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AD" w:rsidRPr="0079590C" w:rsidRDefault="00DC17D6" w:rsidP="0035673C">
      <w:pPr>
        <w:spacing w:line="240" w:lineRule="atLeast"/>
        <w:ind w:left="3540"/>
        <w:contextualSpacing/>
        <w:rPr>
          <w:b/>
          <w:bCs/>
        </w:rPr>
      </w:pPr>
      <w:r>
        <w:rPr>
          <w:bCs/>
        </w:rPr>
        <w:t xml:space="preserve">        </w:t>
      </w:r>
      <w:r w:rsidR="00815FAD" w:rsidRPr="0079590C">
        <w:rPr>
          <w:b/>
          <w:bCs/>
        </w:rPr>
        <w:t>Záznam</w:t>
      </w:r>
    </w:p>
    <w:p w:rsidR="00815FAD" w:rsidRPr="0079590C" w:rsidRDefault="0021633E" w:rsidP="00815FAD">
      <w:pPr>
        <w:pBdr>
          <w:bottom w:val="single" w:sz="4" w:space="1" w:color="auto"/>
        </w:pBdr>
        <w:spacing w:line="240" w:lineRule="atLeast"/>
        <w:contextualSpacing/>
        <w:jc w:val="center"/>
        <w:rPr>
          <w:b/>
          <w:bCs/>
        </w:rPr>
      </w:pPr>
      <w:r>
        <w:rPr>
          <w:b/>
          <w:bCs/>
        </w:rPr>
        <w:t>z</w:t>
      </w:r>
      <w:r w:rsidR="00C51E5F">
        <w:rPr>
          <w:b/>
          <w:bCs/>
        </w:rPr>
        <w:t xml:space="preserve"> 34</w:t>
      </w:r>
      <w:r w:rsidR="00815FAD" w:rsidRPr="0079590C">
        <w:rPr>
          <w:b/>
          <w:bCs/>
        </w:rPr>
        <w:t xml:space="preserve">. zasadnutia Legislatívnej rady vlády Slovenskej republiky konaného  </w:t>
      </w:r>
    </w:p>
    <w:p w:rsidR="00815FAD" w:rsidRPr="0079590C" w:rsidRDefault="00C51E5F" w:rsidP="001C370F">
      <w:pPr>
        <w:pBdr>
          <w:bottom w:val="single" w:sz="4" w:space="1" w:color="auto"/>
        </w:pBdr>
        <w:spacing w:line="240" w:lineRule="atLeast"/>
        <w:contextualSpacing/>
        <w:jc w:val="center"/>
        <w:rPr>
          <w:b/>
          <w:bCs/>
        </w:rPr>
      </w:pPr>
      <w:r>
        <w:rPr>
          <w:b/>
          <w:bCs/>
        </w:rPr>
        <w:t>21. októ</w:t>
      </w:r>
      <w:r w:rsidR="005E15DC">
        <w:rPr>
          <w:b/>
          <w:bCs/>
        </w:rPr>
        <w:t>br</w:t>
      </w:r>
      <w:r w:rsidR="00425B97">
        <w:rPr>
          <w:b/>
          <w:bCs/>
        </w:rPr>
        <w:t>a 2025</w:t>
      </w:r>
    </w:p>
    <w:p w:rsidR="00815FAD" w:rsidRDefault="00815FAD" w:rsidP="00815FAD">
      <w:pPr>
        <w:spacing w:line="240" w:lineRule="atLeast"/>
        <w:contextualSpacing/>
        <w:rPr>
          <w:b/>
          <w:bCs/>
        </w:rPr>
      </w:pPr>
    </w:p>
    <w:p w:rsidR="00203F3A" w:rsidRDefault="00203F3A" w:rsidP="00815FAD">
      <w:pPr>
        <w:spacing w:line="240" w:lineRule="atLeast"/>
        <w:contextualSpacing/>
        <w:rPr>
          <w:b/>
          <w:bCs/>
        </w:rPr>
      </w:pPr>
    </w:p>
    <w:p w:rsidR="00203F3A" w:rsidRDefault="00203F3A" w:rsidP="00815FAD">
      <w:pPr>
        <w:spacing w:line="240" w:lineRule="atLeast"/>
        <w:contextualSpacing/>
        <w:rPr>
          <w:b/>
          <w:bCs/>
        </w:rPr>
      </w:pPr>
    </w:p>
    <w:p w:rsidR="00815FAD" w:rsidRPr="0079590C" w:rsidRDefault="00815FAD" w:rsidP="00815FAD">
      <w:pPr>
        <w:spacing w:line="240" w:lineRule="atLeast"/>
        <w:contextualSpacing/>
      </w:pPr>
      <w:r w:rsidRPr="0079590C">
        <w:rPr>
          <w:b/>
          <w:bCs/>
        </w:rPr>
        <w:t xml:space="preserve">Prítomní: </w:t>
      </w:r>
      <w:r w:rsidRPr="0079590C">
        <w:t>podľa prezenčnej listiny</w:t>
      </w:r>
    </w:p>
    <w:p w:rsidR="00354464" w:rsidRDefault="00354464" w:rsidP="00815FAD">
      <w:pPr>
        <w:spacing w:line="240" w:lineRule="atLeast"/>
        <w:contextualSpacing/>
        <w:jc w:val="both"/>
        <w:rPr>
          <w:rFonts w:eastAsia="Calibri"/>
          <w:noProof w:val="0"/>
          <w:lang w:eastAsia="en-US"/>
        </w:rPr>
      </w:pPr>
    </w:p>
    <w:p w:rsidR="00203F3A" w:rsidRDefault="00203F3A" w:rsidP="00DD6675">
      <w:pPr>
        <w:spacing w:line="240" w:lineRule="atLeast"/>
        <w:contextualSpacing/>
        <w:jc w:val="both"/>
        <w:rPr>
          <w:rFonts w:eastAsia="Calibri"/>
          <w:noProof w:val="0"/>
          <w:lang w:eastAsia="en-US"/>
        </w:rPr>
      </w:pPr>
    </w:p>
    <w:p w:rsidR="00DD6675" w:rsidRDefault="00DD6675" w:rsidP="00DD6675">
      <w:pPr>
        <w:spacing w:line="240" w:lineRule="atLeast"/>
        <w:contextualSpacing/>
        <w:jc w:val="both"/>
      </w:pPr>
      <w:r w:rsidRPr="00D00CCA">
        <w:rPr>
          <w:rFonts w:eastAsia="Calibri"/>
          <w:noProof w:val="0"/>
          <w:lang w:eastAsia="en-US"/>
        </w:rPr>
        <w:t xml:space="preserve">Rokovanie Legislatívnej rady vlády Slovenskej republiky </w:t>
      </w:r>
      <w:r>
        <w:rPr>
          <w:rFonts w:eastAsia="Calibri"/>
          <w:noProof w:val="0"/>
          <w:lang w:eastAsia="en-US"/>
        </w:rPr>
        <w:t>prebiehalo pod vedením</w:t>
      </w:r>
      <w:r w:rsidRPr="00D00CCA">
        <w:rPr>
          <w:rFonts w:eastAsia="Calibri"/>
          <w:noProof w:val="0"/>
          <w:lang w:eastAsia="en-US"/>
        </w:rPr>
        <w:t xml:space="preserve"> Milan</w:t>
      </w:r>
      <w:r>
        <w:rPr>
          <w:rFonts w:eastAsia="Calibri"/>
          <w:noProof w:val="0"/>
          <w:lang w:eastAsia="en-US"/>
        </w:rPr>
        <w:t>a</w:t>
      </w:r>
      <w:r w:rsidRPr="00D00CCA">
        <w:rPr>
          <w:rFonts w:eastAsia="Calibri"/>
          <w:noProof w:val="0"/>
          <w:lang w:eastAsia="en-US"/>
        </w:rPr>
        <w:t xml:space="preserve"> Hodás</w:t>
      </w:r>
      <w:r>
        <w:rPr>
          <w:rFonts w:eastAsia="Calibri"/>
          <w:noProof w:val="0"/>
          <w:lang w:eastAsia="en-US"/>
        </w:rPr>
        <w:t>a, podpredsedu</w:t>
      </w:r>
      <w:r w:rsidRPr="00D00CCA">
        <w:rPr>
          <w:rFonts w:eastAsia="Calibri"/>
          <w:noProof w:val="0"/>
          <w:lang w:eastAsia="en-US"/>
        </w:rPr>
        <w:t xml:space="preserve"> </w:t>
      </w:r>
      <w:r w:rsidRPr="00D00CCA">
        <w:t>Legislatívnej rady vlády Slovenskej republiky</w:t>
      </w:r>
      <w:r>
        <w:t xml:space="preserve"> a Zuzany Gálisovej, tajomníčky Legislatívnej rady vlády Slovenskej republiky</w:t>
      </w:r>
      <w:r w:rsidRPr="00D00CCA">
        <w:t>.</w:t>
      </w:r>
    </w:p>
    <w:p w:rsidR="00203F3A" w:rsidRDefault="00203F3A" w:rsidP="00541EED">
      <w:pPr>
        <w:jc w:val="both"/>
        <w:rPr>
          <w:bCs/>
          <w:noProof w:val="0"/>
        </w:rPr>
      </w:pPr>
    </w:p>
    <w:p w:rsidR="00203F3A" w:rsidRDefault="00203F3A" w:rsidP="00541EED">
      <w:pPr>
        <w:jc w:val="both"/>
        <w:rPr>
          <w:bCs/>
          <w:noProof w:val="0"/>
        </w:rPr>
      </w:pPr>
    </w:p>
    <w:p w:rsidR="00846874" w:rsidRDefault="00815FAD" w:rsidP="00541EED">
      <w:pPr>
        <w:jc w:val="both"/>
        <w:rPr>
          <w:bCs/>
          <w:noProof w:val="0"/>
        </w:rPr>
      </w:pPr>
      <w:r w:rsidRPr="005B75D5">
        <w:rPr>
          <w:bCs/>
          <w:noProof w:val="0"/>
        </w:rPr>
        <w:t>Le</w:t>
      </w:r>
      <w:r w:rsidR="000E12FE" w:rsidRPr="005B75D5">
        <w:rPr>
          <w:bCs/>
          <w:noProof w:val="0"/>
        </w:rPr>
        <w:t xml:space="preserve">gislatívna rada prerokovala </w:t>
      </w:r>
      <w:r w:rsidR="00EA3EED" w:rsidRPr="005B75D5">
        <w:rPr>
          <w:bCs/>
          <w:noProof w:val="0"/>
        </w:rPr>
        <w:t>tie</w:t>
      </w:r>
      <w:r w:rsidR="000E12FE" w:rsidRPr="005B75D5">
        <w:rPr>
          <w:bCs/>
          <w:noProof w:val="0"/>
        </w:rPr>
        <w:t>to</w:t>
      </w:r>
      <w:r w:rsidRPr="005B75D5">
        <w:rPr>
          <w:bCs/>
          <w:noProof w:val="0"/>
        </w:rPr>
        <w:t xml:space="preserve"> bod</w:t>
      </w:r>
      <w:r w:rsidR="00EA3EED" w:rsidRPr="005B75D5">
        <w:rPr>
          <w:bCs/>
          <w:noProof w:val="0"/>
        </w:rPr>
        <w:t>y</w:t>
      </w:r>
      <w:r w:rsidR="000E12FE" w:rsidRPr="005B75D5">
        <w:rPr>
          <w:bCs/>
          <w:noProof w:val="0"/>
        </w:rPr>
        <w:t xml:space="preserve"> </w:t>
      </w:r>
      <w:r w:rsidR="00846D06" w:rsidRPr="005B75D5">
        <w:rPr>
          <w:bCs/>
          <w:noProof w:val="0"/>
        </w:rPr>
        <w:t>progra</w:t>
      </w:r>
      <w:r w:rsidR="00FD37F3" w:rsidRPr="005B75D5">
        <w:rPr>
          <w:bCs/>
          <w:noProof w:val="0"/>
        </w:rPr>
        <w:t xml:space="preserve">mu a uzniesla sa na </w:t>
      </w:r>
      <w:r w:rsidR="00C177CB" w:rsidRPr="005B75D5">
        <w:rPr>
          <w:bCs/>
          <w:noProof w:val="0"/>
        </w:rPr>
        <w:t>týchto záveroch</w:t>
      </w:r>
      <w:r w:rsidRPr="005B75D5">
        <w:rPr>
          <w:bCs/>
          <w:noProof w:val="0"/>
        </w:rPr>
        <w:t>:</w:t>
      </w:r>
    </w:p>
    <w:p w:rsidR="0039434F" w:rsidRDefault="0039434F" w:rsidP="0039434F">
      <w:pPr>
        <w:jc w:val="both"/>
        <w:rPr>
          <w:rFonts w:eastAsia="Calibri"/>
          <w:b/>
          <w:noProof w:val="0"/>
          <w:lang w:eastAsia="en-US"/>
        </w:rPr>
      </w:pPr>
    </w:p>
    <w:p w:rsidR="00AC74A7" w:rsidRDefault="00AC74A7" w:rsidP="0039434F">
      <w:pPr>
        <w:jc w:val="both"/>
        <w:rPr>
          <w:rFonts w:eastAsia="Calibri"/>
          <w:b/>
          <w:noProof w:val="0"/>
          <w:lang w:eastAsia="en-US"/>
        </w:rPr>
      </w:pPr>
    </w:p>
    <w:p w:rsidR="00203F3A" w:rsidRPr="0039434F" w:rsidRDefault="00203F3A" w:rsidP="0039434F">
      <w:pPr>
        <w:jc w:val="both"/>
        <w:rPr>
          <w:rFonts w:eastAsia="Calibri"/>
          <w:b/>
          <w:noProof w:val="0"/>
          <w:lang w:eastAsia="en-US"/>
        </w:rPr>
      </w:pPr>
    </w:p>
    <w:p w:rsidR="0039434F" w:rsidRPr="0039434F" w:rsidRDefault="0039434F" w:rsidP="0039434F">
      <w:pPr>
        <w:ind w:left="709" w:hanging="283"/>
        <w:jc w:val="both"/>
        <w:rPr>
          <w:noProof w:val="0"/>
        </w:rPr>
      </w:pPr>
      <w:r>
        <w:rPr>
          <w:noProof w:val="0"/>
        </w:rPr>
        <w:t xml:space="preserve">1. </w:t>
      </w:r>
      <w:r w:rsidRPr="0039434F">
        <w:rPr>
          <w:noProof w:val="0"/>
          <w:u w:val="single"/>
        </w:rPr>
        <w:t>Návrh poslancov Národnej rady Slovenskej republiky Jána Ferenčáka a Štefana Gašparoviča na vydanie zákona, ktorým sa dopĺňa zákon č. 583/2004 Z. z. o rozpočtových pravidlách územnej samosprávy a o zmene a doplnení niektorých zákonov v znení neskorších predpisov (tlač 937) (č. m. 28128/2025)</w:t>
      </w:r>
    </w:p>
    <w:p w:rsidR="00C017F3" w:rsidRPr="00846874" w:rsidRDefault="00C017F3" w:rsidP="00C017F3">
      <w:pPr>
        <w:pStyle w:val="Odsekzoznamu"/>
        <w:jc w:val="both"/>
        <w:rPr>
          <w:u w:val="single"/>
        </w:rPr>
      </w:pPr>
      <w:r>
        <w:t>Legislatívna  rada  po  prerokovaní  tohto  poslaneckého  návrhu  zákona  odporučila vláde s  predloženým návrhom vysloviť súhlas  s pripomienkami.</w:t>
      </w:r>
    </w:p>
    <w:p w:rsidR="0039434F" w:rsidRPr="0039434F" w:rsidRDefault="0039434F" w:rsidP="0035673C">
      <w:pPr>
        <w:jc w:val="both"/>
        <w:rPr>
          <w:noProof w:val="0"/>
        </w:rPr>
      </w:pPr>
    </w:p>
    <w:p w:rsidR="0039434F" w:rsidRPr="0039434F" w:rsidRDefault="0039434F" w:rsidP="0039434F">
      <w:pPr>
        <w:ind w:left="709" w:hanging="283"/>
        <w:jc w:val="both"/>
        <w:rPr>
          <w:noProof w:val="0"/>
          <w:u w:val="single"/>
        </w:rPr>
      </w:pPr>
      <w:r>
        <w:rPr>
          <w:noProof w:val="0"/>
        </w:rPr>
        <w:t xml:space="preserve">2. </w:t>
      </w:r>
      <w:r w:rsidRPr="0039434F">
        <w:rPr>
          <w:noProof w:val="0"/>
          <w:u w:val="single"/>
        </w:rPr>
        <w:t xml:space="preserve">Návrh na uzavretie Zmluvy medzi Slovenskou republikou a Českou republikou  </w:t>
      </w:r>
      <w:r>
        <w:rPr>
          <w:noProof w:val="0"/>
          <w:u w:val="single"/>
        </w:rPr>
        <w:t xml:space="preserve">  </w:t>
      </w:r>
      <w:r w:rsidRPr="0039434F">
        <w:rPr>
          <w:noProof w:val="0"/>
          <w:u w:val="single"/>
        </w:rPr>
        <w:t>o policajnej spolupráci (č. m. 28402/2025)</w:t>
      </w:r>
    </w:p>
    <w:p w:rsidR="00412170" w:rsidRPr="005B75D5" w:rsidRDefault="00412170" w:rsidP="00412170">
      <w:pPr>
        <w:pStyle w:val="Odsekzoznamu"/>
        <w:jc w:val="both"/>
        <w:rPr>
          <w:noProof w:val="0"/>
        </w:rPr>
      </w:pPr>
      <w:r w:rsidRPr="005B75D5">
        <w:rPr>
          <w:noProof w:val="0"/>
        </w:rPr>
        <w:t xml:space="preserve">Legislatívna rada  uplatnila k  návrhu  na  </w:t>
      </w:r>
      <w:r>
        <w:rPr>
          <w:noProof w:val="0"/>
        </w:rPr>
        <w:t xml:space="preserve">uzavretie zmluvy </w:t>
      </w:r>
      <w:r w:rsidR="0090779E">
        <w:rPr>
          <w:noProof w:val="0"/>
        </w:rPr>
        <w:t>pripomienky</w:t>
      </w:r>
      <w:r>
        <w:rPr>
          <w:noProof w:val="0"/>
        </w:rPr>
        <w:t xml:space="preserve"> a </w:t>
      </w:r>
      <w:r w:rsidRPr="005B75D5">
        <w:rPr>
          <w:noProof w:val="0"/>
        </w:rPr>
        <w:t>odporučila vláde s</w:t>
      </w:r>
      <w:r>
        <w:rPr>
          <w:noProof w:val="0"/>
        </w:rPr>
        <w:t> </w:t>
      </w:r>
      <w:r w:rsidRPr="005B75D5">
        <w:rPr>
          <w:noProof w:val="0"/>
        </w:rPr>
        <w:t>návrh</w:t>
      </w:r>
      <w:r>
        <w:rPr>
          <w:noProof w:val="0"/>
        </w:rPr>
        <w:t>om</w:t>
      </w:r>
      <w:r w:rsidRPr="005B75D5">
        <w:rPr>
          <w:noProof w:val="0"/>
        </w:rPr>
        <w:t xml:space="preserve"> na </w:t>
      </w:r>
      <w:r>
        <w:rPr>
          <w:noProof w:val="0"/>
        </w:rPr>
        <w:t xml:space="preserve">uzavretie zmluvy vysloviť </w:t>
      </w:r>
      <w:r w:rsidRPr="005B75D5">
        <w:rPr>
          <w:noProof w:val="0"/>
        </w:rPr>
        <w:t>súhlas</w:t>
      </w:r>
      <w:r>
        <w:rPr>
          <w:noProof w:val="0"/>
        </w:rPr>
        <w:t xml:space="preserve"> s pripomienkami</w:t>
      </w:r>
      <w:r w:rsidRPr="005B75D5">
        <w:rPr>
          <w:noProof w:val="0"/>
        </w:rPr>
        <w:t>.</w:t>
      </w:r>
    </w:p>
    <w:p w:rsidR="0039434F" w:rsidRPr="0039434F" w:rsidRDefault="0039434F" w:rsidP="0039434F">
      <w:pPr>
        <w:jc w:val="both"/>
        <w:rPr>
          <w:noProof w:val="0"/>
        </w:rPr>
      </w:pPr>
    </w:p>
    <w:p w:rsidR="0039434F" w:rsidRDefault="0039434F" w:rsidP="0039434F">
      <w:pPr>
        <w:ind w:left="709" w:hanging="349"/>
        <w:jc w:val="both"/>
        <w:rPr>
          <w:noProof w:val="0"/>
          <w:u w:val="single"/>
        </w:rPr>
      </w:pPr>
      <w:r>
        <w:rPr>
          <w:noProof w:val="0"/>
        </w:rPr>
        <w:t xml:space="preserve">3.  </w:t>
      </w:r>
      <w:r w:rsidRPr="0039434F">
        <w:rPr>
          <w:noProof w:val="0"/>
          <w:u w:val="single"/>
        </w:rPr>
        <w:t>Návrh zákona, ktorým sa mení a dopĺňa zákon č. 8/2009 Z. z. o cestnej premávke    a o zmene a doplnení niektorých zákonov v znení neskorších predpisov a ktorým sa  menia a dopĺňajú niektoré zákony (č. m. 28303/2025)</w:t>
      </w:r>
    </w:p>
    <w:p w:rsidR="001D551E" w:rsidRPr="00E53496" w:rsidRDefault="001D551E" w:rsidP="001D551E">
      <w:pPr>
        <w:pStyle w:val="Odsekzoznamu"/>
        <w:jc w:val="both"/>
        <w:rPr>
          <w:noProof w:val="0"/>
          <w:u w:val="single"/>
        </w:rPr>
      </w:pPr>
      <w:r>
        <w:t>Legislatívna rada uplatnila k predloženému návrhu zákona pripomienky a odporučila vláde návrh zákona v novom znení schváliť.</w:t>
      </w:r>
    </w:p>
    <w:p w:rsidR="0039434F" w:rsidRPr="0039434F" w:rsidRDefault="0039434F" w:rsidP="0035673C">
      <w:pPr>
        <w:jc w:val="both"/>
        <w:rPr>
          <w:noProof w:val="0"/>
        </w:rPr>
      </w:pPr>
    </w:p>
    <w:p w:rsidR="0039434F" w:rsidRDefault="0039434F" w:rsidP="0039434F">
      <w:pPr>
        <w:ind w:left="709" w:hanging="349"/>
        <w:jc w:val="both"/>
        <w:rPr>
          <w:noProof w:val="0"/>
          <w:u w:val="single"/>
        </w:rPr>
      </w:pPr>
      <w:r>
        <w:rPr>
          <w:noProof w:val="0"/>
        </w:rPr>
        <w:t xml:space="preserve">4.   </w:t>
      </w:r>
      <w:r w:rsidRPr="0039434F">
        <w:rPr>
          <w:noProof w:val="0"/>
          <w:u w:val="single"/>
        </w:rPr>
        <w:t>Návrh nariadenia vlády Slovenskej republiky, ktorým sa mení a dopĺňa nariadenie vlády Slovenskej republiky č. 67/2007 Z. z. o monitorovacom a informačnom systéme pre námornú plavbu v znení neskorších predpisov (č. m. 28606/2025)</w:t>
      </w:r>
    </w:p>
    <w:p w:rsidR="0039434F" w:rsidRPr="005B1DBD" w:rsidRDefault="00D22DBE" w:rsidP="005B1DBD">
      <w:pPr>
        <w:ind w:left="720"/>
        <w:jc w:val="both"/>
        <w:rPr>
          <w:noProof w:val="0"/>
          <w:u w:val="single"/>
        </w:rPr>
      </w:pPr>
      <w:r>
        <w:t>Legislatívna rada uplatnila k predloženému návrhu nariadenia</w:t>
      </w:r>
      <w:r w:rsidR="003534E5">
        <w:t xml:space="preserve"> vlády</w:t>
      </w:r>
      <w:r>
        <w:t xml:space="preserve"> pripomienky </w:t>
      </w:r>
      <w:r w:rsidR="00E77D23">
        <w:t xml:space="preserve">a odporučila </w:t>
      </w:r>
      <w:r>
        <w:t>vláde návrh nariadenia vlády v novom znení schváliť.</w:t>
      </w:r>
    </w:p>
    <w:p w:rsidR="0039434F" w:rsidRPr="0039434F" w:rsidRDefault="0039434F" w:rsidP="0039434F">
      <w:pPr>
        <w:ind w:left="720"/>
        <w:jc w:val="both"/>
        <w:rPr>
          <w:noProof w:val="0"/>
        </w:rPr>
      </w:pPr>
    </w:p>
    <w:p w:rsidR="0039434F" w:rsidRPr="0039434F" w:rsidRDefault="0039434F" w:rsidP="0039434F">
      <w:pPr>
        <w:ind w:left="709" w:hanging="349"/>
        <w:jc w:val="both"/>
        <w:rPr>
          <w:noProof w:val="0"/>
        </w:rPr>
      </w:pPr>
      <w:r>
        <w:rPr>
          <w:noProof w:val="0"/>
        </w:rPr>
        <w:t xml:space="preserve">5. </w:t>
      </w:r>
      <w:r w:rsidRPr="0039434F">
        <w:rPr>
          <w:noProof w:val="0"/>
          <w:u w:val="single"/>
        </w:rPr>
        <w:t>Návrh nariadenia vlády Slovenskej republiky, ktorým sa dopĺňa nariadenie vlády Slovenskej republiky č. 109/2022 Z. z. o niektorých opatreniach v oblasti sociálnych služieb v čase mimoriadnej situácie, núdzového stavu alebo výnimočného stavu vyhláseného v súvislosti s hromadným prílevom cudzincov na územie Slovenskej republiky spôsobeným ozbrojeným konfliktom na území Ukrajiny v znení neskorších predpisov (č. m. 30367/2025)</w:t>
      </w:r>
    </w:p>
    <w:p w:rsidR="00AC74A7" w:rsidRDefault="00AC74A7" w:rsidP="0035673C">
      <w:pPr>
        <w:ind w:left="720"/>
        <w:jc w:val="both"/>
      </w:pPr>
    </w:p>
    <w:p w:rsidR="003534E5" w:rsidRDefault="00C017F3" w:rsidP="0035673C">
      <w:pPr>
        <w:ind w:left="720"/>
        <w:jc w:val="both"/>
        <w:rPr>
          <w:noProof w:val="0"/>
        </w:rPr>
      </w:pPr>
      <w:r>
        <w:lastRenderedPageBreak/>
        <w:t xml:space="preserve">Legislatívna rada uplatnila k predloženému návrhu nariadenia </w:t>
      </w:r>
      <w:r w:rsidR="00537289">
        <w:t xml:space="preserve">vlády </w:t>
      </w:r>
      <w:r>
        <w:t>pripomienky a odporučila vláde návrh nariadenia vlády v novom znení schváliť.</w:t>
      </w:r>
      <w:r w:rsidR="00FA21E6" w:rsidRPr="005B75D5">
        <w:rPr>
          <w:noProof w:val="0"/>
        </w:rPr>
        <w:t xml:space="preserve">      </w:t>
      </w:r>
    </w:p>
    <w:p w:rsidR="003534E5" w:rsidRDefault="003534E5" w:rsidP="0035673C">
      <w:pPr>
        <w:ind w:left="720"/>
        <w:jc w:val="both"/>
        <w:rPr>
          <w:noProof w:val="0"/>
        </w:rPr>
      </w:pPr>
    </w:p>
    <w:p w:rsidR="00203F3A" w:rsidRDefault="00FA21E6" w:rsidP="0035673C">
      <w:pPr>
        <w:ind w:left="720"/>
        <w:jc w:val="both"/>
        <w:rPr>
          <w:noProof w:val="0"/>
        </w:rPr>
      </w:pPr>
      <w:r w:rsidRPr="005B75D5">
        <w:rPr>
          <w:noProof w:val="0"/>
        </w:rPr>
        <w:t xml:space="preserve">                                 </w:t>
      </w:r>
      <w:r w:rsidR="0035673C">
        <w:rPr>
          <w:noProof w:val="0"/>
        </w:rPr>
        <w:t xml:space="preserve">               </w:t>
      </w:r>
    </w:p>
    <w:p w:rsidR="00203F3A" w:rsidRDefault="00203F3A" w:rsidP="0035673C">
      <w:pPr>
        <w:ind w:left="720"/>
        <w:jc w:val="both"/>
        <w:rPr>
          <w:noProof w:val="0"/>
        </w:rPr>
      </w:pPr>
    </w:p>
    <w:p w:rsidR="001A444F" w:rsidRPr="0035673C" w:rsidRDefault="0035673C" w:rsidP="0035673C">
      <w:pPr>
        <w:ind w:left="720"/>
        <w:jc w:val="both"/>
        <w:rPr>
          <w:noProof w:val="0"/>
          <w:u w:val="single"/>
        </w:rPr>
      </w:pPr>
      <w:r>
        <w:rPr>
          <w:noProof w:val="0"/>
        </w:rPr>
        <w:t xml:space="preserve">      </w:t>
      </w:r>
      <w:r w:rsidR="00914DEF" w:rsidRPr="005B75D5">
        <w:rPr>
          <w:noProof w:val="0"/>
        </w:rPr>
        <w:t xml:space="preserve">                                                                                 </w:t>
      </w:r>
      <w:r w:rsidR="005E3AB4" w:rsidRPr="005B75D5">
        <w:rPr>
          <w:noProof w:val="0"/>
        </w:rPr>
        <w:t xml:space="preserve">                        </w:t>
      </w:r>
    </w:p>
    <w:p w:rsidR="0070421D" w:rsidRPr="005B75D5" w:rsidRDefault="0035673C" w:rsidP="0070421D">
      <w:pPr>
        <w:pStyle w:val="Nadpis4"/>
        <w:ind w:left="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="0070421D" w:rsidRPr="005B75D5">
        <w:rPr>
          <w:b w:val="0"/>
          <w:bCs w:val="0"/>
          <w:sz w:val="24"/>
        </w:rPr>
        <w:t xml:space="preserve">                                                                                                     </w:t>
      </w:r>
      <w:r w:rsidR="007868FC" w:rsidRPr="005B75D5">
        <w:rPr>
          <w:b w:val="0"/>
          <w:bCs w:val="0"/>
          <w:sz w:val="24"/>
        </w:rPr>
        <w:t xml:space="preserve">     </w:t>
      </w:r>
      <w:r w:rsidR="00FC3CD2">
        <w:rPr>
          <w:b w:val="0"/>
          <w:bCs w:val="0"/>
          <w:sz w:val="24"/>
        </w:rPr>
        <w:t xml:space="preserve"> </w:t>
      </w:r>
      <w:r w:rsidR="007868FC" w:rsidRPr="005B75D5">
        <w:rPr>
          <w:b w:val="0"/>
          <w:bCs w:val="0"/>
          <w:sz w:val="24"/>
        </w:rPr>
        <w:t xml:space="preserve"> </w:t>
      </w:r>
      <w:r w:rsidR="0070421D" w:rsidRPr="005B75D5">
        <w:rPr>
          <w:b w:val="0"/>
          <w:bCs w:val="0"/>
          <w:sz w:val="24"/>
        </w:rPr>
        <w:t>Boris Susko v. r.</w:t>
      </w:r>
    </w:p>
    <w:p w:rsidR="0070421D" w:rsidRPr="005B75D5" w:rsidRDefault="0070421D" w:rsidP="0070421D">
      <w:pPr>
        <w:jc w:val="both"/>
      </w:pPr>
      <w:r w:rsidRPr="005B75D5">
        <w:t xml:space="preserve">                                                                                                               </w:t>
      </w:r>
      <w:r w:rsidR="007868FC" w:rsidRPr="005B75D5">
        <w:t xml:space="preserve">      </w:t>
      </w:r>
      <w:r w:rsidRPr="005B75D5">
        <w:t xml:space="preserve">predseda </w:t>
      </w:r>
    </w:p>
    <w:p w:rsidR="0035673C" w:rsidRDefault="0070421D" w:rsidP="0035673C">
      <w:pPr>
        <w:jc w:val="both"/>
      </w:pPr>
      <w:r w:rsidRPr="005B75D5">
        <w:t xml:space="preserve">                                                                                                 </w:t>
      </w:r>
      <w:r w:rsidR="007868FC" w:rsidRPr="005B75D5">
        <w:t xml:space="preserve">      </w:t>
      </w:r>
      <w:r w:rsidRPr="005B75D5">
        <w:t>Legislatívnej rady vlády SR</w:t>
      </w:r>
    </w:p>
    <w:p w:rsidR="003534E5" w:rsidRDefault="003534E5" w:rsidP="0035673C">
      <w:pPr>
        <w:jc w:val="both"/>
      </w:pPr>
    </w:p>
    <w:p w:rsidR="00203F3A" w:rsidRDefault="00203F3A" w:rsidP="0035673C">
      <w:pPr>
        <w:jc w:val="both"/>
      </w:pPr>
    </w:p>
    <w:p w:rsidR="00203F3A" w:rsidRDefault="00203F3A" w:rsidP="0035673C">
      <w:pPr>
        <w:jc w:val="both"/>
      </w:pPr>
    </w:p>
    <w:p w:rsidR="00203F3A" w:rsidRDefault="00203F3A" w:rsidP="0035673C">
      <w:pPr>
        <w:jc w:val="both"/>
      </w:pPr>
    </w:p>
    <w:p w:rsidR="00476761" w:rsidRDefault="00476761" w:rsidP="0035673C">
      <w:pPr>
        <w:jc w:val="both"/>
      </w:pPr>
    </w:p>
    <w:p w:rsidR="00913C19" w:rsidRDefault="00913C19" w:rsidP="00E53496">
      <w:bookmarkStart w:id="0" w:name="_GoBack"/>
      <w:bookmarkEnd w:id="0"/>
    </w:p>
    <w:p w:rsidR="00913C19" w:rsidRDefault="00913C19" w:rsidP="00E53496"/>
    <w:p w:rsidR="00913C19" w:rsidRDefault="00913C19" w:rsidP="00E53496"/>
    <w:p w:rsidR="00E53496" w:rsidRDefault="00E53496" w:rsidP="00E53496"/>
    <w:p w:rsidR="00C46963" w:rsidRDefault="00C46963" w:rsidP="007B2A91"/>
    <w:p w:rsidR="00C46963" w:rsidRDefault="00C46963" w:rsidP="007B2A91"/>
    <w:p w:rsidR="00DD0022" w:rsidRDefault="00DD0022" w:rsidP="00A801E1"/>
    <w:p w:rsidR="00A801E1" w:rsidRDefault="00A801E1" w:rsidP="00A801E1"/>
    <w:p w:rsidR="00C46963" w:rsidRDefault="00C46963" w:rsidP="007B2A91"/>
    <w:p w:rsidR="00657CDE" w:rsidRDefault="00657CDE" w:rsidP="00294B76"/>
    <w:p w:rsidR="00EA432B" w:rsidRDefault="00EA432B" w:rsidP="00A53D82"/>
    <w:p w:rsidR="00BA164B" w:rsidRDefault="00BA164B" w:rsidP="00A53D82"/>
    <w:p w:rsidR="00C46963" w:rsidRDefault="00C46963" w:rsidP="007B2A91"/>
    <w:p w:rsidR="00C46963" w:rsidRDefault="00C46963" w:rsidP="007B2A91"/>
    <w:p w:rsidR="000F3E54" w:rsidRDefault="000F3E54" w:rsidP="000F3E54"/>
    <w:p w:rsidR="000F3E54" w:rsidRDefault="000F3E54" w:rsidP="000F3E54"/>
    <w:p w:rsidR="000F3E54" w:rsidRDefault="000F3E54" w:rsidP="000F3E54"/>
    <w:p w:rsidR="00221F03" w:rsidRDefault="00221F03" w:rsidP="006207C3"/>
    <w:p w:rsidR="00542F2E" w:rsidRDefault="00542F2E" w:rsidP="002263FF"/>
    <w:p w:rsidR="00542F2E" w:rsidRDefault="00542F2E" w:rsidP="002263FF"/>
    <w:sectPr w:rsidR="00542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718" w:rsidRDefault="00755718" w:rsidP="009E2BB0">
      <w:r>
        <w:separator/>
      </w:r>
    </w:p>
  </w:endnote>
  <w:endnote w:type="continuationSeparator" w:id="0">
    <w:p w:rsidR="00755718" w:rsidRDefault="00755718" w:rsidP="009E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718" w:rsidRDefault="00755718" w:rsidP="009E2BB0">
      <w:r>
        <w:separator/>
      </w:r>
    </w:p>
  </w:footnote>
  <w:footnote w:type="continuationSeparator" w:id="0">
    <w:p w:rsidR="00755718" w:rsidRDefault="00755718" w:rsidP="009E2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103"/>
    <w:multiLevelType w:val="hybridMultilevel"/>
    <w:tmpl w:val="C9DCB6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7DB"/>
    <w:multiLevelType w:val="hybridMultilevel"/>
    <w:tmpl w:val="40E6336C"/>
    <w:lvl w:ilvl="0" w:tplc="041B000F">
      <w:start w:val="7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B67C8"/>
    <w:multiLevelType w:val="hybridMultilevel"/>
    <w:tmpl w:val="452291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21E8"/>
    <w:multiLevelType w:val="hybridMultilevel"/>
    <w:tmpl w:val="6A720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0337"/>
    <w:multiLevelType w:val="hybridMultilevel"/>
    <w:tmpl w:val="C9625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9487E"/>
    <w:multiLevelType w:val="hybridMultilevel"/>
    <w:tmpl w:val="A6409064"/>
    <w:lvl w:ilvl="0" w:tplc="CB16B1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A35E1"/>
    <w:multiLevelType w:val="hybridMultilevel"/>
    <w:tmpl w:val="8B828136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501B7"/>
    <w:multiLevelType w:val="hybridMultilevel"/>
    <w:tmpl w:val="1290A4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23F6A"/>
    <w:multiLevelType w:val="hybridMultilevel"/>
    <w:tmpl w:val="1A744A28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4367"/>
    <w:multiLevelType w:val="hybridMultilevel"/>
    <w:tmpl w:val="B48625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83DDF"/>
    <w:multiLevelType w:val="hybridMultilevel"/>
    <w:tmpl w:val="69683EF4"/>
    <w:lvl w:ilvl="0" w:tplc="50A686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F705C"/>
    <w:multiLevelType w:val="hybridMultilevel"/>
    <w:tmpl w:val="9CEA3E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A4EEF"/>
    <w:multiLevelType w:val="hybridMultilevel"/>
    <w:tmpl w:val="B084580C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95D4A"/>
    <w:multiLevelType w:val="hybridMultilevel"/>
    <w:tmpl w:val="24227216"/>
    <w:lvl w:ilvl="0" w:tplc="252205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444E2146"/>
    <w:multiLevelType w:val="hybridMultilevel"/>
    <w:tmpl w:val="AE48926A"/>
    <w:lvl w:ilvl="0" w:tplc="20D04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316C0"/>
    <w:multiLevelType w:val="hybridMultilevel"/>
    <w:tmpl w:val="D8F0EA28"/>
    <w:lvl w:ilvl="0" w:tplc="A62ECE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34667"/>
    <w:multiLevelType w:val="hybridMultilevel"/>
    <w:tmpl w:val="A0765CC0"/>
    <w:lvl w:ilvl="0" w:tplc="876CB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07F6C"/>
    <w:multiLevelType w:val="hybridMultilevel"/>
    <w:tmpl w:val="6A720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36AA8"/>
    <w:multiLevelType w:val="hybridMultilevel"/>
    <w:tmpl w:val="73F4F7D8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24941"/>
    <w:multiLevelType w:val="hybridMultilevel"/>
    <w:tmpl w:val="2A8EE6E8"/>
    <w:lvl w:ilvl="0" w:tplc="6F9AD94E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05E19"/>
    <w:multiLevelType w:val="hybridMultilevel"/>
    <w:tmpl w:val="BFDAA6BC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40493"/>
    <w:multiLevelType w:val="hybridMultilevel"/>
    <w:tmpl w:val="5B60D5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F3642"/>
    <w:multiLevelType w:val="hybridMultilevel"/>
    <w:tmpl w:val="0A1AF9CC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F3869"/>
    <w:multiLevelType w:val="hybridMultilevel"/>
    <w:tmpl w:val="794AAE58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2715F"/>
    <w:multiLevelType w:val="hybridMultilevel"/>
    <w:tmpl w:val="D7624A58"/>
    <w:lvl w:ilvl="0" w:tplc="876CB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43848"/>
    <w:multiLevelType w:val="hybridMultilevel"/>
    <w:tmpl w:val="866C6454"/>
    <w:lvl w:ilvl="0" w:tplc="EC94B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526446"/>
    <w:multiLevelType w:val="hybridMultilevel"/>
    <w:tmpl w:val="6CEE6D56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C16DD"/>
    <w:multiLevelType w:val="hybridMultilevel"/>
    <w:tmpl w:val="CB9A806C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028EF"/>
    <w:multiLevelType w:val="hybridMultilevel"/>
    <w:tmpl w:val="30C0BE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80C56"/>
    <w:multiLevelType w:val="hybridMultilevel"/>
    <w:tmpl w:val="FC46D1FE"/>
    <w:lvl w:ilvl="0" w:tplc="CFDCBE8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9E13B2"/>
    <w:multiLevelType w:val="hybridMultilevel"/>
    <w:tmpl w:val="E6C6DF2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75919"/>
    <w:multiLevelType w:val="hybridMultilevel"/>
    <w:tmpl w:val="12AA5608"/>
    <w:lvl w:ilvl="0" w:tplc="0BB8F0D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8"/>
  </w:num>
  <w:num w:numId="7">
    <w:abstractNumId w:val="4"/>
  </w:num>
  <w:num w:numId="8">
    <w:abstractNumId w:val="0"/>
  </w:num>
  <w:num w:numId="9">
    <w:abstractNumId w:val="24"/>
  </w:num>
  <w:num w:numId="10">
    <w:abstractNumId w:val="26"/>
  </w:num>
  <w:num w:numId="11">
    <w:abstractNumId w:val="16"/>
  </w:num>
  <w:num w:numId="12">
    <w:abstractNumId w:val="20"/>
  </w:num>
  <w:num w:numId="13">
    <w:abstractNumId w:val="21"/>
  </w:num>
  <w:num w:numId="14">
    <w:abstractNumId w:val="2"/>
  </w:num>
  <w:num w:numId="15">
    <w:abstractNumId w:val="12"/>
  </w:num>
  <w:num w:numId="16">
    <w:abstractNumId w:val="7"/>
  </w:num>
  <w:num w:numId="17">
    <w:abstractNumId w:val="8"/>
  </w:num>
  <w:num w:numId="18">
    <w:abstractNumId w:val="30"/>
  </w:num>
  <w:num w:numId="19">
    <w:abstractNumId w:val="23"/>
  </w:num>
  <w:num w:numId="20">
    <w:abstractNumId w:val="14"/>
  </w:num>
  <w:num w:numId="21">
    <w:abstractNumId w:val="14"/>
  </w:num>
  <w:num w:numId="22">
    <w:abstractNumId w:val="17"/>
  </w:num>
  <w:num w:numId="23">
    <w:abstractNumId w:val="27"/>
  </w:num>
  <w:num w:numId="24">
    <w:abstractNumId w:val="25"/>
  </w:num>
  <w:num w:numId="25">
    <w:abstractNumId w:val="29"/>
  </w:num>
  <w:num w:numId="26">
    <w:abstractNumId w:val="9"/>
  </w:num>
  <w:num w:numId="27">
    <w:abstractNumId w:val="31"/>
  </w:num>
  <w:num w:numId="28">
    <w:abstractNumId w:val="10"/>
  </w:num>
  <w:num w:numId="29">
    <w:abstractNumId w:val="3"/>
  </w:num>
  <w:num w:numId="30">
    <w:abstractNumId w:val="19"/>
  </w:num>
  <w:num w:numId="31">
    <w:abstractNumId w:val="22"/>
  </w:num>
  <w:num w:numId="3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AD"/>
    <w:rsid w:val="00001C15"/>
    <w:rsid w:val="0000202E"/>
    <w:rsid w:val="000039AB"/>
    <w:rsid w:val="00003B15"/>
    <w:rsid w:val="00012027"/>
    <w:rsid w:val="00012EFB"/>
    <w:rsid w:val="00012F2F"/>
    <w:rsid w:val="00014DF2"/>
    <w:rsid w:val="0002065B"/>
    <w:rsid w:val="000222EC"/>
    <w:rsid w:val="00026DE0"/>
    <w:rsid w:val="000311C5"/>
    <w:rsid w:val="00031570"/>
    <w:rsid w:val="000334DA"/>
    <w:rsid w:val="000374E1"/>
    <w:rsid w:val="000404D1"/>
    <w:rsid w:val="00041714"/>
    <w:rsid w:val="0004720C"/>
    <w:rsid w:val="00050799"/>
    <w:rsid w:val="00051876"/>
    <w:rsid w:val="00051D55"/>
    <w:rsid w:val="00053546"/>
    <w:rsid w:val="00064ABD"/>
    <w:rsid w:val="000651BD"/>
    <w:rsid w:val="00073A7B"/>
    <w:rsid w:val="000742E5"/>
    <w:rsid w:val="00076E2A"/>
    <w:rsid w:val="00080EBE"/>
    <w:rsid w:val="0008605E"/>
    <w:rsid w:val="00091899"/>
    <w:rsid w:val="00097FAF"/>
    <w:rsid w:val="00097FE7"/>
    <w:rsid w:val="000A0E11"/>
    <w:rsid w:val="000A24ED"/>
    <w:rsid w:val="000B0156"/>
    <w:rsid w:val="000B0C07"/>
    <w:rsid w:val="000B3A32"/>
    <w:rsid w:val="000C03C9"/>
    <w:rsid w:val="000C0E4A"/>
    <w:rsid w:val="000C137C"/>
    <w:rsid w:val="000C24B7"/>
    <w:rsid w:val="000C5E52"/>
    <w:rsid w:val="000D084C"/>
    <w:rsid w:val="000D0F98"/>
    <w:rsid w:val="000D1A83"/>
    <w:rsid w:val="000D23E2"/>
    <w:rsid w:val="000D2744"/>
    <w:rsid w:val="000E0DBC"/>
    <w:rsid w:val="000E12FE"/>
    <w:rsid w:val="000E3BA2"/>
    <w:rsid w:val="000E3E72"/>
    <w:rsid w:val="000E6A6C"/>
    <w:rsid w:val="000F0989"/>
    <w:rsid w:val="000F194B"/>
    <w:rsid w:val="000F21F6"/>
    <w:rsid w:val="000F3E54"/>
    <w:rsid w:val="000F45BF"/>
    <w:rsid w:val="00100EBA"/>
    <w:rsid w:val="00101688"/>
    <w:rsid w:val="00104856"/>
    <w:rsid w:val="00104E3C"/>
    <w:rsid w:val="0011432A"/>
    <w:rsid w:val="0011540C"/>
    <w:rsid w:val="00116992"/>
    <w:rsid w:val="00125FB0"/>
    <w:rsid w:val="001302F3"/>
    <w:rsid w:val="00131942"/>
    <w:rsid w:val="00131B44"/>
    <w:rsid w:val="00132EA5"/>
    <w:rsid w:val="00134971"/>
    <w:rsid w:val="00135A4A"/>
    <w:rsid w:val="001404A0"/>
    <w:rsid w:val="00150F9A"/>
    <w:rsid w:val="00152FC0"/>
    <w:rsid w:val="00154B05"/>
    <w:rsid w:val="00155041"/>
    <w:rsid w:val="00155DCE"/>
    <w:rsid w:val="00156033"/>
    <w:rsid w:val="0015788D"/>
    <w:rsid w:val="00173F5F"/>
    <w:rsid w:val="0017454E"/>
    <w:rsid w:val="0018528E"/>
    <w:rsid w:val="00197553"/>
    <w:rsid w:val="001A24B7"/>
    <w:rsid w:val="001A444F"/>
    <w:rsid w:val="001A4534"/>
    <w:rsid w:val="001B0969"/>
    <w:rsid w:val="001B2635"/>
    <w:rsid w:val="001B3EEC"/>
    <w:rsid w:val="001B51F3"/>
    <w:rsid w:val="001B57BB"/>
    <w:rsid w:val="001C1546"/>
    <w:rsid w:val="001C370F"/>
    <w:rsid w:val="001C4F72"/>
    <w:rsid w:val="001C7015"/>
    <w:rsid w:val="001C7884"/>
    <w:rsid w:val="001D551E"/>
    <w:rsid w:val="001D7485"/>
    <w:rsid w:val="001E04EB"/>
    <w:rsid w:val="001E0853"/>
    <w:rsid w:val="001E0864"/>
    <w:rsid w:val="001E19D1"/>
    <w:rsid w:val="001E21A5"/>
    <w:rsid w:val="001F2FFD"/>
    <w:rsid w:val="001F3722"/>
    <w:rsid w:val="00201634"/>
    <w:rsid w:val="00201840"/>
    <w:rsid w:val="00203F3A"/>
    <w:rsid w:val="00204E98"/>
    <w:rsid w:val="00205CF0"/>
    <w:rsid w:val="002074CA"/>
    <w:rsid w:val="00207689"/>
    <w:rsid w:val="00213CD2"/>
    <w:rsid w:val="002142C9"/>
    <w:rsid w:val="0021633E"/>
    <w:rsid w:val="00217DA5"/>
    <w:rsid w:val="002208E1"/>
    <w:rsid w:val="00221845"/>
    <w:rsid w:val="00221F03"/>
    <w:rsid w:val="002237F7"/>
    <w:rsid w:val="002263FF"/>
    <w:rsid w:val="00226CDD"/>
    <w:rsid w:val="0023078A"/>
    <w:rsid w:val="00231CFC"/>
    <w:rsid w:val="00233429"/>
    <w:rsid w:val="0023457E"/>
    <w:rsid w:val="00234DB2"/>
    <w:rsid w:val="0023650A"/>
    <w:rsid w:val="00236AC6"/>
    <w:rsid w:val="002379FF"/>
    <w:rsid w:val="002406F5"/>
    <w:rsid w:val="002418CF"/>
    <w:rsid w:val="00247457"/>
    <w:rsid w:val="00250B80"/>
    <w:rsid w:val="002561DD"/>
    <w:rsid w:val="00261D00"/>
    <w:rsid w:val="002656F6"/>
    <w:rsid w:val="0026713A"/>
    <w:rsid w:val="00267A08"/>
    <w:rsid w:val="002752CC"/>
    <w:rsid w:val="00280C3F"/>
    <w:rsid w:val="00283C5D"/>
    <w:rsid w:val="00285149"/>
    <w:rsid w:val="00287E3B"/>
    <w:rsid w:val="002902E2"/>
    <w:rsid w:val="00292AAD"/>
    <w:rsid w:val="00293B62"/>
    <w:rsid w:val="00294B76"/>
    <w:rsid w:val="00296620"/>
    <w:rsid w:val="0029714D"/>
    <w:rsid w:val="002A1E76"/>
    <w:rsid w:val="002A295E"/>
    <w:rsid w:val="002A4947"/>
    <w:rsid w:val="002A6A70"/>
    <w:rsid w:val="002B47B5"/>
    <w:rsid w:val="002B5E85"/>
    <w:rsid w:val="002C0C15"/>
    <w:rsid w:val="002C386E"/>
    <w:rsid w:val="002C3D10"/>
    <w:rsid w:val="002D04FB"/>
    <w:rsid w:val="002D3A2B"/>
    <w:rsid w:val="002D6AC2"/>
    <w:rsid w:val="002E03D9"/>
    <w:rsid w:val="002E0B4B"/>
    <w:rsid w:val="002E3CDE"/>
    <w:rsid w:val="002E578A"/>
    <w:rsid w:val="002E689E"/>
    <w:rsid w:val="002E6EBB"/>
    <w:rsid w:val="002E7B87"/>
    <w:rsid w:val="002F213B"/>
    <w:rsid w:val="002F6369"/>
    <w:rsid w:val="00300A1F"/>
    <w:rsid w:val="00301612"/>
    <w:rsid w:val="00307592"/>
    <w:rsid w:val="003079A7"/>
    <w:rsid w:val="00310928"/>
    <w:rsid w:val="00314115"/>
    <w:rsid w:val="00314F6B"/>
    <w:rsid w:val="00315B0C"/>
    <w:rsid w:val="00315E59"/>
    <w:rsid w:val="003173B7"/>
    <w:rsid w:val="00323042"/>
    <w:rsid w:val="00333E18"/>
    <w:rsid w:val="003361E7"/>
    <w:rsid w:val="003370C0"/>
    <w:rsid w:val="00337702"/>
    <w:rsid w:val="003438F0"/>
    <w:rsid w:val="0034404B"/>
    <w:rsid w:val="00345190"/>
    <w:rsid w:val="00345DA5"/>
    <w:rsid w:val="00345F1B"/>
    <w:rsid w:val="00345FDD"/>
    <w:rsid w:val="003502D0"/>
    <w:rsid w:val="003532F4"/>
    <w:rsid w:val="003534E5"/>
    <w:rsid w:val="00354464"/>
    <w:rsid w:val="0035673C"/>
    <w:rsid w:val="00362C36"/>
    <w:rsid w:val="0036339C"/>
    <w:rsid w:val="00366C62"/>
    <w:rsid w:val="00370B54"/>
    <w:rsid w:val="00372767"/>
    <w:rsid w:val="00372B46"/>
    <w:rsid w:val="0037635D"/>
    <w:rsid w:val="00381493"/>
    <w:rsid w:val="00384280"/>
    <w:rsid w:val="0038499D"/>
    <w:rsid w:val="003865BE"/>
    <w:rsid w:val="00391B8D"/>
    <w:rsid w:val="00392694"/>
    <w:rsid w:val="00393680"/>
    <w:rsid w:val="0039434F"/>
    <w:rsid w:val="00394AAE"/>
    <w:rsid w:val="00396D2D"/>
    <w:rsid w:val="003A142F"/>
    <w:rsid w:val="003A3739"/>
    <w:rsid w:val="003A6193"/>
    <w:rsid w:val="003A6D36"/>
    <w:rsid w:val="003B377D"/>
    <w:rsid w:val="003C395D"/>
    <w:rsid w:val="003C60DF"/>
    <w:rsid w:val="003D2308"/>
    <w:rsid w:val="003D4FA7"/>
    <w:rsid w:val="003D5D9F"/>
    <w:rsid w:val="003D669C"/>
    <w:rsid w:val="003D74F6"/>
    <w:rsid w:val="003E317B"/>
    <w:rsid w:val="003E56D7"/>
    <w:rsid w:val="003E62F3"/>
    <w:rsid w:val="003F01C8"/>
    <w:rsid w:val="003F0C31"/>
    <w:rsid w:val="003F66A9"/>
    <w:rsid w:val="003F6FA5"/>
    <w:rsid w:val="003F7749"/>
    <w:rsid w:val="00404A31"/>
    <w:rsid w:val="004050DA"/>
    <w:rsid w:val="004063AF"/>
    <w:rsid w:val="00406D5B"/>
    <w:rsid w:val="004116C7"/>
    <w:rsid w:val="00412170"/>
    <w:rsid w:val="0041361E"/>
    <w:rsid w:val="004153EF"/>
    <w:rsid w:val="00415507"/>
    <w:rsid w:val="00420446"/>
    <w:rsid w:val="00422809"/>
    <w:rsid w:val="00425B97"/>
    <w:rsid w:val="00430DCF"/>
    <w:rsid w:val="004315EB"/>
    <w:rsid w:val="00433AC4"/>
    <w:rsid w:val="00434306"/>
    <w:rsid w:val="00435D4A"/>
    <w:rsid w:val="00435E83"/>
    <w:rsid w:val="004459BD"/>
    <w:rsid w:val="004475AE"/>
    <w:rsid w:val="00447E93"/>
    <w:rsid w:val="00450320"/>
    <w:rsid w:val="00450746"/>
    <w:rsid w:val="00450C4F"/>
    <w:rsid w:val="00457006"/>
    <w:rsid w:val="00457D18"/>
    <w:rsid w:val="00462E68"/>
    <w:rsid w:val="00463D35"/>
    <w:rsid w:val="00471592"/>
    <w:rsid w:val="00476761"/>
    <w:rsid w:val="004776F7"/>
    <w:rsid w:val="004852C0"/>
    <w:rsid w:val="0049253A"/>
    <w:rsid w:val="004941C0"/>
    <w:rsid w:val="00494BC2"/>
    <w:rsid w:val="004A09B5"/>
    <w:rsid w:val="004A24AA"/>
    <w:rsid w:val="004B0DFC"/>
    <w:rsid w:val="004B1C3A"/>
    <w:rsid w:val="004B2378"/>
    <w:rsid w:val="004B44AD"/>
    <w:rsid w:val="004C050A"/>
    <w:rsid w:val="004C5C18"/>
    <w:rsid w:val="004C67E7"/>
    <w:rsid w:val="004D1CBA"/>
    <w:rsid w:val="004D4996"/>
    <w:rsid w:val="004E4AE5"/>
    <w:rsid w:val="004E4B7D"/>
    <w:rsid w:val="004F0FAE"/>
    <w:rsid w:val="004F2FE8"/>
    <w:rsid w:val="004F303F"/>
    <w:rsid w:val="004F3146"/>
    <w:rsid w:val="004F3F27"/>
    <w:rsid w:val="005003FB"/>
    <w:rsid w:val="0051433D"/>
    <w:rsid w:val="00516B73"/>
    <w:rsid w:val="00516CC4"/>
    <w:rsid w:val="005259E3"/>
    <w:rsid w:val="0053387B"/>
    <w:rsid w:val="005342C4"/>
    <w:rsid w:val="005345B8"/>
    <w:rsid w:val="00537289"/>
    <w:rsid w:val="00541EED"/>
    <w:rsid w:val="00542F2E"/>
    <w:rsid w:val="005472E1"/>
    <w:rsid w:val="00547B35"/>
    <w:rsid w:val="00552EBC"/>
    <w:rsid w:val="00553CE5"/>
    <w:rsid w:val="00554C66"/>
    <w:rsid w:val="00555137"/>
    <w:rsid w:val="00557B79"/>
    <w:rsid w:val="00574BFD"/>
    <w:rsid w:val="00580441"/>
    <w:rsid w:val="0058131D"/>
    <w:rsid w:val="00585F6E"/>
    <w:rsid w:val="00586A37"/>
    <w:rsid w:val="00586FD3"/>
    <w:rsid w:val="005A3127"/>
    <w:rsid w:val="005A4DE7"/>
    <w:rsid w:val="005A61D4"/>
    <w:rsid w:val="005B0710"/>
    <w:rsid w:val="005B1DBD"/>
    <w:rsid w:val="005B4284"/>
    <w:rsid w:val="005B54B7"/>
    <w:rsid w:val="005B71C1"/>
    <w:rsid w:val="005B75D5"/>
    <w:rsid w:val="005C3D53"/>
    <w:rsid w:val="005C70CC"/>
    <w:rsid w:val="005D3601"/>
    <w:rsid w:val="005D4B1A"/>
    <w:rsid w:val="005D7A2D"/>
    <w:rsid w:val="005E15DC"/>
    <w:rsid w:val="005E3AB4"/>
    <w:rsid w:val="005E4979"/>
    <w:rsid w:val="005E5D71"/>
    <w:rsid w:val="005F3BA9"/>
    <w:rsid w:val="005F78C0"/>
    <w:rsid w:val="00601178"/>
    <w:rsid w:val="006038FB"/>
    <w:rsid w:val="0060751F"/>
    <w:rsid w:val="00611328"/>
    <w:rsid w:val="00611A60"/>
    <w:rsid w:val="00614C35"/>
    <w:rsid w:val="006207C3"/>
    <w:rsid w:val="00622CE5"/>
    <w:rsid w:val="00623A36"/>
    <w:rsid w:val="0063580B"/>
    <w:rsid w:val="00637E75"/>
    <w:rsid w:val="0064264C"/>
    <w:rsid w:val="0064304B"/>
    <w:rsid w:val="00650A9D"/>
    <w:rsid w:val="00652CA8"/>
    <w:rsid w:val="00657A13"/>
    <w:rsid w:val="00657CDE"/>
    <w:rsid w:val="006600CD"/>
    <w:rsid w:val="0066386E"/>
    <w:rsid w:val="006657C5"/>
    <w:rsid w:val="00666B26"/>
    <w:rsid w:val="00671913"/>
    <w:rsid w:val="00672137"/>
    <w:rsid w:val="00676860"/>
    <w:rsid w:val="00676D8F"/>
    <w:rsid w:val="00677470"/>
    <w:rsid w:val="00680AA8"/>
    <w:rsid w:val="006816B8"/>
    <w:rsid w:val="0068285D"/>
    <w:rsid w:val="006831AB"/>
    <w:rsid w:val="0068339B"/>
    <w:rsid w:val="006837E9"/>
    <w:rsid w:val="00683A6E"/>
    <w:rsid w:val="006841DF"/>
    <w:rsid w:val="006866CE"/>
    <w:rsid w:val="00690605"/>
    <w:rsid w:val="0069435A"/>
    <w:rsid w:val="00696B7A"/>
    <w:rsid w:val="00697479"/>
    <w:rsid w:val="006A1C18"/>
    <w:rsid w:val="006A322E"/>
    <w:rsid w:val="006A366A"/>
    <w:rsid w:val="006A3F9F"/>
    <w:rsid w:val="006A4D5A"/>
    <w:rsid w:val="006A6AC3"/>
    <w:rsid w:val="006A77CF"/>
    <w:rsid w:val="006B1011"/>
    <w:rsid w:val="006B6D94"/>
    <w:rsid w:val="006B72FB"/>
    <w:rsid w:val="006C0E40"/>
    <w:rsid w:val="006C13E2"/>
    <w:rsid w:val="006C3CE9"/>
    <w:rsid w:val="006C47A5"/>
    <w:rsid w:val="006C5553"/>
    <w:rsid w:val="006D03C6"/>
    <w:rsid w:val="006D4532"/>
    <w:rsid w:val="006D55E8"/>
    <w:rsid w:val="006D5B3F"/>
    <w:rsid w:val="006D5EA1"/>
    <w:rsid w:val="006D678D"/>
    <w:rsid w:val="006D7138"/>
    <w:rsid w:val="006E358D"/>
    <w:rsid w:val="006E377C"/>
    <w:rsid w:val="006E3A99"/>
    <w:rsid w:val="006E3EBD"/>
    <w:rsid w:val="006E464C"/>
    <w:rsid w:val="006E658C"/>
    <w:rsid w:val="006F3F20"/>
    <w:rsid w:val="006F4340"/>
    <w:rsid w:val="006F5A18"/>
    <w:rsid w:val="006F649C"/>
    <w:rsid w:val="006F6617"/>
    <w:rsid w:val="006F7DDD"/>
    <w:rsid w:val="007005F0"/>
    <w:rsid w:val="00702679"/>
    <w:rsid w:val="0070421D"/>
    <w:rsid w:val="007043F9"/>
    <w:rsid w:val="00704DA6"/>
    <w:rsid w:val="0070727F"/>
    <w:rsid w:val="00710999"/>
    <w:rsid w:val="00710F6F"/>
    <w:rsid w:val="00713BF7"/>
    <w:rsid w:val="0071445C"/>
    <w:rsid w:val="00716B2E"/>
    <w:rsid w:val="00720BDB"/>
    <w:rsid w:val="00721C4D"/>
    <w:rsid w:val="00721C89"/>
    <w:rsid w:val="00722385"/>
    <w:rsid w:val="00725227"/>
    <w:rsid w:val="007257EB"/>
    <w:rsid w:val="00726826"/>
    <w:rsid w:val="007308DC"/>
    <w:rsid w:val="00730C84"/>
    <w:rsid w:val="00732926"/>
    <w:rsid w:val="007529DC"/>
    <w:rsid w:val="00754C2B"/>
    <w:rsid w:val="00755718"/>
    <w:rsid w:val="00755D7E"/>
    <w:rsid w:val="00756275"/>
    <w:rsid w:val="00757E10"/>
    <w:rsid w:val="00760176"/>
    <w:rsid w:val="00764B7C"/>
    <w:rsid w:val="007654EE"/>
    <w:rsid w:val="00766029"/>
    <w:rsid w:val="00782497"/>
    <w:rsid w:val="007868FC"/>
    <w:rsid w:val="00790E36"/>
    <w:rsid w:val="007954EB"/>
    <w:rsid w:val="00797A62"/>
    <w:rsid w:val="007A4F25"/>
    <w:rsid w:val="007A71F2"/>
    <w:rsid w:val="007B2A91"/>
    <w:rsid w:val="007C2B88"/>
    <w:rsid w:val="007C7DF0"/>
    <w:rsid w:val="007D1105"/>
    <w:rsid w:val="007D6B1D"/>
    <w:rsid w:val="007D6D18"/>
    <w:rsid w:val="007E0FDB"/>
    <w:rsid w:val="007E31BE"/>
    <w:rsid w:val="007E6205"/>
    <w:rsid w:val="007F03AE"/>
    <w:rsid w:val="00804A18"/>
    <w:rsid w:val="00811937"/>
    <w:rsid w:val="00815FAD"/>
    <w:rsid w:val="00817000"/>
    <w:rsid w:val="008206EB"/>
    <w:rsid w:val="00823219"/>
    <w:rsid w:val="00832F0A"/>
    <w:rsid w:val="008335F6"/>
    <w:rsid w:val="0084418A"/>
    <w:rsid w:val="008443B4"/>
    <w:rsid w:val="00846874"/>
    <w:rsid w:val="00846CD6"/>
    <w:rsid w:val="00846D06"/>
    <w:rsid w:val="008542A4"/>
    <w:rsid w:val="00854C99"/>
    <w:rsid w:val="008624EC"/>
    <w:rsid w:val="00866CC2"/>
    <w:rsid w:val="00870A7C"/>
    <w:rsid w:val="00872A62"/>
    <w:rsid w:val="00872BDB"/>
    <w:rsid w:val="00872C06"/>
    <w:rsid w:val="00872E41"/>
    <w:rsid w:val="00874034"/>
    <w:rsid w:val="008742D2"/>
    <w:rsid w:val="00875D81"/>
    <w:rsid w:val="00877652"/>
    <w:rsid w:val="008801D2"/>
    <w:rsid w:val="00880FE9"/>
    <w:rsid w:val="008826EE"/>
    <w:rsid w:val="0088498D"/>
    <w:rsid w:val="008866D1"/>
    <w:rsid w:val="0089030B"/>
    <w:rsid w:val="00890911"/>
    <w:rsid w:val="00890F0A"/>
    <w:rsid w:val="0089164B"/>
    <w:rsid w:val="00892E67"/>
    <w:rsid w:val="00893BC4"/>
    <w:rsid w:val="008957FB"/>
    <w:rsid w:val="00895993"/>
    <w:rsid w:val="008974A0"/>
    <w:rsid w:val="008A01A2"/>
    <w:rsid w:val="008A0F7F"/>
    <w:rsid w:val="008A6DBF"/>
    <w:rsid w:val="008A7925"/>
    <w:rsid w:val="008B34DD"/>
    <w:rsid w:val="008C30BC"/>
    <w:rsid w:val="008C3D8D"/>
    <w:rsid w:val="008C58FE"/>
    <w:rsid w:val="008C60DA"/>
    <w:rsid w:val="008D391E"/>
    <w:rsid w:val="008D63E6"/>
    <w:rsid w:val="008D7C87"/>
    <w:rsid w:val="008E4877"/>
    <w:rsid w:val="008E5D8E"/>
    <w:rsid w:val="0090065F"/>
    <w:rsid w:val="00901BA6"/>
    <w:rsid w:val="00901F66"/>
    <w:rsid w:val="00905ECC"/>
    <w:rsid w:val="0090779E"/>
    <w:rsid w:val="009134C1"/>
    <w:rsid w:val="00913C19"/>
    <w:rsid w:val="0091466C"/>
    <w:rsid w:val="00914BDA"/>
    <w:rsid w:val="00914DEF"/>
    <w:rsid w:val="0092141D"/>
    <w:rsid w:val="00921B2D"/>
    <w:rsid w:val="00924C1E"/>
    <w:rsid w:val="00926A60"/>
    <w:rsid w:val="009270C5"/>
    <w:rsid w:val="00927435"/>
    <w:rsid w:val="00936556"/>
    <w:rsid w:val="0093793F"/>
    <w:rsid w:val="00947858"/>
    <w:rsid w:val="00952B8A"/>
    <w:rsid w:val="00953864"/>
    <w:rsid w:val="0096098F"/>
    <w:rsid w:val="009623C0"/>
    <w:rsid w:val="009627BF"/>
    <w:rsid w:val="00962B9E"/>
    <w:rsid w:val="009633BD"/>
    <w:rsid w:val="009675AC"/>
    <w:rsid w:val="00974E60"/>
    <w:rsid w:val="009751CC"/>
    <w:rsid w:val="009754EF"/>
    <w:rsid w:val="00982610"/>
    <w:rsid w:val="00986260"/>
    <w:rsid w:val="009958E8"/>
    <w:rsid w:val="00995DAA"/>
    <w:rsid w:val="009961D4"/>
    <w:rsid w:val="00997AD7"/>
    <w:rsid w:val="009A35C9"/>
    <w:rsid w:val="009A38F9"/>
    <w:rsid w:val="009A54EC"/>
    <w:rsid w:val="009A73A2"/>
    <w:rsid w:val="009A78A6"/>
    <w:rsid w:val="009B1895"/>
    <w:rsid w:val="009B4BCA"/>
    <w:rsid w:val="009C2D5E"/>
    <w:rsid w:val="009C54BA"/>
    <w:rsid w:val="009D109A"/>
    <w:rsid w:val="009D5DED"/>
    <w:rsid w:val="009E0546"/>
    <w:rsid w:val="009E2BB0"/>
    <w:rsid w:val="009E4C0E"/>
    <w:rsid w:val="009E5263"/>
    <w:rsid w:val="009E658C"/>
    <w:rsid w:val="009F02D4"/>
    <w:rsid w:val="009F228B"/>
    <w:rsid w:val="009F3894"/>
    <w:rsid w:val="00A042CE"/>
    <w:rsid w:val="00A045B4"/>
    <w:rsid w:val="00A11901"/>
    <w:rsid w:val="00A12E75"/>
    <w:rsid w:val="00A13808"/>
    <w:rsid w:val="00A141CA"/>
    <w:rsid w:val="00A15EF6"/>
    <w:rsid w:val="00A1772C"/>
    <w:rsid w:val="00A217D4"/>
    <w:rsid w:val="00A24428"/>
    <w:rsid w:val="00A279CD"/>
    <w:rsid w:val="00A32A94"/>
    <w:rsid w:val="00A32B0E"/>
    <w:rsid w:val="00A406AD"/>
    <w:rsid w:val="00A4324C"/>
    <w:rsid w:val="00A4470D"/>
    <w:rsid w:val="00A47DED"/>
    <w:rsid w:val="00A5062F"/>
    <w:rsid w:val="00A53D82"/>
    <w:rsid w:val="00A5777D"/>
    <w:rsid w:val="00A577F2"/>
    <w:rsid w:val="00A631B3"/>
    <w:rsid w:val="00A66A27"/>
    <w:rsid w:val="00A70BB0"/>
    <w:rsid w:val="00A73F8A"/>
    <w:rsid w:val="00A801E1"/>
    <w:rsid w:val="00A84729"/>
    <w:rsid w:val="00A86A9C"/>
    <w:rsid w:val="00A901BC"/>
    <w:rsid w:val="00A90FFC"/>
    <w:rsid w:val="00A91404"/>
    <w:rsid w:val="00A92D50"/>
    <w:rsid w:val="00A953FE"/>
    <w:rsid w:val="00A954D8"/>
    <w:rsid w:val="00A957A5"/>
    <w:rsid w:val="00A96B53"/>
    <w:rsid w:val="00AA16E7"/>
    <w:rsid w:val="00AA74C4"/>
    <w:rsid w:val="00AB2A08"/>
    <w:rsid w:val="00AB2BC2"/>
    <w:rsid w:val="00AB467E"/>
    <w:rsid w:val="00AB47DC"/>
    <w:rsid w:val="00AC0947"/>
    <w:rsid w:val="00AC2963"/>
    <w:rsid w:val="00AC74A7"/>
    <w:rsid w:val="00AD2DF6"/>
    <w:rsid w:val="00AD608E"/>
    <w:rsid w:val="00AE40D9"/>
    <w:rsid w:val="00AE639B"/>
    <w:rsid w:val="00AF1BC9"/>
    <w:rsid w:val="00AF4B2A"/>
    <w:rsid w:val="00AF6274"/>
    <w:rsid w:val="00AF74E0"/>
    <w:rsid w:val="00AF7BEC"/>
    <w:rsid w:val="00AF7F96"/>
    <w:rsid w:val="00B00B6A"/>
    <w:rsid w:val="00B10E57"/>
    <w:rsid w:val="00B10F5C"/>
    <w:rsid w:val="00B112B1"/>
    <w:rsid w:val="00B1334E"/>
    <w:rsid w:val="00B31ED9"/>
    <w:rsid w:val="00B324E2"/>
    <w:rsid w:val="00B46320"/>
    <w:rsid w:val="00B50C3D"/>
    <w:rsid w:val="00B5375A"/>
    <w:rsid w:val="00B56AA0"/>
    <w:rsid w:val="00B61D11"/>
    <w:rsid w:val="00B65D6B"/>
    <w:rsid w:val="00B74E23"/>
    <w:rsid w:val="00B80474"/>
    <w:rsid w:val="00B90191"/>
    <w:rsid w:val="00B91CD2"/>
    <w:rsid w:val="00B92237"/>
    <w:rsid w:val="00B9227B"/>
    <w:rsid w:val="00BA0549"/>
    <w:rsid w:val="00BA164B"/>
    <w:rsid w:val="00BA1D1B"/>
    <w:rsid w:val="00BA6740"/>
    <w:rsid w:val="00BB0E1C"/>
    <w:rsid w:val="00BB2A34"/>
    <w:rsid w:val="00BB2CA1"/>
    <w:rsid w:val="00BB4313"/>
    <w:rsid w:val="00BC2B1C"/>
    <w:rsid w:val="00BC6006"/>
    <w:rsid w:val="00BC7243"/>
    <w:rsid w:val="00BD0C5A"/>
    <w:rsid w:val="00BD1189"/>
    <w:rsid w:val="00BD3D08"/>
    <w:rsid w:val="00BD445F"/>
    <w:rsid w:val="00BD47CA"/>
    <w:rsid w:val="00BD495D"/>
    <w:rsid w:val="00BE0308"/>
    <w:rsid w:val="00BF640F"/>
    <w:rsid w:val="00BF7408"/>
    <w:rsid w:val="00C017F3"/>
    <w:rsid w:val="00C02E99"/>
    <w:rsid w:val="00C03C09"/>
    <w:rsid w:val="00C05C79"/>
    <w:rsid w:val="00C105CF"/>
    <w:rsid w:val="00C13512"/>
    <w:rsid w:val="00C16832"/>
    <w:rsid w:val="00C177CB"/>
    <w:rsid w:val="00C17DD5"/>
    <w:rsid w:val="00C2334D"/>
    <w:rsid w:val="00C26A3C"/>
    <w:rsid w:val="00C31D89"/>
    <w:rsid w:val="00C339D8"/>
    <w:rsid w:val="00C36B82"/>
    <w:rsid w:val="00C4354F"/>
    <w:rsid w:val="00C459D9"/>
    <w:rsid w:val="00C45E48"/>
    <w:rsid w:val="00C46963"/>
    <w:rsid w:val="00C513D5"/>
    <w:rsid w:val="00C51E5F"/>
    <w:rsid w:val="00C54C6D"/>
    <w:rsid w:val="00C5616C"/>
    <w:rsid w:val="00C60687"/>
    <w:rsid w:val="00C611FC"/>
    <w:rsid w:val="00C6194E"/>
    <w:rsid w:val="00C65EE9"/>
    <w:rsid w:val="00C67870"/>
    <w:rsid w:val="00C70C53"/>
    <w:rsid w:val="00C7398E"/>
    <w:rsid w:val="00C73F73"/>
    <w:rsid w:val="00C73FBE"/>
    <w:rsid w:val="00C77D52"/>
    <w:rsid w:val="00C806EF"/>
    <w:rsid w:val="00C81556"/>
    <w:rsid w:val="00C841B7"/>
    <w:rsid w:val="00C84EA6"/>
    <w:rsid w:val="00C86B7D"/>
    <w:rsid w:val="00C87052"/>
    <w:rsid w:val="00C90D28"/>
    <w:rsid w:val="00C96519"/>
    <w:rsid w:val="00CA3F76"/>
    <w:rsid w:val="00CA7852"/>
    <w:rsid w:val="00CB24D0"/>
    <w:rsid w:val="00CB3BD3"/>
    <w:rsid w:val="00CB7653"/>
    <w:rsid w:val="00CC251A"/>
    <w:rsid w:val="00CC2A16"/>
    <w:rsid w:val="00CD229F"/>
    <w:rsid w:val="00CD6C44"/>
    <w:rsid w:val="00CD7141"/>
    <w:rsid w:val="00CE52F7"/>
    <w:rsid w:val="00CE571F"/>
    <w:rsid w:val="00CE6D8E"/>
    <w:rsid w:val="00CF02FC"/>
    <w:rsid w:val="00CF197D"/>
    <w:rsid w:val="00CF2481"/>
    <w:rsid w:val="00CF6D01"/>
    <w:rsid w:val="00D00CCA"/>
    <w:rsid w:val="00D0122C"/>
    <w:rsid w:val="00D02354"/>
    <w:rsid w:val="00D04DE1"/>
    <w:rsid w:val="00D1469D"/>
    <w:rsid w:val="00D153BE"/>
    <w:rsid w:val="00D157F7"/>
    <w:rsid w:val="00D20176"/>
    <w:rsid w:val="00D22DBE"/>
    <w:rsid w:val="00D23EDA"/>
    <w:rsid w:val="00D24E96"/>
    <w:rsid w:val="00D25228"/>
    <w:rsid w:val="00D25619"/>
    <w:rsid w:val="00D26759"/>
    <w:rsid w:val="00D421F3"/>
    <w:rsid w:val="00D44DC4"/>
    <w:rsid w:val="00D454C0"/>
    <w:rsid w:val="00D51C42"/>
    <w:rsid w:val="00D5591B"/>
    <w:rsid w:val="00D62536"/>
    <w:rsid w:val="00D62DAC"/>
    <w:rsid w:val="00D63976"/>
    <w:rsid w:val="00D72AA2"/>
    <w:rsid w:val="00D7416A"/>
    <w:rsid w:val="00D75B8B"/>
    <w:rsid w:val="00D7763C"/>
    <w:rsid w:val="00D91F05"/>
    <w:rsid w:val="00D92214"/>
    <w:rsid w:val="00D9606B"/>
    <w:rsid w:val="00DA1A3F"/>
    <w:rsid w:val="00DA1D8D"/>
    <w:rsid w:val="00DA4EC8"/>
    <w:rsid w:val="00DA7809"/>
    <w:rsid w:val="00DA7A3B"/>
    <w:rsid w:val="00DB053B"/>
    <w:rsid w:val="00DB5016"/>
    <w:rsid w:val="00DC04A3"/>
    <w:rsid w:val="00DC17D6"/>
    <w:rsid w:val="00DC40E1"/>
    <w:rsid w:val="00DC4517"/>
    <w:rsid w:val="00DC4F02"/>
    <w:rsid w:val="00DC5719"/>
    <w:rsid w:val="00DC636C"/>
    <w:rsid w:val="00DD0022"/>
    <w:rsid w:val="00DD0AAC"/>
    <w:rsid w:val="00DD0D95"/>
    <w:rsid w:val="00DD2095"/>
    <w:rsid w:val="00DD6675"/>
    <w:rsid w:val="00DE0BC3"/>
    <w:rsid w:val="00DE485E"/>
    <w:rsid w:val="00DF2AC2"/>
    <w:rsid w:val="00E1239B"/>
    <w:rsid w:val="00E16DCA"/>
    <w:rsid w:val="00E202CB"/>
    <w:rsid w:val="00E24656"/>
    <w:rsid w:val="00E27A9F"/>
    <w:rsid w:val="00E3019B"/>
    <w:rsid w:val="00E327B6"/>
    <w:rsid w:val="00E34684"/>
    <w:rsid w:val="00E36BE4"/>
    <w:rsid w:val="00E40010"/>
    <w:rsid w:val="00E4088D"/>
    <w:rsid w:val="00E409E4"/>
    <w:rsid w:val="00E43B08"/>
    <w:rsid w:val="00E4471D"/>
    <w:rsid w:val="00E45DA0"/>
    <w:rsid w:val="00E5027B"/>
    <w:rsid w:val="00E50D9A"/>
    <w:rsid w:val="00E51D0C"/>
    <w:rsid w:val="00E53496"/>
    <w:rsid w:val="00E53B26"/>
    <w:rsid w:val="00E540E6"/>
    <w:rsid w:val="00E557C2"/>
    <w:rsid w:val="00E55EC2"/>
    <w:rsid w:val="00E6232C"/>
    <w:rsid w:val="00E71EAA"/>
    <w:rsid w:val="00E74AED"/>
    <w:rsid w:val="00E76B06"/>
    <w:rsid w:val="00E77047"/>
    <w:rsid w:val="00E77D23"/>
    <w:rsid w:val="00E77DEC"/>
    <w:rsid w:val="00E803FC"/>
    <w:rsid w:val="00E80807"/>
    <w:rsid w:val="00E86127"/>
    <w:rsid w:val="00E862DC"/>
    <w:rsid w:val="00E91A8E"/>
    <w:rsid w:val="00E91D2E"/>
    <w:rsid w:val="00E93785"/>
    <w:rsid w:val="00E93B25"/>
    <w:rsid w:val="00E977A1"/>
    <w:rsid w:val="00EA29A6"/>
    <w:rsid w:val="00EA3EED"/>
    <w:rsid w:val="00EA432B"/>
    <w:rsid w:val="00EA52EF"/>
    <w:rsid w:val="00EB0E9E"/>
    <w:rsid w:val="00EB1845"/>
    <w:rsid w:val="00EB2B7D"/>
    <w:rsid w:val="00EB73AE"/>
    <w:rsid w:val="00EB7DD0"/>
    <w:rsid w:val="00EC64D3"/>
    <w:rsid w:val="00EC7B84"/>
    <w:rsid w:val="00ED1F7E"/>
    <w:rsid w:val="00ED26FD"/>
    <w:rsid w:val="00ED2FEC"/>
    <w:rsid w:val="00ED34EB"/>
    <w:rsid w:val="00EE16C1"/>
    <w:rsid w:val="00EE49E5"/>
    <w:rsid w:val="00EE749A"/>
    <w:rsid w:val="00EF10D8"/>
    <w:rsid w:val="00F009DF"/>
    <w:rsid w:val="00F05892"/>
    <w:rsid w:val="00F06AD5"/>
    <w:rsid w:val="00F07610"/>
    <w:rsid w:val="00F127C1"/>
    <w:rsid w:val="00F13ED3"/>
    <w:rsid w:val="00F1435A"/>
    <w:rsid w:val="00F16173"/>
    <w:rsid w:val="00F20613"/>
    <w:rsid w:val="00F20ABA"/>
    <w:rsid w:val="00F21F37"/>
    <w:rsid w:val="00F2218C"/>
    <w:rsid w:val="00F25D53"/>
    <w:rsid w:val="00F314C1"/>
    <w:rsid w:val="00F32EEB"/>
    <w:rsid w:val="00F33EDD"/>
    <w:rsid w:val="00F477E7"/>
    <w:rsid w:val="00F5258D"/>
    <w:rsid w:val="00F54922"/>
    <w:rsid w:val="00F55853"/>
    <w:rsid w:val="00F606CD"/>
    <w:rsid w:val="00F61EAB"/>
    <w:rsid w:val="00F624ED"/>
    <w:rsid w:val="00F701B6"/>
    <w:rsid w:val="00F728FD"/>
    <w:rsid w:val="00F83008"/>
    <w:rsid w:val="00F84200"/>
    <w:rsid w:val="00F85FAB"/>
    <w:rsid w:val="00F8661A"/>
    <w:rsid w:val="00F86A28"/>
    <w:rsid w:val="00F90EFB"/>
    <w:rsid w:val="00F948BB"/>
    <w:rsid w:val="00F94E0D"/>
    <w:rsid w:val="00F95BCE"/>
    <w:rsid w:val="00FA1B1C"/>
    <w:rsid w:val="00FA21E6"/>
    <w:rsid w:val="00FA2E4A"/>
    <w:rsid w:val="00FA3889"/>
    <w:rsid w:val="00FA43DC"/>
    <w:rsid w:val="00FA7EB8"/>
    <w:rsid w:val="00FB17D5"/>
    <w:rsid w:val="00FB2625"/>
    <w:rsid w:val="00FC1398"/>
    <w:rsid w:val="00FC2AAB"/>
    <w:rsid w:val="00FC38FF"/>
    <w:rsid w:val="00FC3CD2"/>
    <w:rsid w:val="00FC75AB"/>
    <w:rsid w:val="00FD16C6"/>
    <w:rsid w:val="00FD2CC6"/>
    <w:rsid w:val="00FD37F3"/>
    <w:rsid w:val="00FD5EA8"/>
    <w:rsid w:val="00FD7437"/>
    <w:rsid w:val="00FE12AC"/>
    <w:rsid w:val="00FE527C"/>
    <w:rsid w:val="00FF2238"/>
    <w:rsid w:val="00FF22B0"/>
    <w:rsid w:val="00FF2C0E"/>
    <w:rsid w:val="00FF3BBB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A25E"/>
  <w15:chartTrackingRefBased/>
  <w15:docId w15:val="{EED8E003-9B14-4DD8-8AB4-4EB8FE7B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4A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15FAD"/>
    <w:pPr>
      <w:keepNext/>
      <w:ind w:left="720"/>
      <w:outlineLvl w:val="3"/>
    </w:pPr>
    <w:rPr>
      <w:b/>
      <w:bCs/>
      <w:noProof w:val="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815FAD"/>
    <w:rPr>
      <w:rFonts w:ascii="Times New Roman" w:eastAsia="Times New Roman" w:hAnsi="Times New Roman" w:cs="Times New Roman"/>
      <w:b/>
      <w:bCs/>
      <w:sz w:val="26"/>
      <w:szCs w:val="24"/>
      <w:lang w:eastAsia="sk-SK"/>
    </w:rPr>
  </w:style>
  <w:style w:type="paragraph" w:customStyle="1" w:styleId="Default">
    <w:name w:val="Default"/>
    <w:rsid w:val="00815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E2B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E2BB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E2B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2BB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E2BB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A32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322E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kladntext2">
    <w:name w:val="Body Text 2"/>
    <w:basedOn w:val="Normlny"/>
    <w:link w:val="Zkladntext2Char"/>
    <w:uiPriority w:val="99"/>
    <w:rsid w:val="00782497"/>
    <w:pPr>
      <w:autoSpaceDE w:val="0"/>
      <w:autoSpaceDN w:val="0"/>
      <w:jc w:val="center"/>
    </w:pPr>
    <w:rPr>
      <w:noProof w:val="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82497"/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0B0C0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Galisinova Katarina</dc:creator>
  <cp:keywords/>
  <dc:description/>
  <cp:lastModifiedBy>Galisinova Katarina</cp:lastModifiedBy>
  <cp:revision>136</cp:revision>
  <cp:lastPrinted>2025-10-21T10:38:00Z</cp:lastPrinted>
  <dcterms:created xsi:type="dcterms:W3CDTF">2025-06-09T06:52:00Z</dcterms:created>
  <dcterms:modified xsi:type="dcterms:W3CDTF">2025-10-21T12:42:00Z</dcterms:modified>
</cp:coreProperties>
</file>