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2E47B" w14:textId="77777777" w:rsidR="00113AE4" w:rsidRPr="00D35A6E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35A6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D35A6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6833FDBA" w14:textId="77777777" w:rsidR="001B23B7" w:rsidRPr="00D35A6E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D35A6E" w:rsidRPr="00D35A6E" w14:paraId="1467B6E2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ABBDF05" w14:textId="77777777" w:rsidR="001B23B7" w:rsidRPr="00D35A6E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5A6E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D35A6E" w:rsidRPr="00D35A6E" w14:paraId="47763A62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69DFBD83" w14:textId="77777777" w:rsidR="001B23B7" w:rsidRPr="00D35A6E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5A6E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D35A6E" w:rsidRPr="00D35A6E" w14:paraId="7CF3AD28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35258F35" w14:textId="15D3497F" w:rsidR="001B23B7" w:rsidRPr="00D35A6E" w:rsidRDefault="006C293A" w:rsidP="004A560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Nariadenie vlády Slovenskej republiky, ktorým sa mení </w:t>
            </w:r>
            <w:r w:rsidR="002776EB"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a dopĺňa </w:t>
            </w:r>
            <w:r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nariadenie vlády Slovenskej republiky </w:t>
            </w:r>
            <w:r w:rsidR="00CF01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br/>
            </w:r>
            <w:r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č. 296/2010 Z. </w:t>
            </w:r>
            <w:r w:rsidR="007C775B"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</w:t>
            </w:r>
            <w:r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 o odbornej spôsobilosti na výkon zdravotníckeho povolania, spôsobe ďalšieho vzdelávania zdravotníckych pracovníkov, sústave špecializačných odborov a sústave certifikovaných pracovných činností </w:t>
            </w:r>
            <w:r w:rsidR="00E312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br/>
            </w:r>
            <w:r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znení neskorších predpisov</w:t>
            </w:r>
          </w:p>
        </w:tc>
      </w:tr>
      <w:tr w:rsidR="00D35A6E" w:rsidRPr="00D35A6E" w14:paraId="564B0A6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2B46CD9F" w14:textId="77777777" w:rsidR="001B23B7" w:rsidRPr="00D35A6E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5A6E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D35A6E" w:rsidRPr="00D35A6E" w14:paraId="6CA5805E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BE43F" w14:textId="77777777" w:rsidR="001B23B7" w:rsidRPr="00D35A6E" w:rsidRDefault="006C293A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zdravotníctva Slovenskej republiky</w:t>
            </w:r>
          </w:p>
          <w:p w14:paraId="69D006E5" w14:textId="77777777" w:rsidR="001B23B7" w:rsidRPr="00D35A6E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5A6E" w:rsidRPr="00D35A6E" w14:paraId="45444CFE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243A75AF" w14:textId="77777777" w:rsidR="001B23B7" w:rsidRPr="00D35A6E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5A6E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1C184D3" w14:textId="77777777" w:rsidR="001B23B7" w:rsidRPr="00D35A6E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19315" w14:textId="77777777" w:rsidR="001B23B7" w:rsidRPr="00D35A6E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D35A6E" w:rsidRPr="00D35A6E" w14:paraId="2FC83536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684A873C" w14:textId="77777777" w:rsidR="001B23B7" w:rsidRPr="00D35A6E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E32F645" w14:textId="77777777" w:rsidR="001B23B7" w:rsidRPr="00D35A6E" w:rsidRDefault="006C293A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41E7701" w14:textId="77777777" w:rsidR="001B23B7" w:rsidRPr="00D35A6E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D35A6E" w:rsidRPr="00D35A6E" w14:paraId="00DB42A3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2EAE15E9" w14:textId="77777777" w:rsidR="001B23B7" w:rsidRPr="00D35A6E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78B5572" w14:textId="77777777" w:rsidR="001B23B7" w:rsidRPr="00D35A6E" w:rsidRDefault="006C293A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759F364" w14:textId="77777777" w:rsidR="001B23B7" w:rsidRPr="00D35A6E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D35A6E" w:rsidRPr="00D35A6E" w14:paraId="420303F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76980BA1" w14:textId="36B848D9" w:rsidR="001B23B7" w:rsidRPr="00D35A6E" w:rsidRDefault="006C293A" w:rsidP="004A5600">
            <w:pPr>
              <w:jc w:val="lowKashida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Delegovaná smernica Komisie (EÚ) 2024/782 zo 4. marca 2024, ktorou sa mení smernica Európskeho parlamentu a Rady 2005/36/ES, pokiaľ ide o minimálne požiadavky na odbornú prípravu týkajúce sa povolania sestry zodpovednej za všeobecnú starostlivosť, zubného lekára a</w:t>
            </w:r>
            <w:r w:rsidR="005522B9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farmaceuta</w:t>
            </w:r>
            <w:r w:rsidR="005522B9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(Ú. v. EÚ L, 2024/782, 31. 5. 2024)</w:t>
            </w:r>
          </w:p>
        </w:tc>
      </w:tr>
      <w:tr w:rsidR="00D35A6E" w:rsidRPr="00D35A6E" w14:paraId="7C385415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8BC1671" w14:textId="77777777" w:rsidR="001B23B7" w:rsidRPr="00D35A6E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5A6E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9C42" w14:textId="77777777" w:rsidR="001B23B7" w:rsidRPr="00D35A6E" w:rsidRDefault="006C293A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máj 2025</w:t>
            </w:r>
          </w:p>
        </w:tc>
      </w:tr>
      <w:tr w:rsidR="00D35A6E" w:rsidRPr="00D35A6E" w14:paraId="1CC2B9E2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7FEAE1B" w14:textId="77777777" w:rsidR="001B23B7" w:rsidRPr="00D35A6E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5A6E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D35A6E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AAE" w14:textId="77777777" w:rsidR="001B23B7" w:rsidRPr="00D35A6E" w:rsidRDefault="006C293A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máj/jún 2025</w:t>
            </w:r>
          </w:p>
        </w:tc>
      </w:tr>
      <w:tr w:rsidR="00D35A6E" w:rsidRPr="00D35A6E" w14:paraId="3B6280DD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561D051" w14:textId="77777777" w:rsidR="001B23B7" w:rsidRPr="00D35A6E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D35A6E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D35A6E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9CA0" w14:textId="77777777" w:rsidR="001B23B7" w:rsidRPr="00D35A6E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D35A6E" w:rsidRPr="00D35A6E" w14:paraId="273B75DC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CF676DA" w14:textId="77777777" w:rsidR="001B23B7" w:rsidRPr="00D35A6E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35A6E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577F" w14:textId="005F8BE5" w:rsidR="001B23B7" w:rsidRPr="00D35A6E" w:rsidRDefault="000E7FA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</w:t>
            </w:r>
            <w:r w:rsidR="00B406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eptember 2025</w:t>
            </w:r>
          </w:p>
        </w:tc>
      </w:tr>
      <w:tr w:rsidR="00D35A6E" w:rsidRPr="00D35A6E" w14:paraId="4332F38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2540C8" w14:textId="77777777" w:rsidR="001B23B7" w:rsidRPr="00D35A6E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5A6E" w:rsidRPr="00D35A6E" w14:paraId="2DBE00B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4B63939" w14:textId="77777777" w:rsidR="001B23B7" w:rsidRPr="00D35A6E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5A6E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D35A6E" w:rsidRPr="00D35A6E" w14:paraId="766A7306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F6C56" w14:textId="2B8D7467" w:rsidR="00AB49F3" w:rsidRPr="00D35A6E" w:rsidRDefault="008A077D" w:rsidP="00915D45">
            <w:pPr>
              <w:pStyle w:val="Odsekzoznamu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A6E">
              <w:rPr>
                <w:rFonts w:ascii="Times" w:hAnsi="Times" w:cs="Times"/>
                <w:i/>
                <w:sz w:val="20"/>
                <w:szCs w:val="20"/>
              </w:rPr>
              <w:t xml:space="preserve">Povinnosť </w:t>
            </w:r>
            <w:r w:rsidR="00027B66" w:rsidRPr="00D35A6E">
              <w:rPr>
                <w:rFonts w:ascii="Times" w:hAnsi="Times" w:cs="Times"/>
                <w:i/>
                <w:sz w:val="20"/>
                <w:szCs w:val="20"/>
              </w:rPr>
              <w:t>S</w:t>
            </w:r>
            <w:r w:rsidRPr="00D35A6E">
              <w:rPr>
                <w:rFonts w:ascii="Times" w:hAnsi="Times" w:cs="Times"/>
                <w:i/>
                <w:sz w:val="20"/>
                <w:szCs w:val="20"/>
              </w:rPr>
              <w:t>lovenskej republiky</w:t>
            </w:r>
            <w:r w:rsidR="00027B66" w:rsidRPr="00D35A6E">
              <w:rPr>
                <w:rFonts w:ascii="Times" w:hAnsi="Times" w:cs="Times"/>
                <w:i/>
                <w:sz w:val="20"/>
                <w:szCs w:val="20"/>
              </w:rPr>
              <w:t xml:space="preserve"> transponovať </w:t>
            </w:r>
            <w:r w:rsidR="00027B66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Delegovanú smernicu Komisie (EÚ)</w:t>
            </w:r>
            <w:r w:rsidR="004A5600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27B66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2024/782 zo 4. marca 2024, ktorou sa mení smernica Európskeho parlamentu a Rady 2005/36/ES, pokiaľ ide o minimálne požiadavky na odbornú prípravu týkajúce sa povolania sestry zodpovednej za všeobecnú starostlivosť, zubného lekára a farmaceuta najneskôr do 4. marca 2026. </w:t>
            </w:r>
          </w:p>
          <w:p w14:paraId="4F5C0DFC" w14:textId="77777777" w:rsidR="008A077D" w:rsidRPr="00D35A6E" w:rsidRDefault="00AB49F3" w:rsidP="00915D45">
            <w:pPr>
              <w:pStyle w:val="Odsekzoznamu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Nesúlad ustanovení týkajúcich</w:t>
            </w:r>
            <w:r w:rsidR="00027B66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sa zaraďovania zdravotníckych pracovníkov do ďalšieho vzdelávania so zákonom č. 578/2004 Z. z. </w:t>
            </w:r>
            <w:r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o poskytovateľoch zdravotnej starostlivosti, zdravotníckych pracovníkoch, stavovských organizáciách v zdravotníctve a o zmene a doplnení niektorých zákonov v znení neskorších predpisov, na</w:t>
            </w:r>
            <w:r w:rsidR="00027B66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základe podnetov </w:t>
            </w:r>
            <w:r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 aplikačnej praxe sa upravujú. </w:t>
            </w:r>
          </w:p>
          <w:p w14:paraId="1991685F" w14:textId="77777777" w:rsidR="008A077D" w:rsidRPr="00D35A6E" w:rsidRDefault="008A077D" w:rsidP="00915D45">
            <w:pPr>
              <w:pStyle w:val="Odsekzoznamu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Nedostatočné definovanie odborných pracovných činností</w:t>
            </w:r>
            <w:r w:rsidR="00027B66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laborat</w:t>
            </w:r>
            <w:r w:rsidR="00AB49F3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órneho diagnostika</w:t>
            </w:r>
            <w:r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 získaní odbornej spôsobilosti na výkon odborných pracovných činností</w:t>
            </w:r>
            <w:r w:rsidR="00AB49F3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  <w:p w14:paraId="7A5DC698" w14:textId="305F0F4F" w:rsidR="008A077D" w:rsidRPr="00D35A6E" w:rsidRDefault="008A077D" w:rsidP="00915D45">
            <w:pPr>
              <w:pStyle w:val="Odsekzoznamu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Ne</w:t>
            </w:r>
            <w:r w:rsidR="00AB49F3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mož</w:t>
            </w:r>
            <w:r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nosť</w:t>
            </w:r>
            <w:r w:rsidR="00AB49F3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započítavan</w:t>
            </w:r>
            <w:r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ia</w:t>
            </w:r>
            <w:r w:rsidR="00AB49F3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zdravotných výkonov a praxe </w:t>
            </w:r>
            <w:r w:rsidR="004A5600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zdravotníckych pracovníkov </w:t>
            </w:r>
            <w:r w:rsidR="00AB49F3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do certifikačnej prípravy</w:t>
            </w:r>
            <w:r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A98BD5C" w14:textId="4E9AFD1B" w:rsidR="008A077D" w:rsidRPr="00D35A6E" w:rsidRDefault="004A5600" w:rsidP="00915D45">
            <w:pPr>
              <w:pStyle w:val="Odsekzoznamu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Potreba implementácie </w:t>
            </w:r>
            <w:r w:rsidR="008A077D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nových špecializačných odborov a certifikovaných </w:t>
            </w:r>
            <w:r w:rsidR="001452EE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pracovných činností, </w:t>
            </w:r>
            <w:r w:rsidR="008A077D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 ktoré upozornili odborníci v príslušnej problematike. </w:t>
            </w:r>
          </w:p>
          <w:p w14:paraId="50A57446" w14:textId="77777777" w:rsidR="006C293A" w:rsidRPr="00D35A6E" w:rsidRDefault="008A077D" w:rsidP="00915D45">
            <w:pPr>
              <w:pStyle w:val="Odsekzoznamu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</w:t>
            </w:r>
            <w:r w:rsidR="006C293A"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egislatívno-te</w:t>
            </w:r>
            <w:r w:rsidR="00AB49F3"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chnické chyby</w:t>
            </w:r>
            <w:r w:rsidR="006C293A"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D35A6E" w:rsidRPr="00D35A6E" w14:paraId="5BAAC71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CCBA5F6" w14:textId="77777777" w:rsidR="001B23B7" w:rsidRPr="00D35A6E" w:rsidRDefault="001B23B7" w:rsidP="005F430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5A6E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D35A6E" w:rsidRPr="00D35A6E" w14:paraId="68A76139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415B8" w14:textId="77777777" w:rsidR="00173005" w:rsidRPr="00D35A6E" w:rsidRDefault="00173005" w:rsidP="004A5600">
            <w:pPr>
              <w:pStyle w:val="Odsekzoznamu"/>
              <w:numPr>
                <w:ilvl w:val="0"/>
                <w:numId w:val="4"/>
              </w:numPr>
              <w:ind w:left="313" w:hanging="284"/>
              <w:jc w:val="lowKashida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</w:t>
            </w:r>
            <w:r w:rsidR="00AB49F3"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plnenie povinnosti transpozície predmetnej smernice do legislatívy Slovenskej republiky. </w:t>
            </w:r>
          </w:p>
          <w:p w14:paraId="4EE20A4F" w14:textId="77777777" w:rsidR="00AB49F3" w:rsidRPr="00D35A6E" w:rsidRDefault="00AB49F3" w:rsidP="004A5600">
            <w:pPr>
              <w:pStyle w:val="Odsekzoznamu"/>
              <w:numPr>
                <w:ilvl w:val="0"/>
                <w:numId w:val="4"/>
              </w:numPr>
              <w:ind w:left="313" w:hanging="284"/>
              <w:jc w:val="lowKashi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Zosúla</w:t>
            </w:r>
            <w:r w:rsidR="006F5162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denie ustanovení</w:t>
            </w:r>
            <w:r w:rsidR="00173005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týkajúcich</w:t>
            </w:r>
            <w:r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sa zaraďovania zdravotníckych pracovníkov do ďalšieho vzdelávania so zákonom č. 578/2004 Z. z. o poskytovateľoch zdravotnej starostlivosti, zdravotníckych pracovníkoch, stavovských organizáciách v zdravotníctve a o zmene a doplnení niektorých zákonov v znení neskorších predpisov</w:t>
            </w:r>
            <w:r w:rsidR="00173005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0B26A11" w14:textId="77777777" w:rsidR="00173005" w:rsidRPr="00D35A6E" w:rsidRDefault="00173005" w:rsidP="004A5600">
            <w:pPr>
              <w:pStyle w:val="Odsekzoznamu"/>
              <w:numPr>
                <w:ilvl w:val="0"/>
                <w:numId w:val="4"/>
              </w:numPr>
              <w:ind w:left="313" w:hanging="284"/>
              <w:jc w:val="lowKashi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Precizovanie odborných pracovných činností laboratórneho diagnostika po získaní odbornej spôsobilosti na výkon odborných pracovných činností.</w:t>
            </w:r>
          </w:p>
          <w:p w14:paraId="679BE132" w14:textId="5B366BB7" w:rsidR="00173005" w:rsidRPr="00D35A6E" w:rsidRDefault="00173005" w:rsidP="004A5600">
            <w:pPr>
              <w:pStyle w:val="Odsekzoznamu"/>
              <w:numPr>
                <w:ilvl w:val="0"/>
                <w:numId w:val="4"/>
              </w:numPr>
              <w:ind w:left="313" w:hanging="284"/>
              <w:jc w:val="lowKashi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Umožnenie započítavania zdravotných výkonov a praxe do certifikačnej prípravy</w:t>
            </w:r>
            <w:r w:rsidR="004A5600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zdravotníckych pracovníkov</w:t>
            </w:r>
            <w:r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analogicky ako pri špecializačnom štúdiu.</w:t>
            </w:r>
          </w:p>
          <w:p w14:paraId="621B1EE4" w14:textId="77777777" w:rsidR="00173005" w:rsidRPr="00D35A6E" w:rsidRDefault="00173005" w:rsidP="004A5600">
            <w:pPr>
              <w:pStyle w:val="Odsekzoznamu"/>
              <w:numPr>
                <w:ilvl w:val="0"/>
                <w:numId w:val="4"/>
              </w:numPr>
              <w:ind w:left="313" w:hanging="284"/>
              <w:jc w:val="lowKashi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Doplnenie nových špecializačných odborov a certifikovaných pracovných činností pre príslušné zdravotnícke povolania a precizovanie názvov platných špecializačných odborov a certifikovaných pracovných činností.</w:t>
            </w:r>
          </w:p>
          <w:p w14:paraId="457D07F7" w14:textId="77777777" w:rsidR="008A077D" w:rsidRPr="00D35A6E" w:rsidRDefault="00173005" w:rsidP="004A5600">
            <w:pPr>
              <w:pStyle w:val="Odsekzoznamu"/>
              <w:numPr>
                <w:ilvl w:val="0"/>
                <w:numId w:val="4"/>
              </w:numPr>
              <w:ind w:left="313" w:hanging="284"/>
              <w:jc w:val="lowKashida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Odstránenie legislatívno-technických chýb.</w:t>
            </w:r>
          </w:p>
        </w:tc>
      </w:tr>
      <w:tr w:rsidR="00D35A6E" w:rsidRPr="00D35A6E" w14:paraId="4172E83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849C762" w14:textId="77777777" w:rsidR="001B23B7" w:rsidRPr="00D35A6E" w:rsidRDefault="001B23B7" w:rsidP="005F430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5A6E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D35A6E" w:rsidRPr="00D35A6E" w14:paraId="0D7FC962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3A2A7" w14:textId="77777777" w:rsidR="001B23B7" w:rsidRPr="00D35A6E" w:rsidRDefault="00915D45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</w:t>
            </w:r>
            <w:r w:rsidR="004F76F5"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zdelávacie ustanovizne, zdravotnícke zariadenia, zdravotnícki pracovníci, pacienti</w:t>
            </w:r>
          </w:p>
          <w:p w14:paraId="6DC3D99A" w14:textId="77777777" w:rsidR="001B23B7" w:rsidRPr="00D35A6E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D35A6E" w:rsidRPr="00D35A6E" w14:paraId="6B2127F0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A5D5F62" w14:textId="77777777" w:rsidR="001B23B7" w:rsidRPr="00D35A6E" w:rsidRDefault="001B23B7" w:rsidP="005F430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5A6E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D35A6E" w:rsidRPr="00D35A6E" w14:paraId="4A9E1DE8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60D68" w14:textId="77777777" w:rsidR="00AA4970" w:rsidRPr="00D35A6E" w:rsidRDefault="00915D45" w:rsidP="004A5600">
            <w:pPr>
              <w:jc w:val="lowKashida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Alternatívne riešenia nie sú.</w:t>
            </w:r>
            <w:r w:rsidR="00EB5862"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Neprijatím navrhovanej úpravy by:</w:t>
            </w:r>
          </w:p>
          <w:p w14:paraId="6D3D4C49" w14:textId="4B04B3A9" w:rsidR="00AA4970" w:rsidRPr="00D35A6E" w:rsidRDefault="00E72C86" w:rsidP="004A5600">
            <w:pPr>
              <w:pStyle w:val="Odsekzoznamu"/>
              <w:numPr>
                <w:ilvl w:val="0"/>
                <w:numId w:val="8"/>
              </w:numPr>
              <w:ind w:left="458" w:hanging="283"/>
              <w:jc w:val="lowKashida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mohla Komisia </w:t>
            </w:r>
            <w:r w:rsidR="004A5600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(EÚ) </w:t>
            </w:r>
            <w:r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začať konanie o porušení a predložiť konanie proti Slovenskej republike na Súdnom dvore Európskej únie z dôvodu,</w:t>
            </w:r>
            <w:r w:rsidR="00AA4970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že by Slovenská republika netransponovala predmetnú smernicu do </w:t>
            </w:r>
            <w:r w:rsidR="00562745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svojich právnych predpisov do </w:t>
            </w:r>
            <w:r w:rsidR="00AA4970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požadovaného termínu,</w:t>
            </w:r>
          </w:p>
          <w:p w14:paraId="63A46FF3" w14:textId="0E6D34B0" w:rsidR="00915D45" w:rsidRPr="00D35A6E" w:rsidRDefault="00EB5862" w:rsidP="004A5600">
            <w:pPr>
              <w:pStyle w:val="Odsekzoznamu"/>
              <w:numPr>
                <w:ilvl w:val="0"/>
                <w:numId w:val="8"/>
              </w:numPr>
              <w:ind w:left="458" w:hanging="283"/>
              <w:jc w:val="lowKashi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</w:t>
            </w:r>
            <w:r w:rsidR="00915D45"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retrváva</w:t>
            </w:r>
            <w:r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 nesúlad</w:t>
            </w:r>
            <w:r w:rsidR="00915D45"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nariadenia vlády č. 296/2010 Z. z. o odbornej spôsobilosti na výkon zdravotníckeho povolania, spôsobe ďalšieho vzdelávania zdravotníckych pracovníkov, sústave špecializačných odborov a sústave certifikovaných pracovných činností v znení neskorších predpisov so zákonom č. 578/2004 Z. z. </w:t>
            </w:r>
            <w:r w:rsidR="00915D45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o poskytovateľoch zdravotnej starostlivosti, zdravotníckych pracovníkoch, stavovských organizáciách v zdravotníctve a o zmene a doplnení niektorých zákonov v znení neskorších predpisov</w:t>
            </w:r>
            <w:r w:rsidR="004A5600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14:paraId="3667989E" w14:textId="0E8AF2B2" w:rsidR="00915D45" w:rsidRPr="00D35A6E" w:rsidRDefault="00EB5862" w:rsidP="004A5600">
            <w:pPr>
              <w:pStyle w:val="Odsekzoznamu"/>
              <w:numPr>
                <w:ilvl w:val="0"/>
                <w:numId w:val="8"/>
              </w:numPr>
              <w:ind w:left="458" w:hanging="283"/>
              <w:jc w:val="lowKashi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pretrvával nesúlad</w:t>
            </w:r>
            <w:r w:rsidR="00915D45"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legislatívy s výkon odborných pracovných činností laboratórneho </w:t>
            </w:r>
            <w:r w:rsidR="00FE65F1"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diagnostika s aplikačnou praxou</w:t>
            </w:r>
            <w:r w:rsidR="004A5600"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</w:p>
          <w:p w14:paraId="3F56A8FC" w14:textId="24966309" w:rsidR="00EB5862" w:rsidRPr="00D35A6E" w:rsidRDefault="00A958AC" w:rsidP="004A5600">
            <w:pPr>
              <w:pStyle w:val="Odsekzoznamu"/>
              <w:numPr>
                <w:ilvl w:val="0"/>
                <w:numId w:val="8"/>
              </w:numPr>
              <w:ind w:left="458" w:hanging="283"/>
              <w:jc w:val="lowKashi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pretrvával nerovnaký prístup vo vzdelávaní v certifikačnej príprave oproti špecializačnému štúdiu; </w:t>
            </w:r>
            <w:r w:rsidR="007E0EB9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účastníkom</w:t>
            </w:r>
            <w:r w:rsidR="00041C2E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certifikačnej prípravy </w:t>
            </w:r>
            <w:r w:rsidR="004A5600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by </w:t>
            </w:r>
            <w:r w:rsidR="007E0EB9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nebolo možné spätne započítať zdravotné výkony a odbornú prax, ktoré už absolvovali</w:t>
            </w:r>
            <w:r w:rsidR="004A5600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E0EB9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do prebiehajúcej certifikačnej prípravy</w:t>
            </w:r>
            <w:r w:rsidR="004A5600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14:paraId="7A9D9F3D" w14:textId="386207DE" w:rsidR="00915D45" w:rsidRPr="00D35A6E" w:rsidRDefault="00EB5862" w:rsidP="004A5600">
            <w:pPr>
              <w:pStyle w:val="Odsekzoznamu"/>
              <w:numPr>
                <w:ilvl w:val="0"/>
                <w:numId w:val="8"/>
              </w:numPr>
              <w:ind w:left="458" w:hanging="283"/>
              <w:jc w:val="lowKashi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chýbali odborníci v nových navrhovaných oblastiach a činnostiach, čo by malo negatívny vplyv na poskytovanie zdravotnej starostlivosti pacientom</w:t>
            </w:r>
            <w:r w:rsidR="004A5600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14:paraId="00049393" w14:textId="385F731A" w:rsidR="00915D45" w:rsidRPr="00D35A6E" w:rsidRDefault="00EB5862" w:rsidP="004A5600">
            <w:pPr>
              <w:pStyle w:val="Odsekzoznamu"/>
              <w:numPr>
                <w:ilvl w:val="0"/>
                <w:numId w:val="8"/>
              </w:numPr>
              <w:ind w:left="458" w:hanging="283"/>
              <w:jc w:val="lowKashi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nastali problémy s aplikáciou predmetných ustanovení v aplikačnej praxi</w:t>
            </w:r>
            <w:r w:rsidR="007C775B" w:rsidRPr="00D35A6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D35A6E" w:rsidRPr="00D35A6E" w14:paraId="024B653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EEE2D44" w14:textId="77777777" w:rsidR="001B23B7" w:rsidRPr="00D35A6E" w:rsidRDefault="001B23B7" w:rsidP="005F430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5A6E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D35A6E" w:rsidRPr="00D35A6E" w14:paraId="29127A98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75DA53" w14:textId="77777777" w:rsidR="001B23B7" w:rsidRPr="00D35A6E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41456D9C" w14:textId="77777777" w:rsidR="001B23B7" w:rsidRPr="00D35A6E" w:rsidRDefault="00E411DB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F8AC0C8" w14:textId="77777777" w:rsidR="001B23B7" w:rsidRPr="00D35A6E" w:rsidRDefault="00E411DB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74C"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D35A6E" w:rsidRPr="00D35A6E" w14:paraId="3C925F66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5ED10" w14:textId="77777777" w:rsidR="001B23B7" w:rsidRPr="00D35A6E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29946278" w14:textId="77777777" w:rsidR="001B23B7" w:rsidRPr="00D35A6E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5A6E" w:rsidRPr="00D35A6E" w14:paraId="2107796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662A2AC" w14:textId="77777777" w:rsidR="001B23B7" w:rsidRPr="00D35A6E" w:rsidRDefault="001B23B7" w:rsidP="005F430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5A6E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D35A6E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D35A6E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D35A6E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D35A6E" w:rsidRPr="00D35A6E" w14:paraId="66CF1090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D35A6E" w:rsidRPr="00D35A6E" w14:paraId="01A2E85C" w14:textId="77777777">
              <w:trPr>
                <w:trHeight w:val="90"/>
              </w:trPr>
              <w:tc>
                <w:tcPr>
                  <w:tcW w:w="8643" w:type="dxa"/>
                </w:tcPr>
                <w:p w14:paraId="36CA1561" w14:textId="2F2F40D4" w:rsidR="00A7788F" w:rsidRPr="00D35A6E" w:rsidRDefault="00A7788F" w:rsidP="004A5600">
                  <w:pPr>
                    <w:pStyle w:val="Default"/>
                    <w:jc w:val="lowKashida"/>
                    <w:rPr>
                      <w:color w:val="auto"/>
                      <w:sz w:val="20"/>
                      <w:szCs w:val="20"/>
                    </w:rPr>
                  </w:pPr>
                  <w:r w:rsidRPr="00D35A6E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D35A6E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D35A6E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D35A6E">
                    <w:rPr>
                      <w:i/>
                      <w:iCs/>
                      <w:color w:val="auto"/>
                      <w:sz w:val="20"/>
                      <w:szCs w:val="20"/>
                    </w:rPr>
                    <w:t>,</w:t>
                  </w:r>
                  <w:r w:rsidR="004A5600" w:rsidRPr="00D35A6E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</w:t>
                  </w:r>
                  <w:r w:rsidR="00C86714" w:rsidRPr="00D35A6E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resp. či ku </w:t>
                  </w:r>
                  <w:proofErr w:type="spellStart"/>
                  <w:r w:rsidR="00C86714" w:rsidRPr="00D35A6E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D35A6E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D35A6E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D35A6E" w:rsidRPr="00D35A6E" w14:paraId="66CF34B5" w14:textId="77777777">
              <w:trPr>
                <w:trHeight w:val="296"/>
              </w:trPr>
              <w:tc>
                <w:tcPr>
                  <w:tcW w:w="8643" w:type="dxa"/>
                </w:tcPr>
                <w:p w14:paraId="61B8B4C9" w14:textId="77777777" w:rsidR="00A7788F" w:rsidRPr="00D35A6E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D35A6E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D35A6E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D35A6E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574C" w:rsidRPr="00D35A6E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D35A6E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05FC7909" w14:textId="77777777" w:rsidR="00A7788F" w:rsidRPr="00D35A6E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41BC106E" w14:textId="77777777" w:rsidR="00A7788F" w:rsidRPr="00D35A6E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D35A6E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D35A6E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D35A6E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D35A6E" w:rsidRPr="00D35A6E" w14:paraId="6B10E412" w14:textId="77777777">
              <w:trPr>
                <w:trHeight w:val="296"/>
              </w:trPr>
              <w:tc>
                <w:tcPr>
                  <w:tcW w:w="8643" w:type="dxa"/>
                </w:tcPr>
                <w:p w14:paraId="36260169" w14:textId="77777777" w:rsidR="00A7788F" w:rsidRPr="00D35A6E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20A78F5" w14:textId="77777777" w:rsidR="001B23B7" w:rsidRPr="00D35A6E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D35A6E" w:rsidRPr="00D35A6E" w14:paraId="1FAD28E6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B620C" w14:textId="77777777" w:rsidR="001B23B7" w:rsidRPr="00D35A6E" w:rsidRDefault="001B23B7" w:rsidP="009657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5A6E" w:rsidRPr="00D35A6E" w14:paraId="0AC3F7E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106BE6B" w14:textId="77777777" w:rsidR="001B23B7" w:rsidRPr="00D35A6E" w:rsidRDefault="001B23B7" w:rsidP="005F430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5A6E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D35A6E" w:rsidRPr="00D35A6E" w14:paraId="00314D32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49995" w14:textId="77777777" w:rsidR="000B26F7" w:rsidRPr="00D35A6E" w:rsidRDefault="000B26F7" w:rsidP="008061E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Účelnosť predkladaného materiálu sa bude hodnotiť priebežne počas kalendárneho roka, pretože vzdelávacie ustanovizne majú možnosť podávať  žiadosti o akreditáciu v priebehu celého kalendárneho roka. </w:t>
            </w:r>
          </w:p>
          <w:p w14:paraId="0D549052" w14:textId="77777777" w:rsidR="007C775B" w:rsidRPr="00D35A6E" w:rsidRDefault="000B26F7" w:rsidP="00D21E6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Kritériom preskúmania účelnosti bude p</w:t>
            </w:r>
            <w:r w:rsidR="007C775B"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očet podaných žiadostí o akreditáciu v nových špecializačných odboroch a nových certifikovaných pracovných činnostiach a počet absolventov.</w:t>
            </w:r>
            <w:r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D35A6E" w:rsidRPr="00D35A6E" w14:paraId="79DABBAB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E0B015F" w14:textId="77777777" w:rsidR="001B23B7" w:rsidRPr="00D35A6E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7409C1D" w14:textId="77777777" w:rsidR="001B23B7" w:rsidRPr="00D35A6E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44B1CF17" w14:textId="77777777" w:rsidR="00A340BB" w:rsidRPr="00D35A6E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746274ED" w14:textId="77777777" w:rsidR="00A7788F" w:rsidRPr="00D35A6E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4BB1AA2F" w14:textId="77777777" w:rsidR="001B23B7" w:rsidRPr="00D35A6E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D35A6E" w:rsidRPr="00D35A6E" w14:paraId="5EAAD78F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575E7B3E" w14:textId="77777777" w:rsidR="001B23B7" w:rsidRPr="00D35A6E" w:rsidRDefault="008061E6" w:rsidP="00EC72B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5A6E">
              <w:rPr>
                <w:rFonts w:ascii="Times New Roman" w:eastAsia="Calibri" w:hAnsi="Times New Roman" w:cs="Times New Roman"/>
                <w:b/>
              </w:rPr>
              <w:t xml:space="preserve">Vybrané vplyvy </w:t>
            </w:r>
            <w:r w:rsidR="001B23B7" w:rsidRPr="00D35A6E">
              <w:rPr>
                <w:rFonts w:ascii="Times New Roman" w:eastAsia="Calibri" w:hAnsi="Times New Roman" w:cs="Times New Roman"/>
                <w:b/>
              </w:rPr>
              <w:t>materiálu</w:t>
            </w:r>
          </w:p>
        </w:tc>
      </w:tr>
      <w:tr w:rsidR="00D35A6E" w:rsidRPr="00D35A6E" w14:paraId="2FC3BECC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B1C6137" w14:textId="77777777" w:rsidR="001B23B7" w:rsidRPr="00D35A6E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6ACA53C5" w14:textId="77777777" w:rsidR="001B23B7" w:rsidRPr="00D35A6E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EFC8FC5" w14:textId="77777777" w:rsidR="001B23B7" w:rsidRPr="00D35A6E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A246549" w14:textId="77777777" w:rsidR="001B23B7" w:rsidRPr="00D35A6E" w:rsidRDefault="000B26F7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14E90F1" w14:textId="77777777" w:rsidR="001B23B7" w:rsidRPr="00D35A6E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E1B24DA" w14:textId="77777777" w:rsidR="001B23B7" w:rsidRPr="00D35A6E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261749F" w14:textId="77777777" w:rsidR="001B23B7" w:rsidRPr="00D35A6E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35A6E" w:rsidRPr="00D35A6E" w14:paraId="7499CCDD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37B5315" w14:textId="77777777" w:rsidR="00B84F87" w:rsidRPr="00D35A6E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2D2EFE3C" w14:textId="77777777" w:rsidR="00B84F87" w:rsidRPr="00D35A6E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7EDC00B6" w14:textId="77777777" w:rsidR="003145AE" w:rsidRPr="00D35A6E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91439CE" w14:textId="77777777" w:rsidR="001B23B7" w:rsidRPr="00D35A6E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FA7F0E" w14:textId="77777777" w:rsidR="001B23B7" w:rsidRPr="00D35A6E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FE93984" w14:textId="77777777" w:rsidR="001B23B7" w:rsidRPr="00D35A6E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50597E" w14:textId="77777777" w:rsidR="001B23B7" w:rsidRPr="00D35A6E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285F6C3" w14:textId="77777777" w:rsidR="001B23B7" w:rsidRPr="00D35A6E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8587552" w14:textId="77777777" w:rsidR="001B23B7" w:rsidRPr="00D35A6E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D35A6E" w:rsidRPr="00D35A6E" w14:paraId="367EEF6B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B5520B6" w14:textId="77777777" w:rsidR="003145AE" w:rsidRPr="00D35A6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BD4CBA6" w14:textId="77777777" w:rsidR="003145AE" w:rsidRPr="00D35A6E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955780" w14:textId="77777777" w:rsidR="003145AE" w:rsidRPr="00D35A6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54AAC2D" w14:textId="77777777" w:rsidR="003145AE" w:rsidRPr="00D35A6E" w:rsidRDefault="000B26F7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BC4304" w14:textId="77777777" w:rsidR="003145AE" w:rsidRPr="00D35A6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D63D647" w14:textId="77777777" w:rsidR="003145AE" w:rsidRPr="00D35A6E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A205C3A" w14:textId="77777777" w:rsidR="003145AE" w:rsidRPr="00D35A6E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35A6E" w:rsidRPr="00D35A6E" w14:paraId="569E5CFA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EB3A740" w14:textId="77777777" w:rsidR="003145AE" w:rsidRPr="00D35A6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0D2411C1" w14:textId="77777777" w:rsidR="003145AE" w:rsidRPr="00D35A6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BC9C1E0" w14:textId="77777777" w:rsidR="003145AE" w:rsidRPr="00D35A6E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1F8105" w14:textId="77777777" w:rsidR="003145AE" w:rsidRPr="00D35A6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1A58411" w14:textId="77777777" w:rsidR="003145AE" w:rsidRPr="00D35A6E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C8658F" w14:textId="77777777" w:rsidR="003145AE" w:rsidRPr="00D35A6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3ECC935" w14:textId="77777777" w:rsidR="003145AE" w:rsidRPr="00D35A6E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E12D" w14:textId="77777777" w:rsidR="003145AE" w:rsidRPr="00D35A6E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D35A6E" w:rsidRPr="00D35A6E" w14:paraId="2F79065E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461D6AA" w14:textId="77777777" w:rsidR="00A7788F" w:rsidRPr="00D35A6E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874E432" w14:textId="77777777" w:rsidR="00A7788F" w:rsidRPr="00D35A6E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2FAA1" w14:textId="77777777" w:rsidR="00A7788F" w:rsidRPr="00D35A6E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35A942" w14:textId="77777777" w:rsidR="00A7788F" w:rsidRPr="00D35A6E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AB40B6" w14:textId="77777777" w:rsidR="00A7788F" w:rsidRPr="00D35A6E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8DE6A25" w14:textId="77777777" w:rsidR="00A7788F" w:rsidRPr="00D35A6E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AFA17" w14:textId="77777777" w:rsidR="00A7788F" w:rsidRPr="00D35A6E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D35A6E" w:rsidRPr="00D35A6E" w14:paraId="44AD7E29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0F61EF6" w14:textId="77777777" w:rsidR="007F587A" w:rsidRPr="00D35A6E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D0EA2E7" w14:textId="77777777" w:rsidR="007F587A" w:rsidRPr="00D35A6E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8C421A" w14:textId="77777777" w:rsidR="007F587A" w:rsidRPr="00D35A6E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0D08C2D" w14:textId="77777777" w:rsidR="007F587A" w:rsidRPr="00D35A6E" w:rsidRDefault="008061E6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E850D" w14:textId="77777777" w:rsidR="007F587A" w:rsidRPr="00D35A6E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B62EA02" w14:textId="77777777" w:rsidR="007F587A" w:rsidRPr="00D35A6E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847F5" w14:textId="77777777" w:rsidR="007F587A" w:rsidRPr="00D35A6E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35A6E" w:rsidRPr="00D35A6E" w14:paraId="4A30FD7D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ECDC3FC" w14:textId="77777777" w:rsidR="007F587A" w:rsidRPr="00D35A6E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6E47343" w14:textId="77777777" w:rsidR="007F587A" w:rsidRPr="00D35A6E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26AD94" w14:textId="77777777" w:rsidR="007F587A" w:rsidRPr="00D35A6E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7DDD13E" w14:textId="77777777" w:rsidR="007F587A" w:rsidRPr="00D35A6E" w:rsidRDefault="008061E6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B1267F" w14:textId="77777777" w:rsidR="007F587A" w:rsidRPr="00D35A6E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E1E8A11" w14:textId="77777777" w:rsidR="007F587A" w:rsidRPr="00D35A6E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4A35CEE" w14:textId="77777777" w:rsidR="007F587A" w:rsidRPr="00D35A6E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35A6E" w:rsidRPr="00D35A6E" w14:paraId="567DDBAE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547974E2" w14:textId="77777777" w:rsidR="007F587A" w:rsidRPr="00D35A6E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5285DF16" w14:textId="77777777" w:rsidR="007F587A" w:rsidRPr="00D35A6E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74CC38CA" w14:textId="77777777" w:rsidR="007F587A" w:rsidRPr="00D35A6E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AB8981" w14:textId="77777777" w:rsidR="007F587A" w:rsidRPr="00D35A6E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4C6F7E6" w14:textId="77777777" w:rsidR="007F587A" w:rsidRPr="00D35A6E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0210AD3" w14:textId="77777777" w:rsidR="007F587A" w:rsidRPr="00D35A6E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EA8F315" w14:textId="77777777" w:rsidR="007F587A" w:rsidRPr="00D35A6E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282297A" w14:textId="77777777" w:rsidR="007F587A" w:rsidRPr="00D35A6E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D35A6E" w:rsidRPr="00D35A6E" w14:paraId="12B5EC43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561949C" w14:textId="77777777" w:rsidR="007F587A" w:rsidRPr="00D35A6E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7B8F0507" w14:textId="77777777" w:rsidR="007F587A" w:rsidRPr="00D35A6E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8C0CE03" w14:textId="77777777" w:rsidR="007F587A" w:rsidRPr="00D35A6E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AC154A" w14:textId="77777777" w:rsidR="007F587A" w:rsidRPr="00D35A6E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B9ADAB" w14:textId="77777777" w:rsidR="007F587A" w:rsidRPr="00D35A6E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867A5" w14:textId="77777777" w:rsidR="007F587A" w:rsidRPr="00D35A6E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1BCD56C" w14:textId="77777777" w:rsidR="007F587A" w:rsidRPr="00D35A6E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457B7" w14:textId="77777777" w:rsidR="007F587A" w:rsidRPr="00D35A6E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D35A6E" w:rsidRPr="00D35A6E" w14:paraId="5107CE7B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8358594" w14:textId="77777777" w:rsidR="007F587A" w:rsidRPr="00D35A6E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852644B" w14:textId="77777777" w:rsidR="007F587A" w:rsidRPr="00D35A6E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E6FCE" w14:textId="77777777" w:rsidR="007F587A" w:rsidRPr="00D35A6E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F741484" w14:textId="565129B1" w:rsidR="007F587A" w:rsidRPr="00D35A6E" w:rsidRDefault="00391DB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3EE43" w14:textId="77777777" w:rsidR="007F587A" w:rsidRPr="00D35A6E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0183FCD" w14:textId="77777777" w:rsidR="007F587A" w:rsidRPr="00D35A6E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495E9" w14:textId="77777777" w:rsidR="007F587A" w:rsidRPr="00D35A6E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35A6E" w:rsidRPr="00D35A6E" w14:paraId="2257238D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3891F6C" w14:textId="77777777" w:rsidR="007F587A" w:rsidRPr="00D35A6E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E874ACD" w14:textId="77777777" w:rsidR="007F587A" w:rsidRPr="00D35A6E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D68C7" w14:textId="77777777" w:rsidR="007F587A" w:rsidRPr="00D35A6E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FB946A7" w14:textId="77777777" w:rsidR="007F587A" w:rsidRPr="00D35A6E" w:rsidRDefault="008061E6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83C86" w14:textId="77777777" w:rsidR="007F587A" w:rsidRPr="00D35A6E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F96C1EF" w14:textId="77777777" w:rsidR="007F587A" w:rsidRPr="00D35A6E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AE530" w14:textId="77777777" w:rsidR="007F587A" w:rsidRPr="00D35A6E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35A6E" w:rsidRPr="00D35A6E" w14:paraId="27192DD4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3FBAC25" w14:textId="77777777" w:rsidR="007F587A" w:rsidRPr="00D35A6E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907CBB3" w14:textId="77777777" w:rsidR="007F587A" w:rsidRPr="00D35A6E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B1E7E12" w14:textId="77777777" w:rsidR="007F587A" w:rsidRPr="00D35A6E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D775E6" w14:textId="77777777" w:rsidR="007F587A" w:rsidRPr="00D35A6E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D2A7AF" w14:textId="77777777" w:rsidR="007F587A" w:rsidRPr="00D35A6E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77C815" w14:textId="77777777" w:rsidR="007F587A" w:rsidRPr="00D35A6E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543897F" w14:textId="77777777" w:rsidR="007F587A" w:rsidRPr="00D35A6E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EABFF" w14:textId="77777777" w:rsidR="007F587A" w:rsidRPr="00D35A6E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D35A6E" w:rsidRPr="00D35A6E" w14:paraId="01A07F57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BFFEFD7" w14:textId="77777777" w:rsidR="007F587A" w:rsidRPr="00D35A6E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4A0CC11" w14:textId="77777777" w:rsidR="007F587A" w:rsidRPr="00D35A6E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19485" w14:textId="77777777" w:rsidR="007F587A" w:rsidRPr="00D35A6E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86BA555" w14:textId="77777777" w:rsidR="007F587A" w:rsidRPr="00D35A6E" w:rsidRDefault="008061E6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280C1" w14:textId="77777777" w:rsidR="007F587A" w:rsidRPr="00D35A6E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F021B8C" w14:textId="77777777" w:rsidR="007F587A" w:rsidRPr="00D35A6E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77C83" w14:textId="77777777" w:rsidR="007F587A" w:rsidRPr="00D35A6E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D35A6E" w:rsidRPr="00D35A6E" w14:paraId="0D2ECBB4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541E69B" w14:textId="77777777" w:rsidR="000F2BE9" w:rsidRPr="00D35A6E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D35A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D35A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386C0D" w14:textId="77777777" w:rsidR="000F2BE9" w:rsidRPr="00D35A6E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960659" w14:textId="77777777" w:rsidR="000F2BE9" w:rsidRPr="00D35A6E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7E53D5" w14:textId="77777777" w:rsidR="000F2BE9" w:rsidRPr="00D35A6E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62E181" w14:textId="77777777" w:rsidR="000F2BE9" w:rsidRPr="00D35A6E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71E482" w14:textId="77777777" w:rsidR="000F2BE9" w:rsidRPr="00D35A6E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58367B" w14:textId="77777777" w:rsidR="000F2BE9" w:rsidRPr="00D35A6E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D35A6E" w:rsidRPr="00D35A6E" w14:paraId="6716B120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74962A7" w14:textId="77777777" w:rsidR="000F2BE9" w:rsidRPr="00D35A6E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5A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55A7C39" w14:textId="77777777" w:rsidR="000F2BE9" w:rsidRPr="00D35A6E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B5C5FE9" w14:textId="77777777" w:rsidR="000F2BE9" w:rsidRPr="00D35A6E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1D8593E" w14:textId="77777777" w:rsidR="000F2BE9" w:rsidRPr="00D35A6E" w:rsidRDefault="008061E6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3E47311" w14:textId="77777777" w:rsidR="000F2BE9" w:rsidRPr="00D35A6E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E1F4153" w14:textId="77777777" w:rsidR="000F2BE9" w:rsidRPr="00D35A6E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19C13B" w14:textId="77777777" w:rsidR="000F2BE9" w:rsidRPr="00D35A6E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35A6E" w:rsidRPr="00D35A6E" w14:paraId="33331681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C95F768" w14:textId="77777777" w:rsidR="000F2BE9" w:rsidRPr="00D35A6E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5A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041485E" w14:textId="77777777" w:rsidR="000F2BE9" w:rsidRPr="00D35A6E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821417" w14:textId="77777777" w:rsidR="000F2BE9" w:rsidRPr="00D35A6E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0499D4E" w14:textId="77777777" w:rsidR="000F2BE9" w:rsidRPr="00D35A6E" w:rsidRDefault="008061E6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324A95C" w14:textId="77777777" w:rsidR="000F2BE9" w:rsidRPr="00D35A6E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081D0BE" w14:textId="77777777" w:rsidR="000F2BE9" w:rsidRPr="00D35A6E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C3D7" w14:textId="77777777" w:rsidR="000F2BE9" w:rsidRPr="00D35A6E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D35A6E" w:rsidRPr="00D35A6E" w14:paraId="75B55083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9F30F08" w14:textId="77777777" w:rsidR="00A340BB" w:rsidRPr="00D35A6E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C947A47" w14:textId="77777777" w:rsidR="00A340BB" w:rsidRPr="00D35A6E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23BD80" w14:textId="77777777" w:rsidR="00A340BB" w:rsidRPr="00D35A6E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129AAD1" w14:textId="77777777" w:rsidR="00A340BB" w:rsidRPr="00D35A6E" w:rsidRDefault="008061E6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8B1387" w14:textId="77777777" w:rsidR="00A340BB" w:rsidRPr="00D35A6E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07908C6" w14:textId="77777777" w:rsidR="00A340BB" w:rsidRPr="00D35A6E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D35A6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24888" w14:textId="77777777" w:rsidR="00A340BB" w:rsidRPr="00D35A6E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47DEA55B" w14:textId="77777777" w:rsidR="001B23B7" w:rsidRPr="00D35A6E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D35A6E" w:rsidRPr="00D35A6E" w14:paraId="48C03A48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37A5FF6" w14:textId="77777777" w:rsidR="001B23B7" w:rsidRPr="00D35A6E" w:rsidRDefault="001B23B7" w:rsidP="00EC72B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5A6E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D35A6E" w:rsidRPr="00D35A6E" w14:paraId="686316D6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48CCB61" w14:textId="7B39E7EC" w:rsidR="001B23B7" w:rsidRPr="00D35A6E" w:rsidRDefault="00695D70" w:rsidP="00D21E6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Navrhovanou právnou úpravou sa odstráni nerovnaký prístup vo vzdelávaní v certifikačnej príprave oproti špecializačnému štúdiu. Účastníkom certifikačnej prípravy bude umožnené spätne započítať zdravotné výkony </w:t>
            </w:r>
            <w:r w:rsidR="004B2C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br/>
            </w:r>
            <w:r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 odbornú prax, ktoré už absolvovali, do prebiehajúcej certifikačnej prípravy.</w:t>
            </w:r>
          </w:p>
        </w:tc>
      </w:tr>
      <w:tr w:rsidR="00D35A6E" w:rsidRPr="00D35A6E" w14:paraId="2F7D06FB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C6FFE56" w14:textId="77777777" w:rsidR="001B23B7" w:rsidRPr="00D35A6E" w:rsidRDefault="001B23B7" w:rsidP="00EC72B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5A6E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D35A6E" w:rsidRPr="00D35A6E" w14:paraId="6F6D0507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AFBAE" w14:textId="06A9C56B" w:rsidR="008061E6" w:rsidRPr="00D35A6E" w:rsidRDefault="004C16C8" w:rsidP="00080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A6E">
              <w:rPr>
                <w:rFonts w:ascii="Times New Roman" w:hAnsi="Times New Roman" w:cs="Times New Roman"/>
                <w:sz w:val="20"/>
                <w:szCs w:val="20"/>
              </w:rPr>
              <w:t xml:space="preserve">Mgr. Monika Hozlárová – Odbor zdravotníckeho vzdelávania MZ SR, </w:t>
            </w:r>
            <w:r w:rsidR="00D35A6E" w:rsidRPr="00D35A6E">
              <w:rPr>
                <w:rFonts w:ascii="Times New Roman" w:hAnsi="Times New Roman" w:cs="Times New Roman"/>
                <w:sz w:val="20"/>
                <w:szCs w:val="20"/>
              </w:rPr>
              <w:t xml:space="preserve">riaditeľka-poverená riadením, </w:t>
            </w:r>
            <w:r w:rsidRPr="00D35A6E">
              <w:rPr>
                <w:rFonts w:ascii="Times New Roman" w:hAnsi="Times New Roman" w:cs="Times New Roman"/>
                <w:sz w:val="20"/>
                <w:szCs w:val="20"/>
              </w:rPr>
              <w:t xml:space="preserve">02/593 73 373, </w:t>
            </w:r>
            <w:hyperlink r:id="rId9" w:history="1">
              <w:r w:rsidR="008061E6" w:rsidRPr="00D35A6E">
                <w:rPr>
                  <w:rStyle w:val="Hypertextovprepojenie"/>
                  <w:rFonts w:ascii="Times New Roman" w:eastAsia="Times New Roman" w:hAnsi="Times New Roman" w:cs="Times New Roman"/>
                  <w:i/>
                  <w:color w:val="auto"/>
                  <w:sz w:val="20"/>
                  <w:szCs w:val="20"/>
                  <w:lang w:eastAsia="sk-SK"/>
                </w:rPr>
                <w:t>monika.hozlarova@health.gov.sk</w:t>
              </w:r>
            </w:hyperlink>
            <w:r w:rsidR="008061E6"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14:paraId="1FD5FD8E" w14:textId="1B3B761E" w:rsidR="008061E6" w:rsidRPr="00D35A6E" w:rsidRDefault="004C16C8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35A6E">
              <w:rPr>
                <w:rFonts w:ascii="Times New Roman" w:hAnsi="Times New Roman" w:cs="Times New Roman"/>
                <w:sz w:val="20"/>
                <w:szCs w:val="20"/>
              </w:rPr>
              <w:t>PhDr. Jarmila Meszárosová, PhD. – Odbor zdravotníckeho vzdelávania MZ SR, 02/593 73</w:t>
            </w:r>
            <w:r w:rsidR="00AC2EDE" w:rsidRPr="00D35A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5A6E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 w:rsidR="00AC2EDE" w:rsidRPr="00D35A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35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="008061E6" w:rsidRPr="00D35A6E">
                <w:rPr>
                  <w:rStyle w:val="Hypertextovprepojenie"/>
                  <w:rFonts w:ascii="Times New Roman" w:eastAsia="Times New Roman" w:hAnsi="Times New Roman" w:cs="Times New Roman"/>
                  <w:i/>
                  <w:color w:val="auto"/>
                  <w:sz w:val="20"/>
                  <w:szCs w:val="20"/>
                  <w:lang w:eastAsia="sk-SK"/>
                </w:rPr>
                <w:t>jarmila.meszarosova@health.gov.sk</w:t>
              </w:r>
            </w:hyperlink>
            <w:r w:rsidR="008061E6"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D35A6E" w:rsidRPr="00D35A6E" w14:paraId="37A96D7B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466D295" w14:textId="77777777" w:rsidR="001B23B7" w:rsidRPr="00D35A6E" w:rsidRDefault="001B23B7" w:rsidP="00EC72B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5A6E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D35A6E" w:rsidRPr="00D35A6E" w14:paraId="05E27723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BEDE7" w14:textId="42D6C17C" w:rsidR="001B23B7" w:rsidRPr="00D35A6E" w:rsidRDefault="00D21E6D" w:rsidP="004A5600">
            <w:pPr>
              <w:jc w:val="lowKashida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Podnety od </w:t>
            </w:r>
            <w:r w:rsidR="00FE65F1"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vzdelávacích ustanovizní, odborných spoločností, hlavných odborníkov MZ SR a odborníkov v príslušných oblastiach, stavovských organizácií</w:t>
            </w:r>
            <w:r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a Akreditačnej komisie</w:t>
            </w:r>
            <w:r w:rsidR="00FE65F1"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MZ SR na ďalšie vzdeláv</w:t>
            </w:r>
            <w:r w:rsidRPr="00D35A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anie zdravotníckych pracovníkov.</w:t>
            </w:r>
          </w:p>
        </w:tc>
      </w:tr>
      <w:tr w:rsidR="00D35A6E" w:rsidRPr="00D35A6E" w14:paraId="74A47A0A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C012060" w14:textId="77777777" w:rsidR="001B23B7" w:rsidRPr="00D35A6E" w:rsidRDefault="001B23B7" w:rsidP="00EC72B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5A6E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D35A6E">
              <w:rPr>
                <w:rFonts w:ascii="Calibri" w:eastAsia="Calibri" w:hAnsi="Calibri" w:cs="Times New Roman"/>
              </w:rPr>
              <w:t xml:space="preserve"> </w:t>
            </w:r>
          </w:p>
          <w:p w14:paraId="3243F897" w14:textId="77777777" w:rsidR="001B23B7" w:rsidRPr="00D35A6E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D35A6E" w:rsidRPr="00D35A6E" w14:paraId="044F8A1B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AD2E2" w14:textId="77777777" w:rsidR="001B23B7" w:rsidRPr="00D35A6E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D35A6E" w:rsidRPr="00D35A6E" w14:paraId="144ECFC8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1FA90EAE" w14:textId="77777777" w:rsidR="001B23B7" w:rsidRPr="00D35A6E" w:rsidRDefault="00E411D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D35A6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D35A6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D35A6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3A4F63D" w14:textId="77777777" w:rsidR="001B23B7" w:rsidRPr="00D35A6E" w:rsidRDefault="00E411D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D35A6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D35A6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D35A6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5A875182" w14:textId="77777777" w:rsidR="001B23B7" w:rsidRPr="00D35A6E" w:rsidRDefault="00E411DB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D35A6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D35A6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D35A6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60F62B36" w14:textId="24962883" w:rsidR="001B23B7" w:rsidRPr="00D35A6E" w:rsidRDefault="001B23B7" w:rsidP="009866D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5EE4A309" w14:textId="77777777" w:rsidR="001B23B7" w:rsidRPr="00D35A6E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D35A6E" w:rsidRPr="00D35A6E" w14:paraId="7FDC282B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7A71EE9E" w14:textId="77777777" w:rsidR="001B23B7" w:rsidRPr="00D35A6E" w:rsidRDefault="001B23B7" w:rsidP="00EC72B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5A6E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D35A6E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D35A6E" w:rsidRPr="00D35A6E" w14:paraId="1B92F6B0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3BFDF4BB" w14:textId="77777777" w:rsidR="001B23B7" w:rsidRPr="00D35A6E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D35A6E" w:rsidRPr="00D35A6E" w14:paraId="76A44411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18A26E32" w14:textId="77777777" w:rsidR="001B23B7" w:rsidRPr="00D35A6E" w:rsidRDefault="00E411D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D35A6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D35A6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D35A6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2A6A39D9" w14:textId="77777777" w:rsidR="001B23B7" w:rsidRPr="00D35A6E" w:rsidRDefault="00E411D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D35A6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D35A6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D35A6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483A10D3" w14:textId="77777777" w:rsidR="001B23B7" w:rsidRPr="00D35A6E" w:rsidRDefault="00E411DB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D35A6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D35A6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D35A6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681E1654" w14:textId="232D08C9" w:rsidR="001B23B7" w:rsidRPr="00D35A6E" w:rsidRDefault="001B23B7" w:rsidP="009866D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35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  <w:bookmarkStart w:id="0" w:name="_GoBack"/>
            <w:bookmarkEnd w:id="0"/>
          </w:p>
          <w:p w14:paraId="654B79F7" w14:textId="77777777" w:rsidR="001B23B7" w:rsidRPr="00D35A6E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700E7E60" w14:textId="77777777" w:rsidR="00A8150E" w:rsidRPr="00D35A6E" w:rsidRDefault="00A8150E"/>
    <w:sectPr w:rsidR="00A8150E" w:rsidRPr="00D35A6E" w:rsidSect="00707B63">
      <w:footerReference w:type="default" r:id="rId11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CCAFF" w14:textId="77777777" w:rsidR="00E411DB" w:rsidRDefault="00E411DB" w:rsidP="001B23B7">
      <w:pPr>
        <w:spacing w:after="0" w:line="240" w:lineRule="auto"/>
      </w:pPr>
      <w:r>
        <w:separator/>
      </w:r>
    </w:p>
  </w:endnote>
  <w:endnote w:type="continuationSeparator" w:id="0">
    <w:p w14:paraId="44E9513D" w14:textId="77777777" w:rsidR="00E411DB" w:rsidRDefault="00E411DB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748050"/>
      <w:docPartObj>
        <w:docPartGallery w:val="Page Numbers (Bottom of Page)"/>
        <w:docPartUnique/>
      </w:docPartObj>
    </w:sdtPr>
    <w:sdtEndPr/>
    <w:sdtContent>
      <w:p w14:paraId="165F3934" w14:textId="7A742B93" w:rsidR="00707B63" w:rsidRDefault="00707B6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6D4">
          <w:rPr>
            <w:noProof/>
          </w:rPr>
          <w:t>2</w:t>
        </w:r>
        <w:r>
          <w:fldChar w:fldCharType="end"/>
        </w:r>
      </w:p>
    </w:sdtContent>
  </w:sdt>
  <w:p w14:paraId="6C032C57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EF9E1" w14:textId="77777777" w:rsidR="00E411DB" w:rsidRDefault="00E411DB" w:rsidP="001B23B7">
      <w:pPr>
        <w:spacing w:after="0" w:line="240" w:lineRule="auto"/>
      </w:pPr>
      <w:r>
        <w:separator/>
      </w:r>
    </w:p>
  </w:footnote>
  <w:footnote w:type="continuationSeparator" w:id="0">
    <w:p w14:paraId="0EB9B737" w14:textId="77777777" w:rsidR="00E411DB" w:rsidRDefault="00E411DB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BAB"/>
    <w:multiLevelType w:val="hybridMultilevel"/>
    <w:tmpl w:val="203E7502"/>
    <w:lvl w:ilvl="0" w:tplc="FA880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1D76"/>
    <w:multiLevelType w:val="hybridMultilevel"/>
    <w:tmpl w:val="DC6A5E8E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426180"/>
    <w:multiLevelType w:val="hybridMultilevel"/>
    <w:tmpl w:val="42506A4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69D06A6"/>
    <w:multiLevelType w:val="hybridMultilevel"/>
    <w:tmpl w:val="19424E5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1A3118D"/>
    <w:multiLevelType w:val="hybridMultilevel"/>
    <w:tmpl w:val="19424E5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1BB1D60"/>
    <w:multiLevelType w:val="hybridMultilevel"/>
    <w:tmpl w:val="3B0E0C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534AF"/>
    <w:multiLevelType w:val="hybridMultilevel"/>
    <w:tmpl w:val="DC6A5E8E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BDE54EF"/>
    <w:multiLevelType w:val="hybridMultilevel"/>
    <w:tmpl w:val="A2B0B21E"/>
    <w:lvl w:ilvl="0" w:tplc="95D47EC6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26E46"/>
    <w:rsid w:val="00027B66"/>
    <w:rsid w:val="00041C2E"/>
    <w:rsid w:val="00043706"/>
    <w:rsid w:val="00097069"/>
    <w:rsid w:val="000B26F7"/>
    <w:rsid w:val="000D348F"/>
    <w:rsid w:val="000E7FAB"/>
    <w:rsid w:val="000F2BE9"/>
    <w:rsid w:val="00113AE4"/>
    <w:rsid w:val="001324B1"/>
    <w:rsid w:val="001452EE"/>
    <w:rsid w:val="00156064"/>
    <w:rsid w:val="00173005"/>
    <w:rsid w:val="00187182"/>
    <w:rsid w:val="001B23B7"/>
    <w:rsid w:val="001C6554"/>
    <w:rsid w:val="001E3562"/>
    <w:rsid w:val="00203EE3"/>
    <w:rsid w:val="00205455"/>
    <w:rsid w:val="002243BB"/>
    <w:rsid w:val="0023360B"/>
    <w:rsid w:val="00243652"/>
    <w:rsid w:val="00274FE0"/>
    <w:rsid w:val="002776EB"/>
    <w:rsid w:val="002F6ADB"/>
    <w:rsid w:val="003145AE"/>
    <w:rsid w:val="00355128"/>
    <w:rsid w:val="003553ED"/>
    <w:rsid w:val="00372F83"/>
    <w:rsid w:val="00391DB4"/>
    <w:rsid w:val="003A057B"/>
    <w:rsid w:val="003A381E"/>
    <w:rsid w:val="003E4A60"/>
    <w:rsid w:val="00411898"/>
    <w:rsid w:val="0049476D"/>
    <w:rsid w:val="004A4383"/>
    <w:rsid w:val="004A5600"/>
    <w:rsid w:val="004B2C5C"/>
    <w:rsid w:val="004C16C8"/>
    <w:rsid w:val="004C6831"/>
    <w:rsid w:val="004F76F5"/>
    <w:rsid w:val="00500366"/>
    <w:rsid w:val="005522B9"/>
    <w:rsid w:val="00562745"/>
    <w:rsid w:val="00591EC6"/>
    <w:rsid w:val="00591ED3"/>
    <w:rsid w:val="005A1C8F"/>
    <w:rsid w:val="005B5F2D"/>
    <w:rsid w:val="005E71B2"/>
    <w:rsid w:val="005F4304"/>
    <w:rsid w:val="00605055"/>
    <w:rsid w:val="00612E08"/>
    <w:rsid w:val="00695D70"/>
    <w:rsid w:val="006C293A"/>
    <w:rsid w:val="006F5162"/>
    <w:rsid w:val="006F5DDE"/>
    <w:rsid w:val="006F678E"/>
    <w:rsid w:val="006F6B62"/>
    <w:rsid w:val="00707B63"/>
    <w:rsid w:val="00720322"/>
    <w:rsid w:val="0075197E"/>
    <w:rsid w:val="00761208"/>
    <w:rsid w:val="007756BE"/>
    <w:rsid w:val="007B40C1"/>
    <w:rsid w:val="007C5312"/>
    <w:rsid w:val="007C775B"/>
    <w:rsid w:val="007D6F2C"/>
    <w:rsid w:val="007E0EB9"/>
    <w:rsid w:val="007F587A"/>
    <w:rsid w:val="0080042A"/>
    <w:rsid w:val="008061E6"/>
    <w:rsid w:val="00837C3E"/>
    <w:rsid w:val="00865E81"/>
    <w:rsid w:val="008801B5"/>
    <w:rsid w:val="00881E07"/>
    <w:rsid w:val="008A077D"/>
    <w:rsid w:val="008B222D"/>
    <w:rsid w:val="008C79B7"/>
    <w:rsid w:val="008E196B"/>
    <w:rsid w:val="008E6E21"/>
    <w:rsid w:val="00915D45"/>
    <w:rsid w:val="009206BF"/>
    <w:rsid w:val="009431E3"/>
    <w:rsid w:val="009475F5"/>
    <w:rsid w:val="009565C5"/>
    <w:rsid w:val="0096574C"/>
    <w:rsid w:val="009717F5"/>
    <w:rsid w:val="0098472E"/>
    <w:rsid w:val="009866D4"/>
    <w:rsid w:val="009C424C"/>
    <w:rsid w:val="009D72D7"/>
    <w:rsid w:val="009E09F7"/>
    <w:rsid w:val="009F4832"/>
    <w:rsid w:val="00A20F65"/>
    <w:rsid w:val="00A340BB"/>
    <w:rsid w:val="00A50832"/>
    <w:rsid w:val="00A60413"/>
    <w:rsid w:val="00A7788F"/>
    <w:rsid w:val="00A8150E"/>
    <w:rsid w:val="00A958AC"/>
    <w:rsid w:val="00AA4970"/>
    <w:rsid w:val="00AB49F3"/>
    <w:rsid w:val="00AC2EDE"/>
    <w:rsid w:val="00AC30D6"/>
    <w:rsid w:val="00B00B6E"/>
    <w:rsid w:val="00B12BD5"/>
    <w:rsid w:val="00B4060B"/>
    <w:rsid w:val="00B547F5"/>
    <w:rsid w:val="00B84F87"/>
    <w:rsid w:val="00BA2BF4"/>
    <w:rsid w:val="00BB41FB"/>
    <w:rsid w:val="00BB679D"/>
    <w:rsid w:val="00BB7D04"/>
    <w:rsid w:val="00C6684E"/>
    <w:rsid w:val="00C86714"/>
    <w:rsid w:val="00C94E4E"/>
    <w:rsid w:val="00CB08AE"/>
    <w:rsid w:val="00CD6E04"/>
    <w:rsid w:val="00CE6AAE"/>
    <w:rsid w:val="00CF013B"/>
    <w:rsid w:val="00CF1A25"/>
    <w:rsid w:val="00D20590"/>
    <w:rsid w:val="00D21E6D"/>
    <w:rsid w:val="00D2313B"/>
    <w:rsid w:val="00D35A6E"/>
    <w:rsid w:val="00D50F1E"/>
    <w:rsid w:val="00DC2031"/>
    <w:rsid w:val="00DF357C"/>
    <w:rsid w:val="00E312D3"/>
    <w:rsid w:val="00E411DB"/>
    <w:rsid w:val="00E440B4"/>
    <w:rsid w:val="00E72C86"/>
    <w:rsid w:val="00E76338"/>
    <w:rsid w:val="00EB5862"/>
    <w:rsid w:val="00EC72B4"/>
    <w:rsid w:val="00ED165A"/>
    <w:rsid w:val="00ED1AC0"/>
    <w:rsid w:val="00F21D42"/>
    <w:rsid w:val="00F50A84"/>
    <w:rsid w:val="00F54165"/>
    <w:rsid w:val="00F87681"/>
    <w:rsid w:val="00FA02DB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8F96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6F516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061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jarmila.meszarosova@health.gov.sk" TargetMode="External"/><Relationship Id="rId4" Type="http://schemas.openxmlformats.org/officeDocument/2006/relationships/styles" Target="styles.xml"/><Relationship Id="rId9" Type="http://schemas.openxmlformats.org/officeDocument/2006/relationships/hyperlink" Target="mailto:monika.hozlarova@health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6BE6A50-1B1E-45A8-AA76-76E97531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Ďurejová Barbora</cp:lastModifiedBy>
  <cp:revision>51</cp:revision>
  <dcterms:created xsi:type="dcterms:W3CDTF">2023-09-08T08:48:00Z</dcterms:created>
  <dcterms:modified xsi:type="dcterms:W3CDTF">2025-08-06T04:22:00Z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