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EE7CE" w14:textId="581FCD42" w:rsidR="00D11CF1" w:rsidRPr="00D11CF1" w:rsidRDefault="00D11CF1" w:rsidP="00D11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CF1">
        <w:rPr>
          <w:rFonts w:ascii="Times New Roman" w:hAnsi="Times New Roman" w:cs="Times New Roman"/>
          <w:b/>
          <w:bCs/>
          <w:sz w:val="24"/>
          <w:szCs w:val="24"/>
        </w:rPr>
        <w:t>Vyhlásenie</w:t>
      </w:r>
    </w:p>
    <w:p w14:paraId="24A5FB30" w14:textId="0EA230C4" w:rsidR="00D11CF1" w:rsidRDefault="00D11CF1" w:rsidP="00D11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CF1">
        <w:rPr>
          <w:rFonts w:ascii="Times New Roman" w:hAnsi="Times New Roman" w:cs="Times New Roman"/>
          <w:b/>
          <w:bCs/>
          <w:sz w:val="24"/>
          <w:szCs w:val="24"/>
        </w:rPr>
        <w:t xml:space="preserve">Ministerstva </w:t>
      </w:r>
      <w:r w:rsidRPr="00D11CF1">
        <w:rPr>
          <w:rFonts w:ascii="Times New Roman" w:hAnsi="Times New Roman" w:cs="Times New Roman"/>
          <w:b/>
          <w:bCs/>
          <w:sz w:val="24"/>
          <w:szCs w:val="24"/>
        </w:rPr>
        <w:t>financií</w:t>
      </w:r>
      <w:r w:rsidRPr="00D11CF1">
        <w:rPr>
          <w:rFonts w:ascii="Times New Roman" w:hAnsi="Times New Roman" w:cs="Times New Roman"/>
          <w:b/>
          <w:bCs/>
          <w:sz w:val="24"/>
          <w:szCs w:val="24"/>
        </w:rPr>
        <w:t xml:space="preserve"> Slovenskej republiky</w:t>
      </w:r>
    </w:p>
    <w:p w14:paraId="45693C2B" w14:textId="77777777" w:rsidR="00D11CF1" w:rsidRPr="00D11CF1" w:rsidRDefault="00D11CF1" w:rsidP="00D11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5B419" w14:textId="1485827C" w:rsidR="00D11CF1" w:rsidRPr="00D11CF1" w:rsidRDefault="00D11CF1" w:rsidP="00D11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CF1">
        <w:rPr>
          <w:rFonts w:ascii="Times New Roman" w:hAnsi="Times New Roman" w:cs="Times New Roman"/>
          <w:b/>
          <w:bCs/>
          <w:sz w:val="24"/>
          <w:szCs w:val="24"/>
        </w:rPr>
        <w:t xml:space="preserve">o bezrozpornosti návrhu zákona, ktorým sa mení </w:t>
      </w:r>
      <w:r w:rsidRPr="00D11CF1">
        <w:rPr>
          <w:rFonts w:ascii="Times New Roman" w:hAnsi="Times New Roman" w:cs="Times New Roman"/>
          <w:b/>
          <w:bCs/>
          <w:sz w:val="24"/>
          <w:szCs w:val="24"/>
        </w:rPr>
        <w:t xml:space="preserve">a dopĺňa </w:t>
      </w:r>
      <w:r w:rsidRPr="00D11CF1">
        <w:rPr>
          <w:rFonts w:ascii="Times New Roman" w:hAnsi="Times New Roman" w:cs="Times New Roman"/>
          <w:b/>
          <w:bCs/>
          <w:sz w:val="24"/>
          <w:szCs w:val="24"/>
        </w:rPr>
        <w:t xml:space="preserve">zákon </w:t>
      </w:r>
      <w:r w:rsidRPr="00D11CF1">
        <w:rPr>
          <w:rFonts w:ascii="Times New Roman" w:hAnsi="Times New Roman" w:cs="Times New Roman"/>
          <w:b/>
          <w:bCs/>
          <w:sz w:val="24"/>
          <w:szCs w:val="24"/>
        </w:rPr>
        <w:t xml:space="preserve">Slovenskej národnej rady </w:t>
      </w:r>
      <w:r w:rsidRPr="00D11CF1">
        <w:rPr>
          <w:rFonts w:ascii="Times New Roman" w:hAnsi="Times New Roman" w:cs="Times New Roman"/>
          <w:b/>
          <w:bCs/>
          <w:sz w:val="24"/>
          <w:szCs w:val="24"/>
        </w:rPr>
        <w:t>č. 7</w:t>
      </w:r>
      <w:r w:rsidRPr="00D11CF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11CF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D11CF1">
        <w:rPr>
          <w:rFonts w:ascii="Times New Roman" w:hAnsi="Times New Roman" w:cs="Times New Roman"/>
          <w:b/>
          <w:bCs/>
          <w:sz w:val="24"/>
          <w:szCs w:val="24"/>
        </w:rPr>
        <w:t>1992 Zb. o súdnych poplatkoch a poplatku za výpis z registra trestov v znení neskorších predpisov a ktorým sa menia a dopĺňajú niektoré zákony</w:t>
      </w:r>
    </w:p>
    <w:p w14:paraId="59C4297D" w14:textId="77777777" w:rsidR="00D11CF1" w:rsidRDefault="00D11CF1" w:rsidP="00D11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D721D" w14:textId="77777777" w:rsidR="00D11CF1" w:rsidRDefault="00D11CF1" w:rsidP="00D1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2083D" w14:textId="2F84B26B" w:rsidR="005172F5" w:rsidRDefault="00D11CF1" w:rsidP="00D1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F1">
        <w:rPr>
          <w:rFonts w:ascii="Times New Roman" w:hAnsi="Times New Roman" w:cs="Times New Roman"/>
          <w:sz w:val="24"/>
          <w:szCs w:val="24"/>
        </w:rPr>
        <w:t xml:space="preserve">Návrh zákona, ktorým sa mení </w:t>
      </w:r>
      <w:r>
        <w:rPr>
          <w:rFonts w:ascii="Times New Roman" w:hAnsi="Times New Roman" w:cs="Times New Roman"/>
          <w:sz w:val="24"/>
          <w:szCs w:val="24"/>
        </w:rPr>
        <w:t xml:space="preserve">a dopĺňa </w:t>
      </w:r>
      <w:r w:rsidRPr="00D11CF1">
        <w:rPr>
          <w:rFonts w:ascii="Times New Roman" w:hAnsi="Times New Roman" w:cs="Times New Roman"/>
          <w:sz w:val="24"/>
          <w:szCs w:val="24"/>
        </w:rPr>
        <w:t xml:space="preserve">zákon </w:t>
      </w:r>
      <w:r>
        <w:rPr>
          <w:rFonts w:ascii="Times New Roman" w:hAnsi="Times New Roman" w:cs="Times New Roman"/>
          <w:sz w:val="24"/>
          <w:szCs w:val="24"/>
        </w:rPr>
        <w:t xml:space="preserve">Slovenskej národnej rady </w:t>
      </w:r>
      <w:r w:rsidRPr="00D11CF1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 xml:space="preserve">71/1992 Zb. o súdnych poplatkoch a poplatku za výpis z registra trestov v znení neskorších predpisov a ktorým sa menia a dopĺňajú niektoré zákony </w:t>
      </w:r>
      <w:r w:rsidRPr="00D11CF1">
        <w:rPr>
          <w:rFonts w:ascii="Times New Roman" w:hAnsi="Times New Roman" w:cs="Times New Roman"/>
          <w:sz w:val="24"/>
          <w:szCs w:val="24"/>
        </w:rPr>
        <w:t>sa predkladá na rokovanie vlády Slovenskej republiky bez rozporov</w:t>
      </w:r>
    </w:p>
    <w:p w14:paraId="23EEB86A" w14:textId="77777777" w:rsidR="00D11CF1" w:rsidRPr="00D11CF1" w:rsidRDefault="00D11CF1">
      <w:pPr>
        <w:rPr>
          <w:rFonts w:ascii="Times New Roman" w:hAnsi="Times New Roman" w:cs="Times New Roman"/>
          <w:sz w:val="24"/>
          <w:szCs w:val="24"/>
        </w:rPr>
      </w:pPr>
    </w:p>
    <w:sectPr w:rsidR="00D11CF1" w:rsidRPr="00D11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7B"/>
    <w:rsid w:val="0031457B"/>
    <w:rsid w:val="0035507E"/>
    <w:rsid w:val="005172F5"/>
    <w:rsid w:val="008B04DD"/>
    <w:rsid w:val="009E5FF7"/>
    <w:rsid w:val="00D1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A485"/>
  <w15:chartTrackingRefBased/>
  <w15:docId w15:val="{6573981D-88F9-4DC5-A4DC-5E5CE510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14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14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145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14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145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14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14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14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14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14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14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14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1457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1457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1457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1457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1457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1457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14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14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14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14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14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1457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1457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1457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14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1457B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145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492</Characters>
  <Application>Microsoft Office Word</Application>
  <DocSecurity>0</DocSecurity>
  <Lines>4</Lines>
  <Paragraphs>1</Paragraphs>
  <ScaleCrop>false</ScaleCrop>
  <Company>Ministerstvo financii Slovenskej republiky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Istokova Iveta</dc:creator>
  <cp:keywords/>
  <dc:description/>
  <cp:lastModifiedBy>Istokova Iveta</cp:lastModifiedBy>
  <cp:revision>2</cp:revision>
  <dcterms:created xsi:type="dcterms:W3CDTF">2025-06-24T11:18:00Z</dcterms:created>
  <dcterms:modified xsi:type="dcterms:W3CDTF">2025-06-24T11:26:00Z</dcterms:modified>
</cp:coreProperties>
</file>