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3D62" w14:textId="77777777" w:rsidR="00113405" w:rsidRPr="00BF3C7C" w:rsidRDefault="00113405" w:rsidP="00113405">
      <w:pPr>
        <w:pStyle w:val="Zakladnystyl"/>
        <w:jc w:val="center"/>
      </w:pPr>
    </w:p>
    <w:p w14:paraId="5915C95E" w14:textId="77777777" w:rsidR="00113405" w:rsidRPr="00BF3C7C" w:rsidRDefault="00242816" w:rsidP="00113405">
      <w:pPr>
        <w:pStyle w:val="Zakladnystyl"/>
        <w:jc w:val="center"/>
      </w:pPr>
      <w:r>
        <w:rPr>
          <w:noProof/>
        </w:rPr>
        <w:object w:dxaOrig="1440" w:dyaOrig="1440" w14:anchorId="659D4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7.65pt;width:55.2pt;height:63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812274163" r:id="rId6"/>
        </w:object>
      </w:r>
    </w:p>
    <w:p w14:paraId="33DB0326" w14:textId="77777777" w:rsidR="00113405" w:rsidRPr="00BF3C7C" w:rsidRDefault="00113405" w:rsidP="00113405">
      <w:pPr>
        <w:pStyle w:val="Zakladnystyl"/>
        <w:jc w:val="center"/>
      </w:pPr>
      <w:r w:rsidRPr="00BF3C7C">
        <w:t>UZNESENIE VLÁDY SLOVENSKEJ REPUBLIKY</w:t>
      </w:r>
    </w:p>
    <w:p w14:paraId="7414A723" w14:textId="77777777" w:rsidR="00113405" w:rsidRPr="00BF3C7C" w:rsidRDefault="00113405" w:rsidP="00113405">
      <w:pPr>
        <w:pStyle w:val="Zakladnystyl"/>
        <w:jc w:val="center"/>
        <w:rPr>
          <w:b/>
          <w:bCs/>
        </w:rPr>
      </w:pPr>
      <w:r w:rsidRPr="00BF3C7C">
        <w:rPr>
          <w:b/>
          <w:bCs/>
        </w:rPr>
        <w:t>č. .....</w:t>
      </w:r>
    </w:p>
    <w:p w14:paraId="575CDDDA" w14:textId="77777777" w:rsidR="00113405" w:rsidRPr="00BF3C7C" w:rsidRDefault="00113405" w:rsidP="00113405">
      <w:pPr>
        <w:pStyle w:val="Zakladnystyl"/>
        <w:jc w:val="center"/>
        <w:rPr>
          <w:b/>
          <w:bCs/>
        </w:rPr>
      </w:pPr>
    </w:p>
    <w:p w14:paraId="20B7E304" w14:textId="0F5F8E05" w:rsidR="00113405" w:rsidRPr="00BF3C7C" w:rsidRDefault="00113405" w:rsidP="00113405">
      <w:pPr>
        <w:pStyle w:val="Zakladnystyl"/>
        <w:jc w:val="center"/>
      </w:pPr>
      <w:r w:rsidRPr="00BF3C7C">
        <w:t>z </w:t>
      </w:r>
      <w:r w:rsidR="00A94F76">
        <w:t>........................ 202</w:t>
      </w:r>
      <w:r w:rsidR="001F0835">
        <w:t>5</w:t>
      </w:r>
    </w:p>
    <w:p w14:paraId="498CDCBB" w14:textId="77777777" w:rsidR="009D40F4" w:rsidRPr="00BF3C7C" w:rsidRDefault="009D40F4" w:rsidP="00113405">
      <w:pPr>
        <w:pStyle w:val="Zakladnystyl"/>
        <w:jc w:val="center"/>
      </w:pPr>
    </w:p>
    <w:p w14:paraId="3BFCC854" w14:textId="3BE32E6F" w:rsidR="00C14C6D" w:rsidRDefault="00113405" w:rsidP="00690AEA">
      <w:pPr>
        <w:jc w:val="center"/>
        <w:rPr>
          <w:b/>
          <w:sz w:val="24"/>
          <w:szCs w:val="24"/>
        </w:rPr>
      </w:pPr>
      <w:r w:rsidRPr="00BF3C7C">
        <w:rPr>
          <w:b/>
          <w:bCs/>
          <w:sz w:val="24"/>
          <w:szCs w:val="24"/>
        </w:rPr>
        <w:t xml:space="preserve">k návrhu </w:t>
      </w:r>
      <w:r w:rsidR="00690AEA" w:rsidRPr="00690AEA">
        <w:rPr>
          <w:b/>
          <w:sz w:val="24"/>
          <w:szCs w:val="24"/>
        </w:rPr>
        <w:t>zákona, ktorým sa mení a </w:t>
      </w:r>
      <w:r w:rsidR="00522CDF" w:rsidRPr="00522CDF">
        <w:rPr>
          <w:b/>
          <w:sz w:val="24"/>
          <w:szCs w:val="24"/>
        </w:rPr>
        <w:t>dopĺňa zákon Slovenskej národnej rady č. 71/1992 Zb. o súdnych poplatkoch a poplatku za výpis z registra trestov v znení neskorších predpisov a ktorým sa men</w:t>
      </w:r>
      <w:r w:rsidR="00D86920">
        <w:rPr>
          <w:b/>
          <w:sz w:val="24"/>
          <w:szCs w:val="24"/>
        </w:rPr>
        <w:t xml:space="preserve">ia </w:t>
      </w:r>
      <w:r w:rsidR="00522CDF" w:rsidRPr="00522CDF">
        <w:rPr>
          <w:b/>
          <w:sz w:val="24"/>
          <w:szCs w:val="24"/>
        </w:rPr>
        <w:t>a dopĺňa</w:t>
      </w:r>
      <w:r w:rsidR="00D86920">
        <w:rPr>
          <w:b/>
          <w:sz w:val="24"/>
          <w:szCs w:val="24"/>
        </w:rPr>
        <w:t>jú</w:t>
      </w:r>
      <w:r w:rsidR="00522CDF" w:rsidRPr="00522CDF">
        <w:rPr>
          <w:b/>
          <w:sz w:val="24"/>
          <w:szCs w:val="24"/>
        </w:rPr>
        <w:t xml:space="preserve"> </w:t>
      </w:r>
      <w:r w:rsidR="00D86920">
        <w:rPr>
          <w:b/>
          <w:sz w:val="24"/>
          <w:szCs w:val="24"/>
        </w:rPr>
        <w:t xml:space="preserve">niektoré </w:t>
      </w:r>
      <w:r w:rsidR="00522CDF" w:rsidRPr="00522CDF">
        <w:rPr>
          <w:b/>
          <w:sz w:val="24"/>
          <w:szCs w:val="24"/>
        </w:rPr>
        <w:t>zákon</w:t>
      </w:r>
      <w:r w:rsidR="00D86920">
        <w:rPr>
          <w:b/>
          <w:sz w:val="24"/>
          <w:szCs w:val="24"/>
        </w:rPr>
        <w:t>y</w:t>
      </w:r>
    </w:p>
    <w:p w14:paraId="6B9E028C" w14:textId="77777777" w:rsidR="00113405" w:rsidRPr="00690AEA" w:rsidRDefault="00113405" w:rsidP="00690AEA">
      <w:pPr>
        <w:jc w:val="center"/>
        <w:rPr>
          <w:b/>
          <w:sz w:val="24"/>
          <w:szCs w:val="24"/>
        </w:rPr>
      </w:pPr>
    </w:p>
    <w:p w14:paraId="27D4B25E" w14:textId="77777777" w:rsidR="00113405" w:rsidRPr="00BF3C7C" w:rsidRDefault="00113405" w:rsidP="00113405">
      <w:pPr>
        <w:pStyle w:val="Zkladntext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113405" w:rsidRPr="00BF3C7C" w14:paraId="3E846781" w14:textId="77777777" w:rsidTr="006D083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B7D38" w14:textId="77777777" w:rsidR="00113405" w:rsidRPr="00BF3C7C" w:rsidRDefault="00113405" w:rsidP="006D0834">
            <w:pPr>
              <w:pStyle w:val="Zakladnystyl"/>
            </w:pPr>
            <w:r w:rsidRPr="00BF3C7C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A8F823F" w14:textId="77777777" w:rsidR="00113405" w:rsidRPr="00BF3C7C" w:rsidRDefault="00113405" w:rsidP="006D0834">
            <w:pPr>
              <w:pStyle w:val="Zakladnystyl"/>
            </w:pPr>
          </w:p>
        </w:tc>
      </w:tr>
      <w:tr w:rsidR="00113405" w:rsidRPr="00BF3C7C" w14:paraId="2D80F43B" w14:textId="77777777" w:rsidTr="006D083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397AD" w14:textId="77777777" w:rsidR="00113405" w:rsidRPr="00BF3C7C" w:rsidRDefault="00113405" w:rsidP="006D0834">
            <w:pPr>
              <w:pStyle w:val="Zakladnystyl"/>
            </w:pPr>
            <w:r w:rsidRPr="00BF3C7C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EC38D" w14:textId="7F838EFB" w:rsidR="00113405" w:rsidRPr="00BF3C7C" w:rsidRDefault="00113405" w:rsidP="006D0834">
            <w:pPr>
              <w:pStyle w:val="Zakladnystyl"/>
            </w:pPr>
            <w:r w:rsidRPr="00BF3C7C">
              <w:t>minister financií</w:t>
            </w:r>
          </w:p>
        </w:tc>
      </w:tr>
    </w:tbl>
    <w:p w14:paraId="47264696" w14:textId="77777777" w:rsidR="00113405" w:rsidRPr="00BF3C7C" w:rsidRDefault="00113405" w:rsidP="00113405">
      <w:pPr>
        <w:pStyle w:val="Vlada"/>
        <w:spacing w:before="0" w:after="0"/>
        <w:rPr>
          <w:sz w:val="24"/>
          <w:szCs w:val="24"/>
        </w:rPr>
      </w:pPr>
    </w:p>
    <w:p w14:paraId="226EC974" w14:textId="77777777" w:rsidR="00113405" w:rsidRPr="00BF3C7C" w:rsidRDefault="00113405" w:rsidP="00113405">
      <w:pPr>
        <w:pStyle w:val="Vlada"/>
        <w:spacing w:before="0" w:after="0"/>
        <w:rPr>
          <w:sz w:val="24"/>
          <w:szCs w:val="24"/>
        </w:rPr>
      </w:pPr>
    </w:p>
    <w:p w14:paraId="0F331C45" w14:textId="77777777" w:rsidR="00113405" w:rsidRPr="00BF3C7C" w:rsidRDefault="00113405" w:rsidP="00113405">
      <w:pPr>
        <w:pStyle w:val="Vlada"/>
        <w:spacing w:before="0" w:after="0"/>
        <w:rPr>
          <w:sz w:val="24"/>
          <w:szCs w:val="24"/>
        </w:rPr>
      </w:pPr>
      <w:r w:rsidRPr="00BF3C7C">
        <w:rPr>
          <w:sz w:val="24"/>
          <w:szCs w:val="24"/>
        </w:rPr>
        <w:t>Vláda</w:t>
      </w:r>
    </w:p>
    <w:p w14:paraId="2FC11526" w14:textId="77777777" w:rsidR="00113405" w:rsidRPr="00BF3C7C" w:rsidRDefault="009B7398" w:rsidP="00113405">
      <w:pPr>
        <w:pStyle w:val="Nadpis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súhlasí</w:t>
      </w:r>
    </w:p>
    <w:p w14:paraId="1D551DF6" w14:textId="09F9080D" w:rsidR="00113405" w:rsidRPr="00BF3C7C" w:rsidRDefault="009B7398" w:rsidP="009B7398">
      <w:pPr>
        <w:pStyle w:val="Nadpis2"/>
        <w:rPr>
          <w:lang w:eastAsia="cs-CZ"/>
        </w:rPr>
      </w:pPr>
      <w:r>
        <w:t xml:space="preserve">  s</w:t>
      </w:r>
      <w:r w:rsidR="00A94F76">
        <w:t> </w:t>
      </w:r>
      <w:r w:rsidR="00113405" w:rsidRPr="00BF3C7C">
        <w:t>návrh</w:t>
      </w:r>
      <w:r w:rsidR="00A94F76">
        <w:t xml:space="preserve">om </w:t>
      </w:r>
      <w:r w:rsidR="00690AEA">
        <w:t>zákona, ktor</w:t>
      </w:r>
      <w:r w:rsidR="00934629">
        <w:t>ým sa mení a </w:t>
      </w:r>
      <w:r w:rsidR="00522CDF" w:rsidRPr="00522CDF">
        <w:t xml:space="preserve">dopĺňa zákon Slovenskej národnej rady </w:t>
      </w:r>
      <w:r w:rsidR="00522CDF">
        <w:t xml:space="preserve">  </w:t>
      </w:r>
      <w:r w:rsidR="00522CDF" w:rsidRPr="00522CDF">
        <w:t>č. 71/1992</w:t>
      </w:r>
      <w:r w:rsidR="00522CDF">
        <w:t xml:space="preserve"> </w:t>
      </w:r>
      <w:r w:rsidR="00522CDF" w:rsidRPr="00522CDF">
        <w:t>Zb. o súdnych poplatkoch a poplatku za výpis z registra trestov v</w:t>
      </w:r>
      <w:r w:rsidR="00522CDF">
        <w:t xml:space="preserve"> znení </w:t>
      </w:r>
      <w:r w:rsidR="00522CDF" w:rsidRPr="00522CDF">
        <w:t>neskorších predpisov a ktorým sa men</w:t>
      </w:r>
      <w:r w:rsidR="00D86920">
        <w:t xml:space="preserve">ia </w:t>
      </w:r>
      <w:r w:rsidR="00522CDF" w:rsidRPr="00522CDF">
        <w:t>a</w:t>
      </w:r>
      <w:r w:rsidR="00D86920">
        <w:t> </w:t>
      </w:r>
      <w:r w:rsidR="00522CDF" w:rsidRPr="00522CDF">
        <w:t>dopĺňa</w:t>
      </w:r>
      <w:r w:rsidR="00D86920">
        <w:t>jú niektoré</w:t>
      </w:r>
      <w:r w:rsidR="00522CDF" w:rsidRPr="00522CDF">
        <w:t xml:space="preserve"> zákon</w:t>
      </w:r>
      <w:r w:rsidR="00D86920">
        <w:t>y</w:t>
      </w:r>
      <w:r w:rsidR="00113405" w:rsidRPr="00BF3C7C">
        <w:t>;</w:t>
      </w:r>
    </w:p>
    <w:p w14:paraId="656B20F6" w14:textId="77777777" w:rsidR="00113405" w:rsidRPr="00BF3C7C" w:rsidRDefault="00113405" w:rsidP="00113405">
      <w:pPr>
        <w:pStyle w:val="Nadpis2"/>
        <w:numPr>
          <w:ilvl w:val="0"/>
          <w:numId w:val="0"/>
        </w:numPr>
        <w:ind w:left="1418"/>
        <w:rPr>
          <w:lang w:eastAsia="cs-CZ"/>
        </w:rPr>
      </w:pPr>
    </w:p>
    <w:p w14:paraId="59DC58DA" w14:textId="77777777" w:rsidR="00113405" w:rsidRPr="00BF3C7C" w:rsidRDefault="00113405" w:rsidP="00113405">
      <w:pPr>
        <w:pStyle w:val="Nadpis1"/>
        <w:spacing w:before="0"/>
        <w:rPr>
          <w:b/>
          <w:bCs/>
          <w:sz w:val="24"/>
          <w:szCs w:val="24"/>
        </w:rPr>
      </w:pPr>
      <w:r w:rsidRPr="00BF3C7C">
        <w:rPr>
          <w:b/>
          <w:bCs/>
          <w:sz w:val="24"/>
          <w:szCs w:val="24"/>
        </w:rPr>
        <w:t>poveruje</w:t>
      </w:r>
    </w:p>
    <w:p w14:paraId="75499B14" w14:textId="77777777" w:rsidR="00E827D6" w:rsidRDefault="00E827D6" w:rsidP="00113405">
      <w:pPr>
        <w:pStyle w:val="Nosite"/>
        <w:spacing w:before="0" w:after="0"/>
      </w:pPr>
    </w:p>
    <w:p w14:paraId="23CF4015" w14:textId="2D8E9218" w:rsidR="00113405" w:rsidRPr="00BF3C7C" w:rsidRDefault="00113405" w:rsidP="00113405">
      <w:pPr>
        <w:pStyle w:val="Nosite"/>
        <w:spacing w:before="0" w:after="0"/>
      </w:pPr>
      <w:r w:rsidRPr="00BF3C7C">
        <w:t>predsedu vlády</w:t>
      </w:r>
    </w:p>
    <w:p w14:paraId="60DA3C2B" w14:textId="537D1C04" w:rsidR="00113405" w:rsidRDefault="009B7398" w:rsidP="009B7398">
      <w:pPr>
        <w:pStyle w:val="Nadpis2"/>
        <w:tabs>
          <w:tab w:val="clear" w:pos="1277"/>
          <w:tab w:val="left" w:pos="1276"/>
        </w:tabs>
      </w:pPr>
      <w:r>
        <w:t xml:space="preserve">  </w:t>
      </w:r>
      <w:r w:rsidR="00113405" w:rsidRPr="00BF3C7C">
        <w:t xml:space="preserve">predložiť </w:t>
      </w:r>
      <w:r w:rsidR="00A94F76">
        <w:t xml:space="preserve">vládny návrh zákona </w:t>
      </w:r>
      <w:r>
        <w:t xml:space="preserve">predsedovi Národnej rady </w:t>
      </w:r>
      <w:r w:rsidR="00113405" w:rsidRPr="00BF3C7C">
        <w:t>S</w:t>
      </w:r>
      <w:r w:rsidR="001F0835">
        <w:t>R</w:t>
      </w:r>
      <w:r w:rsidR="00E827D6">
        <w:t xml:space="preserve"> na ďalšie</w:t>
      </w:r>
      <w:r w:rsidR="00113405" w:rsidRPr="00BF3C7C">
        <w:t xml:space="preserve"> </w:t>
      </w:r>
      <w:r w:rsidR="00E827D6">
        <w:t>ústavné prerokovanie</w:t>
      </w:r>
    </w:p>
    <w:p w14:paraId="2F4335F5" w14:textId="77777777" w:rsidR="00E827D6" w:rsidRDefault="00E827D6" w:rsidP="00E827D6">
      <w:pPr>
        <w:pStyle w:val="Nadpis2"/>
        <w:numPr>
          <w:ilvl w:val="0"/>
          <w:numId w:val="0"/>
        </w:numPr>
        <w:tabs>
          <w:tab w:val="clear" w:pos="1418"/>
          <w:tab w:val="left" w:pos="1276"/>
        </w:tabs>
        <w:ind w:left="567"/>
        <w:rPr>
          <w:b/>
        </w:rPr>
      </w:pPr>
    </w:p>
    <w:p w14:paraId="4079C6E7" w14:textId="40636A58" w:rsidR="00E827D6" w:rsidRPr="00E827D6" w:rsidRDefault="00E827D6" w:rsidP="00E827D6">
      <w:pPr>
        <w:pStyle w:val="Nadpis2"/>
        <w:numPr>
          <w:ilvl w:val="0"/>
          <w:numId w:val="0"/>
        </w:numPr>
        <w:tabs>
          <w:tab w:val="clear" w:pos="1418"/>
          <w:tab w:val="left" w:pos="1276"/>
        </w:tabs>
        <w:ind w:left="567"/>
        <w:rPr>
          <w:b/>
        </w:rPr>
      </w:pPr>
      <w:r>
        <w:rPr>
          <w:b/>
        </w:rPr>
        <w:t>ministra financií</w:t>
      </w:r>
    </w:p>
    <w:p w14:paraId="1AD07006" w14:textId="3DBAD949" w:rsidR="00E827D6" w:rsidRPr="00BF3C7C" w:rsidRDefault="00E827D6" w:rsidP="009B7398">
      <w:pPr>
        <w:pStyle w:val="Nadpis2"/>
        <w:tabs>
          <w:tab w:val="clear" w:pos="1277"/>
          <w:tab w:val="left" w:pos="1276"/>
        </w:tabs>
      </w:pPr>
      <w:r>
        <w:t xml:space="preserve">  uviesť a odôvodniť vládny návrh zákona v Národnej rade S</w:t>
      </w:r>
      <w:r w:rsidR="001F0835">
        <w:t>R</w:t>
      </w:r>
    </w:p>
    <w:p w14:paraId="4966636E" w14:textId="1FD07492" w:rsidR="00113405" w:rsidRPr="00BF3C7C" w:rsidRDefault="00113405" w:rsidP="00113405">
      <w:pPr>
        <w:pStyle w:val="Nadpis2"/>
        <w:numPr>
          <w:ilvl w:val="0"/>
          <w:numId w:val="0"/>
        </w:numPr>
        <w:tabs>
          <w:tab w:val="left" w:pos="708"/>
        </w:tabs>
        <w:ind w:left="1418"/>
      </w:pPr>
    </w:p>
    <w:p w14:paraId="78015736" w14:textId="4C64F56E" w:rsidR="00113405" w:rsidRDefault="007863CD" w:rsidP="00113405">
      <w:pPr>
        <w:pStyle w:val="Vykonaj"/>
        <w:rPr>
          <w:b w:val="0"/>
          <w:bCs w:val="0"/>
        </w:rPr>
      </w:pPr>
      <w:r w:rsidRPr="00BF3C7C">
        <w:t>Vykonajú</w:t>
      </w:r>
      <w:r w:rsidR="00113405" w:rsidRPr="00BF3C7C">
        <w:t>:</w:t>
      </w:r>
      <w:r w:rsidR="00113405" w:rsidRPr="00BF3C7C">
        <w:tab/>
      </w:r>
      <w:r w:rsidR="00113405" w:rsidRPr="00BF3C7C">
        <w:rPr>
          <w:b w:val="0"/>
          <w:bCs w:val="0"/>
        </w:rPr>
        <w:t>predseda vlády</w:t>
      </w:r>
    </w:p>
    <w:p w14:paraId="667BB42B" w14:textId="226C44E3" w:rsidR="00E827D6" w:rsidRPr="00E827D6" w:rsidRDefault="00E827D6" w:rsidP="00E827D6">
      <w:pPr>
        <w:pStyle w:val="Vykonajzoznam"/>
      </w:pPr>
      <w:r>
        <w:t>minister financií</w:t>
      </w:r>
    </w:p>
    <w:p w14:paraId="32BBB1B6" w14:textId="77777777" w:rsidR="00113405" w:rsidRPr="00E827D6" w:rsidRDefault="00113405" w:rsidP="00E827D6">
      <w:pPr>
        <w:pStyle w:val="Navedomie"/>
        <w:rPr>
          <w:b w:val="0"/>
        </w:rPr>
      </w:pPr>
      <w:r w:rsidRPr="00BF3C7C">
        <w:t>Na vedomie:</w:t>
      </w:r>
      <w:r w:rsidRPr="00BF3C7C">
        <w:rPr>
          <w:b w:val="0"/>
        </w:rPr>
        <w:tab/>
        <w:t>predseda Národnej rady SR</w:t>
      </w:r>
    </w:p>
    <w:sectPr w:rsidR="00113405" w:rsidRPr="00E827D6" w:rsidSect="00522CDF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277"/>
        </w:tabs>
        <w:ind w:left="1277" w:hanging="851"/>
      </w:pPr>
      <w:rPr>
        <w:rFonts w:ascii="Arial Narrow" w:hAnsi="Arial Narrow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58028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05"/>
    <w:rsid w:val="00005CD2"/>
    <w:rsid w:val="00041B51"/>
    <w:rsid w:val="000E5F44"/>
    <w:rsid w:val="00105B28"/>
    <w:rsid w:val="00113405"/>
    <w:rsid w:val="00197FC2"/>
    <w:rsid w:val="001F0835"/>
    <w:rsid w:val="00215632"/>
    <w:rsid w:val="00242816"/>
    <w:rsid w:val="002634D9"/>
    <w:rsid w:val="002D1997"/>
    <w:rsid w:val="00302C29"/>
    <w:rsid w:val="00350A2B"/>
    <w:rsid w:val="00371960"/>
    <w:rsid w:val="003832E8"/>
    <w:rsid w:val="003A6048"/>
    <w:rsid w:val="003A742F"/>
    <w:rsid w:val="00421D35"/>
    <w:rsid w:val="0047451B"/>
    <w:rsid w:val="004B0AC5"/>
    <w:rsid w:val="00522CDF"/>
    <w:rsid w:val="00552FDF"/>
    <w:rsid w:val="00690AEA"/>
    <w:rsid w:val="006D0834"/>
    <w:rsid w:val="00702BA6"/>
    <w:rsid w:val="007863CD"/>
    <w:rsid w:val="007A50D5"/>
    <w:rsid w:val="007A7BB5"/>
    <w:rsid w:val="00890FF8"/>
    <w:rsid w:val="00896C6C"/>
    <w:rsid w:val="00934629"/>
    <w:rsid w:val="00985FA6"/>
    <w:rsid w:val="009B7398"/>
    <w:rsid w:val="009C7F2A"/>
    <w:rsid w:val="009D40F4"/>
    <w:rsid w:val="00A53AAB"/>
    <w:rsid w:val="00A73DCA"/>
    <w:rsid w:val="00A8025E"/>
    <w:rsid w:val="00A8407F"/>
    <w:rsid w:val="00A841E9"/>
    <w:rsid w:val="00A94F76"/>
    <w:rsid w:val="00AE6D5C"/>
    <w:rsid w:val="00BF3C7C"/>
    <w:rsid w:val="00C14C6D"/>
    <w:rsid w:val="00C71613"/>
    <w:rsid w:val="00CC6A86"/>
    <w:rsid w:val="00CF2A34"/>
    <w:rsid w:val="00D3362A"/>
    <w:rsid w:val="00D65C12"/>
    <w:rsid w:val="00D85BD2"/>
    <w:rsid w:val="00D86920"/>
    <w:rsid w:val="00E50265"/>
    <w:rsid w:val="00E827D6"/>
    <w:rsid w:val="00EA04C4"/>
    <w:rsid w:val="00F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7A9AB"/>
  <w14:defaultImageDpi w14:val="0"/>
  <w15:docId w15:val="{7EDE7A2F-F29A-4D12-B00B-56F2E20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3405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Čo robí (časť)"/>
    <w:basedOn w:val="Normlny"/>
    <w:next w:val="Nosite"/>
    <w:link w:val="Nadpis1Char"/>
    <w:uiPriority w:val="9"/>
    <w:qFormat/>
    <w:rsid w:val="00113405"/>
    <w:pPr>
      <w:keepNext/>
      <w:numPr>
        <w:numId w:val="1"/>
      </w:numPr>
      <w:spacing w:before="360"/>
      <w:outlineLvl w:val="0"/>
    </w:pPr>
    <w:rPr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"/>
    <w:unhideWhenUsed/>
    <w:qFormat/>
    <w:rsid w:val="00113405"/>
    <w:pPr>
      <w:numPr>
        <w:ilvl w:val="1"/>
        <w:numId w:val="1"/>
      </w:numPr>
      <w:tabs>
        <w:tab w:val="num" w:pos="1418"/>
      </w:tabs>
      <w:spacing w:before="120"/>
      <w:ind w:left="1418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"/>
    <w:unhideWhenUsed/>
    <w:qFormat/>
    <w:rsid w:val="00113405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unhideWhenUsed/>
    <w:qFormat/>
    <w:rsid w:val="00113405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134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11340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11340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11340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11340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locked/>
    <w:rsid w:val="00113405"/>
    <w:rPr>
      <w:rFonts w:ascii="Times New Roman" w:hAnsi="Times New Roman" w:cs="Times New Roman"/>
      <w:kern w:val="32"/>
      <w:sz w:val="28"/>
      <w:szCs w:val="28"/>
      <w:lang w:val="x-none"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locked/>
    <w:rsid w:val="00113405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locked/>
    <w:rsid w:val="00113405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locked/>
    <w:rsid w:val="00113405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113405"/>
    <w:rPr>
      <w:rFonts w:ascii="Times New Roman" w:hAnsi="Times New Roman" w:cs="Times New Roman"/>
      <w:b/>
      <w:bCs/>
      <w:i/>
      <w:iCs/>
      <w:sz w:val="26"/>
      <w:szCs w:val="26"/>
      <w:lang w:val="x-none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113405"/>
    <w:rPr>
      <w:rFonts w:ascii="Times New Roman" w:hAnsi="Times New Roman" w:cs="Times New Roman"/>
      <w:b/>
      <w:bCs/>
      <w:sz w:val="22"/>
      <w:szCs w:val="22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113405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113405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113405"/>
    <w:rPr>
      <w:rFonts w:ascii="Arial" w:hAnsi="Arial" w:cs="Arial"/>
      <w:sz w:val="22"/>
      <w:szCs w:val="22"/>
      <w:lang w:val="x-none" w:eastAsia="sk-SK"/>
    </w:rPr>
  </w:style>
  <w:style w:type="paragraph" w:customStyle="1" w:styleId="Nosite">
    <w:name w:val="Nositeľ"/>
    <w:basedOn w:val="Zakladnystyl"/>
    <w:next w:val="Nadpis2"/>
    <w:rsid w:val="00113405"/>
    <w:pPr>
      <w:spacing w:before="240" w:after="120"/>
      <w:ind w:left="567"/>
    </w:pPr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13405"/>
    <w:pPr>
      <w:jc w:val="center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13405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Vlada">
    <w:name w:val="Vlada"/>
    <w:basedOn w:val="Normlny"/>
    <w:rsid w:val="00113405"/>
    <w:pPr>
      <w:spacing w:before="480" w:after="120"/>
    </w:pPr>
    <w:rPr>
      <w:b/>
      <w:bCs/>
      <w:sz w:val="32"/>
      <w:szCs w:val="32"/>
    </w:rPr>
  </w:style>
  <w:style w:type="paragraph" w:customStyle="1" w:styleId="Vykonajzoznam">
    <w:name w:val="Vykonajú_zoznam"/>
    <w:basedOn w:val="Normlny"/>
    <w:rsid w:val="00113405"/>
    <w:pPr>
      <w:ind w:left="1418"/>
    </w:pPr>
    <w:rPr>
      <w:sz w:val="24"/>
      <w:szCs w:val="24"/>
    </w:rPr>
  </w:style>
  <w:style w:type="paragraph" w:customStyle="1" w:styleId="Vykonaj">
    <w:name w:val="Vykonajú"/>
    <w:basedOn w:val="Normlny"/>
    <w:next w:val="Vykonajzoznam"/>
    <w:rsid w:val="00113405"/>
    <w:pPr>
      <w:keepNext/>
      <w:spacing w:before="360"/>
    </w:pPr>
    <w:rPr>
      <w:b/>
      <w:bCs/>
      <w:sz w:val="24"/>
      <w:szCs w:val="24"/>
    </w:rPr>
  </w:style>
  <w:style w:type="paragraph" w:customStyle="1" w:styleId="Navedomie">
    <w:name w:val="Na vedomie"/>
    <w:basedOn w:val="Vykonajzoznam"/>
    <w:next w:val="Normlny"/>
    <w:rsid w:val="00113405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11340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56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15632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MF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iistokova</dc:creator>
  <cp:keywords/>
  <dc:description/>
  <cp:lastModifiedBy>Istokova Iveta</cp:lastModifiedBy>
  <cp:revision>2</cp:revision>
  <cp:lastPrinted>2025-06-24T10:43:00Z</cp:lastPrinted>
  <dcterms:created xsi:type="dcterms:W3CDTF">2025-06-24T10:43:00Z</dcterms:created>
  <dcterms:modified xsi:type="dcterms:W3CDTF">2025-06-24T10:43:00Z</dcterms:modified>
</cp:coreProperties>
</file>