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01E7" w14:textId="77777777" w:rsidR="00CC7A83" w:rsidRDefault="00146172" w:rsidP="00F03962">
      <w:pPr>
        <w:spacing w:line="240" w:lineRule="auto"/>
        <w:jc w:val="center"/>
        <w:rPr>
          <w:rFonts w:ascii="Times New Roman" w:hAnsi="Times New Roman"/>
          <w:b/>
          <w:sz w:val="24"/>
          <w:szCs w:val="24"/>
        </w:rPr>
      </w:pPr>
      <w:r>
        <w:rPr>
          <w:rFonts w:ascii="Times New Roman" w:hAnsi="Times New Roman"/>
          <w:b/>
          <w:sz w:val="24"/>
          <w:szCs w:val="24"/>
        </w:rPr>
        <w:t>Predkladacia správa</w:t>
      </w:r>
    </w:p>
    <w:p w14:paraId="0E85B480" w14:textId="1FD3CF54" w:rsidR="002A16D5" w:rsidRDefault="002A16D5" w:rsidP="00F03962">
      <w:pPr>
        <w:pStyle w:val="Odsekzoznamu"/>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Ministerstvo financií Slovenskej republiky predkladá návrh zákona, ktorým sa mení a dopĺňa zákon č. 357/2015 Z. z. o finančnej kontrole a audite a o zmene a doplnení niektorých zákonov v znení neskorších predpisov a ktorým sa menia a dopĺňajú niektoré zákony (ďalej len „návrh zákona“) </w:t>
      </w:r>
      <w:r w:rsidR="00562E7F">
        <w:rPr>
          <w:rFonts w:ascii="Times New Roman" w:hAnsi="Times New Roman"/>
          <w:sz w:val="24"/>
          <w:szCs w:val="24"/>
        </w:rPr>
        <w:t xml:space="preserve">ako iniciatívny návrh. </w:t>
      </w:r>
    </w:p>
    <w:p w14:paraId="1E1187A7" w14:textId="6B88EBD4" w:rsidR="005C3D5A" w:rsidRDefault="0094270B" w:rsidP="0094270B">
      <w:pPr>
        <w:spacing w:after="120" w:line="240" w:lineRule="auto"/>
        <w:ind w:firstLine="567"/>
        <w:jc w:val="both"/>
        <w:rPr>
          <w:rFonts w:ascii="Times New Roman" w:hAnsi="Times New Roman"/>
          <w:sz w:val="24"/>
          <w:szCs w:val="24"/>
        </w:rPr>
      </w:pPr>
      <w:r w:rsidRPr="001662EC">
        <w:rPr>
          <w:rFonts w:ascii="Times New Roman" w:hAnsi="Times New Roman"/>
          <w:sz w:val="24"/>
          <w:szCs w:val="24"/>
        </w:rPr>
        <w:t xml:space="preserve">Cieľom </w:t>
      </w:r>
      <w:r>
        <w:rPr>
          <w:rFonts w:ascii="Times New Roman" w:hAnsi="Times New Roman"/>
          <w:sz w:val="24"/>
          <w:szCs w:val="24"/>
        </w:rPr>
        <w:t xml:space="preserve">návrhu zákona je </w:t>
      </w:r>
      <w:r w:rsidR="00840A49" w:rsidRPr="00840A49">
        <w:rPr>
          <w:rFonts w:ascii="Times New Roman" w:hAnsi="Times New Roman"/>
          <w:sz w:val="24"/>
          <w:szCs w:val="24"/>
        </w:rPr>
        <w:t>posilniť inštitút vnútorného kontrolného systému</w:t>
      </w:r>
      <w:r w:rsidR="00A83FFA">
        <w:rPr>
          <w:rFonts w:ascii="Times New Roman" w:hAnsi="Times New Roman"/>
          <w:sz w:val="24"/>
          <w:szCs w:val="24"/>
        </w:rPr>
        <w:t xml:space="preserve"> orgánu verejnej správy</w:t>
      </w:r>
      <w:r w:rsidR="00840A49" w:rsidRPr="00840A49">
        <w:rPr>
          <w:rFonts w:ascii="Times New Roman" w:hAnsi="Times New Roman"/>
          <w:sz w:val="24"/>
          <w:szCs w:val="24"/>
        </w:rPr>
        <w:t xml:space="preserve">, vrátane finančného riadenia, a zároveň zefektívniť výkon finančnej kontroly. </w:t>
      </w:r>
      <w:r w:rsidR="005C3D5A" w:rsidRPr="005C3D5A">
        <w:rPr>
          <w:rFonts w:ascii="Times New Roman" w:hAnsi="Times New Roman"/>
          <w:sz w:val="24"/>
          <w:szCs w:val="24"/>
        </w:rPr>
        <w:t>Návrh ustanovení o vnútornom kontrolnom systéme vychádza zo základných princípov kontrolného systému COSO, ktorý definuje požiadavky na existenciu vnútornej kontroly v</w:t>
      </w:r>
      <w:r w:rsidR="00B54982">
        <w:rPr>
          <w:rFonts w:ascii="Times New Roman" w:hAnsi="Times New Roman"/>
          <w:sz w:val="24"/>
          <w:szCs w:val="24"/>
        </w:rPr>
        <w:t> </w:t>
      </w:r>
      <w:r w:rsidR="005C3D5A" w:rsidRPr="005C3D5A">
        <w:rPr>
          <w:rFonts w:ascii="Times New Roman" w:hAnsi="Times New Roman"/>
          <w:sz w:val="24"/>
          <w:szCs w:val="24"/>
        </w:rPr>
        <w:t>rámci organizácie a nastavuje komplexne celý kontrolný systém. Cieľom každého orgánu verejnej správy by malo byť vytvorenie, rozvíjanie a udržiavanie takého vnútorného kontrolného systému, ktorý zabezpečí hospodárne, efektívne, účinné a účelné nakladanie s</w:t>
      </w:r>
      <w:r w:rsidR="00B54982">
        <w:rPr>
          <w:rFonts w:ascii="Times New Roman" w:hAnsi="Times New Roman"/>
          <w:sz w:val="24"/>
          <w:szCs w:val="24"/>
        </w:rPr>
        <w:t> </w:t>
      </w:r>
      <w:r w:rsidR="005C3D5A" w:rsidRPr="005C3D5A">
        <w:rPr>
          <w:rFonts w:ascii="Times New Roman" w:hAnsi="Times New Roman"/>
          <w:sz w:val="24"/>
          <w:szCs w:val="24"/>
        </w:rPr>
        <w:t xml:space="preserve">verejnými financiami. Návrh zákona za týmto účelom jasne </w:t>
      </w:r>
      <w:r w:rsidR="006C4511">
        <w:rPr>
          <w:rFonts w:ascii="Times New Roman" w:hAnsi="Times New Roman"/>
          <w:sz w:val="24"/>
          <w:szCs w:val="24"/>
        </w:rPr>
        <w:t>u</w:t>
      </w:r>
      <w:r w:rsidR="005C3D5A" w:rsidRPr="005C3D5A">
        <w:rPr>
          <w:rFonts w:ascii="Times New Roman" w:hAnsi="Times New Roman"/>
          <w:sz w:val="24"/>
          <w:szCs w:val="24"/>
        </w:rPr>
        <w:t>stanovuje</w:t>
      </w:r>
      <w:r w:rsidR="006C4511">
        <w:rPr>
          <w:rFonts w:ascii="Times New Roman" w:hAnsi="Times New Roman"/>
          <w:sz w:val="24"/>
          <w:szCs w:val="24"/>
        </w:rPr>
        <w:t>,</w:t>
      </w:r>
      <w:r w:rsidR="005C3D5A" w:rsidRPr="005C3D5A">
        <w:rPr>
          <w:rFonts w:ascii="Times New Roman" w:hAnsi="Times New Roman"/>
          <w:sz w:val="24"/>
          <w:szCs w:val="24"/>
        </w:rPr>
        <w:t xml:space="preserve"> aké vlastnosti a prvky musí vnútorný kontrolný systém obsahovať. </w:t>
      </w:r>
    </w:p>
    <w:p w14:paraId="1F86815C" w14:textId="046C0CBD" w:rsidR="005C3D5A" w:rsidRDefault="00840A49" w:rsidP="0094270B">
      <w:pPr>
        <w:spacing w:after="120" w:line="240" w:lineRule="auto"/>
        <w:ind w:firstLine="567"/>
        <w:jc w:val="both"/>
        <w:rPr>
          <w:rFonts w:ascii="Times New Roman" w:hAnsi="Times New Roman"/>
          <w:sz w:val="24"/>
          <w:szCs w:val="24"/>
        </w:rPr>
      </w:pPr>
      <w:r w:rsidRPr="00840A49">
        <w:rPr>
          <w:rFonts w:ascii="Times New Roman" w:hAnsi="Times New Roman"/>
          <w:sz w:val="24"/>
          <w:szCs w:val="24"/>
        </w:rPr>
        <w:t>Súčasný model finančn</w:t>
      </w:r>
      <w:r w:rsidR="00A83FFA">
        <w:rPr>
          <w:rFonts w:ascii="Times New Roman" w:hAnsi="Times New Roman"/>
          <w:sz w:val="24"/>
          <w:szCs w:val="24"/>
        </w:rPr>
        <w:t xml:space="preserve">ej </w:t>
      </w:r>
      <w:r w:rsidRPr="00840A49">
        <w:rPr>
          <w:rFonts w:ascii="Times New Roman" w:hAnsi="Times New Roman"/>
          <w:sz w:val="24"/>
          <w:szCs w:val="24"/>
        </w:rPr>
        <w:t>kontrol</w:t>
      </w:r>
      <w:r w:rsidR="00A83FFA">
        <w:rPr>
          <w:rFonts w:ascii="Times New Roman" w:hAnsi="Times New Roman"/>
          <w:sz w:val="24"/>
          <w:szCs w:val="24"/>
        </w:rPr>
        <w:t>y, ktorá sa vykonáva ako</w:t>
      </w:r>
      <w:r w:rsidRPr="00840A49">
        <w:rPr>
          <w:rFonts w:ascii="Times New Roman" w:hAnsi="Times New Roman"/>
          <w:sz w:val="24"/>
          <w:szCs w:val="24"/>
        </w:rPr>
        <w:t xml:space="preserve"> základná finančná kontrola, administratívna finančná kontrola a finančná kontrola na mieste </w:t>
      </w:r>
      <w:r w:rsidR="00A83FFA" w:rsidRPr="00A83FFA">
        <w:rPr>
          <w:rFonts w:ascii="Times New Roman" w:hAnsi="Times New Roman"/>
          <w:sz w:val="24"/>
          <w:szCs w:val="24"/>
        </w:rPr>
        <w:t>sa návrhom zákona zjednodušuje, pričom orgány verejnej správy budú vo vzťahu k finančným operáciám alebo ich častiam vykonávať už len finančnú kontrolu</w:t>
      </w:r>
      <w:r w:rsidR="00A83FFA">
        <w:rPr>
          <w:rFonts w:ascii="Times New Roman" w:hAnsi="Times New Roman"/>
          <w:sz w:val="24"/>
          <w:szCs w:val="24"/>
        </w:rPr>
        <w:t xml:space="preserve">. </w:t>
      </w:r>
      <w:r w:rsidR="005C3D5A" w:rsidRPr="005C3D5A">
        <w:rPr>
          <w:rFonts w:ascii="Times New Roman" w:hAnsi="Times New Roman"/>
          <w:sz w:val="24"/>
          <w:szCs w:val="24"/>
        </w:rPr>
        <w:t>Výkon finančnej kontroly v súčasnosti vykonávanej ako základná finančná kontrola a administratívna finančná kontrola predstavuje dokumentárne overenie od stola, pričom tie isté osoby fakticky overujú tie isté skutočnosti podľa § 6 ods. 4 zákona č. 357/2015 Z. z. s dvomi rozdielnymi výstupmi – potvrdenie vykonania základnej finančnej kontroly na doklade súvisiacom s finančnou operáciou alebo jej časťou</w:t>
      </w:r>
      <w:r w:rsidR="00F44CD4">
        <w:rPr>
          <w:rFonts w:ascii="Times New Roman" w:hAnsi="Times New Roman"/>
          <w:sz w:val="24"/>
          <w:szCs w:val="24"/>
        </w:rPr>
        <w:t xml:space="preserve">        </w:t>
      </w:r>
      <w:r w:rsidR="005C3D5A" w:rsidRPr="005C3D5A">
        <w:rPr>
          <w:rFonts w:ascii="Times New Roman" w:hAnsi="Times New Roman"/>
          <w:sz w:val="24"/>
          <w:szCs w:val="24"/>
        </w:rPr>
        <w:t xml:space="preserve"> a správa z</w:t>
      </w:r>
      <w:r w:rsidR="00B54982">
        <w:rPr>
          <w:rFonts w:ascii="Times New Roman" w:hAnsi="Times New Roman"/>
          <w:sz w:val="24"/>
          <w:szCs w:val="24"/>
        </w:rPr>
        <w:t> </w:t>
      </w:r>
      <w:r w:rsidR="005C3D5A" w:rsidRPr="005C3D5A">
        <w:rPr>
          <w:rFonts w:ascii="Times New Roman" w:hAnsi="Times New Roman"/>
          <w:sz w:val="24"/>
          <w:szCs w:val="24"/>
        </w:rPr>
        <w:t xml:space="preserve">administratívnej finančnej kontroly. V prípade administratívnej finančnej kontroly sa povinnej osobe </w:t>
      </w:r>
      <w:r w:rsidR="00F44CD4">
        <w:rPr>
          <w:rFonts w:ascii="Times New Roman" w:hAnsi="Times New Roman"/>
          <w:sz w:val="24"/>
          <w:szCs w:val="24"/>
        </w:rPr>
        <w:t xml:space="preserve">v súčasnosti </w:t>
      </w:r>
      <w:r w:rsidR="005C3D5A" w:rsidRPr="005C3D5A">
        <w:rPr>
          <w:rFonts w:ascii="Times New Roman" w:hAnsi="Times New Roman"/>
          <w:sz w:val="24"/>
          <w:szCs w:val="24"/>
        </w:rPr>
        <w:t xml:space="preserve">vždy zasiela správa bez ohľadu na to, či orgán verejnej správy zistil nedostatky alebo nie. Uvedená administratívna záťaž sa navrhuje znížiť tak, že ak sa bude vykonávať finančná kontrola pri poskytnutí verejných financií a nezistia sa nedostatky, ktoré majú vplyv na poskytnutie verejných financií, t. j. nedôjde k neposkytnutiu verejných financií alebo k ich poskytnutiu v zníženej výške alebo nebude potrebné poskytnuté plnenie vymáhať, ak už boli verejné financie poskytnuté, orgán verejnej správy nebude musieť vypracovávať </w:t>
      </w:r>
      <w:r w:rsidR="00B54982">
        <w:rPr>
          <w:rFonts w:ascii="Times New Roman" w:hAnsi="Times New Roman"/>
          <w:sz w:val="24"/>
          <w:szCs w:val="24"/>
        </w:rPr>
        <w:t xml:space="preserve">a zasielať povinnej osobe </w:t>
      </w:r>
      <w:r w:rsidR="005C3D5A" w:rsidRPr="005C3D5A">
        <w:rPr>
          <w:rFonts w:ascii="Times New Roman" w:hAnsi="Times New Roman"/>
          <w:sz w:val="24"/>
          <w:szCs w:val="24"/>
        </w:rPr>
        <w:t>návrh správy/návrh čiastkovej správy a správu/čiastkovú správu z finančnej kontroly.</w:t>
      </w:r>
      <w:r w:rsidR="006C4511" w:rsidRPr="006C4511">
        <w:t xml:space="preserve"> </w:t>
      </w:r>
      <w:r w:rsidR="00011C9C" w:rsidRPr="00011C9C">
        <w:rPr>
          <w:rFonts w:ascii="Times New Roman" w:hAnsi="Times New Roman"/>
          <w:sz w:val="24"/>
          <w:szCs w:val="24"/>
        </w:rPr>
        <w:t>Návrh zákona ustanovuje možnosť nevypracovať výstupné dokumenty z finančnej kontroly vykonávanej podľa § 8, ak nebudú v rámci finančnej kontroly zistené nedostatky, ktoré majú vplyv na poskytnutie verejných financií alebo nebudú zistené nedostatky vôbec.</w:t>
      </w:r>
    </w:p>
    <w:p w14:paraId="3544EB43" w14:textId="37DEAB3A" w:rsidR="00A83FFA" w:rsidRDefault="005F6B9A" w:rsidP="001238A3">
      <w:pPr>
        <w:pStyle w:val="Odsekzoznamu"/>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Dopĺňa sa možnosť </w:t>
      </w:r>
      <w:r w:rsidR="00840A49">
        <w:rPr>
          <w:rFonts w:ascii="Times New Roman" w:hAnsi="Times New Roman"/>
          <w:sz w:val="24"/>
          <w:szCs w:val="24"/>
        </w:rPr>
        <w:t xml:space="preserve">pre </w:t>
      </w:r>
      <w:r>
        <w:rPr>
          <w:rFonts w:ascii="Times New Roman" w:hAnsi="Times New Roman"/>
          <w:sz w:val="24"/>
          <w:szCs w:val="24"/>
        </w:rPr>
        <w:t>orgán</w:t>
      </w:r>
      <w:r w:rsidR="00A83FFA">
        <w:rPr>
          <w:rFonts w:ascii="Times New Roman" w:hAnsi="Times New Roman"/>
          <w:sz w:val="24"/>
          <w:szCs w:val="24"/>
        </w:rPr>
        <w:t>y verejnej správy, ktoré</w:t>
      </w:r>
      <w:r>
        <w:rPr>
          <w:rFonts w:ascii="Times New Roman" w:hAnsi="Times New Roman"/>
          <w:sz w:val="24"/>
          <w:szCs w:val="24"/>
        </w:rPr>
        <w:t xml:space="preserve"> nie </w:t>
      </w:r>
      <w:r w:rsidR="00A83FFA">
        <w:rPr>
          <w:rFonts w:ascii="Times New Roman" w:hAnsi="Times New Roman"/>
          <w:sz w:val="24"/>
          <w:szCs w:val="24"/>
        </w:rPr>
        <w:t>sú</w:t>
      </w:r>
      <w:r>
        <w:rPr>
          <w:rFonts w:ascii="Times New Roman" w:hAnsi="Times New Roman"/>
          <w:sz w:val="24"/>
          <w:szCs w:val="24"/>
        </w:rPr>
        <w:t xml:space="preserve"> správcom kapitoly štátneho rozpočtu zaviesť </w:t>
      </w:r>
      <w:r w:rsidR="00840A49">
        <w:rPr>
          <w:rFonts w:ascii="Times New Roman" w:hAnsi="Times New Roman"/>
          <w:sz w:val="24"/>
          <w:szCs w:val="24"/>
        </w:rPr>
        <w:t xml:space="preserve">v rámci svojho orgánu verejnej správy </w:t>
      </w:r>
      <w:r>
        <w:rPr>
          <w:rFonts w:ascii="Times New Roman" w:hAnsi="Times New Roman"/>
          <w:sz w:val="24"/>
          <w:szCs w:val="24"/>
        </w:rPr>
        <w:t xml:space="preserve">vnútorný audit, pričom </w:t>
      </w:r>
      <w:r w:rsidR="00840A49">
        <w:rPr>
          <w:rFonts w:ascii="Times New Roman" w:hAnsi="Times New Roman"/>
          <w:sz w:val="24"/>
          <w:szCs w:val="24"/>
        </w:rPr>
        <w:t xml:space="preserve">na výkon vnútorného auditu sa budú vzťahovať </w:t>
      </w:r>
      <w:r w:rsidR="00B70EC7" w:rsidRPr="00B70EC7">
        <w:rPr>
          <w:rFonts w:ascii="Times New Roman" w:hAnsi="Times New Roman"/>
          <w:sz w:val="24"/>
          <w:szCs w:val="24"/>
        </w:rPr>
        <w:t>určené</w:t>
      </w:r>
      <w:r w:rsidR="00B70EC7">
        <w:rPr>
          <w:rFonts w:ascii="Times New Roman" w:hAnsi="Times New Roman"/>
          <w:sz w:val="24"/>
          <w:szCs w:val="24"/>
        </w:rPr>
        <w:t xml:space="preserve"> </w:t>
      </w:r>
      <w:r w:rsidR="00A83FFA" w:rsidRPr="00A83FFA">
        <w:rPr>
          <w:rFonts w:ascii="Times New Roman" w:hAnsi="Times New Roman"/>
          <w:sz w:val="24"/>
          <w:szCs w:val="24"/>
        </w:rPr>
        <w:t xml:space="preserve">práva a povinnosti </w:t>
      </w:r>
      <w:r w:rsidR="00840A49">
        <w:rPr>
          <w:rFonts w:ascii="Times New Roman" w:hAnsi="Times New Roman"/>
          <w:sz w:val="24"/>
          <w:szCs w:val="24"/>
        </w:rPr>
        <w:t xml:space="preserve">upravujúce vnútorný audit. </w:t>
      </w:r>
      <w:r w:rsidR="00840A49" w:rsidRPr="00840A49">
        <w:rPr>
          <w:rFonts w:ascii="Times New Roman" w:hAnsi="Times New Roman"/>
          <w:sz w:val="24"/>
          <w:szCs w:val="24"/>
        </w:rPr>
        <w:t xml:space="preserve">Uvedená možnosť súvisí </w:t>
      </w:r>
      <w:r w:rsidR="00A83FFA">
        <w:rPr>
          <w:rFonts w:ascii="Times New Roman" w:hAnsi="Times New Roman"/>
          <w:sz w:val="24"/>
          <w:szCs w:val="24"/>
        </w:rPr>
        <w:t xml:space="preserve">aj </w:t>
      </w:r>
      <w:r w:rsidR="00840A49" w:rsidRPr="00840A49">
        <w:rPr>
          <w:rFonts w:ascii="Times New Roman" w:hAnsi="Times New Roman"/>
          <w:sz w:val="24"/>
          <w:szCs w:val="24"/>
        </w:rPr>
        <w:t>so zabezpečením overovania nastavenia a</w:t>
      </w:r>
      <w:r w:rsidR="00E67F84">
        <w:rPr>
          <w:rFonts w:ascii="Times New Roman" w:hAnsi="Times New Roman"/>
          <w:sz w:val="24"/>
          <w:szCs w:val="24"/>
        </w:rPr>
        <w:t> </w:t>
      </w:r>
      <w:r w:rsidR="00840A49" w:rsidRPr="00840A49">
        <w:rPr>
          <w:rFonts w:ascii="Times New Roman" w:hAnsi="Times New Roman"/>
          <w:sz w:val="24"/>
          <w:szCs w:val="24"/>
        </w:rPr>
        <w:t xml:space="preserve">funkčnosti vnútorného kontrolného systému v rámci orgánu verejnej správy, nakoľko vnútorný audit predstavuje najkomplexnejší nástroj pre štatutárny orgán orgánu verejnej správy, ktorým by mal byť za týmto účelom využitý. </w:t>
      </w:r>
    </w:p>
    <w:p w14:paraId="7F0FA16E" w14:textId="745BA1D0" w:rsidR="00087AB0" w:rsidRDefault="00A83FFA" w:rsidP="00562E7F">
      <w:pPr>
        <w:pStyle w:val="Odsekzoznamu"/>
        <w:spacing w:after="120" w:line="240" w:lineRule="auto"/>
        <w:ind w:left="0" w:firstLine="567"/>
        <w:contextualSpacing w:val="0"/>
        <w:jc w:val="both"/>
        <w:rPr>
          <w:rFonts w:ascii="Times New Roman" w:hAnsi="Times New Roman"/>
          <w:sz w:val="24"/>
          <w:szCs w:val="24"/>
        </w:rPr>
      </w:pPr>
      <w:r w:rsidRPr="00A83FFA">
        <w:rPr>
          <w:rFonts w:ascii="Times New Roman" w:hAnsi="Times New Roman"/>
          <w:sz w:val="24"/>
          <w:szCs w:val="24"/>
        </w:rPr>
        <w:t>Dôležitosť mať mechanizmus na monitorovanie funkčnosti nastaveného vnútorného kontrolného systému je podporená a zabezpečená aj vtedy, ak orgán verejnej správy nemá zriadený útvar vnútorného auditu. V takomto prípade je štatutárny orgán orgánu verejnej správy oprávnený určiť vybraných zamestnancov, ktorí vykon</w:t>
      </w:r>
      <w:r w:rsidR="00F44CD4">
        <w:rPr>
          <w:rFonts w:ascii="Times New Roman" w:hAnsi="Times New Roman"/>
          <w:sz w:val="24"/>
          <w:szCs w:val="24"/>
        </w:rPr>
        <w:t>a</w:t>
      </w:r>
      <w:r w:rsidRPr="00A83FFA">
        <w:rPr>
          <w:rFonts w:ascii="Times New Roman" w:hAnsi="Times New Roman"/>
          <w:sz w:val="24"/>
          <w:szCs w:val="24"/>
        </w:rPr>
        <w:t>jú overenie funkčnosti nastaveného vnútorného kontrolného systému. Pri takejto kontrole vnútorného kontrolného systému je možné primerane použiť základné pravidlá finančnej kontroly a</w:t>
      </w:r>
      <w:r w:rsidR="00A84EED">
        <w:rPr>
          <w:rFonts w:ascii="Times New Roman" w:hAnsi="Times New Roman"/>
          <w:sz w:val="24"/>
          <w:szCs w:val="24"/>
        </w:rPr>
        <w:t> </w:t>
      </w:r>
      <w:r w:rsidRPr="00A83FFA">
        <w:rPr>
          <w:rFonts w:ascii="Times New Roman" w:hAnsi="Times New Roman"/>
          <w:sz w:val="24"/>
          <w:szCs w:val="24"/>
        </w:rPr>
        <w:t>auditu</w:t>
      </w:r>
      <w:r w:rsidR="00A84EED">
        <w:rPr>
          <w:rFonts w:ascii="Times New Roman" w:hAnsi="Times New Roman"/>
          <w:sz w:val="24"/>
          <w:szCs w:val="24"/>
        </w:rPr>
        <w:t xml:space="preserve"> a</w:t>
      </w:r>
      <w:r w:rsidR="00E67F84">
        <w:rPr>
          <w:rFonts w:ascii="Times New Roman" w:hAnsi="Times New Roman"/>
          <w:sz w:val="24"/>
          <w:szCs w:val="24"/>
        </w:rPr>
        <w:t>ko aj ukladať príslušné</w:t>
      </w:r>
      <w:r w:rsidR="00A84EED">
        <w:rPr>
          <w:rFonts w:ascii="Times New Roman" w:hAnsi="Times New Roman"/>
          <w:sz w:val="24"/>
          <w:szCs w:val="24"/>
        </w:rPr>
        <w:t xml:space="preserve"> pokuty</w:t>
      </w:r>
      <w:r w:rsidRPr="00A83FFA">
        <w:rPr>
          <w:rFonts w:ascii="Times New Roman" w:hAnsi="Times New Roman"/>
          <w:sz w:val="24"/>
          <w:szCs w:val="24"/>
        </w:rPr>
        <w:t>.</w:t>
      </w:r>
    </w:p>
    <w:p w14:paraId="0FF18492" w14:textId="27A8F56F" w:rsidR="00A83FFA" w:rsidRDefault="00840A49" w:rsidP="00562E7F">
      <w:pPr>
        <w:pStyle w:val="Odsekzoznamu"/>
        <w:spacing w:after="120" w:line="240" w:lineRule="auto"/>
        <w:ind w:left="0" w:firstLine="567"/>
        <w:contextualSpacing w:val="0"/>
        <w:jc w:val="both"/>
        <w:rPr>
          <w:rFonts w:ascii="Times New Roman" w:hAnsi="Times New Roman"/>
          <w:sz w:val="24"/>
          <w:szCs w:val="24"/>
        </w:rPr>
      </w:pPr>
      <w:r w:rsidRPr="00840A49">
        <w:rPr>
          <w:rFonts w:ascii="Times New Roman" w:hAnsi="Times New Roman"/>
          <w:sz w:val="24"/>
          <w:szCs w:val="24"/>
        </w:rPr>
        <w:lastRenderedPageBreak/>
        <w:t>Návrhom zákona sa taktiež stanovuje povinnosť útvaru vnútorného auditu predkladať v</w:t>
      </w:r>
      <w:r w:rsidR="00E67F84">
        <w:rPr>
          <w:rFonts w:ascii="Times New Roman" w:hAnsi="Times New Roman"/>
          <w:sz w:val="24"/>
          <w:szCs w:val="24"/>
        </w:rPr>
        <w:t> </w:t>
      </w:r>
      <w:r w:rsidRPr="00840A49">
        <w:rPr>
          <w:rFonts w:ascii="Times New Roman" w:hAnsi="Times New Roman"/>
          <w:sz w:val="24"/>
          <w:szCs w:val="24"/>
        </w:rPr>
        <w:t xml:space="preserve">rámci ročnej správy o vykonaných vnútorných auditoch aj zhodnotenie vnútorného kontrolného systému správcu kapitoly štátneho rozpočtu. </w:t>
      </w:r>
    </w:p>
    <w:p w14:paraId="17DC6BDC" w14:textId="0CD7F838" w:rsidR="00365C24" w:rsidRDefault="00365C24" w:rsidP="00562E7F">
      <w:pPr>
        <w:pStyle w:val="Odsekzoznamu"/>
        <w:spacing w:after="120" w:line="240" w:lineRule="auto"/>
        <w:ind w:left="0" w:firstLine="567"/>
        <w:contextualSpacing w:val="0"/>
        <w:jc w:val="both"/>
        <w:rPr>
          <w:rFonts w:ascii="Times New Roman" w:hAnsi="Times New Roman"/>
          <w:sz w:val="24"/>
          <w:szCs w:val="24"/>
        </w:rPr>
      </w:pPr>
      <w:r w:rsidRPr="00365C24">
        <w:rPr>
          <w:rFonts w:ascii="Times New Roman" w:hAnsi="Times New Roman"/>
          <w:sz w:val="24"/>
          <w:szCs w:val="24"/>
        </w:rPr>
        <w:t xml:space="preserve">Návrhom zákona za zrušuje Úrad vládneho auditu, ktorý je rozpočtovou organizáciou Ministerstva financií </w:t>
      </w:r>
      <w:r w:rsidR="002C0922">
        <w:rPr>
          <w:rFonts w:ascii="Times New Roman" w:hAnsi="Times New Roman"/>
          <w:sz w:val="24"/>
          <w:szCs w:val="24"/>
        </w:rPr>
        <w:t xml:space="preserve">SR </w:t>
      </w:r>
      <w:r w:rsidRPr="00365C24">
        <w:rPr>
          <w:rFonts w:ascii="Times New Roman" w:hAnsi="Times New Roman"/>
          <w:sz w:val="24"/>
          <w:szCs w:val="24"/>
        </w:rPr>
        <w:t xml:space="preserve">a všetky jeho kompetencie sa presúvajú na Ministerstvo financií SR. Dôvodom je najmä potrebná úspora a konsolidácia verejných financií, ku ktorej dôjde tým, že sa zníži celkový limit počtu zamestnancov kapitoly Ministerstva financií SR. </w:t>
      </w:r>
    </w:p>
    <w:p w14:paraId="49375031" w14:textId="11396D71" w:rsidR="003B4ABA" w:rsidRDefault="001C2843" w:rsidP="001C2843">
      <w:pPr>
        <w:pStyle w:val="Odsekzoznamu"/>
        <w:spacing w:after="120" w:line="240" w:lineRule="auto"/>
        <w:ind w:left="0" w:firstLine="567"/>
        <w:contextualSpacing w:val="0"/>
        <w:jc w:val="both"/>
        <w:rPr>
          <w:rFonts w:ascii="Times New Roman" w:hAnsi="Times New Roman"/>
          <w:sz w:val="24"/>
          <w:szCs w:val="24"/>
        </w:rPr>
      </w:pPr>
      <w:r w:rsidRPr="00BC77FC">
        <w:rPr>
          <w:rFonts w:ascii="Times New Roman" w:hAnsi="Times New Roman"/>
          <w:sz w:val="24"/>
          <w:szCs w:val="24"/>
        </w:rPr>
        <w:t xml:space="preserve">Návrh zákona je v súlade s </w:t>
      </w:r>
      <w:r w:rsidR="007A0432" w:rsidRPr="007A0432">
        <w:rPr>
          <w:rFonts w:ascii="Times New Roman" w:hAnsi="Times New Roman"/>
          <w:sz w:val="24"/>
          <w:szCs w:val="24"/>
        </w:rPr>
        <w:t>Európskou chartou miestnej samosprávy.</w:t>
      </w:r>
    </w:p>
    <w:p w14:paraId="683AA0AA" w14:textId="2CA67031" w:rsidR="003B4ABA" w:rsidRDefault="003B4ABA" w:rsidP="001C2843">
      <w:pPr>
        <w:pStyle w:val="Odsekzoznamu"/>
        <w:spacing w:after="120" w:line="240" w:lineRule="auto"/>
        <w:ind w:left="0" w:firstLine="567"/>
        <w:contextualSpacing w:val="0"/>
        <w:jc w:val="both"/>
        <w:rPr>
          <w:rFonts w:ascii="Times New Roman" w:hAnsi="Times New Roman"/>
          <w:sz w:val="24"/>
          <w:szCs w:val="24"/>
        </w:rPr>
      </w:pPr>
      <w:r w:rsidRPr="003B4ABA">
        <w:rPr>
          <w:rFonts w:ascii="Times New Roman" w:hAnsi="Times New Roman"/>
          <w:sz w:val="24"/>
          <w:szCs w:val="24"/>
        </w:rPr>
        <w:t xml:space="preserve">Návrh zákona bol v období od 21.03.2025 do 10.04.2025 predmetom medzirezortného pripomienkového konania, ktorého výsledky sú uvedené vo vyhodnotení pripomienkového konania. </w:t>
      </w:r>
      <w:r w:rsidR="006558CF" w:rsidRPr="006558CF">
        <w:rPr>
          <w:rFonts w:ascii="Times New Roman" w:hAnsi="Times New Roman"/>
          <w:sz w:val="24"/>
          <w:szCs w:val="24"/>
        </w:rPr>
        <w:t>Materiál sa predkladá s jedným rozporom s mestom Zvole</w:t>
      </w:r>
      <w:r w:rsidR="00911B26">
        <w:rPr>
          <w:rFonts w:ascii="Times New Roman" w:hAnsi="Times New Roman"/>
          <w:sz w:val="24"/>
          <w:szCs w:val="24"/>
        </w:rPr>
        <w:t>n, ktorý</w:t>
      </w:r>
      <w:r w:rsidR="006558CF" w:rsidRPr="006558CF">
        <w:rPr>
          <w:rFonts w:ascii="Times New Roman" w:hAnsi="Times New Roman"/>
          <w:sz w:val="24"/>
          <w:szCs w:val="24"/>
        </w:rPr>
        <w:t xml:space="preserve"> sa týka </w:t>
      </w:r>
      <w:r w:rsidR="00911B26">
        <w:rPr>
          <w:rFonts w:ascii="Times New Roman" w:hAnsi="Times New Roman"/>
          <w:sz w:val="24"/>
          <w:szCs w:val="24"/>
        </w:rPr>
        <w:t xml:space="preserve">nesúhlasu mesta so </w:t>
      </w:r>
      <w:r w:rsidR="006558CF" w:rsidRPr="006558CF">
        <w:rPr>
          <w:rFonts w:ascii="Times New Roman" w:hAnsi="Times New Roman"/>
          <w:sz w:val="24"/>
          <w:szCs w:val="24"/>
        </w:rPr>
        <w:t>zrušen</w:t>
      </w:r>
      <w:r w:rsidR="00911B26">
        <w:rPr>
          <w:rFonts w:ascii="Times New Roman" w:hAnsi="Times New Roman"/>
          <w:sz w:val="24"/>
          <w:szCs w:val="24"/>
        </w:rPr>
        <w:t>ím</w:t>
      </w:r>
      <w:r w:rsidR="006558CF" w:rsidRPr="006558CF">
        <w:rPr>
          <w:rFonts w:ascii="Times New Roman" w:hAnsi="Times New Roman"/>
          <w:sz w:val="24"/>
          <w:szCs w:val="24"/>
        </w:rPr>
        <w:t xml:space="preserve"> Úradu vládneho auditu</w:t>
      </w:r>
      <w:r w:rsidR="00911B26">
        <w:rPr>
          <w:rFonts w:ascii="Times New Roman" w:hAnsi="Times New Roman"/>
          <w:sz w:val="24"/>
          <w:szCs w:val="24"/>
        </w:rPr>
        <w:t>.</w:t>
      </w:r>
      <w:r w:rsidR="006558CF" w:rsidRPr="006558CF">
        <w:rPr>
          <w:rFonts w:ascii="Times New Roman" w:hAnsi="Times New Roman"/>
          <w:sz w:val="24"/>
          <w:szCs w:val="24"/>
        </w:rPr>
        <w:t xml:space="preserve"> </w:t>
      </w:r>
      <w:r w:rsidR="00911B26">
        <w:rPr>
          <w:rFonts w:ascii="Times New Roman" w:hAnsi="Times New Roman"/>
          <w:sz w:val="24"/>
          <w:szCs w:val="24"/>
        </w:rPr>
        <w:t>N</w:t>
      </w:r>
      <w:r w:rsidR="006558CF" w:rsidRPr="006558CF">
        <w:rPr>
          <w:rFonts w:ascii="Times New Roman" w:hAnsi="Times New Roman"/>
          <w:sz w:val="24"/>
          <w:szCs w:val="24"/>
        </w:rPr>
        <w:t>apriek prerokovaniu v rámci medzirezortného pripomienkového konania</w:t>
      </w:r>
      <w:r w:rsidR="00911B26">
        <w:rPr>
          <w:rFonts w:ascii="Times New Roman" w:hAnsi="Times New Roman"/>
          <w:sz w:val="24"/>
          <w:szCs w:val="24"/>
        </w:rPr>
        <w:t xml:space="preserve">, vrátane </w:t>
      </w:r>
      <w:proofErr w:type="spellStart"/>
      <w:r w:rsidR="00911B26">
        <w:rPr>
          <w:rFonts w:ascii="Times New Roman" w:hAnsi="Times New Roman"/>
          <w:sz w:val="24"/>
          <w:szCs w:val="24"/>
        </w:rPr>
        <w:t>rozporového</w:t>
      </w:r>
      <w:proofErr w:type="spellEnd"/>
      <w:r w:rsidR="00911B26">
        <w:rPr>
          <w:rFonts w:ascii="Times New Roman" w:hAnsi="Times New Roman"/>
          <w:sz w:val="24"/>
          <w:szCs w:val="24"/>
        </w:rPr>
        <w:t xml:space="preserve"> konania medzi zástupcom mesta Zvolen a zástupcami Ministerstva financií Slovenskej republiky</w:t>
      </w:r>
      <w:r w:rsidR="006558CF" w:rsidRPr="006558CF">
        <w:rPr>
          <w:rFonts w:ascii="Times New Roman" w:hAnsi="Times New Roman"/>
          <w:sz w:val="24"/>
          <w:szCs w:val="24"/>
        </w:rPr>
        <w:t xml:space="preserve"> </w:t>
      </w:r>
      <w:r w:rsidR="00911B26">
        <w:rPr>
          <w:rFonts w:ascii="Times New Roman" w:hAnsi="Times New Roman"/>
          <w:sz w:val="24"/>
          <w:szCs w:val="24"/>
        </w:rPr>
        <w:t xml:space="preserve">na úrovni štátneho tajomníka, </w:t>
      </w:r>
      <w:r w:rsidR="006558CF" w:rsidRPr="006558CF">
        <w:rPr>
          <w:rFonts w:ascii="Times New Roman" w:hAnsi="Times New Roman"/>
          <w:sz w:val="24"/>
          <w:szCs w:val="24"/>
        </w:rPr>
        <w:t xml:space="preserve">sa </w:t>
      </w:r>
      <w:r w:rsidR="00555226">
        <w:rPr>
          <w:rFonts w:ascii="Times New Roman" w:hAnsi="Times New Roman"/>
          <w:sz w:val="24"/>
          <w:szCs w:val="24"/>
        </w:rPr>
        <w:t>rozpor</w:t>
      </w:r>
      <w:r w:rsidR="006558CF" w:rsidRPr="006558CF">
        <w:rPr>
          <w:rFonts w:ascii="Times New Roman" w:hAnsi="Times New Roman"/>
          <w:sz w:val="24"/>
          <w:szCs w:val="24"/>
        </w:rPr>
        <w:t xml:space="preserve"> nepodarilo odstrániť.</w:t>
      </w:r>
    </w:p>
    <w:p w14:paraId="03C91657" w14:textId="7AFF6771" w:rsidR="008F0FB3" w:rsidRPr="005A7200" w:rsidRDefault="008F0FB3" w:rsidP="00F03962">
      <w:pPr>
        <w:pStyle w:val="Odsekzoznamu"/>
        <w:spacing w:after="120" w:line="240" w:lineRule="auto"/>
        <w:ind w:left="0" w:firstLine="567"/>
        <w:contextualSpacing w:val="0"/>
        <w:jc w:val="both"/>
        <w:rPr>
          <w:rFonts w:ascii="Times New Roman" w:hAnsi="Times New Roman"/>
          <w:sz w:val="24"/>
          <w:szCs w:val="24"/>
        </w:rPr>
      </w:pPr>
    </w:p>
    <w:sectPr w:rsidR="008F0FB3" w:rsidRPr="005A7200" w:rsidSect="00835990">
      <w:footerReference w:type="default" r:id="rId8"/>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C11B" w14:textId="77777777" w:rsidR="00770E60" w:rsidRDefault="00770E60" w:rsidP="00FC096C">
      <w:pPr>
        <w:spacing w:after="0" w:line="240" w:lineRule="auto"/>
      </w:pPr>
      <w:r>
        <w:separator/>
      </w:r>
    </w:p>
  </w:endnote>
  <w:endnote w:type="continuationSeparator" w:id="0">
    <w:p w14:paraId="1E4180AC" w14:textId="77777777" w:rsidR="00770E60" w:rsidRDefault="00770E60" w:rsidP="00FC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733320"/>
      <w:docPartObj>
        <w:docPartGallery w:val="Page Numbers (Bottom of Page)"/>
        <w:docPartUnique/>
      </w:docPartObj>
    </w:sdtPr>
    <w:sdtEndPr>
      <w:rPr>
        <w:rFonts w:ascii="Times New Roman" w:hAnsi="Times New Roman"/>
      </w:rPr>
    </w:sdtEndPr>
    <w:sdtContent>
      <w:p w14:paraId="36E5954D" w14:textId="52A08716" w:rsidR="00A05D4B" w:rsidRPr="00A05D4B" w:rsidRDefault="00A05D4B">
        <w:pPr>
          <w:pStyle w:val="Pta"/>
          <w:jc w:val="center"/>
          <w:rPr>
            <w:rFonts w:ascii="Times New Roman" w:hAnsi="Times New Roman"/>
          </w:rPr>
        </w:pPr>
        <w:r w:rsidRPr="00A05D4B">
          <w:rPr>
            <w:rFonts w:ascii="Times New Roman" w:hAnsi="Times New Roman"/>
          </w:rPr>
          <w:fldChar w:fldCharType="begin"/>
        </w:r>
        <w:r w:rsidRPr="00A05D4B">
          <w:rPr>
            <w:rFonts w:ascii="Times New Roman" w:hAnsi="Times New Roman"/>
          </w:rPr>
          <w:instrText>PAGE   \* MERGEFORMAT</w:instrText>
        </w:r>
        <w:r w:rsidRPr="00A05D4B">
          <w:rPr>
            <w:rFonts w:ascii="Times New Roman" w:hAnsi="Times New Roman"/>
          </w:rPr>
          <w:fldChar w:fldCharType="separate"/>
        </w:r>
        <w:r w:rsidR="00A45FC4">
          <w:rPr>
            <w:rFonts w:ascii="Times New Roman" w:hAnsi="Times New Roman"/>
            <w:noProof/>
          </w:rPr>
          <w:t>1</w:t>
        </w:r>
        <w:r w:rsidRPr="00A05D4B">
          <w:rPr>
            <w:rFonts w:ascii="Times New Roman" w:hAnsi="Times New Roman"/>
          </w:rPr>
          <w:fldChar w:fldCharType="end"/>
        </w:r>
      </w:p>
    </w:sdtContent>
  </w:sdt>
  <w:p w14:paraId="5DA37609" w14:textId="77777777" w:rsidR="00FC096C" w:rsidRDefault="00FC09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775F" w14:textId="77777777" w:rsidR="00770E60" w:rsidRDefault="00770E60" w:rsidP="00FC096C">
      <w:pPr>
        <w:spacing w:after="0" w:line="240" w:lineRule="auto"/>
      </w:pPr>
      <w:r>
        <w:separator/>
      </w:r>
    </w:p>
  </w:footnote>
  <w:footnote w:type="continuationSeparator" w:id="0">
    <w:p w14:paraId="43295094" w14:textId="77777777" w:rsidR="00770E60" w:rsidRDefault="00770E60" w:rsidP="00FC0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3FA1826"/>
    <w:multiLevelType w:val="multilevel"/>
    <w:tmpl w:val="45E8211C"/>
    <w:styleLink w:val="zkon"/>
    <w:lvl w:ilvl="0">
      <w:start w:val="1"/>
      <w:numFmt w:val="decimal"/>
      <w:lvlText w:val="(%1)"/>
      <w:lvlJc w:val="left"/>
      <w:pPr>
        <w:ind w:left="360" w:hanging="360"/>
      </w:pPr>
      <w:rPr>
        <w:rFonts w:ascii="Arial Narrow" w:hAnsi="Arial Narrow"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0800AEE"/>
    <w:multiLevelType w:val="hybridMultilevel"/>
    <w:tmpl w:val="909052F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403917044">
    <w:abstractNumId w:val="1"/>
  </w:num>
  <w:num w:numId="2" w16cid:durableId="1701399465">
    <w:abstractNumId w:val="0"/>
  </w:num>
  <w:num w:numId="3" w16cid:durableId="185815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0"/>
    <w:rsid w:val="00011C9C"/>
    <w:rsid w:val="00030FD2"/>
    <w:rsid w:val="00042F47"/>
    <w:rsid w:val="000453F7"/>
    <w:rsid w:val="00046B85"/>
    <w:rsid w:val="00054F48"/>
    <w:rsid w:val="000562B6"/>
    <w:rsid w:val="00060733"/>
    <w:rsid w:val="000674C8"/>
    <w:rsid w:val="0007697A"/>
    <w:rsid w:val="00087AB0"/>
    <w:rsid w:val="000C127F"/>
    <w:rsid w:val="000D54BB"/>
    <w:rsid w:val="000D7E62"/>
    <w:rsid w:val="000F50C7"/>
    <w:rsid w:val="000F7A4A"/>
    <w:rsid w:val="00101E93"/>
    <w:rsid w:val="00102789"/>
    <w:rsid w:val="00111E36"/>
    <w:rsid w:val="00114CAD"/>
    <w:rsid w:val="00115544"/>
    <w:rsid w:val="00116583"/>
    <w:rsid w:val="001238A3"/>
    <w:rsid w:val="00127E00"/>
    <w:rsid w:val="00137A01"/>
    <w:rsid w:val="00140182"/>
    <w:rsid w:val="00146172"/>
    <w:rsid w:val="001A0952"/>
    <w:rsid w:val="001A6FC5"/>
    <w:rsid w:val="001C2843"/>
    <w:rsid w:val="001E455A"/>
    <w:rsid w:val="001E62CA"/>
    <w:rsid w:val="00203178"/>
    <w:rsid w:val="00233476"/>
    <w:rsid w:val="00253221"/>
    <w:rsid w:val="00276DAF"/>
    <w:rsid w:val="002828C7"/>
    <w:rsid w:val="002A16D5"/>
    <w:rsid w:val="002B0F99"/>
    <w:rsid w:val="002B73FD"/>
    <w:rsid w:val="002C0287"/>
    <w:rsid w:val="002C0922"/>
    <w:rsid w:val="002C6E85"/>
    <w:rsid w:val="002D271E"/>
    <w:rsid w:val="002E05F9"/>
    <w:rsid w:val="00302446"/>
    <w:rsid w:val="00346AF9"/>
    <w:rsid w:val="00365C24"/>
    <w:rsid w:val="0037297E"/>
    <w:rsid w:val="003802D4"/>
    <w:rsid w:val="00380C79"/>
    <w:rsid w:val="003A0DC6"/>
    <w:rsid w:val="003A6061"/>
    <w:rsid w:val="003B4ABA"/>
    <w:rsid w:val="003F3709"/>
    <w:rsid w:val="003F50A4"/>
    <w:rsid w:val="00422308"/>
    <w:rsid w:val="00456997"/>
    <w:rsid w:val="00466A11"/>
    <w:rsid w:val="00474131"/>
    <w:rsid w:val="004D45C3"/>
    <w:rsid w:val="004E06C8"/>
    <w:rsid w:val="004E34E1"/>
    <w:rsid w:val="004E5048"/>
    <w:rsid w:val="004F5D66"/>
    <w:rsid w:val="00513380"/>
    <w:rsid w:val="005444D5"/>
    <w:rsid w:val="00555226"/>
    <w:rsid w:val="00562E7F"/>
    <w:rsid w:val="00566CCD"/>
    <w:rsid w:val="00595B9C"/>
    <w:rsid w:val="005A7200"/>
    <w:rsid w:val="005C3D5A"/>
    <w:rsid w:val="005C63AE"/>
    <w:rsid w:val="005D4C1C"/>
    <w:rsid w:val="005D7DE5"/>
    <w:rsid w:val="005E0DAD"/>
    <w:rsid w:val="005F077A"/>
    <w:rsid w:val="005F6B9A"/>
    <w:rsid w:val="00604D53"/>
    <w:rsid w:val="006252A0"/>
    <w:rsid w:val="00640245"/>
    <w:rsid w:val="00646358"/>
    <w:rsid w:val="0065115C"/>
    <w:rsid w:val="006558CF"/>
    <w:rsid w:val="00677CDF"/>
    <w:rsid w:val="00680846"/>
    <w:rsid w:val="006A1A9F"/>
    <w:rsid w:val="006C4511"/>
    <w:rsid w:val="006E2555"/>
    <w:rsid w:val="006E36D5"/>
    <w:rsid w:val="006F5C2E"/>
    <w:rsid w:val="00704C50"/>
    <w:rsid w:val="00734EE8"/>
    <w:rsid w:val="00740674"/>
    <w:rsid w:val="00753A8A"/>
    <w:rsid w:val="00770E60"/>
    <w:rsid w:val="0077378C"/>
    <w:rsid w:val="0077532E"/>
    <w:rsid w:val="00784465"/>
    <w:rsid w:val="00784F61"/>
    <w:rsid w:val="0079603F"/>
    <w:rsid w:val="007A0432"/>
    <w:rsid w:val="007C68A4"/>
    <w:rsid w:val="007D3A0B"/>
    <w:rsid w:val="007D4443"/>
    <w:rsid w:val="007E4D15"/>
    <w:rsid w:val="007F216F"/>
    <w:rsid w:val="0080579E"/>
    <w:rsid w:val="00805FED"/>
    <w:rsid w:val="00833823"/>
    <w:rsid w:val="00835990"/>
    <w:rsid w:val="00840A49"/>
    <w:rsid w:val="008675FE"/>
    <w:rsid w:val="00871346"/>
    <w:rsid w:val="00874F3A"/>
    <w:rsid w:val="00895614"/>
    <w:rsid w:val="0089633A"/>
    <w:rsid w:val="008A74A4"/>
    <w:rsid w:val="008C08D8"/>
    <w:rsid w:val="008D3DC4"/>
    <w:rsid w:val="008F058B"/>
    <w:rsid w:val="008F0FB3"/>
    <w:rsid w:val="008F46C0"/>
    <w:rsid w:val="008F5D1F"/>
    <w:rsid w:val="00906FCD"/>
    <w:rsid w:val="00911B26"/>
    <w:rsid w:val="0094270B"/>
    <w:rsid w:val="009530C8"/>
    <w:rsid w:val="00957059"/>
    <w:rsid w:val="00961254"/>
    <w:rsid w:val="00964586"/>
    <w:rsid w:val="00975178"/>
    <w:rsid w:val="009A452D"/>
    <w:rsid w:val="009A4D9E"/>
    <w:rsid w:val="009B6B4E"/>
    <w:rsid w:val="009C6C99"/>
    <w:rsid w:val="009C7C03"/>
    <w:rsid w:val="009E1411"/>
    <w:rsid w:val="00A05D4B"/>
    <w:rsid w:val="00A429AC"/>
    <w:rsid w:val="00A45FC4"/>
    <w:rsid w:val="00A570D5"/>
    <w:rsid w:val="00A76EAC"/>
    <w:rsid w:val="00A803FF"/>
    <w:rsid w:val="00A82F27"/>
    <w:rsid w:val="00A83FFA"/>
    <w:rsid w:val="00A84EED"/>
    <w:rsid w:val="00A9436A"/>
    <w:rsid w:val="00AC1D1A"/>
    <w:rsid w:val="00AF6005"/>
    <w:rsid w:val="00B004F3"/>
    <w:rsid w:val="00B00DF3"/>
    <w:rsid w:val="00B14FB0"/>
    <w:rsid w:val="00B258DE"/>
    <w:rsid w:val="00B53C0D"/>
    <w:rsid w:val="00B54982"/>
    <w:rsid w:val="00B66C42"/>
    <w:rsid w:val="00B70EC7"/>
    <w:rsid w:val="00B71223"/>
    <w:rsid w:val="00B86F29"/>
    <w:rsid w:val="00BA2ED5"/>
    <w:rsid w:val="00BA388B"/>
    <w:rsid w:val="00BC20BF"/>
    <w:rsid w:val="00BC77FC"/>
    <w:rsid w:val="00BD52AE"/>
    <w:rsid w:val="00BE4086"/>
    <w:rsid w:val="00BE7675"/>
    <w:rsid w:val="00BF10FF"/>
    <w:rsid w:val="00BF662C"/>
    <w:rsid w:val="00BF6E03"/>
    <w:rsid w:val="00C05B31"/>
    <w:rsid w:val="00C25D9D"/>
    <w:rsid w:val="00C47640"/>
    <w:rsid w:val="00C4796A"/>
    <w:rsid w:val="00C7077E"/>
    <w:rsid w:val="00CA66C5"/>
    <w:rsid w:val="00CB5B3F"/>
    <w:rsid w:val="00CC5F47"/>
    <w:rsid w:val="00CC7A83"/>
    <w:rsid w:val="00CD5747"/>
    <w:rsid w:val="00CE63BE"/>
    <w:rsid w:val="00D1107F"/>
    <w:rsid w:val="00D2113A"/>
    <w:rsid w:val="00D5398F"/>
    <w:rsid w:val="00D833FD"/>
    <w:rsid w:val="00D84191"/>
    <w:rsid w:val="00DA0CE1"/>
    <w:rsid w:val="00DA207B"/>
    <w:rsid w:val="00DB4FD3"/>
    <w:rsid w:val="00DD05EF"/>
    <w:rsid w:val="00DD22F2"/>
    <w:rsid w:val="00DE021B"/>
    <w:rsid w:val="00E21B6E"/>
    <w:rsid w:val="00E24643"/>
    <w:rsid w:val="00E37E5E"/>
    <w:rsid w:val="00E503F3"/>
    <w:rsid w:val="00E50FF8"/>
    <w:rsid w:val="00E67F84"/>
    <w:rsid w:val="00E733A6"/>
    <w:rsid w:val="00E77D66"/>
    <w:rsid w:val="00E84F2B"/>
    <w:rsid w:val="00E9088B"/>
    <w:rsid w:val="00E939DC"/>
    <w:rsid w:val="00EA0EBD"/>
    <w:rsid w:val="00EA56E0"/>
    <w:rsid w:val="00EC0267"/>
    <w:rsid w:val="00EC713F"/>
    <w:rsid w:val="00ED428C"/>
    <w:rsid w:val="00F0098E"/>
    <w:rsid w:val="00F03962"/>
    <w:rsid w:val="00F074C3"/>
    <w:rsid w:val="00F20659"/>
    <w:rsid w:val="00F22A3B"/>
    <w:rsid w:val="00F230A2"/>
    <w:rsid w:val="00F43597"/>
    <w:rsid w:val="00F44CD4"/>
    <w:rsid w:val="00F51B8D"/>
    <w:rsid w:val="00F6460F"/>
    <w:rsid w:val="00F94AC0"/>
    <w:rsid w:val="00FB1619"/>
    <w:rsid w:val="00FB787E"/>
    <w:rsid w:val="00FC04E2"/>
    <w:rsid w:val="00FC096C"/>
    <w:rsid w:val="00FE22EB"/>
    <w:rsid w:val="00FE5B06"/>
    <w:rsid w:val="00FE5B6F"/>
    <w:rsid w:val="00FE6DC4"/>
    <w:rsid w:val="00FF72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4D32D"/>
  <w14:defaultImageDpi w14:val="0"/>
  <w15:docId w15:val="{4CE039B1-9C33-4D2E-A179-E110C05D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rPr>
  </w:style>
  <w:style w:type="paragraph" w:styleId="Nadpis1">
    <w:name w:val="heading 1"/>
    <w:basedOn w:val="Normlny"/>
    <w:next w:val="Normlny"/>
    <w:link w:val="Nadpis1Char"/>
    <w:uiPriority w:val="99"/>
    <w:qFormat/>
    <w:rsid w:val="008F058B"/>
    <w:pPr>
      <w:keepNext/>
      <w:spacing w:before="240" w:after="60" w:line="240" w:lineRule="auto"/>
      <w:outlineLvl w:val="0"/>
    </w:pPr>
    <w:rPr>
      <w:rFonts w:ascii="Arial Narrow" w:hAnsi="Arial Narrow" w:cs="Arial"/>
      <w:b/>
      <w:bCs/>
      <w:kern w:val="32"/>
      <w:szCs w:val="32"/>
      <w:lang w:eastAsia="sk-SK"/>
    </w:rPr>
  </w:style>
  <w:style w:type="paragraph" w:styleId="Nadpis2">
    <w:name w:val="heading 2"/>
    <w:basedOn w:val="Normlny"/>
    <w:next w:val="Normlny"/>
    <w:link w:val="Nadpis2Char"/>
    <w:autoRedefine/>
    <w:uiPriority w:val="9"/>
    <w:unhideWhenUsed/>
    <w:qFormat/>
    <w:rsid w:val="008F058B"/>
    <w:pPr>
      <w:keepNext/>
      <w:keepLines/>
      <w:spacing w:before="40" w:after="0" w:line="256" w:lineRule="auto"/>
      <w:outlineLvl w:val="1"/>
    </w:pPr>
    <w:rPr>
      <w:rFonts w:ascii="Arial Narrow" w:eastAsiaTheme="majorEastAsia" w:hAnsi="Arial Narrow"/>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F058B"/>
    <w:rPr>
      <w:rFonts w:ascii="Arial Narrow" w:hAnsi="Arial Narrow" w:cs="Arial"/>
      <w:b/>
      <w:bCs/>
      <w:kern w:val="32"/>
      <w:sz w:val="32"/>
      <w:szCs w:val="32"/>
      <w:lang w:val="x-none" w:eastAsia="sk-SK"/>
    </w:rPr>
  </w:style>
  <w:style w:type="character" w:customStyle="1" w:styleId="Nadpis2Char">
    <w:name w:val="Nadpis 2 Char"/>
    <w:basedOn w:val="Predvolenpsmoodseku"/>
    <w:link w:val="Nadpis2"/>
    <w:uiPriority w:val="9"/>
    <w:locked/>
    <w:rsid w:val="008F058B"/>
    <w:rPr>
      <w:rFonts w:ascii="Arial Narrow" w:eastAsiaTheme="majorEastAsia" w:hAnsi="Arial Narrow" w:cs="Times New Roman"/>
      <w:b/>
      <w:sz w:val="26"/>
      <w:szCs w:val="26"/>
    </w:rPr>
  </w:style>
  <w:style w:type="paragraph" w:customStyle="1" w:styleId="tlkam1">
    <w:name w:val="Štýlkam1"/>
    <w:basedOn w:val="Nadpis1"/>
    <w:link w:val="tlkam1Char"/>
    <w:autoRedefine/>
    <w:qFormat/>
    <w:rsid w:val="008F058B"/>
    <w:pPr>
      <w:keepNext w:val="0"/>
      <w:numPr>
        <w:numId w:val="2"/>
      </w:numPr>
      <w:spacing w:before="0" w:after="240"/>
      <w:contextualSpacing/>
      <w:jc w:val="both"/>
    </w:pPr>
    <w:rPr>
      <w:bCs w:val="0"/>
      <w:sz w:val="32"/>
    </w:rPr>
  </w:style>
  <w:style w:type="character" w:customStyle="1" w:styleId="tlkam1Char">
    <w:name w:val="Štýlkam1 Char"/>
    <w:basedOn w:val="Nadpis1Char"/>
    <w:link w:val="tlkam1"/>
    <w:locked/>
    <w:rsid w:val="008F058B"/>
    <w:rPr>
      <w:rFonts w:ascii="Arial Narrow" w:hAnsi="Arial Narrow" w:cs="Arial"/>
      <w:b/>
      <w:bCs w:val="0"/>
      <w:kern w:val="32"/>
      <w:sz w:val="32"/>
      <w:szCs w:val="32"/>
      <w:lang w:val="x-none" w:eastAsia="sk-SK"/>
    </w:rPr>
  </w:style>
  <w:style w:type="paragraph" w:styleId="Odsekzoznamu">
    <w:name w:val="List Paragraph"/>
    <w:aliases w:val="body,Odsek zoznamu2,Odsek"/>
    <w:basedOn w:val="Normlny"/>
    <w:link w:val="OdsekzoznamuChar"/>
    <w:uiPriority w:val="34"/>
    <w:qFormat/>
    <w:rsid w:val="00B14FB0"/>
    <w:pPr>
      <w:ind w:left="720"/>
      <w:contextualSpacing/>
    </w:pPr>
  </w:style>
  <w:style w:type="character" w:styleId="Odkaznakomentr">
    <w:name w:val="annotation reference"/>
    <w:basedOn w:val="Predvolenpsmoodseku"/>
    <w:uiPriority w:val="99"/>
    <w:semiHidden/>
    <w:unhideWhenUsed/>
    <w:rsid w:val="006E2555"/>
    <w:rPr>
      <w:rFonts w:cs="Times New Roman"/>
      <w:sz w:val="16"/>
      <w:szCs w:val="16"/>
    </w:rPr>
  </w:style>
  <w:style w:type="paragraph" w:styleId="Textkomentra">
    <w:name w:val="annotation text"/>
    <w:basedOn w:val="Normlny"/>
    <w:link w:val="TextkomentraChar"/>
    <w:uiPriority w:val="99"/>
    <w:unhideWhenUsed/>
    <w:rsid w:val="006E2555"/>
    <w:pPr>
      <w:spacing w:line="240" w:lineRule="auto"/>
    </w:pPr>
    <w:rPr>
      <w:sz w:val="20"/>
      <w:szCs w:val="20"/>
    </w:rPr>
  </w:style>
  <w:style w:type="character" w:customStyle="1" w:styleId="TextkomentraChar">
    <w:name w:val="Text komentára Char"/>
    <w:basedOn w:val="Predvolenpsmoodseku"/>
    <w:link w:val="Textkomentra"/>
    <w:uiPriority w:val="99"/>
    <w:locked/>
    <w:rsid w:val="006E2555"/>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E2555"/>
    <w:rPr>
      <w:b/>
      <w:bCs/>
    </w:rPr>
  </w:style>
  <w:style w:type="character" w:customStyle="1" w:styleId="PredmetkomentraChar">
    <w:name w:val="Predmet komentára Char"/>
    <w:basedOn w:val="TextkomentraChar"/>
    <w:link w:val="Predmetkomentra"/>
    <w:uiPriority w:val="99"/>
    <w:semiHidden/>
    <w:locked/>
    <w:rsid w:val="006E2555"/>
    <w:rPr>
      <w:rFonts w:cs="Times New Roman"/>
      <w:b/>
      <w:bCs/>
      <w:sz w:val="20"/>
      <w:szCs w:val="20"/>
    </w:rPr>
  </w:style>
  <w:style w:type="paragraph" w:styleId="Textbubliny">
    <w:name w:val="Balloon Text"/>
    <w:basedOn w:val="Normlny"/>
    <w:link w:val="TextbublinyChar"/>
    <w:uiPriority w:val="99"/>
    <w:semiHidden/>
    <w:unhideWhenUsed/>
    <w:rsid w:val="006E255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E2555"/>
    <w:rPr>
      <w:rFonts w:ascii="Segoe UI" w:hAnsi="Segoe UI" w:cs="Segoe UI"/>
      <w:sz w:val="18"/>
      <w:szCs w:val="18"/>
    </w:rPr>
  </w:style>
  <w:style w:type="paragraph" w:styleId="Hlavika">
    <w:name w:val="header"/>
    <w:basedOn w:val="Normlny"/>
    <w:link w:val="HlavikaChar"/>
    <w:uiPriority w:val="99"/>
    <w:unhideWhenUsed/>
    <w:rsid w:val="00FC096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FC096C"/>
    <w:rPr>
      <w:rFonts w:cs="Times New Roman"/>
    </w:rPr>
  </w:style>
  <w:style w:type="paragraph" w:styleId="Pta">
    <w:name w:val="footer"/>
    <w:basedOn w:val="Normlny"/>
    <w:link w:val="PtaChar"/>
    <w:uiPriority w:val="99"/>
    <w:unhideWhenUsed/>
    <w:rsid w:val="00FC096C"/>
    <w:pPr>
      <w:tabs>
        <w:tab w:val="center" w:pos="4536"/>
        <w:tab w:val="right" w:pos="9072"/>
      </w:tabs>
      <w:spacing w:after="0" w:line="240" w:lineRule="auto"/>
    </w:pPr>
  </w:style>
  <w:style w:type="character" w:customStyle="1" w:styleId="PtaChar">
    <w:name w:val="Päta Char"/>
    <w:basedOn w:val="Predvolenpsmoodseku"/>
    <w:link w:val="Pta"/>
    <w:uiPriority w:val="99"/>
    <w:locked/>
    <w:rsid w:val="00FC096C"/>
    <w:rPr>
      <w:rFonts w:cs="Times New Roman"/>
    </w:rPr>
  </w:style>
  <w:style w:type="numbering" w:customStyle="1" w:styleId="zkon">
    <w:name w:val="zákon"/>
    <w:pPr>
      <w:numPr>
        <w:numId w:val="1"/>
      </w:numPr>
    </w:pPr>
  </w:style>
  <w:style w:type="paragraph" w:styleId="Normlnywebov">
    <w:name w:val="Normal (Web)"/>
    <w:basedOn w:val="Normlny"/>
    <w:uiPriority w:val="99"/>
    <w:unhideWhenUsed/>
    <w:rsid w:val="00604D53"/>
    <w:pPr>
      <w:spacing w:before="100" w:beforeAutospacing="1" w:after="100" w:afterAutospacing="1" w:line="240" w:lineRule="auto"/>
    </w:pPr>
    <w:rPr>
      <w:rFonts w:ascii="Times New Roman" w:hAnsi="Times New Roman"/>
      <w:sz w:val="24"/>
      <w:szCs w:val="24"/>
      <w:lang w:eastAsia="sk-SK"/>
    </w:rPr>
  </w:style>
  <w:style w:type="paragraph" w:styleId="Revzia">
    <w:name w:val="Revision"/>
    <w:hidden/>
    <w:uiPriority w:val="99"/>
    <w:semiHidden/>
    <w:rsid w:val="00C47640"/>
    <w:pPr>
      <w:spacing w:after="0" w:line="240" w:lineRule="auto"/>
    </w:pPr>
    <w:rPr>
      <w:rFonts w:cs="Times New Roman"/>
    </w:rPr>
  </w:style>
  <w:style w:type="paragraph" w:customStyle="1" w:styleId="Default">
    <w:name w:val="Default"/>
    <w:rsid w:val="00FB16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sek zoznamu2 Char,Odsek Char"/>
    <w:link w:val="Odsekzoznamu"/>
    <w:uiPriority w:val="34"/>
    <w:locked/>
    <w:rsid w:val="002A16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5895">
      <w:bodyDiv w:val="1"/>
      <w:marLeft w:val="0"/>
      <w:marRight w:val="0"/>
      <w:marTop w:val="0"/>
      <w:marBottom w:val="0"/>
      <w:divBdr>
        <w:top w:val="none" w:sz="0" w:space="0" w:color="auto"/>
        <w:left w:val="none" w:sz="0" w:space="0" w:color="auto"/>
        <w:bottom w:val="none" w:sz="0" w:space="0" w:color="auto"/>
        <w:right w:val="none" w:sz="0" w:space="0" w:color="auto"/>
      </w:divBdr>
    </w:div>
    <w:div w:id="374543528">
      <w:bodyDiv w:val="1"/>
      <w:marLeft w:val="0"/>
      <w:marRight w:val="0"/>
      <w:marTop w:val="0"/>
      <w:marBottom w:val="0"/>
      <w:divBdr>
        <w:top w:val="none" w:sz="0" w:space="0" w:color="auto"/>
        <w:left w:val="none" w:sz="0" w:space="0" w:color="auto"/>
        <w:bottom w:val="none" w:sz="0" w:space="0" w:color="auto"/>
        <w:right w:val="none" w:sz="0" w:space="0" w:color="auto"/>
      </w:divBdr>
    </w:div>
    <w:div w:id="384178948">
      <w:bodyDiv w:val="1"/>
      <w:marLeft w:val="0"/>
      <w:marRight w:val="0"/>
      <w:marTop w:val="0"/>
      <w:marBottom w:val="0"/>
      <w:divBdr>
        <w:top w:val="none" w:sz="0" w:space="0" w:color="auto"/>
        <w:left w:val="none" w:sz="0" w:space="0" w:color="auto"/>
        <w:bottom w:val="none" w:sz="0" w:space="0" w:color="auto"/>
        <w:right w:val="none" w:sz="0" w:space="0" w:color="auto"/>
      </w:divBdr>
    </w:div>
    <w:div w:id="1097404949">
      <w:bodyDiv w:val="1"/>
      <w:marLeft w:val="0"/>
      <w:marRight w:val="0"/>
      <w:marTop w:val="0"/>
      <w:marBottom w:val="0"/>
      <w:divBdr>
        <w:top w:val="none" w:sz="0" w:space="0" w:color="auto"/>
        <w:left w:val="none" w:sz="0" w:space="0" w:color="auto"/>
        <w:bottom w:val="none" w:sz="0" w:space="0" w:color="auto"/>
        <w:right w:val="none" w:sz="0" w:space="0" w:color="auto"/>
      </w:divBdr>
    </w:div>
    <w:div w:id="1286622730">
      <w:bodyDiv w:val="1"/>
      <w:marLeft w:val="0"/>
      <w:marRight w:val="0"/>
      <w:marTop w:val="0"/>
      <w:marBottom w:val="0"/>
      <w:divBdr>
        <w:top w:val="none" w:sz="0" w:space="0" w:color="auto"/>
        <w:left w:val="none" w:sz="0" w:space="0" w:color="auto"/>
        <w:bottom w:val="none" w:sz="0" w:space="0" w:color="auto"/>
        <w:right w:val="none" w:sz="0" w:space="0" w:color="auto"/>
      </w:divBdr>
    </w:div>
    <w:div w:id="1595360351">
      <w:bodyDiv w:val="1"/>
      <w:marLeft w:val="0"/>
      <w:marRight w:val="0"/>
      <w:marTop w:val="0"/>
      <w:marBottom w:val="0"/>
      <w:divBdr>
        <w:top w:val="none" w:sz="0" w:space="0" w:color="auto"/>
        <w:left w:val="none" w:sz="0" w:space="0" w:color="auto"/>
        <w:bottom w:val="none" w:sz="0" w:space="0" w:color="auto"/>
        <w:right w:val="none" w:sz="0" w:space="0" w:color="auto"/>
      </w:divBdr>
    </w:div>
    <w:div w:id="1886214197">
      <w:bodyDiv w:val="1"/>
      <w:marLeft w:val="0"/>
      <w:marRight w:val="0"/>
      <w:marTop w:val="0"/>
      <w:marBottom w:val="0"/>
      <w:divBdr>
        <w:top w:val="none" w:sz="0" w:space="0" w:color="auto"/>
        <w:left w:val="none" w:sz="0" w:space="0" w:color="auto"/>
        <w:bottom w:val="none" w:sz="0" w:space="0" w:color="auto"/>
        <w:right w:val="none" w:sz="0" w:space="0" w:color="auto"/>
      </w:divBdr>
      <w:divsChild>
        <w:div w:id="1802073513">
          <w:marLeft w:val="0"/>
          <w:marRight w:val="0"/>
          <w:marTop w:val="0"/>
          <w:marBottom w:val="0"/>
          <w:divBdr>
            <w:top w:val="none" w:sz="0" w:space="0" w:color="auto"/>
            <w:left w:val="none" w:sz="0" w:space="0" w:color="auto"/>
            <w:bottom w:val="none" w:sz="0" w:space="0" w:color="auto"/>
            <w:right w:val="none" w:sz="0" w:space="0" w:color="auto"/>
          </w:divBdr>
        </w:div>
      </w:divsChild>
    </w:div>
    <w:div w:id="20579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E6CF-3CEA-4569-BE28-76772BA5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4380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Motyčková Katarína</dc:creator>
  <cp:keywords/>
  <dc:description/>
  <cp:lastModifiedBy>Kralikova Alexandra</cp:lastModifiedBy>
  <cp:revision>5</cp:revision>
  <cp:lastPrinted>2025-06-17T06:14:00Z</cp:lastPrinted>
  <dcterms:created xsi:type="dcterms:W3CDTF">2025-06-10T11:41:00Z</dcterms:created>
  <dcterms:modified xsi:type="dcterms:W3CDTF">2025-06-17T06:16:00Z</dcterms:modified>
</cp:coreProperties>
</file>