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nariadenia vlády Slovenskej republiky, ktorým sa mení a dopĺňa nariadenie vlády Slovenskej republiky č. 200/2019 Z. z. o poskytovaní pomoci na dodávanie a distribúciu ovocia, zeleniny, mlieka a výrobkov z nich pre deti a žiakov v školách v znení neskorších predpisov</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LP/2025/292</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29/4</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29</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23</w:t>
      </w:r>
      <w:r w:rsidR="00754CB0">
        <w:rPr>
          <w:rFonts w:ascii="Times New Roman" w:eastAsia="Times New Roman" w:hAnsi="Times New Roman" w:cs="Times New Roman"/>
          <w:sz w:val="24"/>
          <w:szCs w:val="24"/>
        </w:rPr>
        <w:t>/3</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1/</w:t>
      </w:r>
      <w:r w:rsidR="008E0404">
        <w:rPr>
          <w:rFonts w:ascii="Times New Roman" w:eastAsia="Times New Roman" w:hAnsi="Times New Roman" w:cs="Times New Roman"/>
          <w:sz w:val="24"/>
          <w:szCs w:val="24"/>
        </w:rPr>
        <w:t xml:space="preserve">1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5</w:t>
      </w:r>
      <w:r w:rsidR="004A48F0">
        <w:rPr>
          <w:rFonts w:ascii="Times New Roman" w:eastAsia="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1375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750"/>
        <w:gridCol w:w="6520"/>
        <w:gridCol w:w="709"/>
        <w:gridCol w:w="3827"/>
      </w:tblGrid>
      <w:tr w:rsidR="000B16EA" w:rsidRPr="00785E8D" w:rsidTr="00306FD0">
        <w:trPr>
          <w:trHeight w:val="397"/>
          <w:jc w:val="center"/>
        </w:trPr>
        <w:tc>
          <w:tcPr>
            <w:tcW w:w="1944" w:type="dxa"/>
            <w:vAlign w:val="center"/>
          </w:tcPr>
          <w:p w:rsidR="000B16EA" w:rsidRPr="00785E8D" w:rsidRDefault="000B16EA" w:rsidP="00306FD0">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750" w:type="dxa"/>
            <w:vAlign w:val="center"/>
          </w:tcPr>
          <w:p w:rsidR="000B16EA" w:rsidRPr="00785E8D" w:rsidRDefault="000B16EA" w:rsidP="00306FD0">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520" w:type="dxa"/>
            <w:vAlign w:val="center"/>
          </w:tcPr>
          <w:p w:rsidR="000B16EA" w:rsidRPr="00785E8D" w:rsidRDefault="000B16EA" w:rsidP="00306FD0">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09" w:type="dxa"/>
            <w:vAlign w:val="center"/>
          </w:tcPr>
          <w:p w:rsidR="000B16EA" w:rsidRPr="00785E8D" w:rsidRDefault="000B16EA" w:rsidP="00306FD0">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3827" w:type="dxa"/>
            <w:vAlign w:val="center"/>
          </w:tcPr>
          <w:p w:rsidR="000B16EA" w:rsidRDefault="000B16EA" w:rsidP="00306FD0">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b/>
                <w:color w:val="FF0000"/>
                <w:sz w:val="24"/>
              </w:rPr>
              <w:t>Z</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príloha č.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Vzhľadom na nezapracovanie nového produktu do zoznamu mliečnych výrobkov od školského roku 2025/2026 v pripravovanom nariadení vlády o školskom mlieku, žiadame o jeho doplnenie.</w:t>
            </w:r>
            <w:r>
              <w:rPr>
                <w:rFonts w:ascii="Times New Roman" w:eastAsia="Times New Roman" w:hAnsi="Times New Roman" w:cs="Times New Roman"/>
                <w:color w:val="000000"/>
                <w:sz w:val="24"/>
              </w:rPr>
              <w:br/>
              <w:t>Žiadame doplniť do prílohy č. 1 k nariadeniu vlády č.200/2019 Z. z. :</w:t>
            </w:r>
            <w:r>
              <w:rPr>
                <w:rFonts w:ascii="Times New Roman" w:eastAsia="Times New Roman" w:hAnsi="Times New Roman" w:cs="Times New Roman"/>
                <w:color w:val="000000"/>
                <w:sz w:val="24"/>
              </w:rPr>
              <w:br/>
              <w:t xml:space="preserve"> Plnotučné mlieko UHT v objeme 200ml v balení TetraPak pre žiakov na MŠ a ZŠ, viď tabuľka nižšie.  </w:t>
            </w:r>
            <w:r>
              <w:rPr>
                <w:rFonts w:ascii="Times New Roman" w:eastAsia="Times New Roman" w:hAnsi="Times New Roman" w:cs="Times New Roman"/>
                <w:color w:val="000000"/>
                <w:sz w:val="24"/>
              </w:rPr>
              <w:br/>
              <w:t>Plnotučné mlieko UHT 200 ml bude produkt vyrábaný špeciálne pre školský program a preto ho nie je možné  v danom objeme 200 ml dohľadať na trhu v SR , ale v štandardnom obchodnom balení  250 ml je dostupný v bežných obchodných sieťach.</w:t>
            </w:r>
            <w:r>
              <w:rPr>
                <w:rFonts w:ascii="Times New Roman" w:eastAsia="Times New Roman" w:hAnsi="Times New Roman" w:cs="Times New Roman"/>
                <w:color w:val="000000"/>
                <w:sz w:val="24"/>
              </w:rPr>
              <w:br/>
              <w:t>Stanovenie základnej pomoci môže vychádzať z podobného schváleného produktu plnotučné mlieko UHT 250 ml. Predpoklad základnej pomoci na úrovni 0,56-0,60 €.</w:t>
            </w:r>
            <w:r>
              <w:rPr>
                <w:rFonts w:ascii="Times New Roman" w:eastAsia="Times New Roman" w:hAnsi="Times New Roman" w:cs="Times New Roman"/>
                <w:color w:val="000000"/>
                <w:sz w:val="24"/>
              </w:rPr>
              <w:br/>
              <w:t>Dôvody:</w:t>
            </w:r>
            <w:r>
              <w:rPr>
                <w:rFonts w:ascii="Times New Roman" w:eastAsia="Times New Roman" w:hAnsi="Times New Roman" w:cs="Times New Roman"/>
                <w:color w:val="000000"/>
                <w:sz w:val="24"/>
              </w:rPr>
              <w:br/>
              <w:t>V rámci konsolidácie verejných financií je pokles podpory pre školy, ale záujem škôl – žiakov  výrazne prevyšuje možnosti pre školský rok.</w:t>
            </w:r>
            <w:r>
              <w:rPr>
                <w:rFonts w:ascii="Times New Roman" w:eastAsia="Times New Roman" w:hAnsi="Times New Roman" w:cs="Times New Roman"/>
                <w:color w:val="000000"/>
                <w:sz w:val="24"/>
              </w:rPr>
              <w:br/>
              <w:t xml:space="preserve">Každým rokom sa nám darí zvyšovať  spotrebu mlieka u deti a tiež rozširovať povedomie o mliečnych produktoch. Záujem škôl a rodičov (žiakov) o mlieko v objeme 250 ml narastá a práve preto, aby sme uspokojili viac žiakov na školách, čo je v súlade s cieľmi školského programu , žiadame doplniť do zoznamu toto mlieko v objeme 200 ml s praktickým uzáverom a tým </w:t>
            </w:r>
            <w:r>
              <w:rPr>
                <w:rFonts w:ascii="Times New Roman" w:eastAsia="Times New Roman" w:hAnsi="Times New Roman" w:cs="Times New Roman"/>
                <w:color w:val="000000"/>
                <w:sz w:val="24"/>
              </w:rPr>
              <w:lastRenderedPageBreak/>
              <w:t xml:space="preserve">minimalizovať krátenia dodávok mlieka školám. </w:t>
            </w:r>
            <w:r>
              <w:rPr>
                <w:rFonts w:ascii="Times New Roman" w:eastAsia="Times New Roman" w:hAnsi="Times New Roman" w:cs="Times New Roman"/>
                <w:color w:val="000000"/>
                <w:sz w:val="24"/>
              </w:rPr>
              <w:br/>
              <w:t>ZOZNAM MLIEČNYCH VÝROBKOV, MAXIMÁLNA VEĽKOSŤ ICH PORCIÍ PRE JEDNÉHO ŽIAKA, VÝŠKA POMOCI NA ICH DODÁVANIE ALEBO DISTRIBÚCIU PRE ŽIAKOV A ÚHRADA, KTORÚ ZA NE MOŽNO OKREM ZÁKLADNEJ VÝŠKY POMOCI NAJVIAC ŽIADAŤ</w:t>
            </w:r>
            <w:r>
              <w:rPr>
                <w:rFonts w:ascii="Times New Roman" w:eastAsia="Times New Roman" w:hAnsi="Times New Roman" w:cs="Times New Roman"/>
                <w:color w:val="000000"/>
                <w:sz w:val="24"/>
              </w:rPr>
              <w:br/>
              <w:t>Názov mliečneho výrobku  - plnotučné mlieko, ultravysokotepeľne ohriate (UHT)  401</w:t>
            </w:r>
            <w:r>
              <w:rPr>
                <w:rFonts w:ascii="Times New Roman" w:eastAsia="Times New Roman" w:hAnsi="Times New Roman" w:cs="Times New Roman"/>
                <w:color w:val="000000"/>
                <w:sz w:val="24"/>
              </w:rPr>
              <w:br/>
              <w:t>*Skupina, do ktorej sa mliečny výrobok zaraďuje  - A</w:t>
            </w:r>
            <w:r>
              <w:rPr>
                <w:rFonts w:ascii="Times New Roman" w:eastAsia="Times New Roman" w:hAnsi="Times New Roman" w:cs="Times New Roman"/>
                <w:color w:val="000000"/>
                <w:sz w:val="24"/>
              </w:rPr>
              <w:br/>
              <w:t>Číselný kód položky alebo podpoložky nomenklatúry tovaru ustanovenej Európskou komisiou, pod ktorú sa mliečny výrobok zaraďuje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Druh a veľkosť balenia mliečneho výrobku  - kartón 200 ml</w:t>
            </w:r>
            <w:r>
              <w:rPr>
                <w:rFonts w:ascii="Times New Roman" w:eastAsia="Times New Roman" w:hAnsi="Times New Roman" w:cs="Times New Roman"/>
                <w:color w:val="000000"/>
                <w:sz w:val="24"/>
              </w:rPr>
              <w:br/>
              <w:t>Maximálna veľkosť jednej porcie mliečneho výrobku pre jedného žiaka na deň -  200 ml</w:t>
            </w:r>
            <w:r>
              <w:rPr>
                <w:rFonts w:ascii="Times New Roman" w:eastAsia="Times New Roman" w:hAnsi="Times New Roman" w:cs="Times New Roman"/>
                <w:color w:val="000000"/>
                <w:sz w:val="24"/>
              </w:rPr>
              <w:br/>
              <w:t>Výška základnej pomoci na zabezpečovanie činnosti podľa § 1 písm. a) na dodanie alebo distribúciu jedného balenia mliečneho výrobku v eurách bez dane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Výška úhrady v eurách, ktorú možno okrem základnej pomoci najviac žiadať za jedno balenie mliečneho výrobku</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lastRenderedPageBreak/>
              <w:t>A</w:t>
            </w:r>
          </w:p>
        </w:tc>
        <w:tc>
          <w:tcPr>
            <w:tcW w:w="3827" w:type="dxa"/>
          </w:tcPr>
          <w:p w:rsidR="00434785" w:rsidRDefault="0067168A" w:rsidP="00306FD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 prílohy č. 1 bolo plnotučné mlieko, ultravysokotepelne ohriate v 200 ml balení pridané ako mliečny výrobok, na ktorého dodávanie alebo distribúciu pre deti alebo žiakov možno poskytovať pomoc. Základná pomoc na dodávanie alebo distribúciu tohto mlieka pre deti alebo žiakov sa ustanovuje na 0,56 EUR bez DPH, na základe extrapolácie základnej pomoci na dodávanie alebo distribúciu toho istého typu mliečneho výrobku v 250 ml balení.</w:t>
            </w:r>
            <w:r>
              <w:rPr>
                <w:rFonts w:ascii="Times New Roman" w:eastAsia="Times New Roman" w:hAnsi="Times New Roman" w:cs="Times New Roman"/>
                <w:color w:val="000000"/>
                <w:sz w:val="24"/>
              </w:rPr>
              <w:br/>
            </w:r>
          </w:p>
          <w:p w:rsidR="00533D5E" w:rsidRDefault="0067168A" w:rsidP="00306FD0">
            <w:pPr>
              <w:spacing w:after="0" w:line="240" w:lineRule="auto"/>
              <w:jc w:val="both"/>
            </w:pPr>
            <w:r>
              <w:rPr>
                <w:rFonts w:ascii="Times New Roman" w:eastAsia="Times New Roman" w:hAnsi="Times New Roman" w:cs="Times New Roman"/>
                <w:color w:val="000000"/>
                <w:sz w:val="24"/>
              </w:rPr>
              <w:t>Rozpor je odstránený.</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Čl.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4 odporúčame slovo „alebo“ nahradiť slovom „a“.</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dôvodovej správe (všeobecnej časti aj osobitnej časti) odporúčame legislatívne skratky použiť len tam, kde majú svoje opodstatnenie podľa bodu 9.1. Prílohy č. 1 Legislatívnych pravidiel vlády Slovenskej republiky.</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Návrh je potrebné zosúladiť s prílohou č. 1 Legislatívnych pravidiel vlády SR (napríklad v čl. I bode 9 za slová „ods. 16“ vložiť slová „prvej vete“, v bode 12 slovo „písm.“, nahradiť slovom „písmenách“, v bode 18 vypustiť legislatívnu skratku „(ďalej len „ministerstvo pôdohospodárstva“)“, pretože sa ďalej v texte používa len raz v bode 19, v bode 19 nahradiť legislatívnu skratku nahradiť celým názvom ministerstva </w:t>
            </w:r>
            <w:r>
              <w:rPr>
                <w:rFonts w:ascii="Times New Roman" w:eastAsia="Times New Roman" w:hAnsi="Times New Roman" w:cs="Times New Roman"/>
                <w:color w:val="000000"/>
                <w:sz w:val="24"/>
              </w:rPr>
              <w:lastRenderedPageBreak/>
              <w:t>pôdohospodárstva, v bode 30 úvodnej vete slová „§ 7 ods. 15 písm. c) sa dopĺňa bodom 8“ nahradiť slovami „V § 7 ods. 15 sa písmeno c) dopĺňa ôsmym bodom“).</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lastRenderedPageBreak/>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 navrhujeme vypustiť slová „ktorými sú ovocné šťavy alebo zeleninové šťavy“ z dôvodu nadbytočnosti. Zároveň poukazujeme na to, že  v písmene a) a b) nie sú uvedené žiadne zeleninové šťavy.</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celom texte navrhujeme zvážiť zavedenie legislatívnej skratky pre </w:t>
            </w:r>
            <w:r>
              <w:rPr>
                <w:rFonts w:ascii="Times New Roman" w:eastAsia="Times New Roman" w:hAnsi="Times New Roman" w:cs="Times New Roman"/>
                <w:color w:val="000000"/>
                <w:sz w:val="24"/>
              </w:rPr>
              <w:br/>
              <w:t>a)  zabezpečovanie činností podľa § 1 písm. c) prepojených s cieľom školského programu zvyšovať konzumáciu včelárskych výrobkov,</w:t>
            </w:r>
            <w:r>
              <w:rPr>
                <w:rFonts w:ascii="Times New Roman" w:eastAsia="Times New Roman" w:hAnsi="Times New Roman" w:cs="Times New Roman"/>
                <w:color w:val="000000"/>
                <w:sz w:val="24"/>
              </w:rPr>
              <w:br/>
              <w:t>b) zabezpečovanie činností podľa § 1 písm. c) prepojených s cieľom školského programu zvyšovať konzumáciu mliečnych výrobkov a</w:t>
            </w:r>
            <w:r>
              <w:rPr>
                <w:rFonts w:ascii="Times New Roman" w:eastAsia="Times New Roman" w:hAnsi="Times New Roman" w:cs="Times New Roman"/>
                <w:color w:val="000000"/>
                <w:sz w:val="24"/>
              </w:rPr>
              <w:br/>
              <w:t>c) zabezpečovanie činností podľa § 1 písm. c) prepojených s cieľom školského programu zvyšovať konzumáciu ovocia a zeleniny.</w:t>
            </w:r>
            <w:r>
              <w:rPr>
                <w:rFonts w:ascii="Times New Roman" w:eastAsia="Times New Roman" w:hAnsi="Times New Roman" w:cs="Times New Roman"/>
                <w:color w:val="000000"/>
                <w:sz w:val="24"/>
              </w:rPr>
              <w:br/>
              <w:t>Uvedené pojmy sú v novele, ako aj v aktuálne účinnom nariadení vlády SR, často používané a spôsobujú neprehľadnosť textu.</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N</w:t>
            </w:r>
          </w:p>
        </w:tc>
        <w:tc>
          <w:tcPr>
            <w:tcW w:w="3827" w:type="dxa"/>
          </w:tcPr>
          <w:p w:rsidR="00533D5E" w:rsidRDefault="0067168A" w:rsidP="00306FD0">
            <w:pPr>
              <w:spacing w:after="0" w:line="240" w:lineRule="auto"/>
              <w:jc w:val="both"/>
            </w:pPr>
            <w:r>
              <w:rPr>
                <w:rFonts w:ascii="Times New Roman" w:eastAsia="Times New Roman" w:hAnsi="Times New Roman" w:cs="Times New Roman"/>
                <w:color w:val="000000"/>
                <w:sz w:val="24"/>
              </w:rPr>
              <w:t>Keďže sa uvedené pojmy používajú nielen samostatne, ale aj v ich kombináciách napr. "zabezpečovanie činností podľa § 1 písm. c) prepojených s cieľom školského programu zvyšovať konzumáciu mliečnych výrobkov alebo ovocia a zeleniny" nenavrhujeme zavedenie legislatívnej skratky.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b/>
                <w:color w:val="FF0000"/>
                <w:sz w:val="24"/>
              </w:rPr>
              <w:t>Z</w:t>
            </w:r>
          </w:p>
        </w:tc>
        <w:tc>
          <w:tcPr>
            <w:tcW w:w="6520" w:type="dxa"/>
          </w:tcPr>
          <w:p w:rsidR="00434785" w:rsidRDefault="0067168A" w:rsidP="00306FD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celom návrhu žiadame upraviť, aby oprávnené ovocie a zelenina dodávané v rámci školského programu neboli vo forme ovocných a zeleninových štiav. Žiadame tým upraviť znenie § 3, kde sa za odsek 6 vkladá nový odsek 7, ktorý by mal znieť: „Oprávneným ovocím a zeleninou nie sú ovocné šťavy alebo zeleninové šťavy.“ a zároveň žiadame upraviť všetky súvisiace časti návrhu, že oprávneným ovocím a zeleninou nie sú ovocné šťavy alebo zeleninové šťavy. Odôvodnenie: Ovocné šťavy obsahujú vysoké množstvo prírodných cukrov a kyselín, ktoré po uvoľnení z ovocia počas spracovania výrazne škodia zubnej sklovine detí. Časté pitie ovocných štiav, džúsov a smoothies, môže viesť k nenávratnej erózii zubnej skloviny a zvýšenému výskytu zubného kazu. Ovocné šťavy obsahujú vysoké množstvo koncentrovanej fruktózy a kalórií. Pravidelná konzumácia </w:t>
            </w:r>
            <w:r>
              <w:rPr>
                <w:rFonts w:ascii="Times New Roman" w:eastAsia="Times New Roman" w:hAnsi="Times New Roman" w:cs="Times New Roman"/>
                <w:color w:val="000000"/>
                <w:sz w:val="24"/>
              </w:rPr>
              <w:lastRenderedPageBreak/>
              <w:t xml:space="preserve">väčšieho množstva ovocných štiav je spájaná so zvýšeným rizikom nárastu telesnej hmotnosti a obezity u detí. Pri výrobe štiav sa z ovocia a zeleniny odstráni väčšina vlákniny, ktorá je dôležitá pre správnu funkciu tráviaceho traktu a pocit sýtosti. Ovocné šťavy tak neobsahujú všetky prospešné látky, ktoré sa nachádzajú v celom ovocí alebo zelenine a preto zo zdravotného hľadiska nenahrádzajú plnohodnotnú konzumáciu celého ovocia a zeleniny. Ideálne je preferovať celé ovocie a zeleninu, ktoré poskytujú komplexný balík živín vrátane vlákniny. Ovocné šťavy sú v odporúčaniach WHO zaraďované medzi „sladké nápoje“ a nie sú považované za náhradu za celé ovocie, pretože im chýba vláknina a ich konzumácia môže viesť k rýchlemu zvýšeniu hladiny cukru v krvi a nadmernému kalorickému príjmu. </w:t>
            </w:r>
          </w:p>
          <w:p w:rsidR="00533D5E" w:rsidRDefault="0067168A" w:rsidP="00306FD0">
            <w:pPr>
              <w:spacing w:after="0" w:line="240" w:lineRule="auto"/>
            </w:pPr>
            <w:r>
              <w:rPr>
                <w:rFonts w:ascii="Times New Roman" w:eastAsia="Times New Roman" w:hAnsi="Times New Roman" w:cs="Times New Roman"/>
                <w:color w:val="000000"/>
                <w:sz w:val="24"/>
              </w:rPr>
              <w:t>Túto pripomienku považujte za zásadnú.</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lastRenderedPageBreak/>
              <w:t>ČA</w:t>
            </w:r>
          </w:p>
        </w:tc>
        <w:tc>
          <w:tcPr>
            <w:tcW w:w="3827" w:type="dxa"/>
          </w:tcPr>
          <w:p w:rsidR="001D5385" w:rsidRDefault="0067168A" w:rsidP="00306FD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 on-line rozporovom konaní dňa 16. júna 2025 bola zohľadnená argumentácia MZ SR a s cieľom zvýšenia prioritizácie čerstvého ovocia a zeleniny pred výrobkami zo spracovaného ovocia a zeleniny dodávanými v rámci školského programu sa upraví ustanovenie maximálneho podielu porcií poľnohospodárskych výrobkov  v sektore výrobkov zo spracovaného ovocia a zeleniny na celkovom množstve porcií oprávneného ovocia a zeleniny, ktoré schválený žiadateľ v rámci zabezpečovania činností podľa </w:t>
            </w:r>
            <w:r>
              <w:rPr>
                <w:rFonts w:ascii="Times New Roman" w:eastAsia="Times New Roman" w:hAnsi="Times New Roman" w:cs="Times New Roman"/>
                <w:color w:val="000000"/>
                <w:sz w:val="24"/>
              </w:rPr>
              <w:lastRenderedPageBreak/>
              <w:t>§ 1 písm. b) v realizačnom období dodáva pre zmluvných žiakov jednej školy. Úprava tohto podielu bude predstavovať zníženie o 10 %.</w:t>
            </w:r>
          </w:p>
          <w:p w:rsidR="00434785" w:rsidRDefault="0067168A" w:rsidP="00306FD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br/>
              <w:t>Na základe uvedeného sa návrh nariadenia vlády doplní novelizačným bodom v tomto znení:</w:t>
            </w:r>
          </w:p>
          <w:p w:rsidR="001D5385" w:rsidRDefault="0067168A" w:rsidP="00306FD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6 ods. 18 sa slová „40 %“ nahrádzajú slovami „30 %“.</w:t>
            </w:r>
          </w:p>
          <w:p w:rsidR="00533D5E" w:rsidRDefault="0067168A" w:rsidP="00306FD0">
            <w:pPr>
              <w:spacing w:after="0" w:line="240" w:lineRule="auto"/>
              <w:jc w:val="both"/>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br/>
              <w:t>Rozpor bol odstránený.</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lastRenderedPageBreak/>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b/>
                <w:color w:val="FF0000"/>
                <w:sz w:val="24"/>
              </w:rPr>
              <w:t>Z</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celom návrhu žiadame upraviť, aby oprávnené mliečne výrobky dodávané v rámci školského programu boli bez pridaného cukru.</w:t>
            </w:r>
            <w:r>
              <w:rPr>
                <w:rFonts w:ascii="Times New Roman" w:eastAsia="Times New Roman" w:hAnsi="Times New Roman" w:cs="Times New Roman"/>
                <w:color w:val="000000"/>
                <w:sz w:val="24"/>
              </w:rPr>
              <w:br/>
              <w:t>Odôvodnenie: Dôkazy od WHO a viacerých rozsiahlych štúdií potvrdzujú, že mlieko s pridaným cukrom nie je zdravé, najmä pre deti. Pridanie cukru zvyšuje riziko obezity, zlých stravovacích návykov, metabolických a kardiovaskulárnych ochorení a zubných problémov. WHO a ďalšie zdravotnícke orgány odporúčajú vyhýbať sa sladeným mliekam a obmedziť príjem pridaného cukru vo všetkých vekových skupinách, najmä u dojčiat a malých detí. Túto pripomienku považujte za zásadnú.</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434785" w:rsidRDefault="0067168A" w:rsidP="00306FD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Zámer sledovaný uplatnenou zásadnou pripomienkou je naplnený už v súčasnosti platnom znení nariadenia vlády Slovenskej republiky </w:t>
            </w:r>
            <w:r w:rsidR="0043478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č. 200/2019 Z. z. o poskytovaní pomoci na dodávanie a distribúciu ovocia, zeleniny, mlieka a výrobkov z nich pre deti a žiakov v školách v znení neskorších predpisov, ktoré neumožňuje v rámci školského programu dodávať mliečne výrobky s pridaným cukrom alebo medom. Uvedená možnosť bola vypustená z nariadenia vlády novelou č. 320/2023 Z. z. s účinnosťou od 15. augusta 2023.</w:t>
            </w:r>
          </w:p>
          <w:p w:rsidR="00533D5E" w:rsidRDefault="0067168A" w:rsidP="00306FD0">
            <w:pPr>
              <w:spacing w:after="0" w:line="240" w:lineRule="auto"/>
              <w:jc w:val="both"/>
            </w:pPr>
            <w:r>
              <w:rPr>
                <w:rFonts w:ascii="Times New Roman" w:eastAsia="Times New Roman" w:hAnsi="Times New Roman" w:cs="Times New Roman"/>
                <w:color w:val="000000"/>
                <w:sz w:val="24"/>
              </w:rPr>
              <w:t>Na on-line rozporovom konaní dňa 16. júna 2025 bol rozpor odstránený.</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Obal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obale materiálu odporúčame zosúladiť názov nariadenia vlády s prílohou č. 1 bodom 18. Legislatívnych pravidiel vlády Slovenskej republiky.</w:t>
            </w:r>
            <w:r>
              <w:rPr>
                <w:rFonts w:ascii="Times New Roman" w:eastAsia="Times New Roman" w:hAnsi="Times New Roman" w:cs="Times New Roman"/>
                <w:color w:val="000000"/>
                <w:sz w:val="24"/>
              </w:rPr>
              <w:br/>
              <w:t>Odôvodnenie: Formálna pripomienka.</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lastRenderedPageBreak/>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Obal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 obale materiálu odporúčame odstrániť akademický titul pred menom predkladateľa. </w:t>
            </w:r>
            <w:r>
              <w:rPr>
                <w:rFonts w:ascii="Times New Roman" w:eastAsia="Times New Roman" w:hAnsi="Times New Roman" w:cs="Times New Roman"/>
                <w:color w:val="000000"/>
                <w:sz w:val="24"/>
              </w:rPr>
              <w:br/>
              <w:t>Odôvodnenie: Zosúladenie s čl. 5 ods. 1 písm. g) Smernice na prípravu a predkladanie materiálov na rokovanie vlády Slovenskej republiky.</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školstva,výskumu,vývoja a mládeže Slovenskej republiky</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bodu 33.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bodu 33</w:t>
            </w:r>
            <w:r>
              <w:rPr>
                <w:rFonts w:ascii="Times New Roman" w:eastAsia="Times New Roman" w:hAnsi="Times New Roman" w:cs="Times New Roman"/>
                <w:color w:val="000000"/>
                <w:sz w:val="24"/>
              </w:rPr>
              <w:br/>
              <w:t>V § 7 ods. 30 písm. b) druhý bod odporúčame zvážiť nahradenie pojmu „dní“ (kalendárnych) „pracovnými dňami“.</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Vytvorenie dostatočného časového priestoru na realizáciu uvedenej povinnosti pre školy.</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N</w:t>
            </w:r>
          </w:p>
        </w:tc>
        <w:tc>
          <w:tcPr>
            <w:tcW w:w="3827" w:type="dxa"/>
          </w:tcPr>
          <w:p w:rsidR="00533D5E" w:rsidRDefault="0067168A" w:rsidP="00306FD0">
            <w:pPr>
              <w:spacing w:after="0" w:line="240" w:lineRule="auto"/>
              <w:jc w:val="both"/>
            </w:pPr>
            <w:r>
              <w:rPr>
                <w:rFonts w:ascii="Times New Roman" w:eastAsia="Times New Roman" w:hAnsi="Times New Roman" w:cs="Times New Roman"/>
                <w:color w:val="000000"/>
                <w:sz w:val="24"/>
              </w:rPr>
              <w:t>Nejde o lehoty, ale o maximálne množstvá porcií, ktoré môže škola jednému dieťaťu alebo žiakovi distribuovať naraz. Toto ustanovenie umožňuje distribúciu až piatich porcií naraz, teda distribúciu porcií na deň za päť dní dopredu.</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Z názvu Zmluvy o fungovaní Európskej únie uvádzaného v bode 3 písm. a) doložky zlučiteľnosti žiadame vypustiť publikačný zdroj.</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bode 3 písm. b) doložky zlučiteľnosti žiadame ako relevantný prameň sekundárneho práva Európskej únie uvádzať aj smernicu 2001/112/ES v platnom znení, a to aj s príslušným gestorom.</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Doplnené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Publikačný zdroj vykonávacieho nariadenia (EÚ) 2017/39 v platnom znení a delegovaného nariadenia (EÚ) 2017/40  v platnom znení uvádzaný v bode 3 písm. b) doložky zlučiteľnosti žiadame upraviť nasledovne: „(Ú. v. EÚ L 5, 10.1.2017)“.</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w:t>
            </w:r>
            <w:r>
              <w:rPr>
                <w:rFonts w:ascii="Times New Roman" w:eastAsia="Times New Roman" w:hAnsi="Times New Roman" w:cs="Times New Roman"/>
                <w:color w:val="000000"/>
                <w:sz w:val="24"/>
              </w:rPr>
              <w:lastRenderedPageBreak/>
              <w:t>vládnej 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lastRenderedPageBreak/>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predkladacej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Publikačný zdroj nariadenia (EÚ) č. 1370/2013 v platnom znení žiadame upraviť nasledovne: „(Ú. v. EÚ L 346, 20.12.2013)“.</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druhom odseku všeobecnej časti dôvodovej správy žiadame z názvu Zmluvy o fungovaní Európskej únie vypustiť publikačný zdroj a slová „v platnom znení“.</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druhom odseku všeobecnej časti dôvodovej správy žiadame zaviesť skrátenú citáciu nariadenia (EÚ) č. 1308/2013 v platnom znení za uvedením jeho úplnej citácie nasledovne: „(ďalej len „nariadenie (EÚ) č. 1308/2013 v platnom znení“)“. Takto zavedenú skrátenú citáciu žiadame dôsledne používať v celom texte všeobecnej časti dôvodovej správy k predkladanému návrhu nariadenia vlády.</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N</w:t>
            </w:r>
          </w:p>
        </w:tc>
        <w:tc>
          <w:tcPr>
            <w:tcW w:w="3827" w:type="dxa"/>
          </w:tcPr>
          <w:p w:rsidR="00533D5E" w:rsidRDefault="0067168A" w:rsidP="00306FD0">
            <w:pPr>
              <w:spacing w:after="0" w:line="240" w:lineRule="auto"/>
              <w:jc w:val="both"/>
            </w:pPr>
            <w:r>
              <w:rPr>
                <w:rFonts w:ascii="Times New Roman" w:eastAsia="Times New Roman" w:hAnsi="Times New Roman" w:cs="Times New Roman"/>
                <w:color w:val="000000"/>
                <w:sz w:val="24"/>
              </w:rPr>
              <w:t xml:space="preserve">Na základe úprav znenia všeobecnej časti dôvodovej správy sa v nej cituje nariadenie (EÚ) </w:t>
            </w:r>
            <w:r w:rsidR="0043478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č. 1308/2013 v platnom znení iba jedenkrát, tým sa stáva zavedenie jeho skrátenej citácie bezpredmetným.</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Publikačný zdroj vykonávacieho nariadenia (EÚ) 2017/39 v platnom znení uvádzaného v treťom odseku všeobecnej časti dôvodovej správy žiadame upraviť nasledovne: „(Ú. v. EÚ L 5, 10.1.2017)“. Za názvom a publikačným zdrojom tohto vykonávacieho nariadenia žiadame uvádzať slová „v platnom znení“.</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N</w:t>
            </w:r>
          </w:p>
        </w:tc>
        <w:tc>
          <w:tcPr>
            <w:tcW w:w="3827" w:type="dxa"/>
          </w:tcPr>
          <w:p w:rsidR="00533D5E" w:rsidRDefault="0067168A" w:rsidP="00306FD0">
            <w:pPr>
              <w:spacing w:after="0" w:line="240" w:lineRule="auto"/>
              <w:jc w:val="both"/>
            </w:pPr>
            <w:r>
              <w:rPr>
                <w:rFonts w:ascii="Times New Roman" w:eastAsia="Times New Roman" w:hAnsi="Times New Roman" w:cs="Times New Roman"/>
                <w:color w:val="000000"/>
                <w:sz w:val="24"/>
              </w:rPr>
              <w:t>Na základe úprav znenia všeobecnej časti dôvodovej správy bola citácia vykonávacieho nariadenia (EÚ) 2017/39 v platnom znení vypustená, preto túto pripomienku nie je možné akceptovať.</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Publikačný zdroj nariadenia (EÚ) č. 1370/2013 v platnom znení uvádzaného v štvrtom odseku všeobecnej časti dôvodovej správy žiadame upraviť nasledovne: „(Ú. v. EÚ L 346, 20.12.2013)“. Taktiež žiadame zaviesť skrátenú citáciu nariadenia (EÚ) č. 1370/2013 v platnom znení za uvedením jeho úplnej citácie nasledovne: „(ďalej len „nariadenie (EÚ) č. 1370/2013 v platnom znení“)“.</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lastRenderedPageBreak/>
              <w:t>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lastRenderedPageBreak/>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5. V druhom až štvrtom odseku všeobecnej časti dôvodovej správy sú vytvorené viaceré legislatívne skratky (napr. „ovocie a zelenina“, „školský program“, „pomoc“, „školský rok“ a pod.), ktoré sa však ďalej nepoužívajú a preto máme za to, že nemajú </w:t>
            </w:r>
            <w:r>
              <w:rPr>
                <w:rFonts w:ascii="Times New Roman" w:eastAsia="Times New Roman" w:hAnsi="Times New Roman" w:cs="Times New Roman"/>
                <w:color w:val="000000"/>
                <w:sz w:val="24"/>
              </w:rPr>
              <w:lastRenderedPageBreak/>
              <w:t>opodstatnenie a žiadame tieto skratky zo všeobecnej časti dôvodovej správy vypustiť.</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lastRenderedPageBreak/>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Upozorňujeme, že v osobitnej časti dôvodovej správy absentuje odôvodnenie k navrhovanému čl. I bodu 4 týkajúceho sa zmien v § 5 ods. 5 nariadenia vlády  č. 200/2019 Z. z. a žiadame ho do osobitnej časti dôvodovej správy doplniť.</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odôvodnení k čl. I bodu 1 v osobitnej časti dôvodovej správy žiadame publikačný zdroj smernice 2001/112/ES v platnom znení upraviť nasledovne: „(Mimoriadne vydanie Ú. v. EÚ, kap. 3/zv. 34; Ú. v. EÚ L 10, 12.1.2002)“. Taktiež žiadame zaviesť skrátenú citáciu smernice 2001/112/ES v platnom znení za uvedením jej úplnej citácie nasledovne: „(ďalej len „smernica 2001/112/ES v platnom znení“)“.</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odôvodnení k čl. I bodu 13 v osobitnej časti dôvodovej správy vplyvov žiadame publikačný zdroj delegovaného nariadenia (EÚ) 2017/40 v platnom znení upraviť nasledovne: „(Ú. v. EÚ L 5, 10.1.2017)“.</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V odôvodnení k čl. I bodu 38 a k čl. II v osobitnej časti dôvodovej správy vplyvov žiadame za názvom vykonávacieho nariadenia (EÚ) 2017/39 v platnom znení uvádzať slová „v platnom znení“.</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prvom bode doložky vybraných vplyvov žiadame publikačný zdroj vykonávacieho nariadenia (EÚ) 2017/39 v platnom znení a delegovaného nariadenia (EÚ) 2017/40 v platnom znení upraviť nasledovne: „(Ú. v. EÚ L 5, 10.1.2017)“.</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533D5E" w:rsidRDefault="0067168A" w:rsidP="00306FD0">
            <w:pPr>
              <w:spacing w:after="0" w:line="240" w:lineRule="auto"/>
            </w:pPr>
            <w:r>
              <w:rPr>
                <w:rFonts w:ascii="Times New Roman" w:eastAsia="Times New Roman" w:hAnsi="Times New Roman" w:cs="Times New Roman"/>
                <w:color w:val="000000"/>
                <w:sz w:val="24"/>
              </w:rPr>
              <w:t>Upravené podľa pripomienky.</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lastRenderedPageBreak/>
              <w:t>PKS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Potravinárska komora Slovenska</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Vzhľadom na nezapracovanie nového produktu do zoznamu mliečnych výrobkov od školského roku 2025/2026 v pripravovanom nariadení vlády o školskom mlieku, žiadame o jeho doplnenie.</w:t>
            </w:r>
            <w:r>
              <w:rPr>
                <w:rFonts w:ascii="Times New Roman" w:eastAsia="Times New Roman" w:hAnsi="Times New Roman" w:cs="Times New Roman"/>
                <w:color w:val="000000"/>
                <w:sz w:val="24"/>
              </w:rPr>
              <w:br/>
              <w:t>Žiadame doplniť do prílohy č.1 k nariadeniu vlády č.200/2019 Z. z. :</w:t>
            </w:r>
            <w:r>
              <w:rPr>
                <w:rFonts w:ascii="Times New Roman" w:eastAsia="Times New Roman" w:hAnsi="Times New Roman" w:cs="Times New Roman"/>
                <w:color w:val="000000"/>
                <w:sz w:val="24"/>
              </w:rPr>
              <w:br/>
              <w:t>Plnotučné mlieko UHT v objeme 200ml v balení TetraPak pre žiakov na MŠ a ZŠ, číselný kód 401, Skupina A.</w:t>
            </w:r>
            <w:r>
              <w:rPr>
                <w:rFonts w:ascii="Times New Roman" w:eastAsia="Times New Roman" w:hAnsi="Times New Roman" w:cs="Times New Roman"/>
                <w:color w:val="000000"/>
                <w:sz w:val="24"/>
              </w:rPr>
              <w:br/>
              <w:t>Plnotučné mlieko UHT 200 ml bude produkt vyrábaný špeciálne pre školský program a preto ho nie je možné v danom objeme 200 ml dohľadať na trhu v SR , ale v štandardnom obchodnom balení 250 ml je dostupný v bežných obchodných sieťach.</w:t>
            </w:r>
            <w:r>
              <w:rPr>
                <w:rFonts w:ascii="Times New Roman" w:eastAsia="Times New Roman" w:hAnsi="Times New Roman" w:cs="Times New Roman"/>
                <w:color w:val="000000"/>
                <w:sz w:val="24"/>
              </w:rPr>
              <w:br/>
              <w:t>Stanovenie základnej pomoci môže vychádzať z podobného schváleného produktu plnotučné mlieko UHT 250 ml. Predpoklad základnej pomoci na úrovni 0,56-0,60 €.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rámci konsolidácie verejných financií je pokles podpory pre školy, ale záujem škôl – žiakov výrazne prevyšuje možnosti pre školský rok.</w:t>
            </w:r>
            <w:r>
              <w:rPr>
                <w:rFonts w:ascii="Times New Roman" w:eastAsia="Times New Roman" w:hAnsi="Times New Roman" w:cs="Times New Roman"/>
                <w:color w:val="000000"/>
                <w:sz w:val="24"/>
              </w:rPr>
              <w:br/>
              <w:t>Každým rokom sa nám darí zvyšovať spotrebu mlieka u deti a tiež rozširovať povedomie o mliečnych produktoch. Záujem škôl a rodičov (žiakov) o mlieko v objeme 250 ml narastá a práve preto, aby sme uspokojili viac žiakov na školách, čo je v súlade s cieľmi školského programu , žiadame doplniť do zoznamu toto mlieko v objeme 200 ml s praktickým uzáverom a tým minimalizovať krátenia dodávok mlieka školám.</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A</w:t>
            </w:r>
          </w:p>
        </w:tc>
        <w:tc>
          <w:tcPr>
            <w:tcW w:w="3827" w:type="dxa"/>
          </w:tcPr>
          <w:p w:rsidR="00434785" w:rsidRDefault="0067168A" w:rsidP="00306FD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 prílohy č. 1 bolo plnotučné mlieko, ultravysokotepelne ohriate v 200 ml balení pridané ako mliečny výrobok, na ktorého dodávanie alebo distribúciu pre deti alebo žiakov možno poskytovať pomoc. Základná pomoc na dodávanie alebo distribúciu tohto mlieka pre deti alebo žiakov sa ustanovuje na 0,56 EUR bez DPH, na základe extrapolácie základnej pomoci na dodávanie alebo distribúciu toho istého typu mliečneho výrobku v 250 ml balení.</w:t>
            </w:r>
            <w:r>
              <w:rPr>
                <w:rFonts w:ascii="Times New Roman" w:eastAsia="Times New Roman" w:hAnsi="Times New Roman" w:cs="Times New Roman"/>
                <w:color w:val="000000"/>
                <w:sz w:val="24"/>
              </w:rPr>
              <w:br/>
            </w:r>
          </w:p>
          <w:p w:rsidR="00533D5E" w:rsidRDefault="0067168A" w:rsidP="00306FD0">
            <w:pPr>
              <w:spacing w:after="0" w:line="240" w:lineRule="auto"/>
            </w:pPr>
            <w:r>
              <w:rPr>
                <w:rFonts w:ascii="Times New Roman" w:eastAsia="Times New Roman" w:hAnsi="Times New Roman" w:cs="Times New Roman"/>
                <w:color w:val="000000"/>
                <w:sz w:val="24"/>
              </w:rPr>
              <w:t>Rozpor je odstránený.</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b/>
                <w:color w:val="FF0000"/>
                <w:sz w:val="24"/>
              </w:rPr>
              <w:t>Z</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Prílohe č.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Vzhľadom na nezapracovanie nového produktu do zoznamu mliečnych výrobkov od školského roku 2025/2026 v pripravovanom nariadení vlády o školskom mlieku, žiadame o jeho doplnenie.</w:t>
            </w:r>
            <w:r>
              <w:rPr>
                <w:rFonts w:ascii="Times New Roman" w:eastAsia="Times New Roman" w:hAnsi="Times New Roman" w:cs="Times New Roman"/>
                <w:color w:val="000000"/>
                <w:sz w:val="24"/>
              </w:rPr>
              <w:br/>
              <w:t>Žiadame doplniť do prílohy č.1 k nariadeniu vlády č. 200/2019 Z. z. :</w:t>
            </w:r>
            <w:r>
              <w:rPr>
                <w:rFonts w:ascii="Times New Roman" w:eastAsia="Times New Roman" w:hAnsi="Times New Roman" w:cs="Times New Roman"/>
                <w:color w:val="000000"/>
                <w:sz w:val="24"/>
              </w:rPr>
              <w:br/>
              <w:t xml:space="preserve">Plnotučné mlieko UHT v objeme 200ml v balení TetraPak pre žiakov na MŠ a ZŠ, viď tabuľka nižšie.  </w:t>
            </w:r>
            <w:r>
              <w:rPr>
                <w:rFonts w:ascii="Times New Roman" w:eastAsia="Times New Roman" w:hAnsi="Times New Roman" w:cs="Times New Roman"/>
                <w:color w:val="000000"/>
                <w:sz w:val="24"/>
              </w:rPr>
              <w:br/>
              <w:t xml:space="preserve">Plnotučné mlieko UHT 200 ml bude produkt vyrábaný špeciálne </w:t>
            </w:r>
            <w:r>
              <w:rPr>
                <w:rFonts w:ascii="Times New Roman" w:eastAsia="Times New Roman" w:hAnsi="Times New Roman" w:cs="Times New Roman"/>
                <w:color w:val="000000"/>
                <w:sz w:val="24"/>
              </w:rPr>
              <w:lastRenderedPageBreak/>
              <w:t>pre školský program a preto ho nie je možné  v danom objeme 200 ml dohľadať na trhu v SR , ale v štandardnom obchodnom balení  250 ml je dostupný v bežných obchodných sieťach.</w:t>
            </w:r>
            <w:r>
              <w:rPr>
                <w:rFonts w:ascii="Times New Roman" w:eastAsia="Times New Roman" w:hAnsi="Times New Roman" w:cs="Times New Roman"/>
                <w:color w:val="000000"/>
                <w:sz w:val="24"/>
              </w:rPr>
              <w:br/>
              <w:t>Stanovenie základnej pomoci môže vychádzať z podobného schváleného produktu plnotučné mlieko UHT 250 ml. Predpoklad základnej pomoci na úrovni 0,56-0,60 €.</w:t>
            </w:r>
            <w:r>
              <w:rPr>
                <w:rFonts w:ascii="Times New Roman" w:eastAsia="Times New Roman" w:hAnsi="Times New Roman" w:cs="Times New Roman"/>
                <w:color w:val="000000"/>
                <w:sz w:val="24"/>
              </w:rPr>
              <w:br/>
              <w:t xml:space="preserve">Dôvody: V rámci konsolidácie verejných financií je pokles podpory pre školy, ale záujem škôl – žiakov  výrazne prevyšuje možnosti pre školský rok. Každým rokom sa darí zvyšovať  spotrebu mlieka u detí a tiež rozširovať povedomie o mliečnych produktoch. Záujem škôl a rodičov (žiakov) o mlieko v objeme 250 ml narastá a práve preto, aby sme uspokojili viac žiakov na školách, čo je v súlade s cieľmi školského programu, žiadame doplniť do zoznamu toto mlieko v objeme 200 ml s praktickým uzáverom a tým minimalizovať krátenia dodávok mlieka školám. </w:t>
            </w:r>
            <w:r>
              <w:rPr>
                <w:rFonts w:ascii="Times New Roman" w:eastAsia="Times New Roman" w:hAnsi="Times New Roman" w:cs="Times New Roman"/>
                <w:color w:val="000000"/>
                <w:sz w:val="24"/>
              </w:rPr>
              <w:br/>
              <w:t>Tabuľka:</w:t>
            </w:r>
            <w:r>
              <w:rPr>
                <w:rFonts w:ascii="Times New Roman" w:eastAsia="Times New Roman" w:hAnsi="Times New Roman" w:cs="Times New Roman"/>
                <w:color w:val="000000"/>
                <w:sz w:val="24"/>
              </w:rPr>
              <w:br/>
              <w:t>ZOZNAM MLIEČNYCH VÝROBKOV, MAXIMÁLNA VEĽKOSŤ ICH PORCIÍ PRE JEDNÉHO ŽIAKA, VÝŠKA POMOCI NA ICH DODÁVANIE ALEBO DISTRIBÚCIU PRE ŽIAKOV A ÚHRADA, KTORÚ ZA NE MOŽNO OKREM ZÁKLADNEJ VÝŠKY POMOCI NAJVIAC ŽIADAŤ</w:t>
            </w:r>
            <w:r>
              <w:rPr>
                <w:rFonts w:ascii="Times New Roman" w:eastAsia="Times New Roman" w:hAnsi="Times New Roman" w:cs="Times New Roman"/>
                <w:color w:val="000000"/>
                <w:sz w:val="24"/>
              </w:rPr>
              <w:br/>
              <w:t>• Názov mliečneho výrobku - plnotučné mlieko, ultravysokotepeľne ohriate (UHT)</w:t>
            </w:r>
            <w:r>
              <w:rPr>
                <w:rFonts w:ascii="Times New Roman" w:eastAsia="Times New Roman" w:hAnsi="Times New Roman" w:cs="Times New Roman"/>
                <w:color w:val="000000"/>
                <w:sz w:val="24"/>
              </w:rPr>
              <w:br/>
              <w:t>• Číselný kód položky alebo podpoložky nomenklatúry tovaru ustanovenej Európskou komisiou, pod ktorú sa mliečny výrobok zaraďuje – 401</w:t>
            </w:r>
            <w:r>
              <w:rPr>
                <w:rFonts w:ascii="Times New Roman" w:eastAsia="Times New Roman" w:hAnsi="Times New Roman" w:cs="Times New Roman"/>
                <w:color w:val="000000"/>
                <w:sz w:val="24"/>
              </w:rPr>
              <w:br/>
              <w:t>• *Skupina, do ktorej sa mliečny výrobok zaraďuje - A</w:t>
            </w:r>
            <w:r>
              <w:rPr>
                <w:rFonts w:ascii="Times New Roman" w:eastAsia="Times New Roman" w:hAnsi="Times New Roman" w:cs="Times New Roman"/>
                <w:color w:val="000000"/>
                <w:sz w:val="24"/>
              </w:rPr>
              <w:br/>
              <w:t>•</w:t>
            </w:r>
            <w:r w:rsidR="00306FD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Druh a veľkosť balenia mliečneho výrobku - kartón 200 ml </w:t>
            </w:r>
            <w:r>
              <w:rPr>
                <w:rFonts w:ascii="Times New Roman" w:eastAsia="Times New Roman" w:hAnsi="Times New Roman" w:cs="Times New Roman"/>
                <w:color w:val="000000"/>
                <w:sz w:val="24"/>
              </w:rPr>
              <w:br/>
              <w:t>• Maximálna veľkosť jednej porcie mliečneho výrobku pre jedného žiaka na deň - 200 ml</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lastRenderedPageBreak/>
              <w:t>A</w:t>
            </w:r>
          </w:p>
        </w:tc>
        <w:tc>
          <w:tcPr>
            <w:tcW w:w="3827" w:type="dxa"/>
          </w:tcPr>
          <w:p w:rsidR="00434785" w:rsidRDefault="0067168A" w:rsidP="00306FD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Do prílohy č. 1 bolo plnotučné mlieko, ultravysokotepelne ohriate v 200 ml balení pridané ako mliečny výrobok, na ktorého dodávanie alebo distribúciu pre deti alebo žiakov možno poskytovať pomoc. Základná pomoc na dodávanie alebo distribúciu tohto mlieka pre deti alebo žiakov sa ustanovuje na 0,56 EUR bez DPH, na základe extrapolácie základnej </w:t>
            </w:r>
            <w:r>
              <w:rPr>
                <w:rFonts w:ascii="Times New Roman" w:eastAsia="Times New Roman" w:hAnsi="Times New Roman" w:cs="Times New Roman"/>
                <w:color w:val="000000"/>
                <w:sz w:val="24"/>
              </w:rPr>
              <w:lastRenderedPageBreak/>
              <w:t>pomoci na dodávanie alebo distribúciu toho istého typu ml</w:t>
            </w:r>
            <w:r w:rsidR="00434785">
              <w:rPr>
                <w:rFonts w:ascii="Times New Roman" w:eastAsia="Times New Roman" w:hAnsi="Times New Roman" w:cs="Times New Roman"/>
                <w:color w:val="000000"/>
                <w:sz w:val="24"/>
              </w:rPr>
              <w:t>iečneho výrobku v 250 ml balení.</w:t>
            </w:r>
          </w:p>
          <w:p w:rsidR="00533D5E" w:rsidRDefault="0067168A" w:rsidP="00306FD0">
            <w:pPr>
              <w:spacing w:after="0" w:line="240" w:lineRule="auto"/>
            </w:pPr>
            <w:r>
              <w:rPr>
                <w:rFonts w:ascii="Times New Roman" w:eastAsia="Times New Roman" w:hAnsi="Times New Roman" w:cs="Times New Roman"/>
                <w:color w:val="000000"/>
                <w:sz w:val="24"/>
              </w:rPr>
              <w:br/>
              <w:t>Rozpor je odstránený.</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​Po preštudovaní podkladov v legislatívnom procese LP/2025/292 nebol nami navrhovaný produkt tami dráčik trvanlivé mlieko polotučné bezlaktózové – 250 ml ℮nájdený ako novo-zaradený výrobok. </w:t>
            </w:r>
            <w:r>
              <w:rPr>
                <w:rFonts w:ascii="Times New Roman" w:eastAsia="Times New Roman" w:hAnsi="Times New Roman" w:cs="Times New Roman"/>
                <w:color w:val="000000"/>
                <w:sz w:val="24"/>
              </w:rPr>
              <w:br/>
              <w:t xml:space="preserve">Radi by sme podotkli, že tento produkt bol špeciálnevyvinutý pre potreby zaradenia do školského mliečnehoprogramu kvôli vysokému dopytu po delaktózovanýchvýrobkoch v dôsledku </w:t>
            </w:r>
            <w:r>
              <w:rPr>
                <w:rFonts w:ascii="Times New Roman" w:eastAsia="Times New Roman" w:hAnsi="Times New Roman" w:cs="Times New Roman"/>
                <w:color w:val="000000"/>
                <w:sz w:val="24"/>
              </w:rPr>
              <w:lastRenderedPageBreak/>
              <w:t xml:space="preserve">narastajúceho počtu detí s laktózovouintoleranciou. Začatie výroby je plánované na september 2025. Podľa našich informácií je tami dráčik trvanlivé mlieko polotučné bezlaktózové – 250 ml ℮ jediný svojho druhu na slovenskom trhu vyrábaný v malom formáte. </w:t>
            </w:r>
            <w:r>
              <w:rPr>
                <w:rFonts w:ascii="Times New Roman" w:eastAsia="Times New Roman" w:hAnsi="Times New Roman" w:cs="Times New Roman"/>
                <w:color w:val="000000"/>
                <w:sz w:val="24"/>
              </w:rPr>
              <w:br/>
              <w:t>Týmto Vás opätovne žiadame o zaradenie výrobku do legislatívneho procesu LP/2025/292. Vopred ďakujeme za kladné posúdenie našej pripomienky.</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lastRenderedPageBreak/>
              <w:t>A</w:t>
            </w:r>
          </w:p>
        </w:tc>
        <w:tc>
          <w:tcPr>
            <w:tcW w:w="3827" w:type="dxa"/>
          </w:tcPr>
          <w:p w:rsidR="00533D5E" w:rsidRDefault="0067168A" w:rsidP="00306FD0">
            <w:pPr>
              <w:spacing w:after="0" w:line="240" w:lineRule="auto"/>
              <w:jc w:val="both"/>
            </w:pPr>
            <w:r>
              <w:rPr>
                <w:rFonts w:ascii="Times New Roman" w:eastAsia="Times New Roman" w:hAnsi="Times New Roman" w:cs="Times New Roman"/>
                <w:color w:val="000000"/>
                <w:sz w:val="24"/>
              </w:rPr>
              <w:t>Polotučné mlieko bezlaktózové, ultra</w:t>
            </w:r>
            <w:r w:rsidR="0043478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vysokotepelne ohriate v 250 ml balení bolo pridané ako mliečny výrobok, na ktorého dodávanie alebo distribúciu pre deti alebo žiakov možno poskytovať pomoc. Základná pomoc na dodávanie alebo distribúciu tohto mlieka pre deti alebo žiakov sa </w:t>
            </w:r>
            <w:r>
              <w:rPr>
                <w:rFonts w:ascii="Times New Roman" w:eastAsia="Times New Roman" w:hAnsi="Times New Roman" w:cs="Times New Roman"/>
                <w:color w:val="000000"/>
                <w:sz w:val="24"/>
              </w:rPr>
              <w:lastRenderedPageBreak/>
              <w:t>ustanovuje na 0,5 EUR bez DPH, na základe extrapolácie základnej pomoci na dodávanie alebo distribúciu toho istého typu mliečneho výrobku v 500 ml balení, ktorý bol dohľadaný na trhu.</w:t>
            </w:r>
          </w:p>
        </w:tc>
      </w:tr>
      <w:tr w:rsidR="00533D5E" w:rsidTr="00306FD0">
        <w:trPr>
          <w:trHeight w:val="397"/>
          <w:jc w:val="center"/>
        </w:trPr>
        <w:tc>
          <w:tcPr>
            <w:tcW w:w="1944" w:type="dxa"/>
          </w:tcPr>
          <w:p w:rsidR="00533D5E" w:rsidRDefault="0067168A" w:rsidP="00306FD0">
            <w:pPr>
              <w:spacing w:after="0" w:line="240" w:lineRule="auto"/>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750"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O</w:t>
            </w:r>
          </w:p>
        </w:tc>
        <w:tc>
          <w:tcPr>
            <w:tcW w:w="6520" w:type="dxa"/>
          </w:tcPr>
          <w:p w:rsidR="00533D5E" w:rsidRDefault="0067168A" w:rsidP="00306FD0">
            <w:pPr>
              <w:spacing w:after="0" w:line="240" w:lineRule="auto"/>
            </w:pPr>
            <w:r>
              <w:rPr>
                <w:rFonts w:ascii="Times New Roman" w:eastAsia="Times New Roman" w:hAnsi="Times New Roman" w:cs="Times New Roman"/>
                <w:b/>
                <w:color w:val="000000"/>
                <w:sz w:val="24"/>
              </w:rPr>
              <w:t>§ § 3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Zásadná pripomienka k včelárskym výrobkom (medu): Nariadenie vlády č. 360/2011 Z. z. určuje v § 6 že (1) Malým množstvom včelieho medu určeného na ľudskú spotrebu je „a) také množstvo medu z vlastnej produkcie PRIAMO PREDANÉ KONEČNÉMU SPOTREBITEĽOVI prvovýrobcom v JEHO PRIESTOROCH ALEBO NA MIESTNOM TRHOVOM MIESTE“ a „b) celkové množstvo medu najviac 1 tona ročne, ktoré je určené na dodanie MIESTNYM MALOOBCHODNÝM PREVÁDZKARNIAM, ktoré týmto medom priamo zásobujú konečného spotrebiteľa“ </w:t>
            </w:r>
            <w:r>
              <w:rPr>
                <w:rFonts w:ascii="Times New Roman" w:eastAsia="Times New Roman" w:hAnsi="Times New Roman" w:cs="Times New Roman"/>
                <w:color w:val="000000"/>
                <w:sz w:val="24"/>
              </w:rPr>
              <w:br/>
              <w:t>Pri dodávaní medu do školských a predškolských zariadení v rámci sprievodných podujatí v zmysle NV č. 200/2019 Z. z. tak príde k nesúladu s NV č. 360/2011 Z.z. a nie je zrejmé, že ako sa s tým chce zákonodarca vysporiadať. Totiž včelár prvovýrobca s registrovanou potravinárskou prevádzkou (tzv. „predaj z dvora“) nemôže momentálne med uvádzať na trh iným spotrebiteľom a iným spôsobom ako to je zadefinované v § 6 ods. 1 NV č. 360/2011 Z.z. (nemôže dodávať med do školských a predškolských zariadení ani svojmu včelárskemu združeniu).</w:t>
            </w:r>
            <w:r>
              <w:rPr>
                <w:rFonts w:ascii="Times New Roman" w:eastAsia="Times New Roman" w:hAnsi="Times New Roman" w:cs="Times New Roman"/>
                <w:color w:val="000000"/>
                <w:sz w:val="24"/>
              </w:rPr>
              <w:br/>
              <w:t>Mám teda za to, že pokiaľ nepríde k schváleniu novely NV č. 360/2011 Z.z. ktorá by zahŕňala pre prvovýrobcov aj túto možnosť dodávania medu, nie je možné pokračovať v legislatívnych procesoch prípravy novelizácie NV č. 200/2019 Z. z. nakoľko odvolávka v texte „18b“ sa vzťahuje na § 40 Zákona o veterinárnej starostlivosti č. 39/2007 Z. z. (upravujúci prvovýrobcov a prvovýrobu).</w:t>
            </w:r>
          </w:p>
        </w:tc>
        <w:tc>
          <w:tcPr>
            <w:tcW w:w="709" w:type="dxa"/>
            <w:vAlign w:val="center"/>
          </w:tcPr>
          <w:p w:rsidR="00533D5E" w:rsidRDefault="0067168A" w:rsidP="00306FD0">
            <w:pPr>
              <w:spacing w:after="0" w:line="240" w:lineRule="auto"/>
              <w:jc w:val="center"/>
            </w:pPr>
            <w:r>
              <w:rPr>
                <w:rFonts w:ascii="Times New Roman" w:eastAsia="Times New Roman" w:hAnsi="Times New Roman" w:cs="Times New Roman"/>
                <w:color w:val="000000"/>
                <w:sz w:val="24"/>
              </w:rPr>
              <w:t>N</w:t>
            </w:r>
          </w:p>
        </w:tc>
        <w:tc>
          <w:tcPr>
            <w:tcW w:w="3827" w:type="dxa"/>
          </w:tcPr>
          <w:p w:rsidR="00533D5E" w:rsidRDefault="0067168A" w:rsidP="00306FD0">
            <w:pPr>
              <w:spacing w:after="0" w:line="240" w:lineRule="auto"/>
              <w:jc w:val="both"/>
            </w:pPr>
            <w:r>
              <w:rPr>
                <w:rFonts w:ascii="Times New Roman" w:eastAsia="Times New Roman" w:hAnsi="Times New Roman" w:cs="Times New Roman"/>
                <w:color w:val="000000"/>
                <w:sz w:val="24"/>
              </w:rPr>
              <w:t xml:space="preserve">Nariadenie vlády Slovenskej republiky </w:t>
            </w:r>
            <w:r w:rsidR="0043478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č. 360/2011 Z. z., ktorým sa ustanovujú hygienické požiadavky na priamy predaj a dodávanie malého množstva prvotných produktov rastlinného a živočíšneho pôvodu a dodávanie mlieka a mliečnych výrobkov konečnému spotrebiteľovi a iným maloobchodným prevádzkarniam v znení nariadenia vlády Slovenskej republiky č. 100/2016 Z. z. vnútroštátne ustanovuje, čo sú malé množstvá prvotných produktov v zmysle čl. 1 ods. 2 písm. c) nariadenia (ES) č. 852/2004 v platnom znení a čl. 1 ods. 3 písm. c) nariadenia (ES) č. 853/2004 v platnom znení. Pri dodržaní podmienok podľa tohto nariadenia vlády sa teda na dodávanie týchto malých množstiev prvotných produktov uvedené nariadenia (ES) v platnom znení nevzťahujú, vzhľadom k čomu má ich dodávateľ zjednodušené podmienky na hygienu potravín oproti ich štandardnému dodávaniu. To je účelom nariadenia vlády Slovenskej republiky č. 360/2011 Z. z. v znení nariadenia vlády Slovenskej republiky č. </w:t>
            </w:r>
            <w:r>
              <w:rPr>
                <w:rFonts w:ascii="Times New Roman" w:eastAsia="Times New Roman" w:hAnsi="Times New Roman" w:cs="Times New Roman"/>
                <w:color w:val="000000"/>
                <w:sz w:val="24"/>
              </w:rPr>
              <w:lastRenderedPageBreak/>
              <w:t>100/2016 Z. z., tzv. „predaja z dvora“. Ak dodávateľ nespĺňa podmienky tohto nariadenia vlády, jeho dodávky nemožno považovať za dodávanie malých množstiev v zmysle uvedených právnych aktov Európskej únie a je povinný dodržiavať všetky požadované hygienické podmienky bez výnimky.</w:t>
            </w: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1D5385" w:rsidTr="001D5385">
        <w:trPr>
          <w:trHeight w:val="648"/>
          <w:jc w:val="center"/>
        </w:trPr>
        <w:tc>
          <w:tcPr>
            <w:tcW w:w="12960" w:type="dxa"/>
            <w:gridSpan w:val="5"/>
            <w:vAlign w:val="center"/>
          </w:tcPr>
          <w:p w:rsidR="00533D5E" w:rsidRDefault="0067168A">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306FD0">
        <w:trPr>
          <w:trHeight w:val="20"/>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1.</w:t>
            </w:r>
          </w:p>
        </w:tc>
        <w:tc>
          <w:tcPr>
            <w:tcW w:w="0" w:type="auto"/>
          </w:tcPr>
          <w:p w:rsidR="00533D5E" w:rsidRDefault="0067168A">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2.</w:t>
            </w:r>
          </w:p>
        </w:tc>
        <w:tc>
          <w:tcPr>
            <w:tcW w:w="0" w:type="auto"/>
          </w:tcPr>
          <w:p w:rsidR="00533D5E" w:rsidRDefault="0067168A">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1 (0o, 1z)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3.</w:t>
            </w:r>
          </w:p>
        </w:tc>
        <w:tc>
          <w:tcPr>
            <w:tcW w:w="0" w:type="auto"/>
          </w:tcPr>
          <w:p w:rsidR="00533D5E" w:rsidRDefault="0067168A">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4.</w:t>
            </w:r>
          </w:p>
        </w:tc>
        <w:tc>
          <w:tcPr>
            <w:tcW w:w="0" w:type="auto"/>
          </w:tcPr>
          <w:p w:rsidR="00533D5E" w:rsidRDefault="0067168A">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5.</w:t>
            </w:r>
          </w:p>
        </w:tc>
        <w:tc>
          <w:tcPr>
            <w:tcW w:w="0" w:type="auto"/>
          </w:tcPr>
          <w:p w:rsidR="00533D5E" w:rsidRDefault="0067168A">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6.</w:t>
            </w:r>
          </w:p>
        </w:tc>
        <w:tc>
          <w:tcPr>
            <w:tcW w:w="0" w:type="auto"/>
          </w:tcPr>
          <w:p w:rsidR="00533D5E" w:rsidRDefault="0067168A">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7.</w:t>
            </w:r>
          </w:p>
        </w:tc>
        <w:tc>
          <w:tcPr>
            <w:tcW w:w="0" w:type="auto"/>
          </w:tcPr>
          <w:p w:rsidR="00533D5E" w:rsidRDefault="0067168A">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8.</w:t>
            </w:r>
          </w:p>
        </w:tc>
        <w:tc>
          <w:tcPr>
            <w:tcW w:w="0" w:type="auto"/>
          </w:tcPr>
          <w:p w:rsidR="00533D5E" w:rsidRDefault="0067168A">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9.</w:t>
            </w:r>
          </w:p>
        </w:tc>
        <w:tc>
          <w:tcPr>
            <w:tcW w:w="0" w:type="auto"/>
          </w:tcPr>
          <w:p w:rsidR="00533D5E" w:rsidRDefault="0067168A">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10.</w:t>
            </w:r>
          </w:p>
        </w:tc>
        <w:tc>
          <w:tcPr>
            <w:tcW w:w="0" w:type="auto"/>
          </w:tcPr>
          <w:p w:rsidR="00533D5E" w:rsidRDefault="0067168A">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2 (2o,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11.</w:t>
            </w:r>
          </w:p>
        </w:tc>
        <w:tc>
          <w:tcPr>
            <w:tcW w:w="0" w:type="auto"/>
          </w:tcPr>
          <w:p w:rsidR="00533D5E" w:rsidRDefault="0067168A">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1 (1o,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12.</w:t>
            </w:r>
          </w:p>
        </w:tc>
        <w:tc>
          <w:tcPr>
            <w:tcW w:w="0" w:type="auto"/>
          </w:tcPr>
          <w:p w:rsidR="00533D5E" w:rsidRDefault="0067168A">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13.</w:t>
            </w:r>
          </w:p>
        </w:tc>
        <w:tc>
          <w:tcPr>
            <w:tcW w:w="0" w:type="auto"/>
          </w:tcPr>
          <w:p w:rsidR="00533D5E" w:rsidRDefault="0067168A">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2 (2o,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lastRenderedPageBreak/>
              <w:t>14.</w:t>
            </w:r>
          </w:p>
        </w:tc>
        <w:tc>
          <w:tcPr>
            <w:tcW w:w="0" w:type="auto"/>
          </w:tcPr>
          <w:p w:rsidR="00533D5E" w:rsidRDefault="0067168A">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15.</w:t>
            </w:r>
          </w:p>
        </w:tc>
        <w:tc>
          <w:tcPr>
            <w:tcW w:w="0" w:type="auto"/>
          </w:tcPr>
          <w:p w:rsidR="00533D5E" w:rsidRDefault="0067168A">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16.</w:t>
            </w:r>
          </w:p>
        </w:tc>
        <w:tc>
          <w:tcPr>
            <w:tcW w:w="0" w:type="auto"/>
          </w:tcPr>
          <w:p w:rsidR="00533D5E" w:rsidRDefault="0067168A">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17.</w:t>
            </w:r>
          </w:p>
        </w:tc>
        <w:tc>
          <w:tcPr>
            <w:tcW w:w="0" w:type="auto"/>
          </w:tcPr>
          <w:p w:rsidR="00533D5E" w:rsidRDefault="0067168A">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18.</w:t>
            </w:r>
          </w:p>
        </w:tc>
        <w:tc>
          <w:tcPr>
            <w:tcW w:w="0" w:type="auto"/>
          </w:tcPr>
          <w:p w:rsidR="00533D5E" w:rsidRDefault="0067168A">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19.</w:t>
            </w:r>
          </w:p>
        </w:tc>
        <w:tc>
          <w:tcPr>
            <w:tcW w:w="0" w:type="auto"/>
          </w:tcPr>
          <w:p w:rsidR="00533D5E" w:rsidRDefault="0067168A">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20.</w:t>
            </w:r>
          </w:p>
        </w:tc>
        <w:tc>
          <w:tcPr>
            <w:tcW w:w="0" w:type="auto"/>
          </w:tcPr>
          <w:p w:rsidR="00533D5E" w:rsidRDefault="0067168A">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21.</w:t>
            </w:r>
          </w:p>
        </w:tc>
        <w:tc>
          <w:tcPr>
            <w:tcW w:w="0" w:type="auto"/>
          </w:tcPr>
          <w:p w:rsidR="00533D5E" w:rsidRDefault="0067168A">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4 (2o, 2z)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22.</w:t>
            </w:r>
          </w:p>
        </w:tc>
        <w:tc>
          <w:tcPr>
            <w:tcW w:w="0" w:type="auto"/>
          </w:tcPr>
          <w:p w:rsidR="00533D5E" w:rsidRDefault="0067168A">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23.</w:t>
            </w:r>
          </w:p>
        </w:tc>
        <w:tc>
          <w:tcPr>
            <w:tcW w:w="0" w:type="auto"/>
          </w:tcPr>
          <w:p w:rsidR="00533D5E" w:rsidRDefault="0067168A">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Ministerstvo školstva,výskumu,vývoja a mládeže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1 (1o,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24.</w:t>
            </w:r>
          </w:p>
        </w:tc>
        <w:tc>
          <w:tcPr>
            <w:tcW w:w="0" w:type="auto"/>
          </w:tcPr>
          <w:p w:rsidR="00533D5E" w:rsidRDefault="0067168A">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25.</w:t>
            </w:r>
          </w:p>
        </w:tc>
        <w:tc>
          <w:tcPr>
            <w:tcW w:w="0" w:type="auto"/>
          </w:tcPr>
          <w:p w:rsidR="00533D5E" w:rsidRDefault="0067168A">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26.</w:t>
            </w:r>
          </w:p>
        </w:tc>
        <w:tc>
          <w:tcPr>
            <w:tcW w:w="0" w:type="auto"/>
          </w:tcPr>
          <w:p w:rsidR="00533D5E" w:rsidRDefault="0067168A">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27.</w:t>
            </w:r>
          </w:p>
        </w:tc>
        <w:tc>
          <w:tcPr>
            <w:tcW w:w="0" w:type="auto"/>
          </w:tcPr>
          <w:p w:rsidR="00533D5E" w:rsidRDefault="0067168A">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28.</w:t>
            </w:r>
          </w:p>
        </w:tc>
        <w:tc>
          <w:tcPr>
            <w:tcW w:w="0" w:type="auto"/>
          </w:tcPr>
          <w:p w:rsidR="00533D5E" w:rsidRDefault="0067168A">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29.</w:t>
            </w:r>
          </w:p>
        </w:tc>
        <w:tc>
          <w:tcPr>
            <w:tcW w:w="0" w:type="auto"/>
          </w:tcPr>
          <w:p w:rsidR="00533D5E" w:rsidRDefault="0067168A">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30.</w:t>
            </w:r>
          </w:p>
        </w:tc>
        <w:tc>
          <w:tcPr>
            <w:tcW w:w="0" w:type="auto"/>
          </w:tcPr>
          <w:p w:rsidR="00533D5E" w:rsidRDefault="0067168A">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533D5E" w:rsidRDefault="0067168A">
            <w:pPr>
              <w:spacing w:after="0"/>
              <w:jc w:val="center"/>
            </w:pPr>
            <w:r>
              <w:rPr>
                <w:rFonts w:ascii="Times New Roman" w:eastAsia="Times New Roman" w:hAnsi="Times New Roman" w:cs="Times New Roman"/>
                <w:color w:val="000000"/>
                <w:sz w:val="24"/>
              </w:rPr>
              <w:t>14 (14o,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31.</w:t>
            </w:r>
          </w:p>
        </w:tc>
        <w:tc>
          <w:tcPr>
            <w:tcW w:w="0" w:type="auto"/>
          </w:tcPr>
          <w:p w:rsidR="00533D5E" w:rsidRDefault="0067168A">
            <w:pPr>
              <w:spacing w:after="0"/>
            </w:pPr>
            <w:r>
              <w:rPr>
                <w:rFonts w:ascii="Times New Roman" w:eastAsia="Times New Roman" w:hAnsi="Times New Roman" w:cs="Times New Roman"/>
                <w:b/>
                <w:color w:val="000000"/>
                <w:sz w:val="24"/>
              </w:rPr>
              <w:t>PKS</w:t>
            </w:r>
            <w:r>
              <w:rPr>
                <w:rFonts w:ascii="Times New Roman" w:eastAsia="Times New Roman" w:hAnsi="Times New Roman" w:cs="Times New Roman"/>
                <w:color w:val="000000"/>
                <w:sz w:val="24"/>
              </w:rPr>
              <w:t xml:space="preserve"> – Potravinárska komora Slovenska</w:t>
            </w:r>
          </w:p>
        </w:tc>
        <w:tc>
          <w:tcPr>
            <w:tcW w:w="0" w:type="auto"/>
          </w:tcPr>
          <w:p w:rsidR="00533D5E" w:rsidRDefault="0067168A">
            <w:pPr>
              <w:spacing w:after="0"/>
              <w:jc w:val="center"/>
            </w:pPr>
            <w:r>
              <w:rPr>
                <w:rFonts w:ascii="Times New Roman" w:eastAsia="Times New Roman" w:hAnsi="Times New Roman" w:cs="Times New Roman"/>
                <w:color w:val="000000"/>
                <w:sz w:val="24"/>
              </w:rPr>
              <w:t>1 (1o,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32.</w:t>
            </w:r>
          </w:p>
        </w:tc>
        <w:tc>
          <w:tcPr>
            <w:tcW w:w="0" w:type="auto"/>
          </w:tcPr>
          <w:p w:rsidR="00533D5E" w:rsidRDefault="0067168A">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33.</w:t>
            </w:r>
          </w:p>
        </w:tc>
        <w:tc>
          <w:tcPr>
            <w:tcW w:w="0" w:type="auto"/>
          </w:tcPr>
          <w:p w:rsidR="00533D5E" w:rsidRDefault="0067168A">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34.</w:t>
            </w:r>
          </w:p>
        </w:tc>
        <w:tc>
          <w:tcPr>
            <w:tcW w:w="0" w:type="auto"/>
          </w:tcPr>
          <w:p w:rsidR="00533D5E" w:rsidRDefault="0067168A">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35.</w:t>
            </w:r>
          </w:p>
        </w:tc>
        <w:tc>
          <w:tcPr>
            <w:tcW w:w="0" w:type="auto"/>
          </w:tcPr>
          <w:p w:rsidR="00533D5E" w:rsidRDefault="0067168A">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36.</w:t>
            </w:r>
          </w:p>
        </w:tc>
        <w:tc>
          <w:tcPr>
            <w:tcW w:w="0" w:type="auto"/>
          </w:tcPr>
          <w:p w:rsidR="00533D5E" w:rsidRDefault="0067168A">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533D5E" w:rsidRDefault="0067168A">
            <w:pPr>
              <w:spacing w:after="0"/>
              <w:jc w:val="center"/>
            </w:pPr>
            <w:r>
              <w:rPr>
                <w:rFonts w:ascii="Times New Roman" w:eastAsia="Times New Roman" w:hAnsi="Times New Roman" w:cs="Times New Roman"/>
                <w:color w:val="000000"/>
                <w:sz w:val="24"/>
              </w:rPr>
              <w:t>1 (0o, 1z)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37.</w:t>
            </w:r>
          </w:p>
        </w:tc>
        <w:tc>
          <w:tcPr>
            <w:tcW w:w="0" w:type="auto"/>
          </w:tcPr>
          <w:p w:rsidR="00533D5E" w:rsidRDefault="0067168A">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38.</w:t>
            </w:r>
          </w:p>
        </w:tc>
        <w:tc>
          <w:tcPr>
            <w:tcW w:w="0" w:type="auto"/>
          </w:tcPr>
          <w:p w:rsidR="00533D5E" w:rsidRDefault="0067168A">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39.</w:t>
            </w:r>
          </w:p>
        </w:tc>
        <w:tc>
          <w:tcPr>
            <w:tcW w:w="0" w:type="auto"/>
          </w:tcPr>
          <w:p w:rsidR="00533D5E" w:rsidRDefault="0067168A">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40.</w:t>
            </w:r>
          </w:p>
        </w:tc>
        <w:tc>
          <w:tcPr>
            <w:tcW w:w="0" w:type="auto"/>
          </w:tcPr>
          <w:p w:rsidR="00533D5E" w:rsidRDefault="0067168A">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lastRenderedPageBreak/>
              <w:t>41.</w:t>
            </w:r>
          </w:p>
        </w:tc>
        <w:tc>
          <w:tcPr>
            <w:tcW w:w="0" w:type="auto"/>
          </w:tcPr>
          <w:p w:rsidR="00533D5E" w:rsidRDefault="0067168A">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42.</w:t>
            </w:r>
          </w:p>
        </w:tc>
        <w:tc>
          <w:tcPr>
            <w:tcW w:w="0" w:type="auto"/>
          </w:tcPr>
          <w:p w:rsidR="00533D5E" w:rsidRDefault="0067168A">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43.</w:t>
            </w:r>
          </w:p>
        </w:tc>
        <w:tc>
          <w:tcPr>
            <w:tcW w:w="0" w:type="auto"/>
          </w:tcPr>
          <w:p w:rsidR="00533D5E" w:rsidRDefault="0067168A">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44.</w:t>
            </w:r>
          </w:p>
        </w:tc>
        <w:tc>
          <w:tcPr>
            <w:tcW w:w="0" w:type="auto"/>
          </w:tcPr>
          <w:p w:rsidR="00533D5E" w:rsidRDefault="0067168A">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45.</w:t>
            </w:r>
          </w:p>
        </w:tc>
        <w:tc>
          <w:tcPr>
            <w:tcW w:w="0" w:type="auto"/>
          </w:tcPr>
          <w:p w:rsidR="00533D5E" w:rsidRDefault="0067168A">
            <w:pPr>
              <w:spacing w:after="0"/>
            </w:pPr>
            <w:r>
              <w:rPr>
                <w:rFonts w:ascii="Times New Roman" w:eastAsia="Times New Roman" w:hAnsi="Times New Roman" w:cs="Times New Roman"/>
                <w:b/>
                <w:color w:val="000000"/>
                <w:sz w:val="24"/>
              </w:rPr>
              <w:t>Verejnosť</w:t>
            </w:r>
            <w:r>
              <w:rPr>
                <w:rFonts w:ascii="Times New Roman" w:eastAsia="Times New Roman" w:hAnsi="Times New Roman" w:cs="Times New Roman"/>
                <w:color w:val="000000"/>
                <w:sz w:val="24"/>
              </w:rPr>
              <w:t xml:space="preserve"> – Verejnosť</w:t>
            </w:r>
          </w:p>
        </w:tc>
        <w:tc>
          <w:tcPr>
            <w:tcW w:w="0" w:type="auto"/>
          </w:tcPr>
          <w:p w:rsidR="00533D5E" w:rsidRDefault="0067168A">
            <w:pPr>
              <w:spacing w:after="0"/>
              <w:jc w:val="center"/>
            </w:pPr>
            <w:r>
              <w:rPr>
                <w:rFonts w:ascii="Times New Roman" w:eastAsia="Times New Roman" w:hAnsi="Times New Roman" w:cs="Times New Roman"/>
                <w:color w:val="000000"/>
                <w:sz w:val="24"/>
              </w:rPr>
              <w:t>2 (2o,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46.</w:t>
            </w:r>
          </w:p>
        </w:tc>
        <w:tc>
          <w:tcPr>
            <w:tcW w:w="0" w:type="auto"/>
          </w:tcPr>
          <w:p w:rsidR="00533D5E" w:rsidRDefault="0067168A">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47.</w:t>
            </w:r>
          </w:p>
        </w:tc>
        <w:tc>
          <w:tcPr>
            <w:tcW w:w="0" w:type="auto"/>
          </w:tcPr>
          <w:p w:rsidR="00533D5E" w:rsidRDefault="0067168A">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48.</w:t>
            </w:r>
          </w:p>
        </w:tc>
        <w:tc>
          <w:tcPr>
            <w:tcW w:w="0" w:type="auto"/>
          </w:tcPr>
          <w:p w:rsidR="00533D5E" w:rsidRDefault="0067168A">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49.</w:t>
            </w:r>
          </w:p>
        </w:tc>
        <w:tc>
          <w:tcPr>
            <w:tcW w:w="0" w:type="auto"/>
          </w:tcPr>
          <w:p w:rsidR="00533D5E" w:rsidRDefault="0067168A">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50.</w:t>
            </w:r>
          </w:p>
        </w:tc>
        <w:tc>
          <w:tcPr>
            <w:tcW w:w="0" w:type="auto"/>
          </w:tcPr>
          <w:p w:rsidR="00533D5E" w:rsidRDefault="0067168A">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51.</w:t>
            </w:r>
          </w:p>
        </w:tc>
        <w:tc>
          <w:tcPr>
            <w:tcW w:w="0" w:type="auto"/>
          </w:tcPr>
          <w:p w:rsidR="00533D5E" w:rsidRDefault="0067168A">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52.</w:t>
            </w:r>
          </w:p>
        </w:tc>
        <w:tc>
          <w:tcPr>
            <w:tcW w:w="0" w:type="auto"/>
          </w:tcPr>
          <w:p w:rsidR="00533D5E" w:rsidRDefault="0067168A">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53.</w:t>
            </w:r>
          </w:p>
        </w:tc>
        <w:tc>
          <w:tcPr>
            <w:tcW w:w="0" w:type="auto"/>
          </w:tcPr>
          <w:p w:rsidR="00533D5E" w:rsidRDefault="0067168A">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54.</w:t>
            </w:r>
          </w:p>
        </w:tc>
        <w:tc>
          <w:tcPr>
            <w:tcW w:w="0" w:type="auto"/>
          </w:tcPr>
          <w:p w:rsidR="00533D5E" w:rsidRDefault="0067168A">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55.</w:t>
            </w:r>
          </w:p>
        </w:tc>
        <w:tc>
          <w:tcPr>
            <w:tcW w:w="0" w:type="auto"/>
          </w:tcPr>
          <w:p w:rsidR="00533D5E" w:rsidRDefault="0067168A">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56.</w:t>
            </w:r>
          </w:p>
        </w:tc>
        <w:tc>
          <w:tcPr>
            <w:tcW w:w="0" w:type="auto"/>
          </w:tcPr>
          <w:p w:rsidR="00533D5E" w:rsidRDefault="0067168A">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57.</w:t>
            </w:r>
          </w:p>
        </w:tc>
        <w:tc>
          <w:tcPr>
            <w:tcW w:w="0" w:type="auto"/>
          </w:tcPr>
          <w:p w:rsidR="00533D5E" w:rsidRDefault="0067168A">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c>
          <w:tcPr>
            <w:tcW w:w="0" w:type="auto"/>
          </w:tcPr>
          <w:p w:rsidR="00533D5E" w:rsidRDefault="00533D5E">
            <w:pPr>
              <w:spacing w:after="0"/>
              <w:jc w:val="center"/>
            </w:pPr>
          </w:p>
        </w:tc>
      </w:tr>
      <w:tr w:rsidR="00533D5E" w:rsidTr="00306FD0">
        <w:trPr>
          <w:trHeight w:val="20"/>
          <w:jc w:val="center"/>
        </w:trPr>
        <w:tc>
          <w:tcPr>
            <w:tcW w:w="0" w:type="auto"/>
          </w:tcPr>
          <w:p w:rsidR="00533D5E" w:rsidRDefault="0067168A">
            <w:pPr>
              <w:spacing w:after="0"/>
              <w:jc w:val="center"/>
            </w:pPr>
            <w:r>
              <w:rPr>
                <w:rFonts w:ascii="Times New Roman" w:eastAsia="Times New Roman" w:hAnsi="Times New Roman" w:cs="Times New Roman"/>
                <w:color w:val="000000"/>
                <w:sz w:val="24"/>
              </w:rPr>
              <w:t>58.</w:t>
            </w:r>
          </w:p>
        </w:tc>
        <w:tc>
          <w:tcPr>
            <w:tcW w:w="0" w:type="auto"/>
          </w:tcPr>
          <w:p w:rsidR="00533D5E" w:rsidRDefault="0067168A">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67168A">
            <w:pPr>
              <w:spacing w:after="0"/>
              <w:jc w:val="center"/>
            </w:pPr>
            <w:r>
              <w:rPr>
                <w:rFonts w:ascii="Times New Roman" w:eastAsia="Times New Roman" w:hAnsi="Times New Roman" w:cs="Times New Roman"/>
                <w:color w:val="000000"/>
                <w:sz w:val="24"/>
              </w:rPr>
              <w:t>0 (0o, 0z)</w:t>
            </w:r>
          </w:p>
        </w:tc>
        <w:tc>
          <w:tcPr>
            <w:tcW w:w="0" w:type="auto"/>
          </w:tcPr>
          <w:p w:rsidR="00533D5E" w:rsidRDefault="00533D5E">
            <w:pPr>
              <w:spacing w:after="0"/>
              <w:jc w:val="center"/>
            </w:pPr>
          </w:p>
        </w:tc>
        <w:tc>
          <w:tcPr>
            <w:tcW w:w="0" w:type="auto"/>
          </w:tcPr>
          <w:p w:rsidR="00533D5E" w:rsidRDefault="0067168A">
            <w:pPr>
              <w:spacing w:after="0"/>
              <w:jc w:val="center"/>
            </w:pPr>
            <w:r>
              <w:rPr>
                <w:rFonts w:ascii="Times New Roman" w:eastAsia="Times New Roman" w:hAnsi="Times New Roman" w:cs="Times New Roman"/>
                <w:color w:val="000000"/>
                <w:sz w:val="24"/>
              </w:rPr>
              <w:t>X</w:t>
            </w:r>
          </w:p>
        </w:tc>
      </w:tr>
      <w:tr w:rsidR="00533D5E" w:rsidTr="00306FD0">
        <w:trPr>
          <w:trHeight w:val="20"/>
          <w:jc w:val="center"/>
        </w:trPr>
        <w:tc>
          <w:tcPr>
            <w:tcW w:w="0" w:type="auto"/>
          </w:tcPr>
          <w:p w:rsidR="00533D5E" w:rsidRDefault="00533D5E">
            <w:pPr>
              <w:spacing w:after="0"/>
              <w:jc w:val="center"/>
            </w:pPr>
          </w:p>
        </w:tc>
        <w:tc>
          <w:tcPr>
            <w:tcW w:w="0" w:type="auto"/>
            <w:vAlign w:val="center"/>
          </w:tcPr>
          <w:p w:rsidR="00533D5E" w:rsidRDefault="0067168A">
            <w:pPr>
              <w:spacing w:after="0"/>
            </w:pPr>
            <w:r>
              <w:rPr>
                <w:rFonts w:ascii="Times New Roman" w:eastAsia="Times New Roman" w:hAnsi="Times New Roman" w:cs="Times New Roman"/>
                <w:b/>
                <w:color w:val="000000"/>
                <w:sz w:val="24"/>
              </w:rPr>
              <w:t>Spolu</w:t>
            </w:r>
          </w:p>
        </w:tc>
        <w:tc>
          <w:tcPr>
            <w:tcW w:w="0" w:type="auto"/>
            <w:vAlign w:val="center"/>
          </w:tcPr>
          <w:p w:rsidR="00533D5E" w:rsidRDefault="0067168A">
            <w:pPr>
              <w:spacing w:after="0"/>
              <w:jc w:val="center"/>
            </w:pPr>
            <w:r>
              <w:rPr>
                <w:rFonts w:ascii="Times New Roman" w:eastAsia="Times New Roman" w:hAnsi="Times New Roman" w:cs="Times New Roman"/>
                <w:b/>
                <w:color w:val="000000"/>
                <w:sz w:val="24"/>
              </w:rPr>
              <w:t>2</w:t>
            </w:r>
            <w:bookmarkStart w:id="0" w:name="_GoBack"/>
            <w:bookmarkEnd w:id="0"/>
            <w:r>
              <w:rPr>
                <w:rFonts w:ascii="Times New Roman" w:eastAsia="Times New Roman" w:hAnsi="Times New Roman" w:cs="Times New Roman"/>
                <w:b/>
                <w:color w:val="000000"/>
                <w:sz w:val="24"/>
              </w:rPr>
              <w:t>9 (25o, 4z)</w:t>
            </w:r>
          </w:p>
        </w:tc>
        <w:tc>
          <w:tcPr>
            <w:tcW w:w="0" w:type="auto"/>
            <w:vAlign w:val="center"/>
          </w:tcPr>
          <w:p w:rsidR="00533D5E" w:rsidRDefault="0067168A">
            <w:pPr>
              <w:spacing w:after="0"/>
              <w:jc w:val="center"/>
            </w:pPr>
            <w:r>
              <w:rPr>
                <w:rFonts w:ascii="Times New Roman" w:eastAsia="Times New Roman" w:hAnsi="Times New Roman" w:cs="Times New Roman"/>
                <w:b/>
                <w:color w:val="000000"/>
                <w:sz w:val="24"/>
              </w:rPr>
              <w:t>0 (0o, 0z)</w:t>
            </w:r>
          </w:p>
        </w:tc>
        <w:tc>
          <w:tcPr>
            <w:tcW w:w="0" w:type="auto"/>
            <w:vAlign w:val="center"/>
          </w:tcPr>
          <w:p w:rsidR="00533D5E" w:rsidRDefault="0067168A">
            <w:pPr>
              <w:spacing w:after="0"/>
              <w:jc w:val="center"/>
            </w:pPr>
            <w:r>
              <w:rPr>
                <w:rFonts w:ascii="Times New Roman" w:eastAsia="Times New Roman" w:hAnsi="Times New Roman" w:cs="Times New Roman"/>
                <w:b/>
                <w:color w:val="000000"/>
                <w:sz w:val="24"/>
              </w:rPr>
              <w:t>18</w:t>
            </w:r>
          </w:p>
        </w:tc>
        <w:tc>
          <w:tcPr>
            <w:tcW w:w="0" w:type="auto"/>
            <w:vAlign w:val="center"/>
          </w:tcPr>
          <w:p w:rsidR="00533D5E" w:rsidRDefault="0067168A">
            <w:pPr>
              <w:spacing w:after="0"/>
              <w:jc w:val="center"/>
            </w:pPr>
            <w:r>
              <w:rPr>
                <w:rFonts w:ascii="Times New Roman" w:eastAsia="Times New Roman" w:hAnsi="Times New Roman" w:cs="Times New Roman"/>
                <w:b/>
                <w:color w:val="000000"/>
                <w:sz w:val="24"/>
              </w:rPr>
              <w:t>30</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306FD0">
      <w:headerReference w:type="first" r:id="rId8"/>
      <w:footerReference w:type="first" r:id="rId9"/>
      <w:pgSz w:w="15840" w:h="12240" w:orient="landscape"/>
      <w:pgMar w:top="851" w:right="1440" w:bottom="709"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68A" w:rsidRPr="00785E8D" w:rsidRDefault="0067168A" w:rsidP="00E66622">
      <w:pPr>
        <w:spacing w:after="0" w:line="240" w:lineRule="auto"/>
      </w:pPr>
      <w:r w:rsidRPr="00785E8D">
        <w:separator/>
      </w:r>
    </w:p>
  </w:endnote>
  <w:endnote w:type="continuationSeparator" w:id="0">
    <w:p w:rsidR="0067168A" w:rsidRPr="00785E8D" w:rsidRDefault="0067168A"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306FD0" w:rsidRDefault="00362D69" w:rsidP="00306FD0">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306FD0">
          <w:rPr>
            <w:rFonts w:ascii="Times New Roman" w:hAnsi="Times New Roman"/>
          </w:rPr>
          <w:t>14</w:t>
        </w:r>
        <w:r w:rsidRPr="00362D69">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68A" w:rsidRPr="00785E8D" w:rsidRDefault="0067168A" w:rsidP="00E66622">
      <w:pPr>
        <w:spacing w:after="0" w:line="240" w:lineRule="auto"/>
      </w:pPr>
      <w:r w:rsidRPr="00785E8D">
        <w:separator/>
      </w:r>
    </w:p>
  </w:footnote>
  <w:footnote w:type="continuationSeparator" w:id="0">
    <w:p w:rsidR="0067168A" w:rsidRPr="00785E8D" w:rsidRDefault="0067168A"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D5385"/>
    <w:rsid w:val="001E50FA"/>
    <w:rsid w:val="001E6254"/>
    <w:rsid w:val="001F2C94"/>
    <w:rsid w:val="001F5D28"/>
    <w:rsid w:val="001F777F"/>
    <w:rsid w:val="00203EB9"/>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06FD0"/>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34785"/>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3D5E"/>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168A"/>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6796B"/>
    <w:rsid w:val="00B74B69"/>
    <w:rsid w:val="00B8742A"/>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38E60B"/>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 w:type="paragraph" w:styleId="Textbubliny">
    <w:name w:val="Balloon Text"/>
    <w:basedOn w:val="Normlny"/>
    <w:link w:val="TextbublinyChar"/>
    <w:uiPriority w:val="99"/>
    <w:semiHidden/>
    <w:unhideWhenUsed/>
    <w:rsid w:val="00306FD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6FD0"/>
    <w:rPr>
      <w:rFonts w:ascii="Segoe UI" w:hAnsi="Segoe UI" w:cs="Segoe UI"/>
      <w:noProof/>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92BF-0D22-44B4-BFB1-4ADCE16D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4531</Words>
  <Characters>25828</Characters>
  <Application>Microsoft Office Word</Application>
  <DocSecurity>0</DocSecurity>
  <Lines>215</Lines>
  <Paragraphs>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Benová Tímea</cp:lastModifiedBy>
  <cp:revision>3</cp:revision>
  <cp:lastPrinted>2025-06-17T11:42:00Z</cp:lastPrinted>
  <dcterms:created xsi:type="dcterms:W3CDTF">2025-06-17T08:42:00Z</dcterms:created>
  <dcterms:modified xsi:type="dcterms:W3CDTF">2025-06-17T11:42:00Z</dcterms:modified>
</cp:coreProperties>
</file>