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326"/>
        <w:tblW w:w="95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8"/>
        <w:gridCol w:w="10"/>
        <w:gridCol w:w="10"/>
        <w:gridCol w:w="4680"/>
        <w:gridCol w:w="10"/>
        <w:gridCol w:w="10"/>
      </w:tblGrid>
      <w:tr w:rsidR="000576DE" w:rsidRPr="00935AAC" w:rsidTr="000576DE">
        <w:trPr>
          <w:gridAfter w:val="1"/>
          <w:wAfter w:w="10" w:type="dxa"/>
        </w:trPr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6DE" w:rsidRPr="00935AAC" w:rsidRDefault="000576DE" w:rsidP="00057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A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MINISTERSTVO SPRAVODLIVOSTI SLOVENSKEJ REPUBLIKY</w:t>
            </w:r>
          </w:p>
          <w:p w:rsidR="000576DE" w:rsidRPr="00935AAC" w:rsidRDefault="000576DE" w:rsidP="000576DE">
            <w:pPr>
              <w:rPr>
                <w:rFonts w:ascii="Times New Roman" w:hAnsi="Times New Roman"/>
                <w:sz w:val="24"/>
                <w:szCs w:val="24"/>
              </w:rPr>
            </w:pPr>
            <w:r w:rsidRPr="00935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Číslo: </w:t>
            </w:r>
            <w:r w:rsidR="00905ADA">
              <w:t xml:space="preserve"> </w:t>
            </w:r>
            <w:r w:rsidR="00905ADA" w:rsidRPr="00905ADA">
              <w:rPr>
                <w:rFonts w:ascii="Times New Roman" w:hAnsi="Times New Roman"/>
                <w:color w:val="000000"/>
                <w:sz w:val="24"/>
                <w:szCs w:val="24"/>
              </w:rPr>
              <w:t>S-MSSR-000564/2025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6DE" w:rsidRPr="00935AAC" w:rsidRDefault="000576DE" w:rsidP="00057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6DE" w:rsidRPr="00935AAC" w:rsidTr="000576DE">
        <w:trPr>
          <w:gridAfter w:val="1"/>
          <w:wAfter w:w="10" w:type="dxa"/>
        </w:trPr>
        <w:tc>
          <w:tcPr>
            <w:tcW w:w="4848" w:type="dxa"/>
            <w:gridSpan w:val="2"/>
            <w:tcBorders>
              <w:top w:val="nil"/>
              <w:left w:val="nil"/>
              <w:right w:val="nil"/>
            </w:tcBorders>
          </w:tcPr>
          <w:p w:rsidR="004405B6" w:rsidRDefault="000576DE" w:rsidP="00057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Materiál na </w:t>
            </w:r>
            <w:r w:rsidR="00440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rokovanie Legislatívnej rady </w:t>
            </w:r>
          </w:p>
          <w:p w:rsidR="000576DE" w:rsidRPr="00935AAC" w:rsidRDefault="004405B6" w:rsidP="00057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vlády Slovenskej republiky </w:t>
            </w:r>
          </w:p>
          <w:p w:rsidR="000576DE" w:rsidRPr="00935AAC" w:rsidRDefault="000576DE" w:rsidP="00057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right w:val="nil"/>
            </w:tcBorders>
          </w:tcPr>
          <w:p w:rsidR="000576DE" w:rsidRPr="00935AAC" w:rsidRDefault="000576DE" w:rsidP="00057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6DE" w:rsidRPr="00935AAC" w:rsidTr="000576DE">
        <w:trPr>
          <w:gridAfter w:val="1"/>
          <w:wAfter w:w="10" w:type="dxa"/>
        </w:trPr>
        <w:tc>
          <w:tcPr>
            <w:tcW w:w="95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576DE" w:rsidRPr="001B3CD9" w:rsidRDefault="000576DE" w:rsidP="000576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CD9">
              <w:rPr>
                <w:rFonts w:ascii="Times New Roman" w:hAnsi="Times New Roman"/>
                <w:b/>
                <w:bCs/>
                <w:sz w:val="24"/>
                <w:szCs w:val="24"/>
              </w:rPr>
              <w:t>Návrh</w:t>
            </w:r>
            <w:r w:rsidRPr="001B3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76DE" w:rsidRPr="001B3CD9" w:rsidRDefault="000576DE" w:rsidP="000576D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Zákon </w:t>
            </w:r>
          </w:p>
          <w:p w:rsidR="000576DE" w:rsidRDefault="00905ADA" w:rsidP="000576D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 ... 2025</w:t>
            </w:r>
            <w:r w:rsidR="000576DE" w:rsidRPr="001B3CD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:rsidR="000576DE" w:rsidRPr="001B3CD9" w:rsidRDefault="000576DE" w:rsidP="000576D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05ADA" w:rsidRDefault="00905ADA" w:rsidP="00905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B3632">
              <w:rPr>
                <w:rFonts w:ascii="Times New Roman" w:hAnsi="Times New Roman"/>
                <w:b/>
                <w:sz w:val="24"/>
              </w:rPr>
              <w:t xml:space="preserve">ktorým sa mení zákon č. 78/2015 Z. z. o kontrole výkonu niektorých rozhodnutí technickými prostriedkami a o zmene a doplnení niektorých zákonov </w:t>
            </w:r>
          </w:p>
          <w:p w:rsidR="000576DE" w:rsidRPr="001B3CD9" w:rsidRDefault="00905ADA" w:rsidP="00905ADA">
            <w:pPr>
              <w:spacing w:line="240" w:lineRule="auto"/>
              <w:jc w:val="center"/>
              <w:rPr>
                <w:b/>
                <w:bCs/>
              </w:rPr>
            </w:pPr>
            <w:r w:rsidRPr="006B3632">
              <w:rPr>
                <w:rFonts w:ascii="Times New Roman" w:hAnsi="Times New Roman"/>
                <w:b/>
                <w:sz w:val="24"/>
              </w:rPr>
              <w:t>v znení neskorších predpisov</w:t>
            </w:r>
          </w:p>
        </w:tc>
      </w:tr>
      <w:tr w:rsidR="000576DE" w:rsidRPr="00935AAC" w:rsidTr="000576DE">
        <w:trPr>
          <w:gridAfter w:val="2"/>
          <w:wAfter w:w="20" w:type="dxa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0576DE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0576DE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35AA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Podnet: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6DE" w:rsidRPr="00B536C0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76DE" w:rsidRPr="00B536C0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76DE" w:rsidRPr="00B536C0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536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B536C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Obsah materiálu:</w:t>
            </w:r>
          </w:p>
        </w:tc>
      </w:tr>
      <w:tr w:rsidR="000576DE" w:rsidRPr="00935AAC" w:rsidTr="000576DE">
        <w:trPr>
          <w:gridAfter w:val="1"/>
          <w:wAfter w:w="10" w:type="dxa"/>
        </w:trPr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6DE" w:rsidRPr="00935AAC" w:rsidTr="000576DE">
        <w:trPr>
          <w:gridAfter w:val="1"/>
          <w:wAfter w:w="10" w:type="dxa"/>
        </w:trPr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6DE" w:rsidRDefault="00905ADA" w:rsidP="000576DE">
            <w:pPr>
              <w:pStyle w:val="Zkladntext2"/>
              <w:jc w:val="left"/>
            </w:pPr>
            <w:r>
              <w:t>Plán legislatívnych úloh vlády</w:t>
            </w:r>
          </w:p>
          <w:p w:rsidR="00905ADA" w:rsidRPr="00D36542" w:rsidRDefault="009376F5" w:rsidP="000576DE">
            <w:pPr>
              <w:pStyle w:val="Zkladntext2"/>
              <w:jc w:val="left"/>
            </w:pPr>
            <w:r>
              <w:t xml:space="preserve">Slovenskej republiky </w:t>
            </w:r>
            <w:bookmarkStart w:id="0" w:name="_GoBack"/>
            <w:bookmarkEnd w:id="0"/>
            <w:r w:rsidR="00905ADA">
              <w:t>na rok 2025</w:t>
            </w:r>
          </w:p>
          <w:p w:rsidR="000576DE" w:rsidRPr="00935AAC" w:rsidRDefault="000576DE" w:rsidP="000576DE">
            <w:pPr>
              <w:pStyle w:val="Zkladntext2"/>
              <w:jc w:val="left"/>
              <w:rPr>
                <w:color w:val="000000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6DE" w:rsidRDefault="000576DE" w:rsidP="000576DE">
            <w:pPr>
              <w:pStyle w:val="Zkladntext2"/>
              <w:ind w:left="708"/>
              <w:jc w:val="both"/>
            </w:pPr>
            <w:r>
              <w:t xml:space="preserve">1. Vlastný materiál </w:t>
            </w:r>
          </w:p>
          <w:p w:rsidR="000576DE" w:rsidRDefault="000576DE" w:rsidP="000576DE">
            <w:pPr>
              <w:pStyle w:val="Zkladntext2"/>
              <w:ind w:left="708"/>
              <w:jc w:val="both"/>
            </w:pPr>
            <w:r>
              <w:t>2. Návrh uznesenia vlády SR</w:t>
            </w:r>
          </w:p>
          <w:p w:rsidR="000576DE" w:rsidRDefault="000576DE" w:rsidP="000576DE">
            <w:pPr>
              <w:pStyle w:val="Zkladntext2"/>
              <w:ind w:left="708"/>
              <w:jc w:val="both"/>
            </w:pPr>
            <w:r>
              <w:t>3. Predkladacia správa</w:t>
            </w:r>
          </w:p>
          <w:p w:rsidR="000576DE" w:rsidRDefault="000576DE" w:rsidP="000576DE">
            <w:pPr>
              <w:pStyle w:val="Zkladntext2"/>
              <w:ind w:left="708"/>
              <w:jc w:val="both"/>
            </w:pPr>
            <w:r>
              <w:t>4. Dôvodová správa</w:t>
            </w:r>
          </w:p>
          <w:p w:rsidR="000576DE" w:rsidRDefault="000576DE" w:rsidP="000576DE">
            <w:pPr>
              <w:pStyle w:val="Zkladntext2"/>
              <w:ind w:left="708"/>
              <w:jc w:val="both"/>
            </w:pPr>
            <w:r>
              <w:t>5. Doložka vplyvov</w:t>
            </w:r>
          </w:p>
          <w:p w:rsidR="008A6A39" w:rsidRDefault="000576DE" w:rsidP="000576DE">
            <w:pPr>
              <w:pStyle w:val="Zkladntext2"/>
              <w:ind w:left="708"/>
              <w:jc w:val="both"/>
            </w:pPr>
            <w:r>
              <w:t xml:space="preserve">6. </w:t>
            </w:r>
            <w:r w:rsidR="008A6A39" w:rsidRPr="008A6A39">
              <w:t>Doložka zlučiteľnosti</w:t>
            </w:r>
          </w:p>
          <w:p w:rsidR="000576DE" w:rsidRDefault="00905ADA" w:rsidP="000576DE">
            <w:pPr>
              <w:pStyle w:val="Zkladntext2"/>
              <w:ind w:left="708"/>
              <w:jc w:val="both"/>
            </w:pPr>
            <w:r>
              <w:t>7</w:t>
            </w:r>
            <w:r w:rsidR="000576DE">
              <w:t xml:space="preserve">. </w:t>
            </w:r>
            <w:r w:rsidR="008A6A39" w:rsidRPr="008A6A39">
              <w:t>Správa o účasti verejnosti</w:t>
            </w:r>
          </w:p>
          <w:p w:rsidR="008A6A39" w:rsidRDefault="00905ADA" w:rsidP="000576DE">
            <w:pPr>
              <w:pStyle w:val="Zkladntext2"/>
              <w:ind w:left="708"/>
              <w:jc w:val="both"/>
            </w:pPr>
            <w:r>
              <w:t>8</w:t>
            </w:r>
            <w:r w:rsidR="008A6A39">
              <w:t>. Vyhodnotenie MPK</w:t>
            </w:r>
          </w:p>
          <w:p w:rsidR="008A6A39" w:rsidRDefault="00905ADA" w:rsidP="00A660BA">
            <w:pPr>
              <w:pStyle w:val="Zkladntext2"/>
              <w:jc w:val="both"/>
            </w:pPr>
            <w:r>
              <w:t xml:space="preserve">            9</w:t>
            </w:r>
            <w:r w:rsidR="008A6A39">
              <w:t>. Vyhlásenie predkladateľa</w:t>
            </w:r>
          </w:p>
          <w:p w:rsidR="008A6A39" w:rsidRDefault="008A6A39" w:rsidP="000576DE">
            <w:pPr>
              <w:pStyle w:val="Zkladntext2"/>
              <w:ind w:left="708"/>
              <w:jc w:val="both"/>
            </w:pPr>
          </w:p>
          <w:p w:rsidR="000576DE" w:rsidRPr="00935AAC" w:rsidRDefault="000576DE" w:rsidP="000576DE">
            <w:pPr>
              <w:pStyle w:val="Zkladntext2"/>
              <w:jc w:val="both"/>
            </w:pPr>
          </w:p>
          <w:p w:rsidR="000576DE" w:rsidRPr="00935AAC" w:rsidRDefault="000576DE" w:rsidP="000576DE">
            <w:pPr>
              <w:pStyle w:val="Zkladntext2"/>
              <w:jc w:val="both"/>
            </w:pPr>
          </w:p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AA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576DE" w:rsidRPr="00935AAC" w:rsidTr="000576DE">
        <w:trPr>
          <w:gridAfter w:val="1"/>
          <w:wAfter w:w="10" w:type="dxa"/>
          <w:trHeight w:hRule="exact" w:val="510"/>
        </w:trPr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6DE" w:rsidRPr="00935AAC" w:rsidTr="000576DE">
        <w:trPr>
          <w:gridAfter w:val="1"/>
          <w:wAfter w:w="10" w:type="dxa"/>
        </w:trPr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6DE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576DE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935A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Predkladá: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6DE" w:rsidRPr="00905ADA" w:rsidTr="000576DE"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Boris </w:t>
            </w:r>
            <w:proofErr w:type="spellStart"/>
            <w:r w:rsidRPr="00935AAC">
              <w:rPr>
                <w:rFonts w:ascii="Times New Roman" w:hAnsi="Times New Roman"/>
                <w:color w:val="000000"/>
                <w:sz w:val="24"/>
                <w:szCs w:val="24"/>
              </w:rPr>
              <w:t>Susko</w:t>
            </w:r>
            <w:proofErr w:type="spellEnd"/>
          </w:p>
          <w:p w:rsidR="000576DE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minister spravodlivosti </w:t>
            </w:r>
          </w:p>
          <w:p w:rsidR="000576DE" w:rsidRPr="00935AAC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AAC">
              <w:rPr>
                <w:rFonts w:ascii="Times New Roman" w:hAnsi="Times New Roman"/>
                <w:color w:val="000000"/>
                <w:sz w:val="24"/>
                <w:szCs w:val="24"/>
              </w:rPr>
              <w:t>Slovenskej republiky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6DE" w:rsidRDefault="000576DE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905ADA" w:rsidRPr="00905ADA" w:rsidRDefault="00905ADA" w:rsidP="000576D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</w:tbl>
    <w:p w:rsidR="00905ADA" w:rsidRPr="00905ADA" w:rsidRDefault="00905ADA">
      <w:pPr>
        <w:rPr>
          <w:rFonts w:ascii="Times New Roman" w:hAnsi="Times New Roman"/>
          <w:sz w:val="2"/>
          <w:szCs w:val="2"/>
        </w:rPr>
      </w:pPr>
    </w:p>
    <w:sectPr w:rsidR="00905ADA" w:rsidRPr="00905ADA" w:rsidSect="00137FB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0F" w:rsidRDefault="00C3390F" w:rsidP="00C60237">
      <w:pPr>
        <w:spacing w:after="0" w:line="240" w:lineRule="auto"/>
      </w:pPr>
      <w:r>
        <w:separator/>
      </w:r>
    </w:p>
  </w:endnote>
  <w:endnote w:type="continuationSeparator" w:id="0">
    <w:p w:rsidR="00C3390F" w:rsidRDefault="00C3390F" w:rsidP="00C6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DA" w:rsidRPr="00C60237" w:rsidRDefault="00001C20" w:rsidP="00905ADA">
    <w:pPr>
      <w:pStyle w:val="Pta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Bratislava </w:t>
    </w:r>
    <w:r w:rsidR="00905ADA">
      <w:rPr>
        <w:rFonts w:ascii="Times New Roman" w:hAnsi="Times New Roman"/>
        <w:sz w:val="24"/>
        <w:szCs w:val="24"/>
      </w:rPr>
      <w:t>máj</w:t>
    </w:r>
    <w:r w:rsidR="001B3CD9">
      <w:rPr>
        <w:rFonts w:ascii="Times New Roman" w:hAnsi="Times New Roman"/>
        <w:sz w:val="24"/>
        <w:szCs w:val="24"/>
      </w:rPr>
      <w:t xml:space="preserve"> </w:t>
    </w:r>
    <w:r w:rsidR="00905ADA">
      <w:rPr>
        <w:rFonts w:ascii="Times New Roman" w:hAnsi="Times New Roman"/>
        <w:sz w:val="24"/>
        <w:szCs w:val="24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0F" w:rsidRDefault="00C3390F" w:rsidP="00C60237">
      <w:pPr>
        <w:spacing w:after="0" w:line="240" w:lineRule="auto"/>
      </w:pPr>
      <w:r>
        <w:separator/>
      </w:r>
    </w:p>
  </w:footnote>
  <w:footnote w:type="continuationSeparator" w:id="0">
    <w:p w:rsidR="00C3390F" w:rsidRDefault="00C3390F" w:rsidP="00C60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C1"/>
    <w:rsid w:val="00001C20"/>
    <w:rsid w:val="00032AB6"/>
    <w:rsid w:val="00035D97"/>
    <w:rsid w:val="0004436B"/>
    <w:rsid w:val="000576DE"/>
    <w:rsid w:val="00065E89"/>
    <w:rsid w:val="000E2180"/>
    <w:rsid w:val="00110B67"/>
    <w:rsid w:val="00137FB0"/>
    <w:rsid w:val="00174E4B"/>
    <w:rsid w:val="001B3CD9"/>
    <w:rsid w:val="001D52FE"/>
    <w:rsid w:val="001E5C6F"/>
    <w:rsid w:val="001E75F3"/>
    <w:rsid w:val="002172CD"/>
    <w:rsid w:val="00262EC1"/>
    <w:rsid w:val="00286656"/>
    <w:rsid w:val="002A5CD5"/>
    <w:rsid w:val="002B064B"/>
    <w:rsid w:val="002F08CE"/>
    <w:rsid w:val="003149EC"/>
    <w:rsid w:val="00324B5D"/>
    <w:rsid w:val="00347384"/>
    <w:rsid w:val="003A3BAA"/>
    <w:rsid w:val="003D3AC5"/>
    <w:rsid w:val="004405B6"/>
    <w:rsid w:val="004B7284"/>
    <w:rsid w:val="004D43C1"/>
    <w:rsid w:val="00561A84"/>
    <w:rsid w:val="00572822"/>
    <w:rsid w:val="005C1544"/>
    <w:rsid w:val="005C5F59"/>
    <w:rsid w:val="005F3B83"/>
    <w:rsid w:val="006571EA"/>
    <w:rsid w:val="00665FC7"/>
    <w:rsid w:val="006870C6"/>
    <w:rsid w:val="007B042C"/>
    <w:rsid w:val="00876CDE"/>
    <w:rsid w:val="008A46C3"/>
    <w:rsid w:val="008A6A39"/>
    <w:rsid w:val="00905ADA"/>
    <w:rsid w:val="00935AAC"/>
    <w:rsid w:val="009376F5"/>
    <w:rsid w:val="00967E36"/>
    <w:rsid w:val="009F251B"/>
    <w:rsid w:val="00A6597C"/>
    <w:rsid w:val="00A660BA"/>
    <w:rsid w:val="00AC62FD"/>
    <w:rsid w:val="00B0030E"/>
    <w:rsid w:val="00B536C0"/>
    <w:rsid w:val="00B67296"/>
    <w:rsid w:val="00C3390F"/>
    <w:rsid w:val="00C60237"/>
    <w:rsid w:val="00C63883"/>
    <w:rsid w:val="00CA2B1B"/>
    <w:rsid w:val="00CA568A"/>
    <w:rsid w:val="00CD0304"/>
    <w:rsid w:val="00D36542"/>
    <w:rsid w:val="00DD51C4"/>
    <w:rsid w:val="00EE5444"/>
    <w:rsid w:val="00F1396C"/>
    <w:rsid w:val="00F24168"/>
    <w:rsid w:val="00F720CC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2115"/>
  <w15:chartTrackingRefBased/>
  <w15:docId w15:val="{C8ECBEDF-E4A9-4F9D-AF54-007B2B54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EC1"/>
    <w:pPr>
      <w:widowControl w:val="0"/>
      <w:adjustRightInd w:val="0"/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262EC1"/>
    <w:pPr>
      <w:widowControl/>
      <w:adjustRightInd/>
      <w:spacing w:after="0" w:line="240" w:lineRule="auto"/>
      <w:jc w:val="center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62E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60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0237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60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0237"/>
    <w:rPr>
      <w:rFonts w:ascii="Calibri" w:eastAsia="Times New Roman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6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60B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GRACIKOVÁ Anna</dc:creator>
  <cp:keywords/>
  <dc:description/>
  <cp:lastModifiedBy>HANÁKOVÁ Michaela</cp:lastModifiedBy>
  <cp:revision>30</cp:revision>
  <dcterms:created xsi:type="dcterms:W3CDTF">2024-09-28T13:01:00Z</dcterms:created>
  <dcterms:modified xsi:type="dcterms:W3CDTF">2025-05-14T07:52:00Z</dcterms:modified>
</cp:coreProperties>
</file>