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32" w:rsidRDefault="002F0132" w:rsidP="002F0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D78">
        <w:rPr>
          <w:rFonts w:ascii="Times New Roman" w:hAnsi="Times New Roman" w:cs="Times New Roman"/>
          <w:b/>
          <w:sz w:val="24"/>
          <w:szCs w:val="24"/>
        </w:rPr>
        <w:t>Vyhlásenie predkladateľa</w:t>
      </w:r>
    </w:p>
    <w:p w:rsidR="002F0132" w:rsidRPr="007F66D0" w:rsidRDefault="002F0132" w:rsidP="002F01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66D0">
        <w:rPr>
          <w:rFonts w:ascii="Times New Roman" w:hAnsi="Times New Roman" w:cs="Times New Roman"/>
          <w:b/>
        </w:rPr>
        <w:t>(podľa článku 2</w:t>
      </w:r>
      <w:r>
        <w:rPr>
          <w:rFonts w:ascii="Times New Roman" w:hAnsi="Times New Roman" w:cs="Times New Roman"/>
          <w:b/>
        </w:rPr>
        <w:t>4</w:t>
      </w:r>
      <w:r w:rsidRPr="007F66D0">
        <w:rPr>
          <w:rFonts w:ascii="Times New Roman" w:hAnsi="Times New Roman" w:cs="Times New Roman"/>
          <w:b/>
        </w:rPr>
        <w:t xml:space="preserve"> ods. 3 písm. a) Legislatívnych pravidiel vlády Slovenskej republiky)</w:t>
      </w:r>
    </w:p>
    <w:p w:rsidR="002F0132" w:rsidRPr="00175D78" w:rsidRDefault="002F0132" w:rsidP="002F0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132" w:rsidRPr="00052BA7" w:rsidRDefault="002F0132" w:rsidP="002F0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D78">
        <w:rPr>
          <w:rFonts w:ascii="Times New Roman" w:hAnsi="Times New Roman" w:cs="Times New Roman"/>
          <w:sz w:val="24"/>
          <w:szCs w:val="24"/>
        </w:rPr>
        <w:t>Návrh</w:t>
      </w:r>
      <w:r w:rsidR="00352600">
        <w:rPr>
          <w:rFonts w:ascii="Times New Roman" w:hAnsi="Times New Roman" w:cs="Times New Roman"/>
          <w:sz w:val="24"/>
          <w:szCs w:val="24"/>
        </w:rPr>
        <w:t xml:space="preserve"> zákona</w:t>
      </w:r>
      <w:r w:rsidRPr="00175D78">
        <w:rPr>
          <w:rFonts w:ascii="Times New Roman" w:hAnsi="Times New Roman" w:cs="Times New Roman"/>
          <w:sz w:val="24"/>
          <w:szCs w:val="24"/>
        </w:rPr>
        <w:t xml:space="preserve"> </w:t>
      </w:r>
      <w:r w:rsidR="00352600" w:rsidRPr="00352600">
        <w:rPr>
          <w:rFonts w:ascii="Times New Roman" w:hAnsi="Times New Roman" w:cs="Times New Roman"/>
          <w:sz w:val="24"/>
          <w:szCs w:val="24"/>
        </w:rPr>
        <w:t>ktorým sa mení a dopĺňa zákon č. 395/2002 Z. z. o archívoch a</w:t>
      </w:r>
      <w:r w:rsidR="008A6805">
        <w:rPr>
          <w:rFonts w:ascii="Times New Roman" w:hAnsi="Times New Roman" w:cs="Times New Roman"/>
          <w:sz w:val="24"/>
          <w:szCs w:val="24"/>
        </w:rPr>
        <w:t> </w:t>
      </w:r>
      <w:r w:rsidR="00352600" w:rsidRPr="00352600">
        <w:rPr>
          <w:rFonts w:ascii="Times New Roman" w:hAnsi="Times New Roman" w:cs="Times New Roman"/>
          <w:sz w:val="24"/>
          <w:szCs w:val="24"/>
        </w:rPr>
        <w:t>registratúrach a o doplnení niektorých zákonov v znení neskorších predpisov a ktorým sa mení zákon č. 431/2002 Z. z. o účtovníctve v znení neskorších predpisov</w:t>
      </w:r>
      <w:r w:rsidR="00A53EF1">
        <w:rPr>
          <w:rFonts w:ascii="Times New Roman" w:hAnsi="Times New Roman" w:cs="Times New Roman"/>
          <w:sz w:val="24"/>
          <w:szCs w:val="24"/>
        </w:rPr>
        <w:t xml:space="preserve"> </w:t>
      </w:r>
      <w:r w:rsidRPr="00052BA7">
        <w:rPr>
          <w:rFonts w:ascii="Times New Roman" w:hAnsi="Times New Roman" w:cs="Times New Roman"/>
          <w:sz w:val="24"/>
          <w:szCs w:val="24"/>
        </w:rPr>
        <w:t xml:space="preserve">sa predkladá </w:t>
      </w:r>
      <w:r w:rsidRPr="007F66D0">
        <w:rPr>
          <w:rFonts w:ascii="Times New Roman" w:hAnsi="Times New Roman" w:cs="Times New Roman"/>
          <w:sz w:val="24"/>
          <w:szCs w:val="24"/>
        </w:rPr>
        <w:t>bez</w:t>
      </w:r>
      <w:r w:rsidR="008A6805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7F66D0">
        <w:rPr>
          <w:rFonts w:ascii="Times New Roman" w:hAnsi="Times New Roman" w:cs="Times New Roman"/>
          <w:sz w:val="24"/>
          <w:szCs w:val="24"/>
        </w:rPr>
        <w:t>rozporov</w:t>
      </w:r>
      <w:r w:rsidRPr="00052BA7">
        <w:rPr>
          <w:rFonts w:ascii="Times New Roman" w:hAnsi="Times New Roman" w:cs="Times New Roman"/>
          <w:sz w:val="24"/>
          <w:szCs w:val="24"/>
        </w:rPr>
        <w:t>.</w:t>
      </w:r>
    </w:p>
    <w:p w:rsidR="004C2135" w:rsidRDefault="004C2135"/>
    <w:sectPr w:rsidR="004C2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32"/>
    <w:rsid w:val="001C6383"/>
    <w:rsid w:val="002F0132"/>
    <w:rsid w:val="00352600"/>
    <w:rsid w:val="004C2135"/>
    <w:rsid w:val="008A6805"/>
    <w:rsid w:val="00A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874C"/>
  <w15:chartTrackingRefBased/>
  <w15:docId w15:val="{5E73D3D6-6BD4-4EF6-AA39-B2D80A77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01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52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2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Velček</dc:creator>
  <cp:keywords/>
  <dc:description/>
  <cp:lastModifiedBy>Nikoleta Fekete</cp:lastModifiedBy>
  <cp:revision>2</cp:revision>
  <cp:lastPrinted>2025-03-18T11:26:00Z</cp:lastPrinted>
  <dcterms:created xsi:type="dcterms:W3CDTF">2025-03-19T11:16:00Z</dcterms:created>
  <dcterms:modified xsi:type="dcterms:W3CDTF">2025-03-19T11:16:00Z</dcterms:modified>
</cp:coreProperties>
</file>