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C6BE" w14:textId="06E83653" w:rsidR="00AC4D43" w:rsidRPr="009978F1" w:rsidRDefault="00AC4D43" w:rsidP="00AC4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9978F1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NÁVRH </w:t>
      </w:r>
    </w:p>
    <w:p w14:paraId="3AC0AA75" w14:textId="77777777" w:rsidR="00AC4D43" w:rsidRPr="009978F1" w:rsidRDefault="00AC4D43" w:rsidP="00AC4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0C580C72" w14:textId="77777777" w:rsidR="00AC4D43" w:rsidRPr="009978F1" w:rsidRDefault="00AC4D43" w:rsidP="00AC4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Ústavný z</w:t>
      </w:r>
      <w:r w:rsidRPr="009978F1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á k o n</w:t>
      </w:r>
    </w:p>
    <w:p w14:paraId="05C81ADA" w14:textId="77777777" w:rsidR="00AC4D43" w:rsidRPr="009978F1" w:rsidRDefault="00AC4D43" w:rsidP="00AC4D4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68BAC0A2" w14:textId="7186C707" w:rsidR="00AC4D43" w:rsidRPr="009978F1" w:rsidRDefault="00AC4D43" w:rsidP="00AC4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8F1">
        <w:rPr>
          <w:rFonts w:ascii="Times New Roman" w:eastAsia="Times New Roman" w:hAnsi="Times New Roman" w:cs="Times New Roman"/>
          <w:sz w:val="24"/>
          <w:szCs w:val="24"/>
        </w:rPr>
        <w:t>z ... 202</w:t>
      </w:r>
      <w:r w:rsidR="006D0FA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A08DB51" w14:textId="77777777" w:rsidR="00AC4D43" w:rsidRPr="009978F1" w:rsidRDefault="00AC4D43" w:rsidP="00AC4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20D2A392" w14:textId="77777777" w:rsidR="00AC4D43" w:rsidRPr="003C44C1" w:rsidRDefault="00AC4D43" w:rsidP="00AC4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4C1">
        <w:rPr>
          <w:rFonts w:ascii="Times New Roman" w:hAnsi="Times New Roman" w:cs="Times New Roman"/>
          <w:b/>
          <w:sz w:val="24"/>
          <w:szCs w:val="24"/>
        </w:rPr>
        <w:t xml:space="preserve">ktorým sa mení a dopĺňa Ústava Slovenskej republiky </w:t>
      </w:r>
    </w:p>
    <w:p w14:paraId="4BD9D627" w14:textId="77777777" w:rsidR="00AC4D43" w:rsidRPr="009978F1" w:rsidRDefault="00AC4D43" w:rsidP="00AC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4C1">
        <w:rPr>
          <w:rFonts w:ascii="Times New Roman" w:hAnsi="Times New Roman" w:cs="Times New Roman"/>
          <w:b/>
          <w:sz w:val="24"/>
          <w:szCs w:val="24"/>
        </w:rPr>
        <w:t>č. 460/1992 Zb. v znení neskorších predpisov</w:t>
      </w:r>
    </w:p>
    <w:p w14:paraId="7EF98642" w14:textId="77777777" w:rsidR="00AC4D43" w:rsidRPr="009978F1" w:rsidRDefault="00AC4D43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087FD" w14:textId="77777777" w:rsidR="00AC4D43" w:rsidRDefault="00AC4D43" w:rsidP="00AC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Národná rada Slovenskej republiky sa uzniesla na tomto</w:t>
      </w:r>
      <w:r>
        <w:rPr>
          <w:rFonts w:ascii="Times New Roman" w:hAnsi="Times New Roman" w:cs="Times New Roman"/>
          <w:sz w:val="24"/>
          <w:szCs w:val="24"/>
        </w:rPr>
        <w:t xml:space="preserve"> ústavnom</w:t>
      </w:r>
      <w:r w:rsidRPr="009978F1">
        <w:rPr>
          <w:rFonts w:ascii="Times New Roman" w:hAnsi="Times New Roman" w:cs="Times New Roman"/>
          <w:sz w:val="24"/>
          <w:szCs w:val="24"/>
        </w:rPr>
        <w:t xml:space="preserve"> zákone: </w:t>
      </w:r>
    </w:p>
    <w:p w14:paraId="3A8DD20C" w14:textId="77777777" w:rsidR="00AC4D43" w:rsidRDefault="00AC4D43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FE7BB" w14:textId="77777777" w:rsidR="00AC4D43" w:rsidRPr="003C44C1" w:rsidRDefault="00AC4D43" w:rsidP="00AC4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4C1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7629D4CF" w14:textId="77777777" w:rsidR="00AC4D43" w:rsidRPr="003C44C1" w:rsidRDefault="00AC4D43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60E59" w14:textId="724A6C2C" w:rsidR="00AC4D43" w:rsidRPr="003C44C1" w:rsidRDefault="006D0FA3" w:rsidP="00AC4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A3">
        <w:rPr>
          <w:rFonts w:ascii="Times New Roman" w:hAnsi="Times New Roman" w:cs="Times New Roman"/>
          <w:sz w:val="24"/>
          <w:szCs w:val="24"/>
        </w:rPr>
        <w:t>Ústava Slovenskej republiky č. 460/1992 Zb. v znení ústavného zákona č. 244/1998 Z. z., ústavného zákona č. 9/1999 Z. z., ústavného zákona č. 90/2001 Z. z., ústavného zákona č. 140/2004 Z. z., ústavného zákona č. 323/2004 Z. z., ústavného zákona č. 463/2005 Z. z., ústavného zákona č. 92/2006 Z. z., ústavného zákona č. 210/2006 Z. z., ústavného zákona č. 100/2010 Z. z., ústavného zákona č. 356/2011 Z. z., ústavného zákona č. 232/2012 Z. z., ústavného zákona č. 161/2014 Z. z., ústavného zákona č. 306/2014 Z. z., ústavného zákona č. 427/2015 Z. z., ústavného zákona č. 44/2017 Z. z., ústavného zákona č. 71/2017 Z. z., ústavného zákona č. 137/2017 Z. z., nálezu Ústavného súdu Slovenskej republiky č. 40/2019 Z. z., ústavného zákona č. 99/2019 Z. 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0FA3">
        <w:rPr>
          <w:rFonts w:ascii="Times New Roman" w:hAnsi="Times New Roman" w:cs="Times New Roman"/>
          <w:sz w:val="24"/>
          <w:szCs w:val="24"/>
        </w:rPr>
        <w:t xml:space="preserve"> ústavného zákona č. 422/2020 Z.</w:t>
      </w:r>
      <w:r w:rsidR="005C05F6">
        <w:rPr>
          <w:rFonts w:ascii="Times New Roman" w:hAnsi="Times New Roman" w:cs="Times New Roman"/>
          <w:sz w:val="24"/>
          <w:szCs w:val="24"/>
        </w:rPr>
        <w:t xml:space="preserve"> z.</w:t>
      </w:r>
      <w:r w:rsidR="000B2841">
        <w:rPr>
          <w:rFonts w:ascii="Times New Roman" w:hAnsi="Times New Roman" w:cs="Times New Roman"/>
          <w:sz w:val="24"/>
          <w:szCs w:val="24"/>
        </w:rPr>
        <w:t>, ústavného zákona č. 378/2022 Z. z.</w:t>
      </w:r>
      <w:r w:rsidR="004450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ústavného zákona č. 24/2023 Z. z.</w:t>
      </w:r>
      <w:r w:rsidR="004450FA">
        <w:rPr>
          <w:rFonts w:ascii="Times New Roman" w:hAnsi="Times New Roman" w:cs="Times New Roman"/>
          <w:sz w:val="24"/>
          <w:szCs w:val="24"/>
        </w:rPr>
        <w:t xml:space="preserve"> a ústavného zákona č. 241/2023 Z. z.</w:t>
      </w:r>
      <w:r w:rsidRPr="006D0FA3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14:paraId="57F13DA1" w14:textId="77777777" w:rsidR="00AC4D43" w:rsidRDefault="00AC4D43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02820" w14:textId="20090291" w:rsidR="006725F2" w:rsidRPr="00273276" w:rsidRDefault="00155577" w:rsidP="00AC4D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732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73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5F2" w:rsidRPr="00273276">
        <w:rPr>
          <w:rFonts w:ascii="Times New Roman" w:hAnsi="Times New Roman" w:cs="Times New Roman"/>
          <w:color w:val="000000" w:themeColor="text1"/>
          <w:sz w:val="24"/>
          <w:szCs w:val="24"/>
        </w:rPr>
        <w:t>Článok 7 sa dopĺňa odsekmi 6 a 7, ktoré znejú:</w:t>
      </w:r>
    </w:p>
    <w:p w14:paraId="19B23B04" w14:textId="77777777" w:rsidR="006725F2" w:rsidRPr="00273276" w:rsidRDefault="006725F2" w:rsidP="00AC4D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0EA550" w14:textId="24E6E853" w:rsidR="006725F2" w:rsidRPr="00273276" w:rsidRDefault="006725F2" w:rsidP="006725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276">
        <w:rPr>
          <w:rFonts w:ascii="Times New Roman" w:hAnsi="Times New Roman" w:cs="Times New Roman"/>
          <w:color w:val="000000" w:themeColor="text1"/>
          <w:sz w:val="24"/>
          <w:szCs w:val="24"/>
        </w:rPr>
        <w:t>„(6) Slovenská republika si zachováva zvrchovanosť</w:t>
      </w:r>
      <w:r w:rsidR="00294F8C" w:rsidRPr="00273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predovšetkým</w:t>
      </w:r>
      <w:r w:rsidRPr="00273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 veciach národnej identity tvorenej najmä základnými kultúrno-etickými otázkami, ktoré sa týkajú ochrany života a ľudskej dôstojnosti, </w:t>
      </w:r>
      <w:r w:rsidR="00294F8C" w:rsidRPr="002732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súkromného a rodinného života, manželstva, rodičovstva a rodiny, verejnej morálky, </w:t>
      </w:r>
      <w:r w:rsidRPr="00273276">
        <w:rPr>
          <w:rFonts w:ascii="Times New Roman" w:hAnsi="Times New Roman" w:cs="Times New Roman"/>
          <w:color w:val="000000" w:themeColor="text1"/>
          <w:sz w:val="24"/>
          <w:szCs w:val="24"/>
        </w:rPr>
        <w:t>osobného stavu, kultúry a jazyka, ako aj rozhodovania o veciach s tým súvisiacich v oblasti zdravotníctva, vedy, výchovy, vzdelávania, osobného stavu a dedenia.</w:t>
      </w:r>
    </w:p>
    <w:p w14:paraId="1DE88EA9" w14:textId="77777777" w:rsidR="006725F2" w:rsidRPr="00273276" w:rsidRDefault="006725F2" w:rsidP="006725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28607" w14:textId="1C96CAF4" w:rsidR="006725F2" w:rsidRPr="00273276" w:rsidRDefault="006725F2" w:rsidP="006725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3276">
        <w:rPr>
          <w:rFonts w:ascii="Times New Roman" w:hAnsi="Times New Roman" w:cs="Times New Roman"/>
          <w:color w:val="000000" w:themeColor="text1"/>
          <w:sz w:val="24"/>
          <w:szCs w:val="24"/>
        </w:rPr>
        <w:t>(7) Nič v</w:t>
      </w:r>
      <w:r w:rsidR="00130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tejto </w:t>
      </w:r>
      <w:r w:rsidRPr="00273276">
        <w:rPr>
          <w:rFonts w:ascii="Times New Roman" w:hAnsi="Times New Roman" w:cs="Times New Roman"/>
          <w:color w:val="000000" w:themeColor="text1"/>
          <w:sz w:val="24"/>
          <w:szCs w:val="24"/>
        </w:rPr>
        <w:t>ústave a ústavných zákonoch nemožno vykladať ako súhlas Slovenskej republiky s prenosom výkonu časti jej práv vo veciach tvoriacich národnú identitu.“.</w:t>
      </w:r>
    </w:p>
    <w:p w14:paraId="055EA831" w14:textId="77777777" w:rsidR="00B130B8" w:rsidRDefault="00B130B8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42BEE" w14:textId="64D6F694" w:rsidR="003B30A5" w:rsidRPr="00AF5E17" w:rsidRDefault="00B753DE" w:rsidP="003B3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30A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30A5">
        <w:rPr>
          <w:rFonts w:ascii="Times New Roman" w:hAnsi="Times New Roman" w:cs="Times New Roman"/>
          <w:sz w:val="24"/>
          <w:szCs w:val="24"/>
        </w:rPr>
        <w:t xml:space="preserve"> Článok 36 sa dopĺňa odsekom 3, ktorý znie:</w:t>
      </w:r>
    </w:p>
    <w:p w14:paraId="30F61AAF" w14:textId="77777777" w:rsidR="003B30A5" w:rsidRDefault="003B30A5" w:rsidP="003B3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6965E" w14:textId="6C6A8184" w:rsidR="003B30A5" w:rsidRDefault="003B30A5" w:rsidP="003B3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B0">
        <w:rPr>
          <w:rFonts w:ascii="Times New Roman" w:hAnsi="Times New Roman" w:cs="Times New Roman"/>
          <w:sz w:val="24"/>
          <w:szCs w:val="24"/>
        </w:rPr>
        <w:t>„(3) Rovnosť medzi mužmi a ženami pri odmeňovaní za vykonanú prácu sa zaručuje.“.</w:t>
      </w:r>
    </w:p>
    <w:p w14:paraId="21AAC56A" w14:textId="77777777" w:rsidR="003B30A5" w:rsidRDefault="003B30A5" w:rsidP="006D0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CEEE7" w14:textId="161B8829" w:rsidR="00AC4D43" w:rsidRPr="003C44C1" w:rsidRDefault="00B753DE" w:rsidP="006D0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F50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50FF">
        <w:rPr>
          <w:rFonts w:ascii="Times New Roman" w:hAnsi="Times New Roman" w:cs="Times New Roman"/>
          <w:sz w:val="24"/>
          <w:szCs w:val="24"/>
        </w:rPr>
        <w:t xml:space="preserve"> </w:t>
      </w:r>
      <w:r w:rsidR="006D0FA3">
        <w:rPr>
          <w:rFonts w:ascii="Times New Roman" w:hAnsi="Times New Roman" w:cs="Times New Roman"/>
          <w:sz w:val="24"/>
          <w:szCs w:val="24"/>
        </w:rPr>
        <w:t>V</w:t>
      </w:r>
      <w:r w:rsidR="00AD2C50">
        <w:rPr>
          <w:rFonts w:ascii="Times New Roman" w:hAnsi="Times New Roman" w:cs="Times New Roman"/>
          <w:sz w:val="24"/>
          <w:szCs w:val="24"/>
        </w:rPr>
        <w:t> </w:t>
      </w:r>
      <w:r w:rsidR="006D0FA3">
        <w:rPr>
          <w:rFonts w:ascii="Times New Roman" w:hAnsi="Times New Roman" w:cs="Times New Roman"/>
          <w:sz w:val="24"/>
          <w:szCs w:val="24"/>
        </w:rPr>
        <w:t>čl</w:t>
      </w:r>
      <w:r w:rsidR="00AD2C50">
        <w:rPr>
          <w:rFonts w:ascii="Times New Roman" w:hAnsi="Times New Roman" w:cs="Times New Roman"/>
          <w:sz w:val="24"/>
          <w:szCs w:val="24"/>
        </w:rPr>
        <w:t xml:space="preserve">. 41 sa za odsek 3 vkladá nový odsek 4, ktorý znie: </w:t>
      </w:r>
    </w:p>
    <w:p w14:paraId="3A95D9D4" w14:textId="77777777" w:rsidR="00AC4D43" w:rsidRDefault="00AC4D43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76035" w14:textId="5FE25531" w:rsidR="00AD2C50" w:rsidRDefault="00AD2C50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„(4) </w:t>
      </w:r>
      <w:r w:rsidRPr="00AD2C50">
        <w:rPr>
          <w:rFonts w:ascii="Times New Roman" w:hAnsi="Times New Roman" w:cs="Times New Roman"/>
          <w:sz w:val="24"/>
          <w:szCs w:val="24"/>
        </w:rPr>
        <w:t>Osvojiť maloleté dieťa môžu manželia alebo jeden z manželov, ktorý žije s niektorým z rodičov dieťaťa v manželstve, alebo pozostalý manžel po rodičovi alebo osvojiteľovi maloletého dieťaťa</w:t>
      </w:r>
      <w:r w:rsidRPr="00374182">
        <w:rPr>
          <w:rFonts w:ascii="Times New Roman" w:hAnsi="Times New Roman" w:cs="Times New Roman"/>
          <w:sz w:val="24"/>
          <w:szCs w:val="24"/>
        </w:rPr>
        <w:t xml:space="preserve">. Maloleté dieťa môže výnimočne osvojiť aj osamelá osoba, ak </w:t>
      </w:r>
      <w:r w:rsidR="000F708D" w:rsidRPr="00374182">
        <w:rPr>
          <w:rFonts w:ascii="Times New Roman" w:hAnsi="Times New Roman" w:cs="Times New Roman"/>
          <w:sz w:val="24"/>
          <w:szCs w:val="24"/>
        </w:rPr>
        <w:t xml:space="preserve">je </w:t>
      </w:r>
      <w:r w:rsidRPr="00374182">
        <w:rPr>
          <w:rFonts w:ascii="Times New Roman" w:hAnsi="Times New Roman" w:cs="Times New Roman"/>
          <w:sz w:val="24"/>
          <w:szCs w:val="24"/>
        </w:rPr>
        <w:t>osvojenie v záujme dieťaťa</w:t>
      </w:r>
      <w:r w:rsidRPr="00AD2C5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55137">
        <w:rPr>
          <w:rFonts w:ascii="Times New Roman" w:hAnsi="Times New Roman" w:cs="Times New Roman"/>
          <w:sz w:val="24"/>
          <w:szCs w:val="24"/>
        </w:rPr>
        <w:t xml:space="preserve"> </w:t>
      </w:r>
      <w:r w:rsidR="00C55137" w:rsidRPr="007F66C4">
        <w:rPr>
          <w:rFonts w:ascii="Times New Roman" w:hAnsi="Times New Roman" w:cs="Times New Roman"/>
          <w:sz w:val="24"/>
          <w:szCs w:val="24"/>
        </w:rPr>
        <w:t>O osvojení rozhoduje súd.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3A72B50" w14:textId="77777777" w:rsidR="00AD2C50" w:rsidRDefault="00AD2C50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BDCC2" w14:textId="181EE75D" w:rsidR="00AD2C50" w:rsidRDefault="00AD2C50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odseky 4 až 6 sa označujú ako odseky 5 až 7. </w:t>
      </w:r>
    </w:p>
    <w:p w14:paraId="57D3E3E4" w14:textId="77777777" w:rsidR="00BC4EA9" w:rsidRDefault="00BC4EA9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DF2D9" w14:textId="6805C045" w:rsidR="006B1BCB" w:rsidRDefault="00B753DE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B1B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1BCB">
        <w:rPr>
          <w:rFonts w:ascii="Times New Roman" w:hAnsi="Times New Roman" w:cs="Times New Roman"/>
          <w:sz w:val="24"/>
          <w:szCs w:val="24"/>
        </w:rPr>
        <w:t xml:space="preserve"> V čl. 41 sa za odsek 5 vkladá nový odsek 6, ktorý znie:</w:t>
      </w:r>
    </w:p>
    <w:p w14:paraId="0BF962E8" w14:textId="77777777" w:rsidR="006B1BCB" w:rsidRDefault="006B1BCB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5AB97" w14:textId="2DEADD89" w:rsidR="006B1BCB" w:rsidRDefault="006B1BCB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„(6) Rodičia majú právo rozhodovať o účasti detí na výchov</w:t>
      </w:r>
      <w:r w:rsidR="007F66C4">
        <w:rPr>
          <w:rFonts w:ascii="Times New Roman" w:hAnsi="Times New Roman" w:cs="Times New Roman"/>
          <w:sz w:val="24"/>
          <w:szCs w:val="24"/>
        </w:rPr>
        <w:t>no-vzdelávacom procese poskytovanom školami</w:t>
      </w:r>
      <w:r w:rsidR="00273276">
        <w:rPr>
          <w:rFonts w:ascii="Times New Roman" w:hAnsi="Times New Roman" w:cs="Times New Roman"/>
          <w:sz w:val="24"/>
          <w:szCs w:val="24"/>
        </w:rPr>
        <w:t xml:space="preserve"> a školskými zariadeniami</w:t>
      </w:r>
      <w:r w:rsidR="007F66C4">
        <w:rPr>
          <w:rFonts w:ascii="Times New Roman" w:hAnsi="Times New Roman" w:cs="Times New Roman"/>
          <w:sz w:val="24"/>
          <w:szCs w:val="24"/>
        </w:rPr>
        <w:t>, ak je</w:t>
      </w:r>
      <w:r>
        <w:rPr>
          <w:rFonts w:ascii="Times New Roman" w:hAnsi="Times New Roman" w:cs="Times New Roman"/>
          <w:sz w:val="24"/>
          <w:szCs w:val="24"/>
        </w:rPr>
        <w:t xml:space="preserve"> nad rámec š</w:t>
      </w:r>
      <w:r w:rsidR="00E44FC6">
        <w:rPr>
          <w:rFonts w:ascii="Times New Roman" w:hAnsi="Times New Roman" w:cs="Times New Roman"/>
          <w:sz w:val="24"/>
          <w:szCs w:val="24"/>
        </w:rPr>
        <w:t>tátneho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9CC">
        <w:rPr>
          <w:rFonts w:ascii="Times New Roman" w:hAnsi="Times New Roman" w:cs="Times New Roman"/>
          <w:sz w:val="24"/>
          <w:szCs w:val="24"/>
        </w:rPr>
        <w:t>výchovno-</w:t>
      </w:r>
      <w:r>
        <w:rPr>
          <w:rFonts w:ascii="Times New Roman" w:hAnsi="Times New Roman" w:cs="Times New Roman"/>
          <w:sz w:val="24"/>
          <w:szCs w:val="24"/>
        </w:rPr>
        <w:t>vzdelávacieho programu</w:t>
      </w:r>
      <w:r w:rsidR="003E09CC">
        <w:rPr>
          <w:rFonts w:ascii="Times New Roman" w:hAnsi="Times New Roman" w:cs="Times New Roman"/>
          <w:sz w:val="24"/>
          <w:szCs w:val="24"/>
        </w:rPr>
        <w:t>.</w:t>
      </w:r>
      <w:r w:rsidR="00E567AB" w:rsidRPr="00B7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91895189"/>
      <w:r w:rsidR="00E567AB" w:rsidRPr="00E5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Výchovu a vzdelávanie detí v oblasti formovania intímneho života a sexuálneho správania možno </w:t>
      </w:r>
      <w:r w:rsidR="00B77B40">
        <w:rPr>
          <w:rFonts w:ascii="Times New Roman" w:hAnsi="Times New Roman" w:cs="Times New Roman"/>
          <w:color w:val="000000" w:themeColor="text1"/>
          <w:sz w:val="24"/>
          <w:szCs w:val="24"/>
        </w:rPr>
        <w:t>poskytovať</w:t>
      </w:r>
      <w:r w:rsidR="00E567AB" w:rsidRPr="00E5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len so súhlasom zákonného zástupcu.</w:t>
      </w:r>
      <w:bookmarkEnd w:id="0"/>
      <w:r w:rsidR="003E09CC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55B8F" w14:textId="77777777" w:rsidR="003E09CC" w:rsidRDefault="003E09CC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C0E96" w14:textId="48CDAC42" w:rsidR="003E09CC" w:rsidRPr="006B1BCB" w:rsidRDefault="003E09CC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odseky 6 a 7 sa označujú ako odseky 7 a 8.</w:t>
      </w:r>
    </w:p>
    <w:p w14:paraId="52D8A7A1" w14:textId="77777777" w:rsidR="00E567AB" w:rsidRDefault="00E567AB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FE416" w14:textId="13E7ED71" w:rsidR="00AD2C50" w:rsidRDefault="00B753DE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2C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2C50">
        <w:rPr>
          <w:rFonts w:ascii="Times New Roman" w:hAnsi="Times New Roman" w:cs="Times New Roman"/>
          <w:sz w:val="24"/>
          <w:szCs w:val="24"/>
        </w:rPr>
        <w:t xml:space="preserve"> V čl. 41 </w:t>
      </w:r>
      <w:r w:rsidR="009627BE">
        <w:rPr>
          <w:rFonts w:ascii="Times New Roman" w:hAnsi="Times New Roman" w:cs="Times New Roman"/>
          <w:sz w:val="24"/>
          <w:szCs w:val="24"/>
        </w:rPr>
        <w:t xml:space="preserve">odsek </w:t>
      </w:r>
      <w:r w:rsidR="003E09CC">
        <w:rPr>
          <w:rFonts w:ascii="Times New Roman" w:hAnsi="Times New Roman" w:cs="Times New Roman"/>
          <w:sz w:val="24"/>
          <w:szCs w:val="24"/>
        </w:rPr>
        <w:t>8</w:t>
      </w:r>
      <w:r w:rsidR="009627BE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6295C72C" w14:textId="77777777" w:rsidR="009627BE" w:rsidRDefault="009627BE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CA16D" w14:textId="223B017A" w:rsidR="009627BE" w:rsidRDefault="009627BE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3275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Podrobnosti o právach podľa odsekov 1 až </w:t>
      </w:r>
      <w:r w:rsidR="003E09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ustanoví zákon.“.</w:t>
      </w:r>
    </w:p>
    <w:p w14:paraId="763000BC" w14:textId="77777777" w:rsidR="00AD2C50" w:rsidRDefault="00AD2C50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E8ACC" w14:textId="094518BE" w:rsidR="002965BA" w:rsidRPr="00E01C6B" w:rsidRDefault="00B753DE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965BA" w:rsidRPr="00E01C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65BA" w:rsidRPr="00E01C6B">
        <w:rPr>
          <w:rFonts w:ascii="Times New Roman" w:hAnsi="Times New Roman" w:cs="Times New Roman"/>
          <w:sz w:val="24"/>
          <w:szCs w:val="24"/>
        </w:rPr>
        <w:t xml:space="preserve"> V čl. 42 sa za odsek </w:t>
      </w:r>
      <w:r w:rsidR="00F563A0">
        <w:rPr>
          <w:rFonts w:ascii="Times New Roman" w:hAnsi="Times New Roman" w:cs="Times New Roman"/>
          <w:sz w:val="24"/>
          <w:szCs w:val="24"/>
        </w:rPr>
        <w:t>1</w:t>
      </w:r>
      <w:r w:rsidR="002965BA" w:rsidRPr="00E01C6B">
        <w:rPr>
          <w:rFonts w:ascii="Times New Roman" w:hAnsi="Times New Roman" w:cs="Times New Roman"/>
          <w:sz w:val="24"/>
          <w:szCs w:val="24"/>
        </w:rPr>
        <w:t xml:space="preserve"> vkladá nový odsek </w:t>
      </w:r>
      <w:r w:rsidR="00F563A0">
        <w:rPr>
          <w:rFonts w:ascii="Times New Roman" w:hAnsi="Times New Roman" w:cs="Times New Roman"/>
          <w:sz w:val="24"/>
          <w:szCs w:val="24"/>
        </w:rPr>
        <w:t>2</w:t>
      </w:r>
      <w:r w:rsidR="002965BA" w:rsidRPr="00E01C6B">
        <w:rPr>
          <w:rFonts w:ascii="Times New Roman" w:hAnsi="Times New Roman" w:cs="Times New Roman"/>
          <w:sz w:val="24"/>
          <w:szCs w:val="24"/>
        </w:rPr>
        <w:t>, ktorý znie:</w:t>
      </w:r>
    </w:p>
    <w:p w14:paraId="0E1B54C4" w14:textId="77777777" w:rsidR="002965BA" w:rsidRPr="00E01C6B" w:rsidRDefault="002965BA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C3980" w14:textId="2DC6A591" w:rsidR="002965BA" w:rsidRPr="00E01C6B" w:rsidRDefault="002965BA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>„(</w:t>
      </w:r>
      <w:r w:rsidR="00F563A0">
        <w:rPr>
          <w:rFonts w:ascii="Times New Roman" w:hAnsi="Times New Roman" w:cs="Times New Roman"/>
          <w:sz w:val="24"/>
          <w:szCs w:val="24"/>
        </w:rPr>
        <w:t>2</w:t>
      </w:r>
      <w:r w:rsidRPr="00E01C6B">
        <w:rPr>
          <w:rFonts w:ascii="Times New Roman" w:hAnsi="Times New Roman" w:cs="Times New Roman"/>
          <w:sz w:val="24"/>
          <w:szCs w:val="24"/>
        </w:rPr>
        <w:t>) Štátny výchovno-vzdelávací program musí byť v súlade s</w:t>
      </w:r>
      <w:r w:rsidR="00C55137">
        <w:rPr>
          <w:rFonts w:ascii="Times New Roman" w:hAnsi="Times New Roman" w:cs="Times New Roman"/>
          <w:sz w:val="24"/>
          <w:szCs w:val="24"/>
        </w:rPr>
        <w:t> touto ústavou</w:t>
      </w:r>
      <w:r w:rsidRPr="00E01C6B">
        <w:rPr>
          <w:rFonts w:ascii="Times New Roman" w:hAnsi="Times New Roman" w:cs="Times New Roman"/>
          <w:sz w:val="24"/>
          <w:szCs w:val="24"/>
        </w:rPr>
        <w:t>.“.</w:t>
      </w:r>
    </w:p>
    <w:p w14:paraId="6C815DE2" w14:textId="77777777" w:rsidR="002965BA" w:rsidRPr="00E01C6B" w:rsidRDefault="002965BA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97D6A" w14:textId="50316387" w:rsidR="002965BA" w:rsidRDefault="002965BA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6B">
        <w:rPr>
          <w:rFonts w:ascii="Times New Roman" w:hAnsi="Times New Roman" w:cs="Times New Roman"/>
          <w:sz w:val="24"/>
          <w:szCs w:val="24"/>
        </w:rPr>
        <w:t xml:space="preserve">Doterajšie odseky </w:t>
      </w:r>
      <w:r w:rsidR="00F563A0">
        <w:rPr>
          <w:rFonts w:ascii="Times New Roman" w:hAnsi="Times New Roman" w:cs="Times New Roman"/>
          <w:sz w:val="24"/>
          <w:szCs w:val="24"/>
        </w:rPr>
        <w:t>2</w:t>
      </w:r>
      <w:r w:rsidRPr="00E01C6B">
        <w:rPr>
          <w:rFonts w:ascii="Times New Roman" w:hAnsi="Times New Roman" w:cs="Times New Roman"/>
          <w:sz w:val="24"/>
          <w:szCs w:val="24"/>
        </w:rPr>
        <w:t xml:space="preserve"> a</w:t>
      </w:r>
      <w:r w:rsidR="00F563A0">
        <w:rPr>
          <w:rFonts w:ascii="Times New Roman" w:hAnsi="Times New Roman" w:cs="Times New Roman"/>
          <w:sz w:val="24"/>
          <w:szCs w:val="24"/>
        </w:rPr>
        <w:t>ž</w:t>
      </w:r>
      <w:r w:rsidRPr="00E01C6B">
        <w:rPr>
          <w:rFonts w:ascii="Times New Roman" w:hAnsi="Times New Roman" w:cs="Times New Roman"/>
          <w:sz w:val="24"/>
          <w:szCs w:val="24"/>
        </w:rPr>
        <w:t xml:space="preserve"> 4 sa označujú ako odseky </w:t>
      </w:r>
      <w:r w:rsidR="00F563A0">
        <w:rPr>
          <w:rFonts w:ascii="Times New Roman" w:hAnsi="Times New Roman" w:cs="Times New Roman"/>
          <w:sz w:val="24"/>
          <w:szCs w:val="24"/>
        </w:rPr>
        <w:t>3</w:t>
      </w:r>
      <w:r w:rsidRPr="00E01C6B">
        <w:rPr>
          <w:rFonts w:ascii="Times New Roman" w:hAnsi="Times New Roman" w:cs="Times New Roman"/>
          <w:sz w:val="24"/>
          <w:szCs w:val="24"/>
        </w:rPr>
        <w:t xml:space="preserve"> a</w:t>
      </w:r>
      <w:r w:rsidR="00F563A0">
        <w:rPr>
          <w:rFonts w:ascii="Times New Roman" w:hAnsi="Times New Roman" w:cs="Times New Roman"/>
          <w:sz w:val="24"/>
          <w:szCs w:val="24"/>
        </w:rPr>
        <w:t xml:space="preserve">ž </w:t>
      </w:r>
      <w:r w:rsidRPr="00E01C6B">
        <w:rPr>
          <w:rFonts w:ascii="Times New Roman" w:hAnsi="Times New Roman" w:cs="Times New Roman"/>
          <w:sz w:val="24"/>
          <w:szCs w:val="24"/>
        </w:rPr>
        <w:t>5.</w:t>
      </w:r>
    </w:p>
    <w:p w14:paraId="285DF278" w14:textId="77777777" w:rsidR="00BC4EA9" w:rsidRDefault="00BC4EA9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152F3" w14:textId="4A8E91E6" w:rsidR="00537142" w:rsidRDefault="00B753DE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B1F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1F9E">
        <w:rPr>
          <w:rFonts w:ascii="Times New Roman" w:hAnsi="Times New Roman" w:cs="Times New Roman"/>
          <w:sz w:val="24"/>
          <w:szCs w:val="24"/>
        </w:rPr>
        <w:t xml:space="preserve"> Za článok 52 sa vkladá článok 52a, ktorý znie:</w:t>
      </w:r>
    </w:p>
    <w:p w14:paraId="26FF5B8B" w14:textId="77777777" w:rsidR="007B1F9E" w:rsidRDefault="007B1F9E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AB5E9" w14:textId="465747AD" w:rsidR="007B1F9E" w:rsidRPr="007B1F9E" w:rsidRDefault="007B1F9E" w:rsidP="007B1F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Čl. 52a</w:t>
      </w:r>
    </w:p>
    <w:p w14:paraId="46ED767B" w14:textId="77777777" w:rsidR="007B1F9E" w:rsidRPr="007B1F9E" w:rsidRDefault="007B1F9E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984BE" w14:textId="06903FDB" w:rsidR="00537142" w:rsidRDefault="00A77531" w:rsidP="00CD6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0B0">
        <w:rPr>
          <w:rFonts w:ascii="Times New Roman" w:hAnsi="Times New Roman" w:cs="Times New Roman"/>
          <w:sz w:val="24"/>
          <w:szCs w:val="24"/>
        </w:rPr>
        <w:t>Slovenská republika uznáva len pohlavie muža a</w:t>
      </w:r>
      <w:r w:rsidR="002F4256">
        <w:rPr>
          <w:rFonts w:ascii="Times New Roman" w:hAnsi="Times New Roman" w:cs="Times New Roman"/>
          <w:sz w:val="24"/>
          <w:szCs w:val="24"/>
        </w:rPr>
        <w:t> </w:t>
      </w:r>
      <w:r w:rsidRPr="008920B0">
        <w:rPr>
          <w:rFonts w:ascii="Times New Roman" w:hAnsi="Times New Roman" w:cs="Times New Roman"/>
          <w:sz w:val="24"/>
          <w:szCs w:val="24"/>
        </w:rPr>
        <w:t>ženy.</w:t>
      </w:r>
      <w:r w:rsidR="00CF0215" w:rsidRPr="008920B0">
        <w:rPr>
          <w:rFonts w:ascii="Times New Roman" w:hAnsi="Times New Roman" w:cs="Times New Roman"/>
          <w:sz w:val="24"/>
          <w:szCs w:val="24"/>
        </w:rPr>
        <w:t>“.</w:t>
      </w:r>
    </w:p>
    <w:p w14:paraId="096453FC" w14:textId="77777777" w:rsidR="007B1F9E" w:rsidRDefault="007B1F9E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93418" w14:textId="77777777" w:rsidR="006D0FA3" w:rsidRPr="003C44C1" w:rsidRDefault="006D0FA3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25F8D" w14:textId="77777777" w:rsidR="00AC4D43" w:rsidRPr="003C44C1" w:rsidRDefault="00AC4D43" w:rsidP="00AC4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4C1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1EA86D48" w14:textId="77777777" w:rsidR="00AC4D43" w:rsidRPr="003C44C1" w:rsidRDefault="00AC4D43" w:rsidP="00AC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F371A" w14:textId="6CFC040E" w:rsidR="00AC4D43" w:rsidRPr="009978F1" w:rsidRDefault="00AC4D43" w:rsidP="006E5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4C1">
        <w:rPr>
          <w:rFonts w:ascii="Times New Roman" w:hAnsi="Times New Roman" w:cs="Times New Roman"/>
          <w:sz w:val="24"/>
          <w:szCs w:val="24"/>
        </w:rPr>
        <w:t xml:space="preserve">Tento ústavný zákon nadobúda účinnosť </w:t>
      </w:r>
      <w:r w:rsidR="000464D7" w:rsidRPr="0044228F">
        <w:rPr>
          <w:rFonts w:ascii="Times New Roman" w:hAnsi="Times New Roman" w:cs="Times New Roman"/>
          <w:sz w:val="24"/>
          <w:szCs w:val="24"/>
        </w:rPr>
        <w:t>1. júl</w:t>
      </w:r>
      <w:r w:rsidR="00AF566C" w:rsidRPr="0044228F">
        <w:rPr>
          <w:rFonts w:ascii="Times New Roman" w:hAnsi="Times New Roman" w:cs="Times New Roman"/>
          <w:sz w:val="24"/>
          <w:szCs w:val="24"/>
        </w:rPr>
        <w:t>a</w:t>
      </w:r>
      <w:r w:rsidRPr="003C44C1">
        <w:rPr>
          <w:rFonts w:ascii="Times New Roman" w:hAnsi="Times New Roman" w:cs="Times New Roman"/>
          <w:sz w:val="24"/>
          <w:szCs w:val="24"/>
        </w:rPr>
        <w:t xml:space="preserve"> 202</w:t>
      </w:r>
      <w:r w:rsidR="006D0FA3">
        <w:rPr>
          <w:rFonts w:ascii="Times New Roman" w:hAnsi="Times New Roman" w:cs="Times New Roman"/>
          <w:sz w:val="24"/>
          <w:szCs w:val="24"/>
        </w:rPr>
        <w:t>5.</w:t>
      </w:r>
    </w:p>
    <w:sectPr w:rsidR="00AC4D43" w:rsidRPr="009978F1" w:rsidSect="000179DD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190DF" w14:textId="77777777" w:rsidR="00C06FFC" w:rsidRDefault="00C06FFC">
      <w:pPr>
        <w:spacing w:after="0" w:line="240" w:lineRule="auto"/>
      </w:pPr>
      <w:r>
        <w:separator/>
      </w:r>
    </w:p>
  </w:endnote>
  <w:endnote w:type="continuationSeparator" w:id="0">
    <w:p w14:paraId="4F420AD7" w14:textId="77777777" w:rsidR="00C06FFC" w:rsidRDefault="00C0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-959564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606972" w14:textId="77777777" w:rsidR="00316153" w:rsidRPr="00B8190A" w:rsidRDefault="00AC4D43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1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1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61F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81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B9E8B7" w14:textId="77777777" w:rsidR="00316153" w:rsidRPr="00B8190A" w:rsidRDefault="00316153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9948D" w14:textId="77777777" w:rsidR="00C06FFC" w:rsidRDefault="00C06FFC">
      <w:pPr>
        <w:spacing w:after="0" w:line="240" w:lineRule="auto"/>
      </w:pPr>
      <w:r>
        <w:separator/>
      </w:r>
    </w:p>
  </w:footnote>
  <w:footnote w:type="continuationSeparator" w:id="0">
    <w:p w14:paraId="0CC289EF" w14:textId="77777777" w:rsidR="00C06FFC" w:rsidRDefault="00C06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820C2"/>
    <w:multiLevelType w:val="hybridMultilevel"/>
    <w:tmpl w:val="04B4CF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593C"/>
    <w:multiLevelType w:val="hybridMultilevel"/>
    <w:tmpl w:val="1C3220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B0B7B"/>
    <w:multiLevelType w:val="hybridMultilevel"/>
    <w:tmpl w:val="6B68D3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C7B31"/>
    <w:multiLevelType w:val="hybridMultilevel"/>
    <w:tmpl w:val="32B6D55E"/>
    <w:lvl w:ilvl="0" w:tplc="044E6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22162">
    <w:abstractNumId w:val="0"/>
  </w:num>
  <w:num w:numId="2" w16cid:durableId="809321852">
    <w:abstractNumId w:val="2"/>
  </w:num>
  <w:num w:numId="3" w16cid:durableId="111747554">
    <w:abstractNumId w:val="1"/>
  </w:num>
  <w:num w:numId="4" w16cid:durableId="68629495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43"/>
    <w:rsid w:val="00003B52"/>
    <w:rsid w:val="00004530"/>
    <w:rsid w:val="00025FE0"/>
    <w:rsid w:val="000305DD"/>
    <w:rsid w:val="000464D7"/>
    <w:rsid w:val="000574F8"/>
    <w:rsid w:val="00067443"/>
    <w:rsid w:val="0008334D"/>
    <w:rsid w:val="000A2751"/>
    <w:rsid w:val="000B2841"/>
    <w:rsid w:val="000B3CEA"/>
    <w:rsid w:val="000C7E01"/>
    <w:rsid w:val="000D5996"/>
    <w:rsid w:val="000D6987"/>
    <w:rsid w:val="000F708D"/>
    <w:rsid w:val="00106D4A"/>
    <w:rsid w:val="00130A94"/>
    <w:rsid w:val="00155577"/>
    <w:rsid w:val="00195710"/>
    <w:rsid w:val="001A4C08"/>
    <w:rsid w:val="001B1DCC"/>
    <w:rsid w:val="001B254B"/>
    <w:rsid w:val="00205CF2"/>
    <w:rsid w:val="00222E2B"/>
    <w:rsid w:val="00273276"/>
    <w:rsid w:val="00276E03"/>
    <w:rsid w:val="00294F8C"/>
    <w:rsid w:val="002965BA"/>
    <w:rsid w:val="002B2AA3"/>
    <w:rsid w:val="002C1A76"/>
    <w:rsid w:val="002F4256"/>
    <w:rsid w:val="0031221B"/>
    <w:rsid w:val="00316153"/>
    <w:rsid w:val="0032751E"/>
    <w:rsid w:val="00332189"/>
    <w:rsid w:val="00337DF4"/>
    <w:rsid w:val="0036591F"/>
    <w:rsid w:val="00374182"/>
    <w:rsid w:val="003B30A5"/>
    <w:rsid w:val="003C59FA"/>
    <w:rsid w:val="003E09CC"/>
    <w:rsid w:val="003E12A2"/>
    <w:rsid w:val="003E5052"/>
    <w:rsid w:val="003E7F69"/>
    <w:rsid w:val="003F108D"/>
    <w:rsid w:val="003F7BA8"/>
    <w:rsid w:val="00413682"/>
    <w:rsid w:val="0044228F"/>
    <w:rsid w:val="004450FA"/>
    <w:rsid w:val="00474513"/>
    <w:rsid w:val="004C0065"/>
    <w:rsid w:val="004C4666"/>
    <w:rsid w:val="005030FD"/>
    <w:rsid w:val="00537142"/>
    <w:rsid w:val="005372ED"/>
    <w:rsid w:val="005523FE"/>
    <w:rsid w:val="005A61FA"/>
    <w:rsid w:val="005A6A45"/>
    <w:rsid w:val="005C05F6"/>
    <w:rsid w:val="005F50FF"/>
    <w:rsid w:val="0060603E"/>
    <w:rsid w:val="00615716"/>
    <w:rsid w:val="00633F43"/>
    <w:rsid w:val="00635032"/>
    <w:rsid w:val="00657734"/>
    <w:rsid w:val="006725F2"/>
    <w:rsid w:val="006760BB"/>
    <w:rsid w:val="006A4D8C"/>
    <w:rsid w:val="006B1BCB"/>
    <w:rsid w:val="006C333A"/>
    <w:rsid w:val="006D0FA3"/>
    <w:rsid w:val="006D4D7D"/>
    <w:rsid w:val="006E5282"/>
    <w:rsid w:val="006E5768"/>
    <w:rsid w:val="00723331"/>
    <w:rsid w:val="007346E1"/>
    <w:rsid w:val="007371C9"/>
    <w:rsid w:val="0074156F"/>
    <w:rsid w:val="007544E7"/>
    <w:rsid w:val="00755B57"/>
    <w:rsid w:val="00756368"/>
    <w:rsid w:val="00794647"/>
    <w:rsid w:val="007B1F9E"/>
    <w:rsid w:val="007C1251"/>
    <w:rsid w:val="007C2F82"/>
    <w:rsid w:val="007C3330"/>
    <w:rsid w:val="007D708A"/>
    <w:rsid w:val="007F5099"/>
    <w:rsid w:val="007F66C4"/>
    <w:rsid w:val="00805966"/>
    <w:rsid w:val="00831FD9"/>
    <w:rsid w:val="00866A8D"/>
    <w:rsid w:val="00890D59"/>
    <w:rsid w:val="008920B0"/>
    <w:rsid w:val="008E1CCF"/>
    <w:rsid w:val="009627BE"/>
    <w:rsid w:val="00A1473D"/>
    <w:rsid w:val="00A25E7D"/>
    <w:rsid w:val="00A302DB"/>
    <w:rsid w:val="00A77531"/>
    <w:rsid w:val="00AA09DB"/>
    <w:rsid w:val="00AC4D43"/>
    <w:rsid w:val="00AD2C50"/>
    <w:rsid w:val="00AD47FD"/>
    <w:rsid w:val="00AF4BCC"/>
    <w:rsid w:val="00AF566C"/>
    <w:rsid w:val="00AF5E17"/>
    <w:rsid w:val="00B130B8"/>
    <w:rsid w:val="00B71CCC"/>
    <w:rsid w:val="00B753DE"/>
    <w:rsid w:val="00B77B40"/>
    <w:rsid w:val="00BC2F7C"/>
    <w:rsid w:val="00BC4EA9"/>
    <w:rsid w:val="00BE12FF"/>
    <w:rsid w:val="00BF4379"/>
    <w:rsid w:val="00C04069"/>
    <w:rsid w:val="00C06FFC"/>
    <w:rsid w:val="00C07728"/>
    <w:rsid w:val="00C51E35"/>
    <w:rsid w:val="00C55137"/>
    <w:rsid w:val="00C730F4"/>
    <w:rsid w:val="00C83B56"/>
    <w:rsid w:val="00CB635A"/>
    <w:rsid w:val="00CD6546"/>
    <w:rsid w:val="00CE37F2"/>
    <w:rsid w:val="00CF0215"/>
    <w:rsid w:val="00D04609"/>
    <w:rsid w:val="00D13A8B"/>
    <w:rsid w:val="00D22381"/>
    <w:rsid w:val="00D3515E"/>
    <w:rsid w:val="00D437A9"/>
    <w:rsid w:val="00D84F21"/>
    <w:rsid w:val="00DB1F03"/>
    <w:rsid w:val="00E01C6B"/>
    <w:rsid w:val="00E42C38"/>
    <w:rsid w:val="00E44FC6"/>
    <w:rsid w:val="00E535B1"/>
    <w:rsid w:val="00E567AB"/>
    <w:rsid w:val="00E90B60"/>
    <w:rsid w:val="00EC58DF"/>
    <w:rsid w:val="00ED0296"/>
    <w:rsid w:val="00F44AC0"/>
    <w:rsid w:val="00F54891"/>
    <w:rsid w:val="00F563A0"/>
    <w:rsid w:val="00F62C12"/>
    <w:rsid w:val="00F659DB"/>
    <w:rsid w:val="00F77193"/>
    <w:rsid w:val="00F951C5"/>
    <w:rsid w:val="00FB10EB"/>
    <w:rsid w:val="00FB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F44"/>
  <w15:chartTrackingRefBased/>
  <w15:docId w15:val="{4F311AAF-53AB-407A-A312-496264AA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4D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4D43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C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4D43"/>
  </w:style>
  <w:style w:type="paragraph" w:styleId="Hlavika">
    <w:name w:val="header"/>
    <w:basedOn w:val="Normlny"/>
    <w:link w:val="HlavikaChar"/>
    <w:uiPriority w:val="99"/>
    <w:unhideWhenUsed/>
    <w:rsid w:val="00AC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4D43"/>
  </w:style>
  <w:style w:type="paragraph" w:styleId="Textbubliny">
    <w:name w:val="Balloon Text"/>
    <w:basedOn w:val="Normlny"/>
    <w:link w:val="TextbublinyChar"/>
    <w:uiPriority w:val="99"/>
    <w:semiHidden/>
    <w:unhideWhenUsed/>
    <w:rsid w:val="00AC4D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4D43"/>
    <w:rPr>
      <w:rFonts w:ascii="Times New Roman" w:hAnsi="Times New Roman" w:cs="Times New Roman"/>
      <w:sz w:val="18"/>
      <w:szCs w:val="18"/>
    </w:rPr>
  </w:style>
  <w:style w:type="table" w:styleId="Mriekatabuky">
    <w:name w:val="Table Grid"/>
    <w:basedOn w:val="Normlnatabuka"/>
    <w:uiPriority w:val="39"/>
    <w:rsid w:val="00AC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AC4D43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C4D43"/>
    <w:rPr>
      <w:rFonts w:eastAsiaTheme="minorEastAsia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C4D43"/>
    <w:rPr>
      <w:rFonts w:eastAsiaTheme="minorEastAsia" w:cs="Times New Roman"/>
      <w:sz w:val="20"/>
      <w:szCs w:val="20"/>
      <w:lang w:eastAsia="sk-SK"/>
    </w:rPr>
  </w:style>
  <w:style w:type="character" w:customStyle="1" w:styleId="h1a">
    <w:name w:val="h1a"/>
    <w:rsid w:val="00AC4D43"/>
  </w:style>
  <w:style w:type="character" w:styleId="Odkaznakomentr">
    <w:name w:val="annotation reference"/>
    <w:basedOn w:val="Predvolenpsmoodseku"/>
    <w:uiPriority w:val="99"/>
    <w:semiHidden/>
    <w:unhideWhenUsed/>
    <w:rsid w:val="00AC4D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4D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4D4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4D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4D43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350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35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490</Words>
  <Characters>2794</Characters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2025-01-09T08:44:00Z</cp:lastPrinted>
  <dcterms:created xsi:type="dcterms:W3CDTF">2025-02-28T07:13:00Z</dcterms:created>
  <dcterms:modified xsi:type="dcterms:W3CDTF">2025-03-06T10:38:00Z</dcterms:modified>
</cp:coreProperties>
</file>