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B84F22" w:rsidRDefault="00B84F22" w:rsidP="00101458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ÚRAD VLÁDY</w:t>
      </w:r>
    </w:p>
    <w:p w:rsidR="00B6389E" w:rsidRDefault="00B6389E" w:rsidP="0010145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6389E" w:rsidRDefault="00B6389E" w:rsidP="00101458"/>
    <w:p w:rsidR="00B6389E" w:rsidRDefault="00B6389E" w:rsidP="00101458">
      <w:r w:rsidRPr="00883630">
        <w:t>Číslo:</w:t>
      </w:r>
      <w:r w:rsidR="00F31410" w:rsidRPr="00883630">
        <w:t xml:space="preserve"> </w:t>
      </w:r>
      <w:r w:rsidR="0053053F">
        <w:t>3465</w:t>
      </w:r>
      <w:r w:rsidR="00F01DFC" w:rsidRPr="00EC1920">
        <w:t>/</w:t>
      </w:r>
      <w:r w:rsidR="0053053F">
        <w:t>2025</w:t>
      </w:r>
      <w:r w:rsidR="000E410A">
        <w:t>/OŠS</w:t>
      </w:r>
    </w:p>
    <w:p w:rsidR="00F31410" w:rsidRDefault="00F31410" w:rsidP="000B0246"/>
    <w:p w:rsidR="008258A4" w:rsidRDefault="008258A4" w:rsidP="008258A4">
      <w:r>
        <w:t xml:space="preserve">Materiál na rokovanie </w:t>
      </w:r>
      <w:r w:rsidR="004E2DE5">
        <w:t>Legislatívnej rady vlády</w:t>
      </w:r>
      <w:r>
        <w:t xml:space="preserve"> </w:t>
      </w:r>
    </w:p>
    <w:p w:rsidR="008258A4" w:rsidRDefault="008258A4" w:rsidP="008258A4">
      <w:r>
        <w:t>Slovenskej republiky</w:t>
      </w:r>
    </w:p>
    <w:p w:rsidR="004660F4" w:rsidRPr="00BF7CC3" w:rsidRDefault="004660F4" w:rsidP="008258A4">
      <w:r>
        <w:t xml:space="preserve"> </w:t>
      </w:r>
    </w:p>
    <w:p w:rsidR="00B6389E" w:rsidRPr="00BF7CC3" w:rsidRDefault="00B6389E" w:rsidP="00101458"/>
    <w:p w:rsidR="00837E79" w:rsidRDefault="00837E79" w:rsidP="008258A4">
      <w:pPr>
        <w:spacing w:line="360" w:lineRule="auto"/>
        <w:rPr>
          <w:b/>
        </w:rPr>
      </w:pPr>
    </w:p>
    <w:p w:rsidR="000F2877" w:rsidRPr="00270682" w:rsidRDefault="009E7928" w:rsidP="009E7928">
      <w:pPr>
        <w:spacing w:line="360" w:lineRule="auto"/>
        <w:jc w:val="center"/>
      </w:pPr>
      <w:r w:rsidRPr="00270682">
        <w:t>Návrh</w:t>
      </w:r>
    </w:p>
    <w:p w:rsidR="009E7928" w:rsidRDefault="009E7928" w:rsidP="009E7928">
      <w:pPr>
        <w:spacing w:line="360" w:lineRule="auto"/>
        <w:jc w:val="center"/>
        <w:rPr>
          <w:b/>
        </w:rPr>
      </w:pPr>
      <w:r>
        <w:rPr>
          <w:b/>
        </w:rPr>
        <w:t>Z</w:t>
      </w:r>
      <w:r w:rsidR="004660F4">
        <w:rPr>
          <w:b/>
        </w:rPr>
        <w:t>ÁKON</w:t>
      </w:r>
      <w:r w:rsidR="00B84F22">
        <w:rPr>
          <w:b/>
        </w:rPr>
        <w:t>,</w:t>
      </w:r>
    </w:p>
    <w:p w:rsidR="00270682" w:rsidRPr="004660F4" w:rsidRDefault="00270682" w:rsidP="009E7928">
      <w:pPr>
        <w:spacing w:line="360" w:lineRule="auto"/>
        <w:jc w:val="center"/>
      </w:pPr>
      <w:r w:rsidRPr="004660F4">
        <w:t>z ... 202</w:t>
      </w:r>
      <w:r w:rsidR="004660F4" w:rsidRPr="004660F4">
        <w:t>5</w:t>
      </w:r>
      <w:r w:rsidRPr="004660F4">
        <w:t>,</w:t>
      </w:r>
    </w:p>
    <w:p w:rsidR="00F610CC" w:rsidRPr="00D773B1" w:rsidRDefault="00B84F22" w:rsidP="00F610CC">
      <w:pPr>
        <w:jc w:val="center"/>
        <w:rPr>
          <w:b/>
          <w:bCs/>
        </w:rPr>
      </w:pPr>
      <w:r>
        <w:rPr>
          <w:b/>
          <w:bCs/>
        </w:rPr>
        <w:t xml:space="preserve">ktorým sa  mení a dopĺňa zákon č. 55/2017 Z. z. o štátnej službe </w:t>
      </w:r>
      <w:r w:rsidR="00F610CC" w:rsidRPr="00D773B1">
        <w:rPr>
          <w:b/>
          <w:bCs/>
        </w:rPr>
        <w:t>a o zmene a doplnení niektorých zákonov</w:t>
      </w:r>
      <w:r>
        <w:rPr>
          <w:b/>
          <w:bCs/>
        </w:rPr>
        <w:t xml:space="preserve"> v znení neskorších predpisov</w:t>
      </w:r>
      <w:r w:rsidR="00177F7C">
        <w:rPr>
          <w:b/>
          <w:bCs/>
        </w:rPr>
        <w:t xml:space="preserve"> </w:t>
      </w:r>
      <w:r w:rsidR="003A0175" w:rsidRPr="003A0175">
        <w:rPr>
          <w:b/>
          <w:bCs/>
        </w:rPr>
        <w:t>a ktorým sa men</w:t>
      </w:r>
      <w:r w:rsidR="005875FF">
        <w:rPr>
          <w:b/>
          <w:bCs/>
        </w:rPr>
        <w:t>ia a dopĺňajú niektoré zákony</w:t>
      </w:r>
    </w:p>
    <w:p w:rsidR="00F610CC" w:rsidRDefault="00F610CC" w:rsidP="00F610CC">
      <w:pPr>
        <w:pBdr>
          <w:bottom w:val="single" w:sz="12" w:space="1" w:color="auto"/>
        </w:pBdr>
        <w:jc w:val="center"/>
        <w:rPr>
          <w:b/>
          <w:bCs/>
        </w:rPr>
      </w:pPr>
    </w:p>
    <w:p w:rsidR="00F610CC" w:rsidRDefault="00F610CC" w:rsidP="00F610CC">
      <w:pPr>
        <w:rPr>
          <w:b/>
          <w:bCs/>
        </w:rPr>
      </w:pPr>
    </w:p>
    <w:p w:rsidR="000F2877" w:rsidRDefault="000F2877" w:rsidP="009B0E9F">
      <w:pPr>
        <w:rPr>
          <w:b/>
          <w:bCs/>
        </w:rPr>
      </w:pPr>
    </w:p>
    <w:p w:rsidR="000F2877" w:rsidRPr="00101458" w:rsidRDefault="000F2877" w:rsidP="009B0E9F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3"/>
        <w:gridCol w:w="188"/>
        <w:gridCol w:w="5011"/>
      </w:tblGrid>
      <w:tr w:rsidR="00B6389E" w:rsidRPr="00101458" w:rsidTr="006A2CBC">
        <w:tc>
          <w:tcPr>
            <w:tcW w:w="3888" w:type="dxa"/>
          </w:tcPr>
          <w:p w:rsidR="00B6389E" w:rsidRPr="000B6610" w:rsidRDefault="00B6389E" w:rsidP="000B6610">
            <w:pPr>
              <w:tabs>
                <w:tab w:val="left" w:pos="4820"/>
                <w:tab w:val="left" w:pos="5103"/>
              </w:tabs>
              <w:jc w:val="both"/>
              <w:rPr>
                <w:b/>
                <w:u w:val="single"/>
              </w:rPr>
            </w:pPr>
            <w:r w:rsidRPr="000B6610">
              <w:rPr>
                <w:b/>
                <w:u w:val="single"/>
              </w:rPr>
              <w:t>Podnet:</w:t>
            </w:r>
          </w:p>
        </w:tc>
        <w:tc>
          <w:tcPr>
            <w:tcW w:w="5220" w:type="dxa"/>
            <w:gridSpan w:val="2"/>
          </w:tcPr>
          <w:p w:rsidR="00B6389E" w:rsidRPr="000B6610" w:rsidRDefault="00B6389E" w:rsidP="000B6610">
            <w:pPr>
              <w:tabs>
                <w:tab w:val="left" w:pos="4820"/>
                <w:tab w:val="left" w:pos="5103"/>
              </w:tabs>
              <w:jc w:val="both"/>
              <w:rPr>
                <w:b/>
                <w:u w:val="single"/>
              </w:rPr>
            </w:pPr>
            <w:r w:rsidRPr="000B6610">
              <w:rPr>
                <w:b/>
                <w:u w:val="single"/>
              </w:rPr>
              <w:t>Obsah materiálu:</w:t>
            </w:r>
          </w:p>
        </w:tc>
      </w:tr>
      <w:tr w:rsidR="00A00FDD" w:rsidRPr="00091BAE" w:rsidTr="0089322F">
        <w:tc>
          <w:tcPr>
            <w:tcW w:w="4077" w:type="dxa"/>
            <w:gridSpan w:val="2"/>
            <w:vMerge w:val="restart"/>
          </w:tcPr>
          <w:p w:rsidR="00A00FDD" w:rsidRPr="00B84F22" w:rsidRDefault="00A00FDD" w:rsidP="0089322F">
            <w:pPr>
              <w:tabs>
                <w:tab w:val="left" w:pos="4820"/>
                <w:tab w:val="left" w:pos="5103"/>
              </w:tabs>
              <w:jc w:val="both"/>
            </w:pPr>
          </w:p>
          <w:p w:rsidR="00A00FDD" w:rsidRDefault="003A0175" w:rsidP="0089322F">
            <w:pPr>
              <w:tabs>
                <w:tab w:val="left" w:pos="4820"/>
                <w:tab w:val="left" w:pos="5103"/>
              </w:tabs>
              <w:spacing w:line="276" w:lineRule="auto"/>
              <w:jc w:val="both"/>
            </w:pPr>
            <w:r>
              <w:t>Plán legislatívnych úloh vlády</w:t>
            </w:r>
          </w:p>
          <w:p w:rsidR="003A0175" w:rsidRPr="00B84F22" w:rsidRDefault="003A0175" w:rsidP="0089322F">
            <w:pPr>
              <w:tabs>
                <w:tab w:val="left" w:pos="4820"/>
                <w:tab w:val="left" w:pos="5103"/>
              </w:tabs>
              <w:spacing w:line="276" w:lineRule="auto"/>
              <w:jc w:val="both"/>
            </w:pPr>
            <w:r>
              <w:t>SR na rok 2024</w:t>
            </w:r>
          </w:p>
        </w:tc>
        <w:tc>
          <w:tcPr>
            <w:tcW w:w="5031" w:type="dxa"/>
          </w:tcPr>
          <w:p w:rsidR="00A00FDD" w:rsidRPr="00B84F22" w:rsidRDefault="00A00FDD" w:rsidP="00A00FDD">
            <w:pPr>
              <w:tabs>
                <w:tab w:val="num" w:pos="434"/>
                <w:tab w:val="left" w:pos="4820"/>
                <w:tab w:val="left" w:pos="5103"/>
              </w:tabs>
              <w:ind w:left="360" w:hanging="720"/>
              <w:jc w:val="both"/>
            </w:pPr>
          </w:p>
        </w:tc>
      </w:tr>
      <w:tr w:rsidR="00A00FDD" w:rsidRPr="00091BAE" w:rsidTr="0089322F">
        <w:tc>
          <w:tcPr>
            <w:tcW w:w="4077" w:type="dxa"/>
            <w:gridSpan w:val="2"/>
            <w:vMerge/>
          </w:tcPr>
          <w:p w:rsidR="00A00FDD" w:rsidRPr="00B84F22" w:rsidRDefault="00A00FDD" w:rsidP="00A00FDD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031" w:type="dxa"/>
          </w:tcPr>
          <w:p w:rsidR="00A00FDD" w:rsidRDefault="00A00FDD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 w:rsidRPr="00B84F22">
              <w:t xml:space="preserve">Návrh uznesenia vlády Slovenskej republiky </w:t>
            </w:r>
          </w:p>
          <w:p w:rsidR="00A00FDD" w:rsidRDefault="00A00FDD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 w:rsidRPr="00B84F22">
              <w:t>Predkladacia správa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Vlastný materiál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Dôvodová správa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Doložka vybraných vplyvov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Vyhodnotenie MPK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Správa o účasti verejnosti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Doložka zlučiteľnosti</w:t>
            </w:r>
          </w:p>
          <w:p w:rsidR="008258A4" w:rsidRDefault="008258A4" w:rsidP="008258A4">
            <w:pPr>
              <w:numPr>
                <w:ilvl w:val="0"/>
                <w:numId w:val="7"/>
              </w:numPr>
              <w:tabs>
                <w:tab w:val="left" w:pos="4820"/>
                <w:tab w:val="left" w:pos="5103"/>
              </w:tabs>
              <w:jc w:val="both"/>
            </w:pPr>
            <w:r>
              <w:t>Tabuľka zhody</w:t>
            </w:r>
          </w:p>
          <w:p w:rsidR="008258A4" w:rsidRPr="00B84F22" w:rsidRDefault="008258A4" w:rsidP="0053053F">
            <w:pPr>
              <w:tabs>
                <w:tab w:val="left" w:pos="4820"/>
                <w:tab w:val="left" w:pos="5103"/>
              </w:tabs>
              <w:ind w:left="360"/>
              <w:jc w:val="both"/>
            </w:pPr>
          </w:p>
        </w:tc>
      </w:tr>
      <w:tr w:rsidR="00A00FDD" w:rsidRPr="00091BAE" w:rsidTr="0089322F">
        <w:tc>
          <w:tcPr>
            <w:tcW w:w="4077" w:type="dxa"/>
            <w:gridSpan w:val="2"/>
            <w:vMerge/>
          </w:tcPr>
          <w:p w:rsidR="00A00FDD" w:rsidRPr="00B84F22" w:rsidRDefault="00A00FDD" w:rsidP="00A00FDD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031" w:type="dxa"/>
          </w:tcPr>
          <w:p w:rsidR="00A00FDD" w:rsidRPr="00B84F22" w:rsidRDefault="00A00FDD" w:rsidP="008258A4">
            <w:pPr>
              <w:tabs>
                <w:tab w:val="left" w:pos="4820"/>
                <w:tab w:val="left" w:pos="5103"/>
              </w:tabs>
              <w:jc w:val="both"/>
            </w:pPr>
          </w:p>
        </w:tc>
      </w:tr>
      <w:tr w:rsidR="00A00FDD" w:rsidRPr="00091BAE" w:rsidTr="0089322F">
        <w:tc>
          <w:tcPr>
            <w:tcW w:w="4077" w:type="dxa"/>
            <w:gridSpan w:val="2"/>
            <w:vMerge/>
          </w:tcPr>
          <w:p w:rsidR="00A00FDD" w:rsidRPr="00B84F22" w:rsidRDefault="00A00FDD" w:rsidP="00A00FDD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031" w:type="dxa"/>
          </w:tcPr>
          <w:p w:rsidR="00A00FDD" w:rsidRPr="00B84F22" w:rsidRDefault="00A00FDD" w:rsidP="008258A4">
            <w:pPr>
              <w:tabs>
                <w:tab w:val="left" w:pos="4820"/>
                <w:tab w:val="left" w:pos="5103"/>
              </w:tabs>
              <w:ind w:left="223"/>
              <w:jc w:val="both"/>
            </w:pPr>
          </w:p>
        </w:tc>
      </w:tr>
      <w:tr w:rsidR="00A00FDD" w:rsidRPr="00091BAE" w:rsidTr="0089322F">
        <w:tc>
          <w:tcPr>
            <w:tcW w:w="4077" w:type="dxa"/>
            <w:gridSpan w:val="2"/>
            <w:vMerge/>
          </w:tcPr>
          <w:p w:rsidR="00A00FDD" w:rsidRPr="00B84F22" w:rsidRDefault="00A00FDD" w:rsidP="00A00FDD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031" w:type="dxa"/>
          </w:tcPr>
          <w:p w:rsidR="00BF7CC3" w:rsidRPr="00B84F22" w:rsidRDefault="00BF7CC3" w:rsidP="008258A4">
            <w:pPr>
              <w:tabs>
                <w:tab w:val="left" w:pos="4820"/>
                <w:tab w:val="left" w:pos="5103"/>
              </w:tabs>
              <w:jc w:val="both"/>
            </w:pPr>
          </w:p>
        </w:tc>
      </w:tr>
    </w:tbl>
    <w:p w:rsidR="004E2DE5" w:rsidRDefault="004E2DE5" w:rsidP="00101458">
      <w:pPr>
        <w:rPr>
          <w:b/>
          <w:iCs/>
          <w:u w:val="single"/>
        </w:rPr>
      </w:pPr>
    </w:p>
    <w:p w:rsidR="00B6389E" w:rsidRPr="00EF69F1" w:rsidRDefault="00B6389E" w:rsidP="00101458">
      <w:pPr>
        <w:rPr>
          <w:b/>
          <w:iCs/>
        </w:rPr>
      </w:pPr>
      <w:bookmarkStart w:id="0" w:name="_GoBack"/>
      <w:bookmarkEnd w:id="0"/>
      <w:r>
        <w:rPr>
          <w:b/>
          <w:iCs/>
          <w:u w:val="single"/>
        </w:rPr>
        <w:t>P</w:t>
      </w:r>
      <w:r w:rsidRPr="00EF69F1">
        <w:rPr>
          <w:b/>
          <w:iCs/>
          <w:u w:val="single"/>
        </w:rPr>
        <w:t>redkladá</w:t>
      </w:r>
      <w:r w:rsidRPr="00EF69F1">
        <w:rPr>
          <w:b/>
          <w:iCs/>
        </w:rPr>
        <w:t>:</w:t>
      </w:r>
    </w:p>
    <w:p w:rsidR="00B6389E" w:rsidRDefault="00B6389E" w:rsidP="00101458">
      <w:pPr>
        <w:rPr>
          <w:b/>
          <w:iCs/>
        </w:rPr>
      </w:pPr>
    </w:p>
    <w:p w:rsidR="00B6389E" w:rsidRDefault="003A0175" w:rsidP="00101458">
      <w:pPr>
        <w:rPr>
          <w:b/>
          <w:iCs/>
        </w:rPr>
      </w:pPr>
      <w:r>
        <w:rPr>
          <w:b/>
          <w:iCs/>
        </w:rPr>
        <w:t>Juraj Gedra</w:t>
      </w:r>
    </w:p>
    <w:p w:rsidR="000B0246" w:rsidRDefault="00BF7CC3" w:rsidP="00A11E34">
      <w:pPr>
        <w:rPr>
          <w:iCs/>
        </w:rPr>
      </w:pPr>
      <w:r>
        <w:rPr>
          <w:iCs/>
        </w:rPr>
        <w:t>vedúci Úradu vlády</w:t>
      </w:r>
    </w:p>
    <w:p w:rsidR="00EF4890" w:rsidRDefault="00EF4890" w:rsidP="00A11E34">
      <w:pPr>
        <w:rPr>
          <w:iCs/>
        </w:rPr>
      </w:pPr>
      <w:r>
        <w:rPr>
          <w:iCs/>
        </w:rPr>
        <w:t>Slovenskej republiky</w:t>
      </w:r>
    </w:p>
    <w:p w:rsidR="00A11E34" w:rsidRDefault="00A11E34" w:rsidP="00A11E34">
      <w:pPr>
        <w:rPr>
          <w:iCs/>
        </w:rPr>
      </w:pPr>
    </w:p>
    <w:p w:rsidR="00D773B1" w:rsidRDefault="00D773B1" w:rsidP="00A11E34">
      <w:pPr>
        <w:rPr>
          <w:iCs/>
        </w:rPr>
      </w:pPr>
    </w:p>
    <w:p w:rsidR="00D773B1" w:rsidRDefault="00D773B1" w:rsidP="00A11E34">
      <w:pPr>
        <w:rPr>
          <w:iCs/>
        </w:rPr>
      </w:pPr>
    </w:p>
    <w:p w:rsidR="00321217" w:rsidRDefault="00321217" w:rsidP="00A11E34">
      <w:pPr>
        <w:rPr>
          <w:iCs/>
        </w:rPr>
      </w:pPr>
    </w:p>
    <w:p w:rsidR="00321217" w:rsidRDefault="00321217" w:rsidP="00A11E34">
      <w:pPr>
        <w:rPr>
          <w:iCs/>
        </w:rPr>
      </w:pPr>
    </w:p>
    <w:p w:rsidR="00837E79" w:rsidRPr="00177F7C" w:rsidRDefault="003A0175" w:rsidP="00177F7C">
      <w:pPr>
        <w:jc w:val="center"/>
      </w:pPr>
      <w:r w:rsidRPr="00321217">
        <w:t xml:space="preserve">Bratislava, </w:t>
      </w:r>
      <w:r w:rsidR="004660F4">
        <w:t>február</w:t>
      </w:r>
      <w:r w:rsidRPr="00321217">
        <w:t xml:space="preserve"> 202</w:t>
      </w:r>
      <w:r w:rsidR="004660F4">
        <w:t>5</w:t>
      </w:r>
    </w:p>
    <w:sectPr w:rsidR="00837E79" w:rsidRPr="00177F7C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258"/>
    <w:multiLevelType w:val="hybridMultilevel"/>
    <w:tmpl w:val="7E7CDC7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882C8F"/>
    <w:multiLevelType w:val="hybridMultilevel"/>
    <w:tmpl w:val="7E7CDC7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B7065B"/>
    <w:multiLevelType w:val="hybridMultilevel"/>
    <w:tmpl w:val="7E7CDC7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7D4253"/>
    <w:multiLevelType w:val="hybridMultilevel"/>
    <w:tmpl w:val="42DA0F0A"/>
    <w:lvl w:ilvl="0" w:tplc="5336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1815"/>
    <w:rsid w:val="00046389"/>
    <w:rsid w:val="00056ED2"/>
    <w:rsid w:val="000627D7"/>
    <w:rsid w:val="00065195"/>
    <w:rsid w:val="00067D1D"/>
    <w:rsid w:val="0008419F"/>
    <w:rsid w:val="00091BAE"/>
    <w:rsid w:val="000B0246"/>
    <w:rsid w:val="000B6610"/>
    <w:rsid w:val="000C04EC"/>
    <w:rsid w:val="000D0516"/>
    <w:rsid w:val="000E410A"/>
    <w:rsid w:val="000F0189"/>
    <w:rsid w:val="000F2877"/>
    <w:rsid w:val="000F6916"/>
    <w:rsid w:val="0010128B"/>
    <w:rsid w:val="00101458"/>
    <w:rsid w:val="001022C4"/>
    <w:rsid w:val="00115DE7"/>
    <w:rsid w:val="00142B77"/>
    <w:rsid w:val="00167136"/>
    <w:rsid w:val="00177F7C"/>
    <w:rsid w:val="001810B6"/>
    <w:rsid w:val="00184ABE"/>
    <w:rsid w:val="00195B1B"/>
    <w:rsid w:val="001A542B"/>
    <w:rsid w:val="001B2D39"/>
    <w:rsid w:val="001B4F7A"/>
    <w:rsid w:val="001C66FB"/>
    <w:rsid w:val="001D391A"/>
    <w:rsid w:val="001F04E4"/>
    <w:rsid w:val="002239A1"/>
    <w:rsid w:val="00241A54"/>
    <w:rsid w:val="00242644"/>
    <w:rsid w:val="00245B81"/>
    <w:rsid w:val="00270682"/>
    <w:rsid w:val="00275C33"/>
    <w:rsid w:val="00281681"/>
    <w:rsid w:val="00284CA1"/>
    <w:rsid w:val="002B0F54"/>
    <w:rsid w:val="002C7A2B"/>
    <w:rsid w:val="002F59D7"/>
    <w:rsid w:val="003128DA"/>
    <w:rsid w:val="00316591"/>
    <w:rsid w:val="00321217"/>
    <w:rsid w:val="00327478"/>
    <w:rsid w:val="00327D83"/>
    <w:rsid w:val="003428F4"/>
    <w:rsid w:val="00350478"/>
    <w:rsid w:val="00360F97"/>
    <w:rsid w:val="00361CDE"/>
    <w:rsid w:val="0037213A"/>
    <w:rsid w:val="003A0175"/>
    <w:rsid w:val="003A66A0"/>
    <w:rsid w:val="003D46B7"/>
    <w:rsid w:val="003E5754"/>
    <w:rsid w:val="003E787E"/>
    <w:rsid w:val="00435AEC"/>
    <w:rsid w:val="00456ABB"/>
    <w:rsid w:val="004623ED"/>
    <w:rsid w:val="00462DE8"/>
    <w:rsid w:val="004660F4"/>
    <w:rsid w:val="00480496"/>
    <w:rsid w:val="004851DB"/>
    <w:rsid w:val="004B5B3C"/>
    <w:rsid w:val="004E2284"/>
    <w:rsid w:val="004E2DE5"/>
    <w:rsid w:val="004E31E4"/>
    <w:rsid w:val="004E684A"/>
    <w:rsid w:val="005025D8"/>
    <w:rsid w:val="0050687F"/>
    <w:rsid w:val="00512A67"/>
    <w:rsid w:val="005274BB"/>
    <w:rsid w:val="0053053F"/>
    <w:rsid w:val="00533321"/>
    <w:rsid w:val="00537C8A"/>
    <w:rsid w:val="0054291C"/>
    <w:rsid w:val="00556B92"/>
    <w:rsid w:val="005656D0"/>
    <w:rsid w:val="00571B1A"/>
    <w:rsid w:val="005869BF"/>
    <w:rsid w:val="005875FF"/>
    <w:rsid w:val="00590727"/>
    <w:rsid w:val="00593237"/>
    <w:rsid w:val="005935D4"/>
    <w:rsid w:val="00593F09"/>
    <w:rsid w:val="00595B6E"/>
    <w:rsid w:val="00597DC5"/>
    <w:rsid w:val="005A2ACA"/>
    <w:rsid w:val="005B0C3B"/>
    <w:rsid w:val="005E198E"/>
    <w:rsid w:val="005E31D8"/>
    <w:rsid w:val="005F510E"/>
    <w:rsid w:val="00607156"/>
    <w:rsid w:val="0063079C"/>
    <w:rsid w:val="0063650C"/>
    <w:rsid w:val="006628E4"/>
    <w:rsid w:val="00666239"/>
    <w:rsid w:val="00666A01"/>
    <w:rsid w:val="006773C9"/>
    <w:rsid w:val="00677E8F"/>
    <w:rsid w:val="00685CB9"/>
    <w:rsid w:val="006874FA"/>
    <w:rsid w:val="006911EF"/>
    <w:rsid w:val="006A2CBC"/>
    <w:rsid w:val="006C1687"/>
    <w:rsid w:val="006D2959"/>
    <w:rsid w:val="006E11B9"/>
    <w:rsid w:val="006E357E"/>
    <w:rsid w:val="007068CA"/>
    <w:rsid w:val="007070BC"/>
    <w:rsid w:val="007125EC"/>
    <w:rsid w:val="00714B60"/>
    <w:rsid w:val="00767C81"/>
    <w:rsid w:val="0077033C"/>
    <w:rsid w:val="0077559E"/>
    <w:rsid w:val="00782AAD"/>
    <w:rsid w:val="007941FF"/>
    <w:rsid w:val="007A59C6"/>
    <w:rsid w:val="007C1D03"/>
    <w:rsid w:val="007C5DA0"/>
    <w:rsid w:val="007D2C9C"/>
    <w:rsid w:val="007F131D"/>
    <w:rsid w:val="008013B6"/>
    <w:rsid w:val="0080396C"/>
    <w:rsid w:val="00807E5F"/>
    <w:rsid w:val="008258A4"/>
    <w:rsid w:val="00837E79"/>
    <w:rsid w:val="008516BF"/>
    <w:rsid w:val="00854A67"/>
    <w:rsid w:val="008555F1"/>
    <w:rsid w:val="00863352"/>
    <w:rsid w:val="008636B3"/>
    <w:rsid w:val="00863D50"/>
    <w:rsid w:val="00873A82"/>
    <w:rsid w:val="00883630"/>
    <w:rsid w:val="008869D3"/>
    <w:rsid w:val="00892BA3"/>
    <w:rsid w:val="0089322F"/>
    <w:rsid w:val="00894271"/>
    <w:rsid w:val="00894E67"/>
    <w:rsid w:val="008C3986"/>
    <w:rsid w:val="008C529E"/>
    <w:rsid w:val="008D186B"/>
    <w:rsid w:val="00916050"/>
    <w:rsid w:val="009347EC"/>
    <w:rsid w:val="00934A3B"/>
    <w:rsid w:val="0093638F"/>
    <w:rsid w:val="00963660"/>
    <w:rsid w:val="00974589"/>
    <w:rsid w:val="00994B08"/>
    <w:rsid w:val="009A49D1"/>
    <w:rsid w:val="009B0E9F"/>
    <w:rsid w:val="009B2145"/>
    <w:rsid w:val="009D0E2F"/>
    <w:rsid w:val="009E060C"/>
    <w:rsid w:val="009E781E"/>
    <w:rsid w:val="009E7928"/>
    <w:rsid w:val="009F0CB6"/>
    <w:rsid w:val="009F7233"/>
    <w:rsid w:val="00A00FDD"/>
    <w:rsid w:val="00A10F1B"/>
    <w:rsid w:val="00A11E34"/>
    <w:rsid w:val="00A55EA6"/>
    <w:rsid w:val="00A64842"/>
    <w:rsid w:val="00A70A5B"/>
    <w:rsid w:val="00A76ABB"/>
    <w:rsid w:val="00A83FBD"/>
    <w:rsid w:val="00A84424"/>
    <w:rsid w:val="00A901C2"/>
    <w:rsid w:val="00AD7DF5"/>
    <w:rsid w:val="00AE0C45"/>
    <w:rsid w:val="00AF70A2"/>
    <w:rsid w:val="00B0219A"/>
    <w:rsid w:val="00B22B9E"/>
    <w:rsid w:val="00B250E5"/>
    <w:rsid w:val="00B6389E"/>
    <w:rsid w:val="00B63DF9"/>
    <w:rsid w:val="00B84F22"/>
    <w:rsid w:val="00B90A3E"/>
    <w:rsid w:val="00BC00D8"/>
    <w:rsid w:val="00BC1FC5"/>
    <w:rsid w:val="00BD231D"/>
    <w:rsid w:val="00BD7C31"/>
    <w:rsid w:val="00BF79E4"/>
    <w:rsid w:val="00BF7CC3"/>
    <w:rsid w:val="00C06B80"/>
    <w:rsid w:val="00C22AED"/>
    <w:rsid w:val="00C255D5"/>
    <w:rsid w:val="00C25A52"/>
    <w:rsid w:val="00C307C4"/>
    <w:rsid w:val="00C31EB8"/>
    <w:rsid w:val="00C367D5"/>
    <w:rsid w:val="00C52676"/>
    <w:rsid w:val="00C55393"/>
    <w:rsid w:val="00C5790C"/>
    <w:rsid w:val="00C6133D"/>
    <w:rsid w:val="00C83CD8"/>
    <w:rsid w:val="00CC13B5"/>
    <w:rsid w:val="00CE7577"/>
    <w:rsid w:val="00D01F1C"/>
    <w:rsid w:val="00D20C73"/>
    <w:rsid w:val="00D252CC"/>
    <w:rsid w:val="00D4298B"/>
    <w:rsid w:val="00D47463"/>
    <w:rsid w:val="00D47A5D"/>
    <w:rsid w:val="00D50DEE"/>
    <w:rsid w:val="00D51F14"/>
    <w:rsid w:val="00D570A2"/>
    <w:rsid w:val="00D65FF8"/>
    <w:rsid w:val="00D712EF"/>
    <w:rsid w:val="00D773B1"/>
    <w:rsid w:val="00D863DA"/>
    <w:rsid w:val="00DB2E96"/>
    <w:rsid w:val="00DC01BB"/>
    <w:rsid w:val="00DC1B40"/>
    <w:rsid w:val="00DE020B"/>
    <w:rsid w:val="00DE4A71"/>
    <w:rsid w:val="00DF0F78"/>
    <w:rsid w:val="00DF49B9"/>
    <w:rsid w:val="00DF68F1"/>
    <w:rsid w:val="00DF6952"/>
    <w:rsid w:val="00DF7528"/>
    <w:rsid w:val="00E111C7"/>
    <w:rsid w:val="00E417AA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C1920"/>
    <w:rsid w:val="00EE1677"/>
    <w:rsid w:val="00EE1B55"/>
    <w:rsid w:val="00EE343D"/>
    <w:rsid w:val="00EF4890"/>
    <w:rsid w:val="00EF69F1"/>
    <w:rsid w:val="00F0128A"/>
    <w:rsid w:val="00F01DFC"/>
    <w:rsid w:val="00F10992"/>
    <w:rsid w:val="00F144DF"/>
    <w:rsid w:val="00F2639C"/>
    <w:rsid w:val="00F31410"/>
    <w:rsid w:val="00F33837"/>
    <w:rsid w:val="00F610CC"/>
    <w:rsid w:val="00F61AC8"/>
    <w:rsid w:val="00F64937"/>
    <w:rsid w:val="00F72AD5"/>
    <w:rsid w:val="00F90314"/>
    <w:rsid w:val="00F93736"/>
    <w:rsid w:val="00FB7CEC"/>
    <w:rsid w:val="00FC35B6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F360D"/>
  <w14:defaultImageDpi w14:val="0"/>
  <w15:docId w15:val="{E03AD6D9-D51A-47A2-AA4E-9B491F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837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F78"/>
    <w:pPr>
      <w:keepNext/>
      <w:outlineLvl w:val="0"/>
    </w:pPr>
    <w:rPr>
      <w:rFonts w:ascii="Arial" w:hAnsi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DF0F78"/>
    <w:pPr>
      <w:keepNext/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y"/>
    <w:next w:val="Normlny"/>
    <w:link w:val="Nadpis3Char"/>
    <w:uiPriority w:val="9"/>
    <w:qFormat/>
    <w:rsid w:val="00DF0F7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F0F78"/>
    <w:rPr>
      <w:rFonts w:ascii="Arial" w:hAnsi="Arial" w:cs="Times New Roman"/>
      <w:b/>
      <w:sz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F0F78"/>
    <w:rPr>
      <w:rFonts w:ascii="Arial" w:hAnsi="Arial" w:cs="Times New Roman"/>
      <w:b/>
      <w:sz w:val="24"/>
      <w:u w:val="single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F0F78"/>
    <w:rPr>
      <w:rFonts w:ascii="Arial" w:hAnsi="Arial" w:cs="Times New Roman"/>
      <w:b/>
      <w:sz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rsid w:val="00DF0F78"/>
    <w:pPr>
      <w:jc w:val="center"/>
    </w:pPr>
    <w:rPr>
      <w:rFonts w:ascii="Arial" w:hAnsi="Arial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F0F78"/>
    <w:rPr>
      <w:rFonts w:ascii="Arial" w:hAnsi="Arial" w:cs="Times New Roman"/>
      <w:b/>
      <w:sz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F61AC8"/>
    <w:rPr>
      <w:sz w:val="2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uiPriority w:val="39"/>
    <w:locked/>
    <w:rsid w:val="00F61AC8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subject/>
  <dc:creator>toman</dc:creator>
  <cp:keywords/>
  <dc:description/>
  <cp:lastModifiedBy>Tabaček Vratko</cp:lastModifiedBy>
  <cp:revision>2</cp:revision>
  <cp:lastPrinted>2019-05-31T09:51:00Z</cp:lastPrinted>
  <dcterms:created xsi:type="dcterms:W3CDTF">2025-02-21T11:19:00Z</dcterms:created>
  <dcterms:modified xsi:type="dcterms:W3CDTF">2025-02-21T11:19:00Z</dcterms:modified>
</cp:coreProperties>
</file>