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461A4" w14:textId="77777777" w:rsidR="0047273D" w:rsidRPr="000538F6" w:rsidRDefault="0047273D" w:rsidP="00355810">
      <w:pPr>
        <w:spacing w:after="120" w:line="240" w:lineRule="auto"/>
        <w:rPr>
          <w:rFonts w:ascii="Times New Roman" w:hAnsi="Times New Roman"/>
          <w:b/>
          <w:sz w:val="24"/>
          <w:szCs w:val="24"/>
        </w:rPr>
      </w:pPr>
      <w:r w:rsidRPr="000538F6">
        <w:rPr>
          <w:rFonts w:ascii="Times New Roman" w:hAnsi="Times New Roman"/>
          <w:b/>
          <w:color w:val="000000"/>
          <w:sz w:val="24"/>
          <w:szCs w:val="24"/>
          <w:lang w:eastAsia="sk-SK"/>
        </w:rPr>
        <w:t>B. Osobitná časť</w:t>
      </w:r>
    </w:p>
    <w:p w14:paraId="3F29007F" w14:textId="2C621EC4" w:rsidR="000C4D2A" w:rsidRPr="000538F6" w:rsidRDefault="006030F6"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w:t>
      </w:r>
      <w:r w:rsidR="00897877" w:rsidRPr="000538F6">
        <w:rPr>
          <w:rFonts w:ascii="Times New Roman" w:hAnsi="Times New Roman"/>
          <w:b/>
          <w:sz w:val="24"/>
          <w:szCs w:val="24"/>
        </w:rPr>
        <w:t xml:space="preserve"> </w:t>
      </w:r>
      <w:r w:rsidRPr="000538F6">
        <w:rPr>
          <w:rFonts w:ascii="Times New Roman" w:hAnsi="Times New Roman"/>
          <w:b/>
          <w:sz w:val="24"/>
          <w:szCs w:val="24"/>
        </w:rPr>
        <w:t>čl. I</w:t>
      </w:r>
    </w:p>
    <w:p w14:paraId="7452F27B" w14:textId="2D31128B" w:rsidR="009F6D75" w:rsidRPr="000538F6" w:rsidRDefault="00DC632E"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bodu 1</w:t>
      </w:r>
    </w:p>
    <w:p w14:paraId="137F1C17" w14:textId="294B100C" w:rsidR="009F6D75" w:rsidRPr="000538F6" w:rsidRDefault="004A74AC" w:rsidP="004A74AC">
      <w:pPr>
        <w:pStyle w:val="Bezriadkovania"/>
        <w:jc w:val="both"/>
        <w:rPr>
          <w:rFonts w:ascii="Times New Roman" w:hAnsi="Times New Roman"/>
          <w:sz w:val="24"/>
          <w:szCs w:val="24"/>
        </w:rPr>
      </w:pPr>
      <w:r w:rsidRPr="000538F6">
        <w:rPr>
          <w:rFonts w:ascii="Times New Roman" w:hAnsi="Times New Roman"/>
          <w:sz w:val="24"/>
          <w:szCs w:val="24"/>
        </w:rPr>
        <w:t xml:space="preserve">S ohľadom na potrebu zosúladiť vnútroštátnu právnu úpravu so znením 2. modifikácie </w:t>
      </w:r>
      <w:r w:rsidR="00DE6ABE">
        <w:rPr>
          <w:rFonts w:ascii="Times New Roman" w:hAnsi="Times New Roman"/>
          <w:sz w:val="24"/>
          <w:szCs w:val="24"/>
        </w:rPr>
        <w:t>s</w:t>
      </w:r>
      <w:r w:rsidRPr="000538F6">
        <w:rPr>
          <w:rFonts w:ascii="Times New Roman" w:hAnsi="Times New Roman"/>
          <w:sz w:val="24"/>
          <w:szCs w:val="24"/>
        </w:rPr>
        <w:t>trategického plánu sa upravuje § 2 písm. c) tak, že za chránené územie</w:t>
      </w:r>
      <w:r w:rsidR="00DE6ABE">
        <w:rPr>
          <w:rFonts w:ascii="Times New Roman" w:hAnsi="Times New Roman"/>
          <w:sz w:val="24"/>
          <w:szCs w:val="24"/>
        </w:rPr>
        <w:t xml:space="preserve"> </w:t>
      </w:r>
      <w:r w:rsidRPr="000538F6">
        <w:rPr>
          <w:rFonts w:ascii="Times New Roman" w:hAnsi="Times New Roman"/>
          <w:sz w:val="24"/>
          <w:szCs w:val="24"/>
        </w:rPr>
        <w:t>sa považuje súvislá plocha ornej pôdy prijímateľa</w:t>
      </w:r>
      <w:r w:rsidR="00D26C3C" w:rsidRPr="000538F6">
        <w:rPr>
          <w:rFonts w:ascii="Times New Roman" w:hAnsi="Times New Roman"/>
          <w:sz w:val="24"/>
          <w:szCs w:val="24"/>
        </w:rPr>
        <w:t xml:space="preserve"> </w:t>
      </w:r>
      <w:r w:rsidRPr="000538F6">
        <w:rPr>
          <w:rFonts w:ascii="Times New Roman" w:hAnsi="Times New Roman"/>
          <w:sz w:val="24"/>
          <w:szCs w:val="24"/>
        </w:rPr>
        <w:t>v jednom diele pôdneho bloku, ktorej najmenej 10 % výmery sa nachádza v chránenom vtáčom území alebo v území európskeho významu (t. j. územie Natura 2000). Ak diel pôdneho bloku má výmeru napríklad 50 ha, a z toho najmenej 5,0 ha (teda najmenej 10</w:t>
      </w:r>
      <w:r w:rsidR="00DE6ABE">
        <w:rPr>
          <w:rFonts w:ascii="Times New Roman" w:hAnsi="Times New Roman"/>
          <w:sz w:val="24"/>
          <w:szCs w:val="24"/>
        </w:rPr>
        <w:t xml:space="preserve"> </w:t>
      </w:r>
      <w:r w:rsidRPr="000538F6">
        <w:rPr>
          <w:rFonts w:ascii="Times New Roman" w:hAnsi="Times New Roman"/>
          <w:sz w:val="24"/>
          <w:szCs w:val="24"/>
        </w:rPr>
        <w:t xml:space="preserve">%) je v chránenom </w:t>
      </w:r>
      <w:r w:rsidR="00D26C3C" w:rsidRPr="000538F6">
        <w:rPr>
          <w:rFonts w:ascii="Times New Roman" w:hAnsi="Times New Roman"/>
          <w:sz w:val="24"/>
          <w:szCs w:val="24"/>
        </w:rPr>
        <w:t>vtáčom území a</w:t>
      </w:r>
      <w:r w:rsidR="00DE6ABE">
        <w:rPr>
          <w:rFonts w:ascii="Times New Roman" w:hAnsi="Times New Roman"/>
          <w:sz w:val="24"/>
          <w:szCs w:val="24"/>
        </w:rPr>
        <w:t>lebo území európskeho významu</w:t>
      </w:r>
      <w:r w:rsidR="00D26C3C" w:rsidRPr="000538F6">
        <w:rPr>
          <w:rFonts w:ascii="Times New Roman" w:hAnsi="Times New Roman"/>
          <w:sz w:val="24"/>
          <w:szCs w:val="24"/>
        </w:rPr>
        <w:t xml:space="preserve"> </w:t>
      </w:r>
      <w:r w:rsidRPr="000538F6">
        <w:rPr>
          <w:rFonts w:ascii="Times New Roman" w:hAnsi="Times New Roman"/>
          <w:sz w:val="24"/>
          <w:szCs w:val="24"/>
        </w:rPr>
        <w:t xml:space="preserve">a 45 ha mimo chráneného </w:t>
      </w:r>
      <w:r w:rsidR="00D26C3C" w:rsidRPr="000538F6">
        <w:rPr>
          <w:rFonts w:ascii="Times New Roman" w:hAnsi="Times New Roman"/>
          <w:sz w:val="24"/>
          <w:szCs w:val="24"/>
        </w:rPr>
        <w:t>vtáčieho územia a</w:t>
      </w:r>
      <w:r w:rsidR="00276BA6" w:rsidRPr="000538F6">
        <w:rPr>
          <w:rFonts w:ascii="Times New Roman" w:hAnsi="Times New Roman"/>
          <w:sz w:val="24"/>
          <w:szCs w:val="24"/>
        </w:rPr>
        <w:t>lebo</w:t>
      </w:r>
      <w:r w:rsidR="00D26C3C" w:rsidRPr="000538F6">
        <w:rPr>
          <w:rFonts w:ascii="Times New Roman" w:hAnsi="Times New Roman"/>
          <w:sz w:val="24"/>
          <w:szCs w:val="24"/>
        </w:rPr>
        <w:t xml:space="preserve"> územia európskeho významu, </w:t>
      </w:r>
      <w:r w:rsidRPr="000538F6">
        <w:rPr>
          <w:rFonts w:ascii="Times New Roman" w:hAnsi="Times New Roman"/>
          <w:sz w:val="24"/>
          <w:szCs w:val="24"/>
        </w:rPr>
        <w:t>takýto diel pôdneho bloku bude považovaný za plochu nachádzajúcu sa v chránenom území</w:t>
      </w:r>
      <w:r w:rsidR="00DE6ABE">
        <w:rPr>
          <w:rFonts w:ascii="Times New Roman" w:hAnsi="Times New Roman"/>
          <w:sz w:val="24"/>
          <w:szCs w:val="24"/>
        </w:rPr>
        <w:t xml:space="preserve"> </w:t>
      </w:r>
      <w:r w:rsidRPr="000538F6">
        <w:rPr>
          <w:rFonts w:ascii="Times New Roman" w:hAnsi="Times New Roman"/>
          <w:sz w:val="24"/>
          <w:szCs w:val="24"/>
        </w:rPr>
        <w:t xml:space="preserve">na účely podpory formou </w:t>
      </w:r>
      <w:proofErr w:type="spellStart"/>
      <w:r w:rsidRPr="000538F6">
        <w:rPr>
          <w:rFonts w:ascii="Times New Roman" w:hAnsi="Times New Roman"/>
          <w:sz w:val="24"/>
          <w:szCs w:val="24"/>
        </w:rPr>
        <w:t>celofarmovej</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eko</w:t>
      </w:r>
      <w:proofErr w:type="spellEnd"/>
      <w:r w:rsidRPr="000538F6">
        <w:rPr>
          <w:rFonts w:ascii="Times New Roman" w:hAnsi="Times New Roman"/>
          <w:sz w:val="24"/>
          <w:szCs w:val="24"/>
        </w:rPr>
        <w:t>-schémy.</w:t>
      </w:r>
      <w:r w:rsidR="00DE6ABE">
        <w:rPr>
          <w:rFonts w:ascii="Times New Roman" w:hAnsi="Times New Roman"/>
          <w:sz w:val="24"/>
          <w:szCs w:val="24"/>
        </w:rPr>
        <w:t xml:space="preserve"> </w:t>
      </w:r>
      <w:r w:rsidRPr="000538F6">
        <w:rPr>
          <w:rFonts w:ascii="Times New Roman" w:hAnsi="Times New Roman"/>
          <w:sz w:val="24"/>
          <w:szCs w:val="24"/>
        </w:rPr>
        <w:t>Navrhovanou zmenou bude hranica, kedy sa poľnohospodá</w:t>
      </w:r>
      <w:r w:rsidR="009D4E12">
        <w:rPr>
          <w:rFonts w:ascii="Times New Roman" w:hAnsi="Times New Roman"/>
          <w:sz w:val="24"/>
          <w:szCs w:val="24"/>
        </w:rPr>
        <w:t>rska plocha ornej pôdy nachádza</w:t>
      </w:r>
      <w:r w:rsidR="001E1F4B">
        <w:rPr>
          <w:rFonts w:ascii="Times New Roman" w:hAnsi="Times New Roman"/>
          <w:sz w:val="24"/>
          <w:szCs w:val="24"/>
        </w:rPr>
        <w:t xml:space="preserve"> </w:t>
      </w:r>
      <w:r w:rsidRPr="000538F6">
        <w:rPr>
          <w:rFonts w:ascii="Times New Roman" w:hAnsi="Times New Roman"/>
          <w:sz w:val="24"/>
          <w:szCs w:val="24"/>
        </w:rPr>
        <w:t>v chránenom úz</w:t>
      </w:r>
      <w:r w:rsidR="00D26C3C" w:rsidRPr="000538F6">
        <w:rPr>
          <w:rFonts w:ascii="Times New Roman" w:hAnsi="Times New Roman"/>
          <w:sz w:val="24"/>
          <w:szCs w:val="24"/>
        </w:rPr>
        <w:t xml:space="preserve">emí na účely podpory </w:t>
      </w:r>
      <w:proofErr w:type="spellStart"/>
      <w:r w:rsidR="00D26C3C" w:rsidRPr="000538F6">
        <w:rPr>
          <w:rFonts w:ascii="Times New Roman" w:hAnsi="Times New Roman"/>
          <w:sz w:val="24"/>
          <w:szCs w:val="24"/>
        </w:rPr>
        <w:t>eko</w:t>
      </w:r>
      <w:proofErr w:type="spellEnd"/>
      <w:r w:rsidR="00D26C3C" w:rsidRPr="000538F6">
        <w:rPr>
          <w:rFonts w:ascii="Times New Roman" w:hAnsi="Times New Roman"/>
          <w:sz w:val="24"/>
          <w:szCs w:val="24"/>
        </w:rPr>
        <w:t>-schémy</w:t>
      </w:r>
      <w:r w:rsidR="00276BA6" w:rsidRPr="000538F6">
        <w:rPr>
          <w:rFonts w:ascii="Times New Roman" w:hAnsi="Times New Roman"/>
          <w:sz w:val="24"/>
          <w:szCs w:val="24"/>
        </w:rPr>
        <w:t>,</w:t>
      </w:r>
      <w:r w:rsidRPr="000538F6">
        <w:rPr>
          <w:rFonts w:ascii="Times New Roman" w:hAnsi="Times New Roman"/>
          <w:sz w:val="24"/>
          <w:szCs w:val="24"/>
        </w:rPr>
        <w:t xml:space="preserve"> ľahšie identifikovateľná, čím sa zníži</w:t>
      </w:r>
      <w:r w:rsidR="00DE6ABE">
        <w:rPr>
          <w:rFonts w:ascii="Times New Roman" w:hAnsi="Times New Roman"/>
          <w:sz w:val="24"/>
          <w:szCs w:val="24"/>
        </w:rPr>
        <w:t xml:space="preserve"> </w:t>
      </w:r>
      <w:r w:rsidRPr="000538F6">
        <w:rPr>
          <w:rFonts w:ascii="Times New Roman" w:hAnsi="Times New Roman"/>
          <w:sz w:val="24"/>
          <w:szCs w:val="24"/>
        </w:rPr>
        <w:t>administratívna záťaž poľnohospodárov a zároveň sa po</w:t>
      </w:r>
      <w:r w:rsidR="009D4E12">
        <w:rPr>
          <w:rFonts w:ascii="Times New Roman" w:hAnsi="Times New Roman"/>
          <w:sz w:val="24"/>
          <w:szCs w:val="24"/>
        </w:rPr>
        <w:t>dporí vyššie zapojenie podnikov</w:t>
      </w:r>
      <w:r w:rsidR="001E1F4B">
        <w:rPr>
          <w:rFonts w:ascii="Times New Roman" w:hAnsi="Times New Roman"/>
          <w:sz w:val="24"/>
          <w:szCs w:val="24"/>
        </w:rPr>
        <w:t xml:space="preserve"> </w:t>
      </w:r>
      <w:r w:rsidRPr="000538F6">
        <w:rPr>
          <w:rFonts w:ascii="Times New Roman" w:hAnsi="Times New Roman"/>
          <w:sz w:val="24"/>
          <w:szCs w:val="24"/>
        </w:rPr>
        <w:t>v chránených územiach do tejto podpory.</w:t>
      </w:r>
      <w:r w:rsidR="000817F7">
        <w:rPr>
          <w:rFonts w:ascii="Times New Roman" w:hAnsi="Times New Roman"/>
          <w:sz w:val="24"/>
          <w:szCs w:val="24"/>
        </w:rPr>
        <w:t xml:space="preserve"> </w:t>
      </w:r>
    </w:p>
    <w:p w14:paraId="47FB4AAD" w14:textId="13AEDA8A" w:rsidR="00EA07C0" w:rsidRPr="000538F6" w:rsidRDefault="00EA07C0"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w:t>
      </w:r>
      <w:r w:rsidR="00DE6ABE">
        <w:rPr>
          <w:rFonts w:ascii="Times New Roman" w:hAnsi="Times New Roman"/>
          <w:b/>
          <w:sz w:val="24"/>
          <w:szCs w:val="24"/>
        </w:rPr>
        <w:t>om</w:t>
      </w:r>
      <w:r w:rsidRPr="000538F6">
        <w:rPr>
          <w:rFonts w:ascii="Times New Roman" w:hAnsi="Times New Roman"/>
          <w:b/>
          <w:sz w:val="24"/>
          <w:szCs w:val="24"/>
        </w:rPr>
        <w:t xml:space="preserve"> </w:t>
      </w:r>
      <w:r w:rsidR="0090456A">
        <w:rPr>
          <w:rFonts w:ascii="Times New Roman" w:hAnsi="Times New Roman"/>
          <w:b/>
          <w:sz w:val="24"/>
          <w:szCs w:val="24"/>
        </w:rPr>
        <w:t>2</w:t>
      </w:r>
      <w:r w:rsidR="00F64379" w:rsidRPr="000538F6">
        <w:rPr>
          <w:rFonts w:ascii="Times New Roman" w:hAnsi="Times New Roman"/>
          <w:b/>
          <w:sz w:val="24"/>
          <w:szCs w:val="24"/>
        </w:rPr>
        <w:t xml:space="preserve"> a </w:t>
      </w:r>
      <w:r w:rsidR="0090456A">
        <w:rPr>
          <w:rFonts w:ascii="Times New Roman" w:hAnsi="Times New Roman"/>
          <w:b/>
          <w:sz w:val="24"/>
          <w:szCs w:val="24"/>
        </w:rPr>
        <w:t>3</w:t>
      </w:r>
    </w:p>
    <w:p w14:paraId="06DA9EA8" w14:textId="5CEC6CC6" w:rsidR="00EA07C0" w:rsidRPr="000538F6" w:rsidRDefault="004A74AC" w:rsidP="00EA07C0">
      <w:pPr>
        <w:pStyle w:val="Bezriadkovania"/>
        <w:jc w:val="both"/>
        <w:rPr>
          <w:rFonts w:ascii="Times New Roman" w:hAnsi="Times New Roman"/>
          <w:sz w:val="24"/>
          <w:szCs w:val="24"/>
        </w:rPr>
      </w:pPr>
      <w:r w:rsidRPr="000538F6">
        <w:rPr>
          <w:rFonts w:ascii="Times New Roman" w:hAnsi="Times New Roman"/>
          <w:sz w:val="24"/>
          <w:szCs w:val="24"/>
        </w:rPr>
        <w:t>Navrhovanou úpravou sa v § 4 ods. 1 písm. b) prvom</w:t>
      </w:r>
      <w:r w:rsidR="00DE6ABE">
        <w:rPr>
          <w:rFonts w:ascii="Times New Roman" w:hAnsi="Times New Roman"/>
          <w:sz w:val="24"/>
          <w:szCs w:val="24"/>
        </w:rPr>
        <w:t xml:space="preserve"> </w:t>
      </w:r>
      <w:r w:rsidRPr="000538F6">
        <w:rPr>
          <w:rFonts w:ascii="Times New Roman" w:hAnsi="Times New Roman"/>
          <w:sz w:val="24"/>
          <w:szCs w:val="24"/>
        </w:rPr>
        <w:t xml:space="preserve">bode precizuje text </w:t>
      </w:r>
      <w:r w:rsidR="00276BA6" w:rsidRPr="000538F6">
        <w:rPr>
          <w:rFonts w:ascii="Times New Roman" w:hAnsi="Times New Roman"/>
          <w:sz w:val="24"/>
          <w:szCs w:val="24"/>
        </w:rPr>
        <w:t xml:space="preserve">a druhý </w:t>
      </w:r>
      <w:r w:rsidR="00FC614C" w:rsidRPr="000538F6">
        <w:rPr>
          <w:rFonts w:ascii="Times New Roman" w:hAnsi="Times New Roman"/>
          <w:sz w:val="24"/>
          <w:szCs w:val="24"/>
        </w:rPr>
        <w:t>b</w:t>
      </w:r>
      <w:r w:rsidR="00276BA6" w:rsidRPr="000538F6">
        <w:rPr>
          <w:rFonts w:ascii="Times New Roman" w:hAnsi="Times New Roman"/>
          <w:sz w:val="24"/>
          <w:szCs w:val="24"/>
        </w:rPr>
        <w:t xml:space="preserve">od sa vypúšťa </w:t>
      </w:r>
      <w:r w:rsidRPr="000538F6">
        <w:rPr>
          <w:rFonts w:ascii="Times New Roman" w:hAnsi="Times New Roman"/>
          <w:sz w:val="24"/>
          <w:szCs w:val="24"/>
        </w:rPr>
        <w:t xml:space="preserve">v nadväznosti na </w:t>
      </w:r>
      <w:r w:rsidR="00DE6ABE">
        <w:rPr>
          <w:rFonts w:ascii="Times New Roman" w:hAnsi="Times New Roman"/>
          <w:sz w:val="24"/>
          <w:szCs w:val="24"/>
        </w:rPr>
        <w:t>nariadenie</w:t>
      </w:r>
      <w:r w:rsidRPr="000538F6">
        <w:rPr>
          <w:rFonts w:ascii="Times New Roman" w:hAnsi="Times New Roman"/>
          <w:sz w:val="24"/>
          <w:szCs w:val="24"/>
        </w:rPr>
        <w:t xml:space="preserve"> </w:t>
      </w:r>
      <w:r w:rsidR="00DE6ABE">
        <w:rPr>
          <w:rFonts w:ascii="Times New Roman" w:hAnsi="Times New Roman"/>
          <w:sz w:val="24"/>
          <w:szCs w:val="24"/>
        </w:rPr>
        <w:t xml:space="preserve">vlády </w:t>
      </w:r>
      <w:r w:rsidRPr="000538F6">
        <w:rPr>
          <w:rFonts w:ascii="Times New Roman" w:hAnsi="Times New Roman"/>
          <w:sz w:val="24"/>
          <w:szCs w:val="24"/>
        </w:rPr>
        <w:t>č. 435/2022 Z. z. Týmto sa zjednocuje pomenovanie neproduktívnych prvkov</w:t>
      </w:r>
      <w:r w:rsidR="00276BA6" w:rsidRPr="000538F6">
        <w:rPr>
          <w:rFonts w:ascii="Times New Roman" w:hAnsi="Times New Roman"/>
          <w:sz w:val="24"/>
          <w:szCs w:val="24"/>
        </w:rPr>
        <w:t>,</w:t>
      </w:r>
      <w:r w:rsidRPr="000538F6">
        <w:rPr>
          <w:rFonts w:ascii="Times New Roman" w:hAnsi="Times New Roman"/>
          <w:sz w:val="24"/>
          <w:szCs w:val="24"/>
        </w:rPr>
        <w:t xml:space="preserve"> na ktoré sa vzťahuje v zmysle GAEC 8 ochrana, teda ide o zachovanie chránených </w:t>
      </w:r>
      <w:r w:rsidR="00D26C3C" w:rsidRPr="000538F6">
        <w:rPr>
          <w:rFonts w:ascii="Times New Roman" w:hAnsi="Times New Roman"/>
          <w:sz w:val="24"/>
          <w:szCs w:val="24"/>
        </w:rPr>
        <w:t>krajinný</w:t>
      </w:r>
      <w:r w:rsidR="00465241" w:rsidRPr="000538F6">
        <w:rPr>
          <w:rFonts w:ascii="Times New Roman" w:hAnsi="Times New Roman"/>
          <w:sz w:val="24"/>
          <w:szCs w:val="24"/>
        </w:rPr>
        <w:t>ch</w:t>
      </w:r>
      <w:r w:rsidR="00D26C3C" w:rsidRPr="000538F6">
        <w:rPr>
          <w:rFonts w:ascii="Times New Roman" w:hAnsi="Times New Roman"/>
          <w:sz w:val="24"/>
          <w:szCs w:val="24"/>
        </w:rPr>
        <w:t xml:space="preserve"> </w:t>
      </w:r>
      <w:r w:rsidRPr="000538F6">
        <w:rPr>
          <w:rFonts w:ascii="Times New Roman" w:hAnsi="Times New Roman"/>
          <w:sz w:val="24"/>
          <w:szCs w:val="24"/>
        </w:rPr>
        <w:t xml:space="preserve">prvkov. Chránené </w:t>
      </w:r>
      <w:r w:rsidR="00D26C3C" w:rsidRPr="000538F6">
        <w:rPr>
          <w:rFonts w:ascii="Times New Roman" w:hAnsi="Times New Roman"/>
          <w:sz w:val="24"/>
          <w:szCs w:val="24"/>
        </w:rPr>
        <w:t xml:space="preserve">krajinné </w:t>
      </w:r>
      <w:r w:rsidRPr="000538F6">
        <w:rPr>
          <w:rFonts w:ascii="Times New Roman" w:hAnsi="Times New Roman"/>
          <w:sz w:val="24"/>
          <w:szCs w:val="24"/>
        </w:rPr>
        <w:t>prvky sú vymenované v prílohe č. 2 časť A</w:t>
      </w:r>
      <w:r w:rsidR="00BE2FAB" w:rsidRPr="000538F6">
        <w:rPr>
          <w:rFonts w:ascii="Times New Roman" w:hAnsi="Times New Roman"/>
          <w:sz w:val="24"/>
          <w:szCs w:val="24"/>
        </w:rPr>
        <w:t> </w:t>
      </w:r>
      <w:proofErr w:type="spellStart"/>
      <w:r w:rsidRPr="000538F6">
        <w:rPr>
          <w:rFonts w:ascii="Times New Roman" w:hAnsi="Times New Roman"/>
          <w:sz w:val="24"/>
          <w:szCs w:val="24"/>
        </w:rPr>
        <w:t>a</w:t>
      </w:r>
      <w:proofErr w:type="spellEnd"/>
      <w:r w:rsidR="00BE2FAB" w:rsidRPr="000538F6">
        <w:rPr>
          <w:rFonts w:ascii="Times New Roman" w:hAnsi="Times New Roman"/>
          <w:sz w:val="24"/>
          <w:szCs w:val="24"/>
        </w:rPr>
        <w:t> definované v</w:t>
      </w:r>
      <w:r w:rsidR="00DE6ABE" w:rsidRPr="00DE6ABE">
        <w:rPr>
          <w:rFonts w:ascii="Times New Roman" w:hAnsi="Times New Roman"/>
          <w:sz w:val="24"/>
          <w:szCs w:val="24"/>
        </w:rPr>
        <w:t xml:space="preserve"> </w:t>
      </w:r>
      <w:r w:rsidR="00DE6ABE" w:rsidRPr="000538F6">
        <w:rPr>
          <w:rFonts w:ascii="Times New Roman" w:hAnsi="Times New Roman"/>
          <w:sz w:val="24"/>
          <w:szCs w:val="24"/>
        </w:rPr>
        <w:t>prílohe č. 2</w:t>
      </w:r>
      <w:r w:rsidR="00BE2FAB" w:rsidRPr="000538F6">
        <w:rPr>
          <w:rFonts w:ascii="Times New Roman" w:hAnsi="Times New Roman"/>
          <w:sz w:val="24"/>
          <w:szCs w:val="24"/>
        </w:rPr>
        <w:t xml:space="preserve"> časti </w:t>
      </w:r>
      <w:r w:rsidRPr="000538F6">
        <w:rPr>
          <w:rFonts w:ascii="Times New Roman" w:hAnsi="Times New Roman"/>
          <w:sz w:val="24"/>
          <w:szCs w:val="24"/>
        </w:rPr>
        <w:t>B</w:t>
      </w:r>
      <w:r w:rsidR="00BE2FAB" w:rsidRPr="000538F6">
        <w:t xml:space="preserve"> </w:t>
      </w:r>
      <w:r w:rsidR="00DE6ABE">
        <w:t xml:space="preserve">k </w:t>
      </w:r>
      <w:r w:rsidR="00DE6ABE">
        <w:rPr>
          <w:rFonts w:ascii="Times New Roman" w:hAnsi="Times New Roman"/>
          <w:sz w:val="24"/>
          <w:szCs w:val="24"/>
        </w:rPr>
        <w:t>nariadeniu</w:t>
      </w:r>
      <w:r w:rsidR="00DE6ABE" w:rsidRPr="000538F6">
        <w:rPr>
          <w:rFonts w:ascii="Times New Roman" w:hAnsi="Times New Roman"/>
          <w:sz w:val="24"/>
          <w:szCs w:val="24"/>
        </w:rPr>
        <w:t xml:space="preserve"> </w:t>
      </w:r>
      <w:r w:rsidR="00DE6ABE">
        <w:rPr>
          <w:rFonts w:ascii="Times New Roman" w:hAnsi="Times New Roman"/>
          <w:sz w:val="24"/>
          <w:szCs w:val="24"/>
        </w:rPr>
        <w:t xml:space="preserve">vlády </w:t>
      </w:r>
      <w:r w:rsidR="00BE2FAB" w:rsidRPr="000538F6">
        <w:rPr>
          <w:rFonts w:ascii="Times New Roman" w:hAnsi="Times New Roman"/>
          <w:sz w:val="24"/>
          <w:szCs w:val="24"/>
        </w:rPr>
        <w:t>č. 435/2022 Z. z., zároveň</w:t>
      </w:r>
      <w:r w:rsidR="00DE6ABE">
        <w:rPr>
          <w:rFonts w:ascii="Times New Roman" w:hAnsi="Times New Roman"/>
          <w:sz w:val="24"/>
          <w:szCs w:val="24"/>
        </w:rPr>
        <w:t xml:space="preserve"> </w:t>
      </w:r>
      <w:r w:rsidR="00BE2FAB" w:rsidRPr="000538F6">
        <w:rPr>
          <w:rFonts w:ascii="Times New Roman" w:hAnsi="Times New Roman"/>
          <w:sz w:val="24"/>
          <w:szCs w:val="24"/>
        </w:rPr>
        <w:t>sa vypúšťa povinnosť minimálneho podielu plochy neproduktívnych prvkov a plôch</w:t>
      </w:r>
      <w:r w:rsidR="00DE6ABE">
        <w:rPr>
          <w:rFonts w:ascii="Times New Roman" w:hAnsi="Times New Roman"/>
          <w:sz w:val="24"/>
          <w:szCs w:val="24"/>
        </w:rPr>
        <w:t xml:space="preserve"> </w:t>
      </w:r>
      <w:r w:rsidR="00BE2FAB" w:rsidRPr="000538F6">
        <w:rPr>
          <w:rFonts w:ascii="Times New Roman" w:hAnsi="Times New Roman"/>
          <w:sz w:val="24"/>
          <w:szCs w:val="24"/>
        </w:rPr>
        <w:t>podľa prílohy č. 2 časť A</w:t>
      </w:r>
      <w:r w:rsidR="00DE6ABE">
        <w:rPr>
          <w:rFonts w:ascii="Times New Roman" w:hAnsi="Times New Roman"/>
          <w:sz w:val="24"/>
          <w:szCs w:val="24"/>
        </w:rPr>
        <w:t xml:space="preserve"> k </w:t>
      </w:r>
      <w:r w:rsidR="00DE6ABE">
        <w:rPr>
          <w:rFonts w:ascii="Times New Roman" w:hAnsi="Times New Roman"/>
          <w:sz w:val="24"/>
          <w:szCs w:val="24"/>
        </w:rPr>
        <w:t>nariadeni</w:t>
      </w:r>
      <w:r w:rsidR="00DE6ABE">
        <w:rPr>
          <w:rFonts w:ascii="Times New Roman" w:hAnsi="Times New Roman"/>
          <w:sz w:val="24"/>
          <w:szCs w:val="24"/>
        </w:rPr>
        <w:t>u</w:t>
      </w:r>
      <w:r w:rsidR="00DE6ABE" w:rsidRPr="000538F6">
        <w:rPr>
          <w:rFonts w:ascii="Times New Roman" w:hAnsi="Times New Roman"/>
          <w:sz w:val="24"/>
          <w:szCs w:val="24"/>
        </w:rPr>
        <w:t xml:space="preserve"> </w:t>
      </w:r>
      <w:r w:rsidR="00DE6ABE">
        <w:rPr>
          <w:rFonts w:ascii="Times New Roman" w:hAnsi="Times New Roman"/>
          <w:sz w:val="24"/>
          <w:szCs w:val="24"/>
        </w:rPr>
        <w:t xml:space="preserve">vlády </w:t>
      </w:r>
      <w:r w:rsidR="00BE2FAB" w:rsidRPr="000538F6">
        <w:rPr>
          <w:rFonts w:ascii="Times New Roman" w:hAnsi="Times New Roman"/>
          <w:sz w:val="24"/>
          <w:szCs w:val="24"/>
        </w:rPr>
        <w:t>č. 435/2022 Z. z.</w:t>
      </w:r>
    </w:p>
    <w:p w14:paraId="7FE43D89" w14:textId="519E5949" w:rsidR="002E64EE" w:rsidRPr="000538F6" w:rsidRDefault="00BE2FAB"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w:t>
      </w:r>
      <w:r w:rsidR="0090456A">
        <w:rPr>
          <w:rFonts w:ascii="Times New Roman" w:hAnsi="Times New Roman"/>
          <w:b/>
          <w:sz w:val="24"/>
          <w:szCs w:val="24"/>
        </w:rPr>
        <w:t>odu 4</w:t>
      </w:r>
    </w:p>
    <w:p w14:paraId="3FA742BC" w14:textId="5F8D719B" w:rsidR="009A3A4F" w:rsidRPr="000538F6" w:rsidRDefault="004A74AC" w:rsidP="004A74AC">
      <w:pPr>
        <w:pStyle w:val="Bezriadkovania"/>
        <w:jc w:val="both"/>
        <w:rPr>
          <w:rFonts w:ascii="Times New Roman" w:hAnsi="Times New Roman"/>
          <w:sz w:val="24"/>
          <w:szCs w:val="24"/>
        </w:rPr>
      </w:pPr>
      <w:r w:rsidRPr="000538F6">
        <w:rPr>
          <w:rFonts w:ascii="Times New Roman" w:hAnsi="Times New Roman"/>
          <w:sz w:val="24"/>
          <w:szCs w:val="24"/>
        </w:rPr>
        <w:t xml:space="preserve">Navrhovanou úpravou sa v § 4 ods. 4 precizuje doplnenie viditeľného označenia a vymedzenia hraníc, pokiaľ nie sú prirodzene ohraničené, ktoré nadväzuje na povinnosť žiadateľov o priame platby </w:t>
      </w:r>
      <w:r w:rsidR="00276BA6" w:rsidRPr="000538F6">
        <w:rPr>
          <w:rFonts w:ascii="Times New Roman" w:hAnsi="Times New Roman"/>
          <w:sz w:val="24"/>
          <w:szCs w:val="24"/>
        </w:rPr>
        <w:t xml:space="preserve">aj </w:t>
      </w:r>
      <w:r w:rsidRPr="000538F6">
        <w:rPr>
          <w:rFonts w:ascii="Times New Roman" w:hAnsi="Times New Roman"/>
          <w:sz w:val="24"/>
          <w:szCs w:val="24"/>
        </w:rPr>
        <w:t>v minulom programovom období 2014 – 2020. Povinnosť žiadateľov viditeľne označiť hranice užívania poľnohospodárskej plochy výrazne zefektívni a zjednoduší</w:t>
      </w:r>
      <w:r w:rsidR="00DE6ABE">
        <w:rPr>
          <w:rFonts w:ascii="Times New Roman" w:hAnsi="Times New Roman"/>
          <w:sz w:val="24"/>
          <w:szCs w:val="24"/>
        </w:rPr>
        <w:t xml:space="preserve"> </w:t>
      </w:r>
      <w:r w:rsidRPr="000538F6">
        <w:rPr>
          <w:rFonts w:ascii="Times New Roman" w:hAnsi="Times New Roman"/>
          <w:sz w:val="24"/>
          <w:szCs w:val="24"/>
        </w:rPr>
        <w:t>kontrolu subjektov zo strany kontrolórov platobnej agentúry.</w:t>
      </w:r>
    </w:p>
    <w:p w14:paraId="6965F92E" w14:textId="2B52307C" w:rsidR="00CF5109" w:rsidRPr="000538F6" w:rsidRDefault="00CF5109"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90456A">
        <w:rPr>
          <w:rFonts w:ascii="Times New Roman" w:hAnsi="Times New Roman"/>
          <w:b/>
          <w:sz w:val="24"/>
          <w:szCs w:val="24"/>
        </w:rPr>
        <w:t>5</w:t>
      </w:r>
    </w:p>
    <w:p w14:paraId="5D37114C" w14:textId="474F4778" w:rsidR="00CF5109" w:rsidRPr="000538F6" w:rsidRDefault="00CF5109" w:rsidP="004A74AC">
      <w:pPr>
        <w:pStyle w:val="Bezriadkovania"/>
        <w:jc w:val="both"/>
        <w:rPr>
          <w:rFonts w:ascii="Times New Roman" w:hAnsi="Times New Roman"/>
          <w:sz w:val="24"/>
          <w:szCs w:val="24"/>
        </w:rPr>
      </w:pPr>
      <w:r w:rsidRPr="000538F6">
        <w:rPr>
          <w:rFonts w:ascii="Times New Roman" w:hAnsi="Times New Roman"/>
          <w:sz w:val="24"/>
          <w:szCs w:val="24"/>
        </w:rPr>
        <w:t xml:space="preserve">Navrhovanou úpravou sa v § 8 ods. 1 precizuje okamih prvého založenia podniku u fyzických osôb – nepodnikateľov, nakoľko tieto podniky nie sú evidované vo verejných registroch, čo v praxi vyvoláva </w:t>
      </w:r>
      <w:r w:rsidR="00DE6ABE">
        <w:rPr>
          <w:rFonts w:ascii="Times New Roman" w:hAnsi="Times New Roman"/>
          <w:sz w:val="24"/>
          <w:szCs w:val="24"/>
        </w:rPr>
        <w:t xml:space="preserve">aplikačné a </w:t>
      </w:r>
      <w:r w:rsidRPr="000538F6">
        <w:rPr>
          <w:rFonts w:ascii="Times New Roman" w:hAnsi="Times New Roman"/>
          <w:sz w:val="24"/>
          <w:szCs w:val="24"/>
        </w:rPr>
        <w:t>interpretačné problémy pri určení okamihu ich založenia.</w:t>
      </w:r>
    </w:p>
    <w:p w14:paraId="73E09AB9" w14:textId="65F90BBF" w:rsidR="006676C0" w:rsidRPr="000538F6" w:rsidRDefault="006676C0"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90456A">
        <w:rPr>
          <w:rFonts w:ascii="Times New Roman" w:hAnsi="Times New Roman"/>
          <w:b/>
          <w:sz w:val="24"/>
          <w:szCs w:val="24"/>
        </w:rPr>
        <w:t>6</w:t>
      </w:r>
    </w:p>
    <w:p w14:paraId="1544B587" w14:textId="4764EEBA" w:rsidR="006676C0" w:rsidRPr="000538F6" w:rsidRDefault="006676C0" w:rsidP="006676C0">
      <w:pPr>
        <w:pStyle w:val="Bezriadkovania"/>
        <w:jc w:val="both"/>
        <w:rPr>
          <w:rFonts w:ascii="Times New Roman" w:hAnsi="Times New Roman"/>
          <w:sz w:val="24"/>
          <w:szCs w:val="24"/>
        </w:rPr>
      </w:pPr>
      <w:r w:rsidRPr="000538F6">
        <w:rPr>
          <w:rFonts w:ascii="Times New Roman" w:hAnsi="Times New Roman"/>
          <w:sz w:val="24"/>
          <w:szCs w:val="24"/>
        </w:rPr>
        <w:t>Navrhovanou úpravou sa v § 12 písm. b)</w:t>
      </w:r>
      <w:r w:rsidR="00DE6ABE">
        <w:rPr>
          <w:rFonts w:ascii="Times New Roman" w:hAnsi="Times New Roman"/>
          <w:sz w:val="24"/>
          <w:szCs w:val="24"/>
        </w:rPr>
        <w:t xml:space="preserve"> </w:t>
      </w:r>
      <w:r w:rsidRPr="000538F6">
        <w:rPr>
          <w:rFonts w:ascii="Times New Roman" w:hAnsi="Times New Roman"/>
          <w:sz w:val="24"/>
          <w:szCs w:val="24"/>
        </w:rPr>
        <w:t xml:space="preserve">precizuje pojem plochy na neproduktívny účel v nadväznosti na § 11 ods. 1 písm. b). </w:t>
      </w:r>
    </w:p>
    <w:p w14:paraId="30D17376" w14:textId="2EB9023E" w:rsidR="00495BC0" w:rsidRPr="000538F6" w:rsidRDefault="00495BC0"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90456A">
        <w:rPr>
          <w:rFonts w:ascii="Times New Roman" w:hAnsi="Times New Roman"/>
          <w:b/>
          <w:sz w:val="24"/>
          <w:szCs w:val="24"/>
        </w:rPr>
        <w:t>7</w:t>
      </w:r>
    </w:p>
    <w:p w14:paraId="5D6C14CB" w14:textId="1241DE22" w:rsidR="007E66F0" w:rsidRPr="000538F6" w:rsidRDefault="00495BC0" w:rsidP="00DD58C6">
      <w:pPr>
        <w:pStyle w:val="Bezriadkovania"/>
        <w:jc w:val="both"/>
        <w:rPr>
          <w:rFonts w:ascii="Times New Roman" w:hAnsi="Times New Roman"/>
          <w:sz w:val="24"/>
          <w:szCs w:val="24"/>
        </w:rPr>
      </w:pPr>
      <w:r w:rsidRPr="000538F6">
        <w:rPr>
          <w:rFonts w:ascii="Times New Roman" w:hAnsi="Times New Roman"/>
          <w:sz w:val="24"/>
          <w:szCs w:val="24"/>
        </w:rPr>
        <w:t>V s</w:t>
      </w:r>
      <w:r w:rsidR="001110F6" w:rsidRPr="000538F6">
        <w:rPr>
          <w:rFonts w:ascii="Times New Roman" w:hAnsi="Times New Roman"/>
          <w:sz w:val="24"/>
          <w:szCs w:val="24"/>
        </w:rPr>
        <w:t xml:space="preserve">úlade so znením 2. modifikácie </w:t>
      </w:r>
      <w:r w:rsidR="00DE6ABE">
        <w:rPr>
          <w:rFonts w:ascii="Times New Roman" w:hAnsi="Times New Roman"/>
          <w:sz w:val="24"/>
          <w:szCs w:val="24"/>
        </w:rPr>
        <w:t>s</w:t>
      </w:r>
      <w:r w:rsidRPr="000538F6">
        <w:rPr>
          <w:rFonts w:ascii="Times New Roman" w:hAnsi="Times New Roman"/>
          <w:sz w:val="24"/>
          <w:szCs w:val="24"/>
        </w:rPr>
        <w:t xml:space="preserve">trategického plánu </w:t>
      </w:r>
      <w:r w:rsidR="00133458" w:rsidRPr="000538F6">
        <w:rPr>
          <w:rFonts w:ascii="Times New Roman" w:hAnsi="Times New Roman"/>
          <w:sz w:val="24"/>
          <w:szCs w:val="24"/>
        </w:rPr>
        <w:t>sa v § 13 ods. 2</w:t>
      </w:r>
      <w:r w:rsidR="001E0C0D" w:rsidRPr="000538F6">
        <w:rPr>
          <w:rFonts w:ascii="Times New Roman" w:hAnsi="Times New Roman"/>
          <w:sz w:val="24"/>
          <w:szCs w:val="24"/>
        </w:rPr>
        <w:t xml:space="preserve"> predlžuje doba</w:t>
      </w:r>
      <w:r w:rsidR="001E1F4B">
        <w:rPr>
          <w:rFonts w:ascii="Times New Roman" w:hAnsi="Times New Roman"/>
          <w:sz w:val="24"/>
          <w:szCs w:val="24"/>
        </w:rPr>
        <w:t xml:space="preserve"> </w:t>
      </w:r>
      <w:r w:rsidR="00133458" w:rsidRPr="000538F6">
        <w:rPr>
          <w:rFonts w:ascii="Times New Roman" w:hAnsi="Times New Roman"/>
          <w:sz w:val="24"/>
          <w:szCs w:val="24"/>
        </w:rPr>
        <w:t xml:space="preserve">na zapracovanie maštaľného hnoja do ornej pôdy z 12 hodín na 20 hodín. </w:t>
      </w:r>
      <w:r w:rsidR="00CA164C" w:rsidRPr="000538F6">
        <w:rPr>
          <w:rFonts w:ascii="Times New Roman" w:hAnsi="Times New Roman"/>
          <w:sz w:val="24"/>
          <w:szCs w:val="24"/>
        </w:rPr>
        <w:t>V r</w:t>
      </w:r>
      <w:r w:rsidR="007E66F0" w:rsidRPr="000538F6">
        <w:rPr>
          <w:rFonts w:ascii="Times New Roman" w:hAnsi="Times New Roman"/>
          <w:sz w:val="24"/>
          <w:szCs w:val="24"/>
        </w:rPr>
        <w:t>ok</w:t>
      </w:r>
      <w:r w:rsidR="00CA164C" w:rsidRPr="000538F6">
        <w:rPr>
          <w:rFonts w:ascii="Times New Roman" w:hAnsi="Times New Roman"/>
          <w:sz w:val="24"/>
          <w:szCs w:val="24"/>
        </w:rPr>
        <w:t>u</w:t>
      </w:r>
      <w:r w:rsidR="007E66F0" w:rsidRPr="000538F6">
        <w:rPr>
          <w:rFonts w:ascii="Times New Roman" w:hAnsi="Times New Roman"/>
          <w:sz w:val="24"/>
          <w:szCs w:val="24"/>
        </w:rPr>
        <w:t xml:space="preserve"> 2023 a 2024 </w:t>
      </w:r>
      <w:r w:rsidR="00CA164C" w:rsidRPr="000538F6">
        <w:rPr>
          <w:rFonts w:ascii="Times New Roman" w:hAnsi="Times New Roman"/>
          <w:sz w:val="24"/>
          <w:szCs w:val="24"/>
        </w:rPr>
        <w:t>sa preukázala vysoká</w:t>
      </w:r>
      <w:r w:rsidR="007E66F0" w:rsidRPr="000538F6">
        <w:rPr>
          <w:rFonts w:ascii="Times New Roman" w:hAnsi="Times New Roman"/>
          <w:sz w:val="24"/>
          <w:szCs w:val="24"/>
        </w:rPr>
        <w:t xml:space="preserve"> náročnosť dodržania časového limitu 12 h</w:t>
      </w:r>
      <w:r w:rsidR="003446A7" w:rsidRPr="000538F6">
        <w:rPr>
          <w:rFonts w:ascii="Times New Roman" w:hAnsi="Times New Roman"/>
          <w:sz w:val="24"/>
          <w:szCs w:val="24"/>
        </w:rPr>
        <w:t>odín</w:t>
      </w:r>
      <w:r w:rsidR="007E66F0" w:rsidRPr="000538F6">
        <w:rPr>
          <w:rFonts w:ascii="Times New Roman" w:hAnsi="Times New Roman"/>
          <w:sz w:val="24"/>
          <w:szCs w:val="24"/>
        </w:rPr>
        <w:t xml:space="preserve"> </w:t>
      </w:r>
      <w:r w:rsidR="00CA164C" w:rsidRPr="000538F6">
        <w:rPr>
          <w:rFonts w:ascii="Times New Roman" w:hAnsi="Times New Roman"/>
          <w:sz w:val="24"/>
          <w:szCs w:val="24"/>
        </w:rPr>
        <w:t>pre zapracovanie maštaľného hnoja podnikmi</w:t>
      </w:r>
      <w:r w:rsidR="007E66F0" w:rsidRPr="000538F6">
        <w:rPr>
          <w:rFonts w:ascii="Times New Roman" w:hAnsi="Times New Roman"/>
          <w:sz w:val="24"/>
          <w:szCs w:val="24"/>
        </w:rPr>
        <w:t xml:space="preserve">, </w:t>
      </w:r>
      <w:r w:rsidR="00D9326D" w:rsidRPr="000538F6">
        <w:rPr>
          <w:rFonts w:ascii="Times New Roman" w:hAnsi="Times New Roman"/>
          <w:sz w:val="24"/>
          <w:szCs w:val="24"/>
        </w:rPr>
        <w:t>nakoľko krátka doba pre zapracovanie n</w:t>
      </w:r>
      <w:r w:rsidR="009D4E12">
        <w:rPr>
          <w:rFonts w:ascii="Times New Roman" w:hAnsi="Times New Roman"/>
          <w:sz w:val="24"/>
          <w:szCs w:val="24"/>
        </w:rPr>
        <w:t>eúmerne zaťažuje manažment prác</w:t>
      </w:r>
      <w:r w:rsidR="001E1F4B">
        <w:rPr>
          <w:rFonts w:ascii="Times New Roman" w:hAnsi="Times New Roman"/>
          <w:sz w:val="24"/>
          <w:szCs w:val="24"/>
        </w:rPr>
        <w:t xml:space="preserve"> </w:t>
      </w:r>
      <w:r w:rsidR="007E66F0" w:rsidRPr="000538F6">
        <w:rPr>
          <w:rFonts w:ascii="Times New Roman" w:hAnsi="Times New Roman"/>
          <w:sz w:val="24"/>
          <w:szCs w:val="24"/>
        </w:rPr>
        <w:t xml:space="preserve">a zvyšuje </w:t>
      </w:r>
      <w:r w:rsidR="00AC292C" w:rsidRPr="000538F6">
        <w:rPr>
          <w:rFonts w:ascii="Times New Roman" w:hAnsi="Times New Roman"/>
          <w:sz w:val="24"/>
          <w:szCs w:val="24"/>
        </w:rPr>
        <w:t xml:space="preserve">poľnohospodárom </w:t>
      </w:r>
      <w:r w:rsidR="007E66F0" w:rsidRPr="000538F6">
        <w:rPr>
          <w:rFonts w:ascii="Times New Roman" w:hAnsi="Times New Roman"/>
          <w:sz w:val="24"/>
          <w:szCs w:val="24"/>
        </w:rPr>
        <w:t>náklady</w:t>
      </w:r>
      <w:r w:rsidR="00CA164C" w:rsidRPr="000538F6">
        <w:rPr>
          <w:rFonts w:ascii="Times New Roman" w:hAnsi="Times New Roman"/>
          <w:sz w:val="24"/>
          <w:szCs w:val="24"/>
        </w:rPr>
        <w:t>.</w:t>
      </w:r>
    </w:p>
    <w:p w14:paraId="16668744" w14:textId="37035912" w:rsidR="007E66F0" w:rsidRPr="000538F6" w:rsidRDefault="007E66F0" w:rsidP="00DD58C6">
      <w:pPr>
        <w:pStyle w:val="Bezriadkovania"/>
        <w:jc w:val="both"/>
        <w:rPr>
          <w:rFonts w:ascii="Times New Roman" w:hAnsi="Times New Roman"/>
          <w:sz w:val="24"/>
          <w:szCs w:val="24"/>
        </w:rPr>
      </w:pPr>
      <w:r w:rsidRPr="000538F6">
        <w:rPr>
          <w:rFonts w:ascii="Times New Roman" w:hAnsi="Times New Roman"/>
          <w:sz w:val="24"/>
          <w:szCs w:val="24"/>
        </w:rPr>
        <w:t xml:space="preserve">Kódex správnej poľnohospodárskej praxe na znižovanie emisií amoniaku z chovov hospodárskych zvierat a aplikovania </w:t>
      </w:r>
      <w:r w:rsidR="00A167CF" w:rsidRPr="000538F6">
        <w:rPr>
          <w:rFonts w:ascii="Times New Roman" w:hAnsi="Times New Roman"/>
          <w:sz w:val="24"/>
          <w:szCs w:val="24"/>
        </w:rPr>
        <w:t xml:space="preserve">hospodárskych </w:t>
      </w:r>
      <w:r w:rsidRPr="000538F6">
        <w:rPr>
          <w:rFonts w:ascii="Times New Roman" w:hAnsi="Times New Roman"/>
          <w:sz w:val="24"/>
          <w:szCs w:val="24"/>
        </w:rPr>
        <w:t xml:space="preserve">hnojív do pôdy upravuje presné postupy aj pre zapracovanie maštaľného hnoja, pričom </w:t>
      </w:r>
      <w:r w:rsidR="00DE6ABE">
        <w:rPr>
          <w:rFonts w:ascii="Times New Roman" w:hAnsi="Times New Roman"/>
          <w:sz w:val="24"/>
          <w:szCs w:val="24"/>
        </w:rPr>
        <w:t>určuje</w:t>
      </w:r>
      <w:r w:rsidRPr="000538F6">
        <w:rPr>
          <w:rFonts w:ascii="Times New Roman" w:hAnsi="Times New Roman"/>
          <w:sz w:val="24"/>
          <w:szCs w:val="24"/>
        </w:rPr>
        <w:t xml:space="preserve"> aj presný časový horizont zapra</w:t>
      </w:r>
      <w:r w:rsidR="00DE6ABE">
        <w:rPr>
          <w:rFonts w:ascii="Times New Roman" w:hAnsi="Times New Roman"/>
          <w:sz w:val="24"/>
          <w:szCs w:val="24"/>
        </w:rPr>
        <w:t>covania</w:t>
      </w:r>
      <w:r w:rsidR="001E0C0D" w:rsidRPr="000538F6">
        <w:rPr>
          <w:rFonts w:ascii="Times New Roman" w:hAnsi="Times New Roman"/>
          <w:sz w:val="24"/>
          <w:szCs w:val="24"/>
        </w:rPr>
        <w:t xml:space="preserve"> (zníženie emisií NH</w:t>
      </w:r>
      <w:r w:rsidR="001E0C0D" w:rsidRPr="00DE6ABE">
        <w:rPr>
          <w:rFonts w:ascii="Times New Roman" w:hAnsi="Times New Roman"/>
          <w:sz w:val="24"/>
          <w:szCs w:val="24"/>
          <w:vertAlign w:val="subscript"/>
        </w:rPr>
        <w:t>3</w:t>
      </w:r>
      <w:r w:rsidR="001E0C0D" w:rsidRPr="000538F6">
        <w:rPr>
          <w:rFonts w:ascii="Times New Roman" w:hAnsi="Times New Roman"/>
          <w:sz w:val="24"/>
          <w:szCs w:val="24"/>
        </w:rPr>
        <w:t xml:space="preserve"> do</w:t>
      </w:r>
      <w:r w:rsidR="003446A7" w:rsidRPr="000538F6">
        <w:rPr>
          <w:rFonts w:ascii="Times New Roman" w:hAnsi="Times New Roman"/>
          <w:sz w:val="24"/>
          <w:szCs w:val="24"/>
        </w:rPr>
        <w:t xml:space="preserve"> 4, </w:t>
      </w:r>
      <w:r w:rsidR="001E0C0D" w:rsidRPr="000538F6">
        <w:rPr>
          <w:rFonts w:ascii="Times New Roman" w:hAnsi="Times New Roman"/>
          <w:sz w:val="24"/>
          <w:szCs w:val="24"/>
        </w:rPr>
        <w:t>12</w:t>
      </w:r>
      <w:r w:rsidR="003446A7" w:rsidRPr="000538F6">
        <w:rPr>
          <w:rFonts w:ascii="Times New Roman" w:hAnsi="Times New Roman"/>
          <w:sz w:val="24"/>
          <w:szCs w:val="24"/>
        </w:rPr>
        <w:t xml:space="preserve"> </w:t>
      </w:r>
      <w:r w:rsidRPr="000538F6">
        <w:rPr>
          <w:rFonts w:ascii="Times New Roman" w:hAnsi="Times New Roman"/>
          <w:sz w:val="24"/>
          <w:szCs w:val="24"/>
        </w:rPr>
        <w:t xml:space="preserve">a 24 hodín). Posun času z 12 na 20 hodín nebude kritický </w:t>
      </w:r>
      <w:r w:rsidR="00D9326D" w:rsidRPr="000538F6">
        <w:rPr>
          <w:rFonts w:ascii="Times New Roman" w:hAnsi="Times New Roman"/>
          <w:sz w:val="24"/>
          <w:szCs w:val="24"/>
        </w:rPr>
        <w:t xml:space="preserve">pre znečistenie ovzdušia </w:t>
      </w:r>
      <w:r w:rsidR="00CA164C" w:rsidRPr="000538F6">
        <w:rPr>
          <w:rFonts w:ascii="Times New Roman" w:hAnsi="Times New Roman"/>
          <w:sz w:val="24"/>
          <w:szCs w:val="24"/>
        </w:rPr>
        <w:t xml:space="preserve">a poľnohospodári budú mať </w:t>
      </w:r>
      <w:r w:rsidRPr="000538F6">
        <w:rPr>
          <w:rFonts w:ascii="Times New Roman" w:hAnsi="Times New Roman"/>
          <w:sz w:val="24"/>
          <w:szCs w:val="24"/>
        </w:rPr>
        <w:t xml:space="preserve">dostatočný čas </w:t>
      </w:r>
      <w:r w:rsidR="00CA164C" w:rsidRPr="000538F6">
        <w:rPr>
          <w:rFonts w:ascii="Times New Roman" w:hAnsi="Times New Roman"/>
          <w:sz w:val="24"/>
          <w:szCs w:val="24"/>
        </w:rPr>
        <w:t xml:space="preserve">na </w:t>
      </w:r>
      <w:r w:rsidRPr="000538F6">
        <w:rPr>
          <w:rFonts w:ascii="Times New Roman" w:hAnsi="Times New Roman"/>
          <w:sz w:val="24"/>
          <w:szCs w:val="24"/>
        </w:rPr>
        <w:t>zapracovanie maštaľného hnoja.</w:t>
      </w:r>
    </w:p>
    <w:p w14:paraId="4BD16C0C" w14:textId="20F3B1CC" w:rsidR="001110F6" w:rsidRPr="000538F6" w:rsidRDefault="007E66F0" w:rsidP="00DD58C6">
      <w:pPr>
        <w:pStyle w:val="Bezriadkovania"/>
        <w:jc w:val="both"/>
        <w:rPr>
          <w:rFonts w:ascii="Times New Roman" w:hAnsi="Times New Roman"/>
          <w:sz w:val="24"/>
          <w:szCs w:val="24"/>
        </w:rPr>
      </w:pPr>
      <w:r w:rsidRPr="000538F6">
        <w:rPr>
          <w:rFonts w:ascii="Times New Roman" w:hAnsi="Times New Roman"/>
          <w:sz w:val="24"/>
          <w:szCs w:val="24"/>
        </w:rPr>
        <w:lastRenderedPageBreak/>
        <w:t>V zmysle kódexu</w:t>
      </w:r>
      <w:r w:rsidR="00DE6ABE">
        <w:rPr>
          <w:rFonts w:ascii="Times New Roman" w:hAnsi="Times New Roman"/>
          <w:sz w:val="24"/>
          <w:szCs w:val="24"/>
        </w:rPr>
        <w:t xml:space="preserve"> správnej </w:t>
      </w:r>
      <w:r w:rsidRPr="000538F6">
        <w:rPr>
          <w:rFonts w:ascii="Times New Roman" w:hAnsi="Times New Roman"/>
          <w:sz w:val="24"/>
          <w:szCs w:val="24"/>
        </w:rPr>
        <w:t>poľnohospodárskej praxe na znižovanie emisií amoniaku</w:t>
      </w:r>
      <w:r w:rsidR="00D9326D" w:rsidRPr="000538F6">
        <w:rPr>
          <w:rFonts w:ascii="Times New Roman" w:hAnsi="Times New Roman"/>
          <w:sz w:val="24"/>
          <w:szCs w:val="24"/>
        </w:rPr>
        <w:t xml:space="preserve"> </w:t>
      </w:r>
      <w:r w:rsidRPr="000538F6">
        <w:rPr>
          <w:rFonts w:ascii="Times New Roman" w:hAnsi="Times New Roman"/>
          <w:sz w:val="24"/>
          <w:szCs w:val="24"/>
        </w:rPr>
        <w:t>z chovu hospodárskych zvierat a aplikovania hnojív do pôdy</w:t>
      </w:r>
      <w:r w:rsidR="00DE6ABE">
        <w:rPr>
          <w:rFonts w:ascii="Times New Roman" w:hAnsi="Times New Roman"/>
          <w:sz w:val="24"/>
          <w:szCs w:val="24"/>
        </w:rPr>
        <w:t xml:space="preserve"> </w:t>
      </w:r>
      <w:r w:rsidRPr="000538F6">
        <w:rPr>
          <w:rFonts w:ascii="Times New Roman" w:hAnsi="Times New Roman"/>
          <w:sz w:val="24"/>
          <w:szCs w:val="24"/>
        </w:rPr>
        <w:t>zníženie emisií NH</w:t>
      </w:r>
      <w:r w:rsidRPr="00DE6ABE">
        <w:rPr>
          <w:rFonts w:ascii="Times New Roman" w:hAnsi="Times New Roman"/>
          <w:sz w:val="24"/>
          <w:szCs w:val="24"/>
          <w:vertAlign w:val="subscript"/>
        </w:rPr>
        <w:t>3</w:t>
      </w:r>
      <w:r w:rsidRPr="000538F6">
        <w:rPr>
          <w:rFonts w:ascii="Times New Roman" w:hAnsi="Times New Roman"/>
          <w:sz w:val="24"/>
          <w:szCs w:val="24"/>
        </w:rPr>
        <w:t xml:space="preserve"> pri zapracovaní maštaľného hnoja do 2</w:t>
      </w:r>
      <w:r w:rsidR="001E0C0D" w:rsidRPr="000538F6">
        <w:rPr>
          <w:rFonts w:ascii="Times New Roman" w:hAnsi="Times New Roman"/>
          <w:sz w:val="24"/>
          <w:szCs w:val="24"/>
        </w:rPr>
        <w:t>4 hodín je 30</w:t>
      </w:r>
      <w:r w:rsidR="00DE6ABE">
        <w:rPr>
          <w:rFonts w:ascii="Times New Roman" w:hAnsi="Times New Roman"/>
          <w:sz w:val="24"/>
          <w:szCs w:val="24"/>
        </w:rPr>
        <w:t xml:space="preserve"> </w:t>
      </w:r>
      <w:r w:rsidR="001E0C0D" w:rsidRPr="000538F6">
        <w:rPr>
          <w:rFonts w:ascii="Times New Roman" w:hAnsi="Times New Roman"/>
          <w:sz w:val="24"/>
          <w:szCs w:val="24"/>
        </w:rPr>
        <w:t>%</w:t>
      </w:r>
      <w:r w:rsidR="00463E2D">
        <w:rPr>
          <w:rFonts w:ascii="Times New Roman" w:hAnsi="Times New Roman"/>
          <w:sz w:val="24"/>
          <w:szCs w:val="24"/>
        </w:rPr>
        <w:t xml:space="preserve"> a</w:t>
      </w:r>
      <w:r w:rsidR="001E0C0D" w:rsidRPr="000538F6">
        <w:rPr>
          <w:rFonts w:ascii="Times New Roman" w:hAnsi="Times New Roman"/>
          <w:sz w:val="24"/>
          <w:szCs w:val="24"/>
        </w:rPr>
        <w:t xml:space="preserve"> pri zapracovaní</w:t>
      </w:r>
      <w:r w:rsidRPr="000538F6">
        <w:rPr>
          <w:rFonts w:ascii="Times New Roman" w:hAnsi="Times New Roman"/>
          <w:sz w:val="24"/>
          <w:szCs w:val="24"/>
        </w:rPr>
        <w:t xml:space="preserve"> do 12 hodín je 50</w:t>
      </w:r>
      <w:r w:rsidR="00463E2D">
        <w:rPr>
          <w:rFonts w:ascii="Times New Roman" w:hAnsi="Times New Roman"/>
          <w:sz w:val="24"/>
          <w:szCs w:val="24"/>
        </w:rPr>
        <w:t xml:space="preserve"> </w:t>
      </w:r>
      <w:r w:rsidRPr="000538F6">
        <w:rPr>
          <w:rFonts w:ascii="Times New Roman" w:hAnsi="Times New Roman"/>
          <w:sz w:val="24"/>
          <w:szCs w:val="24"/>
        </w:rPr>
        <w:t xml:space="preserve">%. </w:t>
      </w:r>
    </w:p>
    <w:p w14:paraId="745F011D" w14:textId="368E696A" w:rsidR="00EE63FF" w:rsidRPr="000538F6" w:rsidRDefault="00D9326D" w:rsidP="00DD58C6">
      <w:pPr>
        <w:pStyle w:val="Bezriadkovania"/>
        <w:jc w:val="both"/>
        <w:rPr>
          <w:rFonts w:ascii="Times New Roman" w:hAnsi="Times New Roman"/>
          <w:sz w:val="24"/>
          <w:szCs w:val="24"/>
        </w:rPr>
      </w:pPr>
      <w:r w:rsidRPr="000538F6">
        <w:rPr>
          <w:rFonts w:ascii="Times New Roman" w:hAnsi="Times New Roman"/>
          <w:sz w:val="24"/>
          <w:szCs w:val="24"/>
        </w:rPr>
        <w:t>Z</w:t>
      </w:r>
      <w:r w:rsidR="007E66F0" w:rsidRPr="000538F6">
        <w:rPr>
          <w:rFonts w:ascii="Times New Roman" w:hAnsi="Times New Roman"/>
          <w:sz w:val="24"/>
          <w:szCs w:val="24"/>
        </w:rPr>
        <w:t>níženie pri zapracovaní do 20 hodín</w:t>
      </w:r>
      <w:r w:rsidR="00463E2D">
        <w:rPr>
          <w:rFonts w:ascii="Times New Roman" w:hAnsi="Times New Roman"/>
          <w:sz w:val="24"/>
          <w:szCs w:val="24"/>
        </w:rPr>
        <w:t>,</w:t>
      </w:r>
      <w:r w:rsidR="007E66F0" w:rsidRPr="000538F6">
        <w:rPr>
          <w:rFonts w:ascii="Times New Roman" w:hAnsi="Times New Roman"/>
          <w:sz w:val="24"/>
          <w:szCs w:val="24"/>
        </w:rPr>
        <w:t xml:space="preserve"> ktoré </w:t>
      </w:r>
      <w:r w:rsidR="00463E2D">
        <w:rPr>
          <w:rFonts w:ascii="Times New Roman" w:hAnsi="Times New Roman"/>
          <w:sz w:val="24"/>
          <w:szCs w:val="24"/>
        </w:rPr>
        <w:t>sa navrhuje,</w:t>
      </w:r>
      <w:r w:rsidRPr="000538F6">
        <w:rPr>
          <w:rFonts w:ascii="Times New Roman" w:hAnsi="Times New Roman"/>
          <w:sz w:val="24"/>
          <w:szCs w:val="24"/>
        </w:rPr>
        <w:t xml:space="preserve"> </w:t>
      </w:r>
      <w:r w:rsidR="007E66F0" w:rsidRPr="000538F6">
        <w:rPr>
          <w:rFonts w:ascii="Times New Roman" w:hAnsi="Times New Roman"/>
          <w:sz w:val="24"/>
          <w:szCs w:val="24"/>
        </w:rPr>
        <w:t>bude</w:t>
      </w:r>
      <w:r w:rsidR="00DE6ABE">
        <w:rPr>
          <w:rFonts w:ascii="Times New Roman" w:hAnsi="Times New Roman"/>
          <w:sz w:val="24"/>
          <w:szCs w:val="24"/>
        </w:rPr>
        <w:t xml:space="preserve"> </w:t>
      </w:r>
      <w:r w:rsidR="007E66F0" w:rsidRPr="000538F6">
        <w:rPr>
          <w:rFonts w:ascii="Times New Roman" w:hAnsi="Times New Roman"/>
          <w:sz w:val="24"/>
          <w:szCs w:val="24"/>
        </w:rPr>
        <w:t>približne</w:t>
      </w:r>
      <w:r w:rsidR="00DE6ABE">
        <w:rPr>
          <w:rFonts w:ascii="Times New Roman" w:hAnsi="Times New Roman"/>
          <w:sz w:val="24"/>
          <w:szCs w:val="24"/>
        </w:rPr>
        <w:t xml:space="preserve"> </w:t>
      </w:r>
      <w:r w:rsidR="007E66F0" w:rsidRPr="000538F6">
        <w:rPr>
          <w:rFonts w:ascii="Times New Roman" w:hAnsi="Times New Roman"/>
          <w:sz w:val="24"/>
          <w:szCs w:val="24"/>
        </w:rPr>
        <w:t>40</w:t>
      </w:r>
      <w:r w:rsidR="00463E2D">
        <w:rPr>
          <w:rFonts w:ascii="Times New Roman" w:hAnsi="Times New Roman"/>
          <w:sz w:val="24"/>
          <w:szCs w:val="24"/>
        </w:rPr>
        <w:t xml:space="preserve"> </w:t>
      </w:r>
      <w:r w:rsidR="007E66F0" w:rsidRPr="000538F6">
        <w:rPr>
          <w:rFonts w:ascii="Times New Roman" w:hAnsi="Times New Roman"/>
          <w:sz w:val="24"/>
          <w:szCs w:val="24"/>
        </w:rPr>
        <w:t xml:space="preserve">%. </w:t>
      </w:r>
      <w:r w:rsidR="001110F6" w:rsidRPr="000538F6">
        <w:rPr>
          <w:rFonts w:ascii="Times New Roman" w:hAnsi="Times New Roman"/>
          <w:sz w:val="24"/>
          <w:szCs w:val="24"/>
        </w:rPr>
        <w:t>Č</w:t>
      </w:r>
      <w:r w:rsidR="00AC292C" w:rsidRPr="000538F6">
        <w:rPr>
          <w:rFonts w:ascii="Times New Roman" w:hAnsi="Times New Roman"/>
          <w:sz w:val="24"/>
          <w:szCs w:val="24"/>
        </w:rPr>
        <w:t>asový horizont 20 h</w:t>
      </w:r>
      <w:r w:rsidR="001110F6" w:rsidRPr="000538F6">
        <w:rPr>
          <w:rFonts w:ascii="Times New Roman" w:hAnsi="Times New Roman"/>
          <w:sz w:val="24"/>
          <w:szCs w:val="24"/>
        </w:rPr>
        <w:t>odín</w:t>
      </w:r>
      <w:r w:rsidR="00AC292C" w:rsidRPr="000538F6">
        <w:rPr>
          <w:rFonts w:ascii="Times New Roman" w:hAnsi="Times New Roman"/>
          <w:sz w:val="24"/>
          <w:szCs w:val="24"/>
        </w:rPr>
        <w:t xml:space="preserve"> bude však nižší </w:t>
      </w:r>
      <w:r w:rsidR="00463E2D">
        <w:rPr>
          <w:rFonts w:ascii="Times New Roman" w:hAnsi="Times New Roman"/>
          <w:sz w:val="24"/>
          <w:szCs w:val="24"/>
        </w:rPr>
        <w:t>podľa</w:t>
      </w:r>
      <w:r w:rsidR="00AC292C" w:rsidRPr="000538F6">
        <w:rPr>
          <w:rFonts w:ascii="Times New Roman" w:hAnsi="Times New Roman"/>
          <w:sz w:val="24"/>
          <w:szCs w:val="24"/>
        </w:rPr>
        <w:t xml:space="preserve"> osobitných predpisov:</w:t>
      </w:r>
      <w:r w:rsidR="00FE2723" w:rsidRPr="000538F6">
        <w:rPr>
          <w:rFonts w:ascii="Times New Roman" w:hAnsi="Times New Roman"/>
          <w:sz w:val="24"/>
          <w:szCs w:val="24"/>
        </w:rPr>
        <w:t xml:space="preserve"> </w:t>
      </w:r>
      <w:r w:rsidR="00AC292C" w:rsidRPr="000538F6">
        <w:rPr>
          <w:rFonts w:ascii="Times New Roman" w:hAnsi="Times New Roman"/>
          <w:sz w:val="24"/>
          <w:szCs w:val="24"/>
        </w:rPr>
        <w:t xml:space="preserve">Podľa </w:t>
      </w:r>
      <w:r w:rsidR="00FE2723" w:rsidRPr="000538F6">
        <w:rPr>
          <w:rFonts w:ascii="Times New Roman" w:hAnsi="Times New Roman"/>
          <w:sz w:val="24"/>
          <w:szCs w:val="24"/>
        </w:rPr>
        <w:t>§ 10c ods. 3 písm. a) zákon</w:t>
      </w:r>
      <w:r w:rsidR="00AC292C" w:rsidRPr="000538F6">
        <w:rPr>
          <w:rFonts w:ascii="Times New Roman" w:hAnsi="Times New Roman"/>
          <w:sz w:val="24"/>
          <w:szCs w:val="24"/>
        </w:rPr>
        <w:t>a č. 136/2000 Z. z. o hnojivách</w:t>
      </w:r>
      <w:r w:rsidR="00FE2723" w:rsidRPr="000538F6">
        <w:rPr>
          <w:rFonts w:ascii="Times New Roman" w:hAnsi="Times New Roman"/>
          <w:sz w:val="24"/>
          <w:szCs w:val="24"/>
        </w:rPr>
        <w:t xml:space="preserve"> v znení neskorších predpisov</w:t>
      </w:r>
      <w:r w:rsidR="00E218FD" w:rsidRPr="000538F6">
        <w:rPr>
          <w:rFonts w:ascii="Times New Roman" w:hAnsi="Times New Roman"/>
          <w:sz w:val="24"/>
          <w:szCs w:val="24"/>
        </w:rPr>
        <w:t xml:space="preserve"> na pôde bez vegetačného krytu</w:t>
      </w:r>
      <w:r w:rsidR="00AC292C" w:rsidRPr="000538F6">
        <w:rPr>
          <w:rFonts w:ascii="Times New Roman" w:hAnsi="Times New Roman"/>
          <w:sz w:val="24"/>
          <w:szCs w:val="24"/>
        </w:rPr>
        <w:t xml:space="preserve"> je </w:t>
      </w:r>
      <w:r w:rsidR="00934244" w:rsidRPr="000538F6">
        <w:rPr>
          <w:rFonts w:ascii="Times New Roman" w:hAnsi="Times New Roman"/>
          <w:sz w:val="24"/>
          <w:szCs w:val="24"/>
        </w:rPr>
        <w:t>p</w:t>
      </w:r>
      <w:r w:rsidR="00AC292C" w:rsidRPr="000538F6">
        <w:rPr>
          <w:rFonts w:ascii="Times New Roman" w:hAnsi="Times New Roman"/>
          <w:sz w:val="24"/>
          <w:szCs w:val="24"/>
        </w:rPr>
        <w:t>otrebné</w:t>
      </w:r>
      <w:r w:rsidR="00DE6ABE">
        <w:rPr>
          <w:rFonts w:ascii="Times New Roman" w:hAnsi="Times New Roman"/>
          <w:sz w:val="24"/>
          <w:szCs w:val="24"/>
        </w:rPr>
        <w:t xml:space="preserve"> </w:t>
      </w:r>
      <w:r w:rsidR="00AC292C" w:rsidRPr="000538F6">
        <w:rPr>
          <w:rFonts w:ascii="Times New Roman" w:hAnsi="Times New Roman"/>
          <w:sz w:val="24"/>
          <w:szCs w:val="24"/>
        </w:rPr>
        <w:t xml:space="preserve">bezprostredné </w:t>
      </w:r>
      <w:r w:rsidR="00E218FD" w:rsidRPr="000538F6">
        <w:rPr>
          <w:rFonts w:ascii="Times New Roman" w:hAnsi="Times New Roman"/>
          <w:sz w:val="24"/>
          <w:szCs w:val="24"/>
        </w:rPr>
        <w:t>zapracovan</w:t>
      </w:r>
      <w:r w:rsidR="00AC292C" w:rsidRPr="000538F6">
        <w:rPr>
          <w:rFonts w:ascii="Times New Roman" w:hAnsi="Times New Roman"/>
          <w:sz w:val="24"/>
          <w:szCs w:val="24"/>
        </w:rPr>
        <w:t>ie</w:t>
      </w:r>
      <w:r w:rsidR="00E218FD" w:rsidRPr="000538F6">
        <w:rPr>
          <w:rFonts w:ascii="Times New Roman" w:hAnsi="Times New Roman"/>
          <w:sz w:val="24"/>
          <w:szCs w:val="24"/>
        </w:rPr>
        <w:t>, ak ide o tuhé hospodárske hnojivá. Zároveň je potrebné prihliadať na</w:t>
      </w:r>
      <w:r w:rsidR="00DE6ABE">
        <w:rPr>
          <w:rFonts w:ascii="Times New Roman" w:hAnsi="Times New Roman"/>
          <w:sz w:val="24"/>
          <w:szCs w:val="24"/>
        </w:rPr>
        <w:t xml:space="preserve"> </w:t>
      </w:r>
      <w:r w:rsidR="004402DF" w:rsidRPr="000538F6">
        <w:rPr>
          <w:rFonts w:ascii="Times New Roman" w:hAnsi="Times New Roman"/>
          <w:sz w:val="24"/>
          <w:szCs w:val="24"/>
        </w:rPr>
        <w:t>p</w:t>
      </w:r>
      <w:r w:rsidR="00E218FD" w:rsidRPr="000538F6">
        <w:rPr>
          <w:rFonts w:ascii="Times New Roman" w:hAnsi="Times New Roman"/>
          <w:sz w:val="24"/>
          <w:szCs w:val="24"/>
        </w:rPr>
        <w:t xml:space="preserve">rílohu č. 7 bod 9.1.4.5 </w:t>
      </w:r>
      <w:r w:rsidR="00463E2D">
        <w:rPr>
          <w:rFonts w:ascii="Times New Roman" w:hAnsi="Times New Roman"/>
          <w:sz w:val="24"/>
          <w:szCs w:val="24"/>
        </w:rPr>
        <w:t>k vyhláške</w:t>
      </w:r>
      <w:r w:rsidR="00E218FD" w:rsidRPr="000538F6">
        <w:rPr>
          <w:rFonts w:ascii="Times New Roman" w:hAnsi="Times New Roman"/>
          <w:sz w:val="24"/>
          <w:szCs w:val="24"/>
        </w:rPr>
        <w:t xml:space="preserve"> Ministerstva životného prostredia Slovenskej republiky č. 248/2023 Z. z. o požiadavkách na stacionárne</w:t>
      </w:r>
      <w:r w:rsidR="004402DF" w:rsidRPr="000538F6">
        <w:rPr>
          <w:rFonts w:ascii="Times New Roman" w:hAnsi="Times New Roman"/>
          <w:sz w:val="24"/>
          <w:szCs w:val="24"/>
        </w:rPr>
        <w:t xml:space="preserve"> zdroje znečisťovania ovzdušia. </w:t>
      </w:r>
      <w:r w:rsidR="00E218FD" w:rsidRPr="000538F6">
        <w:rPr>
          <w:rFonts w:ascii="Times New Roman" w:hAnsi="Times New Roman"/>
          <w:sz w:val="24"/>
          <w:szCs w:val="24"/>
        </w:rPr>
        <w:t>Ak ide o aplikáciu hospodárskeho hnojiva pri činnosti pridruženej k chovu, ktorý je súčasťou veľkého zd</w:t>
      </w:r>
      <w:r w:rsidR="002C0C3E" w:rsidRPr="000538F6">
        <w:rPr>
          <w:rFonts w:ascii="Times New Roman" w:hAnsi="Times New Roman"/>
          <w:sz w:val="24"/>
          <w:szCs w:val="24"/>
        </w:rPr>
        <w:t>roja</w:t>
      </w:r>
      <w:r w:rsidR="00E218FD" w:rsidRPr="000538F6">
        <w:rPr>
          <w:rFonts w:ascii="Times New Roman" w:hAnsi="Times New Roman"/>
          <w:sz w:val="24"/>
          <w:szCs w:val="24"/>
        </w:rPr>
        <w:t xml:space="preserve">, </w:t>
      </w:r>
      <w:r w:rsidR="00463E2D">
        <w:rPr>
          <w:rFonts w:ascii="Times New Roman" w:hAnsi="Times New Roman"/>
          <w:sz w:val="24"/>
          <w:szCs w:val="24"/>
        </w:rPr>
        <w:t xml:space="preserve">musí sa </w:t>
      </w:r>
      <w:r w:rsidR="00E218FD" w:rsidRPr="000538F6">
        <w:rPr>
          <w:rFonts w:ascii="Times New Roman" w:hAnsi="Times New Roman"/>
          <w:sz w:val="24"/>
          <w:szCs w:val="24"/>
        </w:rPr>
        <w:t>zaprávať hnojivo do pôdy do 4 hodín, najneskôr do 12 hodín pri podmienkach, ktoré neumožňujú rýchlejšie zapracovanie, napríklad ak nie sú ekonomicky dostupné ľudské a technické zdroje v súlade s</w:t>
      </w:r>
      <w:r w:rsidR="00463E2D">
        <w:rPr>
          <w:rFonts w:ascii="Times New Roman" w:hAnsi="Times New Roman"/>
          <w:sz w:val="24"/>
          <w:szCs w:val="24"/>
        </w:rPr>
        <w:t xml:space="preserve"> ustanovenými </w:t>
      </w:r>
      <w:r w:rsidR="00E218FD" w:rsidRPr="000538F6">
        <w:rPr>
          <w:rFonts w:ascii="Times New Roman" w:hAnsi="Times New Roman"/>
          <w:sz w:val="24"/>
          <w:szCs w:val="24"/>
        </w:rPr>
        <w:t>poži</w:t>
      </w:r>
      <w:r w:rsidR="002C0C3E" w:rsidRPr="000538F6">
        <w:rPr>
          <w:rFonts w:ascii="Times New Roman" w:hAnsi="Times New Roman"/>
          <w:sz w:val="24"/>
          <w:szCs w:val="24"/>
        </w:rPr>
        <w:t>adavkami.</w:t>
      </w:r>
    </w:p>
    <w:p w14:paraId="19241A22" w14:textId="7F5FC5C6" w:rsidR="00EE63FF" w:rsidRPr="000538F6" w:rsidRDefault="00EE63FF"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90456A">
        <w:rPr>
          <w:rFonts w:ascii="Times New Roman" w:hAnsi="Times New Roman"/>
          <w:b/>
          <w:sz w:val="24"/>
          <w:szCs w:val="24"/>
        </w:rPr>
        <w:t>8</w:t>
      </w:r>
    </w:p>
    <w:p w14:paraId="442B8D5F" w14:textId="4531809B" w:rsidR="00EE63FF" w:rsidRPr="000538F6" w:rsidRDefault="00EE63FF" w:rsidP="00EE63FF">
      <w:pPr>
        <w:pStyle w:val="Bezriadkovania"/>
        <w:jc w:val="both"/>
        <w:rPr>
          <w:rFonts w:ascii="Times New Roman" w:hAnsi="Times New Roman"/>
          <w:sz w:val="24"/>
          <w:szCs w:val="24"/>
        </w:rPr>
      </w:pPr>
      <w:r w:rsidRPr="000538F6">
        <w:rPr>
          <w:rFonts w:ascii="Times New Roman" w:hAnsi="Times New Roman"/>
          <w:sz w:val="24"/>
          <w:szCs w:val="24"/>
        </w:rPr>
        <w:t>Navrhovanou úpravou sa v § 13 ods. 3 precizuje text v nadväznosti na</w:t>
      </w:r>
      <w:r w:rsidR="00866215" w:rsidRPr="000538F6">
        <w:rPr>
          <w:rFonts w:ascii="Times New Roman" w:hAnsi="Times New Roman"/>
          <w:sz w:val="24"/>
          <w:szCs w:val="24"/>
        </w:rPr>
        <w:t xml:space="preserve"> </w:t>
      </w:r>
      <w:r w:rsidR="001E1F4B">
        <w:rPr>
          <w:rFonts w:ascii="Times New Roman" w:hAnsi="Times New Roman"/>
          <w:sz w:val="24"/>
          <w:szCs w:val="24"/>
        </w:rPr>
        <w:t xml:space="preserve"> </w:t>
      </w:r>
      <w:r w:rsidR="00463E2D">
        <w:rPr>
          <w:rFonts w:ascii="Times New Roman" w:hAnsi="Times New Roman"/>
          <w:sz w:val="24"/>
          <w:szCs w:val="24"/>
        </w:rPr>
        <w:t>nariadenie</w:t>
      </w:r>
      <w:r w:rsidR="00463E2D" w:rsidRPr="000538F6">
        <w:rPr>
          <w:rFonts w:ascii="Times New Roman" w:hAnsi="Times New Roman"/>
          <w:sz w:val="24"/>
          <w:szCs w:val="24"/>
        </w:rPr>
        <w:t xml:space="preserve"> </w:t>
      </w:r>
      <w:r w:rsidR="00463E2D">
        <w:rPr>
          <w:rFonts w:ascii="Times New Roman" w:hAnsi="Times New Roman"/>
          <w:sz w:val="24"/>
          <w:szCs w:val="24"/>
        </w:rPr>
        <w:t xml:space="preserve">vlády </w:t>
      </w:r>
      <w:r w:rsidR="00912642" w:rsidRPr="000538F6">
        <w:rPr>
          <w:rFonts w:ascii="Times New Roman" w:hAnsi="Times New Roman"/>
          <w:sz w:val="24"/>
          <w:szCs w:val="24"/>
        </w:rPr>
        <w:t>č. 435/2022</w:t>
      </w:r>
      <w:r w:rsidR="0071545D">
        <w:rPr>
          <w:rFonts w:ascii="Times New Roman" w:hAnsi="Times New Roman"/>
          <w:sz w:val="24"/>
          <w:szCs w:val="24"/>
        </w:rPr>
        <w:t xml:space="preserve"> </w:t>
      </w:r>
      <w:r w:rsidR="001110F6" w:rsidRPr="000538F6">
        <w:rPr>
          <w:rFonts w:ascii="Times New Roman" w:hAnsi="Times New Roman"/>
          <w:sz w:val="24"/>
          <w:szCs w:val="24"/>
        </w:rPr>
        <w:t>Z. z.</w:t>
      </w:r>
      <w:r w:rsidR="00912642" w:rsidRPr="000538F6">
        <w:rPr>
          <w:rFonts w:ascii="Times New Roman" w:hAnsi="Times New Roman"/>
          <w:sz w:val="24"/>
          <w:szCs w:val="24"/>
        </w:rPr>
        <w:t xml:space="preserve"> </w:t>
      </w:r>
      <w:r w:rsidRPr="000538F6">
        <w:rPr>
          <w:rFonts w:ascii="Times New Roman" w:hAnsi="Times New Roman"/>
          <w:sz w:val="24"/>
          <w:szCs w:val="24"/>
        </w:rPr>
        <w:t>Týmto sa dopĺňa príloha</w:t>
      </w:r>
      <w:r w:rsidR="001110F6" w:rsidRPr="000538F6">
        <w:rPr>
          <w:rFonts w:ascii="Times New Roman" w:hAnsi="Times New Roman"/>
          <w:sz w:val="24"/>
          <w:szCs w:val="24"/>
        </w:rPr>
        <w:t>,</w:t>
      </w:r>
      <w:r w:rsidRPr="000538F6">
        <w:rPr>
          <w:rFonts w:ascii="Times New Roman" w:hAnsi="Times New Roman"/>
          <w:sz w:val="24"/>
          <w:szCs w:val="24"/>
        </w:rPr>
        <w:t xml:space="preserve"> v ktorej sú </w:t>
      </w:r>
      <w:r w:rsidR="00912642" w:rsidRPr="000538F6">
        <w:rPr>
          <w:rFonts w:ascii="Times New Roman" w:hAnsi="Times New Roman"/>
          <w:sz w:val="24"/>
          <w:szCs w:val="24"/>
        </w:rPr>
        <w:t>uvedené</w:t>
      </w:r>
      <w:r w:rsidRPr="000538F6">
        <w:rPr>
          <w:rFonts w:ascii="Times New Roman" w:hAnsi="Times New Roman"/>
          <w:sz w:val="24"/>
          <w:szCs w:val="24"/>
        </w:rPr>
        <w:t xml:space="preserve"> plodiny na účely medziplodín pre opatrenie zlepšenie štruktúry ornej pôdy v podpore formou </w:t>
      </w:r>
      <w:proofErr w:type="spellStart"/>
      <w:r w:rsidRPr="000538F6">
        <w:rPr>
          <w:rFonts w:ascii="Times New Roman" w:hAnsi="Times New Roman"/>
          <w:sz w:val="24"/>
          <w:szCs w:val="24"/>
        </w:rPr>
        <w:t>celofarmovej</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eko</w:t>
      </w:r>
      <w:proofErr w:type="spellEnd"/>
      <w:r w:rsidRPr="000538F6">
        <w:rPr>
          <w:rFonts w:ascii="Times New Roman" w:hAnsi="Times New Roman"/>
          <w:sz w:val="24"/>
          <w:szCs w:val="24"/>
        </w:rPr>
        <w:t xml:space="preserve">-schémy. </w:t>
      </w:r>
      <w:r w:rsidR="00866215" w:rsidRPr="000538F6">
        <w:rPr>
          <w:rFonts w:ascii="Times New Roman" w:hAnsi="Times New Roman"/>
          <w:sz w:val="24"/>
          <w:szCs w:val="24"/>
        </w:rPr>
        <w:t>V tabuľke príloh</w:t>
      </w:r>
      <w:r w:rsidR="00463E2D">
        <w:rPr>
          <w:rFonts w:ascii="Times New Roman" w:hAnsi="Times New Roman"/>
          <w:sz w:val="24"/>
          <w:szCs w:val="24"/>
        </w:rPr>
        <w:t>y č. 1c sa zároveň aktualizujú a</w:t>
      </w:r>
      <w:r w:rsidR="00866215" w:rsidRPr="000538F6">
        <w:rPr>
          <w:rFonts w:ascii="Times New Roman" w:hAnsi="Times New Roman"/>
          <w:sz w:val="24"/>
          <w:szCs w:val="24"/>
        </w:rPr>
        <w:t xml:space="preserve"> precizujú druhové názvy plodín. Doteraz bola táto príloha súčasťou </w:t>
      </w:r>
      <w:r w:rsidR="00463E2D">
        <w:rPr>
          <w:rFonts w:ascii="Times New Roman" w:hAnsi="Times New Roman"/>
          <w:sz w:val="24"/>
          <w:szCs w:val="24"/>
        </w:rPr>
        <w:t>nariadenia</w:t>
      </w:r>
      <w:r w:rsidR="00463E2D" w:rsidRPr="000538F6">
        <w:rPr>
          <w:rFonts w:ascii="Times New Roman" w:hAnsi="Times New Roman"/>
          <w:sz w:val="24"/>
          <w:szCs w:val="24"/>
        </w:rPr>
        <w:t xml:space="preserve"> </w:t>
      </w:r>
      <w:r w:rsidR="00463E2D">
        <w:rPr>
          <w:rFonts w:ascii="Times New Roman" w:hAnsi="Times New Roman"/>
          <w:sz w:val="24"/>
          <w:szCs w:val="24"/>
        </w:rPr>
        <w:t xml:space="preserve">vlády </w:t>
      </w:r>
      <w:r w:rsidRPr="000538F6">
        <w:rPr>
          <w:rFonts w:ascii="Times New Roman" w:hAnsi="Times New Roman"/>
          <w:sz w:val="24"/>
          <w:szCs w:val="24"/>
        </w:rPr>
        <w:t xml:space="preserve">č. 435/2022 Z. z. </w:t>
      </w:r>
    </w:p>
    <w:p w14:paraId="6624CF3C" w14:textId="39BF63DC" w:rsidR="00133458" w:rsidRPr="000538F6" w:rsidRDefault="00133458"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90456A">
        <w:rPr>
          <w:rFonts w:ascii="Times New Roman" w:hAnsi="Times New Roman"/>
          <w:b/>
          <w:sz w:val="24"/>
          <w:szCs w:val="24"/>
        </w:rPr>
        <w:t>9</w:t>
      </w:r>
    </w:p>
    <w:p w14:paraId="27E34DEF" w14:textId="0B46DBD4" w:rsidR="00133458" w:rsidRPr="000538F6" w:rsidRDefault="003446A7" w:rsidP="001110F6">
      <w:pPr>
        <w:pStyle w:val="Bezriadkovania"/>
        <w:jc w:val="both"/>
        <w:rPr>
          <w:rFonts w:ascii="Times New Roman" w:hAnsi="Times New Roman"/>
          <w:sz w:val="24"/>
          <w:szCs w:val="24"/>
        </w:rPr>
      </w:pPr>
      <w:r w:rsidRPr="000538F6">
        <w:rPr>
          <w:rFonts w:ascii="Times New Roman" w:hAnsi="Times New Roman"/>
          <w:sz w:val="24"/>
          <w:szCs w:val="24"/>
        </w:rPr>
        <w:t>V súlade so znením 2. modifikácie strategického plánu sa v § 13 ods. 5 redukuje množstvo kompostu z</w:t>
      </w:r>
      <w:r w:rsidR="00463E2D">
        <w:rPr>
          <w:rFonts w:ascii="Times New Roman" w:hAnsi="Times New Roman"/>
          <w:sz w:val="24"/>
          <w:szCs w:val="24"/>
        </w:rPr>
        <w:t xml:space="preserve"> rozsahu </w:t>
      </w:r>
      <w:r w:rsidRPr="000538F6">
        <w:rPr>
          <w:rFonts w:ascii="Times New Roman" w:hAnsi="Times New Roman"/>
          <w:sz w:val="24"/>
          <w:szCs w:val="24"/>
        </w:rPr>
        <w:t>20 až 75 t/ha na 2t/ha aplikovaného na ornej pôde, a to pri</w:t>
      </w:r>
      <w:r w:rsidR="00DE6ABE">
        <w:rPr>
          <w:rFonts w:ascii="Times New Roman" w:hAnsi="Times New Roman"/>
          <w:sz w:val="24"/>
          <w:szCs w:val="24"/>
        </w:rPr>
        <w:t xml:space="preserve"> </w:t>
      </w:r>
      <w:r w:rsidRPr="000538F6">
        <w:rPr>
          <w:rFonts w:ascii="Times New Roman" w:hAnsi="Times New Roman"/>
          <w:sz w:val="24"/>
          <w:szCs w:val="24"/>
        </w:rPr>
        <w:t>obhospodarovaní využívajúco</w:t>
      </w:r>
      <w:r w:rsidR="00463E2D">
        <w:rPr>
          <w:rFonts w:ascii="Times New Roman" w:hAnsi="Times New Roman"/>
          <w:sz w:val="24"/>
          <w:szCs w:val="24"/>
        </w:rPr>
        <w:t>m</w:t>
      </w:r>
      <w:r w:rsidRPr="000538F6">
        <w:rPr>
          <w:rFonts w:ascii="Times New Roman" w:hAnsi="Times New Roman"/>
          <w:sz w:val="24"/>
          <w:szCs w:val="24"/>
        </w:rPr>
        <w:t xml:space="preserve"> postupy </w:t>
      </w:r>
      <w:proofErr w:type="spellStart"/>
      <w:r w:rsidRPr="000538F6">
        <w:rPr>
          <w:rFonts w:ascii="Times New Roman" w:hAnsi="Times New Roman"/>
          <w:sz w:val="24"/>
          <w:szCs w:val="24"/>
        </w:rPr>
        <w:t>regeneratívneho</w:t>
      </w:r>
      <w:proofErr w:type="spellEnd"/>
      <w:r w:rsidRPr="000538F6">
        <w:rPr>
          <w:rFonts w:ascii="Times New Roman" w:hAnsi="Times New Roman"/>
          <w:sz w:val="24"/>
          <w:szCs w:val="24"/>
        </w:rPr>
        <w:t xml:space="preserve"> poľnohospodárstva. Znížená dávka kompostu vyplýva</w:t>
      </w:r>
      <w:r w:rsidR="001110F6" w:rsidRPr="000538F6">
        <w:rPr>
          <w:rFonts w:ascii="Times New Roman" w:hAnsi="Times New Roman"/>
          <w:sz w:val="24"/>
          <w:szCs w:val="24"/>
        </w:rPr>
        <w:t xml:space="preserve"> </w:t>
      </w:r>
      <w:r w:rsidRPr="000538F6">
        <w:rPr>
          <w:rFonts w:ascii="Times New Roman" w:hAnsi="Times New Roman"/>
          <w:sz w:val="24"/>
          <w:szCs w:val="24"/>
        </w:rPr>
        <w:t xml:space="preserve">zo spôsobov obhospodarovania ornej pôdy prostredníctvom </w:t>
      </w:r>
      <w:proofErr w:type="spellStart"/>
      <w:r w:rsidRPr="000538F6">
        <w:rPr>
          <w:rFonts w:ascii="Times New Roman" w:hAnsi="Times New Roman"/>
          <w:sz w:val="24"/>
          <w:szCs w:val="24"/>
        </w:rPr>
        <w:t>regeneratívneho</w:t>
      </w:r>
      <w:proofErr w:type="spellEnd"/>
      <w:r w:rsidRPr="000538F6">
        <w:rPr>
          <w:rFonts w:ascii="Times New Roman" w:hAnsi="Times New Roman"/>
          <w:sz w:val="24"/>
          <w:szCs w:val="24"/>
        </w:rPr>
        <w:t xml:space="preserve"> poľnohospodárstva, ktoré využíva šetrnejšie spôsoby obhospodarovania ornej pôdy a je pre zlepšenie štruktúry ornej pôdy výrazne nápomocné prostredníctvom napr. </w:t>
      </w:r>
      <w:proofErr w:type="spellStart"/>
      <w:r w:rsidRPr="000538F6">
        <w:rPr>
          <w:rFonts w:ascii="Times New Roman" w:hAnsi="Times New Roman"/>
          <w:sz w:val="24"/>
          <w:szCs w:val="24"/>
        </w:rPr>
        <w:t>bezorb</w:t>
      </w:r>
      <w:r w:rsidR="00463E2D">
        <w:rPr>
          <w:rFonts w:ascii="Times New Roman" w:hAnsi="Times New Roman"/>
          <w:sz w:val="24"/>
          <w:szCs w:val="24"/>
        </w:rPr>
        <w:t>ov</w:t>
      </w:r>
      <w:r w:rsidRPr="000538F6">
        <w:rPr>
          <w:rFonts w:ascii="Times New Roman" w:hAnsi="Times New Roman"/>
          <w:sz w:val="24"/>
          <w:szCs w:val="24"/>
        </w:rPr>
        <w:t>ých</w:t>
      </w:r>
      <w:proofErr w:type="spellEnd"/>
      <w:r w:rsidRPr="000538F6">
        <w:rPr>
          <w:rFonts w:ascii="Times New Roman" w:hAnsi="Times New Roman"/>
          <w:sz w:val="24"/>
          <w:szCs w:val="24"/>
        </w:rPr>
        <w:t xml:space="preserve"> postupov.</w:t>
      </w:r>
      <w:r w:rsidR="0071545D">
        <w:rPr>
          <w:rFonts w:ascii="Times New Roman" w:hAnsi="Times New Roman"/>
          <w:sz w:val="24"/>
          <w:szCs w:val="24"/>
        </w:rPr>
        <w:t xml:space="preserve"> </w:t>
      </w:r>
      <w:r w:rsidRPr="000538F6">
        <w:rPr>
          <w:rFonts w:ascii="Times New Roman" w:hAnsi="Times New Roman"/>
          <w:sz w:val="24"/>
          <w:szCs w:val="24"/>
        </w:rPr>
        <w:t xml:space="preserve">Pri </w:t>
      </w:r>
      <w:proofErr w:type="spellStart"/>
      <w:r w:rsidRPr="000538F6">
        <w:rPr>
          <w:rFonts w:ascii="Times New Roman" w:hAnsi="Times New Roman"/>
          <w:sz w:val="24"/>
          <w:szCs w:val="24"/>
        </w:rPr>
        <w:t>regeneratívnom</w:t>
      </w:r>
      <w:proofErr w:type="spellEnd"/>
      <w:r w:rsidRPr="000538F6">
        <w:rPr>
          <w:rFonts w:ascii="Times New Roman" w:hAnsi="Times New Roman"/>
          <w:sz w:val="24"/>
          <w:szCs w:val="24"/>
        </w:rPr>
        <w:t xml:space="preserve"> poľnohospodárstve nie je potrebné kompost do pôdy zapracovávať </w:t>
      </w:r>
      <w:r w:rsidR="00463E2D">
        <w:rPr>
          <w:rFonts w:ascii="Times New Roman" w:hAnsi="Times New Roman"/>
          <w:sz w:val="24"/>
          <w:szCs w:val="24"/>
        </w:rPr>
        <w:t>podľa p</w:t>
      </w:r>
      <w:r w:rsidRPr="000538F6">
        <w:rPr>
          <w:rFonts w:ascii="Times New Roman" w:hAnsi="Times New Roman"/>
          <w:sz w:val="24"/>
          <w:szCs w:val="24"/>
        </w:rPr>
        <w:t>rílohy č. 7 VI. čas</w:t>
      </w:r>
      <w:r w:rsidR="00463E2D">
        <w:rPr>
          <w:rFonts w:ascii="Times New Roman" w:hAnsi="Times New Roman"/>
          <w:sz w:val="24"/>
          <w:szCs w:val="24"/>
        </w:rPr>
        <w:t>ti</w:t>
      </w:r>
      <w:r w:rsidRPr="000538F6">
        <w:rPr>
          <w:rFonts w:ascii="Times New Roman" w:hAnsi="Times New Roman"/>
          <w:sz w:val="24"/>
          <w:szCs w:val="24"/>
        </w:rPr>
        <w:t xml:space="preserve"> bod</w:t>
      </w:r>
      <w:r w:rsidR="00463E2D">
        <w:rPr>
          <w:rFonts w:ascii="Times New Roman" w:hAnsi="Times New Roman"/>
          <w:sz w:val="24"/>
          <w:szCs w:val="24"/>
        </w:rPr>
        <w:t>u</w:t>
      </w:r>
      <w:r w:rsidRPr="000538F6">
        <w:rPr>
          <w:rFonts w:ascii="Times New Roman" w:hAnsi="Times New Roman"/>
          <w:sz w:val="24"/>
          <w:szCs w:val="24"/>
        </w:rPr>
        <w:t xml:space="preserve"> 10.5.3</w:t>
      </w:r>
      <w:r w:rsidR="00463E2D">
        <w:rPr>
          <w:rFonts w:ascii="Times New Roman" w:hAnsi="Times New Roman"/>
          <w:sz w:val="24"/>
          <w:szCs w:val="24"/>
        </w:rPr>
        <w:t xml:space="preserve"> k</w:t>
      </w:r>
      <w:r w:rsidRPr="000538F6">
        <w:rPr>
          <w:rFonts w:ascii="Times New Roman" w:hAnsi="Times New Roman"/>
          <w:sz w:val="24"/>
          <w:szCs w:val="24"/>
        </w:rPr>
        <w:t xml:space="preserve"> vyhlášk</w:t>
      </w:r>
      <w:r w:rsidR="00463E2D">
        <w:rPr>
          <w:rFonts w:ascii="Times New Roman" w:hAnsi="Times New Roman"/>
          <w:sz w:val="24"/>
          <w:szCs w:val="24"/>
        </w:rPr>
        <w:t>e</w:t>
      </w:r>
      <w:r w:rsidRPr="000538F6">
        <w:rPr>
          <w:rFonts w:ascii="Times New Roman" w:hAnsi="Times New Roman"/>
          <w:sz w:val="24"/>
          <w:szCs w:val="24"/>
        </w:rPr>
        <w:t xml:space="preserve"> Ministerstva životného prostredia Slovenskej republiky č. 248/2023 Z. z. o požiadavkách na stacionárne zdroje znečisťovania ovzdušia.</w:t>
      </w:r>
    </w:p>
    <w:p w14:paraId="6D86838B" w14:textId="3F13BACD" w:rsidR="00133458" w:rsidRPr="000538F6" w:rsidRDefault="00133458"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w:t>
      </w:r>
      <w:r w:rsidR="00A51195">
        <w:rPr>
          <w:rFonts w:ascii="Times New Roman" w:hAnsi="Times New Roman"/>
          <w:b/>
          <w:sz w:val="24"/>
          <w:szCs w:val="24"/>
        </w:rPr>
        <w:t>om</w:t>
      </w:r>
      <w:r w:rsidRPr="000538F6">
        <w:rPr>
          <w:rFonts w:ascii="Times New Roman" w:hAnsi="Times New Roman"/>
          <w:b/>
          <w:sz w:val="24"/>
          <w:szCs w:val="24"/>
        </w:rPr>
        <w:t xml:space="preserve"> </w:t>
      </w:r>
      <w:r w:rsidR="0090456A">
        <w:rPr>
          <w:rFonts w:ascii="Times New Roman" w:hAnsi="Times New Roman"/>
          <w:b/>
          <w:sz w:val="24"/>
          <w:szCs w:val="24"/>
        </w:rPr>
        <w:t>10</w:t>
      </w:r>
      <w:r w:rsidR="00A51195">
        <w:rPr>
          <w:rFonts w:ascii="Times New Roman" w:hAnsi="Times New Roman"/>
          <w:b/>
          <w:sz w:val="24"/>
          <w:szCs w:val="24"/>
        </w:rPr>
        <w:t xml:space="preserve"> a 13</w:t>
      </w:r>
    </w:p>
    <w:p w14:paraId="738EEA77" w14:textId="4247F9BD" w:rsidR="002C7E94" w:rsidRPr="000538F6" w:rsidRDefault="005769FC" w:rsidP="00DD58C6">
      <w:pPr>
        <w:pStyle w:val="Bezriadkovania"/>
        <w:jc w:val="both"/>
        <w:rPr>
          <w:rFonts w:ascii="Times New Roman" w:hAnsi="Times New Roman"/>
          <w:sz w:val="24"/>
          <w:szCs w:val="24"/>
        </w:rPr>
      </w:pPr>
      <w:r w:rsidRPr="000538F6">
        <w:rPr>
          <w:rFonts w:ascii="Times New Roman" w:hAnsi="Times New Roman"/>
          <w:sz w:val="24"/>
          <w:szCs w:val="24"/>
        </w:rPr>
        <w:t>V</w:t>
      </w:r>
      <w:r w:rsidR="009E1B64" w:rsidRPr="000538F6">
        <w:rPr>
          <w:rFonts w:ascii="Times New Roman" w:hAnsi="Times New Roman"/>
          <w:sz w:val="24"/>
          <w:szCs w:val="24"/>
        </w:rPr>
        <w:t xml:space="preserve"> § 14 ods. 1</w:t>
      </w:r>
      <w:r w:rsidR="00496984" w:rsidRPr="000538F6">
        <w:rPr>
          <w:rFonts w:ascii="Times New Roman" w:hAnsi="Times New Roman"/>
          <w:sz w:val="24"/>
          <w:szCs w:val="24"/>
        </w:rPr>
        <w:t xml:space="preserve"> a 2</w:t>
      </w:r>
      <w:r w:rsidR="009E1B64" w:rsidRPr="000538F6">
        <w:rPr>
          <w:rFonts w:ascii="Times New Roman" w:hAnsi="Times New Roman"/>
          <w:sz w:val="24"/>
          <w:szCs w:val="24"/>
        </w:rPr>
        <w:t xml:space="preserve"> </w:t>
      </w:r>
      <w:r w:rsidRPr="000538F6">
        <w:rPr>
          <w:rFonts w:ascii="Times New Roman" w:hAnsi="Times New Roman"/>
          <w:sz w:val="24"/>
          <w:szCs w:val="24"/>
        </w:rPr>
        <w:t>z</w:t>
      </w:r>
      <w:r w:rsidR="002C7E94" w:rsidRPr="000538F6">
        <w:rPr>
          <w:rFonts w:ascii="Times New Roman" w:hAnsi="Times New Roman"/>
          <w:sz w:val="24"/>
          <w:szCs w:val="24"/>
        </w:rPr>
        <w:t>meny týkajúce sa výmery neproduktí</w:t>
      </w:r>
      <w:r w:rsidR="001E0C0D" w:rsidRPr="000538F6">
        <w:rPr>
          <w:rFonts w:ascii="Times New Roman" w:hAnsi="Times New Roman"/>
          <w:sz w:val="24"/>
          <w:szCs w:val="24"/>
        </w:rPr>
        <w:t>vnych plôch a prvkov sú prijaté</w:t>
      </w:r>
      <w:r w:rsidR="001E1F4B">
        <w:rPr>
          <w:rFonts w:ascii="Times New Roman" w:hAnsi="Times New Roman"/>
          <w:sz w:val="24"/>
          <w:szCs w:val="24"/>
        </w:rPr>
        <w:t xml:space="preserve"> </w:t>
      </w:r>
      <w:r w:rsidR="002C7E94" w:rsidRPr="000538F6">
        <w:rPr>
          <w:rFonts w:ascii="Times New Roman" w:hAnsi="Times New Roman"/>
          <w:sz w:val="24"/>
          <w:szCs w:val="24"/>
        </w:rPr>
        <w:t>v nadväznosti na</w:t>
      </w:r>
      <w:r w:rsidR="00DE6ABE">
        <w:rPr>
          <w:rFonts w:ascii="Times New Roman" w:hAnsi="Times New Roman"/>
          <w:sz w:val="24"/>
          <w:szCs w:val="24"/>
        </w:rPr>
        <w:t xml:space="preserve"> </w:t>
      </w:r>
      <w:r w:rsidR="001E1F4B">
        <w:rPr>
          <w:rFonts w:ascii="Times New Roman" w:hAnsi="Times New Roman"/>
          <w:sz w:val="24"/>
          <w:szCs w:val="24"/>
        </w:rPr>
        <w:t>nariadenie</w:t>
      </w:r>
      <w:r w:rsidR="002C7E94" w:rsidRPr="000538F6">
        <w:rPr>
          <w:rFonts w:ascii="Times New Roman" w:hAnsi="Times New Roman"/>
          <w:sz w:val="24"/>
          <w:szCs w:val="24"/>
        </w:rPr>
        <w:t xml:space="preserve"> Európskeho parlamentu a Rady (EÚ) č. 2024/1468, ktorým sa menia nariadenia (EÚ) 2021/2115 a (EÚ) 2021/2116, pokiaľ ide o normy dobrého poľnohospodárskeho a environmentálneho stavu, režimy v záujme klímy, životného prostredia a dobrých životných podmienok zvierat, zmeny Strategických plánov spoločnej poľnohospodárskej politike, preskúmanie strategických plánov spoločnej poľnohospodárske</w:t>
      </w:r>
      <w:r w:rsidR="001E0C0D" w:rsidRPr="000538F6">
        <w:rPr>
          <w:rFonts w:ascii="Times New Roman" w:hAnsi="Times New Roman"/>
          <w:sz w:val="24"/>
          <w:szCs w:val="24"/>
        </w:rPr>
        <w:t>j politiky</w:t>
      </w:r>
      <w:r w:rsidR="00DE6ABE">
        <w:rPr>
          <w:rFonts w:ascii="Times New Roman" w:hAnsi="Times New Roman"/>
          <w:sz w:val="24"/>
          <w:szCs w:val="24"/>
        </w:rPr>
        <w:t xml:space="preserve"> </w:t>
      </w:r>
      <w:r w:rsidR="001E0C0D" w:rsidRPr="000538F6">
        <w:rPr>
          <w:rFonts w:ascii="Times New Roman" w:hAnsi="Times New Roman"/>
          <w:sz w:val="24"/>
          <w:szCs w:val="24"/>
        </w:rPr>
        <w:t>a výnimky z</w:t>
      </w:r>
      <w:r w:rsidR="001E1F4B">
        <w:rPr>
          <w:rFonts w:ascii="Times New Roman" w:hAnsi="Times New Roman"/>
          <w:sz w:val="24"/>
          <w:szCs w:val="24"/>
        </w:rPr>
        <w:t> </w:t>
      </w:r>
      <w:r w:rsidR="001E0C0D" w:rsidRPr="000538F6">
        <w:rPr>
          <w:rFonts w:ascii="Times New Roman" w:hAnsi="Times New Roman"/>
          <w:sz w:val="24"/>
          <w:szCs w:val="24"/>
        </w:rPr>
        <w:t>kontrol</w:t>
      </w:r>
      <w:r w:rsidR="001E1F4B">
        <w:rPr>
          <w:rFonts w:ascii="Times New Roman" w:hAnsi="Times New Roman"/>
          <w:sz w:val="24"/>
          <w:szCs w:val="24"/>
        </w:rPr>
        <w:t xml:space="preserve"> </w:t>
      </w:r>
      <w:r w:rsidR="002C7E94" w:rsidRPr="000538F6">
        <w:rPr>
          <w:rFonts w:ascii="Times New Roman" w:hAnsi="Times New Roman"/>
          <w:sz w:val="24"/>
          <w:szCs w:val="24"/>
        </w:rPr>
        <w:t>a zo sankcií (ďalej len „nar</w:t>
      </w:r>
      <w:r w:rsidR="001E0C0D" w:rsidRPr="000538F6">
        <w:rPr>
          <w:rFonts w:ascii="Times New Roman" w:hAnsi="Times New Roman"/>
          <w:sz w:val="24"/>
          <w:szCs w:val="24"/>
        </w:rPr>
        <w:t>iadenie EÚ“), podľa ktorého sa n</w:t>
      </w:r>
      <w:r w:rsidR="002C7E94" w:rsidRPr="000538F6">
        <w:rPr>
          <w:rFonts w:ascii="Times New Roman" w:hAnsi="Times New Roman"/>
          <w:sz w:val="24"/>
          <w:szCs w:val="24"/>
        </w:rPr>
        <w:t>orma dobr</w:t>
      </w:r>
      <w:r w:rsidR="001E0C0D" w:rsidRPr="000538F6">
        <w:rPr>
          <w:rFonts w:ascii="Times New Roman" w:hAnsi="Times New Roman"/>
          <w:sz w:val="24"/>
          <w:szCs w:val="24"/>
        </w:rPr>
        <w:t xml:space="preserve">ého poľnohospodárskeho </w:t>
      </w:r>
      <w:r w:rsidR="002C7E94" w:rsidRPr="000538F6">
        <w:rPr>
          <w:rFonts w:ascii="Times New Roman" w:hAnsi="Times New Roman"/>
          <w:sz w:val="24"/>
          <w:szCs w:val="24"/>
        </w:rPr>
        <w:t>a environmentálneho stavu pôdy GAEC 8 zjednodušuje a mení na zachovanie a</w:t>
      </w:r>
      <w:r w:rsidR="00496984" w:rsidRPr="000538F6">
        <w:rPr>
          <w:rFonts w:ascii="Times New Roman" w:hAnsi="Times New Roman"/>
          <w:sz w:val="24"/>
          <w:szCs w:val="24"/>
        </w:rPr>
        <w:t> </w:t>
      </w:r>
      <w:r w:rsidR="002C7E94" w:rsidRPr="000538F6">
        <w:rPr>
          <w:rFonts w:ascii="Times New Roman" w:hAnsi="Times New Roman"/>
          <w:sz w:val="24"/>
          <w:szCs w:val="24"/>
        </w:rPr>
        <w:t>údržbu</w:t>
      </w:r>
      <w:r w:rsidR="00496984" w:rsidRPr="000538F6">
        <w:rPr>
          <w:rFonts w:ascii="Times New Roman" w:hAnsi="Times New Roman"/>
          <w:sz w:val="24"/>
          <w:szCs w:val="24"/>
        </w:rPr>
        <w:t xml:space="preserve"> chránených</w:t>
      </w:r>
      <w:r w:rsidR="00DE6ABE">
        <w:rPr>
          <w:rFonts w:ascii="Times New Roman" w:hAnsi="Times New Roman"/>
          <w:sz w:val="24"/>
          <w:szCs w:val="24"/>
        </w:rPr>
        <w:t xml:space="preserve"> </w:t>
      </w:r>
      <w:r w:rsidR="002C7E94" w:rsidRPr="000538F6">
        <w:rPr>
          <w:rFonts w:ascii="Times New Roman" w:hAnsi="Times New Roman"/>
          <w:sz w:val="24"/>
          <w:szCs w:val="24"/>
        </w:rPr>
        <w:t>krajinných prvkov, pričom podľa čl</w:t>
      </w:r>
      <w:r w:rsidR="001E1F4B">
        <w:rPr>
          <w:rFonts w:ascii="Times New Roman" w:hAnsi="Times New Roman"/>
          <w:sz w:val="24"/>
          <w:szCs w:val="24"/>
        </w:rPr>
        <w:t>.</w:t>
      </w:r>
      <w:r w:rsidR="002C7E94" w:rsidRPr="000538F6">
        <w:rPr>
          <w:rFonts w:ascii="Times New Roman" w:hAnsi="Times New Roman"/>
          <w:sz w:val="24"/>
          <w:szCs w:val="24"/>
        </w:rPr>
        <w:t xml:space="preserve"> 1 ods. 3 </w:t>
      </w:r>
      <w:r w:rsidR="001E1F4B" w:rsidRPr="000538F6">
        <w:rPr>
          <w:rFonts w:ascii="Times New Roman" w:hAnsi="Times New Roman"/>
          <w:sz w:val="24"/>
          <w:szCs w:val="24"/>
        </w:rPr>
        <w:t>nariadeni</w:t>
      </w:r>
      <w:r w:rsidR="001E1F4B">
        <w:rPr>
          <w:rFonts w:ascii="Times New Roman" w:hAnsi="Times New Roman"/>
          <w:sz w:val="24"/>
          <w:szCs w:val="24"/>
        </w:rPr>
        <w:t>a</w:t>
      </w:r>
      <w:r w:rsidR="001E1F4B" w:rsidRPr="000538F6">
        <w:rPr>
          <w:rFonts w:ascii="Times New Roman" w:hAnsi="Times New Roman"/>
          <w:sz w:val="24"/>
          <w:szCs w:val="24"/>
        </w:rPr>
        <w:t xml:space="preserve"> EÚ</w:t>
      </w:r>
      <w:r w:rsidR="001E1F4B" w:rsidRPr="000538F6">
        <w:rPr>
          <w:rFonts w:ascii="Times New Roman" w:hAnsi="Times New Roman"/>
          <w:sz w:val="24"/>
          <w:szCs w:val="24"/>
        </w:rPr>
        <w:t xml:space="preserve"> </w:t>
      </w:r>
      <w:r w:rsidR="001E1F4B">
        <w:rPr>
          <w:rFonts w:ascii="Times New Roman" w:hAnsi="Times New Roman"/>
          <w:sz w:val="24"/>
          <w:szCs w:val="24"/>
        </w:rPr>
        <w:t>„</w:t>
      </w:r>
      <w:r w:rsidR="002C7E94" w:rsidRPr="000538F6">
        <w:rPr>
          <w:rFonts w:ascii="Times New Roman" w:hAnsi="Times New Roman"/>
          <w:sz w:val="24"/>
          <w:szCs w:val="24"/>
        </w:rPr>
        <w:t>členské štáty stanovia a poskytnú podporu pre jednu alebo viacero schém, ktoré sa na ornej pôde vzťahujú na postupy na zachovanie neproduktívnych plôch ako je pôda ležiaca úhorom, a na vytváranie nových krajinných prvkov</w:t>
      </w:r>
      <w:r w:rsidR="001E1F4B">
        <w:rPr>
          <w:rFonts w:ascii="Times New Roman" w:hAnsi="Times New Roman"/>
          <w:sz w:val="24"/>
          <w:szCs w:val="24"/>
        </w:rPr>
        <w:t>“</w:t>
      </w:r>
      <w:r w:rsidR="002C7E94" w:rsidRPr="000538F6">
        <w:rPr>
          <w:rFonts w:ascii="Times New Roman" w:hAnsi="Times New Roman"/>
          <w:sz w:val="24"/>
          <w:szCs w:val="24"/>
        </w:rPr>
        <w:t>. Členské štáty by</w:t>
      </w:r>
      <w:r w:rsidR="00DE6ABE">
        <w:rPr>
          <w:rFonts w:ascii="Times New Roman" w:hAnsi="Times New Roman"/>
          <w:sz w:val="24"/>
          <w:szCs w:val="24"/>
        </w:rPr>
        <w:t xml:space="preserve"> </w:t>
      </w:r>
      <w:r w:rsidR="002C7E94" w:rsidRPr="000538F6">
        <w:rPr>
          <w:rFonts w:ascii="Times New Roman" w:hAnsi="Times New Roman"/>
          <w:sz w:val="24"/>
          <w:szCs w:val="24"/>
        </w:rPr>
        <w:t xml:space="preserve">mali mať od roku 2025 zriadenú </w:t>
      </w:r>
      <w:proofErr w:type="spellStart"/>
      <w:r w:rsidR="002C7E94" w:rsidRPr="000538F6">
        <w:rPr>
          <w:rFonts w:ascii="Times New Roman" w:hAnsi="Times New Roman"/>
          <w:sz w:val="24"/>
          <w:szCs w:val="24"/>
        </w:rPr>
        <w:t>eko</w:t>
      </w:r>
      <w:proofErr w:type="spellEnd"/>
      <w:r w:rsidR="002C7E94" w:rsidRPr="000538F6">
        <w:rPr>
          <w:rFonts w:ascii="Times New Roman" w:hAnsi="Times New Roman"/>
          <w:sz w:val="24"/>
          <w:szCs w:val="24"/>
        </w:rPr>
        <w:t xml:space="preserve">-schému s povinnosťou vytvárania neproduktívnych plôch a prvkov, pričom </w:t>
      </w:r>
      <w:r w:rsidR="001E1F4B">
        <w:rPr>
          <w:rFonts w:ascii="Times New Roman" w:hAnsi="Times New Roman"/>
          <w:sz w:val="24"/>
          <w:szCs w:val="24"/>
        </w:rPr>
        <w:t>ustanovenie percenta</w:t>
      </w:r>
      <w:r w:rsidR="002C7E94" w:rsidRPr="000538F6">
        <w:rPr>
          <w:rFonts w:ascii="Times New Roman" w:hAnsi="Times New Roman"/>
          <w:sz w:val="24"/>
          <w:szCs w:val="24"/>
        </w:rPr>
        <w:t xml:space="preserve"> výmery je na členskom štáte.</w:t>
      </w:r>
    </w:p>
    <w:p w14:paraId="42C762E7" w14:textId="512BB645" w:rsidR="001A72FF" w:rsidRPr="000538F6" w:rsidRDefault="001A72FF" w:rsidP="00DD58C6">
      <w:pPr>
        <w:pStyle w:val="Bezriadkovania"/>
        <w:jc w:val="both"/>
        <w:rPr>
          <w:rFonts w:ascii="Times New Roman" w:hAnsi="Times New Roman"/>
          <w:sz w:val="24"/>
          <w:szCs w:val="24"/>
        </w:rPr>
      </w:pPr>
      <w:r w:rsidRPr="000538F6">
        <w:rPr>
          <w:rFonts w:ascii="Times New Roman" w:hAnsi="Times New Roman"/>
          <w:sz w:val="24"/>
          <w:szCs w:val="24"/>
        </w:rPr>
        <w:t>Týmto sa povinnosť vyčlenenia neproduktívnych plôch a prvkov na ploche ornej pôdy nemení, pričom zodpovedá výmere mimo chránených území na úrovni</w:t>
      </w:r>
      <w:r w:rsidR="00DE6ABE">
        <w:rPr>
          <w:rFonts w:ascii="Times New Roman" w:hAnsi="Times New Roman"/>
          <w:sz w:val="24"/>
          <w:szCs w:val="24"/>
        </w:rPr>
        <w:t xml:space="preserve"> </w:t>
      </w:r>
      <w:r w:rsidRPr="000538F6">
        <w:rPr>
          <w:rFonts w:ascii="Times New Roman" w:hAnsi="Times New Roman"/>
          <w:sz w:val="24"/>
          <w:szCs w:val="24"/>
        </w:rPr>
        <w:t>v r</w:t>
      </w:r>
      <w:r w:rsidR="00226045">
        <w:rPr>
          <w:rFonts w:ascii="Times New Roman" w:hAnsi="Times New Roman"/>
          <w:sz w:val="24"/>
          <w:szCs w:val="24"/>
        </w:rPr>
        <w:t>oku</w:t>
      </w:r>
      <w:r w:rsidRPr="000538F6">
        <w:rPr>
          <w:rFonts w:ascii="Times New Roman" w:hAnsi="Times New Roman"/>
          <w:sz w:val="24"/>
          <w:szCs w:val="24"/>
        </w:rPr>
        <w:t xml:space="preserve"> 2025 1,4</w:t>
      </w:r>
      <w:r w:rsidR="00226045">
        <w:rPr>
          <w:rFonts w:ascii="Times New Roman" w:hAnsi="Times New Roman"/>
          <w:sz w:val="24"/>
          <w:szCs w:val="24"/>
        </w:rPr>
        <w:t xml:space="preserve"> % s každoročným navýšením o </w:t>
      </w:r>
      <w:r w:rsidRPr="000538F6">
        <w:rPr>
          <w:rFonts w:ascii="Times New Roman" w:hAnsi="Times New Roman"/>
          <w:sz w:val="24"/>
          <w:szCs w:val="24"/>
        </w:rPr>
        <w:t xml:space="preserve">0,2 % do roku 2027 a na ploche ornej pôdy v chránených územiach na úrovni aspoň </w:t>
      </w:r>
      <w:r w:rsidRPr="000538F6">
        <w:rPr>
          <w:rFonts w:ascii="Times New Roman" w:hAnsi="Times New Roman"/>
          <w:sz w:val="24"/>
          <w:szCs w:val="24"/>
        </w:rPr>
        <w:lastRenderedPageBreak/>
        <w:t xml:space="preserve">3,5 %, avšak už nie nad rámec GAEC 8. Povinnosť vytvárať minimálny podiel neproduktívnych prvkov na ornej pôde v rámci GAEC 8 už od roku 2025 nebude </w:t>
      </w:r>
      <w:r w:rsidR="00226045">
        <w:rPr>
          <w:rFonts w:ascii="Times New Roman" w:hAnsi="Times New Roman"/>
          <w:sz w:val="24"/>
          <w:szCs w:val="24"/>
        </w:rPr>
        <w:t>u</w:t>
      </w:r>
      <w:r w:rsidRPr="000538F6">
        <w:rPr>
          <w:rFonts w:ascii="Times New Roman" w:hAnsi="Times New Roman"/>
          <w:sz w:val="24"/>
          <w:szCs w:val="24"/>
        </w:rPr>
        <w:t xml:space="preserve">stanovená. </w:t>
      </w:r>
      <w:r w:rsidR="00496984" w:rsidRPr="000538F6">
        <w:rPr>
          <w:rFonts w:ascii="Times New Roman" w:hAnsi="Times New Roman"/>
          <w:sz w:val="24"/>
          <w:szCs w:val="24"/>
        </w:rPr>
        <w:t>Zachovanie chránených</w:t>
      </w:r>
      <w:r w:rsidR="001110F6" w:rsidRPr="000538F6">
        <w:rPr>
          <w:rFonts w:ascii="Times New Roman" w:hAnsi="Times New Roman"/>
          <w:sz w:val="24"/>
          <w:szCs w:val="24"/>
        </w:rPr>
        <w:t xml:space="preserve"> krajinných </w:t>
      </w:r>
      <w:r w:rsidR="00496984" w:rsidRPr="000538F6">
        <w:rPr>
          <w:rFonts w:ascii="Times New Roman" w:hAnsi="Times New Roman"/>
          <w:sz w:val="24"/>
          <w:szCs w:val="24"/>
        </w:rPr>
        <w:t>prvkov a ich definícia je uvedená v</w:t>
      </w:r>
      <w:r w:rsidR="00226045">
        <w:rPr>
          <w:rFonts w:ascii="Times New Roman" w:hAnsi="Times New Roman"/>
          <w:sz w:val="24"/>
          <w:szCs w:val="24"/>
        </w:rPr>
        <w:t> </w:t>
      </w:r>
      <w:r w:rsidR="00226045" w:rsidRPr="000538F6">
        <w:rPr>
          <w:rFonts w:ascii="Times New Roman" w:hAnsi="Times New Roman"/>
          <w:sz w:val="24"/>
          <w:szCs w:val="24"/>
        </w:rPr>
        <w:t>nar</w:t>
      </w:r>
      <w:r w:rsidR="00226045">
        <w:rPr>
          <w:rFonts w:ascii="Times New Roman" w:hAnsi="Times New Roman"/>
          <w:sz w:val="24"/>
          <w:szCs w:val="24"/>
        </w:rPr>
        <w:t>iadení vlády</w:t>
      </w:r>
      <w:r w:rsidR="00496984" w:rsidRPr="000538F6">
        <w:rPr>
          <w:rFonts w:ascii="Times New Roman" w:hAnsi="Times New Roman"/>
          <w:sz w:val="24"/>
          <w:szCs w:val="24"/>
        </w:rPr>
        <w:t xml:space="preserve"> č. 435/2022 Z. z., pričom neproduktívne prvky na účely podpory formou </w:t>
      </w:r>
      <w:proofErr w:type="spellStart"/>
      <w:r w:rsidR="00496984" w:rsidRPr="000538F6">
        <w:rPr>
          <w:rFonts w:ascii="Times New Roman" w:hAnsi="Times New Roman"/>
          <w:sz w:val="24"/>
          <w:szCs w:val="24"/>
        </w:rPr>
        <w:t>ce</w:t>
      </w:r>
      <w:r w:rsidR="00226045">
        <w:rPr>
          <w:rFonts w:ascii="Times New Roman" w:hAnsi="Times New Roman"/>
          <w:sz w:val="24"/>
          <w:szCs w:val="24"/>
        </w:rPr>
        <w:t>lofarmovej</w:t>
      </w:r>
      <w:proofErr w:type="spellEnd"/>
      <w:r w:rsidR="00226045">
        <w:rPr>
          <w:rFonts w:ascii="Times New Roman" w:hAnsi="Times New Roman"/>
          <w:sz w:val="24"/>
          <w:szCs w:val="24"/>
        </w:rPr>
        <w:t xml:space="preserve"> </w:t>
      </w:r>
      <w:proofErr w:type="spellStart"/>
      <w:r w:rsidR="00226045">
        <w:rPr>
          <w:rFonts w:ascii="Times New Roman" w:hAnsi="Times New Roman"/>
          <w:sz w:val="24"/>
          <w:szCs w:val="24"/>
        </w:rPr>
        <w:t>eko</w:t>
      </w:r>
      <w:proofErr w:type="spellEnd"/>
      <w:r w:rsidR="00226045">
        <w:rPr>
          <w:rFonts w:ascii="Times New Roman" w:hAnsi="Times New Roman"/>
          <w:sz w:val="24"/>
          <w:szCs w:val="24"/>
        </w:rPr>
        <w:t>-schémy sú uvedené</w:t>
      </w:r>
      <w:r w:rsidR="00496984" w:rsidRPr="000538F6">
        <w:rPr>
          <w:rFonts w:ascii="Times New Roman" w:hAnsi="Times New Roman"/>
          <w:sz w:val="24"/>
          <w:szCs w:val="24"/>
        </w:rPr>
        <w:t xml:space="preserve"> v prílohe č. 1d</w:t>
      </w:r>
      <w:r w:rsidR="00226045">
        <w:rPr>
          <w:rFonts w:ascii="Times New Roman" w:hAnsi="Times New Roman"/>
          <w:sz w:val="24"/>
          <w:szCs w:val="24"/>
        </w:rPr>
        <w:t xml:space="preserve"> a </w:t>
      </w:r>
      <w:r w:rsidR="007E242E" w:rsidRPr="000538F6">
        <w:rPr>
          <w:rFonts w:ascii="Times New Roman" w:hAnsi="Times New Roman"/>
          <w:sz w:val="24"/>
          <w:szCs w:val="24"/>
        </w:rPr>
        <w:t>ide o neproduktívne prvky prebraté z </w:t>
      </w:r>
      <w:r w:rsidR="00226045" w:rsidRPr="000538F6">
        <w:rPr>
          <w:rFonts w:ascii="Times New Roman" w:hAnsi="Times New Roman"/>
          <w:sz w:val="24"/>
          <w:szCs w:val="24"/>
        </w:rPr>
        <w:t>nar</w:t>
      </w:r>
      <w:r w:rsidR="00226045">
        <w:rPr>
          <w:rFonts w:ascii="Times New Roman" w:hAnsi="Times New Roman"/>
          <w:sz w:val="24"/>
          <w:szCs w:val="24"/>
        </w:rPr>
        <w:t>iaden</w:t>
      </w:r>
      <w:r w:rsidR="00226045">
        <w:rPr>
          <w:rFonts w:ascii="Times New Roman" w:hAnsi="Times New Roman"/>
          <w:sz w:val="24"/>
          <w:szCs w:val="24"/>
        </w:rPr>
        <w:t>ia</w:t>
      </w:r>
      <w:r w:rsidR="00226045">
        <w:rPr>
          <w:rFonts w:ascii="Times New Roman" w:hAnsi="Times New Roman"/>
          <w:sz w:val="24"/>
          <w:szCs w:val="24"/>
        </w:rPr>
        <w:t xml:space="preserve"> vlády</w:t>
      </w:r>
      <w:r w:rsidR="00226045" w:rsidRPr="000538F6">
        <w:rPr>
          <w:rFonts w:ascii="Times New Roman" w:hAnsi="Times New Roman"/>
          <w:sz w:val="24"/>
          <w:szCs w:val="24"/>
        </w:rPr>
        <w:t xml:space="preserve"> </w:t>
      </w:r>
      <w:r w:rsidR="001110F6" w:rsidRPr="000538F6">
        <w:rPr>
          <w:rFonts w:ascii="Times New Roman" w:hAnsi="Times New Roman"/>
          <w:sz w:val="24"/>
          <w:szCs w:val="24"/>
        </w:rPr>
        <w:t xml:space="preserve">č. </w:t>
      </w:r>
      <w:r w:rsidR="00226045">
        <w:rPr>
          <w:rFonts w:ascii="Times New Roman" w:hAnsi="Times New Roman"/>
          <w:sz w:val="24"/>
          <w:szCs w:val="24"/>
        </w:rPr>
        <w:t>435/2022 Z. z.</w:t>
      </w:r>
      <w:r w:rsidR="007E242E" w:rsidRPr="000538F6">
        <w:rPr>
          <w:rFonts w:ascii="Times New Roman" w:hAnsi="Times New Roman"/>
          <w:sz w:val="24"/>
          <w:szCs w:val="24"/>
        </w:rPr>
        <w:t xml:space="preserve"> </w:t>
      </w:r>
      <w:r w:rsidR="00226045">
        <w:rPr>
          <w:rFonts w:ascii="Times New Roman" w:hAnsi="Times New Roman"/>
          <w:sz w:val="24"/>
          <w:szCs w:val="24"/>
        </w:rPr>
        <w:t>V</w:t>
      </w:r>
      <w:r w:rsidR="00496984" w:rsidRPr="000538F6">
        <w:rPr>
          <w:rFonts w:ascii="Times New Roman" w:hAnsi="Times New Roman"/>
          <w:sz w:val="24"/>
          <w:szCs w:val="24"/>
        </w:rPr>
        <w:t>áhové faktory všetkých neproduktívnych prvkov vrátane chránených</w:t>
      </w:r>
      <w:r w:rsidR="00226045">
        <w:rPr>
          <w:rFonts w:ascii="Times New Roman" w:hAnsi="Times New Roman"/>
          <w:sz w:val="24"/>
          <w:szCs w:val="24"/>
        </w:rPr>
        <w:t xml:space="preserve"> prvkov</w:t>
      </w:r>
      <w:r w:rsidR="00496984" w:rsidRPr="000538F6">
        <w:rPr>
          <w:rFonts w:ascii="Times New Roman" w:hAnsi="Times New Roman"/>
          <w:sz w:val="24"/>
          <w:szCs w:val="24"/>
        </w:rPr>
        <w:t xml:space="preserve"> sú uvedené v prílohe č. 1e</w:t>
      </w:r>
      <w:r w:rsidR="007E242E" w:rsidRPr="000538F6">
        <w:rPr>
          <w:rFonts w:ascii="Times New Roman" w:hAnsi="Times New Roman"/>
          <w:sz w:val="24"/>
          <w:szCs w:val="24"/>
        </w:rPr>
        <w:t xml:space="preserve"> </w:t>
      </w:r>
      <w:r w:rsidR="00226045">
        <w:rPr>
          <w:rFonts w:ascii="Times New Roman" w:hAnsi="Times New Roman"/>
          <w:sz w:val="24"/>
          <w:szCs w:val="24"/>
        </w:rPr>
        <w:t>a sú</w:t>
      </w:r>
      <w:r w:rsidR="007E242E" w:rsidRPr="000538F6">
        <w:rPr>
          <w:rFonts w:ascii="Times New Roman" w:hAnsi="Times New Roman"/>
          <w:sz w:val="24"/>
          <w:szCs w:val="24"/>
        </w:rPr>
        <w:t xml:space="preserve"> tiež prebraté z </w:t>
      </w:r>
      <w:r w:rsidR="00226045" w:rsidRPr="000538F6">
        <w:rPr>
          <w:rFonts w:ascii="Times New Roman" w:hAnsi="Times New Roman"/>
          <w:sz w:val="24"/>
          <w:szCs w:val="24"/>
        </w:rPr>
        <w:t>nar</w:t>
      </w:r>
      <w:r w:rsidR="00226045">
        <w:rPr>
          <w:rFonts w:ascii="Times New Roman" w:hAnsi="Times New Roman"/>
          <w:sz w:val="24"/>
          <w:szCs w:val="24"/>
        </w:rPr>
        <w:t>iaden</w:t>
      </w:r>
      <w:r w:rsidR="00226045">
        <w:rPr>
          <w:rFonts w:ascii="Times New Roman" w:hAnsi="Times New Roman"/>
          <w:sz w:val="24"/>
          <w:szCs w:val="24"/>
        </w:rPr>
        <w:t>ia</w:t>
      </w:r>
      <w:r w:rsidR="00226045">
        <w:rPr>
          <w:rFonts w:ascii="Times New Roman" w:hAnsi="Times New Roman"/>
          <w:sz w:val="24"/>
          <w:szCs w:val="24"/>
        </w:rPr>
        <w:t xml:space="preserve"> vlády</w:t>
      </w:r>
      <w:r w:rsidR="007E242E" w:rsidRPr="000538F6">
        <w:rPr>
          <w:rFonts w:ascii="Times New Roman" w:hAnsi="Times New Roman"/>
          <w:sz w:val="24"/>
          <w:szCs w:val="24"/>
        </w:rPr>
        <w:t xml:space="preserve"> 435/2022 Z. z. </w:t>
      </w:r>
      <w:r w:rsidR="00282538" w:rsidRPr="000538F6">
        <w:rPr>
          <w:rFonts w:ascii="Times New Roman" w:hAnsi="Times New Roman"/>
          <w:sz w:val="24"/>
          <w:szCs w:val="24"/>
        </w:rPr>
        <w:t xml:space="preserve">Povinná </w:t>
      </w:r>
      <w:r w:rsidR="0041047D" w:rsidRPr="000538F6">
        <w:rPr>
          <w:rFonts w:ascii="Times New Roman" w:hAnsi="Times New Roman"/>
          <w:sz w:val="24"/>
          <w:szCs w:val="24"/>
        </w:rPr>
        <w:t xml:space="preserve">plánovaná </w:t>
      </w:r>
      <w:r w:rsidR="00282538" w:rsidRPr="000538F6">
        <w:rPr>
          <w:rFonts w:ascii="Times New Roman" w:hAnsi="Times New Roman"/>
          <w:sz w:val="24"/>
          <w:szCs w:val="24"/>
        </w:rPr>
        <w:t xml:space="preserve">výmera neproduktívnych plôch a prvkov bude v podpore </w:t>
      </w:r>
      <w:proofErr w:type="spellStart"/>
      <w:r w:rsidR="00282538" w:rsidRPr="000538F6">
        <w:rPr>
          <w:rFonts w:ascii="Times New Roman" w:hAnsi="Times New Roman"/>
          <w:sz w:val="24"/>
          <w:szCs w:val="24"/>
        </w:rPr>
        <w:t>ce</w:t>
      </w:r>
      <w:r w:rsidR="0041047D" w:rsidRPr="000538F6">
        <w:rPr>
          <w:rFonts w:ascii="Times New Roman" w:hAnsi="Times New Roman"/>
          <w:sz w:val="24"/>
          <w:szCs w:val="24"/>
        </w:rPr>
        <w:t>lofarmovej</w:t>
      </w:r>
      <w:proofErr w:type="spellEnd"/>
      <w:r w:rsidR="0041047D" w:rsidRPr="000538F6">
        <w:rPr>
          <w:rFonts w:ascii="Times New Roman" w:hAnsi="Times New Roman"/>
          <w:sz w:val="24"/>
          <w:szCs w:val="24"/>
        </w:rPr>
        <w:t xml:space="preserve"> </w:t>
      </w:r>
      <w:proofErr w:type="spellStart"/>
      <w:r w:rsidR="0041047D" w:rsidRPr="000538F6">
        <w:rPr>
          <w:rFonts w:ascii="Times New Roman" w:hAnsi="Times New Roman"/>
          <w:sz w:val="24"/>
          <w:szCs w:val="24"/>
        </w:rPr>
        <w:t>eko</w:t>
      </w:r>
      <w:proofErr w:type="spellEnd"/>
      <w:r w:rsidR="0041047D" w:rsidRPr="000538F6">
        <w:rPr>
          <w:rFonts w:ascii="Times New Roman" w:hAnsi="Times New Roman"/>
          <w:sz w:val="24"/>
          <w:szCs w:val="24"/>
        </w:rPr>
        <w:t>-schém</w:t>
      </w:r>
      <w:r w:rsidR="00226045">
        <w:rPr>
          <w:rFonts w:ascii="Times New Roman" w:hAnsi="Times New Roman"/>
          <w:sz w:val="24"/>
          <w:szCs w:val="24"/>
        </w:rPr>
        <w:t>y</w:t>
      </w:r>
      <w:r w:rsidR="0041047D" w:rsidRPr="000538F6">
        <w:rPr>
          <w:rFonts w:ascii="Times New Roman" w:hAnsi="Times New Roman"/>
          <w:sz w:val="24"/>
          <w:szCs w:val="24"/>
        </w:rPr>
        <w:t xml:space="preserve"> zachovaná</w:t>
      </w:r>
      <w:r w:rsidR="00282538" w:rsidRPr="000538F6">
        <w:rPr>
          <w:rFonts w:ascii="Times New Roman" w:hAnsi="Times New Roman"/>
          <w:sz w:val="24"/>
          <w:szCs w:val="24"/>
        </w:rPr>
        <w:t xml:space="preserve">, pričom </w:t>
      </w:r>
      <w:r w:rsidR="00B35E21" w:rsidRPr="000538F6">
        <w:rPr>
          <w:rFonts w:ascii="Times New Roman" w:hAnsi="Times New Roman"/>
          <w:sz w:val="24"/>
          <w:szCs w:val="24"/>
        </w:rPr>
        <w:t>sa očakáva naplnenie</w:t>
      </w:r>
      <w:r w:rsidR="00282538" w:rsidRPr="000538F6">
        <w:rPr>
          <w:rFonts w:ascii="Times New Roman" w:hAnsi="Times New Roman"/>
          <w:sz w:val="24"/>
          <w:szCs w:val="24"/>
        </w:rPr>
        <w:t xml:space="preserve"> cieľov v strategickom pláne. </w:t>
      </w:r>
      <w:r w:rsidR="00D80E25" w:rsidRPr="000538F6">
        <w:rPr>
          <w:rFonts w:ascii="Times New Roman" w:hAnsi="Times New Roman"/>
          <w:sz w:val="24"/>
          <w:szCs w:val="24"/>
        </w:rPr>
        <w:t>Doterajším c</w:t>
      </w:r>
      <w:r w:rsidR="00D9326D" w:rsidRPr="000538F6">
        <w:rPr>
          <w:rFonts w:ascii="Times New Roman" w:hAnsi="Times New Roman"/>
          <w:sz w:val="24"/>
          <w:szCs w:val="24"/>
        </w:rPr>
        <w:t>ieľ</w:t>
      </w:r>
      <w:r w:rsidR="00D80E25" w:rsidRPr="000538F6">
        <w:rPr>
          <w:rFonts w:ascii="Times New Roman" w:hAnsi="Times New Roman"/>
          <w:sz w:val="24"/>
          <w:szCs w:val="24"/>
        </w:rPr>
        <w:t>om</w:t>
      </w:r>
      <w:r w:rsidR="00D9326D" w:rsidRPr="000538F6">
        <w:rPr>
          <w:rFonts w:ascii="Times New Roman" w:hAnsi="Times New Roman"/>
          <w:sz w:val="24"/>
          <w:szCs w:val="24"/>
        </w:rPr>
        <w:t xml:space="preserve"> neproduktívn</w:t>
      </w:r>
      <w:r w:rsidR="00282538" w:rsidRPr="000538F6">
        <w:rPr>
          <w:rFonts w:ascii="Times New Roman" w:hAnsi="Times New Roman"/>
          <w:sz w:val="24"/>
          <w:szCs w:val="24"/>
        </w:rPr>
        <w:t>ych plô</w:t>
      </w:r>
      <w:r w:rsidR="00D9326D" w:rsidRPr="000538F6">
        <w:rPr>
          <w:rFonts w:ascii="Times New Roman" w:hAnsi="Times New Roman"/>
          <w:sz w:val="24"/>
          <w:szCs w:val="24"/>
        </w:rPr>
        <w:t>ch a</w:t>
      </w:r>
      <w:r w:rsidR="00282538" w:rsidRPr="000538F6">
        <w:rPr>
          <w:rFonts w:ascii="Times New Roman" w:hAnsi="Times New Roman"/>
          <w:sz w:val="24"/>
          <w:szCs w:val="24"/>
        </w:rPr>
        <w:t> </w:t>
      </w:r>
      <w:r w:rsidR="00D9326D" w:rsidRPr="000538F6">
        <w:rPr>
          <w:rFonts w:ascii="Times New Roman" w:hAnsi="Times New Roman"/>
          <w:sz w:val="24"/>
          <w:szCs w:val="24"/>
        </w:rPr>
        <w:t>prvk</w:t>
      </w:r>
      <w:r w:rsidR="00282538" w:rsidRPr="000538F6">
        <w:rPr>
          <w:rFonts w:ascii="Times New Roman" w:hAnsi="Times New Roman"/>
          <w:sz w:val="24"/>
          <w:szCs w:val="24"/>
        </w:rPr>
        <w:t xml:space="preserve">ov </w:t>
      </w:r>
      <w:r w:rsidR="001E0C0D" w:rsidRPr="000538F6">
        <w:rPr>
          <w:rFonts w:ascii="Times New Roman" w:hAnsi="Times New Roman"/>
          <w:sz w:val="24"/>
          <w:szCs w:val="24"/>
        </w:rPr>
        <w:t xml:space="preserve">v podpore </w:t>
      </w:r>
      <w:proofErr w:type="spellStart"/>
      <w:r w:rsidR="001E0C0D" w:rsidRPr="000538F6">
        <w:rPr>
          <w:rFonts w:ascii="Times New Roman" w:hAnsi="Times New Roman"/>
          <w:sz w:val="24"/>
          <w:szCs w:val="24"/>
        </w:rPr>
        <w:t>celofamovej</w:t>
      </w:r>
      <w:proofErr w:type="spellEnd"/>
      <w:r w:rsidR="001E0C0D" w:rsidRPr="000538F6">
        <w:rPr>
          <w:rFonts w:ascii="Times New Roman" w:hAnsi="Times New Roman"/>
          <w:sz w:val="24"/>
          <w:szCs w:val="24"/>
        </w:rPr>
        <w:t xml:space="preserve"> </w:t>
      </w:r>
      <w:proofErr w:type="spellStart"/>
      <w:r w:rsidR="001E0C0D" w:rsidRPr="000538F6">
        <w:rPr>
          <w:rFonts w:ascii="Times New Roman" w:hAnsi="Times New Roman"/>
          <w:sz w:val="24"/>
          <w:szCs w:val="24"/>
        </w:rPr>
        <w:t>eko</w:t>
      </w:r>
      <w:proofErr w:type="spellEnd"/>
      <w:r w:rsidR="001E0C0D" w:rsidRPr="000538F6">
        <w:rPr>
          <w:rFonts w:ascii="Times New Roman" w:hAnsi="Times New Roman"/>
          <w:sz w:val="24"/>
          <w:szCs w:val="24"/>
        </w:rPr>
        <w:t>-schémy</w:t>
      </w:r>
      <w:r w:rsidR="00282538" w:rsidRPr="000538F6">
        <w:rPr>
          <w:rFonts w:ascii="Times New Roman" w:hAnsi="Times New Roman"/>
          <w:sz w:val="24"/>
          <w:szCs w:val="24"/>
        </w:rPr>
        <w:t xml:space="preserve"> je </w:t>
      </w:r>
      <w:r w:rsidR="00D9326D" w:rsidRPr="000538F6">
        <w:rPr>
          <w:rFonts w:ascii="Times New Roman" w:hAnsi="Times New Roman"/>
          <w:sz w:val="24"/>
          <w:szCs w:val="24"/>
        </w:rPr>
        <w:t xml:space="preserve">25 200 ha </w:t>
      </w:r>
      <w:r w:rsidR="00D80E25" w:rsidRPr="000538F6">
        <w:rPr>
          <w:rFonts w:ascii="Times New Roman" w:hAnsi="Times New Roman"/>
          <w:sz w:val="24"/>
          <w:szCs w:val="24"/>
        </w:rPr>
        <w:t>v roku 2028.</w:t>
      </w:r>
    </w:p>
    <w:p w14:paraId="52FB577D" w14:textId="2A0AA826" w:rsidR="005769FC" w:rsidRPr="000538F6" w:rsidRDefault="005769FC"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90456A">
        <w:rPr>
          <w:rFonts w:ascii="Times New Roman" w:hAnsi="Times New Roman"/>
          <w:b/>
          <w:sz w:val="24"/>
          <w:szCs w:val="24"/>
        </w:rPr>
        <w:t>11</w:t>
      </w:r>
    </w:p>
    <w:p w14:paraId="573D2689" w14:textId="7BB23113" w:rsidR="00B065A9" w:rsidRPr="000538F6" w:rsidRDefault="005769FC" w:rsidP="00DD58C6">
      <w:pPr>
        <w:pStyle w:val="Bezriadkovania"/>
        <w:jc w:val="both"/>
        <w:rPr>
          <w:rFonts w:ascii="Times New Roman" w:hAnsi="Times New Roman"/>
          <w:sz w:val="24"/>
          <w:szCs w:val="24"/>
        </w:rPr>
      </w:pPr>
      <w:r w:rsidRPr="000538F6">
        <w:rPr>
          <w:rFonts w:ascii="Times New Roman" w:hAnsi="Times New Roman"/>
          <w:sz w:val="24"/>
          <w:szCs w:val="24"/>
        </w:rPr>
        <w:t xml:space="preserve">V súlade so znením 2. modifikácie </w:t>
      </w:r>
      <w:r w:rsidR="00226045">
        <w:rPr>
          <w:rFonts w:ascii="Times New Roman" w:hAnsi="Times New Roman"/>
          <w:sz w:val="24"/>
          <w:szCs w:val="24"/>
        </w:rPr>
        <w:t>s</w:t>
      </w:r>
      <w:r w:rsidRPr="000538F6">
        <w:rPr>
          <w:rFonts w:ascii="Times New Roman" w:hAnsi="Times New Roman"/>
          <w:sz w:val="24"/>
          <w:szCs w:val="24"/>
        </w:rPr>
        <w:t xml:space="preserve">trategického plánu sa v § 14 ods. 3 </w:t>
      </w:r>
      <w:r w:rsidR="00CB485F" w:rsidRPr="000538F6">
        <w:rPr>
          <w:rFonts w:ascii="Times New Roman" w:hAnsi="Times New Roman"/>
          <w:sz w:val="24"/>
          <w:szCs w:val="24"/>
        </w:rPr>
        <w:t>v súvislosti so silným výskytom hraboša poľného</w:t>
      </w:r>
      <w:r w:rsidR="00226045">
        <w:rPr>
          <w:rFonts w:ascii="Times New Roman" w:hAnsi="Times New Roman"/>
          <w:sz w:val="24"/>
          <w:szCs w:val="24"/>
        </w:rPr>
        <w:t>,</w:t>
      </w:r>
      <w:r w:rsidR="00CB485F" w:rsidRPr="000538F6">
        <w:rPr>
          <w:rFonts w:ascii="Times New Roman" w:hAnsi="Times New Roman"/>
          <w:sz w:val="24"/>
          <w:szCs w:val="24"/>
        </w:rPr>
        <w:t xml:space="preserve"> ak Ústredný kontrolný a </w:t>
      </w:r>
      <w:r w:rsidR="001E0C0D" w:rsidRPr="000538F6">
        <w:rPr>
          <w:rFonts w:ascii="Times New Roman" w:hAnsi="Times New Roman"/>
          <w:sz w:val="24"/>
          <w:szCs w:val="24"/>
        </w:rPr>
        <w:t>skúšobný ústav poľnohospodársky</w:t>
      </w:r>
      <w:r w:rsidR="001E1F4B">
        <w:rPr>
          <w:rFonts w:ascii="Times New Roman" w:hAnsi="Times New Roman"/>
          <w:sz w:val="24"/>
          <w:szCs w:val="24"/>
        </w:rPr>
        <w:t xml:space="preserve"> </w:t>
      </w:r>
      <w:r w:rsidR="00CB485F" w:rsidRPr="000538F6">
        <w:rPr>
          <w:rFonts w:ascii="Times New Roman" w:hAnsi="Times New Roman"/>
          <w:sz w:val="24"/>
          <w:szCs w:val="24"/>
        </w:rPr>
        <w:t xml:space="preserve">v Bratislave </w:t>
      </w:r>
      <w:r w:rsidR="00B065A9" w:rsidRPr="000538F6">
        <w:rPr>
          <w:rFonts w:ascii="Times New Roman" w:hAnsi="Times New Roman"/>
          <w:sz w:val="24"/>
          <w:szCs w:val="24"/>
        </w:rPr>
        <w:t xml:space="preserve">(ďalej len </w:t>
      </w:r>
      <w:r w:rsidR="001110F6" w:rsidRPr="000538F6">
        <w:rPr>
          <w:rFonts w:ascii="Times New Roman" w:hAnsi="Times New Roman"/>
          <w:sz w:val="24"/>
          <w:szCs w:val="24"/>
        </w:rPr>
        <w:t>„</w:t>
      </w:r>
      <w:r w:rsidR="00226045">
        <w:rPr>
          <w:rFonts w:ascii="Times New Roman" w:hAnsi="Times New Roman"/>
          <w:sz w:val="24"/>
          <w:szCs w:val="24"/>
        </w:rPr>
        <w:t>kontrolný ústav</w:t>
      </w:r>
      <w:r w:rsidR="00B065A9" w:rsidRPr="000538F6">
        <w:rPr>
          <w:rFonts w:ascii="Times New Roman" w:hAnsi="Times New Roman"/>
          <w:sz w:val="24"/>
          <w:szCs w:val="24"/>
        </w:rPr>
        <w:t xml:space="preserve">“) </w:t>
      </w:r>
      <w:r w:rsidR="00CB485F" w:rsidRPr="000538F6">
        <w:rPr>
          <w:rFonts w:ascii="Times New Roman" w:hAnsi="Times New Roman"/>
          <w:sz w:val="24"/>
          <w:szCs w:val="24"/>
        </w:rPr>
        <w:t xml:space="preserve">na základe rastlinolekárskej kontroly vykonanej u prijímateľa na jeho žiadosť zistí silný výskyt hraboša poľného, prijímateľ má možnosť okrem aplikácie </w:t>
      </w:r>
      <w:proofErr w:type="spellStart"/>
      <w:r w:rsidR="00CB485F" w:rsidRPr="000538F6">
        <w:rPr>
          <w:rFonts w:ascii="Times New Roman" w:hAnsi="Times New Roman"/>
          <w:sz w:val="24"/>
          <w:szCs w:val="24"/>
        </w:rPr>
        <w:t>rodenticídov</w:t>
      </w:r>
      <w:proofErr w:type="spellEnd"/>
      <w:r w:rsidR="00CB485F" w:rsidRPr="000538F6">
        <w:rPr>
          <w:rFonts w:ascii="Times New Roman" w:hAnsi="Times New Roman"/>
          <w:sz w:val="24"/>
          <w:szCs w:val="24"/>
        </w:rPr>
        <w:t xml:space="preserve"> na neproduktívnych plochách</w:t>
      </w:r>
      <w:r w:rsidR="001110F6" w:rsidRPr="000538F6">
        <w:rPr>
          <w:rFonts w:ascii="Times New Roman" w:hAnsi="Times New Roman"/>
          <w:sz w:val="24"/>
          <w:szCs w:val="24"/>
        </w:rPr>
        <w:t>,</w:t>
      </w:r>
      <w:r w:rsidR="00CB485F" w:rsidRPr="000538F6">
        <w:rPr>
          <w:rFonts w:ascii="Times New Roman" w:hAnsi="Times New Roman"/>
          <w:sz w:val="24"/>
          <w:szCs w:val="24"/>
        </w:rPr>
        <w:t xml:space="preserve"> ktorými sú úhor s porastom, </w:t>
      </w:r>
      <w:proofErr w:type="spellStart"/>
      <w:r w:rsidR="00CB485F" w:rsidRPr="000538F6">
        <w:rPr>
          <w:rFonts w:ascii="Times New Roman" w:hAnsi="Times New Roman"/>
          <w:sz w:val="24"/>
          <w:szCs w:val="24"/>
        </w:rPr>
        <w:t>biopás</w:t>
      </w:r>
      <w:proofErr w:type="spellEnd"/>
      <w:r w:rsidR="00CB485F" w:rsidRPr="000538F6">
        <w:rPr>
          <w:rFonts w:ascii="Times New Roman" w:hAnsi="Times New Roman"/>
          <w:sz w:val="24"/>
          <w:szCs w:val="24"/>
        </w:rPr>
        <w:t xml:space="preserve">, ostrov </w:t>
      </w:r>
      <w:proofErr w:type="spellStart"/>
      <w:r w:rsidR="00CB485F" w:rsidRPr="000538F6">
        <w:rPr>
          <w:rFonts w:ascii="Times New Roman" w:hAnsi="Times New Roman"/>
          <w:sz w:val="24"/>
          <w:szCs w:val="24"/>
        </w:rPr>
        <w:t>bidodiverzity</w:t>
      </w:r>
      <w:proofErr w:type="spellEnd"/>
      <w:r w:rsidR="00226045">
        <w:rPr>
          <w:rFonts w:ascii="Times New Roman" w:hAnsi="Times New Roman"/>
          <w:sz w:val="24"/>
          <w:szCs w:val="24"/>
        </w:rPr>
        <w:t xml:space="preserve"> a</w:t>
      </w:r>
      <w:r w:rsidR="00CB485F" w:rsidRPr="000538F6">
        <w:rPr>
          <w:rFonts w:ascii="Times New Roman" w:hAnsi="Times New Roman"/>
          <w:sz w:val="24"/>
          <w:szCs w:val="24"/>
        </w:rPr>
        <w:t xml:space="preserve"> úhor s porastom vysiaty zmesami pre opeľovače</w:t>
      </w:r>
      <w:r w:rsidR="00226045">
        <w:rPr>
          <w:rFonts w:ascii="Times New Roman" w:hAnsi="Times New Roman"/>
          <w:sz w:val="24"/>
          <w:szCs w:val="24"/>
        </w:rPr>
        <w:t>,</w:t>
      </w:r>
      <w:r w:rsidR="00DE6ABE">
        <w:rPr>
          <w:rFonts w:ascii="Times New Roman" w:hAnsi="Times New Roman"/>
          <w:sz w:val="24"/>
          <w:szCs w:val="24"/>
        </w:rPr>
        <w:t xml:space="preserve"> </w:t>
      </w:r>
      <w:r w:rsidR="00CB485F" w:rsidRPr="000538F6">
        <w:rPr>
          <w:rFonts w:ascii="Times New Roman" w:hAnsi="Times New Roman"/>
          <w:sz w:val="24"/>
          <w:szCs w:val="24"/>
        </w:rPr>
        <w:t>využiť aj obrábanie pôdy bez narušenia vegetačného pokrytia. Ide najmä o agrotechnickú operáciu podmietky</w:t>
      </w:r>
      <w:r w:rsidR="001E0C0D" w:rsidRPr="000538F6">
        <w:rPr>
          <w:rFonts w:ascii="Times New Roman" w:hAnsi="Times New Roman"/>
          <w:sz w:val="24"/>
          <w:szCs w:val="24"/>
        </w:rPr>
        <w:t xml:space="preserve"> alebo podrývanie, </w:t>
      </w:r>
      <w:r w:rsidR="00B065A9" w:rsidRPr="000538F6">
        <w:rPr>
          <w:rFonts w:ascii="Times New Roman" w:hAnsi="Times New Roman"/>
          <w:sz w:val="24"/>
          <w:szCs w:val="24"/>
        </w:rPr>
        <w:t xml:space="preserve">kde nedochádza k obracaniu pôdy. Silný výskyt hraboša poľného bude </w:t>
      </w:r>
      <w:r w:rsidR="00226045">
        <w:rPr>
          <w:rFonts w:ascii="Times New Roman" w:hAnsi="Times New Roman"/>
          <w:sz w:val="24"/>
          <w:szCs w:val="24"/>
        </w:rPr>
        <w:t>odborne posúdený</w:t>
      </w:r>
      <w:r w:rsidR="00B065A9" w:rsidRPr="000538F6">
        <w:rPr>
          <w:rFonts w:ascii="Times New Roman" w:hAnsi="Times New Roman"/>
          <w:sz w:val="24"/>
          <w:szCs w:val="24"/>
        </w:rPr>
        <w:t xml:space="preserve"> podľa metodiky </w:t>
      </w:r>
      <w:r w:rsidR="00226045">
        <w:rPr>
          <w:rFonts w:ascii="Times New Roman" w:hAnsi="Times New Roman"/>
          <w:sz w:val="24"/>
          <w:szCs w:val="24"/>
        </w:rPr>
        <w:t>kontrolného ústavu</w:t>
      </w:r>
      <w:r w:rsidR="00B065A9" w:rsidRPr="000538F6">
        <w:rPr>
          <w:rFonts w:ascii="Times New Roman" w:hAnsi="Times New Roman"/>
          <w:sz w:val="24"/>
          <w:szCs w:val="24"/>
        </w:rPr>
        <w:t>.</w:t>
      </w:r>
      <w:r w:rsidR="00D80E25" w:rsidRPr="000538F6">
        <w:rPr>
          <w:rFonts w:ascii="Times New Roman" w:hAnsi="Times New Roman"/>
          <w:sz w:val="24"/>
          <w:szCs w:val="24"/>
        </w:rPr>
        <w:t xml:space="preserve"> </w:t>
      </w:r>
      <w:r w:rsidR="00B065A9" w:rsidRPr="000538F6">
        <w:rPr>
          <w:rFonts w:ascii="Times New Roman" w:hAnsi="Times New Roman"/>
          <w:sz w:val="24"/>
          <w:szCs w:val="24"/>
        </w:rPr>
        <w:t xml:space="preserve">V súčasnosti platné </w:t>
      </w:r>
      <w:r w:rsidR="00D80E25" w:rsidRPr="000538F6">
        <w:rPr>
          <w:rFonts w:ascii="Times New Roman" w:hAnsi="Times New Roman"/>
          <w:sz w:val="24"/>
          <w:szCs w:val="24"/>
        </w:rPr>
        <w:t xml:space="preserve">hodnoty pre stanovenie silného výskytu hraboša poľného </w:t>
      </w:r>
      <w:r w:rsidR="00226045">
        <w:rPr>
          <w:rFonts w:ascii="Times New Roman" w:hAnsi="Times New Roman"/>
          <w:sz w:val="24"/>
          <w:szCs w:val="24"/>
        </w:rPr>
        <w:t>sú</w:t>
      </w:r>
      <w:r w:rsidR="00B065A9" w:rsidRPr="000538F6">
        <w:rPr>
          <w:rFonts w:ascii="Times New Roman" w:hAnsi="Times New Roman"/>
          <w:sz w:val="24"/>
          <w:szCs w:val="24"/>
        </w:rPr>
        <w:t>, pokiaľ počet aktívn</w:t>
      </w:r>
      <w:r w:rsidR="00226045">
        <w:rPr>
          <w:rFonts w:ascii="Times New Roman" w:hAnsi="Times New Roman"/>
          <w:sz w:val="24"/>
          <w:szCs w:val="24"/>
        </w:rPr>
        <w:t>ych (živých) nôr je</w:t>
      </w:r>
    </w:p>
    <w:p w14:paraId="5FFC2A83" w14:textId="1ACCD084" w:rsidR="00B065A9" w:rsidRPr="000538F6" w:rsidRDefault="00B065A9" w:rsidP="00DD58C6">
      <w:pPr>
        <w:pStyle w:val="Bezriadkovania"/>
        <w:jc w:val="both"/>
        <w:rPr>
          <w:rFonts w:ascii="Times New Roman" w:hAnsi="Times New Roman"/>
          <w:sz w:val="24"/>
          <w:szCs w:val="24"/>
        </w:rPr>
      </w:pPr>
      <w:r w:rsidRPr="000538F6">
        <w:rPr>
          <w:rFonts w:ascii="Times New Roman" w:hAnsi="Times New Roman"/>
          <w:sz w:val="24"/>
          <w:szCs w:val="24"/>
        </w:rPr>
        <w:t>- viac</w:t>
      </w:r>
      <w:r w:rsidR="00226045">
        <w:rPr>
          <w:rFonts w:ascii="Times New Roman" w:hAnsi="Times New Roman"/>
          <w:sz w:val="24"/>
          <w:szCs w:val="24"/>
        </w:rPr>
        <w:t xml:space="preserve"> ako 210 nôr/ha v jarnom období,</w:t>
      </w:r>
    </w:p>
    <w:p w14:paraId="67F7CE23" w14:textId="663259B6" w:rsidR="00B065A9" w:rsidRPr="000538F6" w:rsidRDefault="00B065A9" w:rsidP="00DD58C6">
      <w:pPr>
        <w:pStyle w:val="Bezriadkovania"/>
        <w:jc w:val="both"/>
        <w:rPr>
          <w:rFonts w:ascii="Times New Roman" w:hAnsi="Times New Roman"/>
          <w:sz w:val="24"/>
          <w:szCs w:val="24"/>
        </w:rPr>
      </w:pPr>
      <w:r w:rsidRPr="000538F6">
        <w:rPr>
          <w:rFonts w:ascii="Times New Roman" w:hAnsi="Times New Roman"/>
          <w:sz w:val="24"/>
          <w:szCs w:val="24"/>
        </w:rPr>
        <w:t>- viac</w:t>
      </w:r>
      <w:r w:rsidR="00226045">
        <w:rPr>
          <w:rFonts w:ascii="Times New Roman" w:hAnsi="Times New Roman"/>
          <w:sz w:val="24"/>
          <w:szCs w:val="24"/>
        </w:rPr>
        <w:t xml:space="preserve"> ako 610 nôr/ha v letnom období,</w:t>
      </w:r>
    </w:p>
    <w:p w14:paraId="28ABF9CB" w14:textId="0551C3FA" w:rsidR="00B065A9" w:rsidRPr="000538F6" w:rsidRDefault="00B065A9" w:rsidP="00DD58C6">
      <w:pPr>
        <w:pStyle w:val="Bezriadkovania"/>
        <w:jc w:val="both"/>
        <w:rPr>
          <w:rFonts w:ascii="Times New Roman" w:hAnsi="Times New Roman"/>
          <w:sz w:val="24"/>
          <w:szCs w:val="24"/>
        </w:rPr>
      </w:pPr>
      <w:r w:rsidRPr="000538F6">
        <w:rPr>
          <w:rFonts w:ascii="Times New Roman" w:hAnsi="Times New Roman"/>
          <w:sz w:val="24"/>
          <w:szCs w:val="24"/>
        </w:rPr>
        <w:t xml:space="preserve">- viac ako 610 nôr/ha v jesennom období pre ozimné obilniny, ozimnú repku a tohoročné </w:t>
      </w:r>
      <w:r w:rsidR="00226045">
        <w:rPr>
          <w:rFonts w:ascii="Times New Roman" w:hAnsi="Times New Roman"/>
          <w:sz w:val="24"/>
          <w:szCs w:val="24"/>
        </w:rPr>
        <w:t>výsevy lucerny, ďateliny a tráv,</w:t>
      </w:r>
    </w:p>
    <w:p w14:paraId="3CA8B231" w14:textId="22632F65" w:rsidR="00B065A9" w:rsidRPr="000538F6" w:rsidRDefault="00B065A9" w:rsidP="00DD58C6">
      <w:pPr>
        <w:pStyle w:val="Bezriadkovania"/>
        <w:jc w:val="both"/>
        <w:rPr>
          <w:rFonts w:ascii="Times New Roman" w:hAnsi="Times New Roman"/>
          <w:sz w:val="24"/>
          <w:szCs w:val="24"/>
        </w:rPr>
      </w:pPr>
      <w:r w:rsidRPr="000538F6">
        <w:rPr>
          <w:rFonts w:ascii="Times New Roman" w:hAnsi="Times New Roman"/>
          <w:sz w:val="24"/>
          <w:szCs w:val="24"/>
        </w:rPr>
        <w:t>- viac ako 2 010 nôr/ha v jesennom období pre dvojročné a staršie výsevy lucerny, ďateliny a tráv, lúky a pasienky a iné plodiny.</w:t>
      </w:r>
    </w:p>
    <w:p w14:paraId="521DF514" w14:textId="1EAB6B5E" w:rsidR="00D80E25" w:rsidRPr="000538F6" w:rsidRDefault="00D80E25" w:rsidP="00DD58C6">
      <w:pPr>
        <w:pStyle w:val="Bezriadkovania"/>
        <w:jc w:val="both"/>
        <w:rPr>
          <w:rFonts w:ascii="Times New Roman" w:hAnsi="Times New Roman"/>
          <w:sz w:val="24"/>
          <w:szCs w:val="24"/>
        </w:rPr>
      </w:pPr>
      <w:r w:rsidRPr="000538F6">
        <w:rPr>
          <w:rFonts w:ascii="Times New Roman" w:hAnsi="Times New Roman"/>
          <w:sz w:val="24"/>
          <w:szCs w:val="24"/>
        </w:rPr>
        <w:t>Na základe monitoringu početnosť hraboša</w:t>
      </w:r>
      <w:r w:rsidR="00FB2179" w:rsidRPr="000538F6">
        <w:rPr>
          <w:rFonts w:ascii="Times New Roman" w:hAnsi="Times New Roman"/>
          <w:sz w:val="24"/>
          <w:szCs w:val="24"/>
        </w:rPr>
        <w:t xml:space="preserve"> poľného </w:t>
      </w:r>
      <w:r w:rsidRPr="000538F6">
        <w:rPr>
          <w:rFonts w:ascii="Times New Roman" w:hAnsi="Times New Roman"/>
          <w:sz w:val="24"/>
          <w:szCs w:val="24"/>
        </w:rPr>
        <w:t>v roku 2024</w:t>
      </w:r>
      <w:r w:rsidR="00DE6ABE">
        <w:rPr>
          <w:rFonts w:ascii="Times New Roman" w:hAnsi="Times New Roman"/>
          <w:sz w:val="24"/>
          <w:szCs w:val="24"/>
        </w:rPr>
        <w:t xml:space="preserve"> </w:t>
      </w:r>
      <w:r w:rsidRPr="000538F6">
        <w:rPr>
          <w:rFonts w:ascii="Times New Roman" w:hAnsi="Times New Roman"/>
          <w:sz w:val="24"/>
          <w:szCs w:val="24"/>
        </w:rPr>
        <w:t xml:space="preserve">je na území </w:t>
      </w:r>
      <w:r w:rsidR="00226045">
        <w:rPr>
          <w:rFonts w:ascii="Times New Roman" w:hAnsi="Times New Roman"/>
          <w:sz w:val="24"/>
          <w:szCs w:val="24"/>
        </w:rPr>
        <w:t>Slovenskej republiky</w:t>
      </w:r>
      <w:r w:rsidRPr="000538F6">
        <w:rPr>
          <w:rFonts w:ascii="Times New Roman" w:hAnsi="Times New Roman"/>
          <w:sz w:val="24"/>
          <w:szCs w:val="24"/>
        </w:rPr>
        <w:t xml:space="preserve"> veľmi vysoká, čo indikuje nástup druhu do gradačného maxima. V roku 2024 vo viacerých regiónoch spôsobila gradácia hrabošov vysoké výpadky na produkcii.</w:t>
      </w:r>
      <w:r w:rsidR="00FB2179" w:rsidRPr="000538F6">
        <w:rPr>
          <w:rFonts w:ascii="Times New Roman" w:hAnsi="Times New Roman"/>
          <w:sz w:val="24"/>
          <w:szCs w:val="24"/>
        </w:rPr>
        <w:t xml:space="preserve"> </w:t>
      </w:r>
      <w:r w:rsidRPr="000538F6">
        <w:rPr>
          <w:rFonts w:ascii="Times New Roman" w:hAnsi="Times New Roman"/>
          <w:sz w:val="24"/>
          <w:szCs w:val="24"/>
        </w:rPr>
        <w:t xml:space="preserve">Podľa zástupcov poľnohospodárskych samospráv sú doteraz nahlásené škody vo výške 13 mil. </w:t>
      </w:r>
      <w:r w:rsidR="00226045">
        <w:rPr>
          <w:rFonts w:ascii="Times New Roman" w:hAnsi="Times New Roman"/>
          <w:sz w:val="24"/>
          <w:szCs w:val="24"/>
        </w:rPr>
        <w:t>eur</w:t>
      </w:r>
      <w:r w:rsidRPr="000538F6">
        <w:rPr>
          <w:rFonts w:ascii="Times New Roman" w:hAnsi="Times New Roman"/>
          <w:sz w:val="24"/>
          <w:szCs w:val="24"/>
        </w:rPr>
        <w:t xml:space="preserve"> na ploche vyše 20 000 ha a na niektorých farmách je škoda na </w:t>
      </w:r>
      <w:r w:rsidR="00FB2179" w:rsidRPr="000538F6">
        <w:rPr>
          <w:rFonts w:ascii="Times New Roman" w:hAnsi="Times New Roman"/>
          <w:sz w:val="24"/>
          <w:szCs w:val="24"/>
        </w:rPr>
        <w:t xml:space="preserve">poľnohospodárskej </w:t>
      </w:r>
      <w:r w:rsidRPr="000538F6">
        <w:rPr>
          <w:rFonts w:ascii="Times New Roman" w:hAnsi="Times New Roman"/>
          <w:sz w:val="24"/>
          <w:szCs w:val="24"/>
        </w:rPr>
        <w:t>ploche okolo 65</w:t>
      </w:r>
      <w:r w:rsidR="00226045">
        <w:rPr>
          <w:rFonts w:ascii="Times New Roman" w:hAnsi="Times New Roman"/>
          <w:sz w:val="24"/>
          <w:szCs w:val="24"/>
        </w:rPr>
        <w:t xml:space="preserve"> </w:t>
      </w:r>
      <w:r w:rsidRPr="000538F6">
        <w:rPr>
          <w:rFonts w:ascii="Times New Roman" w:hAnsi="Times New Roman"/>
          <w:sz w:val="24"/>
          <w:szCs w:val="24"/>
        </w:rPr>
        <w:t>%.</w:t>
      </w:r>
    </w:p>
    <w:p w14:paraId="681B1138" w14:textId="15629B62" w:rsidR="00B065A9" w:rsidRPr="000538F6" w:rsidRDefault="00B35E21" w:rsidP="00DD58C6">
      <w:pPr>
        <w:pStyle w:val="Bezriadkovania"/>
        <w:jc w:val="both"/>
        <w:rPr>
          <w:rFonts w:ascii="Times New Roman" w:hAnsi="Times New Roman"/>
          <w:sz w:val="24"/>
          <w:szCs w:val="24"/>
        </w:rPr>
      </w:pPr>
      <w:r w:rsidRPr="000538F6">
        <w:rPr>
          <w:rFonts w:ascii="Times New Roman" w:hAnsi="Times New Roman"/>
          <w:sz w:val="24"/>
          <w:szCs w:val="24"/>
        </w:rPr>
        <w:t>Použitím</w:t>
      </w:r>
      <w:r w:rsidR="00FB2179" w:rsidRPr="000538F6">
        <w:rPr>
          <w:rFonts w:ascii="Times New Roman" w:hAnsi="Times New Roman"/>
          <w:sz w:val="24"/>
          <w:szCs w:val="24"/>
        </w:rPr>
        <w:t xml:space="preserve"> mechanického spôsobu eliminácie hraboša poľného bez porušenia vegetačného pokrytia ornej pôdy</w:t>
      </w:r>
      <w:r w:rsidR="00D80E25" w:rsidRPr="000538F6">
        <w:rPr>
          <w:rFonts w:ascii="Times New Roman" w:hAnsi="Times New Roman"/>
          <w:sz w:val="24"/>
          <w:szCs w:val="24"/>
        </w:rPr>
        <w:t xml:space="preserve"> operáciami </w:t>
      </w:r>
      <w:r w:rsidR="00FB2179" w:rsidRPr="000538F6">
        <w:rPr>
          <w:rFonts w:ascii="Times New Roman" w:hAnsi="Times New Roman"/>
          <w:sz w:val="24"/>
          <w:szCs w:val="24"/>
        </w:rPr>
        <w:t>napr</w:t>
      </w:r>
      <w:r w:rsidR="00226045">
        <w:rPr>
          <w:rFonts w:ascii="Times New Roman" w:hAnsi="Times New Roman"/>
          <w:sz w:val="24"/>
          <w:szCs w:val="24"/>
        </w:rPr>
        <w:t>íklad</w:t>
      </w:r>
      <w:r w:rsidR="00FB2179" w:rsidRPr="000538F6">
        <w:rPr>
          <w:rFonts w:ascii="Times New Roman" w:hAnsi="Times New Roman"/>
          <w:sz w:val="24"/>
          <w:szCs w:val="24"/>
        </w:rPr>
        <w:t xml:space="preserve"> </w:t>
      </w:r>
      <w:r w:rsidR="00D80E25" w:rsidRPr="000538F6">
        <w:rPr>
          <w:rFonts w:ascii="Times New Roman" w:hAnsi="Times New Roman"/>
          <w:sz w:val="24"/>
          <w:szCs w:val="24"/>
        </w:rPr>
        <w:t>podmietky a</w:t>
      </w:r>
      <w:r w:rsidR="00FB2179" w:rsidRPr="000538F6">
        <w:rPr>
          <w:rFonts w:ascii="Times New Roman" w:hAnsi="Times New Roman"/>
          <w:sz w:val="24"/>
          <w:szCs w:val="24"/>
        </w:rPr>
        <w:t> </w:t>
      </w:r>
      <w:r w:rsidR="00D80E25" w:rsidRPr="000538F6">
        <w:rPr>
          <w:rFonts w:ascii="Times New Roman" w:hAnsi="Times New Roman"/>
          <w:sz w:val="24"/>
          <w:szCs w:val="24"/>
        </w:rPr>
        <w:t>podrývania</w:t>
      </w:r>
      <w:r w:rsidR="00FB2179" w:rsidRPr="000538F6">
        <w:rPr>
          <w:rFonts w:ascii="Times New Roman" w:hAnsi="Times New Roman"/>
          <w:sz w:val="24"/>
          <w:szCs w:val="24"/>
        </w:rPr>
        <w:t>,</w:t>
      </w:r>
      <w:r w:rsidR="00D80E25" w:rsidRPr="000538F6">
        <w:rPr>
          <w:rFonts w:ascii="Times New Roman" w:hAnsi="Times New Roman"/>
          <w:sz w:val="24"/>
          <w:szCs w:val="24"/>
        </w:rPr>
        <w:t xml:space="preserve"> </w:t>
      </w:r>
      <w:r w:rsidR="0041047D" w:rsidRPr="000538F6">
        <w:rPr>
          <w:rFonts w:ascii="Times New Roman" w:hAnsi="Times New Roman"/>
          <w:sz w:val="24"/>
          <w:szCs w:val="24"/>
        </w:rPr>
        <w:t xml:space="preserve">a teda </w:t>
      </w:r>
      <w:r w:rsidR="00D80E25" w:rsidRPr="000538F6">
        <w:rPr>
          <w:rFonts w:ascii="Times New Roman" w:hAnsi="Times New Roman"/>
          <w:sz w:val="24"/>
          <w:szCs w:val="24"/>
        </w:rPr>
        <w:t xml:space="preserve">bez </w:t>
      </w:r>
      <w:r w:rsidR="00186993" w:rsidRPr="000538F6">
        <w:rPr>
          <w:rFonts w:ascii="Times New Roman" w:hAnsi="Times New Roman"/>
          <w:sz w:val="24"/>
          <w:szCs w:val="24"/>
        </w:rPr>
        <w:t>obracania pôdy</w:t>
      </w:r>
      <w:r w:rsidR="00DE6ABE">
        <w:rPr>
          <w:rFonts w:ascii="Times New Roman" w:hAnsi="Times New Roman"/>
          <w:sz w:val="24"/>
          <w:szCs w:val="24"/>
        </w:rPr>
        <w:t xml:space="preserve"> </w:t>
      </w:r>
      <w:r w:rsidR="00D80E25" w:rsidRPr="000538F6">
        <w:rPr>
          <w:rFonts w:ascii="Times New Roman" w:hAnsi="Times New Roman"/>
          <w:sz w:val="24"/>
          <w:szCs w:val="24"/>
        </w:rPr>
        <w:t xml:space="preserve">sa očakáva nižšie využitie chemických prípravkov a napriek zásahu do pôdy nedôjde k porušenie </w:t>
      </w:r>
      <w:r w:rsidR="00D30790" w:rsidRPr="000538F6">
        <w:rPr>
          <w:rFonts w:ascii="Times New Roman" w:hAnsi="Times New Roman"/>
          <w:sz w:val="24"/>
          <w:szCs w:val="24"/>
        </w:rPr>
        <w:t>n</w:t>
      </w:r>
      <w:r w:rsidR="00D80E25" w:rsidRPr="000538F6">
        <w:rPr>
          <w:rFonts w:ascii="Times New Roman" w:hAnsi="Times New Roman"/>
          <w:sz w:val="24"/>
          <w:szCs w:val="24"/>
        </w:rPr>
        <w:t>orm</w:t>
      </w:r>
      <w:r w:rsidR="00FB2179" w:rsidRPr="000538F6">
        <w:rPr>
          <w:rFonts w:ascii="Times New Roman" w:hAnsi="Times New Roman"/>
          <w:sz w:val="24"/>
          <w:szCs w:val="24"/>
        </w:rPr>
        <w:t>y</w:t>
      </w:r>
      <w:r w:rsidR="00D80E25" w:rsidRPr="000538F6">
        <w:rPr>
          <w:rFonts w:ascii="Times New Roman" w:hAnsi="Times New Roman"/>
          <w:sz w:val="24"/>
          <w:szCs w:val="24"/>
        </w:rPr>
        <w:t xml:space="preserve"> dobrého poľnohospodárskeho a environmentálneho stavu pôdy </w:t>
      </w:r>
      <w:r w:rsidR="00FB2179" w:rsidRPr="000538F6">
        <w:rPr>
          <w:rFonts w:ascii="Times New Roman" w:hAnsi="Times New Roman"/>
          <w:sz w:val="24"/>
          <w:szCs w:val="24"/>
        </w:rPr>
        <w:t xml:space="preserve">DPEP </w:t>
      </w:r>
      <w:r w:rsidR="001E0C0D" w:rsidRPr="000538F6">
        <w:rPr>
          <w:rFonts w:ascii="Times New Roman" w:hAnsi="Times New Roman"/>
          <w:sz w:val="24"/>
          <w:szCs w:val="24"/>
        </w:rPr>
        <w:t xml:space="preserve">6, </w:t>
      </w:r>
      <w:r w:rsidR="00FB2179" w:rsidRPr="000538F6">
        <w:rPr>
          <w:rFonts w:ascii="Times New Roman" w:hAnsi="Times New Roman"/>
          <w:sz w:val="24"/>
          <w:szCs w:val="24"/>
        </w:rPr>
        <w:t xml:space="preserve">ktorá vyžaduje minimálne pokrytie ornej pôdy porastom </w:t>
      </w:r>
      <w:r w:rsidR="00226045">
        <w:rPr>
          <w:rFonts w:ascii="Times New Roman" w:hAnsi="Times New Roman"/>
          <w:sz w:val="24"/>
          <w:szCs w:val="24"/>
        </w:rPr>
        <w:t>podľa</w:t>
      </w:r>
      <w:r w:rsidR="00FB2179" w:rsidRPr="000538F6">
        <w:rPr>
          <w:rFonts w:ascii="Times New Roman" w:hAnsi="Times New Roman"/>
          <w:sz w:val="24"/>
          <w:szCs w:val="24"/>
        </w:rPr>
        <w:t xml:space="preserve"> prílohy č. 2 časť A</w:t>
      </w:r>
      <w:r w:rsidR="0041047D" w:rsidRPr="000538F6">
        <w:rPr>
          <w:rFonts w:ascii="Times New Roman" w:hAnsi="Times New Roman"/>
          <w:sz w:val="24"/>
          <w:szCs w:val="24"/>
        </w:rPr>
        <w:t> </w:t>
      </w:r>
      <w:r w:rsidR="00226045" w:rsidRPr="000538F6">
        <w:rPr>
          <w:rFonts w:ascii="Times New Roman" w:hAnsi="Times New Roman"/>
          <w:sz w:val="24"/>
          <w:szCs w:val="24"/>
        </w:rPr>
        <w:t>nar</w:t>
      </w:r>
      <w:r w:rsidR="00226045">
        <w:rPr>
          <w:rFonts w:ascii="Times New Roman" w:hAnsi="Times New Roman"/>
          <w:sz w:val="24"/>
          <w:szCs w:val="24"/>
        </w:rPr>
        <w:t>iadenia</w:t>
      </w:r>
      <w:r w:rsidR="00226045">
        <w:rPr>
          <w:rFonts w:ascii="Times New Roman" w:hAnsi="Times New Roman"/>
          <w:sz w:val="24"/>
          <w:szCs w:val="24"/>
        </w:rPr>
        <w:t xml:space="preserve"> vlády</w:t>
      </w:r>
      <w:r w:rsidR="00226045" w:rsidRPr="000538F6">
        <w:rPr>
          <w:rFonts w:ascii="Times New Roman" w:hAnsi="Times New Roman"/>
          <w:sz w:val="24"/>
          <w:szCs w:val="24"/>
        </w:rPr>
        <w:t xml:space="preserve"> </w:t>
      </w:r>
      <w:r w:rsidR="00FB2179" w:rsidRPr="000538F6">
        <w:rPr>
          <w:rFonts w:ascii="Times New Roman" w:hAnsi="Times New Roman"/>
          <w:sz w:val="24"/>
          <w:szCs w:val="24"/>
        </w:rPr>
        <w:t>č. 435/2022</w:t>
      </w:r>
      <w:r w:rsidR="00226045">
        <w:rPr>
          <w:rFonts w:ascii="Times New Roman" w:hAnsi="Times New Roman"/>
          <w:sz w:val="24"/>
          <w:szCs w:val="24"/>
        </w:rPr>
        <w:t xml:space="preserve"> Z. z.</w:t>
      </w:r>
    </w:p>
    <w:p w14:paraId="4461D593" w14:textId="77285F87" w:rsidR="005769FC" w:rsidRPr="000538F6" w:rsidRDefault="00A52A55" w:rsidP="00355810">
      <w:pPr>
        <w:pStyle w:val="Bezriadkovania"/>
        <w:spacing w:before="240"/>
        <w:jc w:val="both"/>
        <w:rPr>
          <w:rFonts w:ascii="Times New Roman" w:hAnsi="Times New Roman"/>
          <w:b/>
          <w:sz w:val="24"/>
          <w:szCs w:val="24"/>
        </w:rPr>
      </w:pPr>
      <w:r>
        <w:rPr>
          <w:rFonts w:ascii="Times New Roman" w:hAnsi="Times New Roman"/>
          <w:b/>
          <w:sz w:val="24"/>
          <w:szCs w:val="24"/>
        </w:rPr>
        <w:t>K bodom</w:t>
      </w:r>
      <w:r w:rsidR="00B065A9" w:rsidRPr="000538F6">
        <w:rPr>
          <w:rFonts w:ascii="Times New Roman" w:hAnsi="Times New Roman"/>
          <w:b/>
          <w:sz w:val="24"/>
          <w:szCs w:val="24"/>
        </w:rPr>
        <w:t xml:space="preserve"> </w:t>
      </w:r>
      <w:r w:rsidR="0090456A">
        <w:rPr>
          <w:rFonts w:ascii="Times New Roman" w:hAnsi="Times New Roman"/>
          <w:b/>
          <w:sz w:val="24"/>
          <w:szCs w:val="24"/>
        </w:rPr>
        <w:t>12</w:t>
      </w:r>
      <w:r>
        <w:rPr>
          <w:rFonts w:ascii="Times New Roman" w:hAnsi="Times New Roman"/>
          <w:b/>
          <w:sz w:val="24"/>
          <w:szCs w:val="24"/>
        </w:rPr>
        <w:t>, 25 a 26</w:t>
      </w:r>
    </w:p>
    <w:p w14:paraId="27070A68" w14:textId="35A4BC37" w:rsidR="00A52A55" w:rsidRDefault="00B065A9" w:rsidP="00DD58C6">
      <w:pPr>
        <w:spacing w:after="0" w:line="240" w:lineRule="auto"/>
        <w:jc w:val="both"/>
        <w:rPr>
          <w:rFonts w:ascii="Times New Roman" w:hAnsi="Times New Roman"/>
          <w:sz w:val="24"/>
          <w:szCs w:val="24"/>
        </w:rPr>
      </w:pPr>
      <w:r w:rsidRPr="000538F6">
        <w:rPr>
          <w:rFonts w:ascii="Times New Roman" w:hAnsi="Times New Roman"/>
          <w:sz w:val="24"/>
          <w:szCs w:val="24"/>
        </w:rPr>
        <w:t>Navrhovanou úpravou sa s ohľadom na potrebu zosúl</w:t>
      </w:r>
      <w:r w:rsidR="001E0C0D" w:rsidRPr="000538F6">
        <w:rPr>
          <w:rFonts w:ascii="Times New Roman" w:hAnsi="Times New Roman"/>
          <w:sz w:val="24"/>
          <w:szCs w:val="24"/>
        </w:rPr>
        <w:t>adiť vnútroštátnu právnu úpravu</w:t>
      </w:r>
      <w:r w:rsidR="001E1F4B">
        <w:rPr>
          <w:rFonts w:ascii="Times New Roman" w:hAnsi="Times New Roman"/>
          <w:sz w:val="24"/>
          <w:szCs w:val="24"/>
        </w:rPr>
        <w:t xml:space="preserve"> </w:t>
      </w:r>
      <w:r w:rsidRPr="000538F6">
        <w:rPr>
          <w:rFonts w:ascii="Times New Roman" w:hAnsi="Times New Roman"/>
          <w:sz w:val="24"/>
          <w:szCs w:val="24"/>
        </w:rPr>
        <w:t xml:space="preserve">so znením 2. modifikácie strategického plánu v § 14 ods. 4 </w:t>
      </w:r>
      <w:r w:rsidR="00CE137A" w:rsidRPr="000538F6">
        <w:rPr>
          <w:rFonts w:ascii="Times New Roman" w:hAnsi="Times New Roman"/>
          <w:sz w:val="24"/>
          <w:szCs w:val="24"/>
        </w:rPr>
        <w:t>mení</w:t>
      </w:r>
      <w:r w:rsidRPr="000538F6">
        <w:rPr>
          <w:rFonts w:ascii="Times New Roman" w:hAnsi="Times New Roman"/>
          <w:sz w:val="24"/>
          <w:szCs w:val="24"/>
        </w:rPr>
        <w:t xml:space="preserve"> termín so zákazom vykonávania </w:t>
      </w:r>
      <w:r w:rsidR="00226045">
        <w:rPr>
          <w:rFonts w:ascii="Times New Roman" w:hAnsi="Times New Roman"/>
          <w:sz w:val="24"/>
          <w:szCs w:val="24"/>
        </w:rPr>
        <w:t>agrotechnických operácií s cieľom</w:t>
      </w:r>
      <w:r w:rsidR="00A60398" w:rsidRPr="000538F6">
        <w:rPr>
          <w:rFonts w:ascii="Times New Roman" w:hAnsi="Times New Roman"/>
          <w:sz w:val="24"/>
          <w:szCs w:val="24"/>
        </w:rPr>
        <w:t xml:space="preserve"> údržby porastu </w:t>
      </w:r>
      <w:r w:rsidR="00B744D7" w:rsidRPr="000538F6">
        <w:rPr>
          <w:rFonts w:ascii="Times New Roman" w:hAnsi="Times New Roman"/>
          <w:sz w:val="24"/>
          <w:szCs w:val="24"/>
        </w:rPr>
        <w:t>z 31. júla na 22. jún</w:t>
      </w:r>
      <w:r w:rsidR="00226045">
        <w:rPr>
          <w:rFonts w:ascii="Times New Roman" w:hAnsi="Times New Roman"/>
          <w:sz w:val="24"/>
          <w:szCs w:val="24"/>
        </w:rPr>
        <w:t>a</w:t>
      </w:r>
      <w:r w:rsidR="00A52A55">
        <w:rPr>
          <w:rFonts w:ascii="Times New Roman" w:hAnsi="Times New Roman"/>
          <w:sz w:val="24"/>
          <w:szCs w:val="24"/>
        </w:rPr>
        <w:t>.</w:t>
      </w:r>
    </w:p>
    <w:p w14:paraId="0BD5659F" w14:textId="0438DB82" w:rsidR="00A52A55" w:rsidRDefault="00A52A55" w:rsidP="00DD58C6">
      <w:pPr>
        <w:spacing w:after="0" w:line="240" w:lineRule="auto"/>
        <w:jc w:val="both"/>
        <w:rPr>
          <w:rFonts w:ascii="Times New Roman" w:hAnsi="Times New Roman"/>
          <w:sz w:val="24"/>
          <w:szCs w:val="24"/>
        </w:rPr>
      </w:pPr>
      <w:r w:rsidRPr="000538F6">
        <w:rPr>
          <w:rFonts w:ascii="Times New Roman" w:hAnsi="Times New Roman"/>
          <w:sz w:val="24"/>
          <w:szCs w:val="24"/>
        </w:rPr>
        <w:t>V súlade so znením 2. modifikácie Strategického plánu v § 17 ods. 3 prijímateľ ponechá zmesi pre opeľovače aspoň do 22. júna. Od 23.júna sa na túto plochu vzťahujú podmienky pôdy ležiacej úhorom s</w:t>
      </w:r>
      <w:r>
        <w:rPr>
          <w:rFonts w:ascii="Times New Roman" w:hAnsi="Times New Roman"/>
          <w:sz w:val="24"/>
          <w:szCs w:val="24"/>
        </w:rPr>
        <w:t> </w:t>
      </w:r>
      <w:r w:rsidRPr="000538F6">
        <w:rPr>
          <w:rFonts w:ascii="Times New Roman" w:hAnsi="Times New Roman"/>
          <w:sz w:val="24"/>
          <w:szCs w:val="24"/>
        </w:rPr>
        <w:t>porastom</w:t>
      </w:r>
      <w:r>
        <w:rPr>
          <w:rFonts w:ascii="Times New Roman" w:hAnsi="Times New Roman"/>
          <w:sz w:val="24"/>
          <w:szCs w:val="24"/>
        </w:rPr>
        <w:t>,</w:t>
      </w:r>
      <w:r w:rsidRPr="000538F6">
        <w:rPr>
          <w:rFonts w:ascii="Times New Roman" w:hAnsi="Times New Roman"/>
          <w:sz w:val="24"/>
          <w:szCs w:val="24"/>
        </w:rPr>
        <w:t xml:space="preserve"> resp. </w:t>
      </w:r>
      <w:proofErr w:type="spellStart"/>
      <w:r w:rsidRPr="000538F6">
        <w:rPr>
          <w:rFonts w:ascii="Times New Roman" w:hAnsi="Times New Roman"/>
          <w:sz w:val="24"/>
          <w:szCs w:val="24"/>
        </w:rPr>
        <w:t>biopásov</w:t>
      </w:r>
      <w:proofErr w:type="spellEnd"/>
      <w:r w:rsidRPr="000538F6">
        <w:rPr>
          <w:rFonts w:ascii="Times New Roman" w:hAnsi="Times New Roman"/>
          <w:sz w:val="24"/>
          <w:szCs w:val="24"/>
        </w:rPr>
        <w:t xml:space="preserve"> a ostrova biodiverzity. Zároveň pri viacročných zmesiach je možné túto plochu kosiť alebo </w:t>
      </w:r>
      <w:proofErr w:type="spellStart"/>
      <w:r w:rsidRPr="000538F6">
        <w:rPr>
          <w:rFonts w:ascii="Times New Roman" w:hAnsi="Times New Roman"/>
          <w:sz w:val="24"/>
          <w:szCs w:val="24"/>
        </w:rPr>
        <w:t>mulčovať</w:t>
      </w:r>
      <w:proofErr w:type="spellEnd"/>
      <w:r w:rsidRPr="000538F6">
        <w:rPr>
          <w:rFonts w:ascii="Times New Roman" w:hAnsi="Times New Roman"/>
          <w:sz w:val="24"/>
          <w:szCs w:val="24"/>
        </w:rPr>
        <w:t xml:space="preserve"> najneskôr do 31. marca.</w:t>
      </w:r>
    </w:p>
    <w:p w14:paraId="000A4AFB" w14:textId="77777777" w:rsidR="00A52A55" w:rsidRDefault="009C4AA8" w:rsidP="00DD58C6">
      <w:pPr>
        <w:spacing w:after="0" w:line="240" w:lineRule="auto"/>
        <w:jc w:val="both"/>
        <w:rPr>
          <w:rFonts w:ascii="Times New Roman" w:hAnsi="Times New Roman"/>
          <w:sz w:val="24"/>
          <w:szCs w:val="24"/>
        </w:rPr>
      </w:pPr>
      <w:r w:rsidRPr="000538F6">
        <w:rPr>
          <w:rFonts w:ascii="Times New Roman" w:hAnsi="Times New Roman"/>
          <w:sz w:val="24"/>
          <w:szCs w:val="24"/>
        </w:rPr>
        <w:t>Zmenou termínu sa zjednocuje hraničný dátum bez agrotechnických operácii neproduktívnej plochy ležiacej úhorom</w:t>
      </w:r>
      <w:r w:rsidR="0071545D">
        <w:rPr>
          <w:rFonts w:ascii="Times New Roman" w:hAnsi="Times New Roman"/>
          <w:sz w:val="24"/>
          <w:szCs w:val="24"/>
        </w:rPr>
        <w:t xml:space="preserve"> </w:t>
      </w:r>
      <w:r w:rsidRPr="000538F6">
        <w:rPr>
          <w:rFonts w:ascii="Times New Roman" w:hAnsi="Times New Roman"/>
          <w:sz w:val="24"/>
          <w:szCs w:val="24"/>
        </w:rPr>
        <w:t xml:space="preserve">s porastom, </w:t>
      </w:r>
      <w:proofErr w:type="spellStart"/>
      <w:r w:rsidRPr="000538F6">
        <w:rPr>
          <w:rFonts w:ascii="Times New Roman" w:hAnsi="Times New Roman"/>
          <w:sz w:val="24"/>
          <w:szCs w:val="24"/>
        </w:rPr>
        <w:t>biopásov</w:t>
      </w:r>
      <w:proofErr w:type="spellEnd"/>
      <w:r w:rsidRPr="000538F6">
        <w:rPr>
          <w:rFonts w:ascii="Times New Roman" w:hAnsi="Times New Roman"/>
          <w:sz w:val="24"/>
          <w:szCs w:val="24"/>
        </w:rPr>
        <w:t xml:space="preserve"> a ostrova </w:t>
      </w:r>
      <w:proofErr w:type="spellStart"/>
      <w:r w:rsidRPr="000538F6">
        <w:rPr>
          <w:rFonts w:ascii="Times New Roman" w:hAnsi="Times New Roman"/>
          <w:sz w:val="24"/>
          <w:szCs w:val="24"/>
        </w:rPr>
        <w:t>biodiverity</w:t>
      </w:r>
      <w:proofErr w:type="spellEnd"/>
      <w:r w:rsidRPr="000538F6">
        <w:rPr>
          <w:rFonts w:ascii="Times New Roman" w:hAnsi="Times New Roman"/>
          <w:sz w:val="24"/>
          <w:szCs w:val="24"/>
        </w:rPr>
        <w:t xml:space="preserve"> a v nadväznosti na </w:t>
      </w:r>
      <w:r w:rsidR="00D272F2" w:rsidRPr="000538F6">
        <w:rPr>
          <w:rFonts w:ascii="Times New Roman" w:hAnsi="Times New Roman"/>
          <w:sz w:val="24"/>
          <w:szCs w:val="24"/>
        </w:rPr>
        <w:t xml:space="preserve">plochy </w:t>
      </w:r>
      <w:r w:rsidRPr="000538F6">
        <w:rPr>
          <w:rFonts w:ascii="Times New Roman" w:hAnsi="Times New Roman"/>
          <w:sz w:val="24"/>
          <w:szCs w:val="24"/>
        </w:rPr>
        <w:t>vysiatej</w:t>
      </w:r>
      <w:r w:rsidR="00CB4B44" w:rsidRPr="000538F6">
        <w:rPr>
          <w:rFonts w:ascii="Times New Roman" w:hAnsi="Times New Roman"/>
          <w:sz w:val="24"/>
          <w:szCs w:val="24"/>
        </w:rPr>
        <w:t xml:space="preserve"> zmesami</w:t>
      </w:r>
      <w:r w:rsidR="001E1F4B">
        <w:rPr>
          <w:rFonts w:ascii="Times New Roman" w:hAnsi="Times New Roman"/>
          <w:sz w:val="24"/>
          <w:szCs w:val="24"/>
        </w:rPr>
        <w:t xml:space="preserve"> </w:t>
      </w:r>
      <w:r w:rsidRPr="000538F6">
        <w:rPr>
          <w:rFonts w:ascii="Times New Roman" w:hAnsi="Times New Roman"/>
          <w:sz w:val="24"/>
          <w:szCs w:val="24"/>
        </w:rPr>
        <w:t xml:space="preserve">pre opeľovače. </w:t>
      </w:r>
      <w:r w:rsidR="00F86CA3" w:rsidRPr="000538F6">
        <w:rPr>
          <w:rFonts w:ascii="Times New Roman" w:hAnsi="Times New Roman"/>
          <w:sz w:val="24"/>
          <w:szCs w:val="24"/>
        </w:rPr>
        <w:t xml:space="preserve">Zároveň sa termín </w:t>
      </w:r>
      <w:r w:rsidR="00D272F2" w:rsidRPr="000538F6">
        <w:rPr>
          <w:rFonts w:ascii="Times New Roman" w:hAnsi="Times New Roman"/>
          <w:sz w:val="24"/>
          <w:szCs w:val="24"/>
        </w:rPr>
        <w:t>1.</w:t>
      </w:r>
      <w:r w:rsidR="006D76BD" w:rsidRPr="000538F6">
        <w:rPr>
          <w:rFonts w:ascii="Times New Roman" w:hAnsi="Times New Roman"/>
          <w:sz w:val="24"/>
          <w:szCs w:val="24"/>
        </w:rPr>
        <w:t xml:space="preserve"> </w:t>
      </w:r>
      <w:r w:rsidR="00F86CA3" w:rsidRPr="000538F6">
        <w:rPr>
          <w:rFonts w:ascii="Times New Roman" w:hAnsi="Times New Roman"/>
          <w:sz w:val="24"/>
          <w:szCs w:val="24"/>
        </w:rPr>
        <w:t xml:space="preserve">apríl upravuje na </w:t>
      </w:r>
      <w:r w:rsidR="00D272F2" w:rsidRPr="000538F6">
        <w:rPr>
          <w:rFonts w:ascii="Times New Roman" w:hAnsi="Times New Roman"/>
          <w:sz w:val="24"/>
          <w:szCs w:val="24"/>
        </w:rPr>
        <w:t>termí</w:t>
      </w:r>
      <w:r w:rsidR="001110F6" w:rsidRPr="000538F6">
        <w:rPr>
          <w:rFonts w:ascii="Times New Roman" w:hAnsi="Times New Roman"/>
          <w:sz w:val="24"/>
          <w:szCs w:val="24"/>
        </w:rPr>
        <w:t>n po 30. apríli</w:t>
      </w:r>
      <w:r w:rsidR="00A51195">
        <w:rPr>
          <w:rFonts w:ascii="Times New Roman" w:hAnsi="Times New Roman"/>
          <w:sz w:val="24"/>
          <w:szCs w:val="24"/>
        </w:rPr>
        <w:t>, čiže od 1. mája</w:t>
      </w:r>
      <w:r w:rsidR="00F86CA3" w:rsidRPr="000538F6">
        <w:rPr>
          <w:rFonts w:ascii="Times New Roman" w:hAnsi="Times New Roman"/>
          <w:sz w:val="24"/>
          <w:szCs w:val="24"/>
        </w:rPr>
        <w:t xml:space="preserve"> tak</w:t>
      </w:r>
      <w:r w:rsidR="00A51195">
        <w:rPr>
          <w:rFonts w:ascii="Times New Roman" w:hAnsi="Times New Roman"/>
          <w:sz w:val="24"/>
          <w:szCs w:val="24"/>
        </w:rPr>
        <w:t>,</w:t>
      </w:r>
      <w:r w:rsidR="00F86CA3" w:rsidRPr="000538F6">
        <w:rPr>
          <w:rFonts w:ascii="Times New Roman" w:hAnsi="Times New Roman"/>
          <w:sz w:val="24"/>
          <w:szCs w:val="24"/>
        </w:rPr>
        <w:t xml:space="preserve"> aby nekolidovali termíny údržby úhoru a založenia </w:t>
      </w:r>
      <w:proofErr w:type="spellStart"/>
      <w:r w:rsidR="00F86CA3" w:rsidRPr="000538F6">
        <w:rPr>
          <w:rFonts w:ascii="Times New Roman" w:hAnsi="Times New Roman"/>
          <w:sz w:val="24"/>
          <w:szCs w:val="24"/>
        </w:rPr>
        <w:t>biopásu</w:t>
      </w:r>
      <w:proofErr w:type="spellEnd"/>
      <w:r w:rsidR="00F86CA3" w:rsidRPr="000538F6">
        <w:rPr>
          <w:rFonts w:ascii="Times New Roman" w:hAnsi="Times New Roman"/>
          <w:sz w:val="24"/>
          <w:szCs w:val="24"/>
        </w:rPr>
        <w:t xml:space="preserve">. </w:t>
      </w:r>
      <w:r w:rsidR="00B065A9" w:rsidRPr="000538F6">
        <w:rPr>
          <w:rFonts w:ascii="Times New Roman" w:hAnsi="Times New Roman"/>
          <w:sz w:val="24"/>
          <w:szCs w:val="24"/>
        </w:rPr>
        <w:t>V prípade výskytu inváznych druhov rastlín a húževnatých burín prijímateľ</w:t>
      </w:r>
      <w:r w:rsidR="00CB4B44" w:rsidRPr="000538F6">
        <w:rPr>
          <w:rFonts w:ascii="Times New Roman" w:hAnsi="Times New Roman"/>
          <w:sz w:val="24"/>
          <w:szCs w:val="24"/>
        </w:rPr>
        <w:t>,</w:t>
      </w:r>
      <w:r w:rsidR="00F86CA3" w:rsidRPr="000538F6">
        <w:rPr>
          <w:rFonts w:ascii="Times New Roman" w:hAnsi="Times New Roman"/>
          <w:sz w:val="24"/>
          <w:szCs w:val="24"/>
        </w:rPr>
        <w:t xml:space="preserve"> </w:t>
      </w:r>
      <w:r w:rsidR="00D30790" w:rsidRPr="000538F6">
        <w:rPr>
          <w:rFonts w:ascii="Times New Roman" w:hAnsi="Times New Roman"/>
          <w:sz w:val="24"/>
          <w:szCs w:val="24"/>
        </w:rPr>
        <w:t>ako doteraz,</w:t>
      </w:r>
      <w:r w:rsidR="00DE6ABE">
        <w:rPr>
          <w:rFonts w:ascii="Times New Roman" w:hAnsi="Times New Roman"/>
          <w:sz w:val="24"/>
          <w:szCs w:val="24"/>
        </w:rPr>
        <w:t xml:space="preserve"> </w:t>
      </w:r>
      <w:r w:rsidR="00B065A9" w:rsidRPr="000538F6">
        <w:rPr>
          <w:rFonts w:ascii="Times New Roman" w:hAnsi="Times New Roman"/>
          <w:sz w:val="24"/>
          <w:szCs w:val="24"/>
        </w:rPr>
        <w:t xml:space="preserve">pokiaľ oznámi </w:t>
      </w:r>
      <w:r w:rsidR="00A51195">
        <w:rPr>
          <w:rFonts w:ascii="Times New Roman" w:hAnsi="Times New Roman"/>
          <w:sz w:val="24"/>
          <w:szCs w:val="24"/>
        </w:rPr>
        <w:t xml:space="preserve">Pôdohospodárskej </w:t>
      </w:r>
      <w:r w:rsidR="00B065A9" w:rsidRPr="000538F6">
        <w:rPr>
          <w:rFonts w:ascii="Times New Roman" w:hAnsi="Times New Roman"/>
          <w:sz w:val="24"/>
          <w:szCs w:val="24"/>
        </w:rPr>
        <w:t>platobnej agentúre vykonani</w:t>
      </w:r>
      <w:r w:rsidR="00CB4B44" w:rsidRPr="000538F6">
        <w:rPr>
          <w:rFonts w:ascii="Times New Roman" w:hAnsi="Times New Roman"/>
          <w:sz w:val="24"/>
          <w:szCs w:val="24"/>
        </w:rPr>
        <w:t>e agrotechnickej operácie spolu</w:t>
      </w:r>
      <w:r w:rsidR="00F86CA3" w:rsidRPr="000538F6">
        <w:rPr>
          <w:rFonts w:ascii="Times New Roman" w:hAnsi="Times New Roman"/>
          <w:sz w:val="24"/>
          <w:szCs w:val="24"/>
        </w:rPr>
        <w:t xml:space="preserve"> </w:t>
      </w:r>
      <w:r w:rsidR="00B065A9" w:rsidRPr="000538F6">
        <w:rPr>
          <w:rFonts w:ascii="Times New Roman" w:hAnsi="Times New Roman"/>
          <w:sz w:val="24"/>
          <w:szCs w:val="24"/>
        </w:rPr>
        <w:t>s fotodokumentáciou preukazujúcou ich výskyt a s údajom o ich geografickej polohe do siedmich pracovných dní odo dňa vykonania agrotechnickej operácie</w:t>
      </w:r>
      <w:r w:rsidR="00A51195">
        <w:rPr>
          <w:rFonts w:ascii="Times New Roman" w:hAnsi="Times New Roman"/>
          <w:sz w:val="24"/>
          <w:szCs w:val="24"/>
        </w:rPr>
        <w:t>,</w:t>
      </w:r>
      <w:r w:rsidR="00B065A9" w:rsidRPr="000538F6">
        <w:rPr>
          <w:rFonts w:ascii="Times New Roman" w:hAnsi="Times New Roman"/>
          <w:sz w:val="24"/>
          <w:szCs w:val="24"/>
        </w:rPr>
        <w:t xml:space="preserve"> nepovažuje sa podmienka zákazu agrotechnických operácii za porušenú.</w:t>
      </w:r>
      <w:r w:rsidRPr="000538F6">
        <w:rPr>
          <w:rFonts w:ascii="Times New Roman" w:hAnsi="Times New Roman"/>
          <w:sz w:val="24"/>
          <w:szCs w:val="24"/>
        </w:rPr>
        <w:t xml:space="preserve"> </w:t>
      </w:r>
      <w:r w:rsidR="00945C89" w:rsidRPr="000538F6">
        <w:rPr>
          <w:rFonts w:ascii="Times New Roman" w:hAnsi="Times New Roman"/>
          <w:sz w:val="24"/>
          <w:szCs w:val="24"/>
        </w:rPr>
        <w:t>Rozdielne termíny pre kosenie neproduk</w:t>
      </w:r>
      <w:r w:rsidR="00CB4B44" w:rsidRPr="000538F6">
        <w:rPr>
          <w:rFonts w:ascii="Times New Roman" w:hAnsi="Times New Roman"/>
          <w:sz w:val="24"/>
          <w:szCs w:val="24"/>
        </w:rPr>
        <w:t>tívnych plôch</w:t>
      </w:r>
      <w:r w:rsidR="00DE6ABE">
        <w:rPr>
          <w:rFonts w:ascii="Times New Roman" w:hAnsi="Times New Roman"/>
          <w:sz w:val="24"/>
          <w:szCs w:val="24"/>
        </w:rPr>
        <w:t xml:space="preserve"> </w:t>
      </w:r>
      <w:r w:rsidR="00945C89" w:rsidRPr="000538F6">
        <w:rPr>
          <w:rFonts w:ascii="Times New Roman" w:hAnsi="Times New Roman"/>
          <w:sz w:val="24"/>
          <w:szCs w:val="24"/>
        </w:rPr>
        <w:t>a prvkov spôsobujú neprehľadnosť ich údržby, vysoké ekonomické náklady, vysokú chybovosť poľnohospodárov</w:t>
      </w:r>
      <w:r w:rsidR="002123BD" w:rsidRPr="000538F6">
        <w:rPr>
          <w:rFonts w:ascii="Times New Roman" w:hAnsi="Times New Roman"/>
          <w:sz w:val="24"/>
          <w:szCs w:val="24"/>
        </w:rPr>
        <w:t xml:space="preserve"> a</w:t>
      </w:r>
      <w:r w:rsidR="00945C89" w:rsidRPr="000538F6">
        <w:rPr>
          <w:rFonts w:ascii="Times New Roman" w:hAnsi="Times New Roman"/>
          <w:sz w:val="24"/>
          <w:szCs w:val="24"/>
        </w:rPr>
        <w:t xml:space="preserve"> vysokú náročnosť kontrol.</w:t>
      </w:r>
      <w:r w:rsidR="001E1F4B">
        <w:rPr>
          <w:rFonts w:ascii="Times New Roman" w:hAnsi="Times New Roman"/>
          <w:sz w:val="24"/>
          <w:szCs w:val="24"/>
        </w:rPr>
        <w:t xml:space="preserve"> </w:t>
      </w:r>
      <w:r w:rsidR="00945C89" w:rsidRPr="000538F6">
        <w:rPr>
          <w:rFonts w:ascii="Times New Roman" w:hAnsi="Times New Roman"/>
          <w:sz w:val="24"/>
          <w:szCs w:val="24"/>
        </w:rPr>
        <w:t xml:space="preserve">V roku 2023 a 2024 poľnohospodárskej samosprávy zaznamenali vyšší podiel podnetov </w:t>
      </w:r>
      <w:r w:rsidR="0071545D">
        <w:rPr>
          <w:rFonts w:ascii="Times New Roman" w:hAnsi="Times New Roman"/>
          <w:sz w:val="24"/>
          <w:szCs w:val="24"/>
        </w:rPr>
        <w:t xml:space="preserve">so </w:t>
      </w:r>
      <w:r w:rsidR="00945C89" w:rsidRPr="000538F6">
        <w:rPr>
          <w:rFonts w:ascii="Times New Roman" w:hAnsi="Times New Roman"/>
          <w:sz w:val="24"/>
          <w:szCs w:val="24"/>
        </w:rPr>
        <w:t>sťažnosťam</w:t>
      </w:r>
      <w:r w:rsidR="00CB4B44" w:rsidRPr="000538F6">
        <w:rPr>
          <w:rFonts w:ascii="Times New Roman" w:hAnsi="Times New Roman"/>
          <w:sz w:val="24"/>
          <w:szCs w:val="24"/>
        </w:rPr>
        <w:t>i</w:t>
      </w:r>
      <w:r w:rsidR="0071545D">
        <w:rPr>
          <w:rFonts w:ascii="Times New Roman" w:hAnsi="Times New Roman"/>
          <w:sz w:val="24"/>
          <w:szCs w:val="24"/>
        </w:rPr>
        <w:t xml:space="preserve"> </w:t>
      </w:r>
      <w:r w:rsidR="00CB4B44" w:rsidRPr="000538F6">
        <w:rPr>
          <w:rFonts w:ascii="Times New Roman" w:hAnsi="Times New Roman"/>
          <w:sz w:val="24"/>
          <w:szCs w:val="24"/>
        </w:rPr>
        <w:t>obcí</w:t>
      </w:r>
      <w:r w:rsidR="0071545D">
        <w:rPr>
          <w:rFonts w:ascii="Times New Roman" w:hAnsi="Times New Roman"/>
          <w:sz w:val="24"/>
          <w:szCs w:val="24"/>
        </w:rPr>
        <w:t xml:space="preserve"> </w:t>
      </w:r>
      <w:r w:rsidR="00945C89" w:rsidRPr="000538F6">
        <w:rPr>
          <w:rFonts w:ascii="Times New Roman" w:hAnsi="Times New Roman"/>
          <w:sz w:val="24"/>
          <w:szCs w:val="24"/>
        </w:rPr>
        <w:t xml:space="preserve">a majiteľov pozemkov s výzvami k zabráneniu vysemenenia burín. </w:t>
      </w:r>
      <w:r w:rsidR="00B479DB" w:rsidRPr="000538F6">
        <w:rPr>
          <w:rFonts w:ascii="Times New Roman" w:hAnsi="Times New Roman"/>
          <w:sz w:val="24"/>
          <w:szCs w:val="24"/>
        </w:rPr>
        <w:t>Skrátenie</w:t>
      </w:r>
      <w:r w:rsidR="00945C89" w:rsidRPr="000538F6">
        <w:rPr>
          <w:rFonts w:ascii="Times New Roman" w:hAnsi="Times New Roman"/>
          <w:sz w:val="24"/>
          <w:szCs w:val="24"/>
        </w:rPr>
        <w:t xml:space="preserve"> termínu</w:t>
      </w:r>
      <w:r w:rsidR="00A51195">
        <w:rPr>
          <w:rFonts w:ascii="Times New Roman" w:hAnsi="Times New Roman"/>
          <w:sz w:val="24"/>
          <w:szCs w:val="24"/>
        </w:rPr>
        <w:t>,</w:t>
      </w:r>
      <w:r w:rsidR="00945C89" w:rsidRPr="000538F6">
        <w:rPr>
          <w:rFonts w:ascii="Times New Roman" w:hAnsi="Times New Roman"/>
          <w:sz w:val="24"/>
          <w:szCs w:val="24"/>
        </w:rPr>
        <w:t xml:space="preserve"> </w:t>
      </w:r>
      <w:r w:rsidR="00B35E21" w:rsidRPr="000538F6">
        <w:rPr>
          <w:rFonts w:ascii="Times New Roman" w:hAnsi="Times New Roman"/>
          <w:sz w:val="24"/>
          <w:szCs w:val="24"/>
        </w:rPr>
        <w:t>v ktorom</w:t>
      </w:r>
      <w:r w:rsidR="00945C89" w:rsidRPr="000538F6">
        <w:rPr>
          <w:rFonts w:ascii="Times New Roman" w:hAnsi="Times New Roman"/>
          <w:sz w:val="24"/>
          <w:szCs w:val="24"/>
        </w:rPr>
        <w:t xml:space="preserve"> nie je možné </w:t>
      </w:r>
      <w:r w:rsidR="00B479DB" w:rsidRPr="000538F6">
        <w:rPr>
          <w:rFonts w:ascii="Times New Roman" w:hAnsi="Times New Roman"/>
          <w:sz w:val="24"/>
          <w:szCs w:val="24"/>
        </w:rPr>
        <w:t>vykonávať</w:t>
      </w:r>
      <w:r w:rsidR="00945C89" w:rsidRPr="000538F6">
        <w:rPr>
          <w:rFonts w:ascii="Times New Roman" w:hAnsi="Times New Roman"/>
          <w:sz w:val="24"/>
          <w:szCs w:val="24"/>
        </w:rPr>
        <w:t xml:space="preserve"> </w:t>
      </w:r>
      <w:r w:rsidR="00B479DB" w:rsidRPr="000538F6">
        <w:rPr>
          <w:rFonts w:ascii="Times New Roman" w:hAnsi="Times New Roman"/>
          <w:sz w:val="24"/>
          <w:szCs w:val="24"/>
        </w:rPr>
        <w:t>agrotechnické</w:t>
      </w:r>
      <w:r w:rsidR="00B35E21" w:rsidRPr="000538F6">
        <w:rPr>
          <w:rFonts w:ascii="Times New Roman" w:hAnsi="Times New Roman"/>
          <w:sz w:val="24"/>
          <w:szCs w:val="24"/>
        </w:rPr>
        <w:t xml:space="preserve"> operácie na</w:t>
      </w:r>
      <w:r w:rsidR="00945C89" w:rsidRPr="000538F6">
        <w:rPr>
          <w:rFonts w:ascii="Times New Roman" w:hAnsi="Times New Roman"/>
          <w:sz w:val="24"/>
          <w:szCs w:val="24"/>
        </w:rPr>
        <w:t> úhore s</w:t>
      </w:r>
      <w:r w:rsidR="00A51195">
        <w:rPr>
          <w:rFonts w:ascii="Times New Roman" w:hAnsi="Times New Roman"/>
          <w:sz w:val="24"/>
          <w:szCs w:val="24"/>
        </w:rPr>
        <w:t> </w:t>
      </w:r>
      <w:r w:rsidR="00945C89" w:rsidRPr="000538F6">
        <w:rPr>
          <w:rFonts w:ascii="Times New Roman" w:hAnsi="Times New Roman"/>
          <w:sz w:val="24"/>
          <w:szCs w:val="24"/>
        </w:rPr>
        <w:t>porastom</w:t>
      </w:r>
      <w:r w:rsidR="00A51195">
        <w:rPr>
          <w:rFonts w:ascii="Times New Roman" w:hAnsi="Times New Roman"/>
          <w:sz w:val="24"/>
          <w:szCs w:val="24"/>
        </w:rPr>
        <w:t>,</w:t>
      </w:r>
      <w:r w:rsidR="00DE6ABE">
        <w:rPr>
          <w:rFonts w:ascii="Times New Roman" w:hAnsi="Times New Roman"/>
          <w:sz w:val="24"/>
          <w:szCs w:val="24"/>
        </w:rPr>
        <w:t xml:space="preserve"> </w:t>
      </w:r>
      <w:r w:rsidR="00945C89" w:rsidRPr="000538F6">
        <w:rPr>
          <w:rFonts w:ascii="Times New Roman" w:hAnsi="Times New Roman"/>
          <w:sz w:val="24"/>
          <w:szCs w:val="24"/>
        </w:rPr>
        <w:t>zlepší manažment odstraňovania inváznych druhov rastlín a </w:t>
      </w:r>
      <w:r w:rsidR="00B479DB" w:rsidRPr="000538F6">
        <w:rPr>
          <w:rFonts w:ascii="Times New Roman" w:hAnsi="Times New Roman"/>
          <w:sz w:val="24"/>
          <w:szCs w:val="24"/>
        </w:rPr>
        <w:t>húževnatých</w:t>
      </w:r>
      <w:r w:rsidR="00945C89" w:rsidRPr="000538F6">
        <w:rPr>
          <w:rFonts w:ascii="Times New Roman" w:hAnsi="Times New Roman"/>
          <w:sz w:val="24"/>
          <w:szCs w:val="24"/>
        </w:rPr>
        <w:t xml:space="preserve"> burín</w:t>
      </w:r>
      <w:r w:rsidR="00DE6ABE">
        <w:rPr>
          <w:rFonts w:ascii="Times New Roman" w:hAnsi="Times New Roman"/>
          <w:sz w:val="24"/>
          <w:szCs w:val="24"/>
        </w:rPr>
        <w:t xml:space="preserve"> </w:t>
      </w:r>
      <w:r w:rsidR="00B35E21" w:rsidRPr="000538F6">
        <w:rPr>
          <w:rFonts w:ascii="Times New Roman" w:hAnsi="Times New Roman"/>
          <w:sz w:val="24"/>
          <w:szCs w:val="24"/>
        </w:rPr>
        <w:t>a</w:t>
      </w:r>
      <w:r w:rsidR="00945C89" w:rsidRPr="000538F6">
        <w:rPr>
          <w:rFonts w:ascii="Times New Roman" w:hAnsi="Times New Roman"/>
          <w:sz w:val="24"/>
          <w:szCs w:val="24"/>
        </w:rPr>
        <w:t xml:space="preserve"> zlepší s</w:t>
      </w:r>
      <w:r w:rsidR="00CB4B44" w:rsidRPr="000538F6">
        <w:rPr>
          <w:rFonts w:ascii="Times New Roman" w:hAnsi="Times New Roman"/>
          <w:sz w:val="24"/>
          <w:szCs w:val="24"/>
        </w:rPr>
        <w:t>a</w:t>
      </w:r>
      <w:r w:rsidR="00945C89" w:rsidRPr="000538F6">
        <w:rPr>
          <w:rFonts w:ascii="Times New Roman" w:hAnsi="Times New Roman"/>
          <w:sz w:val="24"/>
          <w:szCs w:val="24"/>
        </w:rPr>
        <w:t> pokrytie úhoru s </w:t>
      </w:r>
      <w:r w:rsidR="00B479DB" w:rsidRPr="000538F6">
        <w:rPr>
          <w:rFonts w:ascii="Times New Roman" w:hAnsi="Times New Roman"/>
          <w:sz w:val="24"/>
          <w:szCs w:val="24"/>
        </w:rPr>
        <w:t>porastom</w:t>
      </w:r>
      <w:r w:rsidR="00945C89" w:rsidRPr="000538F6">
        <w:rPr>
          <w:rFonts w:ascii="Times New Roman" w:hAnsi="Times New Roman"/>
          <w:sz w:val="24"/>
          <w:szCs w:val="24"/>
        </w:rPr>
        <w:t xml:space="preserve"> cieľovým rastlinstvom</w:t>
      </w:r>
      <w:r w:rsidR="00B35E21" w:rsidRPr="000538F6">
        <w:rPr>
          <w:rFonts w:ascii="Times New Roman" w:hAnsi="Times New Roman"/>
          <w:sz w:val="24"/>
          <w:szCs w:val="24"/>
        </w:rPr>
        <w:t xml:space="preserve"> v prípade jeho vysiatia</w:t>
      </w:r>
      <w:r w:rsidR="00945C89" w:rsidRPr="000538F6">
        <w:rPr>
          <w:rFonts w:ascii="Times New Roman" w:hAnsi="Times New Roman"/>
          <w:sz w:val="24"/>
          <w:szCs w:val="24"/>
        </w:rPr>
        <w:t xml:space="preserve">. </w:t>
      </w:r>
    </w:p>
    <w:p w14:paraId="6C51AE58" w14:textId="314D5D8A" w:rsidR="00F84E43" w:rsidRPr="000538F6" w:rsidRDefault="00F84E43" w:rsidP="00DD58C6">
      <w:pPr>
        <w:spacing w:after="0" w:line="240" w:lineRule="auto"/>
        <w:jc w:val="both"/>
        <w:rPr>
          <w:rFonts w:ascii="Times New Roman" w:hAnsi="Times New Roman"/>
          <w:sz w:val="24"/>
          <w:szCs w:val="24"/>
        </w:rPr>
      </w:pPr>
      <w:r w:rsidRPr="000538F6">
        <w:rPr>
          <w:rFonts w:ascii="Times New Roman" w:hAnsi="Times New Roman"/>
          <w:sz w:val="24"/>
          <w:szCs w:val="24"/>
        </w:rPr>
        <w:t xml:space="preserve">Vzhľadom </w:t>
      </w:r>
      <w:r w:rsidR="00A51195">
        <w:rPr>
          <w:rFonts w:ascii="Times New Roman" w:hAnsi="Times New Roman"/>
          <w:sz w:val="24"/>
          <w:szCs w:val="24"/>
        </w:rPr>
        <w:t>na</w:t>
      </w:r>
      <w:r w:rsidRPr="000538F6">
        <w:rPr>
          <w:rFonts w:ascii="Times New Roman" w:hAnsi="Times New Roman"/>
          <w:sz w:val="24"/>
          <w:szCs w:val="24"/>
        </w:rPr>
        <w:t xml:space="preserve"> novel</w:t>
      </w:r>
      <w:r w:rsidR="00A51195">
        <w:rPr>
          <w:rFonts w:ascii="Times New Roman" w:hAnsi="Times New Roman"/>
          <w:sz w:val="24"/>
          <w:szCs w:val="24"/>
        </w:rPr>
        <w:t xml:space="preserve">u </w:t>
      </w:r>
      <w:r w:rsidR="00A51195" w:rsidRPr="000538F6">
        <w:rPr>
          <w:rFonts w:ascii="Times New Roman" w:hAnsi="Times New Roman"/>
          <w:sz w:val="24"/>
          <w:szCs w:val="24"/>
        </w:rPr>
        <w:t>nar</w:t>
      </w:r>
      <w:r w:rsidR="00A51195">
        <w:rPr>
          <w:rFonts w:ascii="Times New Roman" w:hAnsi="Times New Roman"/>
          <w:sz w:val="24"/>
          <w:szCs w:val="24"/>
        </w:rPr>
        <w:t>iadenia</w:t>
      </w:r>
      <w:r w:rsidR="00A51195">
        <w:rPr>
          <w:rFonts w:ascii="Times New Roman" w:hAnsi="Times New Roman"/>
          <w:sz w:val="24"/>
          <w:szCs w:val="24"/>
        </w:rPr>
        <w:t xml:space="preserve"> vlády</w:t>
      </w:r>
      <w:r w:rsidRPr="000538F6">
        <w:rPr>
          <w:rFonts w:ascii="Times New Roman" w:hAnsi="Times New Roman"/>
          <w:sz w:val="24"/>
          <w:szCs w:val="24"/>
        </w:rPr>
        <w:t xml:space="preserve"> 435/2022 Z. z. bolo do </w:t>
      </w:r>
      <w:r w:rsidR="00A51195">
        <w:rPr>
          <w:rFonts w:ascii="Times New Roman" w:hAnsi="Times New Roman"/>
          <w:sz w:val="24"/>
          <w:szCs w:val="24"/>
        </w:rPr>
        <w:t>návrhu nariadenia vlády</w:t>
      </w:r>
      <w:r w:rsidRPr="000538F6">
        <w:rPr>
          <w:rFonts w:ascii="Times New Roman" w:hAnsi="Times New Roman"/>
          <w:sz w:val="24"/>
          <w:szCs w:val="24"/>
        </w:rPr>
        <w:t xml:space="preserve"> prevzaté obdobie zákazu vykonávania poľnohospodárskej produkcie na úhore s porastom (od 1.3 do 15.8.)</w:t>
      </w:r>
      <w:r w:rsidR="00A51195">
        <w:rPr>
          <w:rFonts w:ascii="Times New Roman" w:hAnsi="Times New Roman"/>
          <w:sz w:val="24"/>
          <w:szCs w:val="24"/>
        </w:rPr>
        <w:t>,</w:t>
      </w:r>
      <w:r w:rsidRPr="000538F6">
        <w:rPr>
          <w:rFonts w:ascii="Times New Roman" w:hAnsi="Times New Roman"/>
          <w:sz w:val="24"/>
          <w:szCs w:val="24"/>
        </w:rPr>
        <w:t xml:space="preserve"> pričom na pôde ležiacej úhorom možno vykonať opatrenia zamerané na vytváranie zelenej pokrývky pôdy na účely biodiverzity vrátane výsevu zmesí osív voľne rastúcich rastlín okrem obdoba po 30.4. do 22.6.</w:t>
      </w:r>
      <w:r w:rsidR="00A52A55">
        <w:rPr>
          <w:rFonts w:ascii="Times New Roman" w:hAnsi="Times New Roman"/>
          <w:sz w:val="24"/>
          <w:szCs w:val="24"/>
        </w:rPr>
        <w:t xml:space="preserve"> </w:t>
      </w:r>
      <w:r w:rsidR="00A52A55" w:rsidRPr="000538F6">
        <w:rPr>
          <w:rFonts w:ascii="Times New Roman" w:hAnsi="Times New Roman"/>
          <w:sz w:val="24"/>
          <w:szCs w:val="24"/>
        </w:rPr>
        <w:t>Zároveň sa ustanovuje zmena rozsahu obdobia, v zmysle ktorého je prijímateľ povinný nekosiť a </w:t>
      </w:r>
      <w:proofErr w:type="spellStart"/>
      <w:r w:rsidR="00A52A55" w:rsidRPr="000538F6">
        <w:rPr>
          <w:rFonts w:ascii="Times New Roman" w:hAnsi="Times New Roman"/>
          <w:sz w:val="24"/>
          <w:szCs w:val="24"/>
        </w:rPr>
        <w:t>nemulčovať</w:t>
      </w:r>
      <w:proofErr w:type="spellEnd"/>
      <w:r w:rsidR="00A52A55" w:rsidRPr="000538F6">
        <w:rPr>
          <w:rFonts w:ascii="Times New Roman" w:hAnsi="Times New Roman"/>
          <w:sz w:val="24"/>
          <w:szCs w:val="24"/>
        </w:rPr>
        <w:t xml:space="preserve"> v období od 30. apríla do 22. júna.</w:t>
      </w:r>
    </w:p>
    <w:p w14:paraId="4D88BF07" w14:textId="0ED36D1D" w:rsidR="00186993" w:rsidRPr="000538F6" w:rsidRDefault="00CC2E2B"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bodu 1</w:t>
      </w:r>
      <w:r w:rsidR="0090456A">
        <w:rPr>
          <w:rFonts w:ascii="Times New Roman" w:hAnsi="Times New Roman"/>
          <w:b/>
          <w:sz w:val="24"/>
          <w:szCs w:val="24"/>
        </w:rPr>
        <w:t>4</w:t>
      </w:r>
    </w:p>
    <w:p w14:paraId="4EDC5FCC" w14:textId="28E262B8" w:rsidR="00F6638A" w:rsidRPr="000538F6" w:rsidRDefault="00271C9E" w:rsidP="00271C9E">
      <w:pPr>
        <w:pStyle w:val="Bezriadkovania"/>
        <w:jc w:val="both"/>
        <w:rPr>
          <w:rFonts w:ascii="Times New Roman" w:hAnsi="Times New Roman"/>
          <w:sz w:val="24"/>
          <w:szCs w:val="24"/>
        </w:rPr>
      </w:pPr>
      <w:r w:rsidRPr="000538F6">
        <w:rPr>
          <w:rFonts w:ascii="Times New Roman" w:hAnsi="Times New Roman"/>
          <w:sz w:val="24"/>
          <w:szCs w:val="24"/>
        </w:rPr>
        <w:lastRenderedPageBreak/>
        <w:t>Navr</w:t>
      </w:r>
      <w:r w:rsidR="00FC614C" w:rsidRPr="000538F6">
        <w:rPr>
          <w:rFonts w:ascii="Times New Roman" w:hAnsi="Times New Roman"/>
          <w:sz w:val="24"/>
          <w:szCs w:val="24"/>
        </w:rPr>
        <w:t xml:space="preserve">hovanou úpravou sa v § 14 dopĺňajú </w:t>
      </w:r>
      <w:r w:rsidRPr="000538F6">
        <w:rPr>
          <w:rFonts w:ascii="Times New Roman" w:hAnsi="Times New Roman"/>
          <w:sz w:val="24"/>
          <w:szCs w:val="24"/>
        </w:rPr>
        <w:t>odsek</w:t>
      </w:r>
      <w:r w:rsidR="00FC614C" w:rsidRPr="000538F6">
        <w:rPr>
          <w:rFonts w:ascii="Times New Roman" w:hAnsi="Times New Roman"/>
          <w:sz w:val="24"/>
          <w:szCs w:val="24"/>
        </w:rPr>
        <w:t>y</w:t>
      </w:r>
      <w:r w:rsidRPr="000538F6">
        <w:rPr>
          <w:rFonts w:ascii="Times New Roman" w:hAnsi="Times New Roman"/>
          <w:sz w:val="24"/>
          <w:szCs w:val="24"/>
        </w:rPr>
        <w:t xml:space="preserve"> 6 a 7. V rámci plochy pôdy ležiacej úhorom s porastom na účely podpory formou </w:t>
      </w:r>
      <w:proofErr w:type="spellStart"/>
      <w:r w:rsidRPr="000538F6">
        <w:rPr>
          <w:rFonts w:ascii="Times New Roman" w:hAnsi="Times New Roman"/>
          <w:sz w:val="24"/>
          <w:szCs w:val="24"/>
        </w:rPr>
        <w:t>celofarmovej</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eko</w:t>
      </w:r>
      <w:proofErr w:type="spellEnd"/>
      <w:r w:rsidRPr="000538F6">
        <w:rPr>
          <w:rFonts w:ascii="Times New Roman" w:hAnsi="Times New Roman"/>
          <w:sz w:val="24"/>
          <w:szCs w:val="24"/>
        </w:rPr>
        <w:t>-schémy nedôjde ku konverzii</w:t>
      </w:r>
      <w:r w:rsidR="0071545D">
        <w:rPr>
          <w:rFonts w:ascii="Times New Roman" w:hAnsi="Times New Roman"/>
          <w:sz w:val="24"/>
          <w:szCs w:val="24"/>
        </w:rPr>
        <w:t xml:space="preserve"> </w:t>
      </w:r>
      <w:r w:rsidRPr="000538F6">
        <w:rPr>
          <w:rFonts w:ascii="Times New Roman" w:hAnsi="Times New Roman"/>
          <w:sz w:val="24"/>
          <w:szCs w:val="24"/>
        </w:rPr>
        <w:t xml:space="preserve">na trvalý trávny porast </w:t>
      </w:r>
      <w:r w:rsidR="00A51195">
        <w:rPr>
          <w:rFonts w:ascii="Times New Roman" w:hAnsi="Times New Roman"/>
          <w:sz w:val="24"/>
          <w:szCs w:val="24"/>
        </w:rPr>
        <w:t>podľa</w:t>
      </w:r>
      <w:r w:rsidRPr="000538F6">
        <w:rPr>
          <w:rFonts w:ascii="Times New Roman" w:hAnsi="Times New Roman"/>
          <w:sz w:val="24"/>
          <w:szCs w:val="24"/>
        </w:rPr>
        <w:t xml:space="preserve"> § 2 písm. f)</w:t>
      </w:r>
      <w:r w:rsidR="00DE6ABE">
        <w:rPr>
          <w:rFonts w:ascii="Times New Roman" w:hAnsi="Times New Roman"/>
          <w:sz w:val="24"/>
          <w:szCs w:val="24"/>
        </w:rPr>
        <w:t xml:space="preserve"> </w:t>
      </w:r>
      <w:r w:rsidR="00A51195" w:rsidRPr="000538F6">
        <w:rPr>
          <w:rFonts w:ascii="Times New Roman" w:hAnsi="Times New Roman"/>
          <w:sz w:val="24"/>
          <w:szCs w:val="24"/>
        </w:rPr>
        <w:t>nariadeni</w:t>
      </w:r>
      <w:r w:rsidR="00A51195">
        <w:rPr>
          <w:rFonts w:ascii="Times New Roman" w:hAnsi="Times New Roman"/>
          <w:sz w:val="24"/>
          <w:szCs w:val="24"/>
        </w:rPr>
        <w:t>a</w:t>
      </w:r>
      <w:r w:rsidR="00A51195" w:rsidRPr="000538F6">
        <w:rPr>
          <w:rFonts w:ascii="Times New Roman" w:hAnsi="Times New Roman"/>
          <w:sz w:val="24"/>
          <w:szCs w:val="24"/>
        </w:rPr>
        <w:t xml:space="preserve"> </w:t>
      </w:r>
      <w:r w:rsidR="00A51195">
        <w:rPr>
          <w:rFonts w:ascii="Times New Roman" w:hAnsi="Times New Roman"/>
          <w:sz w:val="24"/>
          <w:szCs w:val="24"/>
        </w:rPr>
        <w:t>vlády</w:t>
      </w:r>
      <w:r w:rsidR="00A51195" w:rsidRPr="000538F6">
        <w:rPr>
          <w:rFonts w:ascii="Times New Roman" w:hAnsi="Times New Roman"/>
          <w:sz w:val="24"/>
          <w:szCs w:val="24"/>
        </w:rPr>
        <w:t xml:space="preserve"> </w:t>
      </w:r>
      <w:r w:rsidRPr="000538F6">
        <w:rPr>
          <w:rFonts w:ascii="Times New Roman" w:hAnsi="Times New Roman"/>
          <w:sz w:val="24"/>
          <w:szCs w:val="24"/>
        </w:rPr>
        <w:t>č. 435/2022 Z. z. Týmto sa zvyšuje motivácia prijímateľov ponechať viacročné neproduktívne plochy na ornej pôdy bez orby, ktoré majú vysoký prínos pre biodiverzitu. Zároveň sa preberá ustanovenie z</w:t>
      </w:r>
      <w:r w:rsidR="00A51195">
        <w:rPr>
          <w:rFonts w:ascii="Times New Roman" w:hAnsi="Times New Roman"/>
          <w:sz w:val="24"/>
          <w:szCs w:val="24"/>
        </w:rPr>
        <w:t> nariadenia vlády č.</w:t>
      </w:r>
      <w:r w:rsidRPr="000538F6">
        <w:rPr>
          <w:rFonts w:ascii="Times New Roman" w:hAnsi="Times New Roman"/>
          <w:sz w:val="24"/>
          <w:szCs w:val="24"/>
        </w:rPr>
        <w:t xml:space="preserve"> 435/2022 Z. z., týkajúce sa toho, že pôda ležiaca úhorom s porastom sa nesmie využívať na poľnohospodársku výrobu v období od 1. marca do 15. augusta, pričom aj v tomto období je možné vykonať opatrenia zamerané na vytváranie zelenej pokrývky pôdy na účely biodiverzity vrátane výsevu zmesí, avšak v období od 1. mája do 22. júna vrátane nie je možné vykonávať akékoľvek agrotechnické operácie </w:t>
      </w:r>
      <w:r w:rsidR="00A51195">
        <w:rPr>
          <w:rFonts w:ascii="Times New Roman" w:hAnsi="Times New Roman"/>
          <w:sz w:val="24"/>
          <w:szCs w:val="24"/>
        </w:rPr>
        <w:t>podľa</w:t>
      </w:r>
      <w:r w:rsidRPr="000538F6">
        <w:rPr>
          <w:rFonts w:ascii="Times New Roman" w:hAnsi="Times New Roman"/>
          <w:sz w:val="24"/>
          <w:szCs w:val="24"/>
        </w:rPr>
        <w:t xml:space="preserve"> § 14 ods. 4 prvej vety.</w:t>
      </w:r>
    </w:p>
    <w:p w14:paraId="70C908E2" w14:textId="0C434FD8" w:rsidR="00186993" w:rsidRPr="000538F6" w:rsidRDefault="00092A0A"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bodu</w:t>
      </w:r>
      <w:r w:rsidR="00EC1B1B" w:rsidRPr="000538F6">
        <w:rPr>
          <w:rFonts w:ascii="Times New Roman" w:hAnsi="Times New Roman"/>
          <w:b/>
          <w:sz w:val="24"/>
          <w:szCs w:val="24"/>
        </w:rPr>
        <w:t xml:space="preserve"> </w:t>
      </w:r>
      <w:r w:rsidR="0090456A">
        <w:rPr>
          <w:rFonts w:ascii="Times New Roman" w:hAnsi="Times New Roman"/>
          <w:b/>
          <w:sz w:val="24"/>
          <w:szCs w:val="24"/>
        </w:rPr>
        <w:t>15</w:t>
      </w:r>
    </w:p>
    <w:p w14:paraId="7953A316" w14:textId="76123929" w:rsidR="0084265D" w:rsidRPr="000538F6" w:rsidRDefault="00465241" w:rsidP="0084265D">
      <w:pPr>
        <w:pStyle w:val="Bezriadkovania"/>
        <w:jc w:val="both"/>
        <w:rPr>
          <w:rFonts w:ascii="Times New Roman" w:hAnsi="Times New Roman"/>
          <w:sz w:val="24"/>
          <w:szCs w:val="24"/>
        </w:rPr>
      </w:pPr>
      <w:r w:rsidRPr="000538F6">
        <w:rPr>
          <w:rFonts w:ascii="Times New Roman" w:hAnsi="Times New Roman"/>
          <w:sz w:val="24"/>
          <w:szCs w:val="24"/>
        </w:rPr>
        <w:t>Navrhovanou úpravou v § 15 ods. 1 sa ustanovuje, že prijímateľ je povinný v roku podania žiadosti zabezpečiť, aby súvislá</w:t>
      </w:r>
      <w:r w:rsidR="00DE6ABE">
        <w:rPr>
          <w:rFonts w:ascii="Times New Roman" w:hAnsi="Times New Roman"/>
          <w:sz w:val="24"/>
          <w:szCs w:val="24"/>
        </w:rPr>
        <w:t xml:space="preserve"> </w:t>
      </w:r>
      <w:r w:rsidRPr="000538F6">
        <w:rPr>
          <w:rFonts w:ascii="Times New Roman" w:hAnsi="Times New Roman"/>
          <w:sz w:val="24"/>
          <w:szCs w:val="24"/>
        </w:rPr>
        <w:t xml:space="preserve">poľnohospodárska plocha ornej pôdy prijímateľa na jednom diele pôdneho bloku, ktorá presahuje najväčšiu výmeru ornej pôdy podľa § 11 ods. 1 písm. c) alebo § 12 písm. c) bola rozčlenená </w:t>
      </w:r>
      <w:proofErr w:type="spellStart"/>
      <w:r w:rsidRPr="000538F6">
        <w:rPr>
          <w:rFonts w:ascii="Times New Roman" w:hAnsi="Times New Roman"/>
          <w:sz w:val="24"/>
          <w:szCs w:val="24"/>
        </w:rPr>
        <w:t>biopásom</w:t>
      </w:r>
      <w:proofErr w:type="spellEnd"/>
      <w:r w:rsidRPr="000538F6">
        <w:rPr>
          <w:rFonts w:ascii="Times New Roman" w:hAnsi="Times New Roman"/>
          <w:sz w:val="24"/>
          <w:szCs w:val="24"/>
        </w:rPr>
        <w:t xml:space="preserve"> s atribútmi, ktoré sú ustanovené v § 15 ods. 2. Prijímateľ sa môže rozhodnúť rozčleniť uvedenú súvislú plochu ornej pôdy ostrovom biodiverzity. V takom prípade ju už nemôže rozčleniť </w:t>
      </w:r>
      <w:proofErr w:type="spellStart"/>
      <w:r w:rsidRPr="000538F6">
        <w:rPr>
          <w:rFonts w:ascii="Times New Roman" w:hAnsi="Times New Roman"/>
          <w:sz w:val="24"/>
          <w:szCs w:val="24"/>
        </w:rPr>
        <w:t>biopásom</w:t>
      </w:r>
      <w:proofErr w:type="spellEnd"/>
      <w:r w:rsidRPr="000538F6">
        <w:rPr>
          <w:rFonts w:ascii="Times New Roman" w:hAnsi="Times New Roman"/>
          <w:sz w:val="24"/>
          <w:szCs w:val="24"/>
        </w:rPr>
        <w:t xml:space="preserve">, nakoľko </w:t>
      </w:r>
      <w:proofErr w:type="spellStart"/>
      <w:r w:rsidRPr="000538F6">
        <w:rPr>
          <w:rFonts w:ascii="Times New Roman" w:hAnsi="Times New Roman"/>
          <w:sz w:val="24"/>
          <w:szCs w:val="24"/>
        </w:rPr>
        <w:t>biopás</w:t>
      </w:r>
      <w:proofErr w:type="spellEnd"/>
      <w:r w:rsidRPr="000538F6">
        <w:rPr>
          <w:rFonts w:ascii="Times New Roman" w:hAnsi="Times New Roman"/>
          <w:sz w:val="24"/>
          <w:szCs w:val="24"/>
        </w:rPr>
        <w:t xml:space="preserve"> a ostrov biodiverzity v rámci súvislej plochy ornej pôdy nemožno kombinovať.</w:t>
      </w:r>
    </w:p>
    <w:p w14:paraId="671D8C3A" w14:textId="27D8BCA9" w:rsidR="00F92EE9" w:rsidRPr="000538F6" w:rsidRDefault="0027123F"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F0463D" w:rsidRPr="000538F6">
        <w:rPr>
          <w:rFonts w:ascii="Times New Roman" w:hAnsi="Times New Roman"/>
          <w:b/>
          <w:sz w:val="24"/>
          <w:szCs w:val="24"/>
        </w:rPr>
        <w:t>1</w:t>
      </w:r>
      <w:r w:rsidR="0090456A">
        <w:rPr>
          <w:rFonts w:ascii="Times New Roman" w:hAnsi="Times New Roman"/>
          <w:b/>
          <w:sz w:val="24"/>
          <w:szCs w:val="24"/>
        </w:rPr>
        <w:t>6</w:t>
      </w:r>
    </w:p>
    <w:p w14:paraId="46D4773A" w14:textId="01FE646E" w:rsidR="0084265D" w:rsidRPr="000538F6" w:rsidRDefault="00271C9E" w:rsidP="0084265D">
      <w:pPr>
        <w:pStyle w:val="Bezriadkovania"/>
        <w:jc w:val="both"/>
        <w:rPr>
          <w:rFonts w:ascii="Times New Roman" w:hAnsi="Times New Roman"/>
          <w:sz w:val="24"/>
          <w:szCs w:val="24"/>
        </w:rPr>
      </w:pPr>
      <w:r w:rsidRPr="000538F6">
        <w:rPr>
          <w:rFonts w:ascii="Times New Roman" w:hAnsi="Times New Roman"/>
          <w:sz w:val="24"/>
          <w:szCs w:val="24"/>
        </w:rPr>
        <w:t>V s</w:t>
      </w:r>
      <w:r w:rsidR="00A51195">
        <w:rPr>
          <w:rFonts w:ascii="Times New Roman" w:hAnsi="Times New Roman"/>
          <w:sz w:val="24"/>
          <w:szCs w:val="24"/>
        </w:rPr>
        <w:t>úlade so znením 2. modifikácie s</w:t>
      </w:r>
      <w:r w:rsidRPr="000538F6">
        <w:rPr>
          <w:rFonts w:ascii="Times New Roman" w:hAnsi="Times New Roman"/>
          <w:sz w:val="24"/>
          <w:szCs w:val="24"/>
        </w:rPr>
        <w:t xml:space="preserve">trategického plánu v § 15 ods. 2 písm. e) prijímateľ zabezpečí, že </w:t>
      </w:r>
      <w:proofErr w:type="spellStart"/>
      <w:r w:rsidRPr="000538F6">
        <w:rPr>
          <w:rFonts w:ascii="Times New Roman" w:hAnsi="Times New Roman"/>
          <w:sz w:val="24"/>
          <w:szCs w:val="24"/>
        </w:rPr>
        <w:t>biopás</w:t>
      </w:r>
      <w:proofErr w:type="spellEnd"/>
      <w:r w:rsidRPr="000538F6">
        <w:rPr>
          <w:rFonts w:ascii="Times New Roman" w:hAnsi="Times New Roman"/>
          <w:sz w:val="24"/>
          <w:szCs w:val="24"/>
        </w:rPr>
        <w:t xml:space="preserve"> je tvorený úhorom s porastom, obho</w:t>
      </w:r>
      <w:r w:rsidR="00A51195">
        <w:rPr>
          <w:rFonts w:ascii="Times New Roman" w:hAnsi="Times New Roman"/>
          <w:sz w:val="24"/>
          <w:szCs w:val="24"/>
        </w:rPr>
        <w:t>spodarovaný ako úhor s porastom</w:t>
      </w:r>
      <w:r w:rsidRPr="000538F6">
        <w:rPr>
          <w:rFonts w:ascii="Times New Roman" w:hAnsi="Times New Roman"/>
          <w:sz w:val="24"/>
          <w:szCs w:val="24"/>
        </w:rPr>
        <w:t xml:space="preserve"> </w:t>
      </w:r>
      <w:r w:rsidR="00A51195">
        <w:rPr>
          <w:rFonts w:ascii="Times New Roman" w:hAnsi="Times New Roman"/>
          <w:sz w:val="24"/>
          <w:szCs w:val="24"/>
        </w:rPr>
        <w:t>alebo</w:t>
      </w:r>
      <w:r w:rsidRPr="000538F6">
        <w:rPr>
          <w:rFonts w:ascii="Times New Roman" w:hAnsi="Times New Roman"/>
          <w:sz w:val="24"/>
          <w:szCs w:val="24"/>
        </w:rPr>
        <w:t xml:space="preserve"> úhor s porastom vysiatym zmesami pre opeľovače podľa § 14 ods. 7. Prijímatelia už nebudú mať povinnosť vysiať </w:t>
      </w:r>
      <w:proofErr w:type="spellStart"/>
      <w:r w:rsidRPr="000538F6">
        <w:rPr>
          <w:rFonts w:ascii="Times New Roman" w:hAnsi="Times New Roman"/>
          <w:sz w:val="24"/>
          <w:szCs w:val="24"/>
        </w:rPr>
        <w:t>biopásy</w:t>
      </w:r>
      <w:proofErr w:type="spellEnd"/>
      <w:r w:rsidRPr="000538F6">
        <w:rPr>
          <w:rFonts w:ascii="Times New Roman" w:hAnsi="Times New Roman"/>
          <w:sz w:val="24"/>
          <w:szCs w:val="24"/>
        </w:rPr>
        <w:t xml:space="preserve"> ďatelinovo-trávnou, trávno-bylinnou alebo bylinnou zmesou. Vedecké výskumy v predošlých dekádach preukázali, že vyčlenenie úhorov s porastom sa na ornej pôde ukázalo ako najefektívnejšie opatrenie na ochranu biodiverzity.</w:t>
      </w:r>
    </w:p>
    <w:p w14:paraId="55DD5308" w14:textId="282FA9DF" w:rsidR="002F1F6B" w:rsidRPr="000538F6" w:rsidRDefault="0027123F"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bodu 1</w:t>
      </w:r>
      <w:r w:rsidR="000221E2">
        <w:rPr>
          <w:rFonts w:ascii="Times New Roman" w:hAnsi="Times New Roman"/>
          <w:b/>
          <w:sz w:val="24"/>
          <w:szCs w:val="24"/>
        </w:rPr>
        <w:t>7</w:t>
      </w:r>
    </w:p>
    <w:p w14:paraId="6C2CD793" w14:textId="00BD9923" w:rsidR="00DC6930" w:rsidRPr="000538F6" w:rsidRDefault="00DC6930" w:rsidP="00DC6930">
      <w:pPr>
        <w:pStyle w:val="Bezriadkovania"/>
        <w:jc w:val="both"/>
        <w:rPr>
          <w:rFonts w:ascii="Times New Roman" w:hAnsi="Times New Roman"/>
          <w:sz w:val="24"/>
          <w:szCs w:val="24"/>
        </w:rPr>
      </w:pPr>
      <w:r w:rsidRPr="000538F6">
        <w:rPr>
          <w:rFonts w:ascii="Times New Roman" w:hAnsi="Times New Roman"/>
          <w:sz w:val="24"/>
          <w:szCs w:val="24"/>
        </w:rPr>
        <w:t xml:space="preserve">S ohľadom na potrebu zosúladiť vnútroštátnu právnu úpravu so znením 2. modifikácie </w:t>
      </w:r>
      <w:r w:rsidR="00A51195">
        <w:rPr>
          <w:rFonts w:ascii="Times New Roman" w:hAnsi="Times New Roman"/>
          <w:sz w:val="24"/>
          <w:szCs w:val="24"/>
        </w:rPr>
        <w:t>s</w:t>
      </w:r>
      <w:r w:rsidRPr="000538F6">
        <w:rPr>
          <w:rFonts w:ascii="Times New Roman" w:hAnsi="Times New Roman"/>
          <w:sz w:val="24"/>
          <w:szCs w:val="24"/>
        </w:rPr>
        <w:t>trategického plánu sa uprav</w:t>
      </w:r>
      <w:r w:rsidR="00A51195">
        <w:rPr>
          <w:rFonts w:ascii="Times New Roman" w:hAnsi="Times New Roman"/>
          <w:sz w:val="24"/>
          <w:szCs w:val="24"/>
        </w:rPr>
        <w:t>uje § 15 ods. 2 písm. f)</w:t>
      </w:r>
      <w:r w:rsidR="00271C9E" w:rsidRPr="000538F6">
        <w:rPr>
          <w:rFonts w:ascii="Times New Roman" w:hAnsi="Times New Roman"/>
          <w:sz w:val="24"/>
          <w:szCs w:val="24"/>
        </w:rPr>
        <w:t>.</w:t>
      </w:r>
      <w:r w:rsidR="000C426B" w:rsidRPr="000538F6">
        <w:rPr>
          <w:rFonts w:ascii="Times New Roman" w:hAnsi="Times New Roman"/>
          <w:sz w:val="24"/>
          <w:szCs w:val="24"/>
        </w:rPr>
        <w:t xml:space="preserve"> </w:t>
      </w:r>
      <w:r w:rsidR="00271C9E" w:rsidRPr="000538F6">
        <w:rPr>
          <w:rFonts w:ascii="Times New Roman" w:hAnsi="Times New Roman"/>
          <w:sz w:val="24"/>
          <w:szCs w:val="24"/>
        </w:rPr>
        <w:t>P</w:t>
      </w:r>
      <w:r w:rsidRPr="000538F6">
        <w:rPr>
          <w:rFonts w:ascii="Times New Roman" w:hAnsi="Times New Roman"/>
          <w:sz w:val="24"/>
          <w:szCs w:val="24"/>
        </w:rPr>
        <w:t>okiaľ ide o udržiavanie</w:t>
      </w:r>
      <w:r w:rsidR="00DE6ABE">
        <w:rPr>
          <w:rFonts w:ascii="Times New Roman" w:hAnsi="Times New Roman"/>
          <w:sz w:val="24"/>
          <w:szCs w:val="24"/>
        </w:rPr>
        <w:t xml:space="preserve"> </w:t>
      </w:r>
      <w:proofErr w:type="spellStart"/>
      <w:r w:rsidRPr="000538F6">
        <w:rPr>
          <w:rFonts w:ascii="Times New Roman" w:hAnsi="Times New Roman"/>
          <w:sz w:val="24"/>
          <w:szCs w:val="24"/>
        </w:rPr>
        <w:t>biopásov</w:t>
      </w:r>
      <w:proofErr w:type="spellEnd"/>
      <w:r w:rsidR="00A51195">
        <w:rPr>
          <w:rFonts w:ascii="Times New Roman" w:hAnsi="Times New Roman"/>
          <w:sz w:val="24"/>
          <w:szCs w:val="24"/>
        </w:rPr>
        <w:t>,</w:t>
      </w:r>
      <w:r w:rsidRPr="000538F6">
        <w:rPr>
          <w:rFonts w:ascii="Times New Roman" w:hAnsi="Times New Roman"/>
          <w:sz w:val="24"/>
          <w:szCs w:val="24"/>
        </w:rPr>
        <w:t xml:space="preserve"> prijímatelia budú mať možnosť okrem využitia kosenia aj možnosť využitia </w:t>
      </w:r>
      <w:proofErr w:type="spellStart"/>
      <w:r w:rsidR="00A51195">
        <w:rPr>
          <w:rFonts w:ascii="Times New Roman" w:hAnsi="Times New Roman"/>
          <w:sz w:val="24"/>
          <w:szCs w:val="24"/>
        </w:rPr>
        <w:t>mulčovania</w:t>
      </w:r>
      <w:proofErr w:type="spellEnd"/>
      <w:r w:rsidR="00A51195" w:rsidRPr="000538F6">
        <w:rPr>
          <w:rFonts w:ascii="Times New Roman" w:hAnsi="Times New Roman"/>
          <w:sz w:val="24"/>
          <w:szCs w:val="24"/>
        </w:rPr>
        <w:t xml:space="preserve"> </w:t>
      </w:r>
      <w:r w:rsidRPr="000538F6">
        <w:rPr>
          <w:rFonts w:ascii="Times New Roman" w:hAnsi="Times New Roman"/>
          <w:sz w:val="24"/>
          <w:szCs w:val="24"/>
        </w:rPr>
        <w:t xml:space="preserve">ako hlavnej agrotechnickej operácie. Poľnohospodárske podniky, ktoré nedisponujú zariadeniami na kosenie, nechávajú </w:t>
      </w:r>
      <w:proofErr w:type="spellStart"/>
      <w:r w:rsidRPr="000538F6">
        <w:rPr>
          <w:rFonts w:ascii="Times New Roman" w:hAnsi="Times New Roman"/>
          <w:sz w:val="24"/>
          <w:szCs w:val="24"/>
        </w:rPr>
        <w:t>biopásy</w:t>
      </w:r>
      <w:proofErr w:type="spellEnd"/>
      <w:r w:rsidRPr="000538F6">
        <w:rPr>
          <w:rFonts w:ascii="Times New Roman" w:hAnsi="Times New Roman"/>
          <w:sz w:val="24"/>
          <w:szCs w:val="24"/>
        </w:rPr>
        <w:t xml:space="preserve"> zarásť porastom burín</w:t>
      </w:r>
      <w:r w:rsidR="00A51195">
        <w:rPr>
          <w:rFonts w:ascii="Times New Roman" w:hAnsi="Times New Roman"/>
          <w:sz w:val="24"/>
          <w:szCs w:val="24"/>
        </w:rPr>
        <w:t>,</w:t>
      </w:r>
      <w:r w:rsidRPr="000538F6">
        <w:rPr>
          <w:rFonts w:ascii="Times New Roman" w:hAnsi="Times New Roman"/>
          <w:sz w:val="24"/>
          <w:szCs w:val="24"/>
        </w:rPr>
        <w:t xml:space="preserve"> pričom dochádza k porušeniu </w:t>
      </w:r>
      <w:r w:rsidR="00A51195">
        <w:rPr>
          <w:rFonts w:ascii="Times New Roman" w:hAnsi="Times New Roman"/>
          <w:sz w:val="24"/>
          <w:szCs w:val="24"/>
        </w:rPr>
        <w:t>povinností</w:t>
      </w:r>
      <w:r w:rsidRPr="000538F6">
        <w:rPr>
          <w:rFonts w:ascii="Times New Roman" w:hAnsi="Times New Roman"/>
          <w:sz w:val="24"/>
          <w:szCs w:val="24"/>
        </w:rPr>
        <w:t xml:space="preserve"> pr</w:t>
      </w:r>
      <w:r w:rsidR="00A51195">
        <w:rPr>
          <w:rFonts w:ascii="Times New Roman" w:hAnsi="Times New Roman"/>
          <w:sz w:val="24"/>
          <w:szCs w:val="24"/>
        </w:rPr>
        <w:t>i</w:t>
      </w:r>
      <w:r w:rsidRPr="000538F6">
        <w:rPr>
          <w:rFonts w:ascii="Times New Roman" w:hAnsi="Times New Roman"/>
          <w:sz w:val="24"/>
          <w:szCs w:val="24"/>
        </w:rPr>
        <w:t xml:space="preserve"> odstraňovan</w:t>
      </w:r>
      <w:r w:rsidR="00A51195">
        <w:rPr>
          <w:rFonts w:ascii="Times New Roman" w:hAnsi="Times New Roman"/>
          <w:sz w:val="24"/>
          <w:szCs w:val="24"/>
        </w:rPr>
        <w:t>í</w:t>
      </w:r>
      <w:r w:rsidRPr="000538F6">
        <w:rPr>
          <w:rFonts w:ascii="Times New Roman" w:hAnsi="Times New Roman"/>
          <w:sz w:val="24"/>
          <w:szCs w:val="24"/>
        </w:rPr>
        <w:t xml:space="preserve"> inváznych druhov rastlín a podniky majú</w:t>
      </w:r>
      <w:r w:rsidR="00C00768">
        <w:rPr>
          <w:rFonts w:ascii="Times New Roman" w:hAnsi="Times New Roman"/>
          <w:sz w:val="24"/>
          <w:szCs w:val="24"/>
        </w:rPr>
        <w:t xml:space="preserve"> taktiež</w:t>
      </w:r>
      <w:r w:rsidRPr="000538F6">
        <w:rPr>
          <w:rFonts w:ascii="Times New Roman" w:hAnsi="Times New Roman"/>
          <w:sz w:val="24"/>
          <w:szCs w:val="24"/>
        </w:rPr>
        <w:t xml:space="preserve"> problém s využitím pokosenej hmoty, ktorá obsahuje buriny. </w:t>
      </w:r>
      <w:r w:rsidR="00271C9E" w:rsidRPr="000538F6">
        <w:rPr>
          <w:rFonts w:ascii="Times New Roman" w:hAnsi="Times New Roman"/>
          <w:sz w:val="24"/>
          <w:szCs w:val="24"/>
        </w:rPr>
        <w:t xml:space="preserve">Umožnenie </w:t>
      </w:r>
      <w:proofErr w:type="spellStart"/>
      <w:r w:rsidR="00271C9E" w:rsidRPr="000538F6">
        <w:rPr>
          <w:rFonts w:ascii="Times New Roman" w:hAnsi="Times New Roman"/>
          <w:sz w:val="24"/>
          <w:szCs w:val="24"/>
        </w:rPr>
        <w:t>mulčovania</w:t>
      </w:r>
      <w:proofErr w:type="spellEnd"/>
      <w:r w:rsidR="00271C9E" w:rsidRPr="000538F6">
        <w:rPr>
          <w:rFonts w:ascii="Times New Roman" w:hAnsi="Times New Roman"/>
          <w:sz w:val="24"/>
          <w:szCs w:val="24"/>
        </w:rPr>
        <w:t xml:space="preserve"> </w:t>
      </w:r>
      <w:proofErr w:type="spellStart"/>
      <w:r w:rsidR="00271C9E" w:rsidRPr="000538F6">
        <w:rPr>
          <w:rFonts w:ascii="Times New Roman" w:hAnsi="Times New Roman"/>
          <w:sz w:val="24"/>
          <w:szCs w:val="24"/>
        </w:rPr>
        <w:t>biopá</w:t>
      </w:r>
      <w:r w:rsidRPr="000538F6">
        <w:rPr>
          <w:rFonts w:ascii="Times New Roman" w:hAnsi="Times New Roman"/>
          <w:sz w:val="24"/>
          <w:szCs w:val="24"/>
        </w:rPr>
        <w:t>sov</w:t>
      </w:r>
      <w:proofErr w:type="spellEnd"/>
      <w:r w:rsidRPr="000538F6">
        <w:rPr>
          <w:rFonts w:ascii="Times New Roman" w:hAnsi="Times New Roman"/>
          <w:sz w:val="24"/>
          <w:szCs w:val="24"/>
        </w:rPr>
        <w:t xml:space="preserve"> zjednoduší činnosti pri potláčaní inváznych druhov</w:t>
      </w:r>
      <w:r w:rsidR="00DE6ABE">
        <w:rPr>
          <w:rFonts w:ascii="Times New Roman" w:hAnsi="Times New Roman"/>
          <w:sz w:val="24"/>
          <w:szCs w:val="24"/>
        </w:rPr>
        <w:t xml:space="preserve"> </w:t>
      </w:r>
      <w:r w:rsidRPr="000538F6">
        <w:rPr>
          <w:rFonts w:ascii="Times New Roman" w:hAnsi="Times New Roman"/>
          <w:sz w:val="24"/>
          <w:szCs w:val="24"/>
        </w:rPr>
        <w:t>rastlín a húževnatých burín a tým podporí opatrenia na ochranu biodiverzity.</w:t>
      </w:r>
    </w:p>
    <w:p w14:paraId="4380D9DC" w14:textId="568BAA30" w:rsidR="00C170BD" w:rsidRPr="000538F6" w:rsidRDefault="000221E2" w:rsidP="00355810">
      <w:pPr>
        <w:pStyle w:val="Bezriadkovania"/>
        <w:spacing w:before="240"/>
        <w:jc w:val="both"/>
        <w:rPr>
          <w:rFonts w:ascii="Times New Roman" w:hAnsi="Times New Roman"/>
          <w:b/>
          <w:sz w:val="24"/>
          <w:szCs w:val="24"/>
        </w:rPr>
      </w:pPr>
      <w:r>
        <w:rPr>
          <w:rFonts w:ascii="Times New Roman" w:hAnsi="Times New Roman"/>
          <w:b/>
          <w:sz w:val="24"/>
          <w:szCs w:val="24"/>
        </w:rPr>
        <w:t>K bodu 18</w:t>
      </w:r>
    </w:p>
    <w:p w14:paraId="079C7251" w14:textId="7B93B72E" w:rsidR="00DC6930" w:rsidRPr="000538F6" w:rsidRDefault="00C00768" w:rsidP="00DD58C6">
      <w:pPr>
        <w:pStyle w:val="Bezriadkovania"/>
        <w:jc w:val="both"/>
        <w:rPr>
          <w:rFonts w:ascii="Times New Roman" w:hAnsi="Times New Roman"/>
          <w:sz w:val="24"/>
          <w:szCs w:val="24"/>
        </w:rPr>
      </w:pPr>
      <w:r>
        <w:rPr>
          <w:rFonts w:ascii="Times New Roman" w:hAnsi="Times New Roman"/>
          <w:sz w:val="24"/>
          <w:szCs w:val="24"/>
        </w:rPr>
        <w:lastRenderedPageBreak/>
        <w:t>Ú</w:t>
      </w:r>
      <w:r w:rsidR="00DC6930" w:rsidRPr="000538F6">
        <w:rPr>
          <w:rFonts w:ascii="Times New Roman" w:hAnsi="Times New Roman"/>
          <w:sz w:val="24"/>
          <w:szCs w:val="24"/>
        </w:rPr>
        <w:t>prava v nadv</w:t>
      </w:r>
      <w:r w:rsidR="000C426B" w:rsidRPr="000538F6">
        <w:rPr>
          <w:rFonts w:ascii="Times New Roman" w:hAnsi="Times New Roman"/>
          <w:sz w:val="24"/>
          <w:szCs w:val="24"/>
        </w:rPr>
        <w:t>äznosti na novelizačný bod 1</w:t>
      </w:r>
      <w:r w:rsidR="000221E2">
        <w:rPr>
          <w:rFonts w:ascii="Times New Roman" w:hAnsi="Times New Roman"/>
          <w:sz w:val="24"/>
          <w:szCs w:val="24"/>
        </w:rPr>
        <w:t>7</w:t>
      </w:r>
      <w:r>
        <w:rPr>
          <w:rFonts w:ascii="Times New Roman" w:hAnsi="Times New Roman"/>
          <w:sz w:val="24"/>
          <w:szCs w:val="24"/>
        </w:rPr>
        <w:t>, t. z. na</w:t>
      </w:r>
      <w:r w:rsidR="00DC6930" w:rsidRPr="000538F6">
        <w:rPr>
          <w:rFonts w:ascii="Times New Roman" w:hAnsi="Times New Roman"/>
          <w:sz w:val="24"/>
          <w:szCs w:val="24"/>
        </w:rPr>
        <w:t xml:space="preserve"> </w:t>
      </w:r>
      <w:r>
        <w:rPr>
          <w:rFonts w:ascii="Times New Roman" w:hAnsi="Times New Roman"/>
          <w:sz w:val="24"/>
          <w:szCs w:val="24"/>
        </w:rPr>
        <w:t>u</w:t>
      </w:r>
      <w:r w:rsidR="00DC6930" w:rsidRPr="000538F6">
        <w:rPr>
          <w:rFonts w:ascii="Times New Roman" w:hAnsi="Times New Roman"/>
          <w:sz w:val="24"/>
          <w:szCs w:val="24"/>
        </w:rPr>
        <w:t>stanovenie o možnosti agr</w:t>
      </w:r>
      <w:r>
        <w:rPr>
          <w:rFonts w:ascii="Times New Roman" w:hAnsi="Times New Roman"/>
          <w:sz w:val="24"/>
          <w:szCs w:val="24"/>
        </w:rPr>
        <w:t xml:space="preserve">otechnickej operácie </w:t>
      </w:r>
      <w:proofErr w:type="spellStart"/>
      <w:r>
        <w:rPr>
          <w:rFonts w:ascii="Times New Roman" w:hAnsi="Times New Roman"/>
          <w:sz w:val="24"/>
          <w:szCs w:val="24"/>
        </w:rPr>
        <w:t>mulčovanie</w:t>
      </w:r>
      <w:proofErr w:type="spellEnd"/>
      <w:r>
        <w:rPr>
          <w:rFonts w:ascii="Times New Roman" w:hAnsi="Times New Roman"/>
          <w:sz w:val="24"/>
          <w:szCs w:val="24"/>
        </w:rPr>
        <w:t>. Vypustené</w:t>
      </w:r>
      <w:r w:rsidR="000C426B" w:rsidRPr="000538F6">
        <w:rPr>
          <w:rFonts w:ascii="Times New Roman" w:hAnsi="Times New Roman"/>
          <w:sz w:val="24"/>
          <w:szCs w:val="24"/>
        </w:rPr>
        <w:t xml:space="preserve"> </w:t>
      </w:r>
      <w:r>
        <w:rPr>
          <w:rFonts w:ascii="Times New Roman" w:hAnsi="Times New Roman"/>
          <w:sz w:val="24"/>
          <w:szCs w:val="24"/>
        </w:rPr>
        <w:t xml:space="preserve">ustanovenia </w:t>
      </w:r>
      <w:r w:rsidR="00DC6930" w:rsidRPr="000538F6">
        <w:rPr>
          <w:rFonts w:ascii="Times New Roman" w:hAnsi="Times New Roman"/>
          <w:sz w:val="24"/>
          <w:szCs w:val="24"/>
        </w:rPr>
        <w:t>sa vzťahuj</w:t>
      </w:r>
      <w:r>
        <w:rPr>
          <w:rFonts w:ascii="Times New Roman" w:hAnsi="Times New Roman"/>
          <w:sz w:val="24"/>
          <w:szCs w:val="24"/>
        </w:rPr>
        <w:t>ú</w:t>
      </w:r>
      <w:r w:rsidR="00DC6930" w:rsidRPr="000538F6">
        <w:rPr>
          <w:rFonts w:ascii="Times New Roman" w:hAnsi="Times New Roman"/>
          <w:sz w:val="24"/>
          <w:szCs w:val="24"/>
        </w:rPr>
        <w:t xml:space="preserve"> na </w:t>
      </w:r>
      <w:proofErr w:type="spellStart"/>
      <w:r w:rsidR="00DC6930" w:rsidRPr="000538F6">
        <w:rPr>
          <w:rFonts w:ascii="Times New Roman" w:hAnsi="Times New Roman"/>
          <w:sz w:val="24"/>
          <w:szCs w:val="24"/>
        </w:rPr>
        <w:t>biopás</w:t>
      </w:r>
      <w:proofErr w:type="spellEnd"/>
      <w:r w:rsidR="00DC6930" w:rsidRPr="000538F6">
        <w:rPr>
          <w:rFonts w:ascii="Times New Roman" w:hAnsi="Times New Roman"/>
          <w:sz w:val="24"/>
          <w:szCs w:val="24"/>
        </w:rPr>
        <w:t xml:space="preserve"> tvorený ďatelinovo-trávnou, trávno-bylinnou alebo bylinnou zmesou. </w:t>
      </w:r>
      <w:proofErr w:type="spellStart"/>
      <w:r w:rsidR="00DC6930" w:rsidRPr="000538F6">
        <w:rPr>
          <w:rFonts w:ascii="Times New Roman" w:hAnsi="Times New Roman"/>
          <w:sz w:val="24"/>
          <w:szCs w:val="24"/>
        </w:rPr>
        <w:t>Biopás</w:t>
      </w:r>
      <w:proofErr w:type="spellEnd"/>
      <w:r w:rsidR="00DC6930" w:rsidRPr="000538F6">
        <w:rPr>
          <w:rFonts w:ascii="Times New Roman" w:hAnsi="Times New Roman"/>
          <w:sz w:val="24"/>
          <w:szCs w:val="24"/>
        </w:rPr>
        <w:t xml:space="preserve"> už nebude musieť byť</w:t>
      </w:r>
      <w:r w:rsidR="00DE6ABE">
        <w:rPr>
          <w:rFonts w:ascii="Times New Roman" w:hAnsi="Times New Roman"/>
          <w:sz w:val="24"/>
          <w:szCs w:val="24"/>
        </w:rPr>
        <w:t xml:space="preserve"> </w:t>
      </w:r>
      <w:r w:rsidR="00DC6930" w:rsidRPr="000538F6">
        <w:rPr>
          <w:rFonts w:ascii="Times New Roman" w:hAnsi="Times New Roman"/>
          <w:sz w:val="24"/>
          <w:szCs w:val="24"/>
        </w:rPr>
        <w:t xml:space="preserve">tvorený ďatelinovo-trávnou, trávno-bylinnou alebo bylinnou zmesou. </w:t>
      </w:r>
      <w:proofErr w:type="spellStart"/>
      <w:r w:rsidR="00DC6930" w:rsidRPr="000538F6">
        <w:rPr>
          <w:rFonts w:ascii="Times New Roman" w:hAnsi="Times New Roman"/>
          <w:sz w:val="24"/>
          <w:szCs w:val="24"/>
        </w:rPr>
        <w:t>Biopás</w:t>
      </w:r>
      <w:proofErr w:type="spellEnd"/>
      <w:r w:rsidR="00DC6930" w:rsidRPr="000538F6">
        <w:rPr>
          <w:rFonts w:ascii="Times New Roman" w:hAnsi="Times New Roman"/>
          <w:sz w:val="24"/>
          <w:szCs w:val="24"/>
        </w:rPr>
        <w:t xml:space="preserve"> bude tvorený úhorom s porastom ktorý môže byť vysiaty zmesami pre opeľovače v zmysle § 17 predmetného nariadenia. </w:t>
      </w:r>
    </w:p>
    <w:p w14:paraId="3C2082CA" w14:textId="42C8615B" w:rsidR="00F6638A" w:rsidRPr="000538F6" w:rsidRDefault="000221E2" w:rsidP="00F6638A">
      <w:pPr>
        <w:pStyle w:val="Bezriadkovania"/>
        <w:jc w:val="both"/>
        <w:rPr>
          <w:rFonts w:ascii="Times New Roman" w:hAnsi="Times New Roman"/>
          <w:b/>
          <w:sz w:val="24"/>
          <w:szCs w:val="24"/>
        </w:rPr>
      </w:pPr>
      <w:r>
        <w:rPr>
          <w:rFonts w:ascii="Times New Roman" w:hAnsi="Times New Roman"/>
          <w:b/>
          <w:sz w:val="24"/>
          <w:szCs w:val="24"/>
        </w:rPr>
        <w:t>K bodu 19</w:t>
      </w:r>
    </w:p>
    <w:p w14:paraId="4698734F" w14:textId="77777777" w:rsidR="00C00768" w:rsidRDefault="00DC6930" w:rsidP="00DC6930">
      <w:pPr>
        <w:pStyle w:val="Bezriadkovania"/>
        <w:jc w:val="both"/>
        <w:rPr>
          <w:rFonts w:ascii="Times New Roman" w:hAnsi="Times New Roman"/>
          <w:sz w:val="24"/>
          <w:szCs w:val="24"/>
        </w:rPr>
      </w:pPr>
      <w:r w:rsidRPr="000538F6">
        <w:rPr>
          <w:rFonts w:ascii="Times New Roman" w:hAnsi="Times New Roman"/>
          <w:sz w:val="24"/>
          <w:szCs w:val="24"/>
        </w:rPr>
        <w:t xml:space="preserve">Ustanovenie doplnené o ostrov biodiverzity, </w:t>
      </w:r>
      <w:r w:rsidR="00271C9E" w:rsidRPr="000538F6">
        <w:rPr>
          <w:rFonts w:ascii="Times New Roman" w:hAnsi="Times New Roman"/>
          <w:sz w:val="24"/>
          <w:szCs w:val="24"/>
        </w:rPr>
        <w:t>pri ktorom</w:t>
      </w:r>
      <w:r w:rsidR="00DE6ABE">
        <w:rPr>
          <w:rFonts w:ascii="Times New Roman" w:hAnsi="Times New Roman"/>
          <w:sz w:val="24"/>
          <w:szCs w:val="24"/>
        </w:rPr>
        <w:t xml:space="preserve"> </w:t>
      </w:r>
      <w:r w:rsidRPr="000538F6">
        <w:rPr>
          <w:rFonts w:ascii="Times New Roman" w:hAnsi="Times New Roman"/>
          <w:sz w:val="24"/>
          <w:szCs w:val="24"/>
        </w:rPr>
        <w:t xml:space="preserve">okrem </w:t>
      </w:r>
      <w:proofErr w:type="spellStart"/>
      <w:r w:rsidRPr="000538F6">
        <w:rPr>
          <w:rFonts w:ascii="Times New Roman" w:hAnsi="Times New Roman"/>
          <w:sz w:val="24"/>
          <w:szCs w:val="24"/>
        </w:rPr>
        <w:t>biopásu</w:t>
      </w:r>
      <w:proofErr w:type="spellEnd"/>
      <w:r w:rsidRPr="000538F6">
        <w:rPr>
          <w:rFonts w:ascii="Times New Roman" w:hAnsi="Times New Roman"/>
          <w:sz w:val="24"/>
          <w:szCs w:val="24"/>
        </w:rPr>
        <w:t xml:space="preserve"> aj ostrov biodiverzity</w:t>
      </w:r>
      <w:r w:rsidR="00C00768">
        <w:rPr>
          <w:rFonts w:ascii="Times New Roman" w:hAnsi="Times New Roman"/>
          <w:sz w:val="24"/>
          <w:szCs w:val="24"/>
        </w:rPr>
        <w:t>,</w:t>
      </w:r>
      <w:r w:rsidRPr="000538F6">
        <w:rPr>
          <w:rFonts w:ascii="Times New Roman" w:hAnsi="Times New Roman"/>
          <w:sz w:val="24"/>
          <w:szCs w:val="24"/>
        </w:rPr>
        <w:t xml:space="preserve"> </w:t>
      </w:r>
      <w:r w:rsidR="00C00768">
        <w:rPr>
          <w:rFonts w:ascii="Times New Roman" w:hAnsi="Times New Roman"/>
          <w:sz w:val="24"/>
          <w:szCs w:val="24"/>
        </w:rPr>
        <w:t>ak</w:t>
      </w:r>
      <w:r w:rsidRPr="000538F6">
        <w:rPr>
          <w:rFonts w:ascii="Times New Roman" w:hAnsi="Times New Roman"/>
          <w:sz w:val="24"/>
          <w:szCs w:val="24"/>
        </w:rPr>
        <w:t xml:space="preserve"> prijímateľ</w:t>
      </w:r>
      <w:r w:rsidR="00DE6ABE">
        <w:rPr>
          <w:rFonts w:ascii="Times New Roman" w:hAnsi="Times New Roman"/>
          <w:sz w:val="24"/>
          <w:szCs w:val="24"/>
        </w:rPr>
        <w:t xml:space="preserve"> </w:t>
      </w:r>
      <w:r w:rsidRPr="000538F6">
        <w:rPr>
          <w:rFonts w:ascii="Times New Roman" w:hAnsi="Times New Roman"/>
          <w:sz w:val="24"/>
          <w:szCs w:val="24"/>
        </w:rPr>
        <w:t xml:space="preserve">poberá podporu </w:t>
      </w:r>
      <w:proofErr w:type="spellStart"/>
      <w:r w:rsidRPr="000538F6">
        <w:rPr>
          <w:rFonts w:ascii="Times New Roman" w:hAnsi="Times New Roman"/>
          <w:sz w:val="24"/>
          <w:szCs w:val="24"/>
        </w:rPr>
        <w:t>celofarmovej</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eko</w:t>
      </w:r>
      <w:proofErr w:type="spellEnd"/>
      <w:r w:rsidRPr="000538F6">
        <w:rPr>
          <w:rFonts w:ascii="Times New Roman" w:hAnsi="Times New Roman"/>
          <w:sz w:val="24"/>
          <w:szCs w:val="24"/>
        </w:rPr>
        <w:t>-schémy</w:t>
      </w:r>
      <w:r w:rsidR="00C00768">
        <w:rPr>
          <w:rFonts w:ascii="Times New Roman" w:hAnsi="Times New Roman"/>
          <w:sz w:val="24"/>
          <w:szCs w:val="24"/>
        </w:rPr>
        <w:t>,</w:t>
      </w:r>
      <w:r w:rsidRPr="000538F6">
        <w:rPr>
          <w:rFonts w:ascii="Times New Roman" w:hAnsi="Times New Roman"/>
          <w:sz w:val="24"/>
          <w:szCs w:val="24"/>
        </w:rPr>
        <w:t xml:space="preserve"> zostáva ornou pôdou a nedôjde tak ku</w:t>
      </w:r>
      <w:r w:rsidR="00DE6ABE">
        <w:rPr>
          <w:rFonts w:ascii="Times New Roman" w:hAnsi="Times New Roman"/>
          <w:sz w:val="24"/>
          <w:szCs w:val="24"/>
        </w:rPr>
        <w:t xml:space="preserve"> </w:t>
      </w:r>
      <w:r w:rsidRPr="000538F6">
        <w:rPr>
          <w:rFonts w:ascii="Times New Roman" w:hAnsi="Times New Roman"/>
          <w:sz w:val="24"/>
          <w:szCs w:val="24"/>
        </w:rPr>
        <w:t xml:space="preserve">konverzii na trvalý trávnatý porast </w:t>
      </w:r>
      <w:r w:rsidR="00C00768">
        <w:rPr>
          <w:rFonts w:ascii="Times New Roman" w:hAnsi="Times New Roman"/>
          <w:sz w:val="24"/>
          <w:szCs w:val="24"/>
        </w:rPr>
        <w:t>podľa</w:t>
      </w:r>
      <w:r w:rsidRPr="000538F6">
        <w:rPr>
          <w:rFonts w:ascii="Times New Roman" w:hAnsi="Times New Roman"/>
          <w:sz w:val="24"/>
          <w:szCs w:val="24"/>
        </w:rPr>
        <w:t xml:space="preserve"> § 2 písm. f</w:t>
      </w:r>
      <w:r w:rsidR="00C00768">
        <w:rPr>
          <w:rFonts w:ascii="Times New Roman" w:hAnsi="Times New Roman"/>
          <w:sz w:val="24"/>
          <w:szCs w:val="24"/>
        </w:rPr>
        <w:t>)</w:t>
      </w:r>
      <w:r w:rsidRPr="000538F6">
        <w:rPr>
          <w:rFonts w:ascii="Times New Roman" w:hAnsi="Times New Roman"/>
          <w:sz w:val="24"/>
          <w:szCs w:val="24"/>
        </w:rPr>
        <w:t xml:space="preserve"> </w:t>
      </w:r>
      <w:r w:rsidR="00C00768">
        <w:rPr>
          <w:rFonts w:ascii="Times New Roman" w:hAnsi="Times New Roman"/>
          <w:sz w:val="24"/>
          <w:szCs w:val="24"/>
        </w:rPr>
        <w:t>nariadenia vlády</w:t>
      </w:r>
      <w:r w:rsidRPr="000538F6">
        <w:rPr>
          <w:rFonts w:ascii="Times New Roman" w:hAnsi="Times New Roman"/>
          <w:sz w:val="24"/>
          <w:szCs w:val="24"/>
        </w:rPr>
        <w:t xml:space="preserve"> č. 435/2022 Z. z. Týmto sa zvyšuje motivácia prijímateľov ponechať viacročné neproduktívne plochy na ornej pôdy bez orby, ktoré majú vysoký</w:t>
      </w:r>
      <w:r w:rsidR="00DE6ABE">
        <w:rPr>
          <w:rFonts w:ascii="Times New Roman" w:hAnsi="Times New Roman"/>
          <w:sz w:val="24"/>
          <w:szCs w:val="24"/>
        </w:rPr>
        <w:t xml:space="preserve"> </w:t>
      </w:r>
      <w:r w:rsidRPr="000538F6">
        <w:rPr>
          <w:rFonts w:ascii="Times New Roman" w:hAnsi="Times New Roman"/>
          <w:sz w:val="24"/>
          <w:szCs w:val="24"/>
        </w:rPr>
        <w:t>prínos pre biodiverzitu.</w:t>
      </w:r>
      <w:r w:rsidR="000C426B" w:rsidRPr="000538F6">
        <w:rPr>
          <w:rFonts w:ascii="Times New Roman" w:hAnsi="Times New Roman"/>
          <w:sz w:val="24"/>
          <w:szCs w:val="24"/>
        </w:rPr>
        <w:t xml:space="preserve"> </w:t>
      </w:r>
    </w:p>
    <w:p w14:paraId="1E61F20C" w14:textId="76FA803A" w:rsidR="00C00768" w:rsidRPr="00C00768" w:rsidRDefault="00C00768" w:rsidP="00355810">
      <w:pPr>
        <w:pStyle w:val="Bezriadkovania"/>
        <w:spacing w:before="240"/>
        <w:jc w:val="both"/>
        <w:rPr>
          <w:rFonts w:ascii="Times New Roman" w:hAnsi="Times New Roman"/>
          <w:b/>
          <w:sz w:val="24"/>
          <w:szCs w:val="24"/>
        </w:rPr>
      </w:pPr>
      <w:r w:rsidRPr="00C00768">
        <w:rPr>
          <w:rFonts w:ascii="Times New Roman" w:hAnsi="Times New Roman"/>
          <w:b/>
          <w:sz w:val="24"/>
          <w:szCs w:val="24"/>
        </w:rPr>
        <w:t>K bodu 20</w:t>
      </w:r>
    </w:p>
    <w:p w14:paraId="6238A1FD" w14:textId="090C38D1" w:rsidR="00DC6930" w:rsidRPr="000538F6" w:rsidRDefault="000C426B" w:rsidP="00DC6930">
      <w:pPr>
        <w:pStyle w:val="Bezriadkovania"/>
        <w:jc w:val="both"/>
        <w:rPr>
          <w:rFonts w:ascii="Times New Roman" w:hAnsi="Times New Roman"/>
          <w:sz w:val="24"/>
          <w:szCs w:val="24"/>
        </w:rPr>
      </w:pPr>
      <w:r w:rsidRPr="000538F6">
        <w:rPr>
          <w:rFonts w:ascii="Times New Roman" w:hAnsi="Times New Roman"/>
          <w:sz w:val="24"/>
          <w:szCs w:val="24"/>
        </w:rPr>
        <w:t>S ohľadom na potrebu zosúladiť vnútroštátnu právnu ú</w:t>
      </w:r>
      <w:r w:rsidR="00C00768">
        <w:rPr>
          <w:rFonts w:ascii="Times New Roman" w:hAnsi="Times New Roman"/>
          <w:sz w:val="24"/>
          <w:szCs w:val="24"/>
        </w:rPr>
        <w:t>pravu so znením 2. modifikácie s</w:t>
      </w:r>
      <w:r w:rsidRPr="000538F6">
        <w:rPr>
          <w:rFonts w:ascii="Times New Roman" w:hAnsi="Times New Roman"/>
          <w:sz w:val="24"/>
          <w:szCs w:val="24"/>
        </w:rPr>
        <w:t>trategického plánu sa upravuje § 15 ods. 7 v nadväznosti na zmenu prílohy č. 2 čas</w:t>
      </w:r>
      <w:r w:rsidR="00C00768">
        <w:rPr>
          <w:rFonts w:ascii="Times New Roman" w:hAnsi="Times New Roman"/>
          <w:sz w:val="24"/>
          <w:szCs w:val="24"/>
        </w:rPr>
        <w:t>ti</w:t>
      </w:r>
      <w:r w:rsidRPr="000538F6">
        <w:rPr>
          <w:rFonts w:ascii="Times New Roman" w:hAnsi="Times New Roman"/>
          <w:sz w:val="24"/>
          <w:szCs w:val="24"/>
        </w:rPr>
        <w:t xml:space="preserve"> A položk</w:t>
      </w:r>
      <w:r w:rsidR="00C00768">
        <w:rPr>
          <w:rFonts w:ascii="Times New Roman" w:hAnsi="Times New Roman"/>
          <w:sz w:val="24"/>
          <w:szCs w:val="24"/>
        </w:rPr>
        <w:t>y</w:t>
      </w:r>
      <w:r w:rsidRPr="000538F6">
        <w:rPr>
          <w:rFonts w:ascii="Times New Roman" w:hAnsi="Times New Roman"/>
          <w:sz w:val="24"/>
          <w:szCs w:val="24"/>
        </w:rPr>
        <w:t xml:space="preserve"> DPEP 8 písm</w:t>
      </w:r>
      <w:r w:rsidR="00C00768">
        <w:rPr>
          <w:rFonts w:ascii="Times New Roman" w:hAnsi="Times New Roman"/>
          <w:sz w:val="24"/>
          <w:szCs w:val="24"/>
        </w:rPr>
        <w:t>.</w:t>
      </w:r>
      <w:r w:rsidRPr="000538F6">
        <w:rPr>
          <w:rFonts w:ascii="Times New Roman" w:hAnsi="Times New Roman"/>
          <w:sz w:val="24"/>
          <w:szCs w:val="24"/>
        </w:rPr>
        <w:t xml:space="preserve"> b) </w:t>
      </w:r>
      <w:r w:rsidR="00C00768">
        <w:rPr>
          <w:rFonts w:ascii="Times New Roman" w:hAnsi="Times New Roman"/>
          <w:sz w:val="24"/>
          <w:szCs w:val="24"/>
        </w:rPr>
        <w:t>nariadenia vlády</w:t>
      </w:r>
      <w:r w:rsidRPr="000538F6">
        <w:rPr>
          <w:rFonts w:ascii="Times New Roman" w:hAnsi="Times New Roman"/>
          <w:sz w:val="24"/>
          <w:szCs w:val="24"/>
        </w:rPr>
        <w:t xml:space="preserve"> č. 435/2022 Z. z.</w:t>
      </w:r>
    </w:p>
    <w:p w14:paraId="137E71D2" w14:textId="67587D05" w:rsidR="00D43823" w:rsidRPr="000538F6" w:rsidRDefault="00C00768" w:rsidP="00355810">
      <w:pPr>
        <w:pStyle w:val="Bezriadkovania"/>
        <w:spacing w:before="240"/>
        <w:jc w:val="both"/>
        <w:rPr>
          <w:rFonts w:ascii="Times New Roman" w:hAnsi="Times New Roman"/>
          <w:b/>
          <w:sz w:val="24"/>
          <w:szCs w:val="24"/>
        </w:rPr>
      </w:pPr>
      <w:r>
        <w:rPr>
          <w:rFonts w:ascii="Times New Roman" w:hAnsi="Times New Roman"/>
          <w:b/>
          <w:sz w:val="24"/>
          <w:szCs w:val="24"/>
        </w:rPr>
        <w:t>K bodu 21</w:t>
      </w:r>
    </w:p>
    <w:p w14:paraId="1F97D86D" w14:textId="7A8BE583" w:rsidR="00DC6930" w:rsidRPr="000538F6" w:rsidRDefault="00465241" w:rsidP="00DC6930">
      <w:pPr>
        <w:pStyle w:val="Bezriadkovania"/>
        <w:jc w:val="both"/>
        <w:rPr>
          <w:rFonts w:ascii="Times New Roman" w:hAnsi="Times New Roman"/>
          <w:sz w:val="24"/>
          <w:szCs w:val="24"/>
        </w:rPr>
      </w:pPr>
      <w:r w:rsidRPr="000538F6">
        <w:rPr>
          <w:rFonts w:ascii="Times New Roman" w:hAnsi="Times New Roman"/>
          <w:sz w:val="24"/>
          <w:szCs w:val="24"/>
        </w:rPr>
        <w:t xml:space="preserve">V nadväznosti na potrebu zosúladiť vnútroštátnu právnu úpravu so znením 2. modifikácie </w:t>
      </w:r>
      <w:r w:rsidR="00C00768">
        <w:rPr>
          <w:rFonts w:ascii="Times New Roman" w:hAnsi="Times New Roman"/>
          <w:sz w:val="24"/>
          <w:szCs w:val="24"/>
        </w:rPr>
        <w:t>s</w:t>
      </w:r>
      <w:r w:rsidRPr="000538F6">
        <w:rPr>
          <w:rFonts w:ascii="Times New Roman" w:hAnsi="Times New Roman"/>
          <w:sz w:val="24"/>
          <w:szCs w:val="24"/>
        </w:rPr>
        <w:t xml:space="preserve">trategického plánu sa upravuje </w:t>
      </w:r>
      <w:r w:rsidR="000C426B" w:rsidRPr="000538F6">
        <w:rPr>
          <w:rFonts w:ascii="Times New Roman" w:hAnsi="Times New Roman"/>
          <w:sz w:val="24"/>
          <w:szCs w:val="24"/>
        </w:rPr>
        <w:t xml:space="preserve">15 </w:t>
      </w:r>
      <w:r w:rsidR="00DC6930" w:rsidRPr="000538F6">
        <w:rPr>
          <w:rFonts w:ascii="Times New Roman" w:hAnsi="Times New Roman"/>
          <w:sz w:val="24"/>
          <w:szCs w:val="24"/>
        </w:rPr>
        <w:t xml:space="preserve">ods. 8, ktorý ustanovuje podmienky ponechania </w:t>
      </w:r>
      <w:proofErr w:type="spellStart"/>
      <w:r w:rsidR="00DC6930" w:rsidRPr="000538F6">
        <w:rPr>
          <w:rFonts w:ascii="Times New Roman" w:hAnsi="Times New Roman"/>
          <w:sz w:val="24"/>
          <w:szCs w:val="24"/>
        </w:rPr>
        <w:t>biopásu</w:t>
      </w:r>
      <w:proofErr w:type="spellEnd"/>
      <w:r w:rsidR="00DC6930" w:rsidRPr="000538F6">
        <w:rPr>
          <w:rFonts w:ascii="Times New Roman" w:hAnsi="Times New Roman"/>
          <w:sz w:val="24"/>
          <w:szCs w:val="24"/>
        </w:rPr>
        <w:t xml:space="preserve"> alebo ostrova biodiverzity, pričom ich bude možné zrušiť po 15. auguste. Termín</w:t>
      </w:r>
      <w:r w:rsidR="00C00768">
        <w:rPr>
          <w:rFonts w:ascii="Times New Roman" w:hAnsi="Times New Roman"/>
          <w:sz w:val="24"/>
          <w:szCs w:val="24"/>
        </w:rPr>
        <w:t>y</w:t>
      </w:r>
      <w:r w:rsidR="00DC6930" w:rsidRPr="000538F6">
        <w:rPr>
          <w:rFonts w:ascii="Times New Roman" w:hAnsi="Times New Roman"/>
          <w:sz w:val="24"/>
          <w:szCs w:val="24"/>
        </w:rPr>
        <w:t xml:space="preserve"> presunu a zrušenia </w:t>
      </w:r>
      <w:proofErr w:type="spellStart"/>
      <w:r w:rsidR="00DC6930" w:rsidRPr="000538F6">
        <w:rPr>
          <w:rFonts w:ascii="Times New Roman" w:hAnsi="Times New Roman"/>
          <w:sz w:val="24"/>
          <w:szCs w:val="24"/>
        </w:rPr>
        <w:t>biopásu</w:t>
      </w:r>
      <w:proofErr w:type="spellEnd"/>
      <w:r w:rsidR="00DC6930" w:rsidRPr="000538F6">
        <w:rPr>
          <w:rFonts w:ascii="Times New Roman" w:hAnsi="Times New Roman"/>
          <w:sz w:val="24"/>
          <w:szCs w:val="24"/>
        </w:rPr>
        <w:t xml:space="preserve"> reflektujú reálny vývoj vegetácie, žatvy a následného zakladania úrody ozimných plodín.</w:t>
      </w:r>
    </w:p>
    <w:p w14:paraId="410121CB" w14:textId="19149A37" w:rsidR="00657BAF" w:rsidRPr="000538F6" w:rsidRDefault="00CB4B44"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EC1B1B" w:rsidRPr="000538F6">
        <w:rPr>
          <w:rFonts w:ascii="Times New Roman" w:hAnsi="Times New Roman"/>
          <w:b/>
          <w:sz w:val="24"/>
          <w:szCs w:val="24"/>
        </w:rPr>
        <w:t>2</w:t>
      </w:r>
      <w:r w:rsidR="00C00768">
        <w:rPr>
          <w:rFonts w:ascii="Times New Roman" w:hAnsi="Times New Roman"/>
          <w:b/>
          <w:sz w:val="24"/>
          <w:szCs w:val="24"/>
        </w:rPr>
        <w:t>2</w:t>
      </w:r>
    </w:p>
    <w:p w14:paraId="68502C93" w14:textId="055591C0" w:rsidR="00DC6930" w:rsidRPr="000538F6" w:rsidRDefault="00DC6930" w:rsidP="00DC6930">
      <w:pPr>
        <w:pStyle w:val="Bezriadkovania"/>
        <w:jc w:val="both"/>
        <w:rPr>
          <w:rFonts w:ascii="Times New Roman" w:hAnsi="Times New Roman"/>
          <w:sz w:val="24"/>
          <w:szCs w:val="24"/>
        </w:rPr>
      </w:pPr>
      <w:r w:rsidRPr="000538F6">
        <w:rPr>
          <w:rFonts w:ascii="Times New Roman" w:hAnsi="Times New Roman"/>
          <w:sz w:val="24"/>
          <w:szCs w:val="24"/>
        </w:rPr>
        <w:t>S ohľadom na potrebu zosúladiť vnútroštátnu právnu ú</w:t>
      </w:r>
      <w:r w:rsidR="00505C36" w:rsidRPr="000538F6">
        <w:rPr>
          <w:rFonts w:ascii="Times New Roman" w:hAnsi="Times New Roman"/>
          <w:sz w:val="24"/>
          <w:szCs w:val="24"/>
        </w:rPr>
        <w:t xml:space="preserve">pravu so znením 2. modifikácie </w:t>
      </w:r>
      <w:r w:rsidR="00C00768">
        <w:rPr>
          <w:rFonts w:ascii="Times New Roman" w:hAnsi="Times New Roman"/>
          <w:sz w:val="24"/>
          <w:szCs w:val="24"/>
        </w:rPr>
        <w:t>s</w:t>
      </w:r>
      <w:r w:rsidRPr="000538F6">
        <w:rPr>
          <w:rFonts w:ascii="Times New Roman" w:hAnsi="Times New Roman"/>
          <w:sz w:val="24"/>
          <w:szCs w:val="24"/>
        </w:rPr>
        <w:t xml:space="preserve">trategického plánu sa v § 15 </w:t>
      </w:r>
      <w:r w:rsidR="00C00768">
        <w:rPr>
          <w:rFonts w:ascii="Times New Roman" w:hAnsi="Times New Roman"/>
          <w:sz w:val="24"/>
          <w:szCs w:val="24"/>
        </w:rPr>
        <w:t>pripája</w:t>
      </w:r>
      <w:r w:rsidRPr="000538F6">
        <w:rPr>
          <w:rFonts w:ascii="Times New Roman" w:hAnsi="Times New Roman"/>
          <w:sz w:val="24"/>
          <w:szCs w:val="24"/>
        </w:rPr>
        <w:t xml:space="preserve"> ods</w:t>
      </w:r>
      <w:r w:rsidR="00C00768">
        <w:rPr>
          <w:rFonts w:ascii="Times New Roman" w:hAnsi="Times New Roman"/>
          <w:sz w:val="24"/>
          <w:szCs w:val="24"/>
        </w:rPr>
        <w:t>ek</w:t>
      </w:r>
      <w:r w:rsidRPr="000538F6">
        <w:rPr>
          <w:rFonts w:ascii="Times New Roman" w:hAnsi="Times New Roman"/>
          <w:sz w:val="24"/>
          <w:szCs w:val="24"/>
        </w:rPr>
        <w:t xml:space="preserve"> 10 kde sa definu</w:t>
      </w:r>
      <w:r w:rsidR="00C00768">
        <w:rPr>
          <w:rFonts w:ascii="Times New Roman" w:hAnsi="Times New Roman"/>
          <w:sz w:val="24"/>
          <w:szCs w:val="24"/>
        </w:rPr>
        <w:t xml:space="preserve">je výmera ostrova biodiverzity. </w:t>
      </w:r>
      <w:r w:rsidRPr="000538F6">
        <w:rPr>
          <w:rFonts w:ascii="Times New Roman" w:hAnsi="Times New Roman"/>
          <w:sz w:val="24"/>
          <w:szCs w:val="24"/>
        </w:rPr>
        <w:t>Ostrov biodiverzity je plocha úhoru s porastom s rozlohou minimálne 0,1 ha a musí dosahovať aspoň 3,5 % zo súvislej plochy ornej pôdy; ak prijímateľ dodržiava postup podľa § 16</w:t>
      </w:r>
      <w:r w:rsidR="00C00768" w:rsidRPr="00C00768">
        <w:rPr>
          <w:rFonts w:ascii="Times New Roman" w:hAnsi="Times New Roman"/>
          <w:sz w:val="24"/>
          <w:szCs w:val="24"/>
        </w:rPr>
        <w:t xml:space="preserve"> </w:t>
      </w:r>
      <w:r w:rsidR="00C00768">
        <w:rPr>
          <w:rFonts w:ascii="Times New Roman" w:hAnsi="Times New Roman"/>
          <w:sz w:val="24"/>
          <w:szCs w:val="24"/>
        </w:rPr>
        <w:t xml:space="preserve">tohto </w:t>
      </w:r>
      <w:r w:rsidR="00C00768" w:rsidRPr="000538F6">
        <w:rPr>
          <w:rFonts w:ascii="Times New Roman" w:hAnsi="Times New Roman"/>
          <w:sz w:val="24"/>
          <w:szCs w:val="24"/>
        </w:rPr>
        <w:t>nariadenia</w:t>
      </w:r>
      <w:r w:rsidR="00C00768">
        <w:rPr>
          <w:rFonts w:ascii="Times New Roman" w:hAnsi="Times New Roman"/>
          <w:sz w:val="24"/>
          <w:szCs w:val="24"/>
        </w:rPr>
        <w:t xml:space="preserve"> vlády</w:t>
      </w:r>
      <w:r w:rsidRPr="000538F6">
        <w:rPr>
          <w:rFonts w:ascii="Times New Roman" w:hAnsi="Times New Roman"/>
          <w:sz w:val="24"/>
          <w:szCs w:val="24"/>
        </w:rPr>
        <w:t>, musí dosahovať aspoň 1,0 % zo súvislej plochy ornej pôdy. Ostrov biodiverzity prijímateľ založí v chránených územiach na ornej pôde namiesto zabezpečenia členenia súvislej plochy ornej pôdy na jednom diele pôdneho bloku</w:t>
      </w:r>
      <w:r w:rsidR="00C00768">
        <w:rPr>
          <w:rFonts w:ascii="Times New Roman" w:hAnsi="Times New Roman"/>
          <w:sz w:val="24"/>
          <w:szCs w:val="24"/>
        </w:rPr>
        <w:t>,</w:t>
      </w:r>
      <w:r w:rsidRPr="000538F6">
        <w:rPr>
          <w:rFonts w:ascii="Times New Roman" w:hAnsi="Times New Roman"/>
          <w:sz w:val="24"/>
          <w:szCs w:val="24"/>
        </w:rPr>
        <w:t xml:space="preserve"> ktorá presahuje najväčšiu výmeru 20 ha</w:t>
      </w:r>
      <w:r w:rsidR="00C00768" w:rsidRPr="00C00768">
        <w:rPr>
          <w:rFonts w:ascii="Times New Roman" w:hAnsi="Times New Roman"/>
          <w:sz w:val="24"/>
          <w:szCs w:val="24"/>
        </w:rPr>
        <w:t xml:space="preserve"> </w:t>
      </w:r>
      <w:proofErr w:type="spellStart"/>
      <w:r w:rsidR="00C00768" w:rsidRPr="000538F6">
        <w:rPr>
          <w:rFonts w:ascii="Times New Roman" w:hAnsi="Times New Roman"/>
          <w:sz w:val="24"/>
          <w:szCs w:val="24"/>
        </w:rPr>
        <w:t>biopásmi</w:t>
      </w:r>
      <w:proofErr w:type="spellEnd"/>
      <w:r w:rsidRPr="000538F6">
        <w:rPr>
          <w:rFonts w:ascii="Times New Roman" w:hAnsi="Times New Roman"/>
          <w:sz w:val="24"/>
          <w:szCs w:val="24"/>
        </w:rPr>
        <w:t>.</w:t>
      </w:r>
      <w:r w:rsidR="00C00768">
        <w:rPr>
          <w:rFonts w:ascii="Times New Roman" w:hAnsi="Times New Roman"/>
          <w:sz w:val="24"/>
          <w:szCs w:val="24"/>
        </w:rPr>
        <w:t xml:space="preserve"> </w:t>
      </w:r>
      <w:r w:rsidRPr="000538F6">
        <w:rPr>
          <w:rFonts w:ascii="Times New Roman" w:hAnsi="Times New Roman"/>
          <w:sz w:val="24"/>
          <w:szCs w:val="24"/>
        </w:rPr>
        <w:t>Prijímateľ teda môže využiť ako v doterajšej možnosti na všetkých plochách</w:t>
      </w:r>
      <w:r w:rsidR="00C00768">
        <w:rPr>
          <w:rFonts w:ascii="Times New Roman" w:hAnsi="Times New Roman"/>
          <w:sz w:val="24"/>
          <w:szCs w:val="24"/>
        </w:rPr>
        <w:t>,</w:t>
      </w:r>
      <w:r w:rsidRPr="000538F6">
        <w:rPr>
          <w:rFonts w:ascii="Times New Roman" w:hAnsi="Times New Roman"/>
          <w:sz w:val="24"/>
          <w:szCs w:val="24"/>
        </w:rPr>
        <w:t xml:space="preserve"> ktoré presahujú 20 ha</w:t>
      </w:r>
      <w:r w:rsidR="00C00768">
        <w:rPr>
          <w:rFonts w:ascii="Times New Roman" w:hAnsi="Times New Roman"/>
          <w:sz w:val="24"/>
          <w:szCs w:val="24"/>
        </w:rPr>
        <w:t>,</w:t>
      </w:r>
      <w:r w:rsidRPr="000538F6">
        <w:rPr>
          <w:rFonts w:ascii="Times New Roman" w:hAnsi="Times New Roman"/>
          <w:sz w:val="24"/>
          <w:szCs w:val="24"/>
        </w:rPr>
        <w:t xml:space="preserve"> členenie </w:t>
      </w:r>
      <w:proofErr w:type="spellStart"/>
      <w:r w:rsidRPr="000538F6">
        <w:rPr>
          <w:rFonts w:ascii="Times New Roman" w:hAnsi="Times New Roman"/>
          <w:sz w:val="24"/>
          <w:szCs w:val="24"/>
        </w:rPr>
        <w:t>biopásom</w:t>
      </w:r>
      <w:proofErr w:type="spellEnd"/>
      <w:r w:rsidRPr="000538F6">
        <w:rPr>
          <w:rFonts w:ascii="Times New Roman" w:hAnsi="Times New Roman"/>
          <w:sz w:val="24"/>
          <w:szCs w:val="24"/>
        </w:rPr>
        <w:t>, resp. v prípade zatrávnenia a následného pasenia podľa §16</w:t>
      </w:r>
      <w:r w:rsidR="00C00768">
        <w:rPr>
          <w:rFonts w:ascii="Times New Roman" w:hAnsi="Times New Roman"/>
          <w:sz w:val="24"/>
          <w:szCs w:val="24"/>
        </w:rPr>
        <w:t>,</w:t>
      </w:r>
      <w:r w:rsidRPr="000538F6">
        <w:rPr>
          <w:rFonts w:ascii="Times New Roman" w:hAnsi="Times New Roman"/>
          <w:sz w:val="24"/>
          <w:szCs w:val="24"/>
        </w:rPr>
        <w:t xml:space="preserve"> ktoré presahujú 50 ha, alebo zabezpečiť založenie ostrova </w:t>
      </w:r>
      <w:proofErr w:type="spellStart"/>
      <w:r w:rsidRPr="000538F6">
        <w:rPr>
          <w:rFonts w:ascii="Times New Roman" w:hAnsi="Times New Roman"/>
          <w:sz w:val="24"/>
          <w:szCs w:val="24"/>
        </w:rPr>
        <w:t>biodivezity</w:t>
      </w:r>
      <w:proofErr w:type="spellEnd"/>
      <w:r w:rsidRPr="000538F6">
        <w:rPr>
          <w:rFonts w:ascii="Times New Roman" w:hAnsi="Times New Roman"/>
          <w:sz w:val="24"/>
          <w:szCs w:val="24"/>
        </w:rPr>
        <w:t xml:space="preserve"> v </w:t>
      </w:r>
      <w:r w:rsidR="00C00768">
        <w:rPr>
          <w:rFonts w:ascii="Times New Roman" w:hAnsi="Times New Roman"/>
          <w:sz w:val="24"/>
          <w:szCs w:val="24"/>
        </w:rPr>
        <w:t>u</w:t>
      </w:r>
      <w:r w:rsidRPr="000538F6">
        <w:rPr>
          <w:rFonts w:ascii="Times New Roman" w:hAnsi="Times New Roman"/>
          <w:sz w:val="24"/>
          <w:szCs w:val="24"/>
        </w:rPr>
        <w:t>stanovených výmerách 3,5 %</w:t>
      </w:r>
      <w:r w:rsidR="00C00768">
        <w:rPr>
          <w:rFonts w:ascii="Times New Roman" w:hAnsi="Times New Roman"/>
          <w:sz w:val="24"/>
          <w:szCs w:val="24"/>
        </w:rPr>
        <w:t>,</w:t>
      </w:r>
      <w:r w:rsidRPr="000538F6">
        <w:rPr>
          <w:rFonts w:ascii="Times New Roman" w:hAnsi="Times New Roman"/>
          <w:sz w:val="24"/>
          <w:szCs w:val="24"/>
        </w:rPr>
        <w:t xml:space="preserve"> resp. 1,0 % zo súvislej plochy ornej pôdy dielu pôdneho bloku jedného užívateľa.</w:t>
      </w:r>
      <w:r w:rsidR="00DE6ABE">
        <w:rPr>
          <w:rFonts w:ascii="Times New Roman" w:hAnsi="Times New Roman"/>
          <w:sz w:val="24"/>
          <w:szCs w:val="24"/>
        </w:rPr>
        <w:t xml:space="preserve"> </w:t>
      </w:r>
      <w:r w:rsidRPr="000538F6">
        <w:rPr>
          <w:rFonts w:ascii="Times New Roman" w:hAnsi="Times New Roman"/>
          <w:sz w:val="24"/>
          <w:szCs w:val="24"/>
        </w:rPr>
        <w:t>Ostrov biodiverzity, nakoľko je tvorený úhorom s</w:t>
      </w:r>
      <w:r w:rsidR="00C00768">
        <w:rPr>
          <w:rFonts w:ascii="Times New Roman" w:hAnsi="Times New Roman"/>
          <w:sz w:val="24"/>
          <w:szCs w:val="24"/>
        </w:rPr>
        <w:t> </w:t>
      </w:r>
      <w:r w:rsidRPr="000538F6">
        <w:rPr>
          <w:rFonts w:ascii="Times New Roman" w:hAnsi="Times New Roman"/>
          <w:sz w:val="24"/>
          <w:szCs w:val="24"/>
        </w:rPr>
        <w:t>porastom</w:t>
      </w:r>
      <w:r w:rsidR="00C00768">
        <w:rPr>
          <w:rFonts w:ascii="Times New Roman" w:hAnsi="Times New Roman"/>
          <w:sz w:val="24"/>
          <w:szCs w:val="24"/>
        </w:rPr>
        <w:t>,</w:t>
      </w:r>
      <w:r w:rsidRPr="000538F6">
        <w:rPr>
          <w:rFonts w:ascii="Times New Roman" w:hAnsi="Times New Roman"/>
          <w:sz w:val="24"/>
          <w:szCs w:val="24"/>
        </w:rPr>
        <w:t xml:space="preserve"> sa obhospodaruje ako úhor s porastom</w:t>
      </w:r>
      <w:r w:rsidR="00DE6ABE">
        <w:rPr>
          <w:rFonts w:ascii="Times New Roman" w:hAnsi="Times New Roman"/>
          <w:sz w:val="24"/>
          <w:szCs w:val="24"/>
        </w:rPr>
        <w:t xml:space="preserve"> </w:t>
      </w:r>
      <w:r w:rsidRPr="000538F6">
        <w:rPr>
          <w:rFonts w:ascii="Times New Roman" w:hAnsi="Times New Roman"/>
          <w:sz w:val="24"/>
          <w:szCs w:val="24"/>
        </w:rPr>
        <w:t>p</w:t>
      </w:r>
      <w:r w:rsidR="00C00768">
        <w:rPr>
          <w:rFonts w:ascii="Times New Roman" w:hAnsi="Times New Roman"/>
          <w:sz w:val="24"/>
          <w:szCs w:val="24"/>
        </w:rPr>
        <w:t>odľa § 14 ods. 4</w:t>
      </w:r>
      <w:r w:rsidRPr="000538F6">
        <w:rPr>
          <w:rFonts w:ascii="Times New Roman" w:hAnsi="Times New Roman"/>
          <w:sz w:val="24"/>
          <w:szCs w:val="24"/>
        </w:rPr>
        <w:t>, pričom ho môžu</w:t>
      </w:r>
      <w:r w:rsidR="00C00768">
        <w:rPr>
          <w:rFonts w:ascii="Times New Roman" w:hAnsi="Times New Roman"/>
          <w:sz w:val="24"/>
          <w:szCs w:val="24"/>
        </w:rPr>
        <w:t xml:space="preserve"> tvoriť aj zmesi pre opeľovače.</w:t>
      </w:r>
    </w:p>
    <w:p w14:paraId="5417CBB7" w14:textId="4F6608AA" w:rsidR="00D371F6" w:rsidRPr="000538F6" w:rsidRDefault="00CB4B44"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C00768">
        <w:rPr>
          <w:rFonts w:ascii="Times New Roman" w:hAnsi="Times New Roman"/>
          <w:b/>
          <w:sz w:val="24"/>
          <w:szCs w:val="24"/>
        </w:rPr>
        <w:t>23</w:t>
      </w:r>
    </w:p>
    <w:p w14:paraId="1F5098D0" w14:textId="0E4B7A81" w:rsidR="00DC6930" w:rsidRPr="000538F6" w:rsidRDefault="00DC6930" w:rsidP="00DC6930">
      <w:pPr>
        <w:pStyle w:val="Bezriadkovania"/>
        <w:jc w:val="both"/>
        <w:rPr>
          <w:rFonts w:ascii="Times New Roman" w:hAnsi="Times New Roman"/>
          <w:sz w:val="24"/>
          <w:szCs w:val="24"/>
        </w:rPr>
      </w:pPr>
      <w:r w:rsidRPr="000538F6">
        <w:rPr>
          <w:rFonts w:ascii="Times New Roman" w:hAnsi="Times New Roman"/>
          <w:sz w:val="24"/>
          <w:szCs w:val="24"/>
        </w:rPr>
        <w:t xml:space="preserve">Navrhovanou úpravou v § 17 ods. 1 sa vypúšťa slovo </w:t>
      </w:r>
      <w:proofErr w:type="spellStart"/>
      <w:r w:rsidRPr="000538F6">
        <w:rPr>
          <w:rFonts w:ascii="Times New Roman" w:hAnsi="Times New Roman"/>
          <w:sz w:val="24"/>
          <w:szCs w:val="24"/>
        </w:rPr>
        <w:t>biopás</w:t>
      </w:r>
      <w:proofErr w:type="spellEnd"/>
      <w:r w:rsidRPr="000538F6">
        <w:rPr>
          <w:rFonts w:ascii="Times New Roman" w:hAnsi="Times New Roman"/>
          <w:sz w:val="24"/>
          <w:szCs w:val="24"/>
        </w:rPr>
        <w:t xml:space="preserve">, nakoľko plochu </w:t>
      </w:r>
      <w:proofErr w:type="spellStart"/>
      <w:r w:rsidRPr="000538F6">
        <w:rPr>
          <w:rFonts w:ascii="Times New Roman" w:hAnsi="Times New Roman"/>
          <w:sz w:val="24"/>
          <w:szCs w:val="24"/>
        </w:rPr>
        <w:t>biopásu</w:t>
      </w:r>
      <w:proofErr w:type="spellEnd"/>
      <w:r w:rsidRPr="000538F6">
        <w:rPr>
          <w:rFonts w:ascii="Times New Roman" w:hAnsi="Times New Roman"/>
          <w:sz w:val="24"/>
          <w:szCs w:val="24"/>
        </w:rPr>
        <w:t xml:space="preserve"> v nadväznosti na</w:t>
      </w:r>
      <w:r w:rsidR="00DE6ABE">
        <w:rPr>
          <w:rFonts w:ascii="Times New Roman" w:hAnsi="Times New Roman"/>
          <w:sz w:val="24"/>
          <w:szCs w:val="24"/>
        </w:rPr>
        <w:t xml:space="preserve"> </w:t>
      </w:r>
      <w:r w:rsidRPr="000538F6">
        <w:rPr>
          <w:rFonts w:ascii="Times New Roman" w:hAnsi="Times New Roman"/>
          <w:sz w:val="24"/>
          <w:szCs w:val="24"/>
        </w:rPr>
        <w:t xml:space="preserve">zmenené zloženie </w:t>
      </w:r>
      <w:proofErr w:type="spellStart"/>
      <w:r w:rsidRPr="000538F6">
        <w:rPr>
          <w:rFonts w:ascii="Times New Roman" w:hAnsi="Times New Roman"/>
          <w:sz w:val="24"/>
          <w:szCs w:val="24"/>
        </w:rPr>
        <w:t>biopásu</w:t>
      </w:r>
      <w:proofErr w:type="spellEnd"/>
      <w:r w:rsidRPr="000538F6">
        <w:rPr>
          <w:rFonts w:ascii="Times New Roman" w:hAnsi="Times New Roman"/>
          <w:sz w:val="24"/>
          <w:szCs w:val="24"/>
        </w:rPr>
        <w:t xml:space="preserve"> tvorí úhor s porastom. Zároveň v nadväznosti na definíciu</w:t>
      </w:r>
      <w:r w:rsidR="00DE6ABE">
        <w:rPr>
          <w:rFonts w:ascii="Times New Roman" w:hAnsi="Times New Roman"/>
          <w:sz w:val="24"/>
          <w:szCs w:val="24"/>
        </w:rPr>
        <w:t xml:space="preserve"> </w:t>
      </w:r>
      <w:r w:rsidRPr="000538F6">
        <w:rPr>
          <w:rFonts w:ascii="Times New Roman" w:hAnsi="Times New Roman"/>
          <w:sz w:val="24"/>
          <w:szCs w:val="24"/>
        </w:rPr>
        <w:t xml:space="preserve">ostrova biodiverzity, ktorý je tvorený tiež úhorom s porastom, môže byť </w:t>
      </w:r>
      <w:r w:rsidR="00F12009" w:rsidRPr="000538F6">
        <w:rPr>
          <w:rFonts w:ascii="Times New Roman" w:hAnsi="Times New Roman"/>
          <w:sz w:val="24"/>
          <w:szCs w:val="24"/>
        </w:rPr>
        <w:t>aj ostrov biodiverzity</w:t>
      </w:r>
      <w:r w:rsidR="00F12009" w:rsidRPr="000538F6">
        <w:rPr>
          <w:rFonts w:ascii="Times New Roman" w:hAnsi="Times New Roman"/>
          <w:sz w:val="24"/>
          <w:szCs w:val="24"/>
        </w:rPr>
        <w:t xml:space="preserve"> </w:t>
      </w:r>
      <w:r w:rsidRPr="000538F6">
        <w:rPr>
          <w:rFonts w:ascii="Times New Roman" w:hAnsi="Times New Roman"/>
          <w:sz w:val="24"/>
          <w:szCs w:val="24"/>
        </w:rPr>
        <w:t xml:space="preserve">vysiaty zmesami </w:t>
      </w:r>
      <w:r w:rsidRPr="000538F6">
        <w:rPr>
          <w:rFonts w:ascii="Times New Roman" w:hAnsi="Times New Roman"/>
          <w:sz w:val="24"/>
          <w:szCs w:val="24"/>
        </w:rPr>
        <w:lastRenderedPageBreak/>
        <w:t>pre opeľovače. Zmesami pre opeľovače je možné taktiež vysiať</w:t>
      </w:r>
      <w:r w:rsidRPr="000538F6">
        <w:t xml:space="preserve"> </w:t>
      </w:r>
      <w:r w:rsidRPr="000538F6">
        <w:rPr>
          <w:rFonts w:ascii="Times New Roman" w:hAnsi="Times New Roman"/>
          <w:sz w:val="24"/>
          <w:szCs w:val="24"/>
        </w:rPr>
        <w:t>plochu bylinných políčok, ako je platné doteraz. Úpravou sa nezmení výmera plochy vysiatej zmesami pre opeľovače ani typ neproduktívnych plôch, na ktor</w:t>
      </w:r>
      <w:r w:rsidR="00F12009">
        <w:rPr>
          <w:rFonts w:ascii="Times New Roman" w:hAnsi="Times New Roman"/>
          <w:sz w:val="24"/>
          <w:szCs w:val="24"/>
        </w:rPr>
        <w:t>ých</w:t>
      </w:r>
      <w:r w:rsidRPr="000538F6">
        <w:rPr>
          <w:rFonts w:ascii="Times New Roman" w:hAnsi="Times New Roman"/>
          <w:sz w:val="24"/>
          <w:szCs w:val="24"/>
        </w:rPr>
        <w:t xml:space="preserve"> je možné vysiať tieto zmesi.</w:t>
      </w:r>
      <w:r w:rsidR="00DE6ABE">
        <w:rPr>
          <w:rFonts w:ascii="Times New Roman" w:hAnsi="Times New Roman"/>
          <w:sz w:val="24"/>
          <w:szCs w:val="24"/>
        </w:rPr>
        <w:t xml:space="preserve"> </w:t>
      </w:r>
      <w:r w:rsidRPr="000538F6">
        <w:rPr>
          <w:rFonts w:ascii="Times New Roman" w:hAnsi="Times New Roman"/>
          <w:sz w:val="24"/>
          <w:szCs w:val="24"/>
        </w:rPr>
        <w:t xml:space="preserve">Naďalej je možné vysiať zmesami pre opeľovače plochu úhoru s porastom, plochu </w:t>
      </w:r>
      <w:proofErr w:type="spellStart"/>
      <w:r w:rsidRPr="000538F6">
        <w:rPr>
          <w:rFonts w:ascii="Times New Roman" w:hAnsi="Times New Roman"/>
          <w:sz w:val="24"/>
          <w:szCs w:val="24"/>
        </w:rPr>
        <w:t>biopásov</w:t>
      </w:r>
      <w:proofErr w:type="spellEnd"/>
      <w:r w:rsidRPr="000538F6">
        <w:rPr>
          <w:rFonts w:ascii="Times New Roman" w:hAnsi="Times New Roman"/>
          <w:sz w:val="24"/>
          <w:szCs w:val="24"/>
        </w:rPr>
        <w:t>, bylinn</w:t>
      </w:r>
      <w:r w:rsidR="00F12009">
        <w:rPr>
          <w:rFonts w:ascii="Times New Roman" w:hAnsi="Times New Roman"/>
          <w:sz w:val="24"/>
          <w:szCs w:val="24"/>
        </w:rPr>
        <w:t>ého políčka a novo zave</w:t>
      </w:r>
      <w:r w:rsidRPr="000538F6">
        <w:rPr>
          <w:rFonts w:ascii="Times New Roman" w:hAnsi="Times New Roman"/>
          <w:sz w:val="24"/>
          <w:szCs w:val="24"/>
        </w:rPr>
        <w:t>denú neproduktívnu plochu ostrova biodiverzity.</w:t>
      </w:r>
    </w:p>
    <w:p w14:paraId="3E345F13" w14:textId="135895B2" w:rsidR="00275894" w:rsidRPr="000538F6" w:rsidRDefault="00CB4B44"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bodu 2</w:t>
      </w:r>
      <w:r w:rsidR="00F12009">
        <w:rPr>
          <w:rFonts w:ascii="Times New Roman" w:hAnsi="Times New Roman"/>
          <w:b/>
          <w:sz w:val="24"/>
          <w:szCs w:val="24"/>
        </w:rPr>
        <w:t>4</w:t>
      </w:r>
    </w:p>
    <w:p w14:paraId="43AC327B" w14:textId="548A7131" w:rsidR="00AF75B1" w:rsidRPr="000538F6" w:rsidRDefault="00DC6930" w:rsidP="00DC6930">
      <w:pPr>
        <w:pStyle w:val="Bezriadkovania"/>
        <w:jc w:val="both"/>
        <w:rPr>
          <w:rFonts w:ascii="Times New Roman" w:hAnsi="Times New Roman"/>
          <w:sz w:val="24"/>
          <w:szCs w:val="24"/>
        </w:rPr>
      </w:pPr>
      <w:r w:rsidRPr="000538F6">
        <w:rPr>
          <w:rFonts w:ascii="Times New Roman" w:hAnsi="Times New Roman"/>
          <w:sz w:val="24"/>
          <w:szCs w:val="24"/>
        </w:rPr>
        <w:t>Navrhovanou úpravou sa v § 17 ods. 2 písm. a) zjednodušuje pomer zmesí osiva pre plochy vysiate zmesami pre opeľovače podľa prílohy č. 2. Plochy vysiate zmesami pre opeľovače musí tvoriť maximálne 50 % osiva, ktoré sa skladá aspoň z jednej plodiny podľa prílohy č. 2 zo skupiny č. 1. Plochy vysiate zmesami pre opeľovače musí tvoriť maximálne 80 % osiva, ktoré sa skladá aspoň z dvoch plodín podľa prílohy č. 2 zo skupiny č. 2.</w:t>
      </w:r>
      <w:r w:rsidR="0071545D">
        <w:rPr>
          <w:rFonts w:ascii="Times New Roman" w:hAnsi="Times New Roman"/>
          <w:sz w:val="24"/>
          <w:szCs w:val="24"/>
        </w:rPr>
        <w:t xml:space="preserve"> </w:t>
      </w:r>
      <w:r w:rsidRPr="000538F6">
        <w:rPr>
          <w:rFonts w:ascii="Times New Roman" w:hAnsi="Times New Roman"/>
          <w:sz w:val="24"/>
          <w:szCs w:val="24"/>
        </w:rPr>
        <w:t>Plochy pre opeľovače tvoria aspoň 10 % z plochy neproduktívnych plôch, ktoré tvoria úhor s porast</w:t>
      </w:r>
      <w:r w:rsidR="00F12009">
        <w:rPr>
          <w:rFonts w:ascii="Times New Roman" w:hAnsi="Times New Roman"/>
          <w:sz w:val="24"/>
          <w:szCs w:val="24"/>
        </w:rPr>
        <w:t xml:space="preserve">om, </w:t>
      </w:r>
      <w:proofErr w:type="spellStart"/>
      <w:r w:rsidR="00F12009">
        <w:rPr>
          <w:rFonts w:ascii="Times New Roman" w:hAnsi="Times New Roman"/>
          <w:sz w:val="24"/>
          <w:szCs w:val="24"/>
        </w:rPr>
        <w:t>biopás</w:t>
      </w:r>
      <w:proofErr w:type="spellEnd"/>
      <w:r w:rsidR="00F12009">
        <w:rPr>
          <w:rFonts w:ascii="Times New Roman" w:hAnsi="Times New Roman"/>
          <w:sz w:val="24"/>
          <w:szCs w:val="24"/>
        </w:rPr>
        <w:t>, ostrov biodiverzity a</w:t>
      </w:r>
      <w:r w:rsidRPr="000538F6">
        <w:rPr>
          <w:rFonts w:ascii="Times New Roman" w:hAnsi="Times New Roman"/>
          <w:sz w:val="24"/>
          <w:szCs w:val="24"/>
        </w:rPr>
        <w:t xml:space="preserve"> bylinné políčko. V nadväznosti na tento novelizačný bod je zmenený zoznam plodín pre opeľovače v prílohe č. 2.</w:t>
      </w:r>
      <w:r w:rsidR="0071545D">
        <w:rPr>
          <w:rFonts w:ascii="Times New Roman" w:hAnsi="Times New Roman"/>
          <w:sz w:val="24"/>
          <w:szCs w:val="24"/>
        </w:rPr>
        <w:t xml:space="preserve"> </w:t>
      </w:r>
      <w:r w:rsidRPr="000538F6">
        <w:rPr>
          <w:rFonts w:ascii="Times New Roman" w:hAnsi="Times New Roman"/>
          <w:sz w:val="24"/>
          <w:szCs w:val="24"/>
        </w:rPr>
        <w:t xml:space="preserve">V zozname plodín pre opeľovače </w:t>
      </w:r>
      <w:r w:rsidR="00F12009">
        <w:rPr>
          <w:rFonts w:ascii="Times New Roman" w:hAnsi="Times New Roman"/>
          <w:sz w:val="24"/>
          <w:szCs w:val="24"/>
        </w:rPr>
        <w:t>dochádza</w:t>
      </w:r>
      <w:r w:rsidRPr="000538F6">
        <w:rPr>
          <w:rFonts w:ascii="Times New Roman" w:hAnsi="Times New Roman"/>
          <w:sz w:val="24"/>
          <w:szCs w:val="24"/>
        </w:rPr>
        <w:t xml:space="preserve"> k spojeniu jednoročných a viacročných plodín do skupiny č. 1. V zozname plodín pre opeľovače </w:t>
      </w:r>
      <w:r w:rsidR="00F12009">
        <w:rPr>
          <w:rFonts w:ascii="Times New Roman" w:hAnsi="Times New Roman"/>
          <w:sz w:val="24"/>
          <w:szCs w:val="24"/>
        </w:rPr>
        <w:t>dochádza</w:t>
      </w:r>
      <w:r w:rsidRPr="000538F6">
        <w:rPr>
          <w:rFonts w:ascii="Times New Roman" w:hAnsi="Times New Roman"/>
          <w:sz w:val="24"/>
          <w:szCs w:val="24"/>
        </w:rPr>
        <w:t xml:space="preserve"> k spojeniu jednoročných a viacročných plodín a doterajšej skupiny plodín </w:t>
      </w:r>
      <w:r w:rsidR="00F12009">
        <w:rPr>
          <w:rFonts w:ascii="Times New Roman" w:hAnsi="Times New Roman"/>
          <w:sz w:val="24"/>
          <w:szCs w:val="24"/>
        </w:rPr>
        <w:t xml:space="preserve">č. </w:t>
      </w:r>
      <w:r w:rsidRPr="000538F6">
        <w:rPr>
          <w:rFonts w:ascii="Times New Roman" w:hAnsi="Times New Roman"/>
          <w:sz w:val="24"/>
          <w:szCs w:val="24"/>
        </w:rPr>
        <w:t>2 a</w:t>
      </w:r>
      <w:r w:rsidR="00F12009">
        <w:rPr>
          <w:rFonts w:ascii="Times New Roman" w:hAnsi="Times New Roman"/>
          <w:sz w:val="24"/>
          <w:szCs w:val="24"/>
        </w:rPr>
        <w:t xml:space="preserve"> č. </w:t>
      </w:r>
      <w:r w:rsidRPr="000538F6">
        <w:rPr>
          <w:rFonts w:ascii="Times New Roman" w:hAnsi="Times New Roman"/>
          <w:sz w:val="24"/>
          <w:szCs w:val="24"/>
        </w:rPr>
        <w:t xml:space="preserve">3. Spojením skupiny </w:t>
      </w:r>
      <w:r w:rsidR="00F12009">
        <w:rPr>
          <w:rFonts w:ascii="Times New Roman" w:hAnsi="Times New Roman"/>
          <w:sz w:val="24"/>
          <w:szCs w:val="24"/>
        </w:rPr>
        <w:t xml:space="preserve">č. </w:t>
      </w:r>
      <w:r w:rsidRPr="000538F6">
        <w:rPr>
          <w:rFonts w:ascii="Times New Roman" w:hAnsi="Times New Roman"/>
          <w:sz w:val="24"/>
          <w:szCs w:val="24"/>
        </w:rPr>
        <w:t>2 a</w:t>
      </w:r>
      <w:r w:rsidR="00F12009">
        <w:rPr>
          <w:rFonts w:ascii="Times New Roman" w:hAnsi="Times New Roman"/>
          <w:sz w:val="24"/>
          <w:szCs w:val="24"/>
        </w:rPr>
        <w:t xml:space="preserve"> č. </w:t>
      </w:r>
      <w:r w:rsidRPr="000538F6">
        <w:rPr>
          <w:rFonts w:ascii="Times New Roman" w:hAnsi="Times New Roman"/>
          <w:sz w:val="24"/>
          <w:szCs w:val="24"/>
        </w:rPr>
        <w:t>3 vznik</w:t>
      </w:r>
      <w:r w:rsidR="00F12009">
        <w:rPr>
          <w:rFonts w:ascii="Times New Roman" w:hAnsi="Times New Roman"/>
          <w:sz w:val="24"/>
          <w:szCs w:val="24"/>
        </w:rPr>
        <w:t>á</w:t>
      </w:r>
      <w:r w:rsidRPr="000538F6">
        <w:rPr>
          <w:rFonts w:ascii="Times New Roman" w:hAnsi="Times New Roman"/>
          <w:sz w:val="24"/>
          <w:szCs w:val="24"/>
        </w:rPr>
        <w:t xml:space="preserve"> nová skupina </w:t>
      </w:r>
      <w:r w:rsidR="00A52A55">
        <w:rPr>
          <w:rFonts w:ascii="Times New Roman" w:hAnsi="Times New Roman"/>
          <w:sz w:val="24"/>
          <w:szCs w:val="24"/>
        </w:rPr>
        <w:t>č.</w:t>
      </w:r>
      <w:r w:rsidRPr="000538F6">
        <w:rPr>
          <w:rFonts w:ascii="Times New Roman" w:hAnsi="Times New Roman"/>
          <w:sz w:val="24"/>
          <w:szCs w:val="24"/>
        </w:rPr>
        <w:t>2</w:t>
      </w:r>
      <w:r w:rsidR="0071545D">
        <w:rPr>
          <w:rFonts w:ascii="Times New Roman" w:hAnsi="Times New Roman"/>
          <w:sz w:val="24"/>
          <w:szCs w:val="24"/>
        </w:rPr>
        <w:t xml:space="preserve">. </w:t>
      </w:r>
    </w:p>
    <w:p w14:paraId="77BD95CA" w14:textId="04597866" w:rsidR="001F7C58" w:rsidRPr="000538F6" w:rsidRDefault="00A52A55" w:rsidP="00355810">
      <w:pPr>
        <w:pStyle w:val="Bezriadkovania"/>
        <w:spacing w:before="240"/>
        <w:jc w:val="both"/>
        <w:rPr>
          <w:rFonts w:ascii="Times New Roman" w:hAnsi="Times New Roman"/>
          <w:b/>
          <w:sz w:val="24"/>
          <w:szCs w:val="24"/>
        </w:rPr>
      </w:pPr>
      <w:r>
        <w:rPr>
          <w:rFonts w:ascii="Times New Roman" w:hAnsi="Times New Roman"/>
          <w:b/>
          <w:sz w:val="24"/>
          <w:szCs w:val="24"/>
        </w:rPr>
        <w:t>K bodom</w:t>
      </w:r>
      <w:r w:rsidR="001F7C58" w:rsidRPr="000538F6">
        <w:rPr>
          <w:rFonts w:ascii="Times New Roman" w:hAnsi="Times New Roman"/>
          <w:b/>
          <w:sz w:val="24"/>
          <w:szCs w:val="24"/>
        </w:rPr>
        <w:t xml:space="preserve"> 2</w:t>
      </w:r>
      <w:r>
        <w:rPr>
          <w:rFonts w:ascii="Times New Roman" w:hAnsi="Times New Roman"/>
          <w:b/>
          <w:sz w:val="24"/>
          <w:szCs w:val="24"/>
        </w:rPr>
        <w:t>7</w:t>
      </w:r>
      <w:r w:rsidR="004511BE" w:rsidRPr="000538F6">
        <w:rPr>
          <w:rFonts w:ascii="Times New Roman" w:hAnsi="Times New Roman"/>
          <w:b/>
          <w:sz w:val="24"/>
          <w:szCs w:val="24"/>
        </w:rPr>
        <w:t xml:space="preserve"> a 2</w:t>
      </w:r>
      <w:r>
        <w:rPr>
          <w:rFonts w:ascii="Times New Roman" w:hAnsi="Times New Roman"/>
          <w:b/>
          <w:sz w:val="24"/>
          <w:szCs w:val="24"/>
        </w:rPr>
        <w:t>8</w:t>
      </w:r>
    </w:p>
    <w:p w14:paraId="7E1DE15D" w14:textId="03A98436" w:rsidR="00E17BF0" w:rsidRPr="000538F6" w:rsidRDefault="00DC6930" w:rsidP="00DC6930">
      <w:pPr>
        <w:pStyle w:val="Bezriadkovania"/>
        <w:jc w:val="both"/>
        <w:rPr>
          <w:rFonts w:ascii="Times New Roman" w:hAnsi="Times New Roman"/>
          <w:sz w:val="24"/>
          <w:szCs w:val="24"/>
        </w:rPr>
      </w:pPr>
      <w:r w:rsidRPr="000538F6">
        <w:rPr>
          <w:rFonts w:ascii="Times New Roman" w:hAnsi="Times New Roman"/>
          <w:sz w:val="24"/>
          <w:szCs w:val="24"/>
        </w:rPr>
        <w:t xml:space="preserve">S ohľadom na potrebu zosúladiť vnútroštátnu právnu úpravu so znením 2. modifikácie Strategického plánu v § 18 ods. 1 a 2 </w:t>
      </w:r>
      <w:r w:rsidR="00A52A55">
        <w:rPr>
          <w:rFonts w:ascii="Times New Roman" w:hAnsi="Times New Roman"/>
          <w:sz w:val="24"/>
          <w:szCs w:val="24"/>
        </w:rPr>
        <w:t>dochádza</w:t>
      </w:r>
      <w:r w:rsidRPr="000538F6">
        <w:rPr>
          <w:rFonts w:ascii="Times New Roman" w:hAnsi="Times New Roman"/>
          <w:sz w:val="24"/>
          <w:szCs w:val="24"/>
        </w:rPr>
        <w:t xml:space="preserve"> k zmene znenia, nakoľko v prílohe č. 3 sa odstránil</w:t>
      </w:r>
      <w:r w:rsidR="00A52A55">
        <w:rPr>
          <w:rFonts w:ascii="Times New Roman" w:hAnsi="Times New Roman"/>
          <w:sz w:val="24"/>
          <w:szCs w:val="24"/>
        </w:rPr>
        <w:t>o členenie na</w:t>
      </w:r>
      <w:r w:rsidR="0071545D">
        <w:rPr>
          <w:rFonts w:ascii="Times New Roman" w:hAnsi="Times New Roman"/>
          <w:sz w:val="24"/>
          <w:szCs w:val="24"/>
        </w:rPr>
        <w:t xml:space="preserve"> </w:t>
      </w:r>
      <w:r w:rsidRPr="000538F6">
        <w:rPr>
          <w:rFonts w:ascii="Times New Roman" w:hAnsi="Times New Roman"/>
          <w:sz w:val="24"/>
          <w:szCs w:val="24"/>
        </w:rPr>
        <w:t xml:space="preserve">tzv. riadny a neskorší termín kosenia. V zmysle navrhnutých ustanovení prijímateľ kosí minimálnu </w:t>
      </w:r>
      <w:r w:rsidRPr="000538F6">
        <w:rPr>
          <w:rFonts w:ascii="Times New Roman" w:hAnsi="Times New Roman"/>
          <w:sz w:val="24"/>
          <w:szCs w:val="24"/>
        </w:rPr>
        <w:lastRenderedPageBreak/>
        <w:t xml:space="preserve">výmeru podľa typu podniku v určenom termíne, pričom už nie je potrebné, aby kosil v riadnom termíne. Zároveň potrebné, aby dodržiaval podmienky § 3 </w:t>
      </w:r>
      <w:r w:rsidR="00A52A55">
        <w:rPr>
          <w:rFonts w:ascii="Times New Roman" w:hAnsi="Times New Roman"/>
          <w:sz w:val="24"/>
          <w:szCs w:val="24"/>
        </w:rPr>
        <w:t>nariadenia vlády č. 435/2022 Z. z.</w:t>
      </w:r>
      <w:r w:rsidRPr="000538F6">
        <w:rPr>
          <w:rFonts w:ascii="Times New Roman" w:hAnsi="Times New Roman"/>
          <w:sz w:val="24"/>
          <w:szCs w:val="24"/>
        </w:rPr>
        <w:t xml:space="preserve"> v súvislosti s minimálnymi podmienkami udržiavania poľnohospodárskej plochy. Vzhľadom na zrušenie riadneho</w:t>
      </w:r>
      <w:r w:rsidR="00A52A55">
        <w:rPr>
          <w:rFonts w:ascii="Times New Roman" w:hAnsi="Times New Roman"/>
          <w:sz w:val="24"/>
          <w:szCs w:val="24"/>
        </w:rPr>
        <w:t>, resp. neskoršieho</w:t>
      </w:r>
      <w:r w:rsidRPr="000538F6">
        <w:rPr>
          <w:rFonts w:ascii="Times New Roman" w:hAnsi="Times New Roman"/>
          <w:sz w:val="24"/>
          <w:szCs w:val="24"/>
        </w:rPr>
        <w:t xml:space="preserve"> termínu kosenia už nie je p</w:t>
      </w:r>
      <w:r w:rsidR="006E4518">
        <w:rPr>
          <w:rFonts w:ascii="Times New Roman" w:hAnsi="Times New Roman"/>
          <w:sz w:val="24"/>
          <w:szCs w:val="24"/>
        </w:rPr>
        <w:t>otrebné zavádzať 30-</w:t>
      </w:r>
      <w:r w:rsidR="00FA288A" w:rsidRPr="000538F6">
        <w:rPr>
          <w:rFonts w:ascii="Times New Roman" w:hAnsi="Times New Roman"/>
          <w:sz w:val="24"/>
          <w:szCs w:val="24"/>
        </w:rPr>
        <w:t xml:space="preserve">dňový odstup. </w:t>
      </w:r>
      <w:r w:rsidRPr="000538F6">
        <w:rPr>
          <w:rFonts w:ascii="Times New Roman" w:hAnsi="Times New Roman"/>
          <w:sz w:val="24"/>
          <w:szCs w:val="24"/>
        </w:rPr>
        <w:t>Prijímateľ pri obhospodarovaní trvalého trávneho porastu dodržuje kosenie časti porastu v určených termínoch</w:t>
      </w:r>
      <w:r w:rsidR="00FA288A" w:rsidRPr="000538F6">
        <w:rPr>
          <w:rFonts w:ascii="Times New Roman" w:hAnsi="Times New Roman"/>
          <w:sz w:val="24"/>
          <w:szCs w:val="24"/>
        </w:rPr>
        <w:t>, teda vykoná neskoršie kosenie v zmysle novelizačného bodu č. 2,</w:t>
      </w:r>
      <w:r w:rsidR="00DE6ABE">
        <w:rPr>
          <w:rFonts w:ascii="Times New Roman" w:hAnsi="Times New Roman"/>
          <w:sz w:val="24"/>
          <w:szCs w:val="24"/>
        </w:rPr>
        <w:t xml:space="preserve"> </w:t>
      </w:r>
      <w:r w:rsidRPr="000538F6">
        <w:rPr>
          <w:rFonts w:ascii="Times New Roman" w:hAnsi="Times New Roman"/>
          <w:sz w:val="24"/>
          <w:szCs w:val="24"/>
        </w:rPr>
        <w:t xml:space="preserve">podľa prílohy č. </w:t>
      </w:r>
      <w:r w:rsidR="00FA288A" w:rsidRPr="000538F6">
        <w:rPr>
          <w:rFonts w:ascii="Times New Roman" w:hAnsi="Times New Roman"/>
          <w:sz w:val="24"/>
          <w:szCs w:val="24"/>
        </w:rPr>
        <w:t>3</w:t>
      </w:r>
      <w:r w:rsidRPr="000538F6">
        <w:rPr>
          <w:rFonts w:ascii="Times New Roman" w:hAnsi="Times New Roman"/>
          <w:sz w:val="24"/>
          <w:szCs w:val="24"/>
        </w:rPr>
        <w:t xml:space="preserve"> v závislosti od nadmorskej výšky, pričom doterajšie dátumy sa nemenia. V praxi riadny termín kosenia s</w:t>
      </w:r>
      <w:r w:rsidR="006E4518">
        <w:rPr>
          <w:rFonts w:ascii="Times New Roman" w:hAnsi="Times New Roman"/>
          <w:sz w:val="24"/>
          <w:szCs w:val="24"/>
        </w:rPr>
        <w:t> </w:t>
      </w:r>
      <w:r w:rsidRPr="000538F6">
        <w:rPr>
          <w:rFonts w:ascii="Times New Roman" w:hAnsi="Times New Roman"/>
          <w:sz w:val="24"/>
          <w:szCs w:val="24"/>
        </w:rPr>
        <w:t>30</w:t>
      </w:r>
      <w:r w:rsidR="006E4518">
        <w:rPr>
          <w:rFonts w:ascii="Times New Roman" w:hAnsi="Times New Roman"/>
          <w:sz w:val="24"/>
          <w:szCs w:val="24"/>
        </w:rPr>
        <w:t>-</w:t>
      </w:r>
      <w:r w:rsidRPr="000538F6">
        <w:rPr>
          <w:rFonts w:ascii="Times New Roman" w:hAnsi="Times New Roman"/>
          <w:sz w:val="24"/>
          <w:szCs w:val="24"/>
        </w:rPr>
        <w:t>dňovým odstupom medzi riadnym a neskorším termínom prinášal komplikácie</w:t>
      </w:r>
      <w:r w:rsidR="00FA288A" w:rsidRPr="000538F6">
        <w:rPr>
          <w:rFonts w:ascii="Times New Roman" w:hAnsi="Times New Roman"/>
          <w:sz w:val="24"/>
          <w:szCs w:val="24"/>
        </w:rPr>
        <w:t xml:space="preserve"> </w:t>
      </w:r>
      <w:r w:rsidRPr="000538F6">
        <w:rPr>
          <w:rFonts w:ascii="Times New Roman" w:hAnsi="Times New Roman"/>
          <w:sz w:val="24"/>
          <w:szCs w:val="24"/>
        </w:rPr>
        <w:t>v manažmente obhospodarovania trvalého trávneho porastu, ak bol prijímateľ zapojený do ostatných dotačných schém, ktoré si vyžadujú dodržiavanie prísnejších termínov, resp. dochádzalo v dôsledku poveternostných podmienok</w:t>
      </w:r>
      <w:r w:rsidR="00DE6ABE">
        <w:rPr>
          <w:rFonts w:ascii="Times New Roman" w:hAnsi="Times New Roman"/>
          <w:sz w:val="24"/>
          <w:szCs w:val="24"/>
        </w:rPr>
        <w:t xml:space="preserve"> </w:t>
      </w:r>
      <w:r w:rsidRPr="000538F6">
        <w:rPr>
          <w:rFonts w:ascii="Times New Roman" w:hAnsi="Times New Roman"/>
          <w:sz w:val="24"/>
          <w:szCs w:val="24"/>
        </w:rPr>
        <w:t xml:space="preserve">k znehodnoteniu porastu určenom na kosenie v neskoršom termíne. Navrhovanou úpravou sa zvyšuje flexibilita a znižujú náklady podnikov pri údržbe porastu, pričom sa neznižuje prospech pre environmentálne ambície podpory formou </w:t>
      </w:r>
      <w:proofErr w:type="spellStart"/>
      <w:r w:rsidRPr="000538F6">
        <w:rPr>
          <w:rFonts w:ascii="Times New Roman" w:hAnsi="Times New Roman"/>
          <w:sz w:val="24"/>
          <w:szCs w:val="24"/>
        </w:rPr>
        <w:t>celofarmovej</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eko</w:t>
      </w:r>
      <w:proofErr w:type="spellEnd"/>
      <w:r w:rsidRPr="000538F6">
        <w:rPr>
          <w:rFonts w:ascii="Times New Roman" w:hAnsi="Times New Roman"/>
          <w:sz w:val="24"/>
          <w:szCs w:val="24"/>
        </w:rPr>
        <w:t>-schémy, nakoľko rozhodujúci je z pohľadu ochrany biotopov termín kosenia, ktorý zostáva zachovaný.</w:t>
      </w:r>
    </w:p>
    <w:p w14:paraId="7364E362" w14:textId="561764C5" w:rsidR="00C14FE0" w:rsidRPr="000538F6" w:rsidRDefault="000221E2" w:rsidP="00355810">
      <w:pPr>
        <w:pStyle w:val="Bezriadkovania"/>
        <w:spacing w:before="240"/>
        <w:jc w:val="both"/>
        <w:rPr>
          <w:rFonts w:ascii="Times New Roman" w:hAnsi="Times New Roman"/>
          <w:b/>
          <w:sz w:val="24"/>
          <w:szCs w:val="24"/>
        </w:rPr>
      </w:pPr>
      <w:r>
        <w:rPr>
          <w:rFonts w:ascii="Times New Roman" w:hAnsi="Times New Roman"/>
          <w:b/>
          <w:sz w:val="24"/>
          <w:szCs w:val="24"/>
        </w:rPr>
        <w:t>K bod</w:t>
      </w:r>
      <w:r w:rsidR="006E4518">
        <w:rPr>
          <w:rFonts w:ascii="Times New Roman" w:hAnsi="Times New Roman"/>
          <w:b/>
          <w:sz w:val="24"/>
          <w:szCs w:val="24"/>
        </w:rPr>
        <w:t>om</w:t>
      </w:r>
      <w:r>
        <w:rPr>
          <w:rFonts w:ascii="Times New Roman" w:hAnsi="Times New Roman"/>
          <w:b/>
          <w:sz w:val="24"/>
          <w:szCs w:val="24"/>
        </w:rPr>
        <w:t xml:space="preserve"> 2</w:t>
      </w:r>
      <w:r w:rsidR="006E4518">
        <w:rPr>
          <w:rFonts w:ascii="Times New Roman" w:hAnsi="Times New Roman"/>
          <w:b/>
          <w:sz w:val="24"/>
          <w:szCs w:val="24"/>
        </w:rPr>
        <w:t>9</w:t>
      </w:r>
      <w:r w:rsidR="004511BE" w:rsidRPr="000538F6">
        <w:rPr>
          <w:rFonts w:ascii="Times New Roman" w:hAnsi="Times New Roman"/>
          <w:b/>
          <w:sz w:val="24"/>
          <w:szCs w:val="24"/>
        </w:rPr>
        <w:t xml:space="preserve"> a </w:t>
      </w:r>
      <w:r w:rsidR="006E4518">
        <w:rPr>
          <w:rFonts w:ascii="Times New Roman" w:hAnsi="Times New Roman"/>
          <w:b/>
          <w:sz w:val="24"/>
          <w:szCs w:val="24"/>
        </w:rPr>
        <w:t>30</w:t>
      </w:r>
    </w:p>
    <w:p w14:paraId="0DEF9D53" w14:textId="25C3655B" w:rsidR="005723EE" w:rsidRPr="000538F6" w:rsidRDefault="00DC6930" w:rsidP="00DC6930">
      <w:pPr>
        <w:pStyle w:val="Bezriadkovania"/>
        <w:jc w:val="both"/>
        <w:rPr>
          <w:rFonts w:ascii="Times New Roman" w:hAnsi="Times New Roman"/>
          <w:sz w:val="24"/>
          <w:szCs w:val="24"/>
        </w:rPr>
      </w:pPr>
      <w:r w:rsidRPr="000538F6">
        <w:rPr>
          <w:rFonts w:ascii="Times New Roman" w:hAnsi="Times New Roman"/>
          <w:sz w:val="24"/>
          <w:szCs w:val="24"/>
        </w:rPr>
        <w:t>S ohľadom na potrebu zosúladiť vnútroštátnu právnu ú</w:t>
      </w:r>
      <w:r w:rsidR="006E4518">
        <w:rPr>
          <w:rFonts w:ascii="Times New Roman" w:hAnsi="Times New Roman"/>
          <w:sz w:val="24"/>
          <w:szCs w:val="24"/>
        </w:rPr>
        <w:t>pravu so znením 2. modifikácie s</w:t>
      </w:r>
      <w:r w:rsidRPr="000538F6">
        <w:rPr>
          <w:rFonts w:ascii="Times New Roman" w:hAnsi="Times New Roman"/>
          <w:sz w:val="24"/>
          <w:szCs w:val="24"/>
        </w:rPr>
        <w:t>trategického plánu podľa</w:t>
      </w:r>
      <w:r w:rsidR="00DE6ABE">
        <w:rPr>
          <w:rFonts w:ascii="Times New Roman" w:hAnsi="Times New Roman"/>
          <w:sz w:val="24"/>
          <w:szCs w:val="24"/>
        </w:rPr>
        <w:t xml:space="preserve"> </w:t>
      </w:r>
      <w:r w:rsidRPr="000538F6">
        <w:rPr>
          <w:rFonts w:ascii="Times New Roman" w:hAnsi="Times New Roman"/>
          <w:sz w:val="24"/>
          <w:szCs w:val="24"/>
        </w:rPr>
        <w:t xml:space="preserve">§ 18 ods. 3 pri udržiavaní trvalo trávnatého porastu prijímateľ podpory formou </w:t>
      </w:r>
      <w:proofErr w:type="spellStart"/>
      <w:r w:rsidRPr="000538F6">
        <w:rPr>
          <w:rFonts w:ascii="Times New Roman" w:hAnsi="Times New Roman"/>
          <w:sz w:val="24"/>
          <w:szCs w:val="24"/>
        </w:rPr>
        <w:t>celofarmovej</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eko</w:t>
      </w:r>
      <w:proofErr w:type="spellEnd"/>
      <w:r w:rsidRPr="000538F6">
        <w:rPr>
          <w:rFonts w:ascii="Times New Roman" w:hAnsi="Times New Roman"/>
          <w:sz w:val="24"/>
          <w:szCs w:val="24"/>
        </w:rPr>
        <w:t>-schémy môže na 20</w:t>
      </w:r>
      <w:r w:rsidR="006E4518">
        <w:rPr>
          <w:rFonts w:ascii="Times New Roman" w:hAnsi="Times New Roman"/>
          <w:sz w:val="24"/>
          <w:szCs w:val="24"/>
        </w:rPr>
        <w:t xml:space="preserve"> </w:t>
      </w:r>
      <w:r w:rsidRPr="000538F6">
        <w:rPr>
          <w:rFonts w:ascii="Times New Roman" w:hAnsi="Times New Roman"/>
          <w:sz w:val="24"/>
          <w:szCs w:val="24"/>
        </w:rPr>
        <w:t>% celkovej plochy trvalého trávnatého porastu vykonať agrotechnickú operáciu ako hlavnú, t</w:t>
      </w:r>
      <w:r w:rsidR="006E4518">
        <w:rPr>
          <w:rFonts w:ascii="Times New Roman" w:hAnsi="Times New Roman"/>
          <w:sz w:val="24"/>
          <w:szCs w:val="24"/>
        </w:rPr>
        <w:t xml:space="preserve">. </w:t>
      </w:r>
      <w:r w:rsidRPr="000538F6">
        <w:rPr>
          <w:rFonts w:ascii="Times New Roman" w:hAnsi="Times New Roman"/>
          <w:sz w:val="24"/>
          <w:szCs w:val="24"/>
        </w:rPr>
        <w:t xml:space="preserve">j. prvú agrotechnickú operáciu </w:t>
      </w:r>
      <w:proofErr w:type="spellStart"/>
      <w:r w:rsidRPr="000538F6">
        <w:rPr>
          <w:rFonts w:ascii="Times New Roman" w:hAnsi="Times New Roman"/>
          <w:sz w:val="24"/>
          <w:szCs w:val="24"/>
        </w:rPr>
        <w:t>mulčovanie</w:t>
      </w:r>
      <w:proofErr w:type="spellEnd"/>
      <w:r w:rsidRPr="000538F6">
        <w:rPr>
          <w:rFonts w:ascii="Times New Roman" w:hAnsi="Times New Roman"/>
          <w:sz w:val="24"/>
          <w:szCs w:val="24"/>
        </w:rPr>
        <w:t>.</w:t>
      </w:r>
      <w:r w:rsidR="00DE6ABE">
        <w:rPr>
          <w:rFonts w:ascii="Times New Roman" w:hAnsi="Times New Roman"/>
          <w:sz w:val="24"/>
          <w:szCs w:val="24"/>
        </w:rPr>
        <w:t xml:space="preserve"> </w:t>
      </w:r>
      <w:r w:rsidRPr="000538F6">
        <w:rPr>
          <w:rFonts w:ascii="Times New Roman" w:hAnsi="Times New Roman"/>
          <w:sz w:val="24"/>
          <w:szCs w:val="24"/>
        </w:rPr>
        <w:t xml:space="preserve">Ide o odchylný postup pre hlavnú operáciu ako je v ustanovené v </w:t>
      </w:r>
      <w:r w:rsidR="00394365" w:rsidRPr="000538F6">
        <w:rPr>
          <w:rFonts w:ascii="Times New Roman" w:hAnsi="Times New Roman"/>
          <w:sz w:val="24"/>
          <w:szCs w:val="24"/>
        </w:rPr>
        <w:t xml:space="preserve">§ 3 ods. 5 </w:t>
      </w:r>
      <w:r w:rsidR="006E4518">
        <w:rPr>
          <w:rFonts w:ascii="Times New Roman" w:hAnsi="Times New Roman"/>
          <w:sz w:val="24"/>
          <w:szCs w:val="24"/>
        </w:rPr>
        <w:t>nariadenia vlády</w:t>
      </w:r>
      <w:r w:rsidR="00394365" w:rsidRPr="000538F6">
        <w:rPr>
          <w:rFonts w:ascii="Times New Roman" w:hAnsi="Times New Roman"/>
          <w:sz w:val="24"/>
          <w:szCs w:val="24"/>
        </w:rPr>
        <w:t xml:space="preserve"> č. 435/2022 Z. z., nakoľko na 20</w:t>
      </w:r>
      <w:r w:rsidR="006E4518">
        <w:rPr>
          <w:rFonts w:ascii="Times New Roman" w:hAnsi="Times New Roman"/>
          <w:sz w:val="24"/>
          <w:szCs w:val="24"/>
        </w:rPr>
        <w:t xml:space="preserve"> </w:t>
      </w:r>
      <w:r w:rsidR="00394365" w:rsidRPr="000538F6">
        <w:rPr>
          <w:rFonts w:ascii="Times New Roman" w:hAnsi="Times New Roman"/>
          <w:sz w:val="24"/>
          <w:szCs w:val="24"/>
        </w:rPr>
        <w:t xml:space="preserve">% plochy je možné vykonať </w:t>
      </w:r>
      <w:proofErr w:type="spellStart"/>
      <w:r w:rsidR="00394365" w:rsidRPr="000538F6">
        <w:rPr>
          <w:rFonts w:ascii="Times New Roman" w:hAnsi="Times New Roman"/>
          <w:sz w:val="24"/>
          <w:szCs w:val="24"/>
        </w:rPr>
        <w:t>mulčovanie</w:t>
      </w:r>
      <w:proofErr w:type="spellEnd"/>
      <w:r w:rsidR="00394365" w:rsidRPr="000538F6">
        <w:rPr>
          <w:rFonts w:ascii="Times New Roman" w:hAnsi="Times New Roman"/>
          <w:sz w:val="24"/>
          <w:szCs w:val="24"/>
        </w:rPr>
        <w:t xml:space="preserve"> ak</w:t>
      </w:r>
      <w:r w:rsidR="006E4518">
        <w:rPr>
          <w:rFonts w:ascii="Times New Roman" w:hAnsi="Times New Roman"/>
          <w:sz w:val="24"/>
          <w:szCs w:val="24"/>
        </w:rPr>
        <w:t>o</w:t>
      </w:r>
      <w:r w:rsidR="00394365" w:rsidRPr="000538F6">
        <w:rPr>
          <w:rFonts w:ascii="Times New Roman" w:hAnsi="Times New Roman"/>
          <w:sz w:val="24"/>
          <w:szCs w:val="24"/>
        </w:rPr>
        <w:t xml:space="preserve"> prvú agrotechnickú operáciu. </w:t>
      </w:r>
      <w:r w:rsidRPr="000538F6">
        <w:rPr>
          <w:rFonts w:ascii="Times New Roman" w:hAnsi="Times New Roman"/>
          <w:sz w:val="24"/>
          <w:szCs w:val="24"/>
        </w:rPr>
        <w:t>V § 18 dopĺňa ods. 4, ktorý umožňuje</w:t>
      </w:r>
      <w:r w:rsidR="00DE6ABE">
        <w:rPr>
          <w:rFonts w:ascii="Times New Roman" w:hAnsi="Times New Roman"/>
          <w:sz w:val="24"/>
          <w:szCs w:val="24"/>
        </w:rPr>
        <w:t xml:space="preserve"> </w:t>
      </w:r>
      <w:r w:rsidRPr="000538F6">
        <w:rPr>
          <w:rFonts w:ascii="Times New Roman" w:hAnsi="Times New Roman"/>
          <w:sz w:val="24"/>
          <w:szCs w:val="24"/>
        </w:rPr>
        <w:t>pasenie hospodárskych zvierat na plochách obhospodarovaných kosením podľa § 18, pričom na plochách s odloženým termínom kosenia iba po realizácii kosenia.</w:t>
      </w:r>
      <w:r w:rsidR="00DE6ABE">
        <w:rPr>
          <w:rFonts w:ascii="Times New Roman" w:hAnsi="Times New Roman"/>
          <w:sz w:val="24"/>
          <w:szCs w:val="24"/>
        </w:rPr>
        <w:t xml:space="preserve"> </w:t>
      </w:r>
      <w:r w:rsidRPr="000538F6">
        <w:rPr>
          <w:rFonts w:ascii="Times New Roman" w:hAnsi="Times New Roman"/>
          <w:sz w:val="24"/>
          <w:szCs w:val="24"/>
        </w:rPr>
        <w:t>V nadväznosti na tento bod podľa znenia platných ustanovení predmetného nariadenia minimálny podiel výmery na ktorej sa realizuje odložené kosenie podľa § 18 sa vypočíta z</w:t>
      </w:r>
      <w:r w:rsidR="006E4518">
        <w:rPr>
          <w:rFonts w:ascii="Times New Roman" w:hAnsi="Times New Roman"/>
          <w:sz w:val="24"/>
          <w:szCs w:val="24"/>
        </w:rPr>
        <w:t> </w:t>
      </w:r>
      <w:r w:rsidRPr="000538F6">
        <w:rPr>
          <w:rFonts w:ascii="Times New Roman" w:hAnsi="Times New Roman"/>
          <w:sz w:val="24"/>
          <w:szCs w:val="24"/>
        </w:rPr>
        <w:t>plochy</w:t>
      </w:r>
      <w:r w:rsidR="006E4518">
        <w:rPr>
          <w:rFonts w:ascii="Times New Roman" w:hAnsi="Times New Roman"/>
          <w:sz w:val="24"/>
          <w:szCs w:val="24"/>
        </w:rPr>
        <w:t>,</w:t>
      </w:r>
      <w:r w:rsidRPr="000538F6">
        <w:rPr>
          <w:rFonts w:ascii="Times New Roman" w:hAnsi="Times New Roman"/>
          <w:sz w:val="24"/>
          <w:szCs w:val="24"/>
        </w:rPr>
        <w:t xml:space="preserve"> na ktorej s</w:t>
      </w:r>
      <w:r w:rsidR="006E4518">
        <w:rPr>
          <w:rFonts w:ascii="Times New Roman" w:hAnsi="Times New Roman"/>
          <w:sz w:val="24"/>
          <w:szCs w:val="24"/>
        </w:rPr>
        <w:t>a nerealizuje pasenie ako hlavná</w:t>
      </w:r>
      <w:r w:rsidRPr="000538F6">
        <w:rPr>
          <w:rFonts w:ascii="Times New Roman" w:hAnsi="Times New Roman"/>
          <w:sz w:val="24"/>
          <w:szCs w:val="24"/>
        </w:rPr>
        <w:t xml:space="preserve"> agrotechnick</w:t>
      </w:r>
      <w:r w:rsidR="006E4518">
        <w:rPr>
          <w:rFonts w:ascii="Times New Roman" w:hAnsi="Times New Roman"/>
          <w:sz w:val="24"/>
          <w:szCs w:val="24"/>
        </w:rPr>
        <w:t>á operácia</w:t>
      </w:r>
      <w:r w:rsidRPr="000538F6">
        <w:rPr>
          <w:rFonts w:ascii="Times New Roman" w:hAnsi="Times New Roman"/>
          <w:sz w:val="24"/>
          <w:szCs w:val="24"/>
        </w:rPr>
        <w:t xml:space="preserve"> podľa § 19. Týmto opatrením sa dáva do súladu postup obhospodarovania trvalo trávnatého porastu pasením</w:t>
      </w:r>
      <w:r w:rsidR="006E4518">
        <w:rPr>
          <w:rFonts w:ascii="Times New Roman" w:hAnsi="Times New Roman"/>
          <w:sz w:val="24"/>
          <w:szCs w:val="24"/>
        </w:rPr>
        <w:t>,</w:t>
      </w:r>
      <w:r w:rsidRPr="000538F6">
        <w:rPr>
          <w:rFonts w:ascii="Times New Roman" w:hAnsi="Times New Roman"/>
          <w:sz w:val="24"/>
          <w:szCs w:val="24"/>
        </w:rPr>
        <w:t xml:space="preserve"> ak prijímateľ poberá podporu </w:t>
      </w:r>
      <w:proofErr w:type="spellStart"/>
      <w:r w:rsidRPr="000538F6">
        <w:rPr>
          <w:rFonts w:ascii="Times New Roman" w:hAnsi="Times New Roman"/>
          <w:sz w:val="24"/>
          <w:szCs w:val="24"/>
        </w:rPr>
        <w:t>celofarmovej</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eko</w:t>
      </w:r>
      <w:proofErr w:type="spellEnd"/>
      <w:r w:rsidRPr="000538F6">
        <w:rPr>
          <w:rFonts w:ascii="Times New Roman" w:hAnsi="Times New Roman"/>
          <w:sz w:val="24"/>
          <w:szCs w:val="24"/>
        </w:rPr>
        <w:t>-schémy a aplikačnej praxe.</w:t>
      </w:r>
    </w:p>
    <w:p w14:paraId="112FB815" w14:textId="35F649B5" w:rsidR="00022F5C" w:rsidRPr="000538F6" w:rsidRDefault="002C7549"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bodu 3</w:t>
      </w:r>
      <w:r w:rsidR="006E4518">
        <w:rPr>
          <w:rFonts w:ascii="Times New Roman" w:hAnsi="Times New Roman"/>
          <w:b/>
          <w:sz w:val="24"/>
          <w:szCs w:val="24"/>
        </w:rPr>
        <w:t>1</w:t>
      </w:r>
    </w:p>
    <w:p w14:paraId="5709B54C" w14:textId="02E73BF6" w:rsidR="009E1478" w:rsidRPr="000538F6" w:rsidRDefault="00855789" w:rsidP="00DD58C6">
      <w:pPr>
        <w:spacing w:after="0" w:line="240" w:lineRule="auto"/>
        <w:jc w:val="both"/>
        <w:rPr>
          <w:rFonts w:ascii="Times New Roman" w:hAnsi="Times New Roman"/>
          <w:sz w:val="24"/>
          <w:szCs w:val="24"/>
        </w:rPr>
      </w:pPr>
      <w:r w:rsidRPr="000538F6">
        <w:rPr>
          <w:rFonts w:ascii="Times New Roman" w:hAnsi="Times New Roman"/>
          <w:sz w:val="24"/>
          <w:szCs w:val="24"/>
        </w:rPr>
        <w:t xml:space="preserve">S ohľadom na potrebu zosúladiť vnútroštátnu právnu úpravu so znením 2. modifikácie </w:t>
      </w:r>
      <w:r w:rsidR="006E4518">
        <w:rPr>
          <w:rFonts w:ascii="Times New Roman" w:hAnsi="Times New Roman"/>
          <w:sz w:val="24"/>
          <w:szCs w:val="24"/>
        </w:rPr>
        <w:t>s</w:t>
      </w:r>
      <w:r w:rsidRPr="000538F6">
        <w:rPr>
          <w:rFonts w:ascii="Times New Roman" w:hAnsi="Times New Roman"/>
          <w:sz w:val="24"/>
          <w:szCs w:val="24"/>
        </w:rPr>
        <w:t xml:space="preserve">trategického plánu a precizovanie termínu </w:t>
      </w:r>
      <w:r w:rsidR="006E4518">
        <w:rPr>
          <w:rFonts w:ascii="Times New Roman" w:hAnsi="Times New Roman"/>
          <w:sz w:val="24"/>
          <w:szCs w:val="24"/>
        </w:rPr>
        <w:t xml:space="preserve">nespasených plôch a </w:t>
      </w:r>
      <w:proofErr w:type="spellStart"/>
      <w:r w:rsidRPr="000538F6">
        <w:rPr>
          <w:rFonts w:ascii="Times New Roman" w:hAnsi="Times New Roman"/>
          <w:sz w:val="24"/>
          <w:szCs w:val="24"/>
        </w:rPr>
        <w:t>nedopaskov</w:t>
      </w:r>
      <w:proofErr w:type="spellEnd"/>
      <w:r w:rsidRPr="000538F6">
        <w:rPr>
          <w:rFonts w:ascii="Times New Roman" w:hAnsi="Times New Roman"/>
          <w:sz w:val="24"/>
          <w:szCs w:val="24"/>
        </w:rPr>
        <w:t>. Podľa § 19 ods. 3 sa umožní prijímateľom využiť kosenie</w:t>
      </w:r>
      <w:r w:rsidR="00DE6ABE">
        <w:rPr>
          <w:rFonts w:ascii="Times New Roman" w:hAnsi="Times New Roman"/>
          <w:sz w:val="24"/>
          <w:szCs w:val="24"/>
        </w:rPr>
        <w:t xml:space="preserve"> </w:t>
      </w:r>
      <w:proofErr w:type="spellStart"/>
      <w:r w:rsidRPr="000538F6">
        <w:rPr>
          <w:rFonts w:ascii="Times New Roman" w:hAnsi="Times New Roman"/>
          <w:sz w:val="24"/>
          <w:szCs w:val="24"/>
        </w:rPr>
        <w:t>nedopaskov</w:t>
      </w:r>
      <w:proofErr w:type="spellEnd"/>
      <w:r w:rsidRPr="000538F6">
        <w:rPr>
          <w:rFonts w:ascii="Times New Roman" w:hAnsi="Times New Roman"/>
          <w:sz w:val="24"/>
          <w:szCs w:val="24"/>
        </w:rPr>
        <w:t xml:space="preserve"> v prípade podpory formou </w:t>
      </w:r>
      <w:proofErr w:type="spellStart"/>
      <w:r w:rsidRPr="000538F6">
        <w:rPr>
          <w:rFonts w:ascii="Times New Roman" w:hAnsi="Times New Roman"/>
          <w:sz w:val="24"/>
          <w:szCs w:val="24"/>
        </w:rPr>
        <w:t>celofarmovej</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eko</w:t>
      </w:r>
      <w:proofErr w:type="spellEnd"/>
      <w:r w:rsidRPr="000538F6">
        <w:rPr>
          <w:rFonts w:ascii="Times New Roman" w:hAnsi="Times New Roman"/>
          <w:sz w:val="24"/>
          <w:szCs w:val="24"/>
        </w:rPr>
        <w:t>-schémy do termínu 15. septembra</w:t>
      </w:r>
      <w:r w:rsidR="006E4518">
        <w:rPr>
          <w:rFonts w:ascii="Times New Roman" w:hAnsi="Times New Roman"/>
          <w:sz w:val="24"/>
          <w:szCs w:val="24"/>
        </w:rPr>
        <w:t>,</w:t>
      </w:r>
      <w:r w:rsidRPr="000538F6">
        <w:rPr>
          <w:rFonts w:ascii="Times New Roman" w:hAnsi="Times New Roman"/>
          <w:sz w:val="24"/>
          <w:szCs w:val="24"/>
        </w:rPr>
        <w:t xml:space="preserve"> pričom odstraňovanie </w:t>
      </w:r>
      <w:proofErr w:type="spellStart"/>
      <w:r w:rsidRPr="000538F6">
        <w:rPr>
          <w:rFonts w:ascii="Times New Roman" w:hAnsi="Times New Roman"/>
          <w:sz w:val="24"/>
          <w:szCs w:val="24"/>
        </w:rPr>
        <w:t>nedopaskov</w:t>
      </w:r>
      <w:proofErr w:type="spellEnd"/>
      <w:r w:rsidRPr="000538F6">
        <w:rPr>
          <w:rFonts w:ascii="Times New Roman" w:hAnsi="Times New Roman"/>
          <w:sz w:val="24"/>
          <w:szCs w:val="24"/>
        </w:rPr>
        <w:t xml:space="preserve"> nie je naviazané na termín podľa nadmorskej výšky. </w:t>
      </w:r>
      <w:proofErr w:type="spellStart"/>
      <w:r w:rsidR="00F81E81" w:rsidRPr="000538F6">
        <w:rPr>
          <w:rFonts w:ascii="Times New Roman" w:hAnsi="Times New Roman"/>
          <w:sz w:val="24"/>
          <w:szCs w:val="24"/>
        </w:rPr>
        <w:t>Nedopasky</w:t>
      </w:r>
      <w:proofErr w:type="spellEnd"/>
      <w:r w:rsidRPr="000538F6">
        <w:rPr>
          <w:rFonts w:ascii="Times New Roman" w:hAnsi="Times New Roman"/>
          <w:sz w:val="24"/>
          <w:szCs w:val="24"/>
        </w:rPr>
        <w:t xml:space="preserve"> predstavujú náletové dreviny, </w:t>
      </w:r>
      <w:proofErr w:type="spellStart"/>
      <w:r w:rsidRPr="000538F6">
        <w:rPr>
          <w:rFonts w:ascii="Times New Roman" w:hAnsi="Times New Roman"/>
          <w:sz w:val="24"/>
          <w:szCs w:val="24"/>
        </w:rPr>
        <w:t>burinné</w:t>
      </w:r>
      <w:proofErr w:type="spellEnd"/>
      <w:r w:rsidRPr="000538F6">
        <w:rPr>
          <w:rFonts w:ascii="Times New Roman" w:hAnsi="Times New Roman"/>
          <w:sz w:val="24"/>
          <w:szCs w:val="24"/>
        </w:rPr>
        <w:t xml:space="preserve"> druhy, pričom nepredstavujú porast trávy, ktorá nie je spasená. </w:t>
      </w:r>
      <w:r w:rsidR="00465241" w:rsidRPr="000538F6">
        <w:rPr>
          <w:rFonts w:ascii="Times New Roman" w:hAnsi="Times New Roman"/>
          <w:sz w:val="24"/>
          <w:szCs w:val="24"/>
        </w:rPr>
        <w:t xml:space="preserve">Ak ponechanie nespasených častí alebo </w:t>
      </w:r>
      <w:proofErr w:type="spellStart"/>
      <w:r w:rsidR="00465241" w:rsidRPr="000538F6">
        <w:rPr>
          <w:rFonts w:ascii="Times New Roman" w:hAnsi="Times New Roman"/>
          <w:sz w:val="24"/>
          <w:szCs w:val="24"/>
        </w:rPr>
        <w:t>nedopaskov</w:t>
      </w:r>
      <w:proofErr w:type="spellEnd"/>
      <w:r w:rsidR="00465241" w:rsidRPr="000538F6">
        <w:rPr>
          <w:rFonts w:ascii="Times New Roman" w:hAnsi="Times New Roman"/>
          <w:sz w:val="24"/>
          <w:szCs w:val="24"/>
        </w:rPr>
        <w:t xml:space="preserve"> vyplýva zo schválenej dokumentácie ochrany prírody a krajiny alebo rozhodnutia štátneho orgánu ochrany prírody a</w:t>
      </w:r>
      <w:r w:rsidR="006E4518">
        <w:rPr>
          <w:rFonts w:ascii="Times New Roman" w:hAnsi="Times New Roman"/>
          <w:sz w:val="24"/>
          <w:szCs w:val="24"/>
        </w:rPr>
        <w:t> </w:t>
      </w:r>
      <w:r w:rsidR="00465241" w:rsidRPr="000538F6">
        <w:rPr>
          <w:rFonts w:ascii="Times New Roman" w:hAnsi="Times New Roman"/>
          <w:sz w:val="24"/>
          <w:szCs w:val="24"/>
        </w:rPr>
        <w:t>krajiny</w:t>
      </w:r>
      <w:r w:rsidR="006E4518">
        <w:rPr>
          <w:rFonts w:ascii="Times New Roman" w:hAnsi="Times New Roman"/>
          <w:sz w:val="24"/>
          <w:szCs w:val="24"/>
        </w:rPr>
        <w:t>,</w:t>
      </w:r>
      <w:r w:rsidR="00465241" w:rsidRPr="000538F6">
        <w:rPr>
          <w:rFonts w:ascii="Times New Roman" w:hAnsi="Times New Roman"/>
          <w:sz w:val="24"/>
          <w:szCs w:val="24"/>
        </w:rPr>
        <w:t xml:space="preserve"> ponecha</w:t>
      </w:r>
      <w:r w:rsidR="006E4518">
        <w:rPr>
          <w:rFonts w:ascii="Times New Roman" w:hAnsi="Times New Roman"/>
          <w:sz w:val="24"/>
          <w:szCs w:val="24"/>
        </w:rPr>
        <w:t>jú sa</w:t>
      </w:r>
      <w:r w:rsidR="00465241" w:rsidRPr="000538F6">
        <w:rPr>
          <w:rFonts w:ascii="Times New Roman" w:hAnsi="Times New Roman"/>
          <w:sz w:val="24"/>
          <w:szCs w:val="24"/>
        </w:rPr>
        <w:t xml:space="preserve">. </w:t>
      </w:r>
      <w:proofErr w:type="spellStart"/>
      <w:r w:rsidR="000817F7">
        <w:rPr>
          <w:rFonts w:ascii="Times New Roman" w:hAnsi="Times New Roman"/>
          <w:sz w:val="24"/>
          <w:szCs w:val="24"/>
        </w:rPr>
        <w:t>Zaroveň</w:t>
      </w:r>
      <w:proofErr w:type="spellEnd"/>
      <w:r w:rsidR="000817F7">
        <w:rPr>
          <w:rFonts w:ascii="Times New Roman" w:hAnsi="Times New Roman"/>
          <w:sz w:val="24"/>
          <w:szCs w:val="24"/>
        </w:rPr>
        <w:t xml:space="preserve"> sa ustanovuje termín nespasená časť, </w:t>
      </w:r>
      <w:r w:rsidR="006E4518">
        <w:rPr>
          <w:rFonts w:ascii="Times New Roman" w:hAnsi="Times New Roman"/>
          <w:sz w:val="24"/>
          <w:szCs w:val="24"/>
        </w:rPr>
        <w:t>ktorou</w:t>
      </w:r>
      <w:r w:rsidR="000817F7" w:rsidRPr="000817F7">
        <w:rPr>
          <w:rFonts w:ascii="Times New Roman" w:hAnsi="Times New Roman"/>
          <w:sz w:val="24"/>
          <w:szCs w:val="24"/>
        </w:rPr>
        <w:t xml:space="preserve"> sa rozumejú plochy trvalého trávneho porastu určené na spásanie zvieratami, ktoré neboli zvieratami spasené.</w:t>
      </w:r>
    </w:p>
    <w:p w14:paraId="507B6F11" w14:textId="36E3F403" w:rsidR="00C1210E" w:rsidRPr="000538F6" w:rsidRDefault="006E4518" w:rsidP="00355810">
      <w:pPr>
        <w:pStyle w:val="Bezriadkovania"/>
        <w:spacing w:before="240"/>
        <w:jc w:val="both"/>
        <w:rPr>
          <w:rFonts w:ascii="Times New Roman" w:hAnsi="Times New Roman"/>
          <w:b/>
          <w:sz w:val="24"/>
          <w:szCs w:val="24"/>
        </w:rPr>
      </w:pPr>
      <w:r>
        <w:rPr>
          <w:rFonts w:ascii="Times New Roman" w:hAnsi="Times New Roman"/>
          <w:b/>
          <w:sz w:val="24"/>
          <w:szCs w:val="24"/>
        </w:rPr>
        <w:t>K bodu 32</w:t>
      </w:r>
    </w:p>
    <w:p w14:paraId="558DD429" w14:textId="6FAF47C2" w:rsidR="00855789" w:rsidRPr="000538F6" w:rsidRDefault="00C1210E" w:rsidP="00855789">
      <w:pPr>
        <w:pStyle w:val="Bezriadkovania"/>
        <w:jc w:val="both"/>
        <w:rPr>
          <w:rFonts w:ascii="Times New Roman" w:hAnsi="Times New Roman"/>
          <w:sz w:val="24"/>
          <w:szCs w:val="24"/>
        </w:rPr>
      </w:pPr>
      <w:r w:rsidRPr="000538F6">
        <w:rPr>
          <w:rFonts w:ascii="Times New Roman" w:hAnsi="Times New Roman"/>
          <w:sz w:val="24"/>
          <w:szCs w:val="24"/>
        </w:rPr>
        <w:t>S ohľadom na potrebu zosúladiť vnútroštátnu právnu úpravu so znením 2. modifiká</w:t>
      </w:r>
      <w:r w:rsidR="0030649A" w:rsidRPr="000538F6">
        <w:rPr>
          <w:rFonts w:ascii="Times New Roman" w:hAnsi="Times New Roman"/>
          <w:sz w:val="24"/>
          <w:szCs w:val="24"/>
        </w:rPr>
        <w:t xml:space="preserve">cie strategického plánu sa v § 20 ods. 1 </w:t>
      </w:r>
      <w:r w:rsidR="00CF3187" w:rsidRPr="000538F6">
        <w:rPr>
          <w:rFonts w:ascii="Times New Roman" w:hAnsi="Times New Roman"/>
          <w:sz w:val="24"/>
          <w:szCs w:val="24"/>
        </w:rPr>
        <w:t xml:space="preserve">zavádza výnimka pri opatrení podpory formou </w:t>
      </w:r>
      <w:proofErr w:type="spellStart"/>
      <w:r w:rsidR="00CF3187" w:rsidRPr="000538F6">
        <w:rPr>
          <w:rFonts w:ascii="Times New Roman" w:hAnsi="Times New Roman"/>
          <w:sz w:val="24"/>
          <w:szCs w:val="24"/>
        </w:rPr>
        <w:t>celofarmovej</w:t>
      </w:r>
      <w:proofErr w:type="spellEnd"/>
      <w:r w:rsidR="00CF3187" w:rsidRPr="000538F6">
        <w:rPr>
          <w:rFonts w:ascii="Times New Roman" w:hAnsi="Times New Roman"/>
          <w:sz w:val="24"/>
          <w:szCs w:val="24"/>
        </w:rPr>
        <w:t xml:space="preserve"> </w:t>
      </w:r>
      <w:proofErr w:type="spellStart"/>
      <w:r w:rsidR="00CF3187" w:rsidRPr="000538F6">
        <w:rPr>
          <w:rFonts w:ascii="Times New Roman" w:hAnsi="Times New Roman"/>
          <w:sz w:val="24"/>
          <w:szCs w:val="24"/>
        </w:rPr>
        <w:t>eko</w:t>
      </w:r>
      <w:proofErr w:type="spellEnd"/>
      <w:r w:rsidR="00CF3187" w:rsidRPr="000538F6">
        <w:rPr>
          <w:rFonts w:ascii="Times New Roman" w:hAnsi="Times New Roman"/>
          <w:sz w:val="24"/>
          <w:szCs w:val="24"/>
        </w:rPr>
        <w:t xml:space="preserve">-schémy zo zatrávnenia </w:t>
      </w:r>
      <w:proofErr w:type="spellStart"/>
      <w:r w:rsidR="00CF3187" w:rsidRPr="000538F6">
        <w:rPr>
          <w:rFonts w:ascii="Times New Roman" w:hAnsi="Times New Roman"/>
          <w:sz w:val="24"/>
          <w:szCs w:val="24"/>
        </w:rPr>
        <w:t>medziradí</w:t>
      </w:r>
      <w:proofErr w:type="spellEnd"/>
      <w:r w:rsidR="00CF3187" w:rsidRPr="000538F6">
        <w:rPr>
          <w:rFonts w:ascii="Times New Roman" w:hAnsi="Times New Roman"/>
          <w:sz w:val="24"/>
          <w:szCs w:val="24"/>
        </w:rPr>
        <w:t xml:space="preserve"> podľa § 20, </w:t>
      </w:r>
      <w:r w:rsidR="006E4518">
        <w:rPr>
          <w:rFonts w:ascii="Times New Roman" w:hAnsi="Times New Roman"/>
          <w:sz w:val="24"/>
          <w:szCs w:val="24"/>
        </w:rPr>
        <w:t>ak</w:t>
      </w:r>
      <w:r w:rsidR="0030649A" w:rsidRPr="000538F6">
        <w:rPr>
          <w:rFonts w:ascii="Times New Roman" w:hAnsi="Times New Roman"/>
          <w:sz w:val="24"/>
          <w:szCs w:val="24"/>
        </w:rPr>
        <w:t xml:space="preserve"> prijímateľ vykonáva r</w:t>
      </w:r>
      <w:r w:rsidR="00CF3187" w:rsidRPr="000538F6">
        <w:rPr>
          <w:rFonts w:ascii="Times New Roman" w:hAnsi="Times New Roman"/>
          <w:sz w:val="24"/>
          <w:szCs w:val="24"/>
        </w:rPr>
        <w:t>eštrukturalizáciu</w:t>
      </w:r>
      <w:r w:rsidR="0030649A" w:rsidRPr="000538F6">
        <w:rPr>
          <w:rFonts w:ascii="Times New Roman" w:hAnsi="Times New Roman"/>
          <w:sz w:val="24"/>
          <w:szCs w:val="24"/>
        </w:rPr>
        <w:t xml:space="preserve"> vinohradu podľa </w:t>
      </w:r>
      <w:r w:rsidR="006E4518">
        <w:rPr>
          <w:rFonts w:ascii="Times New Roman" w:hAnsi="Times New Roman"/>
          <w:sz w:val="24"/>
          <w:szCs w:val="24"/>
        </w:rPr>
        <w:t>osobitných predpisov,</w:t>
      </w:r>
      <w:r w:rsidR="00E17BF0" w:rsidRPr="000538F6">
        <w:rPr>
          <w:rFonts w:ascii="Times New Roman" w:hAnsi="Times New Roman"/>
          <w:sz w:val="24"/>
          <w:szCs w:val="24"/>
        </w:rPr>
        <w:t xml:space="preserve"> </w:t>
      </w:r>
      <w:r w:rsidR="0030649A" w:rsidRPr="000538F6">
        <w:rPr>
          <w:rFonts w:ascii="Times New Roman" w:hAnsi="Times New Roman"/>
          <w:sz w:val="24"/>
          <w:szCs w:val="24"/>
        </w:rPr>
        <w:t xml:space="preserve">resp. </w:t>
      </w:r>
      <w:r w:rsidR="0094258F" w:rsidRPr="000538F6">
        <w:rPr>
          <w:rFonts w:ascii="Times New Roman" w:hAnsi="Times New Roman"/>
          <w:sz w:val="24"/>
          <w:szCs w:val="24"/>
        </w:rPr>
        <w:t xml:space="preserve">ak </w:t>
      </w:r>
      <w:r w:rsidR="0030649A" w:rsidRPr="000538F6">
        <w:rPr>
          <w:rFonts w:ascii="Times New Roman" w:hAnsi="Times New Roman"/>
          <w:sz w:val="24"/>
          <w:szCs w:val="24"/>
        </w:rPr>
        <w:t>sa vinohrad nachádza v</w:t>
      </w:r>
      <w:r w:rsidR="00CF3187" w:rsidRPr="000538F6">
        <w:rPr>
          <w:rFonts w:ascii="Times New Roman" w:hAnsi="Times New Roman"/>
          <w:sz w:val="24"/>
          <w:szCs w:val="24"/>
        </w:rPr>
        <w:t> 1. až 3 roku výsadby. Podniky</w:t>
      </w:r>
      <w:r w:rsidR="00DE6ABE">
        <w:rPr>
          <w:rFonts w:ascii="Times New Roman" w:hAnsi="Times New Roman"/>
          <w:sz w:val="24"/>
          <w:szCs w:val="24"/>
        </w:rPr>
        <w:t xml:space="preserve"> </w:t>
      </w:r>
      <w:r w:rsidR="00CF3187" w:rsidRPr="000538F6">
        <w:rPr>
          <w:rFonts w:ascii="Times New Roman" w:hAnsi="Times New Roman"/>
          <w:sz w:val="24"/>
          <w:szCs w:val="24"/>
        </w:rPr>
        <w:t>s</w:t>
      </w:r>
      <w:r w:rsidR="007C7829" w:rsidRPr="000538F6">
        <w:rPr>
          <w:rFonts w:ascii="Times New Roman" w:hAnsi="Times New Roman"/>
          <w:sz w:val="24"/>
          <w:szCs w:val="24"/>
        </w:rPr>
        <w:t xml:space="preserve"> vinohradmi </w:t>
      </w:r>
      <w:r w:rsidR="00CF3187" w:rsidRPr="000538F6">
        <w:rPr>
          <w:rFonts w:ascii="Times New Roman" w:hAnsi="Times New Roman"/>
          <w:sz w:val="24"/>
          <w:szCs w:val="24"/>
        </w:rPr>
        <w:t xml:space="preserve">v období </w:t>
      </w:r>
      <w:r w:rsidR="00804C56" w:rsidRPr="000538F6">
        <w:rPr>
          <w:rFonts w:ascii="Times New Roman" w:hAnsi="Times New Roman"/>
          <w:sz w:val="24"/>
          <w:szCs w:val="24"/>
        </w:rPr>
        <w:t>reštrukturalizácie</w:t>
      </w:r>
      <w:r w:rsidR="007C7829" w:rsidRPr="000538F6">
        <w:rPr>
          <w:rFonts w:ascii="Times New Roman" w:hAnsi="Times New Roman"/>
          <w:sz w:val="24"/>
          <w:szCs w:val="24"/>
        </w:rPr>
        <w:t xml:space="preserve">, resp. v období </w:t>
      </w:r>
      <w:r w:rsidR="00CF3187" w:rsidRPr="000538F6">
        <w:rPr>
          <w:rFonts w:ascii="Times New Roman" w:hAnsi="Times New Roman"/>
          <w:sz w:val="24"/>
          <w:szCs w:val="24"/>
        </w:rPr>
        <w:t xml:space="preserve">výsadby doterajší </w:t>
      </w:r>
      <w:r w:rsidR="007C7829" w:rsidRPr="000538F6">
        <w:rPr>
          <w:rFonts w:ascii="Times New Roman" w:hAnsi="Times New Roman"/>
          <w:sz w:val="24"/>
          <w:szCs w:val="24"/>
        </w:rPr>
        <w:t>postup</w:t>
      </w:r>
      <w:r w:rsidR="00DE6ABE">
        <w:rPr>
          <w:rFonts w:ascii="Times New Roman" w:hAnsi="Times New Roman"/>
          <w:sz w:val="24"/>
          <w:szCs w:val="24"/>
        </w:rPr>
        <w:t xml:space="preserve"> </w:t>
      </w:r>
      <w:r w:rsidR="00CF3187" w:rsidRPr="000538F6">
        <w:rPr>
          <w:rFonts w:ascii="Times New Roman" w:hAnsi="Times New Roman"/>
          <w:sz w:val="24"/>
          <w:szCs w:val="24"/>
        </w:rPr>
        <w:t xml:space="preserve">odrádza od vstupu do podpory </w:t>
      </w:r>
      <w:proofErr w:type="spellStart"/>
      <w:r w:rsidR="007C7829" w:rsidRPr="000538F6">
        <w:rPr>
          <w:rFonts w:ascii="Times New Roman" w:hAnsi="Times New Roman"/>
          <w:sz w:val="24"/>
          <w:szCs w:val="24"/>
        </w:rPr>
        <w:t>celofarmovej</w:t>
      </w:r>
      <w:proofErr w:type="spellEnd"/>
      <w:r w:rsidR="007C7829" w:rsidRPr="000538F6">
        <w:rPr>
          <w:rFonts w:ascii="Times New Roman" w:hAnsi="Times New Roman"/>
          <w:sz w:val="24"/>
          <w:szCs w:val="24"/>
        </w:rPr>
        <w:t xml:space="preserve"> </w:t>
      </w:r>
      <w:proofErr w:type="spellStart"/>
      <w:r w:rsidR="007C7829" w:rsidRPr="000538F6">
        <w:rPr>
          <w:rFonts w:ascii="Times New Roman" w:hAnsi="Times New Roman"/>
          <w:sz w:val="24"/>
          <w:szCs w:val="24"/>
        </w:rPr>
        <w:t>eko</w:t>
      </w:r>
      <w:proofErr w:type="spellEnd"/>
      <w:r w:rsidR="007C7829" w:rsidRPr="000538F6">
        <w:rPr>
          <w:rFonts w:ascii="Times New Roman" w:hAnsi="Times New Roman"/>
          <w:sz w:val="24"/>
          <w:szCs w:val="24"/>
        </w:rPr>
        <w:t>-schémy, nakoľko v</w:t>
      </w:r>
      <w:r w:rsidR="00CF3187" w:rsidRPr="000538F6">
        <w:rPr>
          <w:rFonts w:ascii="Times New Roman" w:hAnsi="Times New Roman"/>
          <w:sz w:val="24"/>
          <w:szCs w:val="24"/>
        </w:rPr>
        <w:t>o vinohradoch v</w:t>
      </w:r>
      <w:r w:rsidR="007C7829" w:rsidRPr="000538F6">
        <w:rPr>
          <w:rFonts w:ascii="Times New Roman" w:hAnsi="Times New Roman"/>
          <w:sz w:val="24"/>
          <w:szCs w:val="24"/>
        </w:rPr>
        <w:t> </w:t>
      </w:r>
      <w:r w:rsidR="001874D1" w:rsidRPr="000538F6">
        <w:rPr>
          <w:rFonts w:ascii="Times New Roman" w:hAnsi="Times New Roman"/>
          <w:sz w:val="24"/>
          <w:szCs w:val="24"/>
        </w:rPr>
        <w:t>reštrukturalizácii</w:t>
      </w:r>
      <w:r w:rsidR="007C7829" w:rsidRPr="000538F6">
        <w:rPr>
          <w:rFonts w:ascii="Times New Roman" w:hAnsi="Times New Roman"/>
          <w:sz w:val="24"/>
          <w:szCs w:val="24"/>
        </w:rPr>
        <w:t xml:space="preserve"> alebo konverzii,</w:t>
      </w:r>
      <w:r w:rsidR="00CF3187" w:rsidRPr="000538F6">
        <w:rPr>
          <w:rFonts w:ascii="Times New Roman" w:hAnsi="Times New Roman"/>
          <w:sz w:val="24"/>
          <w:szCs w:val="24"/>
        </w:rPr>
        <w:t xml:space="preserve"> resp. v 1. až 3 roku výsadby nie je možné aplikovať postup </w:t>
      </w:r>
      <w:r w:rsidR="007C7829" w:rsidRPr="000538F6">
        <w:rPr>
          <w:rFonts w:ascii="Times New Roman" w:hAnsi="Times New Roman"/>
          <w:sz w:val="24"/>
          <w:szCs w:val="24"/>
        </w:rPr>
        <w:t xml:space="preserve">zatrávnenia </w:t>
      </w:r>
      <w:proofErr w:type="spellStart"/>
      <w:r w:rsidR="007C7829" w:rsidRPr="000538F6">
        <w:rPr>
          <w:rFonts w:ascii="Times New Roman" w:hAnsi="Times New Roman"/>
          <w:sz w:val="24"/>
          <w:szCs w:val="24"/>
        </w:rPr>
        <w:t>medziradí</w:t>
      </w:r>
      <w:proofErr w:type="spellEnd"/>
      <w:r w:rsidR="00076D81" w:rsidRPr="000538F6">
        <w:rPr>
          <w:rFonts w:ascii="Times New Roman" w:hAnsi="Times New Roman"/>
          <w:sz w:val="24"/>
          <w:szCs w:val="24"/>
        </w:rPr>
        <w:t xml:space="preserve"> v podpore formou </w:t>
      </w:r>
      <w:proofErr w:type="spellStart"/>
      <w:r w:rsidR="00076D81" w:rsidRPr="000538F6">
        <w:rPr>
          <w:rFonts w:ascii="Times New Roman" w:hAnsi="Times New Roman"/>
          <w:sz w:val="24"/>
          <w:szCs w:val="24"/>
        </w:rPr>
        <w:t>celofarmovej</w:t>
      </w:r>
      <w:proofErr w:type="spellEnd"/>
      <w:r w:rsidR="00076D81" w:rsidRPr="000538F6">
        <w:rPr>
          <w:rFonts w:ascii="Times New Roman" w:hAnsi="Times New Roman"/>
          <w:sz w:val="24"/>
          <w:szCs w:val="24"/>
        </w:rPr>
        <w:t xml:space="preserve"> </w:t>
      </w:r>
      <w:proofErr w:type="spellStart"/>
      <w:r w:rsidR="00076D81" w:rsidRPr="000538F6">
        <w:rPr>
          <w:rFonts w:ascii="Times New Roman" w:hAnsi="Times New Roman"/>
          <w:sz w:val="24"/>
          <w:szCs w:val="24"/>
        </w:rPr>
        <w:t>eko</w:t>
      </w:r>
      <w:proofErr w:type="spellEnd"/>
      <w:r w:rsidR="00076D81" w:rsidRPr="000538F6">
        <w:rPr>
          <w:rFonts w:ascii="Times New Roman" w:hAnsi="Times New Roman"/>
          <w:sz w:val="24"/>
          <w:szCs w:val="24"/>
        </w:rPr>
        <w:t>-schémy</w:t>
      </w:r>
      <w:r w:rsidR="007C7829" w:rsidRPr="000538F6">
        <w:rPr>
          <w:rFonts w:ascii="Times New Roman" w:hAnsi="Times New Roman"/>
          <w:sz w:val="24"/>
          <w:szCs w:val="24"/>
        </w:rPr>
        <w:t xml:space="preserve">. </w:t>
      </w:r>
      <w:r w:rsidR="001874D1" w:rsidRPr="000538F6">
        <w:rPr>
          <w:rFonts w:ascii="Times New Roman" w:hAnsi="Times New Roman"/>
          <w:sz w:val="24"/>
          <w:szCs w:val="24"/>
        </w:rPr>
        <w:t xml:space="preserve">Podmienky podpory </w:t>
      </w:r>
      <w:proofErr w:type="spellStart"/>
      <w:r w:rsidR="001874D1" w:rsidRPr="000538F6">
        <w:rPr>
          <w:rFonts w:ascii="Times New Roman" w:hAnsi="Times New Roman"/>
          <w:sz w:val="24"/>
          <w:szCs w:val="24"/>
        </w:rPr>
        <w:t>celofarmovej</w:t>
      </w:r>
      <w:proofErr w:type="spellEnd"/>
      <w:r w:rsidR="001874D1" w:rsidRPr="000538F6">
        <w:rPr>
          <w:rFonts w:ascii="Times New Roman" w:hAnsi="Times New Roman"/>
          <w:sz w:val="24"/>
          <w:szCs w:val="24"/>
        </w:rPr>
        <w:t xml:space="preserve"> </w:t>
      </w:r>
      <w:proofErr w:type="spellStart"/>
      <w:r w:rsidR="001874D1" w:rsidRPr="000538F6">
        <w:rPr>
          <w:rFonts w:ascii="Times New Roman" w:hAnsi="Times New Roman"/>
          <w:sz w:val="24"/>
          <w:szCs w:val="24"/>
        </w:rPr>
        <w:t>eko</w:t>
      </w:r>
      <w:proofErr w:type="spellEnd"/>
      <w:r w:rsidR="001874D1" w:rsidRPr="000538F6">
        <w:rPr>
          <w:rFonts w:ascii="Times New Roman" w:hAnsi="Times New Roman"/>
          <w:sz w:val="24"/>
          <w:szCs w:val="24"/>
        </w:rPr>
        <w:t>-schémy značne obmedzujú prijímateľov</w:t>
      </w:r>
      <w:r w:rsidR="006E4518">
        <w:rPr>
          <w:rFonts w:ascii="Times New Roman" w:hAnsi="Times New Roman"/>
          <w:sz w:val="24"/>
          <w:szCs w:val="24"/>
        </w:rPr>
        <w:t>,</w:t>
      </w:r>
      <w:r w:rsidR="001874D1" w:rsidRPr="000538F6">
        <w:rPr>
          <w:rFonts w:ascii="Times New Roman" w:hAnsi="Times New Roman"/>
          <w:sz w:val="24"/>
          <w:szCs w:val="24"/>
        </w:rPr>
        <w:t xml:space="preserve"> ktorí</w:t>
      </w:r>
      <w:r w:rsidR="001874D1" w:rsidRPr="000538F6">
        <w:t xml:space="preserve"> v</w:t>
      </w:r>
      <w:r w:rsidR="001874D1" w:rsidRPr="000538F6">
        <w:rPr>
          <w:rFonts w:ascii="Times New Roman" w:hAnsi="Times New Roman"/>
          <w:sz w:val="24"/>
          <w:szCs w:val="24"/>
        </w:rPr>
        <w:t>ykonávajú reštrukturalizáciu vinohradu</w:t>
      </w:r>
      <w:r w:rsidR="0094258F" w:rsidRPr="000538F6">
        <w:rPr>
          <w:rFonts w:ascii="Times New Roman" w:hAnsi="Times New Roman"/>
          <w:sz w:val="24"/>
          <w:szCs w:val="24"/>
        </w:rPr>
        <w:t>,</w:t>
      </w:r>
      <w:r w:rsidR="001874D1" w:rsidRPr="000538F6">
        <w:rPr>
          <w:rFonts w:ascii="Times New Roman" w:hAnsi="Times New Roman"/>
          <w:sz w:val="24"/>
          <w:szCs w:val="24"/>
        </w:rPr>
        <w:t xml:space="preserve"> resp. vo </w:t>
      </w:r>
      <w:r w:rsidR="00CF3187" w:rsidRPr="000538F6">
        <w:rPr>
          <w:rFonts w:ascii="Times New Roman" w:hAnsi="Times New Roman"/>
          <w:sz w:val="24"/>
          <w:szCs w:val="24"/>
        </w:rPr>
        <w:t>vinohradoch v 1. až 3 roku výsadby</w:t>
      </w:r>
      <w:r w:rsidR="001874D1" w:rsidRPr="000538F6">
        <w:rPr>
          <w:rFonts w:ascii="Times New Roman" w:hAnsi="Times New Roman"/>
          <w:sz w:val="24"/>
          <w:szCs w:val="24"/>
        </w:rPr>
        <w:t xml:space="preserve"> kde by </w:t>
      </w:r>
      <w:r w:rsidR="0094258F" w:rsidRPr="000538F6">
        <w:rPr>
          <w:rFonts w:ascii="Times New Roman" w:hAnsi="Times New Roman"/>
          <w:sz w:val="24"/>
          <w:szCs w:val="24"/>
        </w:rPr>
        <w:t xml:space="preserve">povinnými </w:t>
      </w:r>
      <w:r w:rsidR="001874D1" w:rsidRPr="000538F6">
        <w:rPr>
          <w:rFonts w:ascii="Times New Roman" w:hAnsi="Times New Roman"/>
          <w:sz w:val="24"/>
          <w:szCs w:val="24"/>
        </w:rPr>
        <w:t xml:space="preserve">postupmi </w:t>
      </w:r>
      <w:r w:rsidR="0094258F" w:rsidRPr="000538F6">
        <w:rPr>
          <w:rFonts w:ascii="Times New Roman" w:hAnsi="Times New Roman"/>
          <w:sz w:val="24"/>
          <w:szCs w:val="24"/>
        </w:rPr>
        <w:t xml:space="preserve">zatrávnenia podpory </w:t>
      </w:r>
      <w:proofErr w:type="spellStart"/>
      <w:r w:rsidR="0094258F" w:rsidRPr="000538F6">
        <w:rPr>
          <w:rFonts w:ascii="Times New Roman" w:hAnsi="Times New Roman"/>
          <w:sz w:val="24"/>
          <w:szCs w:val="24"/>
        </w:rPr>
        <w:t>celofarmovej</w:t>
      </w:r>
      <w:proofErr w:type="spellEnd"/>
      <w:r w:rsidR="0094258F" w:rsidRPr="000538F6">
        <w:rPr>
          <w:rFonts w:ascii="Times New Roman" w:hAnsi="Times New Roman"/>
          <w:sz w:val="24"/>
          <w:szCs w:val="24"/>
        </w:rPr>
        <w:t xml:space="preserve"> </w:t>
      </w:r>
      <w:proofErr w:type="spellStart"/>
      <w:r w:rsidR="0094258F" w:rsidRPr="000538F6">
        <w:rPr>
          <w:rFonts w:ascii="Times New Roman" w:hAnsi="Times New Roman"/>
          <w:sz w:val="24"/>
          <w:szCs w:val="24"/>
        </w:rPr>
        <w:t>eko</w:t>
      </w:r>
      <w:proofErr w:type="spellEnd"/>
      <w:r w:rsidR="0094258F" w:rsidRPr="000538F6">
        <w:rPr>
          <w:rFonts w:ascii="Times New Roman" w:hAnsi="Times New Roman"/>
          <w:sz w:val="24"/>
          <w:szCs w:val="24"/>
        </w:rPr>
        <w:t xml:space="preserve">-schémy </w:t>
      </w:r>
      <w:proofErr w:type="spellStart"/>
      <w:r w:rsidR="001874D1" w:rsidRPr="000538F6">
        <w:rPr>
          <w:rFonts w:ascii="Times New Roman" w:hAnsi="Times New Roman"/>
          <w:sz w:val="24"/>
          <w:szCs w:val="24"/>
        </w:rPr>
        <w:t>medziradí</w:t>
      </w:r>
      <w:proofErr w:type="spellEnd"/>
      <w:r w:rsidR="001874D1" w:rsidRPr="000538F6">
        <w:rPr>
          <w:rFonts w:ascii="Times New Roman" w:hAnsi="Times New Roman"/>
          <w:sz w:val="24"/>
          <w:szCs w:val="24"/>
        </w:rPr>
        <w:t xml:space="preserve"> </w:t>
      </w:r>
      <w:r w:rsidR="007C7829" w:rsidRPr="000538F6">
        <w:rPr>
          <w:rFonts w:ascii="Times New Roman" w:hAnsi="Times New Roman"/>
          <w:sz w:val="24"/>
          <w:szCs w:val="24"/>
        </w:rPr>
        <w:t>dochádza</w:t>
      </w:r>
      <w:r w:rsidR="001874D1" w:rsidRPr="000538F6">
        <w:rPr>
          <w:rFonts w:ascii="Times New Roman" w:hAnsi="Times New Roman"/>
          <w:sz w:val="24"/>
          <w:szCs w:val="24"/>
        </w:rPr>
        <w:t>lo</w:t>
      </w:r>
      <w:r w:rsidR="007C7829" w:rsidRPr="000538F6">
        <w:rPr>
          <w:rFonts w:ascii="Times New Roman" w:hAnsi="Times New Roman"/>
          <w:sz w:val="24"/>
          <w:szCs w:val="24"/>
        </w:rPr>
        <w:t xml:space="preserve"> </w:t>
      </w:r>
      <w:r w:rsidR="00CF3187" w:rsidRPr="000538F6">
        <w:rPr>
          <w:rFonts w:ascii="Times New Roman" w:hAnsi="Times New Roman"/>
          <w:sz w:val="24"/>
          <w:szCs w:val="24"/>
        </w:rPr>
        <w:t xml:space="preserve">k znehodnoteniu koreňového systému. </w:t>
      </w:r>
      <w:r w:rsidR="00855789" w:rsidRPr="000538F6">
        <w:rPr>
          <w:rFonts w:ascii="Times New Roman" w:hAnsi="Times New Roman"/>
          <w:sz w:val="24"/>
          <w:szCs w:val="24"/>
        </w:rPr>
        <w:t xml:space="preserve">Navrhovanou úpravou sa očakáva vyšší záujem o podporu prijímateľov obhospodarujúcich vinohrady. </w:t>
      </w:r>
    </w:p>
    <w:p w14:paraId="574197A6" w14:textId="5F4802EA" w:rsidR="00555DB7" w:rsidRPr="000538F6" w:rsidRDefault="00804C56"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 xml:space="preserve">K bodu </w:t>
      </w:r>
      <w:r w:rsidR="00343EF9" w:rsidRPr="000538F6">
        <w:rPr>
          <w:rFonts w:ascii="Times New Roman" w:hAnsi="Times New Roman"/>
          <w:b/>
          <w:sz w:val="24"/>
          <w:szCs w:val="24"/>
        </w:rPr>
        <w:t>3</w:t>
      </w:r>
      <w:r w:rsidR="006E4518">
        <w:rPr>
          <w:rFonts w:ascii="Times New Roman" w:hAnsi="Times New Roman"/>
          <w:b/>
          <w:sz w:val="24"/>
          <w:szCs w:val="24"/>
        </w:rPr>
        <w:t>3</w:t>
      </w:r>
    </w:p>
    <w:p w14:paraId="4C1DD145" w14:textId="4EE28A67" w:rsidR="0048716D" w:rsidRPr="000538F6" w:rsidRDefault="0048716D" w:rsidP="0048716D">
      <w:pPr>
        <w:pStyle w:val="Bezriadkovania"/>
        <w:jc w:val="both"/>
        <w:rPr>
          <w:rFonts w:ascii="Times New Roman" w:hAnsi="Times New Roman"/>
          <w:sz w:val="24"/>
          <w:szCs w:val="24"/>
        </w:rPr>
      </w:pPr>
      <w:r w:rsidRPr="000538F6">
        <w:rPr>
          <w:rFonts w:ascii="Times New Roman" w:hAnsi="Times New Roman"/>
          <w:sz w:val="24"/>
          <w:szCs w:val="24"/>
        </w:rPr>
        <w:t>V s</w:t>
      </w:r>
      <w:r w:rsidR="006E4518">
        <w:rPr>
          <w:rFonts w:ascii="Times New Roman" w:hAnsi="Times New Roman"/>
          <w:sz w:val="24"/>
          <w:szCs w:val="24"/>
        </w:rPr>
        <w:t>úlade so znením 2. modifikácie s</w:t>
      </w:r>
      <w:r w:rsidRPr="000538F6">
        <w:rPr>
          <w:rFonts w:ascii="Times New Roman" w:hAnsi="Times New Roman"/>
          <w:sz w:val="24"/>
          <w:szCs w:val="24"/>
        </w:rPr>
        <w:t xml:space="preserve">trategického plánu v § 22 ods. 6 </w:t>
      </w:r>
      <w:r w:rsidR="002C7549" w:rsidRPr="000538F6">
        <w:rPr>
          <w:rFonts w:ascii="Times New Roman" w:hAnsi="Times New Roman"/>
          <w:sz w:val="24"/>
          <w:szCs w:val="24"/>
        </w:rPr>
        <w:t xml:space="preserve">a 7 </w:t>
      </w:r>
      <w:r w:rsidRPr="000538F6">
        <w:rPr>
          <w:rFonts w:ascii="Times New Roman" w:hAnsi="Times New Roman"/>
          <w:sz w:val="24"/>
          <w:szCs w:val="24"/>
        </w:rPr>
        <w:t>sa podpora na zlepšenie životných podmienok zvierat podporou pastevného chovu poskytuje na chov vybranej kategórie zvierat po prepočte na dobytčie jednotky podľa centrálneho registra zvierat (ďalej len „register“) alebo na počet jednotlivých zvierat po prepočte na dobytčie jednotky, pričom prijímateľ je držiteľom vybranej kategórie zvierat uvedenej v žiadosti o podporu a evidovanej v registri.</w:t>
      </w:r>
      <w:r w:rsidR="0071545D">
        <w:rPr>
          <w:rFonts w:ascii="Times New Roman" w:hAnsi="Times New Roman"/>
          <w:sz w:val="24"/>
          <w:szCs w:val="24"/>
        </w:rPr>
        <w:t xml:space="preserve"> </w:t>
      </w:r>
      <w:r w:rsidRPr="000538F6">
        <w:rPr>
          <w:rFonts w:ascii="Times New Roman" w:hAnsi="Times New Roman"/>
          <w:sz w:val="24"/>
          <w:szCs w:val="24"/>
        </w:rPr>
        <w:t xml:space="preserve">Týmto opatrením sa prijímateľ bude môcť prihlásiť do podpory so všetkými zvieratami podľa vybranej kategórie zvierat alebo sa môže rozhodnúť, že vstúpi do podpory iba s jednotlivými zvieratami podľa vybranej kategórie. Vybranými kategóriami zvierat sú v zmysle platného znenia § 22 ods. 5 dojnice, ovce a kozy alebo jalovice. Ustanovenie sa rozdeľuje do </w:t>
      </w:r>
      <w:r w:rsidR="006E4518">
        <w:rPr>
          <w:rFonts w:ascii="Times New Roman" w:hAnsi="Times New Roman"/>
          <w:sz w:val="24"/>
          <w:szCs w:val="24"/>
        </w:rPr>
        <w:t>písmen</w:t>
      </w:r>
      <w:r w:rsidRPr="000538F6">
        <w:rPr>
          <w:rFonts w:ascii="Times New Roman" w:hAnsi="Times New Roman"/>
          <w:sz w:val="24"/>
          <w:szCs w:val="24"/>
        </w:rPr>
        <w:t xml:space="preserve"> a) a b). Opatrením sa zvyšuje flexibilita podnikov a umožňuje sa zapojenie sa do podpory pastevného chovu aj podnikom, ktoré sa doteraz nezapojili z dôvodu nedostatku dostupných plôch na pasenie. Opatrením sa zvýši motivácia podnikov zapojiť sa podpory a zároveň sa podporí kvalita biotopov na trvalých trávnych porastoch. Prijímateľ má možnosť rozhodnúť sa, že vstúpi do podpory pastevného chovu so všetkými zvieratami vybranej kategórie a podpora sa poskytne na počet zvierat po prepočte na dobytčie jednotky určený podľa registra ako priemerný počet v pastevnom období na základe denného stavu zvierat, najviac však na počet zvierat po prepočte na dobytčie jednotky vybraných kategórií uvedených v registri k 1. máju roku podania žiadosti. Prepočet počtu zvierat na dobytčie jednotky sa vykoná prostredníctvom koeficientov podľa prílohy č. 5 a zaokrúhľuje sa na dve desatinné miesta nadol. Prijímateľ môže v období podľa odseku 1 nahradiť jedno zviera vybranej kategórie iným zvieraťom tej istej vybranej kategórie</w:t>
      </w:r>
      <w:r w:rsidR="006E4518">
        <w:rPr>
          <w:rFonts w:ascii="Times New Roman" w:hAnsi="Times New Roman"/>
          <w:sz w:val="24"/>
          <w:szCs w:val="24"/>
        </w:rPr>
        <w:t xml:space="preserve"> a</w:t>
      </w:r>
      <w:r w:rsidRPr="000538F6">
        <w:rPr>
          <w:rFonts w:ascii="Times New Roman" w:hAnsi="Times New Roman"/>
          <w:sz w:val="24"/>
          <w:szCs w:val="24"/>
        </w:rPr>
        <w:t xml:space="preserve"> ovce a kozy je možné nahradiť navzájom. Do denného stavu zvierat sa započíta aj zviera dočasne premiestnené z chovu, ak ide o dočasné premiestnenie v trvaní najviac 14 dní do iného chovu na účel výstavy alebo súťaže, t. j. zviera sa považuje v tomto období sa pasené. Týmto sa nemenia súčasné podmienky pre ovce a kozy alebo jalovice, pokiaľ prijímateľ prihlasuje</w:t>
      </w:r>
      <w:r w:rsidR="0071545D">
        <w:rPr>
          <w:rFonts w:ascii="Times New Roman" w:hAnsi="Times New Roman"/>
          <w:sz w:val="24"/>
          <w:szCs w:val="24"/>
        </w:rPr>
        <w:t xml:space="preserve"> </w:t>
      </w:r>
      <w:r w:rsidRPr="000538F6">
        <w:rPr>
          <w:rFonts w:ascii="Times New Roman" w:hAnsi="Times New Roman"/>
          <w:sz w:val="24"/>
          <w:szCs w:val="24"/>
        </w:rPr>
        <w:t xml:space="preserve">do podpory celý chov podľa registra. Zároveň podmienky výpočtu chovu dojníc budú ako v roku 2023, t. j. ako priemerný počet zvierat v pastevnom období, najviac uvedených v registri k 1. máju po prepočte na dobytie jednotky. </w:t>
      </w:r>
    </w:p>
    <w:p w14:paraId="4F21D353" w14:textId="57E82675" w:rsidR="00C66BB2" w:rsidRPr="000538F6" w:rsidRDefault="0048716D" w:rsidP="0048716D">
      <w:pPr>
        <w:pStyle w:val="Bezriadkovania"/>
        <w:jc w:val="both"/>
        <w:rPr>
          <w:rFonts w:ascii="Times New Roman" w:hAnsi="Times New Roman"/>
          <w:sz w:val="24"/>
          <w:szCs w:val="24"/>
        </w:rPr>
      </w:pPr>
      <w:r w:rsidRPr="000538F6">
        <w:rPr>
          <w:rFonts w:ascii="Times New Roman" w:hAnsi="Times New Roman"/>
          <w:sz w:val="24"/>
          <w:szCs w:val="24"/>
        </w:rPr>
        <w:lastRenderedPageBreak/>
        <w:t>Prijímateľ sa môže rozhodnúť, že vstúpi do podpory pastevného chovu len s jednotlivými zvieratami. Podpora sa poskytne na počet zvierat evidovaných v registri v pastevnom období, ktorých držiteľom je prijímateľ, a ktoré sú uvedené v žiadosti o podporu, a to po prepočte</w:t>
      </w:r>
      <w:r w:rsidR="00355810">
        <w:rPr>
          <w:rFonts w:ascii="Times New Roman" w:hAnsi="Times New Roman"/>
          <w:sz w:val="24"/>
          <w:szCs w:val="24"/>
        </w:rPr>
        <w:t xml:space="preserve"> </w:t>
      </w:r>
      <w:r w:rsidRPr="000538F6">
        <w:rPr>
          <w:rFonts w:ascii="Times New Roman" w:hAnsi="Times New Roman"/>
          <w:sz w:val="24"/>
          <w:szCs w:val="24"/>
        </w:rPr>
        <w:t>na dobytčie jednotky. Prepočet počtu zvierat na dobytčie jednotky sa vykoná prostredníctvom koeficientov podľa prílohy č. 5 a zaokrúhľuje sa na dve desatinné miesta nadol. Prijímateľ môže v pastevnom období nahradiť zviera vybranej kategórie iným zvieraťom tej istej vybranej kategórie najneskôr v deň premiestnenia mimo chovu. Pri dočasnom premiestnení zvieraťa z prijímateľovho chovu v trvaní najviac 14 dní do iného chovu na účel výstavy alebo súťaže, prijímateľ zviera nenahrádza, zviera sa považuje v tomto období sa pasené.</w:t>
      </w:r>
      <w:r w:rsidR="00DE6ABE">
        <w:rPr>
          <w:rFonts w:ascii="Times New Roman" w:hAnsi="Times New Roman"/>
          <w:sz w:val="24"/>
          <w:szCs w:val="24"/>
        </w:rPr>
        <w:t xml:space="preserve"> </w:t>
      </w:r>
      <w:r w:rsidRPr="000538F6">
        <w:rPr>
          <w:rFonts w:ascii="Times New Roman" w:hAnsi="Times New Roman"/>
          <w:sz w:val="24"/>
          <w:szCs w:val="24"/>
        </w:rPr>
        <w:t xml:space="preserve">Zviera, ktoré nahrádza odsunuté zviera musí byť na farme prijímateľa najneskôr k dátumu odsunu pôvodného zvieraťa. </w:t>
      </w:r>
      <w:r w:rsidR="00355810">
        <w:rPr>
          <w:rFonts w:ascii="Times New Roman" w:hAnsi="Times New Roman"/>
          <w:sz w:val="24"/>
          <w:szCs w:val="24"/>
        </w:rPr>
        <w:t>Ak</w:t>
      </w:r>
      <w:r w:rsidRPr="000538F6">
        <w:rPr>
          <w:rFonts w:ascii="Times New Roman" w:hAnsi="Times New Roman"/>
          <w:sz w:val="24"/>
          <w:szCs w:val="24"/>
        </w:rPr>
        <w:t xml:space="preserve"> zviera nie je nahradené a </w:t>
      </w:r>
      <w:r w:rsidR="00355810">
        <w:rPr>
          <w:rFonts w:ascii="Times New Roman" w:hAnsi="Times New Roman"/>
          <w:sz w:val="24"/>
          <w:szCs w:val="24"/>
        </w:rPr>
        <w:t>jeho</w:t>
      </w:r>
      <w:r w:rsidRPr="000538F6">
        <w:rPr>
          <w:rFonts w:ascii="Times New Roman" w:hAnsi="Times New Roman"/>
          <w:sz w:val="24"/>
          <w:szCs w:val="24"/>
        </w:rPr>
        <w:t xml:space="preserve"> držiteľom už nie je žiadateľ, sa považuje za </w:t>
      </w:r>
      <w:proofErr w:type="spellStart"/>
      <w:r w:rsidRPr="000538F6">
        <w:rPr>
          <w:rFonts w:ascii="Times New Roman" w:hAnsi="Times New Roman"/>
          <w:sz w:val="24"/>
          <w:szCs w:val="24"/>
        </w:rPr>
        <w:t>späťvzaté</w:t>
      </w:r>
      <w:proofErr w:type="spellEnd"/>
      <w:r w:rsidRPr="000538F6">
        <w:rPr>
          <w:rFonts w:ascii="Times New Roman" w:hAnsi="Times New Roman"/>
          <w:sz w:val="24"/>
          <w:szCs w:val="24"/>
        </w:rPr>
        <w:t xml:space="preserve"> </w:t>
      </w:r>
      <w:r w:rsidR="00355810">
        <w:rPr>
          <w:rFonts w:ascii="Times New Roman" w:hAnsi="Times New Roman"/>
          <w:sz w:val="24"/>
          <w:szCs w:val="24"/>
        </w:rPr>
        <w:t>podľa</w:t>
      </w:r>
      <w:r w:rsidRPr="000538F6">
        <w:rPr>
          <w:rFonts w:ascii="Times New Roman" w:hAnsi="Times New Roman"/>
          <w:sz w:val="24"/>
          <w:szCs w:val="24"/>
        </w:rPr>
        <w:t xml:space="preserve"> platného § 4 ods. 3. nariadenia vlády SR č. 120/2023 Z. z., teda neprihlásené do podpory. Týmto sa nemenia súčasné podmienky, pokiaľ sa prihlasujú jednotlivé dojnice, ale rozširuje sa možnosť prihlásenia sa do podpory aj jednotlivých</w:t>
      </w:r>
      <w:r w:rsidR="00DE6ABE">
        <w:rPr>
          <w:rFonts w:ascii="Times New Roman" w:hAnsi="Times New Roman"/>
          <w:sz w:val="24"/>
          <w:szCs w:val="24"/>
        </w:rPr>
        <w:t xml:space="preserve"> </w:t>
      </w:r>
      <w:r w:rsidRPr="000538F6">
        <w:rPr>
          <w:rFonts w:ascii="Times New Roman" w:hAnsi="Times New Roman"/>
          <w:sz w:val="24"/>
          <w:szCs w:val="24"/>
        </w:rPr>
        <w:t>oviec a kôz alebo jalovíc.</w:t>
      </w:r>
    </w:p>
    <w:p w14:paraId="59712A1F" w14:textId="65E2ABDF" w:rsidR="0027123F" w:rsidRPr="000538F6" w:rsidRDefault="007E3F19" w:rsidP="00355810">
      <w:pPr>
        <w:pStyle w:val="Bezriadkovania"/>
        <w:keepNext/>
        <w:spacing w:before="240"/>
        <w:jc w:val="both"/>
        <w:rPr>
          <w:rFonts w:ascii="Times New Roman" w:hAnsi="Times New Roman"/>
          <w:b/>
          <w:sz w:val="24"/>
          <w:szCs w:val="24"/>
        </w:rPr>
      </w:pPr>
      <w:r w:rsidRPr="000538F6">
        <w:rPr>
          <w:rFonts w:ascii="Times New Roman" w:hAnsi="Times New Roman"/>
          <w:b/>
          <w:sz w:val="24"/>
          <w:szCs w:val="24"/>
        </w:rPr>
        <w:t xml:space="preserve">K bodu </w:t>
      </w:r>
      <w:bookmarkStart w:id="0" w:name="_GoBack"/>
      <w:r w:rsidR="00394365" w:rsidRPr="000538F6">
        <w:rPr>
          <w:rFonts w:ascii="Times New Roman" w:hAnsi="Times New Roman"/>
          <w:b/>
          <w:sz w:val="24"/>
          <w:szCs w:val="24"/>
        </w:rPr>
        <w:t>3</w:t>
      </w:r>
      <w:r w:rsidR="00355810">
        <w:rPr>
          <w:rFonts w:ascii="Times New Roman" w:hAnsi="Times New Roman"/>
          <w:b/>
          <w:sz w:val="24"/>
          <w:szCs w:val="24"/>
        </w:rPr>
        <w:t>4</w:t>
      </w:r>
    </w:p>
    <w:p w14:paraId="526162DB" w14:textId="09FAB8D8" w:rsidR="007E3F19" w:rsidRPr="000538F6" w:rsidRDefault="0043478B" w:rsidP="00355810">
      <w:pPr>
        <w:keepNext/>
        <w:spacing w:after="0" w:line="240" w:lineRule="auto"/>
        <w:jc w:val="both"/>
        <w:rPr>
          <w:rFonts w:ascii="Times New Roman" w:hAnsi="Times New Roman"/>
          <w:sz w:val="24"/>
          <w:szCs w:val="24"/>
        </w:rPr>
      </w:pPr>
      <w:r w:rsidRPr="000538F6">
        <w:rPr>
          <w:rFonts w:ascii="Times New Roman" w:hAnsi="Times New Roman"/>
          <w:sz w:val="24"/>
          <w:szCs w:val="24"/>
        </w:rPr>
        <w:t xml:space="preserve">Navrhuje </w:t>
      </w:r>
      <w:bookmarkEnd w:id="0"/>
      <w:r w:rsidRPr="000538F6">
        <w:rPr>
          <w:rFonts w:ascii="Times New Roman" w:hAnsi="Times New Roman"/>
          <w:sz w:val="24"/>
          <w:szCs w:val="24"/>
        </w:rPr>
        <w:t>sa prechodné ustanovenie, ktoré ustanovuje podmienky poskytnutia podpory na základe žiadostí predložených v roku 2024, sa posudzujú podľa doterajšieho predpisu účinného do 31. decembra 2024.</w:t>
      </w:r>
    </w:p>
    <w:p w14:paraId="5AE56638" w14:textId="7003E713" w:rsidR="0027123F" w:rsidRPr="000538F6" w:rsidRDefault="00355810" w:rsidP="00355810">
      <w:pPr>
        <w:pStyle w:val="Bezriadkovania"/>
        <w:spacing w:before="240"/>
        <w:jc w:val="both"/>
        <w:rPr>
          <w:rFonts w:ascii="Times New Roman" w:hAnsi="Times New Roman"/>
          <w:sz w:val="24"/>
          <w:szCs w:val="24"/>
        </w:rPr>
      </w:pPr>
      <w:r>
        <w:rPr>
          <w:rFonts w:ascii="Times New Roman" w:hAnsi="Times New Roman"/>
          <w:b/>
          <w:sz w:val="24"/>
          <w:szCs w:val="24"/>
        </w:rPr>
        <w:t>K bodu 35</w:t>
      </w:r>
    </w:p>
    <w:p w14:paraId="162D85BE" w14:textId="54E25D1F" w:rsidR="00FB702A" w:rsidRPr="000538F6" w:rsidRDefault="0043478B" w:rsidP="00DD58C6">
      <w:pPr>
        <w:spacing w:after="0" w:line="240" w:lineRule="auto"/>
        <w:jc w:val="both"/>
        <w:rPr>
          <w:rFonts w:ascii="Times New Roman" w:hAnsi="Times New Roman"/>
          <w:sz w:val="24"/>
          <w:szCs w:val="24"/>
        </w:rPr>
      </w:pPr>
      <w:r w:rsidRPr="000538F6">
        <w:rPr>
          <w:rFonts w:ascii="Times New Roman" w:hAnsi="Times New Roman"/>
          <w:sz w:val="24"/>
          <w:szCs w:val="24"/>
        </w:rPr>
        <w:t>Zavádza sa nová príloha č. 1c s plodinami, ktorých zmesi možno použiť na účel medziplodín v nadväznosti na novelizačný bod č. 8. Zavádzajú sa nové prílohy č. 1d a č. 1e v súvislosti s neproduktívnymi plochami a prvkami v nadväznosti na novelizačný bod č. 10.</w:t>
      </w:r>
    </w:p>
    <w:p w14:paraId="5F410760" w14:textId="3A225127" w:rsidR="00FB702A" w:rsidRPr="000538F6" w:rsidRDefault="00FB702A" w:rsidP="00355810">
      <w:pPr>
        <w:pStyle w:val="Bezriadkovania"/>
        <w:spacing w:before="240"/>
        <w:jc w:val="both"/>
        <w:rPr>
          <w:rFonts w:ascii="Times New Roman" w:hAnsi="Times New Roman"/>
          <w:b/>
          <w:sz w:val="24"/>
          <w:szCs w:val="24"/>
        </w:rPr>
      </w:pPr>
      <w:r w:rsidRPr="000538F6">
        <w:rPr>
          <w:rFonts w:ascii="Times New Roman" w:hAnsi="Times New Roman"/>
          <w:b/>
          <w:sz w:val="24"/>
          <w:szCs w:val="24"/>
        </w:rPr>
        <w:t>K bodu 3</w:t>
      </w:r>
      <w:r w:rsidR="00355810">
        <w:rPr>
          <w:rFonts w:ascii="Times New Roman" w:hAnsi="Times New Roman"/>
          <w:b/>
          <w:sz w:val="24"/>
          <w:szCs w:val="24"/>
        </w:rPr>
        <w:t>6</w:t>
      </w:r>
    </w:p>
    <w:p w14:paraId="09587E85" w14:textId="658A5EF3" w:rsidR="006F648C" w:rsidRPr="000538F6" w:rsidRDefault="00FB702A" w:rsidP="00DD58C6">
      <w:pPr>
        <w:spacing w:after="0" w:line="240" w:lineRule="auto"/>
        <w:jc w:val="both"/>
        <w:rPr>
          <w:rFonts w:ascii="Times New Roman" w:hAnsi="Times New Roman"/>
          <w:sz w:val="24"/>
          <w:szCs w:val="24"/>
        </w:rPr>
      </w:pPr>
      <w:r w:rsidRPr="000538F6">
        <w:rPr>
          <w:rFonts w:ascii="Times New Roman" w:hAnsi="Times New Roman"/>
          <w:sz w:val="24"/>
          <w:szCs w:val="24"/>
        </w:rPr>
        <w:t>Zmena prílohy č</w:t>
      </w:r>
      <w:r w:rsidR="007C5B50" w:rsidRPr="000538F6">
        <w:rPr>
          <w:rFonts w:ascii="Times New Roman" w:hAnsi="Times New Roman"/>
          <w:sz w:val="24"/>
          <w:szCs w:val="24"/>
        </w:rPr>
        <w:t>.</w:t>
      </w:r>
      <w:r w:rsidRPr="000538F6">
        <w:rPr>
          <w:rFonts w:ascii="Times New Roman" w:hAnsi="Times New Roman"/>
          <w:sz w:val="24"/>
          <w:szCs w:val="24"/>
        </w:rPr>
        <w:t xml:space="preserve"> 2 v súvis</w:t>
      </w:r>
      <w:r w:rsidR="00394365" w:rsidRPr="000538F6">
        <w:rPr>
          <w:rFonts w:ascii="Times New Roman" w:hAnsi="Times New Roman"/>
          <w:sz w:val="24"/>
          <w:szCs w:val="24"/>
        </w:rPr>
        <w:t>losti so zmesami pre opeľovače v nadväznosti na § 17 odsek 2</w:t>
      </w:r>
      <w:r w:rsidR="00DE1195" w:rsidRPr="000538F6">
        <w:rPr>
          <w:rFonts w:ascii="Times New Roman" w:hAnsi="Times New Roman"/>
          <w:sz w:val="24"/>
          <w:szCs w:val="24"/>
        </w:rPr>
        <w:t>.</w:t>
      </w:r>
      <w:r w:rsidR="005533F2" w:rsidRPr="000538F6">
        <w:rPr>
          <w:rFonts w:ascii="Times New Roman" w:hAnsi="Times New Roman"/>
          <w:sz w:val="24"/>
          <w:szCs w:val="24"/>
        </w:rPr>
        <w:t xml:space="preserve"> </w:t>
      </w:r>
      <w:r w:rsidR="0043478B" w:rsidRPr="000538F6">
        <w:rPr>
          <w:rFonts w:ascii="Times New Roman" w:hAnsi="Times New Roman"/>
          <w:sz w:val="24"/>
          <w:szCs w:val="24"/>
        </w:rPr>
        <w:t xml:space="preserve">V súlade so znením 2. modifikácie </w:t>
      </w:r>
      <w:r w:rsidR="00355810">
        <w:rPr>
          <w:rFonts w:ascii="Times New Roman" w:hAnsi="Times New Roman"/>
          <w:sz w:val="24"/>
          <w:szCs w:val="24"/>
        </w:rPr>
        <w:t>s</w:t>
      </w:r>
      <w:r w:rsidR="0043478B" w:rsidRPr="000538F6">
        <w:rPr>
          <w:rFonts w:ascii="Times New Roman" w:hAnsi="Times New Roman"/>
          <w:sz w:val="24"/>
          <w:szCs w:val="24"/>
        </w:rPr>
        <w:t xml:space="preserve">trategického plánu sa v prílohe č. </w:t>
      </w:r>
      <w:r w:rsidR="00394365" w:rsidRPr="000538F6">
        <w:rPr>
          <w:rFonts w:ascii="Times New Roman" w:hAnsi="Times New Roman"/>
          <w:sz w:val="24"/>
          <w:szCs w:val="24"/>
        </w:rPr>
        <w:t>3</w:t>
      </w:r>
      <w:r w:rsidR="0043478B" w:rsidRPr="000538F6">
        <w:rPr>
          <w:rFonts w:ascii="Times New Roman" w:hAnsi="Times New Roman"/>
          <w:sz w:val="24"/>
          <w:szCs w:val="24"/>
        </w:rPr>
        <w:t xml:space="preserve"> odstraňuje stĺpec s tzv. riadnym a neskorším termínom kosenia v prílohe č. 3. Ustanovuje sa, že prijímateľ pri obhospodarovaní trvalého trávneho porastu dodržiava kosenie v závislosti od nadmorskej výšky nasledovne: 94 – 600 m n. m. najskôr od 23.6. a </w:t>
      </w:r>
      <w:r w:rsidR="005533F2" w:rsidRPr="000538F6">
        <w:rPr>
          <w:rFonts w:ascii="Times New Roman" w:hAnsi="Times New Roman"/>
          <w:sz w:val="24"/>
          <w:szCs w:val="24"/>
        </w:rPr>
        <w:t>od</w:t>
      </w:r>
      <w:r w:rsidR="0043478B" w:rsidRPr="000538F6">
        <w:rPr>
          <w:rFonts w:ascii="Times New Roman" w:hAnsi="Times New Roman"/>
          <w:sz w:val="24"/>
          <w:szCs w:val="24"/>
        </w:rPr>
        <w:t xml:space="preserve"> 601, m n. m., vrátane najskôr od 1.8.</w:t>
      </w:r>
    </w:p>
    <w:p w14:paraId="284B82B7" w14:textId="49A15CDD" w:rsidR="006F648C" w:rsidRPr="000538F6" w:rsidRDefault="00355810" w:rsidP="00355810">
      <w:pPr>
        <w:pStyle w:val="Bezriadkovania"/>
        <w:spacing w:before="240"/>
        <w:jc w:val="both"/>
        <w:rPr>
          <w:rFonts w:ascii="Times New Roman" w:hAnsi="Times New Roman"/>
          <w:b/>
          <w:sz w:val="24"/>
          <w:szCs w:val="24"/>
        </w:rPr>
      </w:pPr>
      <w:r>
        <w:rPr>
          <w:rFonts w:ascii="Times New Roman" w:hAnsi="Times New Roman"/>
          <w:b/>
          <w:sz w:val="24"/>
          <w:szCs w:val="24"/>
        </w:rPr>
        <w:t>K bodu 37</w:t>
      </w:r>
    </w:p>
    <w:p w14:paraId="59A8833D" w14:textId="49EBC624" w:rsidR="006F648C" w:rsidRPr="000538F6" w:rsidRDefault="006F648C" w:rsidP="006F648C">
      <w:pPr>
        <w:spacing w:after="0" w:line="240" w:lineRule="auto"/>
        <w:jc w:val="both"/>
        <w:rPr>
          <w:rFonts w:ascii="Times New Roman" w:hAnsi="Times New Roman"/>
          <w:sz w:val="24"/>
          <w:szCs w:val="24"/>
        </w:rPr>
      </w:pPr>
      <w:r w:rsidRPr="000538F6">
        <w:rPr>
          <w:rFonts w:ascii="Times New Roman" w:hAnsi="Times New Roman"/>
          <w:sz w:val="24"/>
          <w:szCs w:val="24"/>
        </w:rPr>
        <w:t>Precizovanie textu. Slovenský botanický názov uvedený vo Vestníku MPRV SR, v Listine registrovaných odrôd.</w:t>
      </w:r>
    </w:p>
    <w:p w14:paraId="3134C3AA" w14:textId="3546E6C9" w:rsidR="00BD3407" w:rsidRPr="000538F6" w:rsidRDefault="00355810" w:rsidP="00355810">
      <w:pPr>
        <w:pStyle w:val="Bezriadkovania"/>
        <w:spacing w:before="240"/>
        <w:jc w:val="both"/>
        <w:rPr>
          <w:rFonts w:ascii="Times New Roman" w:hAnsi="Times New Roman"/>
          <w:b/>
          <w:sz w:val="24"/>
          <w:szCs w:val="24"/>
        </w:rPr>
      </w:pPr>
      <w:r>
        <w:rPr>
          <w:rFonts w:ascii="Times New Roman" w:hAnsi="Times New Roman"/>
          <w:b/>
          <w:sz w:val="24"/>
          <w:szCs w:val="24"/>
        </w:rPr>
        <w:t>K bodom</w:t>
      </w:r>
      <w:r w:rsidR="00BD3407" w:rsidRPr="000538F6">
        <w:rPr>
          <w:rFonts w:ascii="Times New Roman" w:hAnsi="Times New Roman"/>
          <w:b/>
          <w:sz w:val="24"/>
          <w:szCs w:val="24"/>
        </w:rPr>
        <w:t xml:space="preserve"> 3</w:t>
      </w:r>
      <w:r>
        <w:rPr>
          <w:rFonts w:ascii="Times New Roman" w:hAnsi="Times New Roman"/>
          <w:b/>
          <w:sz w:val="24"/>
          <w:szCs w:val="24"/>
        </w:rPr>
        <w:t>8</w:t>
      </w:r>
      <w:r w:rsidR="00BD3407" w:rsidRPr="000538F6">
        <w:rPr>
          <w:rFonts w:ascii="Times New Roman" w:hAnsi="Times New Roman"/>
          <w:b/>
          <w:sz w:val="24"/>
          <w:szCs w:val="24"/>
        </w:rPr>
        <w:t xml:space="preserve"> a</w:t>
      </w:r>
      <w:r>
        <w:rPr>
          <w:rFonts w:ascii="Times New Roman" w:hAnsi="Times New Roman"/>
          <w:b/>
          <w:sz w:val="24"/>
          <w:szCs w:val="24"/>
        </w:rPr>
        <w:t>ž</w:t>
      </w:r>
      <w:r w:rsidR="00BD3407" w:rsidRPr="000538F6">
        <w:rPr>
          <w:rFonts w:ascii="Times New Roman" w:hAnsi="Times New Roman"/>
          <w:b/>
          <w:sz w:val="24"/>
          <w:szCs w:val="24"/>
        </w:rPr>
        <w:t> 4</w:t>
      </w:r>
      <w:r>
        <w:rPr>
          <w:rFonts w:ascii="Times New Roman" w:hAnsi="Times New Roman"/>
          <w:b/>
          <w:sz w:val="24"/>
          <w:szCs w:val="24"/>
        </w:rPr>
        <w:t>3</w:t>
      </w:r>
    </w:p>
    <w:p w14:paraId="43CD85D9" w14:textId="02B141BD" w:rsidR="009B3203" w:rsidRDefault="00C20D4B" w:rsidP="00DD58C6">
      <w:pPr>
        <w:spacing w:after="0" w:line="240" w:lineRule="auto"/>
        <w:jc w:val="both"/>
        <w:rPr>
          <w:rFonts w:ascii="Times New Roman" w:hAnsi="Times New Roman"/>
          <w:b/>
          <w:noProof/>
          <w:sz w:val="24"/>
          <w:szCs w:val="24"/>
        </w:rPr>
      </w:pPr>
      <w:r w:rsidRPr="000538F6">
        <w:rPr>
          <w:rFonts w:ascii="Times New Roman" w:hAnsi="Times New Roman"/>
          <w:sz w:val="24"/>
          <w:szCs w:val="24"/>
        </w:rPr>
        <w:t>Dochádza k zmene najmenšieho počtu kusov vybraných druhov ovocia na 1 hektár v rámci viazanej podpory príjmu na pestovanie vybraných druhov ovocia (ďalej len „podpora na ovocie“).</w:t>
      </w:r>
      <w:r w:rsidR="00355810">
        <w:rPr>
          <w:rFonts w:ascii="Times New Roman" w:hAnsi="Times New Roman"/>
          <w:sz w:val="24"/>
          <w:szCs w:val="24"/>
        </w:rPr>
        <w:t xml:space="preserve"> </w:t>
      </w:r>
      <w:r w:rsidRPr="000538F6">
        <w:rPr>
          <w:rFonts w:ascii="Times New Roman" w:hAnsi="Times New Roman"/>
          <w:sz w:val="24"/>
          <w:szCs w:val="24"/>
        </w:rPr>
        <w:t xml:space="preserve">Pri </w:t>
      </w:r>
      <w:proofErr w:type="spellStart"/>
      <w:r w:rsidRPr="000538F6">
        <w:rPr>
          <w:rFonts w:ascii="Times New Roman" w:hAnsi="Times New Roman"/>
          <w:sz w:val="24"/>
          <w:szCs w:val="24"/>
        </w:rPr>
        <w:t>arónii</w:t>
      </w:r>
      <w:proofErr w:type="spellEnd"/>
      <w:r w:rsidRPr="000538F6">
        <w:rPr>
          <w:rFonts w:ascii="Times New Roman" w:hAnsi="Times New Roman"/>
          <w:sz w:val="24"/>
          <w:szCs w:val="24"/>
        </w:rPr>
        <w:t xml:space="preserve"> </w:t>
      </w:r>
      <w:proofErr w:type="spellStart"/>
      <w:r w:rsidRPr="000538F6">
        <w:rPr>
          <w:rFonts w:ascii="Times New Roman" w:hAnsi="Times New Roman"/>
          <w:sz w:val="24"/>
          <w:szCs w:val="24"/>
        </w:rPr>
        <w:t>čiernoplodej</w:t>
      </w:r>
      <w:proofErr w:type="spellEnd"/>
      <w:r w:rsidRPr="000538F6">
        <w:rPr>
          <w:rFonts w:ascii="Times New Roman" w:hAnsi="Times New Roman"/>
          <w:sz w:val="24"/>
          <w:szCs w:val="24"/>
        </w:rPr>
        <w:t xml:space="preserve"> sa mení najmenší počet kusov vybraných druhov ovocia na 1 hektár zo 600 kusov na 500 kusov,</w:t>
      </w:r>
      <w:r w:rsidR="00DE6ABE">
        <w:rPr>
          <w:rFonts w:ascii="Times New Roman" w:hAnsi="Times New Roman"/>
          <w:sz w:val="24"/>
          <w:szCs w:val="24"/>
        </w:rPr>
        <w:t xml:space="preserve"> </w:t>
      </w:r>
      <w:r w:rsidRPr="000538F6">
        <w:rPr>
          <w:rFonts w:ascii="Times New Roman" w:hAnsi="Times New Roman"/>
          <w:sz w:val="24"/>
          <w:szCs w:val="24"/>
        </w:rPr>
        <w:t>pri ruži jabĺčkovej takisto zo 600 kusov na 500 kusov. V týchto prípadoch zníženie hustoty výsadby môže zvýšiť vitalitu jednotlivých rastlín a znížiť stres spojený</w:t>
      </w:r>
      <w:r w:rsidR="00355810">
        <w:rPr>
          <w:rFonts w:ascii="Times New Roman" w:hAnsi="Times New Roman"/>
          <w:sz w:val="24"/>
          <w:szCs w:val="24"/>
        </w:rPr>
        <w:t xml:space="preserve"> </w:t>
      </w:r>
      <w:r w:rsidRPr="000538F6">
        <w:rPr>
          <w:rFonts w:ascii="Times New Roman" w:hAnsi="Times New Roman"/>
          <w:sz w:val="24"/>
          <w:szCs w:val="24"/>
        </w:rPr>
        <w:t>s konkurenciou o živiny, vodu a svetlo; lepší prístup techniky do porastu pri zbere alebo údržbe (najmä pri mechanizovanom zbere); flexibilnejšie pestovateľské možnosti pre rôzne klimatické</w:t>
      </w:r>
      <w:r w:rsidR="00355810">
        <w:rPr>
          <w:rFonts w:ascii="Times New Roman" w:hAnsi="Times New Roman"/>
          <w:sz w:val="24"/>
          <w:szCs w:val="24"/>
        </w:rPr>
        <w:t xml:space="preserve"> </w:t>
      </w:r>
      <w:r w:rsidRPr="000538F6">
        <w:rPr>
          <w:rFonts w:ascii="Times New Roman" w:hAnsi="Times New Roman"/>
          <w:sz w:val="24"/>
          <w:szCs w:val="24"/>
        </w:rPr>
        <w:t>a pôdne podmienky a nižšie vstupné náklady pri zakladaní porastov. Navrhovaný počet zohľadňuje ich pestovateľské potreby a minimalizuje náklady na zakladanie plantáží.</w:t>
      </w:r>
      <w:r w:rsidR="00355810">
        <w:rPr>
          <w:rFonts w:ascii="Times New Roman" w:hAnsi="Times New Roman"/>
          <w:sz w:val="24"/>
          <w:szCs w:val="24"/>
        </w:rPr>
        <w:t xml:space="preserve"> </w:t>
      </w:r>
      <w:r w:rsidRPr="000538F6">
        <w:rPr>
          <w:rFonts w:ascii="Times New Roman" w:hAnsi="Times New Roman"/>
          <w:sz w:val="24"/>
          <w:szCs w:val="24"/>
        </w:rPr>
        <w:t>Pri vybranom druhu ovocia – gaštan jedlý a orech kráľovský dochádza k zmene najmenšieho počtu kusov vybraných druhov ovocia na 1 hektár z 50 kusov na 100 kusov, pričom ide o zosúladenie v nadväznosti na vymedzenie pojmu „ovocný sad“ podľa § 2 písm. g) nariadenia vlády SR</w:t>
      </w:r>
      <w:r w:rsidR="0071545D">
        <w:rPr>
          <w:rFonts w:ascii="Times New Roman" w:hAnsi="Times New Roman"/>
          <w:sz w:val="24"/>
          <w:szCs w:val="24"/>
        </w:rPr>
        <w:t xml:space="preserve"> </w:t>
      </w:r>
      <w:r w:rsidR="00355810">
        <w:rPr>
          <w:rFonts w:ascii="Times New Roman" w:hAnsi="Times New Roman"/>
          <w:sz w:val="24"/>
          <w:szCs w:val="24"/>
        </w:rPr>
        <w:t xml:space="preserve"> </w:t>
      </w:r>
      <w:r w:rsidRPr="000538F6">
        <w:rPr>
          <w:rFonts w:ascii="Times New Roman" w:hAnsi="Times New Roman"/>
          <w:sz w:val="24"/>
          <w:szCs w:val="24"/>
        </w:rPr>
        <w:t>č. 436/2022 Z. z.</w:t>
      </w:r>
      <w:r w:rsidR="00355810">
        <w:rPr>
          <w:rFonts w:ascii="Times New Roman" w:hAnsi="Times New Roman"/>
          <w:sz w:val="24"/>
          <w:szCs w:val="24"/>
        </w:rPr>
        <w:t xml:space="preserve"> </w:t>
      </w:r>
      <w:r w:rsidRPr="000538F6">
        <w:rPr>
          <w:rFonts w:ascii="Times New Roman" w:hAnsi="Times New Roman"/>
          <w:sz w:val="24"/>
          <w:szCs w:val="24"/>
        </w:rPr>
        <w:t>Pri lieske obyčajnej sa mení najmenší počet kusov vybraných druhov ovocia z 200 kusov na 500 kusov, pri mandli obyčajnej sa mení najmenší počet kusov vybraných druhov ovocia z 200 kusov na 500 kusov. Hustejšia výsadba môže zvýšiť počiatočný výnos na hektár, čo je výhodné</w:t>
      </w:r>
      <w:r w:rsidR="00355810">
        <w:rPr>
          <w:rFonts w:ascii="Times New Roman" w:hAnsi="Times New Roman"/>
          <w:sz w:val="24"/>
          <w:szCs w:val="24"/>
        </w:rPr>
        <w:t xml:space="preserve"> </w:t>
      </w:r>
      <w:r w:rsidRPr="000538F6">
        <w:rPr>
          <w:rFonts w:ascii="Times New Roman" w:hAnsi="Times New Roman"/>
          <w:sz w:val="24"/>
          <w:szCs w:val="24"/>
        </w:rPr>
        <w:t xml:space="preserve">pre intenzívne pestovanie; pri druhoch s väčším </w:t>
      </w:r>
      <w:proofErr w:type="spellStart"/>
      <w:r w:rsidRPr="000538F6">
        <w:rPr>
          <w:rFonts w:ascii="Times New Roman" w:hAnsi="Times New Roman"/>
          <w:sz w:val="24"/>
          <w:szCs w:val="24"/>
        </w:rPr>
        <w:t>rozostupom</w:t>
      </w:r>
      <w:proofErr w:type="spellEnd"/>
      <w:r w:rsidRPr="000538F6">
        <w:rPr>
          <w:rFonts w:ascii="Times New Roman" w:hAnsi="Times New Roman"/>
          <w:sz w:val="24"/>
          <w:szCs w:val="24"/>
        </w:rPr>
        <w:t>, ako sú orechy alebo gaštany, môže vyššia hustota podporiť vytvorenie efektívnejšieho produkčného systému na menších plochách. Navrhovaným počtom jedincov na hektár, resp. zvýšenie hustoty je predpokladom ekonomickej</w:t>
      </w:r>
      <w:r w:rsidR="00355810">
        <w:rPr>
          <w:rFonts w:ascii="Times New Roman" w:hAnsi="Times New Roman"/>
          <w:sz w:val="24"/>
          <w:szCs w:val="24"/>
        </w:rPr>
        <w:t xml:space="preserve"> </w:t>
      </w:r>
      <w:r w:rsidRPr="000538F6">
        <w:rPr>
          <w:rFonts w:ascii="Times New Roman" w:hAnsi="Times New Roman"/>
          <w:sz w:val="24"/>
          <w:szCs w:val="24"/>
        </w:rPr>
        <w:t>a produkčnej výhodnosti. Tieto zmeny môžu posilniť flexibilitu a ekonomickú udržateľnosť pestovania ovocných druhov v rôznych podmienkach a ide o zmeny, ktoré reflektujú bežnú agrotechnickú prax.</w:t>
      </w:r>
    </w:p>
    <w:p w14:paraId="44C32907" w14:textId="6C2ADF83" w:rsidR="00B9240D" w:rsidRPr="000538F6" w:rsidRDefault="00B9240D" w:rsidP="00355810">
      <w:pPr>
        <w:pStyle w:val="Bezriadkovania"/>
        <w:spacing w:before="240"/>
        <w:jc w:val="both"/>
        <w:rPr>
          <w:rFonts w:ascii="Times New Roman" w:hAnsi="Times New Roman"/>
          <w:b/>
          <w:noProof/>
          <w:sz w:val="24"/>
          <w:szCs w:val="24"/>
        </w:rPr>
      </w:pPr>
      <w:r w:rsidRPr="000538F6">
        <w:rPr>
          <w:rFonts w:ascii="Times New Roman" w:hAnsi="Times New Roman"/>
          <w:b/>
          <w:noProof/>
          <w:sz w:val="24"/>
          <w:szCs w:val="24"/>
        </w:rPr>
        <w:t>K čl. II</w:t>
      </w:r>
    </w:p>
    <w:p w14:paraId="26D7D8AF" w14:textId="030642F6" w:rsidR="00DC76E3" w:rsidRPr="00176991" w:rsidRDefault="00355810" w:rsidP="00355810">
      <w:pPr>
        <w:spacing w:after="0" w:line="240" w:lineRule="auto"/>
        <w:ind w:firstLine="567"/>
        <w:jc w:val="both"/>
        <w:rPr>
          <w:rFonts w:ascii="Times New Roman" w:hAnsi="Times New Roman"/>
          <w:sz w:val="24"/>
          <w:szCs w:val="24"/>
        </w:rPr>
      </w:pPr>
      <w:r w:rsidRPr="00F729C5">
        <w:rPr>
          <w:rFonts w:ascii="Times New Roman" w:hAnsi="Times New Roman"/>
          <w:sz w:val="24"/>
          <w:szCs w:val="24"/>
        </w:rPr>
        <w:t>Účinnosť návrhu nariadenia vlády sa navrhuje od 1. januára 2025, aby sa</w:t>
      </w:r>
      <w:r>
        <w:rPr>
          <w:rFonts w:ascii="Times New Roman" w:hAnsi="Times New Roman"/>
          <w:sz w:val="24"/>
          <w:szCs w:val="24"/>
        </w:rPr>
        <w:t xml:space="preserve"> </w:t>
      </w:r>
      <w:r w:rsidRPr="00F729C5">
        <w:rPr>
          <w:rFonts w:ascii="Times New Roman" w:hAnsi="Times New Roman"/>
          <w:sz w:val="24"/>
          <w:szCs w:val="24"/>
        </w:rPr>
        <w:t>zabezpečil dostatočný čas na oboznámenie sa prijímateľov podpôr s navrhovanými</w:t>
      </w:r>
      <w:r>
        <w:rPr>
          <w:rFonts w:ascii="Times New Roman" w:hAnsi="Times New Roman"/>
          <w:sz w:val="24"/>
          <w:szCs w:val="24"/>
        </w:rPr>
        <w:t xml:space="preserve"> </w:t>
      </w:r>
      <w:r w:rsidRPr="00F729C5">
        <w:rPr>
          <w:rFonts w:ascii="Times New Roman" w:hAnsi="Times New Roman"/>
          <w:sz w:val="24"/>
          <w:szCs w:val="24"/>
        </w:rPr>
        <w:t>úpravami v podmienkach</w:t>
      </w:r>
      <w:r>
        <w:rPr>
          <w:rFonts w:ascii="Times New Roman" w:hAnsi="Times New Roman"/>
          <w:sz w:val="24"/>
          <w:szCs w:val="24"/>
        </w:rPr>
        <w:t xml:space="preserve"> </w:t>
      </w:r>
      <w:r w:rsidRPr="00F729C5">
        <w:rPr>
          <w:rFonts w:ascii="Times New Roman" w:hAnsi="Times New Roman"/>
          <w:sz w:val="24"/>
          <w:szCs w:val="24"/>
        </w:rPr>
        <w:t>podporovaných opatrení</w:t>
      </w:r>
      <w:r>
        <w:rPr>
          <w:rFonts w:ascii="Times New Roman" w:hAnsi="Times New Roman"/>
          <w:sz w:val="24"/>
          <w:szCs w:val="24"/>
        </w:rPr>
        <w:t xml:space="preserve"> </w:t>
      </w:r>
      <w:r w:rsidRPr="00F729C5">
        <w:rPr>
          <w:rFonts w:ascii="Times New Roman" w:hAnsi="Times New Roman"/>
          <w:sz w:val="24"/>
          <w:szCs w:val="24"/>
        </w:rPr>
        <w:t>na základe</w:t>
      </w:r>
      <w:r>
        <w:rPr>
          <w:rFonts w:ascii="Times New Roman" w:hAnsi="Times New Roman"/>
          <w:sz w:val="24"/>
          <w:szCs w:val="24"/>
        </w:rPr>
        <w:t xml:space="preserve"> </w:t>
      </w:r>
      <w:r w:rsidRPr="00F729C5">
        <w:rPr>
          <w:rFonts w:ascii="Times New Roman" w:hAnsi="Times New Roman"/>
          <w:sz w:val="24"/>
          <w:szCs w:val="24"/>
        </w:rPr>
        <w:t>druhej modifikácie strategického plánu</w:t>
      </w:r>
      <w:r>
        <w:rPr>
          <w:rFonts w:ascii="Times New Roman" w:hAnsi="Times New Roman"/>
          <w:sz w:val="24"/>
          <w:szCs w:val="24"/>
        </w:rPr>
        <w:t xml:space="preserve"> </w:t>
      </w:r>
      <w:r w:rsidRPr="00F729C5">
        <w:rPr>
          <w:rFonts w:ascii="Times New Roman" w:hAnsi="Times New Roman"/>
          <w:sz w:val="24"/>
          <w:szCs w:val="24"/>
        </w:rPr>
        <w:t>a</w:t>
      </w:r>
      <w:r>
        <w:rPr>
          <w:rFonts w:ascii="Times New Roman" w:hAnsi="Times New Roman"/>
          <w:sz w:val="24"/>
          <w:szCs w:val="24"/>
        </w:rPr>
        <w:t xml:space="preserve"> </w:t>
      </w:r>
      <w:r w:rsidRPr="00F729C5">
        <w:rPr>
          <w:rFonts w:ascii="Times New Roman" w:hAnsi="Times New Roman"/>
          <w:sz w:val="24"/>
          <w:szCs w:val="24"/>
        </w:rPr>
        <w:t>s</w:t>
      </w:r>
      <w:r>
        <w:rPr>
          <w:rFonts w:ascii="Times New Roman" w:hAnsi="Times New Roman"/>
          <w:sz w:val="24"/>
          <w:szCs w:val="24"/>
        </w:rPr>
        <w:t xml:space="preserve"> </w:t>
      </w:r>
      <w:r w:rsidRPr="00F729C5">
        <w:rPr>
          <w:rFonts w:ascii="Times New Roman" w:hAnsi="Times New Roman"/>
          <w:sz w:val="24"/>
          <w:szCs w:val="24"/>
        </w:rPr>
        <w:t>navrhovanými</w:t>
      </w:r>
      <w:r>
        <w:rPr>
          <w:rFonts w:ascii="Times New Roman" w:hAnsi="Times New Roman"/>
          <w:sz w:val="24"/>
          <w:szCs w:val="24"/>
        </w:rPr>
        <w:t xml:space="preserve"> </w:t>
      </w:r>
      <w:r w:rsidRPr="00F729C5">
        <w:rPr>
          <w:rFonts w:ascii="Times New Roman" w:hAnsi="Times New Roman"/>
          <w:sz w:val="24"/>
          <w:szCs w:val="24"/>
        </w:rPr>
        <w:t>úpravami, ktoré vyplynuli z poznatkov z aplikačnej praxe</w:t>
      </w:r>
      <w:r>
        <w:rPr>
          <w:rFonts w:ascii="Times New Roman" w:hAnsi="Times New Roman"/>
          <w:sz w:val="24"/>
          <w:szCs w:val="24"/>
        </w:rPr>
        <w:t>,</w:t>
      </w:r>
      <w:r w:rsidRPr="00F729C5">
        <w:rPr>
          <w:rFonts w:ascii="Times New Roman" w:hAnsi="Times New Roman"/>
          <w:sz w:val="24"/>
          <w:szCs w:val="24"/>
        </w:rPr>
        <w:t xml:space="preserve"> a aby sa zabezpečil dostatočný čas</w:t>
      </w:r>
      <w:r>
        <w:rPr>
          <w:rFonts w:ascii="Times New Roman" w:hAnsi="Times New Roman"/>
          <w:sz w:val="24"/>
          <w:szCs w:val="24"/>
        </w:rPr>
        <w:t xml:space="preserve"> na </w:t>
      </w:r>
      <w:r w:rsidRPr="00F729C5">
        <w:rPr>
          <w:rFonts w:ascii="Times New Roman" w:hAnsi="Times New Roman"/>
          <w:sz w:val="24"/>
          <w:szCs w:val="24"/>
        </w:rPr>
        <w:t>administráciu žiadostí o poskytnutie podpôr v roku 2025.</w:t>
      </w:r>
    </w:p>
    <w:sectPr w:rsidR="00DC76E3" w:rsidRPr="00176991" w:rsidSect="00DE6ABE">
      <w:footerReference w:type="default" r:id="rId12"/>
      <w:pgSz w:w="12240" w:h="15840"/>
      <w:pgMar w:top="1417" w:right="1417" w:bottom="1417" w:left="1417"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4113" w14:textId="77777777" w:rsidR="007C6ED2" w:rsidRDefault="007C6ED2" w:rsidP="00C70F09">
      <w:pPr>
        <w:spacing w:after="0" w:line="240" w:lineRule="auto"/>
      </w:pPr>
      <w:r>
        <w:separator/>
      </w:r>
    </w:p>
  </w:endnote>
  <w:endnote w:type="continuationSeparator" w:id="0">
    <w:p w14:paraId="395A5C25" w14:textId="77777777" w:rsidR="007C6ED2" w:rsidRDefault="007C6ED2" w:rsidP="00C7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198502477"/>
      <w:docPartObj>
        <w:docPartGallery w:val="Page Numbers (Bottom of Page)"/>
        <w:docPartUnique/>
      </w:docPartObj>
    </w:sdtPr>
    <w:sdtEndPr/>
    <w:sdtContent>
      <w:p w14:paraId="4D626152" w14:textId="49690C4B" w:rsidR="002479F7" w:rsidRPr="00DE6ABE" w:rsidRDefault="002479F7" w:rsidP="00DE6ABE">
        <w:pPr>
          <w:pStyle w:val="Pta"/>
          <w:jc w:val="center"/>
          <w:rPr>
            <w:rFonts w:ascii="Times New Roman" w:hAnsi="Times New Roman"/>
            <w:sz w:val="24"/>
          </w:rPr>
        </w:pPr>
        <w:r w:rsidRPr="00DE6ABE">
          <w:rPr>
            <w:rFonts w:ascii="Times New Roman" w:hAnsi="Times New Roman"/>
            <w:sz w:val="24"/>
          </w:rPr>
          <w:fldChar w:fldCharType="begin"/>
        </w:r>
        <w:r w:rsidRPr="00DE6ABE">
          <w:rPr>
            <w:rFonts w:ascii="Times New Roman" w:hAnsi="Times New Roman"/>
            <w:sz w:val="24"/>
          </w:rPr>
          <w:instrText>PAGE   \* MERGEFORMAT</w:instrText>
        </w:r>
        <w:r w:rsidRPr="00DE6ABE">
          <w:rPr>
            <w:rFonts w:ascii="Times New Roman" w:hAnsi="Times New Roman"/>
            <w:sz w:val="24"/>
          </w:rPr>
          <w:fldChar w:fldCharType="separate"/>
        </w:r>
        <w:r w:rsidR="00355810">
          <w:rPr>
            <w:rFonts w:ascii="Times New Roman" w:hAnsi="Times New Roman"/>
            <w:noProof/>
            <w:sz w:val="24"/>
          </w:rPr>
          <w:t>27</w:t>
        </w:r>
        <w:r w:rsidRPr="00DE6ABE">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12671" w14:textId="77777777" w:rsidR="007C6ED2" w:rsidRDefault="007C6ED2" w:rsidP="00C70F09">
      <w:pPr>
        <w:spacing w:after="0" w:line="240" w:lineRule="auto"/>
      </w:pPr>
      <w:r>
        <w:separator/>
      </w:r>
    </w:p>
  </w:footnote>
  <w:footnote w:type="continuationSeparator" w:id="0">
    <w:p w14:paraId="5B6D82C7" w14:textId="77777777" w:rsidR="007C6ED2" w:rsidRDefault="007C6ED2" w:rsidP="00C70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E8D"/>
    <w:multiLevelType w:val="hybridMultilevel"/>
    <w:tmpl w:val="BA76E6FC"/>
    <w:lvl w:ilvl="0" w:tplc="1CDC822E">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687935"/>
    <w:multiLevelType w:val="hybridMultilevel"/>
    <w:tmpl w:val="9A647B50"/>
    <w:lvl w:ilvl="0" w:tplc="63120336">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 w15:restartNumberingAfterBreak="0">
    <w:nsid w:val="2C6A2295"/>
    <w:multiLevelType w:val="hybridMultilevel"/>
    <w:tmpl w:val="1A98A250"/>
    <w:lvl w:ilvl="0" w:tplc="47BE9480">
      <w:start w:val="1"/>
      <w:numFmt w:val="decimal"/>
      <w:lvlText w:val="(%1)"/>
      <w:lvlJc w:val="left"/>
      <w:pPr>
        <w:ind w:left="36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09"/>
    <w:rsid w:val="000005F9"/>
    <w:rsid w:val="00000E72"/>
    <w:rsid w:val="00003866"/>
    <w:rsid w:val="00003D80"/>
    <w:rsid w:val="00005600"/>
    <w:rsid w:val="000058EA"/>
    <w:rsid w:val="00006177"/>
    <w:rsid w:val="00006899"/>
    <w:rsid w:val="000079ED"/>
    <w:rsid w:val="000107E6"/>
    <w:rsid w:val="00011FFE"/>
    <w:rsid w:val="0001293E"/>
    <w:rsid w:val="00012AD7"/>
    <w:rsid w:val="000132EB"/>
    <w:rsid w:val="00015ADC"/>
    <w:rsid w:val="00016185"/>
    <w:rsid w:val="000162F8"/>
    <w:rsid w:val="000169A0"/>
    <w:rsid w:val="0002039E"/>
    <w:rsid w:val="00021349"/>
    <w:rsid w:val="000221E2"/>
    <w:rsid w:val="00022F5C"/>
    <w:rsid w:val="00023590"/>
    <w:rsid w:val="00023C69"/>
    <w:rsid w:val="0002506D"/>
    <w:rsid w:val="00026497"/>
    <w:rsid w:val="00027A5B"/>
    <w:rsid w:val="00033E8F"/>
    <w:rsid w:val="000344BC"/>
    <w:rsid w:val="000418DD"/>
    <w:rsid w:val="00042401"/>
    <w:rsid w:val="00043051"/>
    <w:rsid w:val="00044DF5"/>
    <w:rsid w:val="00047627"/>
    <w:rsid w:val="00051F26"/>
    <w:rsid w:val="00051F5C"/>
    <w:rsid w:val="000538F6"/>
    <w:rsid w:val="00053A34"/>
    <w:rsid w:val="00054EBA"/>
    <w:rsid w:val="000573FC"/>
    <w:rsid w:val="00057F2E"/>
    <w:rsid w:val="00061203"/>
    <w:rsid w:val="00062900"/>
    <w:rsid w:val="00062A37"/>
    <w:rsid w:val="00064B30"/>
    <w:rsid w:val="00070C0D"/>
    <w:rsid w:val="00071D44"/>
    <w:rsid w:val="000728A6"/>
    <w:rsid w:val="0007650C"/>
    <w:rsid w:val="00076D81"/>
    <w:rsid w:val="000775E0"/>
    <w:rsid w:val="000817F7"/>
    <w:rsid w:val="00081A48"/>
    <w:rsid w:val="000830E7"/>
    <w:rsid w:val="0008317A"/>
    <w:rsid w:val="00084212"/>
    <w:rsid w:val="00092A0A"/>
    <w:rsid w:val="00093ABD"/>
    <w:rsid w:val="000941F6"/>
    <w:rsid w:val="000949D2"/>
    <w:rsid w:val="000952E8"/>
    <w:rsid w:val="000A43B0"/>
    <w:rsid w:val="000A54C8"/>
    <w:rsid w:val="000A6450"/>
    <w:rsid w:val="000B0C05"/>
    <w:rsid w:val="000B26D7"/>
    <w:rsid w:val="000B2D87"/>
    <w:rsid w:val="000B4F1E"/>
    <w:rsid w:val="000B650E"/>
    <w:rsid w:val="000C02DB"/>
    <w:rsid w:val="000C115B"/>
    <w:rsid w:val="000C1234"/>
    <w:rsid w:val="000C1DBF"/>
    <w:rsid w:val="000C3617"/>
    <w:rsid w:val="000C426B"/>
    <w:rsid w:val="000C46C9"/>
    <w:rsid w:val="000C4D2A"/>
    <w:rsid w:val="000C69A0"/>
    <w:rsid w:val="000C6C0C"/>
    <w:rsid w:val="000D0C9A"/>
    <w:rsid w:val="000D1050"/>
    <w:rsid w:val="000D4560"/>
    <w:rsid w:val="000D7DAC"/>
    <w:rsid w:val="000E07BF"/>
    <w:rsid w:val="000E0E8E"/>
    <w:rsid w:val="000E1DF9"/>
    <w:rsid w:val="000E488A"/>
    <w:rsid w:val="000E79E4"/>
    <w:rsid w:val="000F1DBE"/>
    <w:rsid w:val="000F206F"/>
    <w:rsid w:val="000F2CE0"/>
    <w:rsid w:val="000F3A96"/>
    <w:rsid w:val="000F7338"/>
    <w:rsid w:val="0010369A"/>
    <w:rsid w:val="00104472"/>
    <w:rsid w:val="0010498C"/>
    <w:rsid w:val="001050C1"/>
    <w:rsid w:val="00106579"/>
    <w:rsid w:val="0011010A"/>
    <w:rsid w:val="001110F6"/>
    <w:rsid w:val="00112123"/>
    <w:rsid w:val="00112A73"/>
    <w:rsid w:val="00114EF7"/>
    <w:rsid w:val="00117B9A"/>
    <w:rsid w:val="001209EE"/>
    <w:rsid w:val="00122BFB"/>
    <w:rsid w:val="001234AF"/>
    <w:rsid w:val="00123B43"/>
    <w:rsid w:val="00125FC0"/>
    <w:rsid w:val="001318BF"/>
    <w:rsid w:val="00133458"/>
    <w:rsid w:val="00133FC1"/>
    <w:rsid w:val="001422B8"/>
    <w:rsid w:val="001427AA"/>
    <w:rsid w:val="00150711"/>
    <w:rsid w:val="00151D40"/>
    <w:rsid w:val="00153EE4"/>
    <w:rsid w:val="00155391"/>
    <w:rsid w:val="00156D34"/>
    <w:rsid w:val="001601BA"/>
    <w:rsid w:val="001609E5"/>
    <w:rsid w:val="00163460"/>
    <w:rsid w:val="00164109"/>
    <w:rsid w:val="00164DB3"/>
    <w:rsid w:val="0016546F"/>
    <w:rsid w:val="001672D4"/>
    <w:rsid w:val="001748D8"/>
    <w:rsid w:val="00174EED"/>
    <w:rsid w:val="001760F1"/>
    <w:rsid w:val="00176693"/>
    <w:rsid w:val="00176991"/>
    <w:rsid w:val="001805FB"/>
    <w:rsid w:val="0018189B"/>
    <w:rsid w:val="00186993"/>
    <w:rsid w:val="00186B5D"/>
    <w:rsid w:val="00186FD2"/>
    <w:rsid w:val="001874D1"/>
    <w:rsid w:val="001876D8"/>
    <w:rsid w:val="001903D4"/>
    <w:rsid w:val="00191129"/>
    <w:rsid w:val="001913E8"/>
    <w:rsid w:val="001932DE"/>
    <w:rsid w:val="00193B1E"/>
    <w:rsid w:val="00194A3B"/>
    <w:rsid w:val="001A1944"/>
    <w:rsid w:val="001A1DD4"/>
    <w:rsid w:val="001A6655"/>
    <w:rsid w:val="001A70F3"/>
    <w:rsid w:val="001A72FF"/>
    <w:rsid w:val="001B2979"/>
    <w:rsid w:val="001B34E4"/>
    <w:rsid w:val="001B388E"/>
    <w:rsid w:val="001B4979"/>
    <w:rsid w:val="001B5437"/>
    <w:rsid w:val="001B69C2"/>
    <w:rsid w:val="001B7554"/>
    <w:rsid w:val="001C09C5"/>
    <w:rsid w:val="001C09F7"/>
    <w:rsid w:val="001C162B"/>
    <w:rsid w:val="001C31C8"/>
    <w:rsid w:val="001C441B"/>
    <w:rsid w:val="001C7262"/>
    <w:rsid w:val="001D0570"/>
    <w:rsid w:val="001D1E85"/>
    <w:rsid w:val="001D6436"/>
    <w:rsid w:val="001D7C13"/>
    <w:rsid w:val="001E0C0D"/>
    <w:rsid w:val="001E1F4B"/>
    <w:rsid w:val="001E28A2"/>
    <w:rsid w:val="001E3D93"/>
    <w:rsid w:val="001E42C2"/>
    <w:rsid w:val="001E5144"/>
    <w:rsid w:val="001E7D29"/>
    <w:rsid w:val="001F18C2"/>
    <w:rsid w:val="001F4672"/>
    <w:rsid w:val="001F59B2"/>
    <w:rsid w:val="001F7C58"/>
    <w:rsid w:val="001F7D72"/>
    <w:rsid w:val="002023CD"/>
    <w:rsid w:val="00202731"/>
    <w:rsid w:val="00205198"/>
    <w:rsid w:val="00207408"/>
    <w:rsid w:val="00210A16"/>
    <w:rsid w:val="00210E91"/>
    <w:rsid w:val="002123BD"/>
    <w:rsid w:val="00213820"/>
    <w:rsid w:val="0021438A"/>
    <w:rsid w:val="00220060"/>
    <w:rsid w:val="00220BAC"/>
    <w:rsid w:val="00221230"/>
    <w:rsid w:val="0022164B"/>
    <w:rsid w:val="00222156"/>
    <w:rsid w:val="002252B7"/>
    <w:rsid w:val="00226045"/>
    <w:rsid w:val="00227452"/>
    <w:rsid w:val="0023022B"/>
    <w:rsid w:val="00235235"/>
    <w:rsid w:val="002355B2"/>
    <w:rsid w:val="0023684D"/>
    <w:rsid w:val="00237B98"/>
    <w:rsid w:val="00240282"/>
    <w:rsid w:val="00240817"/>
    <w:rsid w:val="0024153D"/>
    <w:rsid w:val="00241C13"/>
    <w:rsid w:val="00241E31"/>
    <w:rsid w:val="0024499E"/>
    <w:rsid w:val="00244AA4"/>
    <w:rsid w:val="00244E7A"/>
    <w:rsid w:val="00245785"/>
    <w:rsid w:val="002479F7"/>
    <w:rsid w:val="00250657"/>
    <w:rsid w:val="00250BC8"/>
    <w:rsid w:val="00250D8D"/>
    <w:rsid w:val="00251F6E"/>
    <w:rsid w:val="00252C06"/>
    <w:rsid w:val="00255EEE"/>
    <w:rsid w:val="00263440"/>
    <w:rsid w:val="00264E5D"/>
    <w:rsid w:val="00265ACE"/>
    <w:rsid w:val="00271019"/>
    <w:rsid w:val="0027123F"/>
    <w:rsid w:val="002715E7"/>
    <w:rsid w:val="00271C9E"/>
    <w:rsid w:val="00271F4B"/>
    <w:rsid w:val="002741C5"/>
    <w:rsid w:val="00275894"/>
    <w:rsid w:val="00276BA6"/>
    <w:rsid w:val="00277A01"/>
    <w:rsid w:val="00280E4A"/>
    <w:rsid w:val="00281EFB"/>
    <w:rsid w:val="00282538"/>
    <w:rsid w:val="002832DC"/>
    <w:rsid w:val="00287DBF"/>
    <w:rsid w:val="00291245"/>
    <w:rsid w:val="002A0C93"/>
    <w:rsid w:val="002A2F5C"/>
    <w:rsid w:val="002A3F30"/>
    <w:rsid w:val="002A4D70"/>
    <w:rsid w:val="002A5EA9"/>
    <w:rsid w:val="002A77E2"/>
    <w:rsid w:val="002B2895"/>
    <w:rsid w:val="002B3AEC"/>
    <w:rsid w:val="002B3C04"/>
    <w:rsid w:val="002B3CEA"/>
    <w:rsid w:val="002B40D1"/>
    <w:rsid w:val="002B636D"/>
    <w:rsid w:val="002C0C3E"/>
    <w:rsid w:val="002C1426"/>
    <w:rsid w:val="002C3092"/>
    <w:rsid w:val="002C7549"/>
    <w:rsid w:val="002C7E94"/>
    <w:rsid w:val="002D0442"/>
    <w:rsid w:val="002D2F49"/>
    <w:rsid w:val="002D3BFA"/>
    <w:rsid w:val="002E11F7"/>
    <w:rsid w:val="002E42A4"/>
    <w:rsid w:val="002E4D96"/>
    <w:rsid w:val="002E64EE"/>
    <w:rsid w:val="002E6D2F"/>
    <w:rsid w:val="002E7FA1"/>
    <w:rsid w:val="002F0AEA"/>
    <w:rsid w:val="002F1F6B"/>
    <w:rsid w:val="002F2920"/>
    <w:rsid w:val="002F4F77"/>
    <w:rsid w:val="003050DD"/>
    <w:rsid w:val="003058B2"/>
    <w:rsid w:val="0030619A"/>
    <w:rsid w:val="0030649A"/>
    <w:rsid w:val="00311000"/>
    <w:rsid w:val="00311E71"/>
    <w:rsid w:val="00312CA5"/>
    <w:rsid w:val="0031305D"/>
    <w:rsid w:val="00313245"/>
    <w:rsid w:val="00314A73"/>
    <w:rsid w:val="00316C6B"/>
    <w:rsid w:val="00321967"/>
    <w:rsid w:val="00324832"/>
    <w:rsid w:val="00325FA7"/>
    <w:rsid w:val="00335A0E"/>
    <w:rsid w:val="00335BF5"/>
    <w:rsid w:val="00335EFC"/>
    <w:rsid w:val="00340106"/>
    <w:rsid w:val="00340C09"/>
    <w:rsid w:val="00341040"/>
    <w:rsid w:val="00341B5D"/>
    <w:rsid w:val="0034326F"/>
    <w:rsid w:val="00343EF9"/>
    <w:rsid w:val="00343F12"/>
    <w:rsid w:val="003446A7"/>
    <w:rsid w:val="00345C51"/>
    <w:rsid w:val="00345DE2"/>
    <w:rsid w:val="003466DB"/>
    <w:rsid w:val="00355810"/>
    <w:rsid w:val="00360953"/>
    <w:rsid w:val="003612AB"/>
    <w:rsid w:val="00362C71"/>
    <w:rsid w:val="0036414E"/>
    <w:rsid w:val="00366B8E"/>
    <w:rsid w:val="003676F8"/>
    <w:rsid w:val="00367814"/>
    <w:rsid w:val="0037270C"/>
    <w:rsid w:val="0038000A"/>
    <w:rsid w:val="00380A52"/>
    <w:rsid w:val="00382424"/>
    <w:rsid w:val="0038358E"/>
    <w:rsid w:val="0038457D"/>
    <w:rsid w:val="0038522F"/>
    <w:rsid w:val="00385DC0"/>
    <w:rsid w:val="00386888"/>
    <w:rsid w:val="00387D4E"/>
    <w:rsid w:val="00390FB6"/>
    <w:rsid w:val="00391D98"/>
    <w:rsid w:val="00394365"/>
    <w:rsid w:val="003A444A"/>
    <w:rsid w:val="003A50C7"/>
    <w:rsid w:val="003B0FAF"/>
    <w:rsid w:val="003B259F"/>
    <w:rsid w:val="003B5ADE"/>
    <w:rsid w:val="003B5C9D"/>
    <w:rsid w:val="003B7874"/>
    <w:rsid w:val="003B7FB4"/>
    <w:rsid w:val="003C413E"/>
    <w:rsid w:val="003C5559"/>
    <w:rsid w:val="003C65F5"/>
    <w:rsid w:val="003C68D6"/>
    <w:rsid w:val="003D48B5"/>
    <w:rsid w:val="003D72E3"/>
    <w:rsid w:val="003E1330"/>
    <w:rsid w:val="003E2103"/>
    <w:rsid w:val="003E2594"/>
    <w:rsid w:val="003E3022"/>
    <w:rsid w:val="003E390F"/>
    <w:rsid w:val="003E7332"/>
    <w:rsid w:val="003F412F"/>
    <w:rsid w:val="003F7789"/>
    <w:rsid w:val="00400CF6"/>
    <w:rsid w:val="00400F38"/>
    <w:rsid w:val="00401D86"/>
    <w:rsid w:val="00403854"/>
    <w:rsid w:val="00404424"/>
    <w:rsid w:val="0041047D"/>
    <w:rsid w:val="00414F12"/>
    <w:rsid w:val="00416A76"/>
    <w:rsid w:val="004205BF"/>
    <w:rsid w:val="00420EA3"/>
    <w:rsid w:val="00423823"/>
    <w:rsid w:val="00423EA2"/>
    <w:rsid w:val="0042503B"/>
    <w:rsid w:val="004303CE"/>
    <w:rsid w:val="00433733"/>
    <w:rsid w:val="0043478B"/>
    <w:rsid w:val="004402DF"/>
    <w:rsid w:val="00441A6B"/>
    <w:rsid w:val="004420A9"/>
    <w:rsid w:val="00443CB9"/>
    <w:rsid w:val="004503AC"/>
    <w:rsid w:val="004509D9"/>
    <w:rsid w:val="004511BE"/>
    <w:rsid w:val="004534FC"/>
    <w:rsid w:val="0045689B"/>
    <w:rsid w:val="0046179D"/>
    <w:rsid w:val="00462049"/>
    <w:rsid w:val="00463E2D"/>
    <w:rsid w:val="00465241"/>
    <w:rsid w:val="004700B5"/>
    <w:rsid w:val="0047273D"/>
    <w:rsid w:val="0047767D"/>
    <w:rsid w:val="00477B83"/>
    <w:rsid w:val="004802D1"/>
    <w:rsid w:val="00480CFD"/>
    <w:rsid w:val="0048146B"/>
    <w:rsid w:val="00483ED7"/>
    <w:rsid w:val="00483F49"/>
    <w:rsid w:val="00485372"/>
    <w:rsid w:val="0048716D"/>
    <w:rsid w:val="0049081A"/>
    <w:rsid w:val="0049376B"/>
    <w:rsid w:val="00495157"/>
    <w:rsid w:val="00495BC0"/>
    <w:rsid w:val="00495D42"/>
    <w:rsid w:val="00496984"/>
    <w:rsid w:val="0049770C"/>
    <w:rsid w:val="00497EE7"/>
    <w:rsid w:val="004A2859"/>
    <w:rsid w:val="004A3B65"/>
    <w:rsid w:val="004A5985"/>
    <w:rsid w:val="004A5F44"/>
    <w:rsid w:val="004A717D"/>
    <w:rsid w:val="004A74AC"/>
    <w:rsid w:val="004B0DB8"/>
    <w:rsid w:val="004C0395"/>
    <w:rsid w:val="004C22D7"/>
    <w:rsid w:val="004C4591"/>
    <w:rsid w:val="004C47B3"/>
    <w:rsid w:val="004C5A5F"/>
    <w:rsid w:val="004C6BED"/>
    <w:rsid w:val="004D2BD0"/>
    <w:rsid w:val="004D4976"/>
    <w:rsid w:val="004D4A26"/>
    <w:rsid w:val="004D7389"/>
    <w:rsid w:val="004D7DC7"/>
    <w:rsid w:val="004E0193"/>
    <w:rsid w:val="004E01D1"/>
    <w:rsid w:val="004E1C17"/>
    <w:rsid w:val="004E24C3"/>
    <w:rsid w:val="004E37ED"/>
    <w:rsid w:val="004E547B"/>
    <w:rsid w:val="004E569D"/>
    <w:rsid w:val="004E5716"/>
    <w:rsid w:val="004E7801"/>
    <w:rsid w:val="004F1050"/>
    <w:rsid w:val="004F3450"/>
    <w:rsid w:val="004F73B2"/>
    <w:rsid w:val="004F7BE8"/>
    <w:rsid w:val="00501772"/>
    <w:rsid w:val="00502B50"/>
    <w:rsid w:val="0050368F"/>
    <w:rsid w:val="005039CA"/>
    <w:rsid w:val="00504324"/>
    <w:rsid w:val="0050512E"/>
    <w:rsid w:val="00505C36"/>
    <w:rsid w:val="00506DD5"/>
    <w:rsid w:val="00507C14"/>
    <w:rsid w:val="00516965"/>
    <w:rsid w:val="00520DAB"/>
    <w:rsid w:val="00520EF8"/>
    <w:rsid w:val="00524DD0"/>
    <w:rsid w:val="00525403"/>
    <w:rsid w:val="005257F3"/>
    <w:rsid w:val="00525C1D"/>
    <w:rsid w:val="00527AA9"/>
    <w:rsid w:val="005309A1"/>
    <w:rsid w:val="00534AE3"/>
    <w:rsid w:val="00534FCC"/>
    <w:rsid w:val="00537CF8"/>
    <w:rsid w:val="00542124"/>
    <w:rsid w:val="00542321"/>
    <w:rsid w:val="005425D9"/>
    <w:rsid w:val="00544BDA"/>
    <w:rsid w:val="005452DE"/>
    <w:rsid w:val="00545379"/>
    <w:rsid w:val="005477F0"/>
    <w:rsid w:val="0055167E"/>
    <w:rsid w:val="005528D6"/>
    <w:rsid w:val="005533F2"/>
    <w:rsid w:val="00555C4B"/>
    <w:rsid w:val="00555DB7"/>
    <w:rsid w:val="00557E4A"/>
    <w:rsid w:val="00557F97"/>
    <w:rsid w:val="0056237D"/>
    <w:rsid w:val="005639A5"/>
    <w:rsid w:val="00564034"/>
    <w:rsid w:val="0056573C"/>
    <w:rsid w:val="005671B4"/>
    <w:rsid w:val="0057064B"/>
    <w:rsid w:val="005723EE"/>
    <w:rsid w:val="00575283"/>
    <w:rsid w:val="005769FC"/>
    <w:rsid w:val="00577FA1"/>
    <w:rsid w:val="00580964"/>
    <w:rsid w:val="00582DC4"/>
    <w:rsid w:val="005839B9"/>
    <w:rsid w:val="005859CA"/>
    <w:rsid w:val="0059572B"/>
    <w:rsid w:val="00595745"/>
    <w:rsid w:val="00595DD9"/>
    <w:rsid w:val="005974EB"/>
    <w:rsid w:val="005A0168"/>
    <w:rsid w:val="005A30E1"/>
    <w:rsid w:val="005A59D1"/>
    <w:rsid w:val="005A6117"/>
    <w:rsid w:val="005A7615"/>
    <w:rsid w:val="005B33D3"/>
    <w:rsid w:val="005B3762"/>
    <w:rsid w:val="005B3C20"/>
    <w:rsid w:val="005B4BB0"/>
    <w:rsid w:val="005C08FB"/>
    <w:rsid w:val="005C6649"/>
    <w:rsid w:val="005D1399"/>
    <w:rsid w:val="005D1B63"/>
    <w:rsid w:val="005D2D05"/>
    <w:rsid w:val="005D3082"/>
    <w:rsid w:val="005E04E2"/>
    <w:rsid w:val="005E1528"/>
    <w:rsid w:val="005E1A97"/>
    <w:rsid w:val="005E48CE"/>
    <w:rsid w:val="005E5E45"/>
    <w:rsid w:val="005E7E43"/>
    <w:rsid w:val="005F2437"/>
    <w:rsid w:val="005F25B7"/>
    <w:rsid w:val="005F2825"/>
    <w:rsid w:val="005F6AC5"/>
    <w:rsid w:val="00600613"/>
    <w:rsid w:val="00600FA8"/>
    <w:rsid w:val="006030F6"/>
    <w:rsid w:val="0060580B"/>
    <w:rsid w:val="00607B31"/>
    <w:rsid w:val="00610C33"/>
    <w:rsid w:val="00610CC1"/>
    <w:rsid w:val="0061551D"/>
    <w:rsid w:val="00620B19"/>
    <w:rsid w:val="00621DDC"/>
    <w:rsid w:val="00622E3D"/>
    <w:rsid w:val="0062376B"/>
    <w:rsid w:val="006311A8"/>
    <w:rsid w:val="0063201E"/>
    <w:rsid w:val="00632B86"/>
    <w:rsid w:val="00633303"/>
    <w:rsid w:val="00633FE2"/>
    <w:rsid w:val="00635537"/>
    <w:rsid w:val="00642BC0"/>
    <w:rsid w:val="0064692C"/>
    <w:rsid w:val="0064752C"/>
    <w:rsid w:val="00650469"/>
    <w:rsid w:val="0065106D"/>
    <w:rsid w:val="006541D2"/>
    <w:rsid w:val="00657BAF"/>
    <w:rsid w:val="006639C1"/>
    <w:rsid w:val="006672C7"/>
    <w:rsid w:val="006676C0"/>
    <w:rsid w:val="00671BBA"/>
    <w:rsid w:val="00672432"/>
    <w:rsid w:val="00676D21"/>
    <w:rsid w:val="00680CD6"/>
    <w:rsid w:val="00682DB1"/>
    <w:rsid w:val="00685535"/>
    <w:rsid w:val="00685D5C"/>
    <w:rsid w:val="00686307"/>
    <w:rsid w:val="006867A8"/>
    <w:rsid w:val="00686EF9"/>
    <w:rsid w:val="00687055"/>
    <w:rsid w:val="00687DBE"/>
    <w:rsid w:val="00692934"/>
    <w:rsid w:val="00694EE8"/>
    <w:rsid w:val="00695CF6"/>
    <w:rsid w:val="00696758"/>
    <w:rsid w:val="0069785A"/>
    <w:rsid w:val="00697C70"/>
    <w:rsid w:val="00697C9B"/>
    <w:rsid w:val="006A0D3C"/>
    <w:rsid w:val="006A11A8"/>
    <w:rsid w:val="006A4931"/>
    <w:rsid w:val="006A4E3C"/>
    <w:rsid w:val="006A5A6E"/>
    <w:rsid w:val="006A7F00"/>
    <w:rsid w:val="006B0530"/>
    <w:rsid w:val="006B1C77"/>
    <w:rsid w:val="006B2E83"/>
    <w:rsid w:val="006B46A8"/>
    <w:rsid w:val="006C158C"/>
    <w:rsid w:val="006C2A0B"/>
    <w:rsid w:val="006C54B4"/>
    <w:rsid w:val="006C5936"/>
    <w:rsid w:val="006C79D8"/>
    <w:rsid w:val="006D0D31"/>
    <w:rsid w:val="006D14FA"/>
    <w:rsid w:val="006D2730"/>
    <w:rsid w:val="006D76BD"/>
    <w:rsid w:val="006D790C"/>
    <w:rsid w:val="006E0451"/>
    <w:rsid w:val="006E21FB"/>
    <w:rsid w:val="006E29A7"/>
    <w:rsid w:val="006E2AD3"/>
    <w:rsid w:val="006E34BC"/>
    <w:rsid w:val="006E38F2"/>
    <w:rsid w:val="006E41DC"/>
    <w:rsid w:val="006E4518"/>
    <w:rsid w:val="006E48EE"/>
    <w:rsid w:val="006E6C70"/>
    <w:rsid w:val="006E6F3F"/>
    <w:rsid w:val="006F07DB"/>
    <w:rsid w:val="006F3A9F"/>
    <w:rsid w:val="006F568A"/>
    <w:rsid w:val="006F648C"/>
    <w:rsid w:val="006F7394"/>
    <w:rsid w:val="006F79DC"/>
    <w:rsid w:val="00700EE8"/>
    <w:rsid w:val="00705FB0"/>
    <w:rsid w:val="0070684A"/>
    <w:rsid w:val="00706B25"/>
    <w:rsid w:val="00707544"/>
    <w:rsid w:val="0071545D"/>
    <w:rsid w:val="00720613"/>
    <w:rsid w:val="00720C94"/>
    <w:rsid w:val="00723669"/>
    <w:rsid w:val="00725081"/>
    <w:rsid w:val="00725691"/>
    <w:rsid w:val="00730C53"/>
    <w:rsid w:val="00730E38"/>
    <w:rsid w:val="007315C8"/>
    <w:rsid w:val="007328D9"/>
    <w:rsid w:val="007345BE"/>
    <w:rsid w:val="007377DE"/>
    <w:rsid w:val="007404CD"/>
    <w:rsid w:val="007410CE"/>
    <w:rsid w:val="00741B13"/>
    <w:rsid w:val="00743B5C"/>
    <w:rsid w:val="007445D1"/>
    <w:rsid w:val="00747D80"/>
    <w:rsid w:val="007504AF"/>
    <w:rsid w:val="00751687"/>
    <w:rsid w:val="007533E5"/>
    <w:rsid w:val="00753C27"/>
    <w:rsid w:val="00753CD7"/>
    <w:rsid w:val="007572FB"/>
    <w:rsid w:val="00760120"/>
    <w:rsid w:val="00765663"/>
    <w:rsid w:val="00770008"/>
    <w:rsid w:val="00771D69"/>
    <w:rsid w:val="0077252A"/>
    <w:rsid w:val="00773FCF"/>
    <w:rsid w:val="0077646F"/>
    <w:rsid w:val="00777FB1"/>
    <w:rsid w:val="007828AA"/>
    <w:rsid w:val="007832EE"/>
    <w:rsid w:val="00783FEB"/>
    <w:rsid w:val="007864C2"/>
    <w:rsid w:val="007876DE"/>
    <w:rsid w:val="00792B1B"/>
    <w:rsid w:val="00793330"/>
    <w:rsid w:val="0079336C"/>
    <w:rsid w:val="007941CC"/>
    <w:rsid w:val="00797375"/>
    <w:rsid w:val="007A0A28"/>
    <w:rsid w:val="007A47DE"/>
    <w:rsid w:val="007A5B57"/>
    <w:rsid w:val="007A6FE1"/>
    <w:rsid w:val="007B020B"/>
    <w:rsid w:val="007B0E21"/>
    <w:rsid w:val="007B3056"/>
    <w:rsid w:val="007B6C54"/>
    <w:rsid w:val="007B78D9"/>
    <w:rsid w:val="007C1494"/>
    <w:rsid w:val="007C25D6"/>
    <w:rsid w:val="007C2AEB"/>
    <w:rsid w:val="007C4CA5"/>
    <w:rsid w:val="007C4FFA"/>
    <w:rsid w:val="007C596A"/>
    <w:rsid w:val="007C5B50"/>
    <w:rsid w:val="007C5C7C"/>
    <w:rsid w:val="007C6D2B"/>
    <w:rsid w:val="007C6ED2"/>
    <w:rsid w:val="007C73AB"/>
    <w:rsid w:val="007C7829"/>
    <w:rsid w:val="007D29C4"/>
    <w:rsid w:val="007D51C9"/>
    <w:rsid w:val="007D6102"/>
    <w:rsid w:val="007E006B"/>
    <w:rsid w:val="007E104F"/>
    <w:rsid w:val="007E21C1"/>
    <w:rsid w:val="007E21C3"/>
    <w:rsid w:val="007E242E"/>
    <w:rsid w:val="007E3F19"/>
    <w:rsid w:val="007E41A3"/>
    <w:rsid w:val="007E432E"/>
    <w:rsid w:val="007E66F0"/>
    <w:rsid w:val="007F0BAE"/>
    <w:rsid w:val="007F2186"/>
    <w:rsid w:val="007F2478"/>
    <w:rsid w:val="007F4DC9"/>
    <w:rsid w:val="007F6C10"/>
    <w:rsid w:val="007F7BBC"/>
    <w:rsid w:val="008033F9"/>
    <w:rsid w:val="00804650"/>
    <w:rsid w:val="00804C56"/>
    <w:rsid w:val="00806321"/>
    <w:rsid w:val="00807389"/>
    <w:rsid w:val="00811ADC"/>
    <w:rsid w:val="00812F44"/>
    <w:rsid w:val="00814718"/>
    <w:rsid w:val="00816332"/>
    <w:rsid w:val="008235CA"/>
    <w:rsid w:val="00825F0C"/>
    <w:rsid w:val="00827332"/>
    <w:rsid w:val="0083072E"/>
    <w:rsid w:val="0083181D"/>
    <w:rsid w:val="008319EE"/>
    <w:rsid w:val="008331AA"/>
    <w:rsid w:val="00833786"/>
    <w:rsid w:val="00835CBA"/>
    <w:rsid w:val="00836831"/>
    <w:rsid w:val="00840937"/>
    <w:rsid w:val="008412BA"/>
    <w:rsid w:val="0084265D"/>
    <w:rsid w:val="00842695"/>
    <w:rsid w:val="008430C8"/>
    <w:rsid w:val="008462F5"/>
    <w:rsid w:val="008478F0"/>
    <w:rsid w:val="00852BD4"/>
    <w:rsid w:val="00852D60"/>
    <w:rsid w:val="0085422E"/>
    <w:rsid w:val="00855789"/>
    <w:rsid w:val="0085626B"/>
    <w:rsid w:val="00862C46"/>
    <w:rsid w:val="00865096"/>
    <w:rsid w:val="00866215"/>
    <w:rsid w:val="00870B86"/>
    <w:rsid w:val="00872609"/>
    <w:rsid w:val="00872A87"/>
    <w:rsid w:val="00872CA1"/>
    <w:rsid w:val="00873736"/>
    <w:rsid w:val="00873D02"/>
    <w:rsid w:val="00874312"/>
    <w:rsid w:val="008766AA"/>
    <w:rsid w:val="008774B6"/>
    <w:rsid w:val="00877859"/>
    <w:rsid w:val="008835BA"/>
    <w:rsid w:val="00883934"/>
    <w:rsid w:val="00883E31"/>
    <w:rsid w:val="00884992"/>
    <w:rsid w:val="0089210D"/>
    <w:rsid w:val="00897877"/>
    <w:rsid w:val="00897C24"/>
    <w:rsid w:val="008A1DA4"/>
    <w:rsid w:val="008A215C"/>
    <w:rsid w:val="008A29B2"/>
    <w:rsid w:val="008A520E"/>
    <w:rsid w:val="008B06E6"/>
    <w:rsid w:val="008B621E"/>
    <w:rsid w:val="008C0BFD"/>
    <w:rsid w:val="008C0F21"/>
    <w:rsid w:val="008C1735"/>
    <w:rsid w:val="008C7FE7"/>
    <w:rsid w:val="008D59C8"/>
    <w:rsid w:val="008D6916"/>
    <w:rsid w:val="008D6E41"/>
    <w:rsid w:val="008D79E1"/>
    <w:rsid w:val="008E0B20"/>
    <w:rsid w:val="008E38A7"/>
    <w:rsid w:val="008E7DF5"/>
    <w:rsid w:val="008F1416"/>
    <w:rsid w:val="008F4117"/>
    <w:rsid w:val="008F439E"/>
    <w:rsid w:val="008F5146"/>
    <w:rsid w:val="009012E8"/>
    <w:rsid w:val="00902E0E"/>
    <w:rsid w:val="0090456A"/>
    <w:rsid w:val="009048BF"/>
    <w:rsid w:val="00912642"/>
    <w:rsid w:val="00913236"/>
    <w:rsid w:val="00913C7E"/>
    <w:rsid w:val="00914CA8"/>
    <w:rsid w:val="0091590D"/>
    <w:rsid w:val="009162CB"/>
    <w:rsid w:val="00916796"/>
    <w:rsid w:val="0091702A"/>
    <w:rsid w:val="0091724C"/>
    <w:rsid w:val="0092081B"/>
    <w:rsid w:val="00927A9E"/>
    <w:rsid w:val="00927B53"/>
    <w:rsid w:val="009307B1"/>
    <w:rsid w:val="0093116C"/>
    <w:rsid w:val="00934244"/>
    <w:rsid w:val="0093517F"/>
    <w:rsid w:val="00941E34"/>
    <w:rsid w:val="00941F0B"/>
    <w:rsid w:val="00942355"/>
    <w:rsid w:val="0094258F"/>
    <w:rsid w:val="00943C1B"/>
    <w:rsid w:val="00943EF9"/>
    <w:rsid w:val="00944E08"/>
    <w:rsid w:val="00945C89"/>
    <w:rsid w:val="00947018"/>
    <w:rsid w:val="009477B5"/>
    <w:rsid w:val="00947C68"/>
    <w:rsid w:val="0095140D"/>
    <w:rsid w:val="0095422E"/>
    <w:rsid w:val="009574FF"/>
    <w:rsid w:val="00957858"/>
    <w:rsid w:val="00963668"/>
    <w:rsid w:val="0096465D"/>
    <w:rsid w:val="00965A7D"/>
    <w:rsid w:val="00970F50"/>
    <w:rsid w:val="009710C3"/>
    <w:rsid w:val="00971137"/>
    <w:rsid w:val="009729BF"/>
    <w:rsid w:val="00972F5A"/>
    <w:rsid w:val="00973303"/>
    <w:rsid w:val="009813FC"/>
    <w:rsid w:val="0098152A"/>
    <w:rsid w:val="00981666"/>
    <w:rsid w:val="00982274"/>
    <w:rsid w:val="00987BCC"/>
    <w:rsid w:val="00991EC2"/>
    <w:rsid w:val="0099493B"/>
    <w:rsid w:val="009A27F8"/>
    <w:rsid w:val="009A3A4F"/>
    <w:rsid w:val="009A5385"/>
    <w:rsid w:val="009A61B1"/>
    <w:rsid w:val="009A6A95"/>
    <w:rsid w:val="009A6FEE"/>
    <w:rsid w:val="009A7E04"/>
    <w:rsid w:val="009B259D"/>
    <w:rsid w:val="009B3203"/>
    <w:rsid w:val="009B6D9F"/>
    <w:rsid w:val="009B7189"/>
    <w:rsid w:val="009C283C"/>
    <w:rsid w:val="009C487F"/>
    <w:rsid w:val="009C4AA8"/>
    <w:rsid w:val="009C4E86"/>
    <w:rsid w:val="009C5CF1"/>
    <w:rsid w:val="009C6940"/>
    <w:rsid w:val="009D0432"/>
    <w:rsid w:val="009D0FC6"/>
    <w:rsid w:val="009D1C8F"/>
    <w:rsid w:val="009D4C72"/>
    <w:rsid w:val="009D4E12"/>
    <w:rsid w:val="009D640B"/>
    <w:rsid w:val="009E1478"/>
    <w:rsid w:val="009E1B64"/>
    <w:rsid w:val="009E1EA4"/>
    <w:rsid w:val="009E2CD2"/>
    <w:rsid w:val="009E3EFD"/>
    <w:rsid w:val="009E79EC"/>
    <w:rsid w:val="009F3DF1"/>
    <w:rsid w:val="009F531F"/>
    <w:rsid w:val="009F5336"/>
    <w:rsid w:val="009F5D79"/>
    <w:rsid w:val="009F6748"/>
    <w:rsid w:val="009F6762"/>
    <w:rsid w:val="009F6C91"/>
    <w:rsid w:val="009F6D08"/>
    <w:rsid w:val="009F6D75"/>
    <w:rsid w:val="00A014D1"/>
    <w:rsid w:val="00A038A0"/>
    <w:rsid w:val="00A06395"/>
    <w:rsid w:val="00A07106"/>
    <w:rsid w:val="00A11D29"/>
    <w:rsid w:val="00A130CB"/>
    <w:rsid w:val="00A15180"/>
    <w:rsid w:val="00A1522B"/>
    <w:rsid w:val="00A1618E"/>
    <w:rsid w:val="00A167CF"/>
    <w:rsid w:val="00A167F2"/>
    <w:rsid w:val="00A17A3C"/>
    <w:rsid w:val="00A207A7"/>
    <w:rsid w:val="00A221E0"/>
    <w:rsid w:val="00A224AE"/>
    <w:rsid w:val="00A228CB"/>
    <w:rsid w:val="00A24455"/>
    <w:rsid w:val="00A33959"/>
    <w:rsid w:val="00A34F74"/>
    <w:rsid w:val="00A36CA6"/>
    <w:rsid w:val="00A41A65"/>
    <w:rsid w:val="00A41AFF"/>
    <w:rsid w:val="00A41BF5"/>
    <w:rsid w:val="00A4632E"/>
    <w:rsid w:val="00A470F8"/>
    <w:rsid w:val="00A51195"/>
    <w:rsid w:val="00A52086"/>
    <w:rsid w:val="00A52A55"/>
    <w:rsid w:val="00A5495B"/>
    <w:rsid w:val="00A577D7"/>
    <w:rsid w:val="00A60398"/>
    <w:rsid w:val="00A60998"/>
    <w:rsid w:val="00A63733"/>
    <w:rsid w:val="00A65B8D"/>
    <w:rsid w:val="00A65CF8"/>
    <w:rsid w:val="00A71643"/>
    <w:rsid w:val="00A727D1"/>
    <w:rsid w:val="00A73B51"/>
    <w:rsid w:val="00A76590"/>
    <w:rsid w:val="00A81A73"/>
    <w:rsid w:val="00A8251E"/>
    <w:rsid w:val="00A858B2"/>
    <w:rsid w:val="00A86E3A"/>
    <w:rsid w:val="00A86F0F"/>
    <w:rsid w:val="00A877D9"/>
    <w:rsid w:val="00A90072"/>
    <w:rsid w:val="00A907A1"/>
    <w:rsid w:val="00A9192C"/>
    <w:rsid w:val="00A920D0"/>
    <w:rsid w:val="00A93750"/>
    <w:rsid w:val="00A93CB0"/>
    <w:rsid w:val="00A953A7"/>
    <w:rsid w:val="00A957BC"/>
    <w:rsid w:val="00AA00D0"/>
    <w:rsid w:val="00AA2EBD"/>
    <w:rsid w:val="00AA38AE"/>
    <w:rsid w:val="00AA3ED6"/>
    <w:rsid w:val="00AA4628"/>
    <w:rsid w:val="00AA4D78"/>
    <w:rsid w:val="00AA5872"/>
    <w:rsid w:val="00AA5FA8"/>
    <w:rsid w:val="00AA7C2F"/>
    <w:rsid w:val="00AB1CF3"/>
    <w:rsid w:val="00AB2ABC"/>
    <w:rsid w:val="00AC1576"/>
    <w:rsid w:val="00AC292C"/>
    <w:rsid w:val="00AC37C3"/>
    <w:rsid w:val="00AC4FCE"/>
    <w:rsid w:val="00AC7901"/>
    <w:rsid w:val="00AC7A3A"/>
    <w:rsid w:val="00AD339A"/>
    <w:rsid w:val="00AD3769"/>
    <w:rsid w:val="00AD45F0"/>
    <w:rsid w:val="00AD49B0"/>
    <w:rsid w:val="00AD509A"/>
    <w:rsid w:val="00AD55D2"/>
    <w:rsid w:val="00AD6BEF"/>
    <w:rsid w:val="00AE5265"/>
    <w:rsid w:val="00AE59BF"/>
    <w:rsid w:val="00AE693F"/>
    <w:rsid w:val="00AF37B8"/>
    <w:rsid w:val="00AF75B1"/>
    <w:rsid w:val="00B002E3"/>
    <w:rsid w:val="00B01F06"/>
    <w:rsid w:val="00B04F86"/>
    <w:rsid w:val="00B065A9"/>
    <w:rsid w:val="00B06913"/>
    <w:rsid w:val="00B07C8E"/>
    <w:rsid w:val="00B124A7"/>
    <w:rsid w:val="00B1466A"/>
    <w:rsid w:val="00B14F92"/>
    <w:rsid w:val="00B20A20"/>
    <w:rsid w:val="00B2398B"/>
    <w:rsid w:val="00B23EB5"/>
    <w:rsid w:val="00B30963"/>
    <w:rsid w:val="00B33717"/>
    <w:rsid w:val="00B35E21"/>
    <w:rsid w:val="00B361B0"/>
    <w:rsid w:val="00B37532"/>
    <w:rsid w:val="00B37A94"/>
    <w:rsid w:val="00B479DB"/>
    <w:rsid w:val="00B50A78"/>
    <w:rsid w:val="00B51175"/>
    <w:rsid w:val="00B5142F"/>
    <w:rsid w:val="00B51593"/>
    <w:rsid w:val="00B529CA"/>
    <w:rsid w:val="00B53C9A"/>
    <w:rsid w:val="00B63187"/>
    <w:rsid w:val="00B65FA8"/>
    <w:rsid w:val="00B7436D"/>
    <w:rsid w:val="00B744D7"/>
    <w:rsid w:val="00B74AF4"/>
    <w:rsid w:val="00B811FB"/>
    <w:rsid w:val="00B81C08"/>
    <w:rsid w:val="00B82DDD"/>
    <w:rsid w:val="00B844DE"/>
    <w:rsid w:val="00B87386"/>
    <w:rsid w:val="00B8774E"/>
    <w:rsid w:val="00B902C7"/>
    <w:rsid w:val="00B9117D"/>
    <w:rsid w:val="00B9240D"/>
    <w:rsid w:val="00B9242B"/>
    <w:rsid w:val="00B9308D"/>
    <w:rsid w:val="00B9327F"/>
    <w:rsid w:val="00B935FB"/>
    <w:rsid w:val="00B95DEC"/>
    <w:rsid w:val="00B96297"/>
    <w:rsid w:val="00B9645F"/>
    <w:rsid w:val="00B9709B"/>
    <w:rsid w:val="00BA1B6B"/>
    <w:rsid w:val="00BA37A7"/>
    <w:rsid w:val="00BA4203"/>
    <w:rsid w:val="00BA4EC9"/>
    <w:rsid w:val="00BB4C5D"/>
    <w:rsid w:val="00BB6A9A"/>
    <w:rsid w:val="00BB6C2E"/>
    <w:rsid w:val="00BB778A"/>
    <w:rsid w:val="00BC6F12"/>
    <w:rsid w:val="00BD052F"/>
    <w:rsid w:val="00BD1DD6"/>
    <w:rsid w:val="00BD2156"/>
    <w:rsid w:val="00BD234B"/>
    <w:rsid w:val="00BD3407"/>
    <w:rsid w:val="00BD6B79"/>
    <w:rsid w:val="00BD7505"/>
    <w:rsid w:val="00BD7A14"/>
    <w:rsid w:val="00BD7FA8"/>
    <w:rsid w:val="00BE1CB2"/>
    <w:rsid w:val="00BE2FAB"/>
    <w:rsid w:val="00BE4045"/>
    <w:rsid w:val="00BE43FF"/>
    <w:rsid w:val="00BF035F"/>
    <w:rsid w:val="00C001BA"/>
    <w:rsid w:val="00C00768"/>
    <w:rsid w:val="00C0490E"/>
    <w:rsid w:val="00C0697A"/>
    <w:rsid w:val="00C06A85"/>
    <w:rsid w:val="00C1210E"/>
    <w:rsid w:val="00C12ACE"/>
    <w:rsid w:val="00C14FE0"/>
    <w:rsid w:val="00C161A8"/>
    <w:rsid w:val="00C164C0"/>
    <w:rsid w:val="00C16589"/>
    <w:rsid w:val="00C170BD"/>
    <w:rsid w:val="00C17155"/>
    <w:rsid w:val="00C20D4B"/>
    <w:rsid w:val="00C258C0"/>
    <w:rsid w:val="00C25B42"/>
    <w:rsid w:val="00C2669F"/>
    <w:rsid w:val="00C270D3"/>
    <w:rsid w:val="00C303C3"/>
    <w:rsid w:val="00C3097C"/>
    <w:rsid w:val="00C31082"/>
    <w:rsid w:val="00C32A78"/>
    <w:rsid w:val="00C32CFB"/>
    <w:rsid w:val="00C32E83"/>
    <w:rsid w:val="00C36537"/>
    <w:rsid w:val="00C36CA8"/>
    <w:rsid w:val="00C415EB"/>
    <w:rsid w:val="00C424C1"/>
    <w:rsid w:val="00C45178"/>
    <w:rsid w:val="00C45551"/>
    <w:rsid w:val="00C47BDA"/>
    <w:rsid w:val="00C50A4D"/>
    <w:rsid w:val="00C537E2"/>
    <w:rsid w:val="00C5399C"/>
    <w:rsid w:val="00C56C33"/>
    <w:rsid w:val="00C5794C"/>
    <w:rsid w:val="00C6056A"/>
    <w:rsid w:val="00C61839"/>
    <w:rsid w:val="00C6271F"/>
    <w:rsid w:val="00C66BB2"/>
    <w:rsid w:val="00C703C4"/>
    <w:rsid w:val="00C70DA2"/>
    <w:rsid w:val="00C70F09"/>
    <w:rsid w:val="00C7454F"/>
    <w:rsid w:val="00C82367"/>
    <w:rsid w:val="00C83618"/>
    <w:rsid w:val="00C839F9"/>
    <w:rsid w:val="00C857AD"/>
    <w:rsid w:val="00C859C9"/>
    <w:rsid w:val="00C85BD9"/>
    <w:rsid w:val="00C86EA7"/>
    <w:rsid w:val="00C94725"/>
    <w:rsid w:val="00CA164C"/>
    <w:rsid w:val="00CA1802"/>
    <w:rsid w:val="00CA1DC4"/>
    <w:rsid w:val="00CA2E12"/>
    <w:rsid w:val="00CA4A50"/>
    <w:rsid w:val="00CB245C"/>
    <w:rsid w:val="00CB3003"/>
    <w:rsid w:val="00CB39CD"/>
    <w:rsid w:val="00CB3F72"/>
    <w:rsid w:val="00CB40D4"/>
    <w:rsid w:val="00CB485F"/>
    <w:rsid w:val="00CB4B44"/>
    <w:rsid w:val="00CB77D8"/>
    <w:rsid w:val="00CB7822"/>
    <w:rsid w:val="00CC07FC"/>
    <w:rsid w:val="00CC10DE"/>
    <w:rsid w:val="00CC1255"/>
    <w:rsid w:val="00CC1C04"/>
    <w:rsid w:val="00CC2354"/>
    <w:rsid w:val="00CC2E2B"/>
    <w:rsid w:val="00CC476E"/>
    <w:rsid w:val="00CC53B4"/>
    <w:rsid w:val="00CC65BD"/>
    <w:rsid w:val="00CD0B85"/>
    <w:rsid w:val="00CD5914"/>
    <w:rsid w:val="00CD610A"/>
    <w:rsid w:val="00CD7462"/>
    <w:rsid w:val="00CE12CE"/>
    <w:rsid w:val="00CE137A"/>
    <w:rsid w:val="00CE31C8"/>
    <w:rsid w:val="00CE6694"/>
    <w:rsid w:val="00CE691C"/>
    <w:rsid w:val="00CF1910"/>
    <w:rsid w:val="00CF232E"/>
    <w:rsid w:val="00CF3187"/>
    <w:rsid w:val="00CF3795"/>
    <w:rsid w:val="00CF3BEE"/>
    <w:rsid w:val="00CF5109"/>
    <w:rsid w:val="00CF723B"/>
    <w:rsid w:val="00D01DB0"/>
    <w:rsid w:val="00D061B5"/>
    <w:rsid w:val="00D0748E"/>
    <w:rsid w:val="00D1274C"/>
    <w:rsid w:val="00D14AF6"/>
    <w:rsid w:val="00D172D2"/>
    <w:rsid w:val="00D17881"/>
    <w:rsid w:val="00D1799B"/>
    <w:rsid w:val="00D217D1"/>
    <w:rsid w:val="00D26944"/>
    <w:rsid w:val="00D26C3C"/>
    <w:rsid w:val="00D272F2"/>
    <w:rsid w:val="00D30790"/>
    <w:rsid w:val="00D312B7"/>
    <w:rsid w:val="00D32A8A"/>
    <w:rsid w:val="00D331B9"/>
    <w:rsid w:val="00D34457"/>
    <w:rsid w:val="00D358E6"/>
    <w:rsid w:val="00D371F6"/>
    <w:rsid w:val="00D37A7E"/>
    <w:rsid w:val="00D37BAE"/>
    <w:rsid w:val="00D43823"/>
    <w:rsid w:val="00D47CFB"/>
    <w:rsid w:val="00D54BDF"/>
    <w:rsid w:val="00D567A4"/>
    <w:rsid w:val="00D57524"/>
    <w:rsid w:val="00D57B0D"/>
    <w:rsid w:val="00D61FA0"/>
    <w:rsid w:val="00D63004"/>
    <w:rsid w:val="00D63348"/>
    <w:rsid w:val="00D704B6"/>
    <w:rsid w:val="00D72E99"/>
    <w:rsid w:val="00D73027"/>
    <w:rsid w:val="00D74221"/>
    <w:rsid w:val="00D74294"/>
    <w:rsid w:val="00D751CA"/>
    <w:rsid w:val="00D80905"/>
    <w:rsid w:val="00D80E25"/>
    <w:rsid w:val="00D82FAE"/>
    <w:rsid w:val="00D830C3"/>
    <w:rsid w:val="00D8577B"/>
    <w:rsid w:val="00D8758F"/>
    <w:rsid w:val="00D92F18"/>
    <w:rsid w:val="00D9326D"/>
    <w:rsid w:val="00D9487D"/>
    <w:rsid w:val="00D968BC"/>
    <w:rsid w:val="00DA46AF"/>
    <w:rsid w:val="00DA5861"/>
    <w:rsid w:val="00DA7846"/>
    <w:rsid w:val="00DB0110"/>
    <w:rsid w:val="00DB2C6D"/>
    <w:rsid w:val="00DB3FC8"/>
    <w:rsid w:val="00DB523B"/>
    <w:rsid w:val="00DB5929"/>
    <w:rsid w:val="00DB7504"/>
    <w:rsid w:val="00DC0561"/>
    <w:rsid w:val="00DC10BE"/>
    <w:rsid w:val="00DC2E63"/>
    <w:rsid w:val="00DC54A4"/>
    <w:rsid w:val="00DC5E87"/>
    <w:rsid w:val="00DC632E"/>
    <w:rsid w:val="00DC6930"/>
    <w:rsid w:val="00DC70EB"/>
    <w:rsid w:val="00DC712A"/>
    <w:rsid w:val="00DC76E3"/>
    <w:rsid w:val="00DC7F30"/>
    <w:rsid w:val="00DD3C73"/>
    <w:rsid w:val="00DD58C6"/>
    <w:rsid w:val="00DD65CD"/>
    <w:rsid w:val="00DD7B7D"/>
    <w:rsid w:val="00DE1195"/>
    <w:rsid w:val="00DE17A6"/>
    <w:rsid w:val="00DE51D0"/>
    <w:rsid w:val="00DE5DFB"/>
    <w:rsid w:val="00DE5E36"/>
    <w:rsid w:val="00DE6ABE"/>
    <w:rsid w:val="00DF0499"/>
    <w:rsid w:val="00DF3DA3"/>
    <w:rsid w:val="00DF4713"/>
    <w:rsid w:val="00DF5D4E"/>
    <w:rsid w:val="00DF6AAB"/>
    <w:rsid w:val="00E01A9C"/>
    <w:rsid w:val="00E03A6C"/>
    <w:rsid w:val="00E059C5"/>
    <w:rsid w:val="00E10D75"/>
    <w:rsid w:val="00E12370"/>
    <w:rsid w:val="00E12EE3"/>
    <w:rsid w:val="00E139FE"/>
    <w:rsid w:val="00E16438"/>
    <w:rsid w:val="00E16809"/>
    <w:rsid w:val="00E17BF0"/>
    <w:rsid w:val="00E218FD"/>
    <w:rsid w:val="00E22F91"/>
    <w:rsid w:val="00E252E2"/>
    <w:rsid w:val="00E2715D"/>
    <w:rsid w:val="00E31433"/>
    <w:rsid w:val="00E347E1"/>
    <w:rsid w:val="00E36C4B"/>
    <w:rsid w:val="00E40B08"/>
    <w:rsid w:val="00E4128D"/>
    <w:rsid w:val="00E444AB"/>
    <w:rsid w:val="00E44D1E"/>
    <w:rsid w:val="00E50592"/>
    <w:rsid w:val="00E5215D"/>
    <w:rsid w:val="00E60659"/>
    <w:rsid w:val="00E71C77"/>
    <w:rsid w:val="00E73998"/>
    <w:rsid w:val="00E73F1A"/>
    <w:rsid w:val="00E81E26"/>
    <w:rsid w:val="00E822E0"/>
    <w:rsid w:val="00E911F7"/>
    <w:rsid w:val="00E93DBE"/>
    <w:rsid w:val="00E95DE4"/>
    <w:rsid w:val="00EA07C0"/>
    <w:rsid w:val="00EA2741"/>
    <w:rsid w:val="00EA3FA8"/>
    <w:rsid w:val="00EA666D"/>
    <w:rsid w:val="00EB321C"/>
    <w:rsid w:val="00EB532B"/>
    <w:rsid w:val="00EC181E"/>
    <w:rsid w:val="00EC1B1B"/>
    <w:rsid w:val="00EC387D"/>
    <w:rsid w:val="00EC5471"/>
    <w:rsid w:val="00EC7F73"/>
    <w:rsid w:val="00ED5576"/>
    <w:rsid w:val="00ED55B9"/>
    <w:rsid w:val="00ED6235"/>
    <w:rsid w:val="00EE63FF"/>
    <w:rsid w:val="00EE738A"/>
    <w:rsid w:val="00EF0536"/>
    <w:rsid w:val="00EF22AE"/>
    <w:rsid w:val="00EF3DD4"/>
    <w:rsid w:val="00EF3ED8"/>
    <w:rsid w:val="00EF6291"/>
    <w:rsid w:val="00EF75C1"/>
    <w:rsid w:val="00F02BB9"/>
    <w:rsid w:val="00F0463D"/>
    <w:rsid w:val="00F12009"/>
    <w:rsid w:val="00F20970"/>
    <w:rsid w:val="00F21827"/>
    <w:rsid w:val="00F230D2"/>
    <w:rsid w:val="00F26BC4"/>
    <w:rsid w:val="00F26DAD"/>
    <w:rsid w:val="00F321FF"/>
    <w:rsid w:val="00F338AD"/>
    <w:rsid w:val="00F3403A"/>
    <w:rsid w:val="00F34EDE"/>
    <w:rsid w:val="00F352A6"/>
    <w:rsid w:val="00F35D81"/>
    <w:rsid w:val="00F40339"/>
    <w:rsid w:val="00F41F32"/>
    <w:rsid w:val="00F42707"/>
    <w:rsid w:val="00F43709"/>
    <w:rsid w:val="00F45EE8"/>
    <w:rsid w:val="00F475C0"/>
    <w:rsid w:val="00F50751"/>
    <w:rsid w:val="00F51BF4"/>
    <w:rsid w:val="00F52081"/>
    <w:rsid w:val="00F5317B"/>
    <w:rsid w:val="00F5361A"/>
    <w:rsid w:val="00F548E8"/>
    <w:rsid w:val="00F54A1F"/>
    <w:rsid w:val="00F56450"/>
    <w:rsid w:val="00F60877"/>
    <w:rsid w:val="00F64379"/>
    <w:rsid w:val="00F65642"/>
    <w:rsid w:val="00F6638A"/>
    <w:rsid w:val="00F713CF"/>
    <w:rsid w:val="00F72FFC"/>
    <w:rsid w:val="00F7326D"/>
    <w:rsid w:val="00F74E0B"/>
    <w:rsid w:val="00F80C5D"/>
    <w:rsid w:val="00F81E81"/>
    <w:rsid w:val="00F8340E"/>
    <w:rsid w:val="00F84E43"/>
    <w:rsid w:val="00F85EFF"/>
    <w:rsid w:val="00F86CA3"/>
    <w:rsid w:val="00F87F99"/>
    <w:rsid w:val="00F91980"/>
    <w:rsid w:val="00F9210F"/>
    <w:rsid w:val="00F926CF"/>
    <w:rsid w:val="00F92781"/>
    <w:rsid w:val="00F92EE9"/>
    <w:rsid w:val="00F937F6"/>
    <w:rsid w:val="00F97098"/>
    <w:rsid w:val="00FA0B70"/>
    <w:rsid w:val="00FA288A"/>
    <w:rsid w:val="00FA31EF"/>
    <w:rsid w:val="00FA4E62"/>
    <w:rsid w:val="00FA5398"/>
    <w:rsid w:val="00FA6B12"/>
    <w:rsid w:val="00FA6E2B"/>
    <w:rsid w:val="00FA7F0A"/>
    <w:rsid w:val="00FB0CB7"/>
    <w:rsid w:val="00FB1AD5"/>
    <w:rsid w:val="00FB2179"/>
    <w:rsid w:val="00FB40F5"/>
    <w:rsid w:val="00FB6C44"/>
    <w:rsid w:val="00FB702A"/>
    <w:rsid w:val="00FB76D0"/>
    <w:rsid w:val="00FB7991"/>
    <w:rsid w:val="00FC2272"/>
    <w:rsid w:val="00FC614C"/>
    <w:rsid w:val="00FC7BF6"/>
    <w:rsid w:val="00FD09B2"/>
    <w:rsid w:val="00FD20C8"/>
    <w:rsid w:val="00FD2E1D"/>
    <w:rsid w:val="00FE142C"/>
    <w:rsid w:val="00FE2406"/>
    <w:rsid w:val="00FE2723"/>
    <w:rsid w:val="00FE6882"/>
    <w:rsid w:val="00FF36BE"/>
    <w:rsid w:val="00FF3796"/>
    <w:rsid w:val="00FF38BE"/>
    <w:rsid w:val="00FF400F"/>
    <w:rsid w:val="00FF4019"/>
    <w:rsid w:val="00FF430B"/>
    <w:rsid w:val="00FF4F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14DC2"/>
  <w15:docId w15:val="{F264B59C-6A63-48A3-9A83-59EA2D73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75C0"/>
    <w:pPr>
      <w:widowControl w:val="0"/>
      <w:adjustRightInd w:val="0"/>
      <w:spacing w:after="200" w:line="276" w:lineRule="auto"/>
    </w:pPr>
    <w:rPr>
      <w:rFonts w:ascii="Calibri" w:eastAsia="Times New Roman" w:hAnsi="Calibri"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7273D"/>
    <w:pPr>
      <w:tabs>
        <w:tab w:val="center" w:pos="4536"/>
        <w:tab w:val="right" w:pos="9072"/>
      </w:tabs>
      <w:spacing w:after="0" w:line="240" w:lineRule="auto"/>
    </w:pPr>
  </w:style>
  <w:style w:type="character" w:customStyle="1" w:styleId="PtaChar">
    <w:name w:val="Päta Char"/>
    <w:basedOn w:val="Predvolenpsmoodseku"/>
    <w:link w:val="Pta"/>
    <w:uiPriority w:val="99"/>
    <w:rsid w:val="0047273D"/>
    <w:rPr>
      <w:rFonts w:ascii="Calibri" w:eastAsia="Times New Roman" w:hAnsi="Calibri" w:cs="Times New Roman"/>
    </w:rPr>
  </w:style>
  <w:style w:type="paragraph" w:styleId="Textbubliny">
    <w:name w:val="Balloon Text"/>
    <w:basedOn w:val="Normlny"/>
    <w:link w:val="TextbublinyChar"/>
    <w:uiPriority w:val="99"/>
    <w:semiHidden/>
    <w:unhideWhenUsed/>
    <w:rsid w:val="006E2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29A7"/>
    <w:rPr>
      <w:rFonts w:ascii="Tahoma" w:eastAsia="Times New Roman" w:hAnsi="Tahoma" w:cs="Tahoma"/>
      <w:sz w:val="16"/>
      <w:szCs w:val="16"/>
    </w:rPr>
  </w:style>
  <w:style w:type="character" w:styleId="Odkaznakomentr">
    <w:name w:val="annotation reference"/>
    <w:basedOn w:val="Predvolenpsmoodseku"/>
    <w:uiPriority w:val="99"/>
    <w:semiHidden/>
    <w:unhideWhenUsed/>
    <w:rsid w:val="006E29A7"/>
    <w:rPr>
      <w:sz w:val="16"/>
      <w:szCs w:val="16"/>
    </w:rPr>
  </w:style>
  <w:style w:type="paragraph" w:styleId="Textkomentra">
    <w:name w:val="annotation text"/>
    <w:basedOn w:val="Normlny"/>
    <w:link w:val="TextkomentraChar"/>
    <w:uiPriority w:val="99"/>
    <w:unhideWhenUsed/>
    <w:rsid w:val="006E29A7"/>
    <w:pPr>
      <w:spacing w:line="240" w:lineRule="auto"/>
    </w:pPr>
    <w:rPr>
      <w:sz w:val="20"/>
      <w:szCs w:val="20"/>
    </w:rPr>
  </w:style>
  <w:style w:type="character" w:customStyle="1" w:styleId="TextkomentraChar">
    <w:name w:val="Text komentára Char"/>
    <w:basedOn w:val="Predvolenpsmoodseku"/>
    <w:link w:val="Textkomentra"/>
    <w:uiPriority w:val="99"/>
    <w:rsid w:val="006E29A7"/>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6E29A7"/>
    <w:rPr>
      <w:b/>
      <w:bCs/>
    </w:rPr>
  </w:style>
  <w:style w:type="character" w:customStyle="1" w:styleId="PredmetkomentraChar">
    <w:name w:val="Predmet komentára Char"/>
    <w:basedOn w:val="TextkomentraChar"/>
    <w:link w:val="Predmetkomentra"/>
    <w:uiPriority w:val="99"/>
    <w:semiHidden/>
    <w:rsid w:val="006E29A7"/>
    <w:rPr>
      <w:rFonts w:ascii="Calibri" w:eastAsia="Times New Roman" w:hAnsi="Calibri" w:cs="Times New Roman"/>
      <w:b/>
      <w:bCs/>
      <w:sz w:val="20"/>
      <w:szCs w:val="20"/>
    </w:rPr>
  </w:style>
  <w:style w:type="paragraph" w:styleId="Hlavika">
    <w:name w:val="header"/>
    <w:basedOn w:val="Normlny"/>
    <w:link w:val="HlavikaChar"/>
    <w:uiPriority w:val="99"/>
    <w:unhideWhenUsed/>
    <w:rsid w:val="008542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422E"/>
    <w:rPr>
      <w:rFonts w:ascii="Calibri" w:eastAsia="Times New Roman" w:hAnsi="Calibri" w:cs="Times New Roman"/>
    </w:rPr>
  </w:style>
  <w:style w:type="paragraph" w:styleId="Odsekzoznamu">
    <w:name w:val="List Paragraph"/>
    <w:aliases w:val="List Paragraph1,Recommendation,List Paragraph11,L,CV text,Table text,List Paragraph2,F5 List Paragraph,Dot pt,List Paragraph111,Medium Grid 1 - Accent 21,Numbered Paragraph,Main numbered paragraph,Numbered List Paragraph,Bullets,Bullet 1"/>
    <w:basedOn w:val="Normlny"/>
    <w:link w:val="OdsekzoznamuChar"/>
    <w:uiPriority w:val="1"/>
    <w:qFormat/>
    <w:rsid w:val="00957858"/>
    <w:pPr>
      <w:widowControl/>
      <w:adjustRightInd/>
      <w:spacing w:after="160" w:line="259" w:lineRule="auto"/>
      <w:ind w:left="720"/>
      <w:contextualSpacing/>
      <w:jc w:val="both"/>
    </w:pPr>
    <w:rPr>
      <w:rFonts w:ascii="Times New Roman" w:eastAsiaTheme="minorHAnsi" w:hAnsi="Times New Roman" w:cstheme="minorBidi"/>
      <w:sz w:val="24"/>
    </w:rPr>
  </w:style>
  <w:style w:type="character" w:customStyle="1" w:styleId="OdsekzoznamuChar">
    <w:name w:val="Odsek zoznamu Char"/>
    <w:aliases w:val="List Paragraph1 Char,Recommendation Char,List Paragraph11 Char,L Char,CV text Char,Table text Char,List Paragraph2 Char,F5 List Paragraph Char,Dot pt Char,List Paragraph111 Char,Medium Grid 1 - Accent 21 Char,Numbered Paragraph Char"/>
    <w:link w:val="Odsekzoznamu"/>
    <w:uiPriority w:val="34"/>
    <w:qFormat/>
    <w:rsid w:val="00957858"/>
    <w:rPr>
      <w:rFonts w:ascii="Times New Roman" w:hAnsi="Times New Roman"/>
      <w:sz w:val="24"/>
    </w:rPr>
  </w:style>
  <w:style w:type="paragraph" w:styleId="Bezriadkovania">
    <w:name w:val="No Spacing"/>
    <w:uiPriority w:val="1"/>
    <w:qFormat/>
    <w:rsid w:val="006030F6"/>
    <w:pPr>
      <w:widowControl w:val="0"/>
      <w:adjustRightInd w:val="0"/>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58599">
      <w:bodyDiv w:val="1"/>
      <w:marLeft w:val="0"/>
      <w:marRight w:val="0"/>
      <w:marTop w:val="0"/>
      <w:marBottom w:val="0"/>
      <w:divBdr>
        <w:top w:val="none" w:sz="0" w:space="0" w:color="auto"/>
        <w:left w:val="none" w:sz="0" w:space="0" w:color="auto"/>
        <w:bottom w:val="none" w:sz="0" w:space="0" w:color="auto"/>
        <w:right w:val="none" w:sz="0" w:space="0" w:color="auto"/>
      </w:divBdr>
    </w:div>
    <w:div w:id="1708676142">
      <w:bodyDiv w:val="1"/>
      <w:marLeft w:val="0"/>
      <w:marRight w:val="0"/>
      <w:marTop w:val="0"/>
      <w:marBottom w:val="0"/>
      <w:divBdr>
        <w:top w:val="none" w:sz="0" w:space="0" w:color="auto"/>
        <w:left w:val="none" w:sz="0" w:space="0" w:color="auto"/>
        <w:bottom w:val="none" w:sz="0" w:space="0" w:color="auto"/>
        <w:right w:val="none" w:sz="0" w:space="0" w:color="auto"/>
      </w:divBdr>
      <w:divsChild>
        <w:div w:id="11594931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WKX3UHSAJ2R6-2-1033897</_dlc_DocId>
    <_dlc_DocIdUrl xmlns="e60a29af-d413-48d4-bd90-fe9d2a897e4b">
      <Url>https://ovdmasv601/sites/DMS/_layouts/15/DocIdRedir.aspx?ID=WKX3UHSAJ2R6-2-1033897</Url>
      <Description>WKX3UHSAJ2R6-2-1033897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FF28-AF41-46F3-8A38-1105D5EAF177}">
  <ds:schemaRefs>
    <ds:schemaRef ds:uri="http://schemas.microsoft.com/office/2006/metadata/properties"/>
    <ds:schemaRef ds:uri="http://schemas.microsoft.com/office/infopath/2007/PartnerControls"/>
    <ds:schemaRef ds:uri="e60a29af-d413-48d4-bd90-fe9d2a897e4b"/>
  </ds:schemaRefs>
</ds:datastoreItem>
</file>

<file path=customXml/itemProps2.xml><?xml version="1.0" encoding="utf-8"?>
<ds:datastoreItem xmlns:ds="http://schemas.openxmlformats.org/officeDocument/2006/customXml" ds:itemID="{32E7CAAF-9CD5-4551-8456-69732962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B492B-01FD-42FD-9927-4487B89247C6}">
  <ds:schemaRefs>
    <ds:schemaRef ds:uri="http://schemas.microsoft.com/sharepoint/events"/>
  </ds:schemaRefs>
</ds:datastoreItem>
</file>

<file path=customXml/itemProps4.xml><?xml version="1.0" encoding="utf-8"?>
<ds:datastoreItem xmlns:ds="http://schemas.openxmlformats.org/officeDocument/2006/customXml" ds:itemID="{5A6EDFE0-47FA-4515-9A5C-DACE4B3EC1FD}">
  <ds:schemaRefs>
    <ds:schemaRef ds:uri="http://schemas.microsoft.com/sharepoint/v3/contenttype/forms"/>
  </ds:schemaRefs>
</ds:datastoreItem>
</file>

<file path=customXml/itemProps5.xml><?xml version="1.0" encoding="utf-8"?>
<ds:datastoreItem xmlns:ds="http://schemas.openxmlformats.org/officeDocument/2006/customXml" ds:itemID="{16419253-DC11-45EA-88C7-59967950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10</Pages>
  <Words>4709</Words>
  <Characters>26843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Illáš Martin</cp:lastModifiedBy>
  <cp:revision>113</cp:revision>
  <cp:lastPrinted>2024-11-05T08:19:00Z</cp:lastPrinted>
  <dcterms:created xsi:type="dcterms:W3CDTF">2023-12-06T12:09:00Z</dcterms:created>
  <dcterms:modified xsi:type="dcterms:W3CDTF">2024-12-06T13:26:00Z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78baa5bd-a5d2-4f65-a2af-c47b0f46e271</vt:lpwstr>
  </property>
</Properties>
</file>