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526C" w14:textId="77777777" w:rsidR="00113AE4" w:rsidRPr="00E65976" w:rsidRDefault="00A340BB" w:rsidP="00E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E65976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D</w:t>
      </w:r>
      <w:r w:rsidR="001B23B7" w:rsidRPr="00E65976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oložka vybraných vplyvov</w:t>
      </w:r>
    </w:p>
    <w:p w14:paraId="642FD279" w14:textId="77777777" w:rsidR="001B23B7" w:rsidRPr="00E65976" w:rsidRDefault="001B23B7" w:rsidP="00E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E65976" w14:paraId="6A49B159" w14:textId="77777777" w:rsidTr="003C10B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2FFEAB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Základné údaje</w:t>
            </w:r>
          </w:p>
        </w:tc>
      </w:tr>
      <w:tr w:rsidR="00612E08" w:rsidRPr="00E65976" w14:paraId="435C3A58" w14:textId="77777777" w:rsidTr="003C10BD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28258B42" w14:textId="77777777" w:rsidR="001B23B7" w:rsidRPr="00E65976" w:rsidRDefault="001B23B7" w:rsidP="00E65976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Názov materiálu</w:t>
            </w:r>
          </w:p>
        </w:tc>
      </w:tr>
      <w:tr w:rsidR="00612E08" w:rsidRPr="00E65976" w14:paraId="35EA5CFE" w14:textId="77777777" w:rsidTr="003C10BD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001F395" w14:textId="2A843FEC" w:rsidR="001B23B7" w:rsidRPr="00E65976" w:rsidRDefault="00B4371F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nariadenia vlády Slovenskej republiky ktorým sa mení a dopĺňa nariadenie vlády Slovenskej republiky č. 436/2022 Z. z., ktorým sa ustanovujú pravidlá poskytovania podpory v poľnohospodárstve formou priamych platieb v znení neskorších predpisov</w:t>
            </w:r>
          </w:p>
        </w:tc>
      </w:tr>
      <w:tr w:rsidR="00612E08" w:rsidRPr="00E65976" w14:paraId="08491E96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AFE4926" w14:textId="77777777" w:rsidR="001B23B7" w:rsidRPr="00E65976" w:rsidRDefault="001B23B7" w:rsidP="00E65976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Predkladateľ (a spolupredkladateľ)</w:t>
            </w:r>
          </w:p>
        </w:tc>
      </w:tr>
      <w:tr w:rsidR="00612E08" w:rsidRPr="00E65976" w14:paraId="5C53266D" w14:textId="77777777" w:rsidTr="003C10B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3EF6" w14:textId="441F8A3E" w:rsidR="001B23B7" w:rsidRPr="00E65976" w:rsidRDefault="005908E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 rozvoja vidieka Slovenskej republiky</w:t>
            </w:r>
          </w:p>
        </w:tc>
      </w:tr>
      <w:tr w:rsidR="00612E08" w:rsidRPr="00E65976" w14:paraId="580CB9AA" w14:textId="77777777" w:rsidTr="003C10B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CF6133D" w14:textId="77777777" w:rsidR="001B23B7" w:rsidRPr="00E65976" w:rsidRDefault="001B23B7" w:rsidP="00E65976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74CFDBB" w14:textId="77777777" w:rsidR="001B23B7" w:rsidRPr="00E65976" w:rsidRDefault="000013C3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9812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E65976" w14:paraId="46911ADD" w14:textId="77777777" w:rsidTr="003C10B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B3B8167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4E033AC" w14:textId="77777777" w:rsidR="001B23B7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82B0CA7" w14:textId="77777777" w:rsidR="001B23B7" w:rsidRPr="00E65976" w:rsidRDefault="001B23B7" w:rsidP="00E65976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E65976" w14:paraId="0D654628" w14:textId="77777777" w:rsidTr="003C10B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7C072F7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D075009" w14:textId="77777777" w:rsidR="001B23B7" w:rsidRPr="00E65976" w:rsidRDefault="000013C3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C964F18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E65976" w14:paraId="6207F799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9508B97" w14:textId="7DC0DE6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</w:tc>
      </w:tr>
      <w:tr w:rsidR="00612E08" w:rsidRPr="00E65976" w14:paraId="2CDAAFAC" w14:textId="77777777" w:rsidTr="003C10BD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6B2826B" w14:textId="77777777" w:rsidR="001B23B7" w:rsidRPr="00E65976" w:rsidRDefault="001B23B7" w:rsidP="00E65976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AE7" w14:textId="6FDD2E67" w:rsidR="001B23B7" w:rsidRPr="00E65976" w:rsidRDefault="00D83157" w:rsidP="00E659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7.</w:t>
            </w:r>
            <w:r w:rsid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18</w:t>
            </w:r>
            <w:r w:rsidR="00C22FD8"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.11</w:t>
            </w:r>
            <w:r w:rsid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B4371F"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E65976" w14:paraId="19CE02FE" w14:textId="77777777" w:rsidTr="003C10B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9227B5" w14:textId="77777777" w:rsidR="001B23B7" w:rsidRPr="00E65976" w:rsidRDefault="001B23B7" w:rsidP="00E65976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Predpokladaný termín predloženia na </w:t>
            </w:r>
            <w:r w:rsidR="00A340BB"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CDE" w14:textId="2C53F67D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E65976" w14:paraId="6A72BE20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5584F2" w14:textId="77777777" w:rsidR="001B23B7" w:rsidRPr="00E65976" w:rsidRDefault="001B23B7" w:rsidP="00E65976">
            <w:pPr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Predpokladaný termín začiatku a ukončenia ZP**</w:t>
            </w:r>
            <w:r w:rsidRPr="00E6597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401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E65976" w14:paraId="36B376C6" w14:textId="77777777" w:rsidTr="003C10BD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F4C3D1" w14:textId="77777777" w:rsidR="001B23B7" w:rsidRPr="00E65976" w:rsidRDefault="001B23B7" w:rsidP="00E65976">
            <w:pPr>
              <w:ind w:left="14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BE0" w14:textId="16DF8892" w:rsidR="001B23B7" w:rsidRPr="00E65976" w:rsidRDefault="00B4371F" w:rsidP="00E659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december</w:t>
            </w:r>
            <w:r w:rsidR="003E0232"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E65976" w14:paraId="57336910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7F06C4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Definovanie problému</w:t>
            </w:r>
          </w:p>
        </w:tc>
      </w:tr>
      <w:tr w:rsidR="00612E08" w:rsidRPr="00E65976" w14:paraId="79E5BE8E" w14:textId="77777777" w:rsidTr="003C10BD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27F2D" w14:textId="2CDCC1EF" w:rsidR="002667F5" w:rsidRPr="00E65976" w:rsidRDefault="00B4371F" w:rsidP="00B900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Dôvodom predloženia návrhu nariadenia vlády je </w:t>
            </w:r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potreba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zosúladenia vnútroštátnej legislatív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y pre oblasť priamych platieb s 2.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difikáciou Strategického plánu s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2023 – 2027</w:t>
            </w:r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potreba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precizovania a nevyhnutných legislatívno-technických úprav vybraných ustanovení s cieľom zabezpečiť ich jednoznačný výklad. Navrhované úpravy reagujú na skúsenosti poľnohospodárskych podnikov</w:t>
            </w:r>
            <w:r w:rsid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 zavádzaním novej podpory formo</w:t>
            </w:r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 </w:t>
            </w:r>
            <w:proofErr w:type="spellStart"/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celofarmovej</w:t>
            </w:r>
            <w:proofErr w:type="spellEnd"/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eko</w:t>
            </w:r>
            <w:proofErr w:type="spellEnd"/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-schémy v rokoch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 a 2024. Táto úprava predpokladá, že povedie k zvýšeniu záujmu poľnohospodárskych podnikov o zapojenie do podpory 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formou </w:t>
            </w:r>
            <w:proofErr w:type="spellStart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celofarmovej</w:t>
            </w:r>
            <w:proofErr w:type="spellEnd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eko</w:t>
            </w:r>
            <w:proofErr w:type="spellEnd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-schémy,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 vytvoreniu väčšieho priestoru pre </w:t>
            </w:r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biodiverzitu na národnej úrovni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k zlepšeniu životných podmienok zvierat podporou pastevného chovu.</w:t>
            </w:r>
          </w:p>
        </w:tc>
      </w:tr>
      <w:tr w:rsidR="00612E08" w:rsidRPr="00E65976" w14:paraId="219792B8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CC4C49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Ciele a výsledný stav</w:t>
            </w:r>
          </w:p>
        </w:tc>
      </w:tr>
      <w:tr w:rsidR="00612E08" w:rsidRPr="00E65976" w14:paraId="29C19641" w14:textId="77777777" w:rsidTr="003C10BD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C9B" w14:textId="5D9B7014" w:rsidR="002667F5" w:rsidRPr="00E65976" w:rsidRDefault="00B4371F" w:rsidP="00B900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návrhu nariadenia vlády je zosúladiť vnútroštátnu legislatívu v súvislosti s podmienkami oprávnenosti na poskytnutie podpory f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ormou </w:t>
            </w:r>
            <w:proofErr w:type="spellStart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celofarmovej</w:t>
            </w:r>
            <w:proofErr w:type="spellEnd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eko</w:t>
            </w:r>
            <w:proofErr w:type="spellEnd"/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-schémy s</w:t>
            </w:r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právne záväznými a</w:t>
            </w:r>
            <w:bookmarkStart w:id="0" w:name="_GoBack"/>
            <w:bookmarkEnd w:id="0"/>
            <w:r w:rsidR="00B9008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ktami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mod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ifikovaným Strategickým plánom s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2023 – 2027. Navrhované úpravy reflektujú agrotechnickú prax a sú nevyhnutné pre zabezpečenie právnej istoty, ochrany práv poľnohospodárov a zaručenie bezproblémového, koherentného a efektívneho fungovania podpory formou priamych platieb.</w:t>
            </w:r>
          </w:p>
        </w:tc>
      </w:tr>
      <w:tr w:rsidR="00612E08" w:rsidRPr="00E65976" w14:paraId="67DC3E74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ADFD54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Dotknuté subjekty</w:t>
            </w:r>
          </w:p>
        </w:tc>
      </w:tr>
      <w:tr w:rsidR="00612E08" w:rsidRPr="00E65976" w14:paraId="5CF57C94" w14:textId="77777777" w:rsidTr="003C10B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4D82A" w14:textId="0924DB78" w:rsidR="002667F5" w:rsidRPr="00E65976" w:rsidRDefault="00B4371F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Žiadatelia o priame platby</w:t>
            </w:r>
            <w:r w:rsid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Pôdohospodárska platobná agentúra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E65976" w14:paraId="66EFD5F4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B911E1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Alternatívne riešenia</w:t>
            </w:r>
          </w:p>
        </w:tc>
      </w:tr>
      <w:tr w:rsidR="00612E08" w:rsidRPr="00E65976" w14:paraId="40853B8E" w14:textId="77777777" w:rsidTr="003C10BD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DD17" w14:textId="77777777" w:rsidR="00B4371F" w:rsidRPr="00E65976" w:rsidRDefault="00B4371F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>Alternatíva 0 (zachovanie súčasného stavu):</w:t>
            </w:r>
          </w:p>
          <w:p w14:paraId="220180F7" w14:textId="634ABCB1" w:rsidR="00B4371F" w:rsidRPr="00E65976" w:rsidRDefault="00B4371F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Aplikácia podmienok oprávnenosti na poskytnutie podpory formou </w:t>
            </w:r>
            <w:proofErr w:type="spellStart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celofarmovej</w:t>
            </w:r>
            <w:proofErr w:type="spellEnd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eko</w:t>
            </w:r>
            <w:proofErr w:type="spellEnd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-schémy a podpory na zlepšenie životných podmienok zvierat podporou pastevného chovu v znení súčasného stavu, ktorý nie je v súlade s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2.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difikáciou Strategického plánu s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2023 – 2027.</w:t>
            </w:r>
          </w:p>
          <w:p w14:paraId="53B43BCC" w14:textId="3ACF3088" w:rsidR="002667F5" w:rsidRPr="00E65976" w:rsidRDefault="002667F5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042ECA7" w14:textId="77777777" w:rsidR="00B4371F" w:rsidRPr="00E65976" w:rsidRDefault="00B4371F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>Alternatíva 1:</w:t>
            </w:r>
          </w:p>
          <w:p w14:paraId="127D9ED5" w14:textId="3D93E76D" w:rsidR="00B4371F" w:rsidRPr="00E65976" w:rsidRDefault="00E65976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="00B4371F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prava ustanovení</w:t>
            </w:r>
            <w:r w:rsidR="00B4371F" w:rsidRPr="00E65976">
              <w:rPr>
                <w:sz w:val="20"/>
                <w:szCs w:val="20"/>
              </w:rPr>
              <w:t xml:space="preserve"> </w:t>
            </w:r>
            <w:r w:rsidR="007B75A9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nariadenia vlády </w:t>
            </w:r>
            <w:r w:rsidR="00B4371F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436/2022 Z. z.</w:t>
            </w:r>
            <w:r w:rsidR="007B75A9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4371F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zosúladenie vnútroštátnej legislatívy pre o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blasť priamych platieb s </w:t>
            </w:r>
            <w:r w:rsidR="00B4371F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 mo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difikáciou Strategického plánu s</w:t>
            </w:r>
            <w:r w:rsidR="00B4371F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2023 – 2027.</w:t>
            </w:r>
          </w:p>
          <w:p w14:paraId="784314E3" w14:textId="4447F0B0" w:rsidR="001B23B7" w:rsidRPr="00E65976" w:rsidRDefault="00B4371F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nedošlo k prijatiu návrhu nariadenia vlády, vznikol by nesúlad medzi podmienkami oprávnenosti na poskytnutie podpory formou </w:t>
            </w:r>
            <w:proofErr w:type="spellStart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celofarmovej</w:t>
            </w:r>
            <w:proofErr w:type="spellEnd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eko</w:t>
            </w:r>
            <w:proofErr w:type="spellEnd"/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-schémy a podpory na zlepšenie životných podmienok zvierat podporou pastevného 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chovu s podmienkami oprávnenosti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stanovenými</w:t>
            </w:r>
            <w:r w:rsid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2. m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odifikácii Strategického plánu s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2023 – 2027.</w:t>
            </w:r>
          </w:p>
        </w:tc>
      </w:tr>
      <w:tr w:rsidR="00612E08" w:rsidRPr="00E65976" w14:paraId="11937746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4A906D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Vykonávacie predpisy</w:t>
            </w:r>
          </w:p>
        </w:tc>
      </w:tr>
      <w:tr w:rsidR="00612E08" w:rsidRPr="00E65976" w14:paraId="2589B5EB" w14:textId="77777777" w:rsidTr="003C10BD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36B74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84E35BA" w14:textId="77777777" w:rsidR="001B23B7" w:rsidRPr="00E65976" w:rsidRDefault="00B90084" w:rsidP="00E65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7012B0" w14:textId="77777777" w:rsidR="001B23B7" w:rsidRPr="00E65976" w:rsidRDefault="00B90084" w:rsidP="00E65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71F"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E65976" w14:paraId="01B090FB" w14:textId="77777777" w:rsidTr="003C10BD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A959" w14:textId="6BADD8E1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612E08" w:rsidRPr="00E65976" w14:paraId="1007FE8D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B691E5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Transpozícia</w:t>
            </w:r>
            <w:r w:rsidR="007C5312"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="00C94E4E"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implementácia </w:t>
            </w: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práva EÚ </w:t>
            </w:r>
          </w:p>
        </w:tc>
      </w:tr>
      <w:tr w:rsidR="00612E08" w:rsidRPr="00E65976" w14:paraId="0F6E2962" w14:textId="77777777" w:rsidTr="003C10BD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E65976" w14:paraId="79462740" w14:textId="77777777">
              <w:trPr>
                <w:trHeight w:val="90"/>
              </w:trPr>
              <w:tc>
                <w:tcPr>
                  <w:tcW w:w="8643" w:type="dxa"/>
                </w:tcPr>
                <w:p w14:paraId="1DBD111C" w14:textId="77777777" w:rsidR="00A7788F" w:rsidRPr="00E65976" w:rsidRDefault="00A7788F" w:rsidP="00E6597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E65976" w14:paraId="18D81697" w14:textId="77777777">
              <w:trPr>
                <w:trHeight w:val="296"/>
              </w:trPr>
              <w:tc>
                <w:tcPr>
                  <w:tcW w:w="8643" w:type="dxa"/>
                </w:tcPr>
                <w:p w14:paraId="135CB86A" w14:textId="77777777" w:rsidR="00A7788F" w:rsidRPr="00E65976" w:rsidRDefault="00A7788F" w:rsidP="00E65976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E65976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E6597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E65976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371F" w:rsidRPr="00E6597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E65976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4EC507A" w14:textId="77777777" w:rsidR="00A7788F" w:rsidRPr="00E65976" w:rsidRDefault="00A7788F" w:rsidP="00E65976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E65976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</w:tbl>
          <w:p w14:paraId="3FADF3C9" w14:textId="77777777" w:rsidR="001B23B7" w:rsidRPr="00E65976" w:rsidRDefault="001B23B7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E65976" w14:paraId="5A0B929B" w14:textId="77777777" w:rsidTr="003C10BD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1E5E11" w14:textId="77777777" w:rsidR="001B23B7" w:rsidRPr="00E65976" w:rsidRDefault="001B23B7" w:rsidP="00E65976">
            <w:pPr>
              <w:keepNext/>
              <w:widowControl w:val="0"/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Preskúmanie účelnosti</w:t>
            </w:r>
          </w:p>
        </w:tc>
      </w:tr>
      <w:tr w:rsidR="00612E08" w:rsidRPr="00E65976" w14:paraId="0274D666" w14:textId="77777777" w:rsidTr="003C10BD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43BBF" w14:textId="2B4BE077" w:rsidR="001B23B7" w:rsidRPr="00E65976" w:rsidRDefault="00B4371F" w:rsidP="00E65976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bude preskúmaná priebežne po nadobudnutí účinnosti návrhu nariadenia vlády na základe súboru ukazovateľov zahŕňajúcich počet prijímateľov, celkovú výšku podporených hektárov a podporených dobytčích jednotiek, najmä v kontexte 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ročného preskúmania výkonnosti s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poločnej poľnohospodárskej politiky Európskej únie v zmysle výkonnostného rámca stanoveného v nariadení Európskeho pa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rlamentu a Rady (EÚ) 2021/2115</w:t>
            </w:r>
            <w:r w:rsid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013 (Ú. v. EÚ L 435, 6.12.2021)</w:t>
            </w:r>
            <w:r w:rsid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platnom znení.</w:t>
            </w:r>
          </w:p>
        </w:tc>
      </w:tr>
      <w:tr w:rsidR="00612E08" w:rsidRPr="00E65976" w14:paraId="1294108A" w14:textId="77777777" w:rsidTr="003C10BD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BE9B7A" w14:textId="77777777" w:rsidR="001B23B7" w:rsidRPr="00E65976" w:rsidRDefault="001B23B7" w:rsidP="00E65976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195F7A9A" w14:textId="77777777" w:rsidR="00A340BB" w:rsidRPr="00E65976" w:rsidRDefault="001B23B7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5CCF306" w14:textId="5187D04C" w:rsidR="001B23B7" w:rsidRPr="00E65976" w:rsidRDefault="00A7788F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</w:t>
            </w:r>
            <w:r w:rsid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vrátane) na dlhodobom horizonte.</w:t>
            </w:r>
          </w:p>
        </w:tc>
      </w:tr>
      <w:tr w:rsidR="00612E08" w:rsidRPr="00E65976" w14:paraId="3FE648EA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54B2C10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Vybrané vplyvy  materiálu</w:t>
            </w:r>
          </w:p>
        </w:tc>
      </w:tr>
      <w:tr w:rsidR="00612E08" w:rsidRPr="00E65976" w14:paraId="0E644CA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881074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EEBE4A4" w14:textId="77777777" w:rsidR="001B23B7" w:rsidRPr="00E65976" w:rsidRDefault="003145AE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AAF51C1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2E026F6" w14:textId="77777777" w:rsidR="001B23B7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C43A102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9848418" w14:textId="77777777" w:rsidR="001B23B7" w:rsidRPr="00E65976" w:rsidRDefault="00203EE3" w:rsidP="00E6597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CC79AB" w14:textId="77777777" w:rsidR="001B23B7" w:rsidRPr="00E65976" w:rsidRDefault="001B23B7" w:rsidP="00E6597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335B12E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DD2045" w14:textId="77777777" w:rsidR="00B84F87" w:rsidRPr="00E65976" w:rsidRDefault="00B84F8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62BD81A" w14:textId="77777777" w:rsidR="00B84F87" w:rsidRPr="00E65976" w:rsidRDefault="00B84F8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B0E198A" w14:textId="77777777" w:rsidR="003145AE" w:rsidRPr="00E65976" w:rsidRDefault="00B84F8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6F69088" w14:textId="77777777" w:rsidR="001B23B7" w:rsidRPr="00E65976" w:rsidRDefault="003145AE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3A399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877F788" w14:textId="77777777" w:rsidR="001B23B7" w:rsidRPr="00E65976" w:rsidRDefault="00203EE3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5FD2CE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026FDBC" w14:textId="77777777" w:rsidR="001B23B7" w:rsidRPr="00E65976" w:rsidRDefault="00203EE3" w:rsidP="00E6597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E0C10D" w14:textId="77777777" w:rsidR="001B23B7" w:rsidRPr="00E65976" w:rsidRDefault="001B23B7" w:rsidP="00E6597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E65976" w14:paraId="317A068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F1D20F" w14:textId="77777777" w:rsidR="003145AE" w:rsidRPr="00E65976" w:rsidRDefault="003145AE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31459A0" w14:textId="77777777" w:rsidR="003145AE" w:rsidRPr="00E65976" w:rsidRDefault="003145AE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BF103C" w14:textId="77777777" w:rsidR="003145AE" w:rsidRPr="00E65976" w:rsidRDefault="003145AE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DEC814" w14:textId="77777777" w:rsidR="003145AE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AE91E4" w14:textId="77777777" w:rsidR="003145AE" w:rsidRPr="00E65976" w:rsidRDefault="003145AE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F1F9D84" w14:textId="77777777" w:rsidR="003145AE" w:rsidRPr="00E65976" w:rsidRDefault="003145AE" w:rsidP="00E6597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EA8196" w14:textId="77777777" w:rsidR="003145AE" w:rsidRPr="00E65976" w:rsidRDefault="003145AE" w:rsidP="00E65976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7438CFB8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5A0566" w14:textId="77777777" w:rsidR="003145AE" w:rsidRPr="00E65976" w:rsidRDefault="003145AE" w:rsidP="00E6597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58DDA0B" w14:textId="77777777" w:rsidR="003145AE" w:rsidRPr="00E65976" w:rsidRDefault="003145AE" w:rsidP="00E6597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F2B67C" w14:textId="77777777" w:rsidR="003145AE" w:rsidRPr="00E65976" w:rsidRDefault="003145AE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F6866" w14:textId="77777777" w:rsidR="003145AE" w:rsidRPr="00E65976" w:rsidRDefault="003145AE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64D11F" w14:textId="77777777" w:rsidR="003145AE" w:rsidRPr="00E65976" w:rsidRDefault="003145AE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7515B" w14:textId="77777777" w:rsidR="003145AE" w:rsidRPr="00E65976" w:rsidRDefault="003145AE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B8C149" w14:textId="06D8C145" w:rsidR="003145AE" w:rsidRPr="00E65976" w:rsidRDefault="00A2546E" w:rsidP="00E6597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F452" w14:textId="77777777" w:rsidR="003145AE" w:rsidRPr="00E65976" w:rsidRDefault="003145AE" w:rsidP="00E6597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E65976" w14:paraId="14CFEB5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85AF31" w14:textId="77777777" w:rsidR="00A7788F" w:rsidRPr="00E65976" w:rsidRDefault="00A7788F" w:rsidP="00E65976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D9ED3A1" w14:textId="77777777" w:rsidR="00A7788F" w:rsidRPr="00E65976" w:rsidRDefault="00CD6E04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97F62" w14:textId="77777777" w:rsidR="00A7788F" w:rsidRPr="00E65976" w:rsidRDefault="00A7788F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8BFC5" w14:textId="77777777" w:rsidR="00A7788F" w:rsidRPr="00E65976" w:rsidRDefault="00A7788F" w:rsidP="00E65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1DB6E" w14:textId="77777777" w:rsidR="00A7788F" w:rsidRPr="00E65976" w:rsidRDefault="00A7788F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3BF643" w14:textId="77777777" w:rsidR="00A7788F" w:rsidRPr="00E65976" w:rsidRDefault="00187182" w:rsidP="00E6597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2003" w14:textId="77777777" w:rsidR="00A7788F" w:rsidRPr="00E65976" w:rsidRDefault="00A7788F" w:rsidP="00E6597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E65976" w14:paraId="25D6BC5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84DADA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ECC9A0A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E37FD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F6D442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9984E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94C83E" w14:textId="77777777" w:rsidR="007F587A" w:rsidRPr="00E65976" w:rsidRDefault="007F587A" w:rsidP="00E65976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DF8C" w14:textId="77777777" w:rsidR="007F587A" w:rsidRPr="00E65976" w:rsidRDefault="007F587A" w:rsidP="00E65976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6DEEDB4A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048EE7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BEB1553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9DF016" w14:textId="77777777" w:rsidR="007F587A" w:rsidRPr="00E65976" w:rsidRDefault="007F587A" w:rsidP="00E6597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105B27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85B4DF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78905A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468F28" w14:textId="77777777" w:rsidR="007F587A" w:rsidRPr="00E65976" w:rsidRDefault="007F587A" w:rsidP="00E6597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02A6925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F5FA1A9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2C9D34C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3BBCAAC" w14:textId="168A3AA0" w:rsidR="007F587A" w:rsidRPr="00E65976" w:rsidRDefault="005908EA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5B0DF0" w14:textId="77777777" w:rsidR="007F587A" w:rsidRPr="00E65976" w:rsidRDefault="007F587A" w:rsidP="00E65976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E3287C7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8FC418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62AEA6" w14:textId="61EF558F" w:rsidR="007F587A" w:rsidRPr="00E65976" w:rsidRDefault="005908EA" w:rsidP="00E65976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D2FFA7" w14:textId="77777777" w:rsidR="007F587A" w:rsidRPr="00E65976" w:rsidRDefault="007F587A" w:rsidP="00E65976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677A50B3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490A4B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4C1CAE4C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577C4B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80530" w14:textId="77777777" w:rsidR="007F587A" w:rsidRPr="00E65976" w:rsidRDefault="007F587A" w:rsidP="00E6597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BE844" w14:textId="77777777" w:rsidR="007F587A" w:rsidRPr="00E65976" w:rsidRDefault="007F587A" w:rsidP="00E65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A4CC6" w14:textId="77777777" w:rsidR="007F587A" w:rsidRPr="00E65976" w:rsidRDefault="007F587A" w:rsidP="00E65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301A21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216E" w14:textId="77777777" w:rsidR="007F587A" w:rsidRPr="00E65976" w:rsidRDefault="007F587A" w:rsidP="00E6597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E65976" w14:paraId="2D3DFD37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A76D7C4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C4053E5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F3BED" w14:textId="77777777" w:rsidR="007F587A" w:rsidRPr="00E65976" w:rsidRDefault="007F587A" w:rsidP="00E6597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10AD4BB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D77B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44A89D0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BB45" w14:textId="77777777" w:rsidR="007F587A" w:rsidRPr="00E65976" w:rsidRDefault="007F587A" w:rsidP="00E6597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6CACF8EF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E27F4D5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DE85EA8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0D3F" w14:textId="77777777" w:rsidR="007F587A" w:rsidRPr="00E65976" w:rsidRDefault="007F587A" w:rsidP="00E6597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2FD2F42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ADD1C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9D11E63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7A40B" w14:textId="77777777" w:rsidR="007F587A" w:rsidRPr="00E65976" w:rsidRDefault="007F587A" w:rsidP="00E6597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6B8ED9C9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D6D8D8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7499F39" w14:textId="77777777" w:rsidR="007F587A" w:rsidRPr="00E65976" w:rsidRDefault="007F587A" w:rsidP="00E65976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E6E35DB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4FED5" w14:textId="77777777" w:rsidR="007F587A" w:rsidRPr="00E65976" w:rsidRDefault="007F587A" w:rsidP="00E6597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0F6FC" w14:textId="77777777" w:rsidR="007F587A" w:rsidRPr="00E65976" w:rsidRDefault="007F587A" w:rsidP="00E65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017EF" w14:textId="77777777" w:rsidR="007F587A" w:rsidRPr="00E65976" w:rsidRDefault="007F587A" w:rsidP="00E65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F3055D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9CF2" w14:textId="77777777" w:rsidR="007F587A" w:rsidRPr="00E65976" w:rsidRDefault="007F587A" w:rsidP="00E6597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E65976" w14:paraId="33FAE47D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45E72F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EC2D6F5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D4987" w14:textId="77777777" w:rsidR="007F587A" w:rsidRPr="00E65976" w:rsidRDefault="007F587A" w:rsidP="00E6597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BA6F53" w14:textId="77777777" w:rsidR="007F587A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D8E3A" w14:textId="77777777" w:rsidR="007F587A" w:rsidRPr="00E65976" w:rsidRDefault="007F587A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56476D" w14:textId="77777777" w:rsidR="007F587A" w:rsidRPr="00E65976" w:rsidRDefault="007F587A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ED9EC" w14:textId="77777777" w:rsidR="007F587A" w:rsidRPr="00E65976" w:rsidRDefault="007F587A" w:rsidP="00E6597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E65976" w14:paraId="7CC23C67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1C68A4" w14:textId="77777777" w:rsidR="000F2BE9" w:rsidRPr="00E65976" w:rsidRDefault="000F2BE9" w:rsidP="00E6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E732FB" w14:textId="77777777" w:rsidR="000F2BE9" w:rsidRPr="00E65976" w:rsidRDefault="000F2BE9" w:rsidP="00E65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9BAFC8" w14:textId="77777777" w:rsidR="000F2BE9" w:rsidRPr="00E65976" w:rsidRDefault="000F2BE9" w:rsidP="00E65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B37B61" w14:textId="77777777" w:rsidR="000F2BE9" w:rsidRPr="00E65976" w:rsidRDefault="000F2BE9" w:rsidP="00E65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90E520" w14:textId="77777777" w:rsidR="000F2BE9" w:rsidRPr="00E65976" w:rsidRDefault="000F2BE9" w:rsidP="00E6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B2A888" w14:textId="77777777" w:rsidR="000F2BE9" w:rsidRPr="00E65976" w:rsidRDefault="000F2BE9" w:rsidP="00E6597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8542E" w14:textId="77777777" w:rsidR="000F2BE9" w:rsidRPr="00E65976" w:rsidRDefault="000F2BE9" w:rsidP="00E6597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E65976" w14:paraId="37ED4BE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943780" w14:textId="77777777" w:rsidR="000F2BE9" w:rsidRPr="00E65976" w:rsidRDefault="000F2BE9" w:rsidP="00E65976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B21FB8C" w14:textId="77777777" w:rsidR="000F2BE9" w:rsidRPr="00E65976" w:rsidRDefault="0023360B" w:rsidP="00E659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BBFFB9" w14:textId="77777777" w:rsidR="000F2BE9" w:rsidRPr="00E65976" w:rsidRDefault="000F2BE9" w:rsidP="00E65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44E628D" w14:textId="77777777" w:rsidR="000F2BE9" w:rsidRPr="00E65976" w:rsidRDefault="00B4371F" w:rsidP="00E659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27AF49" w14:textId="77777777" w:rsidR="000F2BE9" w:rsidRPr="00E65976" w:rsidRDefault="000F2BE9" w:rsidP="00E6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37C6B39" w14:textId="77777777" w:rsidR="000F2BE9" w:rsidRPr="00E65976" w:rsidRDefault="0023360B" w:rsidP="00E659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2A2C2B" w14:textId="77777777" w:rsidR="000F2BE9" w:rsidRPr="00E65976" w:rsidRDefault="000F2BE9" w:rsidP="00E6597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19A59F7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84E3E9" w14:textId="77777777" w:rsidR="000F2BE9" w:rsidRPr="00E65976" w:rsidRDefault="000F2BE9" w:rsidP="00E65976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82E12" w14:textId="77777777" w:rsidR="000F2BE9" w:rsidRPr="00E65976" w:rsidRDefault="0023360B" w:rsidP="00E659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C4CDD" w14:textId="77777777" w:rsidR="000F2BE9" w:rsidRPr="00E65976" w:rsidRDefault="000F2BE9" w:rsidP="00E659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9DC2E2" w14:textId="77777777" w:rsidR="000F2BE9" w:rsidRPr="00E65976" w:rsidRDefault="00B4371F" w:rsidP="00E659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4A10AD" w14:textId="77777777" w:rsidR="000F2BE9" w:rsidRPr="00E65976" w:rsidRDefault="000F2BE9" w:rsidP="00E6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6E75A5" w14:textId="77777777" w:rsidR="000F2BE9" w:rsidRPr="00E65976" w:rsidRDefault="0023360B" w:rsidP="00E659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1426" w14:textId="77777777" w:rsidR="000F2BE9" w:rsidRPr="00E65976" w:rsidRDefault="000F2BE9" w:rsidP="00E65976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E65976" w14:paraId="66BBF9AC" w14:textId="77777777" w:rsidTr="00E6597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E371C6" w14:textId="77777777" w:rsidR="00A340BB" w:rsidRPr="00E65976" w:rsidRDefault="00A340BB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906EBB" w14:textId="77777777" w:rsidR="00A340BB" w:rsidRPr="00E65976" w:rsidRDefault="0023360B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4BF71" w14:textId="77777777" w:rsidR="00A340BB" w:rsidRPr="00E65976" w:rsidRDefault="00A340BB" w:rsidP="00E65976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615C24" w14:textId="77777777" w:rsidR="00A340BB" w:rsidRPr="00E65976" w:rsidRDefault="00B4371F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8C84B" w14:textId="77777777" w:rsidR="00A340BB" w:rsidRPr="00E65976" w:rsidRDefault="00A340BB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C89859" w14:textId="77777777" w:rsidR="00A340BB" w:rsidRPr="00E65976" w:rsidRDefault="0023360B" w:rsidP="00E65976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E6597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6387" w14:textId="77777777" w:rsidR="00A340BB" w:rsidRPr="00E65976" w:rsidRDefault="00A340BB" w:rsidP="00E65976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E65976" w14:paraId="02F7E5BF" w14:textId="77777777" w:rsidTr="00E65976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0737E3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Poznámky</w:t>
            </w:r>
          </w:p>
        </w:tc>
      </w:tr>
      <w:tr w:rsidR="00612E08" w:rsidRPr="00E65976" w14:paraId="6C2A6F87" w14:textId="77777777" w:rsidTr="00E65976">
        <w:trPr>
          <w:trHeight w:val="71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B35819C" w14:textId="77777777" w:rsidR="001B23B7" w:rsidRPr="00E65976" w:rsidRDefault="001B23B7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5BD5ECC0" w14:textId="77777777" w:rsidR="004C6831" w:rsidRPr="00E65976" w:rsidRDefault="004C6831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7110A61" w14:textId="77777777" w:rsidR="004C6831" w:rsidRPr="00E65976" w:rsidRDefault="004C6831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Informácie v tejto časti slúžia na zhrnutie vplyvov alebo aj na vyjadrenie sa k marginálnym vplyvom a nie ako náhrada za vypracovanie príslušných analýz vybraných vplyvov.</w:t>
            </w:r>
          </w:p>
          <w:p w14:paraId="66E14BEB" w14:textId="1C3B06B9" w:rsidR="001B23B7" w:rsidRPr="00E65976" w:rsidRDefault="007C5312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</w:tc>
      </w:tr>
      <w:tr w:rsidR="00612E08" w:rsidRPr="00E65976" w14:paraId="75884B91" w14:textId="77777777" w:rsidTr="00E65976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05833B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Kontakt na spracovateľa</w:t>
            </w:r>
          </w:p>
        </w:tc>
      </w:tr>
      <w:tr w:rsidR="00612E08" w:rsidRPr="00E65976" w14:paraId="79852D2C" w14:textId="77777777" w:rsidTr="00E65976">
        <w:trPr>
          <w:trHeight w:val="58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F16A" w14:textId="1AE22738" w:rsidR="001B23B7" w:rsidRPr="00E65976" w:rsidRDefault="00B4371F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Martin Beličák, </w:t>
            </w:r>
            <w:r w:rsidR="002667F5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hlavný štátny radca, O</w:t>
            </w:r>
            <w:r w:rsidR="0076677A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dbor priamych platieb a správnych činností, 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Sekcia rozvoja vidieka a priamych platieb Ministerstva pôdohospodárstva a rozvoja vidieka Slovenskej republiky, e-mail: </w:t>
            </w:r>
            <w:hyperlink r:id="rId9" w:history="1">
              <w:r w:rsidRPr="00E65976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martin.belicak@land.gov.sk</w:t>
              </w:r>
            </w:hyperlink>
            <w:r w:rsidR="0076677A"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tel.: 02 592 66 201</w:t>
            </w:r>
          </w:p>
        </w:tc>
      </w:tr>
      <w:tr w:rsidR="00612E08" w:rsidRPr="00E65976" w14:paraId="259D5204" w14:textId="77777777" w:rsidTr="00E65976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522DDA2" w14:textId="77777777" w:rsidR="001B23B7" w:rsidRPr="00E65976" w:rsidRDefault="001B23B7" w:rsidP="00E65976">
            <w:pPr>
              <w:numPr>
                <w:ilvl w:val="0"/>
                <w:numId w:val="1"/>
              </w:numPr>
              <w:ind w:left="4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Zdroje</w:t>
            </w:r>
          </w:p>
        </w:tc>
      </w:tr>
      <w:tr w:rsidR="00612E08" w:rsidRPr="00E65976" w14:paraId="2373F69A" w14:textId="77777777" w:rsidTr="00E65976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25D8" w14:textId="792C4D18" w:rsidR="001B23B7" w:rsidRPr="00E65976" w:rsidRDefault="001B23B7" w:rsidP="00E659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E659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38293FB" w14:textId="4E0C6841" w:rsidR="001B23B7" w:rsidRPr="00E65976" w:rsidRDefault="005C2485" w:rsidP="00E6597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Calibri" w:hAnsi="Times New Roman" w:cs="Times New Roman"/>
                <w:sz w:val="20"/>
                <w:szCs w:val="20"/>
              </w:rPr>
              <w:t>Strategický plán Spoločnej poľnohospodárskej politiky 2023 -2027</w:t>
            </w:r>
          </w:p>
        </w:tc>
      </w:tr>
      <w:tr w:rsidR="00612E08" w:rsidRPr="00E65976" w14:paraId="0D9E043A" w14:textId="77777777" w:rsidTr="00E65976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2C8336F" w14:textId="7877FA78" w:rsidR="001B23B7" w:rsidRPr="00E65976" w:rsidRDefault="001B23B7" w:rsidP="00E65976">
            <w:pPr>
              <w:numPr>
                <w:ilvl w:val="0"/>
                <w:numId w:val="1"/>
              </w:numPr>
              <w:ind w:left="447" w:hanging="4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Stanovisko Komisie na posudzovanie vybraných vplyvov z PPK č. </w:t>
            </w:r>
            <w:r w:rsidR="00DD6895"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197</w:t>
            </w:r>
            <w:r w:rsidR="00411CBB"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_2</w:t>
            </w:r>
            <w:r w:rsidR="00DD6895"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/2024</w:t>
            </w:r>
            <w:r w:rsidRPr="00E6597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569F9B9" w14:textId="77777777" w:rsidR="001B23B7" w:rsidRPr="00E65976" w:rsidRDefault="001B23B7" w:rsidP="00E65976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Calibri" w:hAnsi="Times New Roman" w:cs="Times New Roman"/>
                <w:sz w:val="20"/>
                <w:szCs w:val="20"/>
              </w:rPr>
              <w:t>(v prípade, ak sa uskutočnilo v zmysle bodu 8.1 Jednotnej metodiky)</w:t>
            </w:r>
          </w:p>
        </w:tc>
      </w:tr>
      <w:tr w:rsidR="00612E08" w:rsidRPr="00E65976" w14:paraId="56930B10" w14:textId="77777777" w:rsidTr="00E65976">
        <w:trPr>
          <w:trHeight w:val="216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ECA2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E65976" w14:paraId="21CD5C2F" w14:textId="77777777" w:rsidTr="003C10BD">
              <w:trPr>
                <w:trHeight w:val="396"/>
              </w:trPr>
              <w:tc>
                <w:tcPr>
                  <w:tcW w:w="2552" w:type="dxa"/>
                </w:tcPr>
                <w:p w14:paraId="77C6A1DE" w14:textId="0B235A74" w:rsidR="001B23B7" w:rsidRPr="00E65976" w:rsidRDefault="00B90084" w:rsidP="00E6597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1CBB" w:rsidRPr="00E6597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A3CC980" w14:textId="77777777" w:rsidR="001B23B7" w:rsidRPr="00E65976" w:rsidRDefault="00B90084" w:rsidP="00E6597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6895" w:rsidRPr="00E6597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290AE3AE" w14:textId="06515F7F" w:rsidR="001B23B7" w:rsidRPr="00E65976" w:rsidRDefault="00B90084" w:rsidP="00E6597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1CBB" w:rsidRPr="00E6597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E5645F9" w14:textId="78E32FE0" w:rsidR="001B23B7" w:rsidRPr="00E65976" w:rsidRDefault="001B23B7" w:rsidP="00E6597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EB09418" w14:textId="5F1859F9" w:rsidR="00411CBB" w:rsidRPr="00E65976" w:rsidRDefault="00411CBB" w:rsidP="00E6597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7DBBBF1" w14:textId="77777777" w:rsidR="00411CBB" w:rsidRPr="00E65976" w:rsidRDefault="00411CBB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II. Pripomienky a návrhy zmien: Komisia neuplatňuje k materiálu žiadne pripomienky a odporúčania.</w:t>
            </w:r>
          </w:p>
          <w:p w14:paraId="53C5F274" w14:textId="77777777" w:rsidR="00411CBB" w:rsidRPr="00E65976" w:rsidRDefault="00411CBB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</w:p>
          <w:p w14:paraId="4781B895" w14:textId="4BD7E35A" w:rsidR="001B23B7" w:rsidRPr="00E65976" w:rsidRDefault="00411CBB" w:rsidP="00E659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III. Záver: Stála pracovná komisia na posudzovanie vybraných vplyvov vyjadruje  súhlasné stanovisko</w:t>
            </w:r>
            <w:r w:rsidRPr="00E659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s materiálom predloženým na predbežné pripomienkové konanie.</w:t>
            </w:r>
          </w:p>
        </w:tc>
      </w:tr>
      <w:tr w:rsidR="00612E08" w:rsidRPr="00E65976" w14:paraId="71687528" w14:textId="77777777" w:rsidTr="00E6597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14:paraId="621C43F8" w14:textId="00A588EB" w:rsidR="001B23B7" w:rsidRPr="00E65976" w:rsidRDefault="001B23B7" w:rsidP="00E65976">
            <w:pPr>
              <w:numPr>
                <w:ilvl w:val="0"/>
                <w:numId w:val="1"/>
              </w:numPr>
              <w:ind w:left="450" w:hanging="42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59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Stanovisko Komisie na posudzovanie vybraných vplyvov zo záverečného posúdenia č. </w:t>
            </w:r>
            <w:r w:rsidRPr="00E659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(v prípade, ak sa uskutočnilo v zmysle bodu 9.1. Jednotnej metodiky) </w:t>
            </w:r>
          </w:p>
        </w:tc>
      </w:tr>
      <w:tr w:rsidR="00612E08" w:rsidRPr="00E65976" w14:paraId="002D1223" w14:textId="77777777" w:rsidTr="00E65976">
        <w:tblPrEx>
          <w:tblBorders>
            <w:insideH w:val="single" w:sz="4" w:space="0" w:color="FFFFFF"/>
            <w:insideV w:val="single" w:sz="4" w:space="0" w:color="FFFFFF"/>
          </w:tblBorders>
        </w:tblPrEx>
        <w:trPr>
          <w:trHeight w:val="1182"/>
        </w:trPr>
        <w:tc>
          <w:tcPr>
            <w:tcW w:w="9176" w:type="dxa"/>
            <w:gridSpan w:val="7"/>
            <w:shd w:val="clear" w:color="auto" w:fill="FFFFFF"/>
          </w:tcPr>
          <w:p w14:paraId="4F63673B" w14:textId="77777777" w:rsidR="001B23B7" w:rsidRPr="00E65976" w:rsidRDefault="001B23B7" w:rsidP="00E65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E65976" w14:paraId="77012184" w14:textId="77777777" w:rsidTr="003C10BD">
              <w:trPr>
                <w:trHeight w:val="396"/>
              </w:trPr>
              <w:tc>
                <w:tcPr>
                  <w:tcW w:w="2552" w:type="dxa"/>
                </w:tcPr>
                <w:p w14:paraId="337C2B42" w14:textId="16811BC5" w:rsidR="001B23B7" w:rsidRPr="00E65976" w:rsidRDefault="00B90084" w:rsidP="00E6597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1CBB" w:rsidRPr="00E6597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94613D" w14:textId="77777777" w:rsidR="001B23B7" w:rsidRPr="00E65976" w:rsidRDefault="00B90084" w:rsidP="00E6597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E6597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06327F9" w14:textId="77777777" w:rsidR="001B23B7" w:rsidRPr="00E65976" w:rsidRDefault="00B90084" w:rsidP="00E65976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E65976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E659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CA99104" w14:textId="2A9FBE9F" w:rsidR="001B23B7" w:rsidRPr="00E65976" w:rsidRDefault="001B23B7" w:rsidP="00E6597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  <w:r w:rsidR="00E6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</w:tbl>
    <w:p w14:paraId="5C1D675C" w14:textId="77777777" w:rsidR="003C10BD" w:rsidRPr="00E65976" w:rsidRDefault="003C10BD" w:rsidP="00E65976">
      <w:pPr>
        <w:spacing w:after="0" w:line="240" w:lineRule="auto"/>
        <w:rPr>
          <w:sz w:val="20"/>
          <w:szCs w:val="20"/>
        </w:rPr>
      </w:pPr>
    </w:p>
    <w:sectPr w:rsidR="003C10BD" w:rsidRPr="00E65976" w:rsidSect="00E65976">
      <w:footerReference w:type="default" r:id="rId10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4497E" w14:textId="77777777" w:rsidR="00EB3FF9" w:rsidRDefault="00EB3FF9" w:rsidP="001B23B7">
      <w:pPr>
        <w:spacing w:after="0" w:line="240" w:lineRule="auto"/>
      </w:pPr>
      <w:r>
        <w:separator/>
      </w:r>
    </w:p>
  </w:endnote>
  <w:endnote w:type="continuationSeparator" w:id="0">
    <w:p w14:paraId="67EAECAD" w14:textId="77777777" w:rsidR="00EB3FF9" w:rsidRDefault="00EB3FF9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D14CFC" w14:textId="5EE51563" w:rsidR="003C10BD" w:rsidRPr="00E65976" w:rsidRDefault="003C10BD" w:rsidP="00E65976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08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708F1" w14:textId="77777777" w:rsidR="00EB3FF9" w:rsidRDefault="00EB3FF9" w:rsidP="001B23B7">
      <w:pPr>
        <w:spacing w:after="0" w:line="240" w:lineRule="auto"/>
      </w:pPr>
      <w:r>
        <w:separator/>
      </w:r>
    </w:p>
  </w:footnote>
  <w:footnote w:type="continuationSeparator" w:id="0">
    <w:p w14:paraId="2D1ED939" w14:textId="77777777" w:rsidR="00EB3FF9" w:rsidRDefault="00EB3FF9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66CB4"/>
    <w:rsid w:val="00097069"/>
    <w:rsid w:val="000C2326"/>
    <w:rsid w:val="000D348F"/>
    <w:rsid w:val="000D5BF9"/>
    <w:rsid w:val="000F2BE9"/>
    <w:rsid w:val="00113AE4"/>
    <w:rsid w:val="00132F2D"/>
    <w:rsid w:val="00156064"/>
    <w:rsid w:val="001748C5"/>
    <w:rsid w:val="00187182"/>
    <w:rsid w:val="001B23B7"/>
    <w:rsid w:val="001E3562"/>
    <w:rsid w:val="00203EE3"/>
    <w:rsid w:val="002243BB"/>
    <w:rsid w:val="0023360B"/>
    <w:rsid w:val="00243652"/>
    <w:rsid w:val="002667F5"/>
    <w:rsid w:val="002C563B"/>
    <w:rsid w:val="002F6ADB"/>
    <w:rsid w:val="003145AE"/>
    <w:rsid w:val="003553ED"/>
    <w:rsid w:val="003A057B"/>
    <w:rsid w:val="003A381E"/>
    <w:rsid w:val="003C10BD"/>
    <w:rsid w:val="003E0232"/>
    <w:rsid w:val="003F5FF9"/>
    <w:rsid w:val="00411898"/>
    <w:rsid w:val="00411CBB"/>
    <w:rsid w:val="00445936"/>
    <w:rsid w:val="004912B1"/>
    <w:rsid w:val="0049476D"/>
    <w:rsid w:val="004A4383"/>
    <w:rsid w:val="004B4503"/>
    <w:rsid w:val="004C6831"/>
    <w:rsid w:val="00574AC4"/>
    <w:rsid w:val="005908A3"/>
    <w:rsid w:val="005908EA"/>
    <w:rsid w:val="00591558"/>
    <w:rsid w:val="00591EC6"/>
    <w:rsid w:val="00591ED3"/>
    <w:rsid w:val="005942A6"/>
    <w:rsid w:val="005C2485"/>
    <w:rsid w:val="005E5B47"/>
    <w:rsid w:val="005F297D"/>
    <w:rsid w:val="00612E08"/>
    <w:rsid w:val="006330EC"/>
    <w:rsid w:val="006660D2"/>
    <w:rsid w:val="00674367"/>
    <w:rsid w:val="0067528C"/>
    <w:rsid w:val="006F678E"/>
    <w:rsid w:val="006F6B62"/>
    <w:rsid w:val="00712542"/>
    <w:rsid w:val="00715118"/>
    <w:rsid w:val="00717D44"/>
    <w:rsid w:val="00720322"/>
    <w:rsid w:val="0075197E"/>
    <w:rsid w:val="00761208"/>
    <w:rsid w:val="0076677A"/>
    <w:rsid w:val="00770F31"/>
    <w:rsid w:val="007756BE"/>
    <w:rsid w:val="007B40C1"/>
    <w:rsid w:val="007B75A9"/>
    <w:rsid w:val="007C5312"/>
    <w:rsid w:val="007D6F2C"/>
    <w:rsid w:val="007F587A"/>
    <w:rsid w:val="0080042A"/>
    <w:rsid w:val="008079E6"/>
    <w:rsid w:val="00865E81"/>
    <w:rsid w:val="008801B5"/>
    <w:rsid w:val="00881E07"/>
    <w:rsid w:val="008B222D"/>
    <w:rsid w:val="008C79B7"/>
    <w:rsid w:val="008E5F1A"/>
    <w:rsid w:val="009431E3"/>
    <w:rsid w:val="009475F5"/>
    <w:rsid w:val="00955D60"/>
    <w:rsid w:val="009717F5"/>
    <w:rsid w:val="0098472E"/>
    <w:rsid w:val="009B00D2"/>
    <w:rsid w:val="009B16E1"/>
    <w:rsid w:val="009C3E5D"/>
    <w:rsid w:val="009C424C"/>
    <w:rsid w:val="009D45DD"/>
    <w:rsid w:val="009E09F7"/>
    <w:rsid w:val="009F23EB"/>
    <w:rsid w:val="009F4832"/>
    <w:rsid w:val="00A10AA8"/>
    <w:rsid w:val="00A2546E"/>
    <w:rsid w:val="00A340BB"/>
    <w:rsid w:val="00A60413"/>
    <w:rsid w:val="00A7788F"/>
    <w:rsid w:val="00A978E1"/>
    <w:rsid w:val="00AB07F7"/>
    <w:rsid w:val="00AC0FB6"/>
    <w:rsid w:val="00AC30D6"/>
    <w:rsid w:val="00AD404F"/>
    <w:rsid w:val="00B00B6E"/>
    <w:rsid w:val="00B4371F"/>
    <w:rsid w:val="00B547F5"/>
    <w:rsid w:val="00B62446"/>
    <w:rsid w:val="00B81BBB"/>
    <w:rsid w:val="00B84F87"/>
    <w:rsid w:val="00B90084"/>
    <w:rsid w:val="00BA2BF4"/>
    <w:rsid w:val="00BE32DC"/>
    <w:rsid w:val="00C22FD8"/>
    <w:rsid w:val="00C86714"/>
    <w:rsid w:val="00C86ECF"/>
    <w:rsid w:val="00C94E4E"/>
    <w:rsid w:val="00CB08AE"/>
    <w:rsid w:val="00CD6E04"/>
    <w:rsid w:val="00CE3BCB"/>
    <w:rsid w:val="00CE6AAE"/>
    <w:rsid w:val="00CF1A25"/>
    <w:rsid w:val="00D117DC"/>
    <w:rsid w:val="00D14E5A"/>
    <w:rsid w:val="00D2313B"/>
    <w:rsid w:val="00D50F1E"/>
    <w:rsid w:val="00D7125D"/>
    <w:rsid w:val="00D83157"/>
    <w:rsid w:val="00D93164"/>
    <w:rsid w:val="00DB05EF"/>
    <w:rsid w:val="00DD6895"/>
    <w:rsid w:val="00DF357C"/>
    <w:rsid w:val="00E440B4"/>
    <w:rsid w:val="00E46CAA"/>
    <w:rsid w:val="00E65976"/>
    <w:rsid w:val="00EB3FF9"/>
    <w:rsid w:val="00ED165A"/>
    <w:rsid w:val="00ED1AC0"/>
    <w:rsid w:val="00F50A84"/>
    <w:rsid w:val="00F87681"/>
    <w:rsid w:val="00FA02DB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B9C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4371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942A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55D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D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D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D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martin.belicak\Downloads\martin.belicak@land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10435E-676A-4EDC-89C4-C8CB70B5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Illáš Martin</cp:lastModifiedBy>
  <cp:revision>21</cp:revision>
  <dcterms:created xsi:type="dcterms:W3CDTF">2024-11-05T14:29:00Z</dcterms:created>
  <dcterms:modified xsi:type="dcterms:W3CDTF">2024-12-05T14:06:00Z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