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7E6E1A" w:rsidRDefault="007E6E1A" w:rsidP="00295217">
      <w:pPr>
        <w:tabs>
          <w:tab w:val="left" w:pos="1418"/>
        </w:tabs>
        <w:jc w:val="both"/>
        <w:divId w:val="812478496"/>
      </w:pPr>
      <w:r>
        <w:t>Verejnosť bola o príprave návrhu</w:t>
      </w:r>
      <w:r w:rsidR="00295217">
        <w:t xml:space="preserve"> nariadenia vlády</w:t>
      </w:r>
      <w:r>
        <w:t>,</w:t>
      </w:r>
      <w:r w:rsidR="00295217">
        <w:t xml:space="preserve"> </w:t>
      </w:r>
      <w:r>
        <w:t>ktorým sa mení</w:t>
      </w:r>
      <w:r w:rsidR="00295217">
        <w:t xml:space="preserve"> </w:t>
      </w:r>
      <w:r>
        <w:t>a</w:t>
      </w:r>
      <w:r w:rsidR="00295217">
        <w:t> </w:t>
      </w:r>
      <w:r>
        <w:t>dopĺňa</w:t>
      </w:r>
      <w:r w:rsidR="00295217">
        <w:t xml:space="preserve"> </w:t>
      </w:r>
      <w:r w:rsidR="00295217" w:rsidRPr="00295217">
        <w:t xml:space="preserve">nariadenie vlády Slovenskej republiky č. 630/2008 Z. z., ktorým sa ustanovujú podrobnosti rozpisu finančných prostriedkov zo štátneho rozpočtu pre školy a školské zariadenia v znení neskorších predpisov </w:t>
      </w:r>
      <w:r w:rsidR="00295217">
        <w:t xml:space="preserve"> </w:t>
      </w:r>
      <w:r>
        <w:t xml:space="preserve"> informovaná prostredníctvom predbežnej informácie č. PI/2024/</w:t>
      </w:r>
      <w:r w:rsidR="00295217">
        <w:t>279</w:t>
      </w:r>
      <w:r>
        <w:t xml:space="preserve"> zverejnenej v</w:t>
      </w:r>
      <w:r w:rsidR="00295217">
        <w:t> </w:t>
      </w:r>
      <w:r>
        <w:t>informačnom</w:t>
      </w:r>
      <w:r w:rsidR="00295217">
        <w:t xml:space="preserve"> </w:t>
      </w:r>
      <w:r>
        <w:t>systéme verejnej správy Slov-Lex od </w:t>
      </w:r>
      <w:r w:rsidR="00295217">
        <w:t>16</w:t>
      </w:r>
      <w:r>
        <w:t>.</w:t>
      </w:r>
      <w:r w:rsidR="00295217">
        <w:t xml:space="preserve"> októbra </w:t>
      </w:r>
      <w:r>
        <w:t xml:space="preserve">2024 do </w:t>
      </w:r>
      <w:r w:rsidR="00295217">
        <w:t>25</w:t>
      </w:r>
      <w:r>
        <w:t>.</w:t>
      </w:r>
      <w:r w:rsidR="00295217">
        <w:t xml:space="preserve"> októbra </w:t>
      </w:r>
      <w:r>
        <w:t>2024.</w:t>
      </w:r>
      <w:r w:rsidR="00295217">
        <w:t xml:space="preserve">                                              </w:t>
      </w:r>
      <w:r>
        <w:t xml:space="preserve">  </w:t>
      </w:r>
    </w:p>
    <w:p w:rsidR="00295217" w:rsidRDefault="007E6E1A" w:rsidP="00DD6B85">
      <w:pPr>
        <w:pStyle w:val="Normlnywebov"/>
        <w:jc w:val="both"/>
        <w:divId w:val="812478496"/>
      </w:pPr>
      <w:r>
        <w:t>K predbežnej informácii č. PI/2024/</w:t>
      </w:r>
      <w:r w:rsidR="00295217">
        <w:t xml:space="preserve">279 </w:t>
      </w:r>
      <w:r>
        <w:t>predložila vyjadrenie</w:t>
      </w:r>
      <w:r w:rsidR="00295217">
        <w:t xml:space="preserve"> </w:t>
      </w:r>
      <w:r w:rsidR="00295217" w:rsidRPr="00295217">
        <w:t>Platforma rodín detí so zdravotným znevýhodnením</w:t>
      </w:r>
      <w:r>
        <w:t>,</w:t>
      </w:r>
      <w:r w:rsidR="00295217">
        <w:t xml:space="preserve"> </w:t>
      </w:r>
      <w:r>
        <w:t>v</w:t>
      </w:r>
      <w:r w:rsidR="00295217">
        <w:t> </w:t>
      </w:r>
      <w:r>
        <w:t>ktorom</w:t>
      </w:r>
      <w:r w:rsidR="00295217">
        <w:t xml:space="preserve"> navrhla </w:t>
      </w:r>
    </w:p>
    <w:p w:rsidR="00295217" w:rsidRDefault="008648BD" w:rsidP="002B3D54">
      <w:pPr>
        <w:pStyle w:val="Normlnywebov"/>
        <w:numPr>
          <w:ilvl w:val="0"/>
          <w:numId w:val="1"/>
        </w:numPr>
        <w:divId w:val="812478496"/>
      </w:pPr>
      <w:r>
        <w:t>d</w:t>
      </w:r>
      <w:r w:rsidR="00295217">
        <w:t>opl</w:t>
      </w:r>
      <w:r>
        <w:t xml:space="preserve">niť </w:t>
      </w:r>
      <w:r w:rsidR="00295217">
        <w:t>žiakov</w:t>
      </w:r>
      <w:r>
        <w:t xml:space="preserve"> </w:t>
      </w:r>
      <w:r w:rsidR="00295217">
        <w:t>s</w:t>
      </w:r>
      <w:r>
        <w:t xml:space="preserve"> </w:t>
      </w:r>
      <w:r w:rsidR="00295217">
        <w:t xml:space="preserve">mentálnym postihnutím v prílohe č. 9 nariadenia vlády </w:t>
      </w:r>
      <w:r w:rsidR="00295217" w:rsidRPr="00295217">
        <w:t>(Klasifikácia žiakov so zdravotným znevýhodnením a všeobecným intelektovým nadaním v bežných triedach strednej školy pre výpočet koeficientu personálnej náročnosti)</w:t>
      </w:r>
      <w:r w:rsidR="00295217">
        <w:t xml:space="preserve">, </w:t>
      </w:r>
    </w:p>
    <w:p w:rsidR="00DD6B85" w:rsidRDefault="00D9052A" w:rsidP="00295217">
      <w:pPr>
        <w:pStyle w:val="Normlnywebov"/>
        <w:numPr>
          <w:ilvl w:val="0"/>
          <w:numId w:val="1"/>
        </w:numPr>
        <w:divId w:val="812478496"/>
      </w:pPr>
      <w:r>
        <w:t xml:space="preserve">upraviť znenie </w:t>
      </w:r>
      <w:r w:rsidR="008648BD">
        <w:t>príloh</w:t>
      </w:r>
      <w:r>
        <w:t xml:space="preserve">y </w:t>
      </w:r>
      <w:r w:rsidR="008648BD">
        <w:t>č.</w:t>
      </w:r>
      <w:r>
        <w:t xml:space="preserve"> </w:t>
      </w:r>
      <w:r w:rsidR="008648BD">
        <w:t>8</w:t>
      </w:r>
      <w:r>
        <w:t xml:space="preserve"> v nadväznosti na povahu vzdelávania žiakov s mentálnym postihnutím,    </w:t>
      </w:r>
      <w:r w:rsidR="008648BD">
        <w:t xml:space="preserve"> </w:t>
      </w:r>
    </w:p>
    <w:p w:rsidR="008648BD" w:rsidRDefault="00DD6B85" w:rsidP="00DD6B85">
      <w:pPr>
        <w:pStyle w:val="Normlnywebov"/>
        <w:numPr>
          <w:ilvl w:val="0"/>
          <w:numId w:val="1"/>
        </w:numPr>
        <w:jc w:val="both"/>
        <w:divId w:val="812478496"/>
      </w:pPr>
      <w:r w:rsidRPr="00DD6B85">
        <w:t>upraviť</w:t>
      </w:r>
      <w:r>
        <w:t xml:space="preserve"> </w:t>
      </w:r>
      <w:r w:rsidRPr="00DD6B85">
        <w:t>výkonové normatívy, ktoré sú podkladom</w:t>
      </w:r>
      <w:r>
        <w:t xml:space="preserve"> </w:t>
      </w:r>
      <w:r w:rsidRPr="00DD6B85">
        <w:t>pre</w:t>
      </w:r>
      <w:r>
        <w:t xml:space="preserve"> </w:t>
      </w:r>
      <w:r w:rsidRPr="00DD6B85">
        <w:t>financovanie zariadení poradenstva a</w:t>
      </w:r>
      <w:r>
        <w:t> </w:t>
      </w:r>
      <w:r w:rsidRPr="00DD6B85">
        <w:t>prevencie</w:t>
      </w:r>
      <w:r>
        <w:t xml:space="preserve"> tak, aby zohľadňovali vo vyššej miere potreby špecializovaných centier  poradenstva a prevencie.       </w:t>
      </w:r>
      <w:r w:rsidRPr="00DD6B85">
        <w:t xml:space="preserve"> </w:t>
      </w:r>
    </w:p>
    <w:p w:rsidR="00470B65" w:rsidRDefault="00295217" w:rsidP="00B81CD7">
      <w:pPr>
        <w:pStyle w:val="Normlnywebov"/>
        <w:ind w:left="720"/>
        <w:jc w:val="both"/>
        <w:divId w:val="812478496"/>
      </w:pPr>
      <w:r>
        <w:t xml:space="preserve">  </w:t>
      </w:r>
      <w:r w:rsidR="007E6E1A">
        <w:t xml:space="preserve"> Pri príprave návrhu právneho predpisu bolo vyjadrenie</w:t>
      </w:r>
      <w:r w:rsidR="00DD6B85">
        <w:t xml:space="preserve"> Platformy rodín</w:t>
      </w:r>
      <w:r w:rsidR="00D43F45">
        <w:t xml:space="preserve"> detí </w:t>
      </w:r>
      <w:r w:rsidR="00DD6B85">
        <w:t>so zdravotným</w:t>
      </w:r>
      <w:r w:rsidR="00D43F45">
        <w:t xml:space="preserve"> znevýhodnením </w:t>
      </w:r>
      <w:r w:rsidR="00DD6B85">
        <w:t>čiastočne akceptované</w:t>
      </w:r>
      <w:r w:rsidR="004B4976">
        <w:t xml:space="preserve"> v </w:t>
      </w:r>
      <w:r w:rsidR="00DD6B85">
        <w:t>časti, ktorá sa týka doplnenia žiakov s mentálnym postihnutím do prílohy č. 9</w:t>
      </w:r>
      <w:r w:rsidR="002168C4">
        <w:t xml:space="preserve"> </w:t>
      </w:r>
      <w:bookmarkStart w:id="0" w:name="_GoBack"/>
      <w:bookmarkEnd w:id="0"/>
      <w:r w:rsidR="00D9052A">
        <w:t>ako aj úpravy</w:t>
      </w:r>
      <w:r w:rsidR="00B81CD7">
        <w:t xml:space="preserve"> znenia </w:t>
      </w:r>
      <w:r w:rsidR="00D9052A">
        <w:t xml:space="preserve">prílohy č. 8.  </w:t>
      </w:r>
      <w:r w:rsidR="00E74E77">
        <w:t xml:space="preserve"> </w:t>
      </w:r>
    </w:p>
    <w:p w:rsidR="007E6E1A" w:rsidRDefault="00D405B1" w:rsidP="00B81CD7">
      <w:pPr>
        <w:pStyle w:val="Normlnywebov"/>
        <w:ind w:left="720"/>
        <w:jc w:val="both"/>
        <w:divId w:val="812478496"/>
      </w:pPr>
      <w:r>
        <w:t xml:space="preserve"> </w:t>
      </w:r>
      <w:r w:rsidR="00470B65">
        <w:t>Vyhodnotenie p</w:t>
      </w:r>
      <w:r>
        <w:t>ripomienk</w:t>
      </w:r>
      <w:r w:rsidR="00470B65">
        <w:t>y</w:t>
      </w:r>
      <w:r>
        <w:t>, ktorá sa týka požiadavky úpravy koeficientov pre špecializované centrá poradenstva a prevencie si vyžaduje nevyhnutný čas na overenie  efektivity</w:t>
      </w:r>
      <w:r w:rsidR="00470B65">
        <w:t xml:space="preserve"> aktuálne </w:t>
      </w:r>
      <w:r>
        <w:t>nastavených koeficientov, keďže</w:t>
      </w:r>
      <w:r w:rsidR="00470B65">
        <w:t xml:space="preserve"> na ich základe sú tieto centrá financované len od 1. januára 2024.    </w:t>
      </w:r>
      <w:r>
        <w:t xml:space="preserve">               </w:t>
      </w:r>
      <w:r w:rsidR="00DD6B85">
        <w:t xml:space="preserve">       </w:t>
      </w:r>
      <w:r w:rsidR="007E6E1A">
        <w:t xml:space="preserve">  </w:t>
      </w:r>
    </w:p>
    <w:p w:rsidR="004D7A15" w:rsidRPr="00E55392" w:rsidRDefault="007E6E1A" w:rsidP="004D7A15">
      <w:pPr>
        <w:widowControl/>
        <w:rPr>
          <w:lang w:val="en-US"/>
        </w:rPr>
      </w:pPr>
      <w:r>
        <w:t>                                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1A6" w:rsidRDefault="002161A6" w:rsidP="00B47486">
      <w:r>
        <w:separator/>
      </w:r>
    </w:p>
  </w:endnote>
  <w:endnote w:type="continuationSeparator" w:id="0">
    <w:p w:rsidR="002161A6" w:rsidRDefault="002161A6" w:rsidP="00B4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1A6" w:rsidRDefault="002161A6" w:rsidP="00B47486">
      <w:r>
        <w:separator/>
      </w:r>
    </w:p>
  </w:footnote>
  <w:footnote w:type="continuationSeparator" w:id="0">
    <w:p w:rsidR="002161A6" w:rsidRDefault="002161A6" w:rsidP="00B47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D6D70"/>
    <w:multiLevelType w:val="hybridMultilevel"/>
    <w:tmpl w:val="08D4125A"/>
    <w:lvl w:ilvl="0" w:tplc="880CC4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removePersonalInformation/>
  <w:removeDateAndTime/>
  <w:embedSystemFonts/>
  <w:proofState w:spelling="clean" w:grammar="clean"/>
  <w:defaultTabStop w:val="720"/>
  <w:hyphenationZone w:val="425"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4D"/>
    <w:rsid w:val="000745D1"/>
    <w:rsid w:val="000E4F08"/>
    <w:rsid w:val="00181754"/>
    <w:rsid w:val="00212F9A"/>
    <w:rsid w:val="002161A6"/>
    <w:rsid w:val="002168C4"/>
    <w:rsid w:val="00295217"/>
    <w:rsid w:val="003F7950"/>
    <w:rsid w:val="00470B65"/>
    <w:rsid w:val="004733DB"/>
    <w:rsid w:val="0049695E"/>
    <w:rsid w:val="004A1531"/>
    <w:rsid w:val="004B4976"/>
    <w:rsid w:val="004D3DEE"/>
    <w:rsid w:val="004D7A15"/>
    <w:rsid w:val="005413AE"/>
    <w:rsid w:val="006C5DD0"/>
    <w:rsid w:val="00716D4D"/>
    <w:rsid w:val="007D62CB"/>
    <w:rsid w:val="007E6E1A"/>
    <w:rsid w:val="00856250"/>
    <w:rsid w:val="008648BD"/>
    <w:rsid w:val="008C2B1A"/>
    <w:rsid w:val="0091414B"/>
    <w:rsid w:val="00974AE7"/>
    <w:rsid w:val="00AA762C"/>
    <w:rsid w:val="00AC5107"/>
    <w:rsid w:val="00B47486"/>
    <w:rsid w:val="00B81CD7"/>
    <w:rsid w:val="00C15152"/>
    <w:rsid w:val="00C57679"/>
    <w:rsid w:val="00C9479C"/>
    <w:rsid w:val="00CD4237"/>
    <w:rsid w:val="00D405B1"/>
    <w:rsid w:val="00D43F45"/>
    <w:rsid w:val="00D8599B"/>
    <w:rsid w:val="00D9052A"/>
    <w:rsid w:val="00DD6B85"/>
    <w:rsid w:val="00DF6828"/>
    <w:rsid w:val="00E266D6"/>
    <w:rsid w:val="00E55392"/>
    <w:rsid w:val="00E74E77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EE5F9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7E6E1A"/>
    <w:pPr>
      <w:widowControl/>
      <w:adjustRightInd/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B474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7486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474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74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3.5.2024 10:35:10"/>
    <f:field ref="objchangedby" par="" text="Administrator, System"/>
    <f:field ref="objmodifiedat" par="" text="23.5.2024 10:35:12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2024-11-05T18:07:00Z</dcterms:created>
  <dcterms:modified xsi:type="dcterms:W3CDTF">2024-11-07T10:17:00Z</dcterms:modified>
</cp:coreProperties>
</file>