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7C068D" w:rsidP="007923B4">
            <w:pPr>
              <w:spacing w:after="0" w:line="240" w:lineRule="auto"/>
              <w:contextualSpacing/>
              <w:jc w:val="both"/>
              <w:rPr>
                <w:rFonts w:ascii="Times New Roman" w:eastAsia="Calibri" w:hAnsi="Times New Roman" w:cs="Times New Roman"/>
                <w:sz w:val="20"/>
                <w:szCs w:val="20"/>
                <w:lang w:eastAsia="sk-SK"/>
              </w:rPr>
            </w:pPr>
            <w:r w:rsidRPr="00405733">
              <w:rPr>
                <w:rFonts w:ascii="Times New Roman" w:eastAsia="Calibri" w:hAnsi="Times New Roman" w:cs="Times New Roman"/>
                <w:sz w:val="20"/>
                <w:szCs w:val="20"/>
                <w:lang w:eastAsia="sk-SK"/>
              </w:rPr>
              <w:t>Navrhuje sa valorizácia pracovnej odmeny</w:t>
            </w:r>
            <w:r w:rsidR="00772721" w:rsidRPr="00405733">
              <w:rPr>
                <w:rFonts w:ascii="Times New Roman" w:eastAsia="Calibri" w:hAnsi="Times New Roman" w:cs="Times New Roman"/>
                <w:sz w:val="20"/>
                <w:szCs w:val="20"/>
                <w:lang w:eastAsia="sk-SK"/>
              </w:rPr>
              <w:t xml:space="preserve"> odsúdených zaradených do práce</w:t>
            </w:r>
            <w:r w:rsidR="00B912B7" w:rsidRPr="00405733">
              <w:rPr>
                <w:rFonts w:ascii="Times New Roman" w:eastAsia="Calibri" w:hAnsi="Times New Roman" w:cs="Times New Roman"/>
                <w:sz w:val="20"/>
                <w:szCs w:val="20"/>
                <w:lang w:eastAsia="sk-SK"/>
              </w:rPr>
              <w:t xml:space="preserve"> v súlade s</w:t>
            </w:r>
            <w:r w:rsidRPr="00405733">
              <w:rPr>
                <w:rFonts w:ascii="Times New Roman" w:eastAsia="Calibri" w:hAnsi="Times New Roman" w:cs="Times New Roman"/>
                <w:sz w:val="20"/>
                <w:szCs w:val="20"/>
                <w:lang w:eastAsia="sk-SK"/>
              </w:rPr>
              <w:t xml:space="preserve"> § 2 ods.</w:t>
            </w:r>
            <w:r w:rsidR="00772721" w:rsidRPr="00405733">
              <w:rPr>
                <w:rFonts w:ascii="Times New Roman" w:eastAsia="Calibri" w:hAnsi="Times New Roman" w:cs="Times New Roman"/>
                <w:sz w:val="20"/>
                <w:szCs w:val="20"/>
                <w:lang w:eastAsia="sk-SK"/>
              </w:rPr>
              <w:t xml:space="preserve"> </w:t>
            </w:r>
            <w:r w:rsidRPr="00405733">
              <w:rPr>
                <w:rFonts w:ascii="Times New Roman" w:eastAsia="Calibri" w:hAnsi="Times New Roman" w:cs="Times New Roman"/>
                <w:sz w:val="20"/>
                <w:szCs w:val="20"/>
                <w:lang w:eastAsia="sk-SK"/>
              </w:rPr>
              <w:t>3</w:t>
            </w:r>
            <w:r w:rsidR="00772721" w:rsidRPr="00405733">
              <w:rPr>
                <w:rFonts w:ascii="Times New Roman" w:eastAsia="Calibri" w:hAnsi="Times New Roman" w:cs="Times New Roman"/>
                <w:sz w:val="20"/>
                <w:szCs w:val="20"/>
                <w:lang w:eastAsia="sk-SK"/>
              </w:rPr>
              <w:t xml:space="preserve"> nariadenia vlády Slovenskej republiky č. 7/2023 Z. z. o výške pracovnej odmeny a podmienkach jej poskytovania odsúdeným</w:t>
            </w:r>
            <w:r w:rsidR="005B7C9D">
              <w:rPr>
                <w:rFonts w:ascii="Times New Roman" w:eastAsia="Calibri" w:hAnsi="Times New Roman" w:cs="Times New Roman"/>
                <w:sz w:val="20"/>
                <w:szCs w:val="20"/>
                <w:lang w:eastAsia="sk-SK"/>
              </w:rPr>
              <w:t xml:space="preserve"> </w:t>
            </w:r>
            <w:r w:rsidR="005B7C9D" w:rsidRPr="00ED0075">
              <w:rPr>
                <w:rFonts w:ascii="Times New Roman" w:eastAsia="Calibri" w:hAnsi="Times New Roman" w:cs="Times New Roman"/>
                <w:sz w:val="20"/>
                <w:szCs w:val="20"/>
                <w:lang w:eastAsia="sk-SK"/>
              </w:rPr>
              <w:t>v znení nariadenia vlády Slovenskej republiky č. 10/2024 Z. z</w:t>
            </w:r>
            <w:r w:rsidR="00666AC0" w:rsidRPr="00ED0075">
              <w:rPr>
                <w:rFonts w:ascii="Times New Roman" w:eastAsia="Calibri" w:hAnsi="Times New Roman" w:cs="Times New Roman"/>
                <w:sz w:val="20"/>
                <w:szCs w:val="20"/>
                <w:lang w:eastAsia="sk-SK"/>
              </w:rPr>
              <w:t>.</w:t>
            </w:r>
            <w:r w:rsidRPr="00405733">
              <w:rPr>
                <w:rFonts w:ascii="Times New Roman" w:eastAsia="Calibri" w:hAnsi="Times New Roman" w:cs="Times New Roman"/>
                <w:sz w:val="20"/>
                <w:szCs w:val="20"/>
                <w:lang w:eastAsia="sk-SK"/>
              </w:rPr>
              <w:t xml:space="preserve"> </w:t>
            </w:r>
            <w:r w:rsidR="007D4D80" w:rsidRPr="00405733">
              <w:rPr>
                <w:rFonts w:ascii="Times New Roman" w:eastAsia="Calibri" w:hAnsi="Times New Roman" w:cs="Times New Roman"/>
                <w:sz w:val="20"/>
                <w:szCs w:val="20"/>
                <w:lang w:eastAsia="sk-SK"/>
              </w:rPr>
              <w:t xml:space="preserve">Prostredníctvom </w:t>
            </w:r>
            <w:r w:rsidR="007D4D80" w:rsidRPr="00A56294">
              <w:rPr>
                <w:rFonts w:ascii="Times New Roman" w:eastAsia="Calibri" w:hAnsi="Times New Roman" w:cs="Times New Roman"/>
                <w:color w:val="000000" w:themeColor="text1"/>
                <w:sz w:val="20"/>
                <w:szCs w:val="20"/>
                <w:lang w:eastAsia="sk-SK"/>
              </w:rPr>
              <w:t>valorizácie</w:t>
            </w:r>
            <w:r w:rsidR="00666AC0" w:rsidRPr="00A56294">
              <w:rPr>
                <w:rFonts w:ascii="Times New Roman" w:eastAsia="Calibri" w:hAnsi="Times New Roman" w:cs="Times New Roman"/>
                <w:color w:val="000000" w:themeColor="text1"/>
                <w:sz w:val="20"/>
                <w:szCs w:val="20"/>
                <w:lang w:eastAsia="sk-SK"/>
              </w:rPr>
              <w:t xml:space="preserve"> budú</w:t>
            </w:r>
            <w:r w:rsidR="00772721" w:rsidRPr="00A56294">
              <w:rPr>
                <w:rFonts w:ascii="Times New Roman" w:eastAsia="Calibri" w:hAnsi="Times New Roman" w:cs="Times New Roman"/>
                <w:color w:val="000000" w:themeColor="text1"/>
                <w:sz w:val="20"/>
                <w:szCs w:val="20"/>
                <w:lang w:eastAsia="sk-SK"/>
              </w:rPr>
              <w:t xml:space="preserve"> </w:t>
            </w:r>
            <w:r w:rsidRPr="00A56294">
              <w:rPr>
                <w:rFonts w:ascii="Times New Roman" w:eastAsia="Calibri" w:hAnsi="Times New Roman" w:cs="Times New Roman"/>
                <w:color w:val="000000" w:themeColor="text1"/>
                <w:sz w:val="20"/>
                <w:szCs w:val="20"/>
                <w:lang w:eastAsia="sk-SK"/>
              </w:rPr>
              <w:t>pracovné tarify odsúdených</w:t>
            </w:r>
            <w:r w:rsidR="00772721" w:rsidRPr="00A56294">
              <w:rPr>
                <w:rFonts w:ascii="Times New Roman" w:eastAsia="Calibri" w:hAnsi="Times New Roman" w:cs="Times New Roman"/>
                <w:color w:val="000000" w:themeColor="text1"/>
                <w:sz w:val="20"/>
                <w:szCs w:val="20"/>
                <w:lang w:eastAsia="sk-SK"/>
              </w:rPr>
              <w:t xml:space="preserve"> zaradených do práce</w:t>
            </w:r>
            <w:r w:rsidRPr="00A56294">
              <w:rPr>
                <w:rFonts w:ascii="Times New Roman" w:eastAsia="Calibri" w:hAnsi="Times New Roman" w:cs="Times New Roman"/>
                <w:color w:val="000000" w:themeColor="text1"/>
                <w:sz w:val="20"/>
                <w:szCs w:val="20"/>
                <w:lang w:eastAsia="sk-SK"/>
              </w:rPr>
              <w:t xml:space="preserve"> </w:t>
            </w:r>
            <w:r w:rsidR="00A2400E" w:rsidRPr="00A56294">
              <w:rPr>
                <w:rFonts w:ascii="Times New Roman" w:eastAsia="Calibri" w:hAnsi="Times New Roman" w:cs="Times New Roman"/>
                <w:color w:val="000000" w:themeColor="text1"/>
                <w:sz w:val="20"/>
                <w:szCs w:val="20"/>
                <w:lang w:eastAsia="sk-SK"/>
              </w:rPr>
              <w:t>zvýšené o</w:t>
            </w:r>
            <w:r w:rsidR="003A1A02" w:rsidRPr="00A56294">
              <w:rPr>
                <w:rFonts w:ascii="Times New Roman" w:eastAsia="Calibri" w:hAnsi="Times New Roman" w:cs="Times New Roman"/>
                <w:color w:val="000000" w:themeColor="text1"/>
                <w:sz w:val="20"/>
                <w:szCs w:val="20"/>
                <w:lang w:eastAsia="sk-SK"/>
              </w:rPr>
              <w:t xml:space="preserve"> 9 </w:t>
            </w:r>
            <w:r w:rsidR="00A2400E" w:rsidRPr="00A56294">
              <w:rPr>
                <w:rFonts w:ascii="Times New Roman" w:eastAsia="Calibri" w:hAnsi="Times New Roman" w:cs="Times New Roman"/>
                <w:color w:val="000000" w:themeColor="text1"/>
                <w:sz w:val="20"/>
                <w:szCs w:val="20"/>
                <w:lang w:eastAsia="sk-SK"/>
              </w:rPr>
              <w:t>%</w:t>
            </w:r>
            <w:r w:rsidRPr="00A56294">
              <w:rPr>
                <w:rFonts w:ascii="Times New Roman" w:eastAsia="Calibri" w:hAnsi="Times New Roman" w:cs="Times New Roman"/>
                <w:color w:val="000000" w:themeColor="text1"/>
                <w:sz w:val="20"/>
                <w:szCs w:val="20"/>
                <w:lang w:eastAsia="sk-SK"/>
              </w:rPr>
              <w:t xml:space="preserve"> na základe koeficientu nárastu minimáln</w:t>
            </w:r>
            <w:r w:rsidR="007923B4" w:rsidRPr="00A56294">
              <w:rPr>
                <w:rFonts w:ascii="Times New Roman" w:eastAsia="Calibri" w:hAnsi="Times New Roman" w:cs="Times New Roman"/>
                <w:color w:val="000000" w:themeColor="text1"/>
                <w:sz w:val="20"/>
                <w:szCs w:val="20"/>
                <w:lang w:eastAsia="sk-SK"/>
              </w:rPr>
              <w:t xml:space="preserve">ej mzdy ustanovenej pre rok </w:t>
            </w:r>
            <w:r w:rsidR="003A1A02" w:rsidRPr="00A56294">
              <w:rPr>
                <w:rFonts w:ascii="Times New Roman" w:eastAsia="Calibri" w:hAnsi="Times New Roman" w:cs="Times New Roman"/>
                <w:color w:val="000000" w:themeColor="text1"/>
                <w:sz w:val="20"/>
                <w:szCs w:val="20"/>
                <w:lang w:eastAsia="sk-SK"/>
              </w:rPr>
              <w:t xml:space="preserve">2025. </w:t>
            </w:r>
            <w:r w:rsidR="00772721" w:rsidRPr="00A56294">
              <w:rPr>
                <w:rFonts w:ascii="Times New Roman" w:eastAsia="Calibri" w:hAnsi="Times New Roman" w:cs="Times New Roman"/>
                <w:color w:val="000000" w:themeColor="text1"/>
                <w:sz w:val="20"/>
                <w:szCs w:val="20"/>
                <w:lang w:eastAsia="sk-SK"/>
              </w:rPr>
              <w:t>Valorizácia</w:t>
            </w:r>
            <w:r w:rsidR="00CA2330" w:rsidRPr="00A56294">
              <w:rPr>
                <w:rFonts w:ascii="Times New Roman" w:eastAsia="Calibri" w:hAnsi="Times New Roman" w:cs="Times New Roman"/>
                <w:color w:val="000000" w:themeColor="text1"/>
                <w:sz w:val="20"/>
                <w:szCs w:val="20"/>
                <w:lang w:eastAsia="sk-SK"/>
              </w:rPr>
              <w:t xml:space="preserve"> </w:t>
            </w:r>
            <w:r w:rsidR="00CA2330" w:rsidRPr="00405733">
              <w:rPr>
                <w:rFonts w:ascii="Times New Roman" w:eastAsia="Calibri" w:hAnsi="Times New Roman" w:cs="Times New Roman"/>
                <w:sz w:val="20"/>
                <w:szCs w:val="20"/>
                <w:lang w:eastAsia="sk-SK"/>
              </w:rPr>
              <w:t>pracovnej odmeny</w:t>
            </w:r>
            <w:r w:rsidR="00772721" w:rsidRPr="00405733">
              <w:rPr>
                <w:rFonts w:ascii="Times New Roman" w:eastAsia="Calibri" w:hAnsi="Times New Roman" w:cs="Times New Roman"/>
                <w:sz w:val="20"/>
                <w:szCs w:val="20"/>
                <w:lang w:eastAsia="sk-SK"/>
              </w:rPr>
              <w:t xml:space="preserve"> odsúdených zaradených do práce</w:t>
            </w:r>
            <w:r w:rsidR="00CA2330" w:rsidRPr="00405733">
              <w:rPr>
                <w:rFonts w:ascii="Times New Roman" w:eastAsia="Calibri" w:hAnsi="Times New Roman" w:cs="Times New Roman"/>
                <w:sz w:val="20"/>
                <w:szCs w:val="20"/>
                <w:lang w:eastAsia="sk-SK"/>
              </w:rPr>
              <w:t xml:space="preserve"> </w:t>
            </w:r>
            <w:r w:rsidR="00C22D57" w:rsidRPr="00405733">
              <w:rPr>
                <w:rFonts w:ascii="Times New Roman" w:eastAsia="Calibri" w:hAnsi="Times New Roman" w:cs="Times New Roman"/>
                <w:sz w:val="20"/>
                <w:szCs w:val="20"/>
                <w:lang w:eastAsia="sk-SK"/>
              </w:rPr>
              <w:t>bude mať pozitívny vplyv na hospodárenie ovplyvnenej skupiny domácností.</w:t>
            </w:r>
          </w:p>
        </w:tc>
      </w:tr>
      <w:tr w:rsidR="002644DE" w:rsidRPr="0032040A"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731ADD" w:rsidRPr="0032040A" w:rsidRDefault="00731ADD" w:rsidP="002644DE">
            <w:pPr>
              <w:spacing w:after="0" w:line="240" w:lineRule="auto"/>
              <w:rPr>
                <w:rFonts w:ascii="Times New Roman" w:eastAsia="Calibri" w:hAnsi="Times New Roman" w:cs="Times New Roman"/>
                <w:i/>
                <w:sz w:val="18"/>
                <w:szCs w:val="20"/>
                <w:lang w:eastAsia="sk-SK"/>
              </w:rPr>
            </w:pPr>
            <w:r w:rsidRPr="0032040A">
              <w:rPr>
                <w:rFonts w:ascii="Times New Roman" w:eastAsia="Calibri" w:hAnsi="Times New Roman" w:cs="Times New Roman"/>
                <w:i/>
                <w:sz w:val="18"/>
                <w:szCs w:val="20"/>
                <w:lang w:eastAsia="sk-SK"/>
              </w:rPr>
              <w:t>Ovplyvnená skupina č.1</w:t>
            </w:r>
          </w:p>
          <w:p w:rsidR="002644DE" w:rsidRDefault="00584C12" w:rsidP="00CA2330">
            <w:pPr>
              <w:spacing w:after="0" w:line="240" w:lineRule="auto"/>
              <w:contextualSpacing/>
              <w:jc w:val="both"/>
              <w:rPr>
                <w:rFonts w:ascii="Times New Roman" w:eastAsia="Calibri" w:hAnsi="Times New Roman" w:cs="Times New Roman"/>
                <w:sz w:val="20"/>
                <w:szCs w:val="20"/>
                <w:lang w:eastAsia="sk-SK"/>
              </w:rPr>
            </w:pPr>
            <w:r w:rsidRPr="00584C12">
              <w:rPr>
                <w:rFonts w:ascii="Times New Roman" w:eastAsia="Calibri" w:hAnsi="Times New Roman" w:cs="Times New Roman"/>
                <w:sz w:val="20"/>
                <w:szCs w:val="20"/>
                <w:lang w:eastAsia="sk-SK"/>
              </w:rPr>
              <w:t>O</w:t>
            </w:r>
            <w:r w:rsidR="00772721" w:rsidRPr="00584C12">
              <w:rPr>
                <w:rFonts w:ascii="Times New Roman" w:eastAsia="Calibri" w:hAnsi="Times New Roman" w:cs="Times New Roman"/>
                <w:sz w:val="20"/>
                <w:szCs w:val="20"/>
                <w:lang w:eastAsia="sk-SK"/>
              </w:rPr>
              <w:t>dsúdení zaradení do práce</w:t>
            </w:r>
            <w:r w:rsidR="00EB4950">
              <w:rPr>
                <w:rFonts w:ascii="Times New Roman" w:eastAsia="Calibri" w:hAnsi="Times New Roman" w:cs="Times New Roman"/>
                <w:sz w:val="20"/>
                <w:szCs w:val="20"/>
                <w:lang w:eastAsia="sk-SK"/>
              </w:rPr>
              <w:t>.</w:t>
            </w:r>
          </w:p>
          <w:p w:rsidR="00CA2330" w:rsidRPr="0032040A" w:rsidRDefault="00CA2330" w:rsidP="00CA2330">
            <w:pPr>
              <w:spacing w:after="0" w:line="240" w:lineRule="auto"/>
              <w:contextualSpacing/>
              <w:jc w:val="both"/>
              <w:rPr>
                <w:rFonts w:ascii="Times New Roman" w:eastAsia="Calibri" w:hAnsi="Times New Roman" w:cs="Times New Roman"/>
                <w:sz w:val="20"/>
                <w:szCs w:val="20"/>
                <w:lang w:eastAsia="sk-SK"/>
              </w:rPr>
            </w:pPr>
          </w:p>
        </w:tc>
      </w:tr>
      <w:tr w:rsidR="002644DE" w:rsidRPr="0032040A"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7C068D" w:rsidRDefault="00636449" w:rsidP="002644DE">
            <w:pPr>
              <w:spacing w:after="0" w:line="240" w:lineRule="auto"/>
              <w:rPr>
                <w:rFonts w:ascii="Times New Roman" w:eastAsia="Calibri" w:hAnsi="Times New Roman" w:cs="Times New Roman"/>
                <w:i/>
                <w:sz w:val="18"/>
                <w:szCs w:val="20"/>
                <w:lang w:eastAsia="sk-SK"/>
              </w:rPr>
            </w:pPr>
            <w:r w:rsidRPr="007C068D">
              <w:rPr>
                <w:rFonts w:ascii="Times New Roman" w:eastAsia="Calibri" w:hAnsi="Times New Roman" w:cs="Times New Roman"/>
                <w:i/>
                <w:sz w:val="18"/>
                <w:szCs w:val="20"/>
                <w:lang w:eastAsia="sk-SK"/>
              </w:rPr>
              <w:t>Ovplyvnená skupina č. 2</w:t>
            </w:r>
          </w:p>
          <w:p w:rsidR="00C22D57" w:rsidRPr="0032040A" w:rsidRDefault="00C22D57" w:rsidP="00772721">
            <w:pPr>
              <w:spacing w:after="0" w:line="240" w:lineRule="auto"/>
              <w:jc w:val="both"/>
              <w:rPr>
                <w:rFonts w:ascii="Times New Roman" w:eastAsia="Calibri" w:hAnsi="Times New Roman" w:cs="Times New Roman"/>
                <w:sz w:val="20"/>
                <w:szCs w:val="20"/>
                <w:lang w:eastAsia="sk-SK"/>
              </w:rPr>
            </w:pPr>
            <w:r w:rsidRPr="007C068D">
              <w:rPr>
                <w:rFonts w:ascii="Times New Roman" w:eastAsia="Calibri" w:hAnsi="Times New Roman" w:cs="Times New Roman"/>
                <w:sz w:val="20"/>
                <w:szCs w:val="20"/>
                <w:lang w:eastAsia="sk-SK"/>
              </w:rPr>
              <w:t>Rodiny odsúdených</w:t>
            </w:r>
            <w:r w:rsidR="00772721">
              <w:rPr>
                <w:rFonts w:ascii="Times New Roman" w:eastAsia="Calibri" w:hAnsi="Times New Roman" w:cs="Times New Roman"/>
                <w:sz w:val="20"/>
                <w:szCs w:val="20"/>
                <w:lang w:eastAsia="sk-SK"/>
              </w:rPr>
              <w:t xml:space="preserve"> </w:t>
            </w:r>
            <w:r w:rsidR="00772721" w:rsidRPr="002450D6">
              <w:rPr>
                <w:rFonts w:ascii="Times New Roman" w:eastAsia="Calibri" w:hAnsi="Times New Roman" w:cs="Times New Roman"/>
                <w:sz w:val="20"/>
                <w:szCs w:val="20"/>
                <w:lang w:eastAsia="sk-SK"/>
              </w:rPr>
              <w:t>zaradených do práce</w:t>
            </w:r>
            <w:r w:rsidRPr="002450D6">
              <w:rPr>
                <w:rFonts w:ascii="Times New Roman" w:eastAsia="Calibri" w:hAnsi="Times New Roman" w:cs="Times New Roman"/>
                <w:sz w:val="20"/>
                <w:szCs w:val="20"/>
                <w:lang w:eastAsia="sk-SK"/>
              </w:rPr>
              <w:t>, ktorým bude v dôsledku uplatnenia valorizácie poukazované vyššie výživné z pracovnej odmeny odsúdených</w:t>
            </w:r>
            <w:r w:rsidR="00772721" w:rsidRPr="002450D6">
              <w:rPr>
                <w:rFonts w:ascii="Times New Roman" w:eastAsia="Calibri" w:hAnsi="Times New Roman" w:cs="Times New Roman"/>
                <w:sz w:val="20"/>
                <w:szCs w:val="20"/>
                <w:lang w:eastAsia="sk-SK"/>
              </w:rPr>
              <w:t xml:space="preserve"> zaradených do práce</w:t>
            </w:r>
            <w:r w:rsidRPr="002450D6">
              <w:rPr>
                <w:rFonts w:ascii="Times New Roman" w:eastAsia="Calibri" w:hAnsi="Times New Roman" w:cs="Times New Roman"/>
                <w:sz w:val="20"/>
                <w:szCs w:val="20"/>
                <w:lang w:eastAsia="sk-SK"/>
              </w:rPr>
              <w:t>.</w:t>
            </w:r>
            <w:r w:rsidR="00630200" w:rsidRPr="00843B6A">
              <w:rPr>
                <w:rFonts w:ascii="Times New Roman" w:eastAsia="Calibri" w:hAnsi="Times New Roman" w:cs="Times New Roman"/>
                <w:sz w:val="18"/>
                <w:szCs w:val="20"/>
                <w:lang w:eastAsia="sk-SK"/>
              </w:rPr>
              <w:t xml:space="preserve"> </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CA2330" w:rsidRPr="00A96D82" w:rsidRDefault="00CA2330" w:rsidP="00CA2330">
            <w:pPr>
              <w:spacing w:after="0" w:line="240" w:lineRule="auto"/>
              <w:jc w:val="both"/>
              <w:rPr>
                <w:rFonts w:ascii="Times New Roman" w:eastAsia="Calibri" w:hAnsi="Times New Roman" w:cs="Times New Roman"/>
                <w:color w:val="000000" w:themeColor="text1"/>
                <w:sz w:val="20"/>
                <w:szCs w:val="20"/>
                <w:lang w:eastAsia="sk-SK"/>
              </w:rPr>
            </w:pPr>
            <w:r>
              <w:rPr>
                <w:rFonts w:ascii="Times New Roman" w:eastAsia="Calibri" w:hAnsi="Times New Roman" w:cs="Times New Roman"/>
                <w:sz w:val="20"/>
                <w:szCs w:val="20"/>
                <w:lang w:eastAsia="sk-SK"/>
              </w:rPr>
              <w:t xml:space="preserve">- ak </w:t>
            </w:r>
            <w:r w:rsidR="007C068D">
              <w:rPr>
                <w:rFonts w:ascii="Times New Roman" w:eastAsia="Calibri" w:hAnsi="Times New Roman" w:cs="Times New Roman"/>
                <w:sz w:val="20"/>
                <w:szCs w:val="20"/>
                <w:lang w:eastAsia="sk-SK"/>
              </w:rPr>
              <w:t xml:space="preserve">budú pracovné tarify </w:t>
            </w:r>
            <w:r w:rsidR="007C068D" w:rsidRPr="00A96D82">
              <w:rPr>
                <w:rFonts w:ascii="Times New Roman" w:eastAsia="Calibri" w:hAnsi="Times New Roman" w:cs="Times New Roman"/>
                <w:color w:val="000000" w:themeColor="text1"/>
                <w:sz w:val="20"/>
                <w:szCs w:val="20"/>
                <w:lang w:eastAsia="sk-SK"/>
              </w:rPr>
              <w:t>valorizované koeficientom 1,0</w:t>
            </w:r>
            <w:r w:rsidR="007923B4" w:rsidRPr="00A96D82">
              <w:rPr>
                <w:rFonts w:ascii="Times New Roman" w:eastAsia="Calibri" w:hAnsi="Times New Roman" w:cs="Times New Roman"/>
                <w:color w:val="000000" w:themeColor="text1"/>
                <w:sz w:val="20"/>
                <w:szCs w:val="20"/>
                <w:lang w:eastAsia="sk-SK"/>
              </w:rPr>
              <w:t xml:space="preserve">9 </w:t>
            </w:r>
            <w:r w:rsidR="007C068D" w:rsidRPr="00A96D82">
              <w:rPr>
                <w:rFonts w:ascii="Times New Roman" w:eastAsia="Calibri" w:hAnsi="Times New Roman" w:cs="Times New Roman"/>
                <w:color w:val="000000" w:themeColor="text1"/>
                <w:sz w:val="20"/>
                <w:szCs w:val="20"/>
                <w:lang w:eastAsia="sk-SK"/>
              </w:rPr>
              <w:t>, tak v</w:t>
            </w:r>
            <w:r w:rsidRPr="00A96D82">
              <w:rPr>
                <w:rFonts w:ascii="Times New Roman" w:eastAsia="Calibri" w:hAnsi="Times New Roman" w:cs="Times New Roman"/>
                <w:color w:val="000000" w:themeColor="text1"/>
                <w:sz w:val="20"/>
                <w:szCs w:val="20"/>
                <w:lang w:eastAsia="sk-SK"/>
              </w:rPr>
              <w:t xml:space="preserve"> pracovn</w:t>
            </w:r>
            <w:r w:rsidR="007C068D" w:rsidRPr="00A96D82">
              <w:rPr>
                <w:rFonts w:ascii="Times New Roman" w:eastAsia="Calibri" w:hAnsi="Times New Roman" w:cs="Times New Roman"/>
                <w:color w:val="000000" w:themeColor="text1"/>
                <w:sz w:val="20"/>
                <w:szCs w:val="20"/>
                <w:lang w:eastAsia="sk-SK"/>
              </w:rPr>
              <w:t>ých</w:t>
            </w:r>
            <w:r w:rsidRPr="00A96D82">
              <w:rPr>
                <w:rFonts w:ascii="Times New Roman" w:eastAsia="Calibri" w:hAnsi="Times New Roman" w:cs="Times New Roman"/>
                <w:color w:val="000000" w:themeColor="text1"/>
                <w:sz w:val="20"/>
                <w:szCs w:val="20"/>
                <w:lang w:eastAsia="sk-SK"/>
              </w:rPr>
              <w:t xml:space="preserve"> </w:t>
            </w:r>
            <w:r w:rsidR="007C068D" w:rsidRPr="00A96D82">
              <w:rPr>
                <w:rFonts w:ascii="Times New Roman" w:eastAsia="Calibri" w:hAnsi="Times New Roman" w:cs="Times New Roman"/>
                <w:color w:val="000000" w:themeColor="text1"/>
                <w:sz w:val="20"/>
                <w:szCs w:val="20"/>
                <w:lang w:eastAsia="sk-SK"/>
              </w:rPr>
              <w:t>tarifách</w:t>
            </w:r>
            <w:r w:rsidRPr="00A96D82">
              <w:rPr>
                <w:rFonts w:ascii="Times New Roman" w:eastAsia="Calibri" w:hAnsi="Times New Roman" w:cs="Times New Roman"/>
                <w:color w:val="000000" w:themeColor="text1"/>
                <w:sz w:val="20"/>
                <w:szCs w:val="20"/>
                <w:lang w:eastAsia="sk-SK"/>
              </w:rPr>
              <w:t xml:space="preserve"> bude základná zložka pracovnej odmeny</w:t>
            </w:r>
            <w:r w:rsidR="00772721" w:rsidRPr="00A96D82">
              <w:rPr>
                <w:rFonts w:ascii="Times New Roman" w:eastAsia="Calibri" w:hAnsi="Times New Roman" w:cs="Times New Roman"/>
                <w:color w:val="000000" w:themeColor="text1"/>
                <w:sz w:val="20"/>
                <w:szCs w:val="20"/>
                <w:lang w:eastAsia="sk-SK"/>
              </w:rPr>
              <w:t xml:space="preserve"> odsúdených zaradených do práce</w:t>
            </w:r>
            <w:r w:rsidRPr="00A96D82">
              <w:rPr>
                <w:rFonts w:ascii="Times New Roman" w:eastAsia="Calibri" w:hAnsi="Times New Roman" w:cs="Times New Roman"/>
                <w:color w:val="000000" w:themeColor="text1"/>
                <w:sz w:val="20"/>
                <w:szCs w:val="20"/>
                <w:lang w:eastAsia="sk-SK"/>
              </w:rPr>
              <w:t xml:space="preserve"> navýšen</w:t>
            </w:r>
            <w:r w:rsidR="007C068D" w:rsidRPr="00A96D82">
              <w:rPr>
                <w:rFonts w:ascii="Times New Roman" w:eastAsia="Calibri" w:hAnsi="Times New Roman" w:cs="Times New Roman"/>
                <w:color w:val="000000" w:themeColor="text1"/>
                <w:sz w:val="20"/>
                <w:szCs w:val="20"/>
                <w:lang w:eastAsia="sk-SK"/>
              </w:rPr>
              <w:t>á</w:t>
            </w:r>
            <w:r w:rsidRPr="00A96D82">
              <w:rPr>
                <w:rFonts w:ascii="Times New Roman" w:eastAsia="Calibri" w:hAnsi="Times New Roman" w:cs="Times New Roman"/>
                <w:color w:val="000000" w:themeColor="text1"/>
                <w:sz w:val="20"/>
                <w:szCs w:val="20"/>
                <w:lang w:eastAsia="sk-SK"/>
              </w:rPr>
              <w:t xml:space="preserve"> </w:t>
            </w:r>
            <w:r w:rsidR="00796B0B" w:rsidRPr="00A96D82">
              <w:rPr>
                <w:rFonts w:ascii="Times New Roman" w:eastAsia="Calibri" w:hAnsi="Times New Roman" w:cs="Times New Roman"/>
                <w:color w:val="000000" w:themeColor="text1"/>
                <w:sz w:val="20"/>
                <w:szCs w:val="20"/>
                <w:lang w:eastAsia="sk-SK"/>
              </w:rPr>
              <w:t>o</w:t>
            </w:r>
            <w:r w:rsidR="00A2400E" w:rsidRPr="00A96D82">
              <w:rPr>
                <w:rFonts w:ascii="Times New Roman" w:eastAsia="Calibri" w:hAnsi="Times New Roman" w:cs="Times New Roman"/>
                <w:color w:val="000000" w:themeColor="text1"/>
                <w:sz w:val="20"/>
                <w:szCs w:val="20"/>
                <w:lang w:eastAsia="sk-SK"/>
              </w:rPr>
              <w:t> </w:t>
            </w:r>
            <w:r w:rsidR="003A1A02" w:rsidRPr="00A96D82">
              <w:rPr>
                <w:rFonts w:ascii="Times New Roman" w:eastAsia="Calibri" w:hAnsi="Times New Roman" w:cs="Times New Roman"/>
                <w:color w:val="000000" w:themeColor="text1"/>
                <w:sz w:val="20"/>
                <w:szCs w:val="20"/>
                <w:lang w:eastAsia="sk-SK"/>
              </w:rPr>
              <w:t>9</w:t>
            </w:r>
            <w:r w:rsidR="00666AC0" w:rsidRPr="00A96D82">
              <w:rPr>
                <w:rFonts w:ascii="Times New Roman" w:eastAsia="Calibri" w:hAnsi="Times New Roman" w:cs="Times New Roman"/>
                <w:color w:val="000000" w:themeColor="text1"/>
                <w:sz w:val="20"/>
                <w:szCs w:val="20"/>
                <w:lang w:eastAsia="sk-SK"/>
              </w:rPr>
              <w:t xml:space="preserve"> % oproti súčasnému stavu;</w:t>
            </w:r>
          </w:p>
          <w:p w:rsidR="00352896" w:rsidRPr="002644DE" w:rsidRDefault="00CA2330" w:rsidP="003A1A02">
            <w:pPr>
              <w:spacing w:after="0" w:line="240" w:lineRule="auto"/>
              <w:jc w:val="both"/>
              <w:rPr>
                <w:rFonts w:ascii="Times New Roman" w:eastAsia="Calibri" w:hAnsi="Times New Roman" w:cs="Times New Roman"/>
                <w:sz w:val="20"/>
                <w:szCs w:val="20"/>
                <w:lang w:eastAsia="sk-SK"/>
              </w:rPr>
            </w:pPr>
            <w:r w:rsidRPr="00A96D82">
              <w:rPr>
                <w:rFonts w:ascii="Times New Roman" w:eastAsia="Calibri" w:hAnsi="Times New Roman" w:cs="Times New Roman"/>
                <w:color w:val="000000" w:themeColor="text1"/>
                <w:sz w:val="20"/>
                <w:szCs w:val="20"/>
                <w:lang w:eastAsia="sk-SK"/>
              </w:rPr>
              <w:t xml:space="preserve">- priemerný počet </w:t>
            </w:r>
            <w:r w:rsidR="00772721" w:rsidRPr="00A96D82">
              <w:rPr>
                <w:rFonts w:ascii="Times New Roman" w:eastAsia="Calibri" w:hAnsi="Times New Roman" w:cs="Times New Roman"/>
                <w:color w:val="000000" w:themeColor="text1"/>
                <w:sz w:val="20"/>
                <w:szCs w:val="20"/>
                <w:lang w:eastAsia="sk-SK"/>
              </w:rPr>
              <w:t>odsúdených</w:t>
            </w:r>
            <w:r w:rsidRPr="00A96D82">
              <w:rPr>
                <w:rFonts w:ascii="Times New Roman" w:eastAsia="Calibri" w:hAnsi="Times New Roman" w:cs="Times New Roman"/>
                <w:color w:val="000000" w:themeColor="text1"/>
                <w:sz w:val="20"/>
                <w:szCs w:val="20"/>
                <w:lang w:eastAsia="sk-SK"/>
              </w:rPr>
              <w:t xml:space="preserve"> zaradených do práce </w:t>
            </w:r>
            <w:r w:rsidR="00771F36" w:rsidRPr="00A96D82">
              <w:rPr>
                <w:rFonts w:ascii="Times New Roman" w:eastAsia="Calibri" w:hAnsi="Times New Roman" w:cs="Times New Roman"/>
                <w:color w:val="000000" w:themeColor="text1"/>
                <w:sz w:val="20"/>
                <w:szCs w:val="20"/>
                <w:lang w:eastAsia="sk-SK"/>
              </w:rPr>
              <w:t>v roku 202</w:t>
            </w:r>
            <w:r w:rsidR="003A1A02" w:rsidRPr="00A96D82">
              <w:rPr>
                <w:rFonts w:ascii="Times New Roman" w:eastAsia="Calibri" w:hAnsi="Times New Roman" w:cs="Times New Roman"/>
                <w:color w:val="000000" w:themeColor="text1"/>
                <w:sz w:val="20"/>
                <w:szCs w:val="20"/>
                <w:lang w:eastAsia="sk-SK"/>
              </w:rPr>
              <w:t>4</w:t>
            </w:r>
            <w:r w:rsidR="00771F36" w:rsidRPr="00A96D82">
              <w:rPr>
                <w:rFonts w:ascii="Times New Roman" w:eastAsia="Calibri" w:hAnsi="Times New Roman" w:cs="Times New Roman"/>
                <w:color w:val="000000" w:themeColor="text1"/>
                <w:sz w:val="20"/>
                <w:szCs w:val="20"/>
                <w:lang w:eastAsia="sk-SK"/>
              </w:rPr>
              <w:t xml:space="preserve"> </w:t>
            </w:r>
            <w:r w:rsidRPr="00A96D82">
              <w:rPr>
                <w:rFonts w:ascii="Times New Roman" w:eastAsia="Calibri" w:hAnsi="Times New Roman" w:cs="Times New Roman"/>
                <w:color w:val="000000" w:themeColor="text1"/>
                <w:sz w:val="20"/>
                <w:szCs w:val="20"/>
                <w:lang w:eastAsia="sk-SK"/>
              </w:rPr>
              <w:t>je</w:t>
            </w:r>
            <w:r w:rsidR="00771F36" w:rsidRPr="00A96D82">
              <w:rPr>
                <w:rFonts w:ascii="Times New Roman" w:eastAsia="Calibri" w:hAnsi="Times New Roman" w:cs="Times New Roman"/>
                <w:color w:val="000000" w:themeColor="text1"/>
                <w:sz w:val="20"/>
                <w:szCs w:val="20"/>
                <w:lang w:eastAsia="sk-SK"/>
              </w:rPr>
              <w:t xml:space="preserve"> </w:t>
            </w:r>
            <w:r w:rsidR="00B15D9A" w:rsidRPr="00A96D82">
              <w:rPr>
                <w:rFonts w:ascii="Times New Roman" w:eastAsia="Calibri" w:hAnsi="Times New Roman" w:cs="Times New Roman"/>
                <w:color w:val="000000" w:themeColor="text1"/>
                <w:sz w:val="20"/>
                <w:szCs w:val="20"/>
                <w:lang w:eastAsia="sk-SK"/>
              </w:rPr>
              <w:t>3 919</w:t>
            </w:r>
            <w:r w:rsidR="00771F36" w:rsidRPr="00A96D82">
              <w:rPr>
                <w:rFonts w:ascii="Times New Roman" w:eastAsia="Calibri" w:hAnsi="Times New Roman" w:cs="Times New Roman"/>
                <w:color w:val="000000" w:themeColor="text1"/>
                <w:sz w:val="20"/>
                <w:szCs w:val="20"/>
                <w:lang w:eastAsia="sk-SK"/>
              </w:rPr>
              <w:t xml:space="preserve"> </w:t>
            </w:r>
            <w:r w:rsidR="003A1A02" w:rsidRPr="00A96D82">
              <w:rPr>
                <w:rFonts w:ascii="Times New Roman" w:eastAsia="Calibri" w:hAnsi="Times New Roman" w:cs="Times New Roman"/>
                <w:color w:val="000000" w:themeColor="text1"/>
                <w:sz w:val="20"/>
                <w:szCs w:val="20"/>
                <w:lang w:eastAsia="sk-SK"/>
              </w:rPr>
              <w:t xml:space="preserve">osôb </w:t>
            </w:r>
            <w:r w:rsidR="00771F36" w:rsidRPr="00A96D82">
              <w:rPr>
                <w:rFonts w:ascii="Times New Roman" w:eastAsia="Calibri" w:hAnsi="Times New Roman" w:cs="Times New Roman"/>
                <w:color w:val="000000" w:themeColor="text1"/>
                <w:sz w:val="20"/>
                <w:szCs w:val="20"/>
                <w:lang w:eastAsia="sk-SK"/>
              </w:rPr>
              <w:t xml:space="preserve">z celkového počtu </w:t>
            </w:r>
            <w:r w:rsidR="003A1A02" w:rsidRPr="00A96D82">
              <w:rPr>
                <w:rFonts w:ascii="Times New Roman" w:eastAsia="Calibri" w:hAnsi="Times New Roman" w:cs="Times New Roman"/>
                <w:color w:val="000000" w:themeColor="text1"/>
                <w:sz w:val="20"/>
                <w:szCs w:val="20"/>
                <w:lang w:eastAsia="sk-SK"/>
              </w:rPr>
              <w:t>9 648</w:t>
            </w:r>
            <w:r w:rsidR="00B15D9A" w:rsidRPr="00A96D82">
              <w:rPr>
                <w:rFonts w:ascii="Times New Roman" w:eastAsia="Calibri" w:hAnsi="Times New Roman" w:cs="Times New Roman"/>
                <w:color w:val="000000" w:themeColor="text1"/>
                <w:sz w:val="20"/>
                <w:szCs w:val="20"/>
                <w:lang w:eastAsia="sk-SK"/>
              </w:rPr>
              <w:t xml:space="preserve"> </w:t>
            </w:r>
            <w:r w:rsidR="003A1A02" w:rsidRPr="00A96D82">
              <w:rPr>
                <w:rFonts w:ascii="Times New Roman" w:eastAsia="Calibri" w:hAnsi="Times New Roman" w:cs="Times New Roman"/>
                <w:color w:val="000000" w:themeColor="text1"/>
                <w:sz w:val="20"/>
                <w:szCs w:val="20"/>
                <w:lang w:eastAsia="sk-SK"/>
              </w:rPr>
              <w:t>väznených osôb (údaje za prvých sedem mesiacov roka 2024)</w:t>
            </w:r>
            <w:r w:rsidR="00A56294" w:rsidRPr="00A96D82">
              <w:rPr>
                <w:rFonts w:ascii="Times New Roman" w:eastAsia="Calibri" w:hAnsi="Times New Roman" w:cs="Times New Roman"/>
                <w:color w:val="000000" w:themeColor="text1"/>
                <w:sz w:val="20"/>
                <w:szCs w:val="20"/>
                <w:lang w:eastAsia="sk-SK"/>
              </w:rPr>
              <w:t>.</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A96D82" w:rsidRDefault="00636449" w:rsidP="002644DE">
            <w:pPr>
              <w:spacing w:after="0" w:line="240" w:lineRule="auto"/>
              <w:rPr>
                <w:rFonts w:ascii="Times New Roman" w:eastAsia="Calibri" w:hAnsi="Times New Roman" w:cs="Times New Roman"/>
                <w:i/>
                <w:color w:val="000000" w:themeColor="text1"/>
                <w:sz w:val="18"/>
                <w:szCs w:val="20"/>
                <w:lang w:eastAsia="sk-SK"/>
              </w:rPr>
            </w:pPr>
            <w:r w:rsidRPr="00A96D82">
              <w:rPr>
                <w:rFonts w:ascii="Times New Roman" w:eastAsia="Calibri" w:hAnsi="Times New Roman" w:cs="Times New Roman"/>
                <w:i/>
                <w:color w:val="000000" w:themeColor="text1"/>
                <w:sz w:val="18"/>
                <w:szCs w:val="20"/>
                <w:lang w:eastAsia="sk-SK"/>
              </w:rPr>
              <w:t>Ovplyvnená skupina č. 2</w:t>
            </w:r>
          </w:p>
          <w:p w:rsidR="003A1A02" w:rsidRPr="00A96D82" w:rsidRDefault="003A1A02" w:rsidP="002644DE">
            <w:pPr>
              <w:spacing w:after="0" w:line="240" w:lineRule="auto"/>
              <w:rPr>
                <w:rFonts w:ascii="Times New Roman" w:eastAsia="Calibri" w:hAnsi="Times New Roman" w:cs="Times New Roman"/>
                <w:i/>
                <w:color w:val="000000" w:themeColor="text1"/>
                <w:sz w:val="18"/>
                <w:szCs w:val="20"/>
                <w:lang w:eastAsia="sk-SK"/>
              </w:rPr>
            </w:pPr>
            <w:r w:rsidRPr="00A96D82">
              <w:rPr>
                <w:rFonts w:ascii="Times New Roman" w:eastAsia="Calibri" w:hAnsi="Times New Roman" w:cs="Times New Roman"/>
                <w:i/>
                <w:color w:val="000000" w:themeColor="text1"/>
                <w:sz w:val="18"/>
                <w:szCs w:val="20"/>
                <w:lang w:eastAsia="sk-SK"/>
              </w:rPr>
              <w:t>Modelový príklad</w:t>
            </w:r>
          </w:p>
          <w:p w:rsidR="000B27A5" w:rsidRPr="00A96D82" w:rsidRDefault="003A1A02" w:rsidP="00016B1E">
            <w:pPr>
              <w:spacing w:after="0" w:line="240" w:lineRule="auto"/>
              <w:rPr>
                <w:rFonts w:ascii="Times New Roman" w:eastAsia="Calibri" w:hAnsi="Times New Roman" w:cs="Times New Roman"/>
                <w:i/>
                <w:color w:val="000000" w:themeColor="text1"/>
                <w:sz w:val="18"/>
                <w:szCs w:val="20"/>
                <w:lang w:eastAsia="sk-SK"/>
              </w:rPr>
            </w:pPr>
            <w:r w:rsidRPr="00A96D82">
              <w:rPr>
                <w:rFonts w:ascii="Times New Roman" w:eastAsia="Calibri" w:hAnsi="Times New Roman" w:cs="Times New Roman"/>
                <w:color w:val="000000" w:themeColor="text1"/>
                <w:sz w:val="20"/>
                <w:szCs w:val="20"/>
                <w:lang w:eastAsia="sk-SK"/>
              </w:rPr>
              <w:t xml:space="preserve">V prípade, ak je odsúdený zaradený do práce zaradený do pracovnej tarify 1/1 a jeho hrubá pracovná odmena </w:t>
            </w:r>
            <w:r w:rsidR="008A4D73">
              <w:rPr>
                <w:rFonts w:ascii="Times New Roman" w:eastAsia="Calibri" w:hAnsi="Times New Roman" w:cs="Times New Roman"/>
                <w:color w:val="000000" w:themeColor="text1"/>
                <w:sz w:val="20"/>
                <w:szCs w:val="20"/>
                <w:lang w:eastAsia="sk-SK"/>
              </w:rPr>
              <w:t xml:space="preserve">po valorizácii </w:t>
            </w:r>
            <w:r w:rsidRPr="00A96D82">
              <w:rPr>
                <w:rFonts w:ascii="Times New Roman" w:eastAsia="Calibri" w:hAnsi="Times New Roman" w:cs="Times New Roman"/>
                <w:color w:val="000000" w:themeColor="text1"/>
                <w:sz w:val="20"/>
                <w:szCs w:val="20"/>
                <w:lang w:eastAsia="sk-SK"/>
              </w:rPr>
              <w:t>dos</w:t>
            </w:r>
            <w:r w:rsidR="008A4D73">
              <w:rPr>
                <w:rFonts w:ascii="Times New Roman" w:eastAsia="Calibri" w:hAnsi="Times New Roman" w:cs="Times New Roman"/>
                <w:color w:val="000000" w:themeColor="text1"/>
                <w:sz w:val="20"/>
                <w:szCs w:val="20"/>
                <w:lang w:eastAsia="sk-SK"/>
              </w:rPr>
              <w:t>iahne</w:t>
            </w:r>
            <w:r w:rsidRPr="00A96D82">
              <w:rPr>
                <w:rFonts w:ascii="Times New Roman" w:eastAsia="Calibri" w:hAnsi="Times New Roman" w:cs="Times New Roman"/>
                <w:color w:val="000000" w:themeColor="text1"/>
                <w:sz w:val="20"/>
                <w:szCs w:val="20"/>
                <w:lang w:eastAsia="sk-SK"/>
              </w:rPr>
              <w:t xml:space="preserve"> </w:t>
            </w:r>
            <w:r w:rsidRPr="00ED0075">
              <w:rPr>
                <w:rFonts w:ascii="Times New Roman" w:eastAsia="Calibri" w:hAnsi="Times New Roman" w:cs="Times New Roman"/>
                <w:color w:val="000000" w:themeColor="text1"/>
                <w:sz w:val="20"/>
                <w:szCs w:val="20"/>
                <w:lang w:eastAsia="sk-SK"/>
              </w:rPr>
              <w:t>3</w:t>
            </w:r>
            <w:r w:rsidR="00A96740" w:rsidRPr="00ED0075">
              <w:rPr>
                <w:rFonts w:ascii="Times New Roman" w:eastAsia="Calibri" w:hAnsi="Times New Roman" w:cs="Times New Roman"/>
                <w:color w:val="000000" w:themeColor="text1"/>
                <w:sz w:val="20"/>
                <w:szCs w:val="20"/>
                <w:lang w:eastAsia="sk-SK"/>
              </w:rPr>
              <w:t>10</w:t>
            </w:r>
            <w:r w:rsidRPr="00ED0075">
              <w:rPr>
                <w:rFonts w:ascii="Times New Roman" w:eastAsia="Calibri" w:hAnsi="Times New Roman" w:cs="Times New Roman"/>
                <w:color w:val="000000" w:themeColor="text1"/>
                <w:sz w:val="20"/>
                <w:szCs w:val="20"/>
                <w:lang w:eastAsia="sk-SK"/>
              </w:rPr>
              <w:t xml:space="preserve"> </w:t>
            </w:r>
            <w:r w:rsidR="00016B1E" w:rsidRPr="00ED0075">
              <w:rPr>
                <w:rFonts w:ascii="Times New Roman" w:eastAsia="Calibri" w:hAnsi="Times New Roman" w:cs="Times New Roman"/>
                <w:color w:val="000000" w:themeColor="text1"/>
                <w:sz w:val="20"/>
                <w:szCs w:val="20"/>
                <w:lang w:eastAsia="sk-SK"/>
              </w:rPr>
              <w:t>e</w:t>
            </w:r>
            <w:r w:rsidRPr="00ED0075">
              <w:rPr>
                <w:rFonts w:ascii="Times New Roman" w:eastAsia="Calibri" w:hAnsi="Times New Roman" w:cs="Times New Roman"/>
                <w:color w:val="000000" w:themeColor="text1"/>
                <w:sz w:val="20"/>
                <w:szCs w:val="20"/>
                <w:lang w:eastAsia="sk-SK"/>
              </w:rPr>
              <w:t xml:space="preserve">ur,   zvýši </w:t>
            </w:r>
            <w:r w:rsidR="008A4D73" w:rsidRPr="00ED0075">
              <w:rPr>
                <w:rFonts w:ascii="Times New Roman" w:eastAsia="Calibri" w:hAnsi="Times New Roman" w:cs="Times New Roman"/>
                <w:color w:val="000000" w:themeColor="text1"/>
                <w:sz w:val="20"/>
                <w:szCs w:val="20"/>
                <w:lang w:eastAsia="sk-SK"/>
              </w:rPr>
              <w:t xml:space="preserve">sa </w:t>
            </w:r>
            <w:r w:rsidRPr="00ED0075">
              <w:rPr>
                <w:rFonts w:ascii="Times New Roman" w:eastAsia="Calibri" w:hAnsi="Times New Roman" w:cs="Times New Roman"/>
                <w:color w:val="000000" w:themeColor="text1"/>
                <w:sz w:val="20"/>
                <w:szCs w:val="20"/>
                <w:lang w:eastAsia="sk-SK"/>
              </w:rPr>
              <w:t>výživné, ktoré poukazuje na nezaopatrené osoby o</w:t>
            </w:r>
            <w:r w:rsidR="008A4D73" w:rsidRPr="00ED0075">
              <w:rPr>
                <w:rFonts w:ascii="Times New Roman" w:eastAsia="Calibri" w:hAnsi="Times New Roman" w:cs="Times New Roman"/>
                <w:color w:val="000000" w:themeColor="text1"/>
                <w:sz w:val="20"/>
                <w:szCs w:val="20"/>
                <w:lang w:eastAsia="sk-SK"/>
              </w:rPr>
              <w:t> cca 6,9</w:t>
            </w:r>
            <w:r w:rsidRPr="00ED0075">
              <w:rPr>
                <w:rFonts w:ascii="Times New Roman" w:eastAsia="Calibri" w:hAnsi="Times New Roman" w:cs="Times New Roman"/>
                <w:color w:val="000000" w:themeColor="text1"/>
                <w:sz w:val="20"/>
                <w:szCs w:val="20"/>
                <w:lang w:eastAsia="sk-SK"/>
              </w:rPr>
              <w:t xml:space="preserve"> </w:t>
            </w:r>
            <w:r w:rsidR="00016B1E" w:rsidRPr="00ED0075">
              <w:rPr>
                <w:rFonts w:ascii="Times New Roman" w:eastAsia="Calibri" w:hAnsi="Times New Roman" w:cs="Times New Roman"/>
                <w:color w:val="000000" w:themeColor="text1"/>
                <w:sz w:val="20"/>
                <w:szCs w:val="20"/>
                <w:lang w:eastAsia="sk-SK"/>
              </w:rPr>
              <w:t>e</w:t>
            </w:r>
            <w:r w:rsidRPr="00ED0075">
              <w:rPr>
                <w:rFonts w:ascii="Times New Roman" w:eastAsia="Calibri" w:hAnsi="Times New Roman" w:cs="Times New Roman"/>
                <w:color w:val="000000" w:themeColor="text1"/>
                <w:sz w:val="20"/>
                <w:szCs w:val="20"/>
                <w:lang w:eastAsia="sk-SK"/>
              </w:rPr>
              <w:t>ur.</w:t>
            </w:r>
            <w:r w:rsidR="00A96740">
              <w:rPr>
                <w:rFonts w:ascii="Times New Roman" w:eastAsia="Calibri" w:hAnsi="Times New Roman" w:cs="Times New Roman"/>
                <w:color w:val="000000" w:themeColor="text1"/>
                <w:sz w:val="20"/>
                <w:szCs w:val="20"/>
                <w:lang w:eastAsia="sk-SK"/>
              </w:rPr>
              <w:t xml:space="preserve"> </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796B0B" w:rsidRDefault="00DA029B" w:rsidP="002450D6">
            <w:pPr>
              <w:spacing w:after="0" w:line="240" w:lineRule="auto"/>
              <w:jc w:val="both"/>
              <w:rPr>
                <w:rFonts w:ascii="Times New Roman" w:eastAsia="Calibri" w:hAnsi="Times New Roman" w:cs="Times New Roman"/>
                <w:sz w:val="20"/>
                <w:szCs w:val="20"/>
                <w:lang w:eastAsia="sk-SK"/>
              </w:rPr>
            </w:pPr>
            <w:r w:rsidRPr="00796B0B">
              <w:rPr>
                <w:rFonts w:ascii="Times New Roman" w:eastAsia="Calibri" w:hAnsi="Times New Roman" w:cs="Times New Roman"/>
                <w:sz w:val="20"/>
                <w:szCs w:val="20"/>
                <w:lang w:eastAsia="sk-SK"/>
              </w:rPr>
              <w:t xml:space="preserve">Štatistiky o počtoch dotknutých rodín </w:t>
            </w:r>
            <w:r w:rsidRPr="002450D6">
              <w:rPr>
                <w:rFonts w:ascii="Times New Roman" w:eastAsia="Calibri" w:hAnsi="Times New Roman" w:cs="Times New Roman"/>
                <w:sz w:val="20"/>
                <w:szCs w:val="20"/>
                <w:lang w:eastAsia="sk-SK"/>
              </w:rPr>
              <w:t>odsúdených</w:t>
            </w:r>
            <w:r w:rsidR="00772721" w:rsidRPr="002450D6">
              <w:rPr>
                <w:rFonts w:ascii="Times New Roman" w:eastAsia="Calibri" w:hAnsi="Times New Roman" w:cs="Times New Roman"/>
                <w:sz w:val="20"/>
                <w:szCs w:val="20"/>
                <w:lang w:eastAsia="sk-SK"/>
              </w:rPr>
              <w:t xml:space="preserve"> zaradených do práce</w:t>
            </w:r>
            <w:r w:rsidRPr="00796B0B">
              <w:rPr>
                <w:rFonts w:ascii="Times New Roman" w:eastAsia="Calibri" w:hAnsi="Times New Roman" w:cs="Times New Roman"/>
                <w:sz w:val="20"/>
                <w:szCs w:val="20"/>
                <w:lang w:eastAsia="sk-SK"/>
              </w:rPr>
              <w:t xml:space="preserve"> sa nesledujú, preto sa ich počet nedá odhadnúť.</w:t>
            </w: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A2400E" w:rsidRDefault="002644DE" w:rsidP="00604103">
            <w:pPr>
              <w:spacing w:after="0" w:line="240" w:lineRule="auto"/>
              <w:jc w:val="both"/>
              <w:rPr>
                <w:rFonts w:ascii="Times New Roman" w:eastAsia="Calibri" w:hAnsi="Times New Roman" w:cs="Times New Roman"/>
                <w:strike/>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771F36" w:rsidRPr="00A96D82" w:rsidRDefault="00771F36" w:rsidP="00771F36">
            <w:pPr>
              <w:spacing w:after="0" w:line="240" w:lineRule="auto"/>
              <w:rPr>
                <w:rFonts w:ascii="Times New Roman" w:eastAsia="Calibri" w:hAnsi="Times New Roman" w:cs="Times New Roman"/>
                <w:i/>
                <w:color w:val="000000" w:themeColor="text1"/>
                <w:sz w:val="18"/>
                <w:szCs w:val="20"/>
                <w:lang w:eastAsia="sk-SK"/>
              </w:rPr>
            </w:pPr>
            <w:r w:rsidRPr="00A96D82">
              <w:rPr>
                <w:rFonts w:ascii="Times New Roman" w:eastAsia="Calibri" w:hAnsi="Times New Roman" w:cs="Times New Roman"/>
                <w:i/>
                <w:color w:val="000000" w:themeColor="text1"/>
                <w:sz w:val="18"/>
                <w:szCs w:val="20"/>
                <w:lang w:eastAsia="sk-SK"/>
              </w:rPr>
              <w:t>Ovplyvnená skupina č.1</w:t>
            </w:r>
          </w:p>
          <w:p w:rsidR="000A18C5" w:rsidRPr="00A96D82" w:rsidRDefault="000A18C5" w:rsidP="00096A3E">
            <w:pPr>
              <w:spacing w:after="0" w:line="240" w:lineRule="auto"/>
              <w:jc w:val="both"/>
              <w:rPr>
                <w:rFonts w:ascii="Times New Roman" w:eastAsia="Calibri" w:hAnsi="Times New Roman" w:cs="Times New Roman"/>
                <w:color w:val="000000" w:themeColor="text1"/>
                <w:sz w:val="20"/>
                <w:szCs w:val="20"/>
                <w:lang w:eastAsia="sk-SK"/>
              </w:rPr>
            </w:pPr>
            <w:r w:rsidRPr="00A96D82">
              <w:rPr>
                <w:rFonts w:ascii="Times New Roman" w:eastAsia="Calibri" w:hAnsi="Times New Roman" w:cs="Times New Roman"/>
                <w:color w:val="000000" w:themeColor="text1"/>
                <w:sz w:val="20"/>
                <w:szCs w:val="20"/>
                <w:lang w:eastAsia="sk-SK"/>
              </w:rPr>
              <w:t xml:space="preserve">Modelový príklad: </w:t>
            </w:r>
          </w:p>
          <w:p w:rsidR="002644DE" w:rsidRPr="00A96D82" w:rsidRDefault="000A18C5" w:rsidP="00016B1E">
            <w:pPr>
              <w:spacing w:after="0" w:line="240" w:lineRule="auto"/>
              <w:jc w:val="both"/>
              <w:rPr>
                <w:rFonts w:ascii="Times New Roman" w:eastAsia="Calibri" w:hAnsi="Times New Roman" w:cs="Times New Roman"/>
                <w:color w:val="000000" w:themeColor="text1"/>
                <w:sz w:val="20"/>
                <w:szCs w:val="20"/>
                <w:highlight w:val="yellow"/>
                <w:lang w:eastAsia="sk-SK"/>
              </w:rPr>
            </w:pPr>
            <w:r w:rsidRPr="00ED0075">
              <w:rPr>
                <w:rFonts w:ascii="Times New Roman" w:eastAsia="Calibri" w:hAnsi="Times New Roman" w:cs="Times New Roman"/>
                <w:color w:val="000000" w:themeColor="text1"/>
                <w:sz w:val="20"/>
                <w:szCs w:val="20"/>
                <w:lang w:eastAsia="sk-SK"/>
              </w:rPr>
              <w:t>Odsúdený</w:t>
            </w:r>
            <w:r w:rsidR="006B0141" w:rsidRPr="00ED0075">
              <w:rPr>
                <w:rFonts w:ascii="Times New Roman" w:eastAsia="Calibri" w:hAnsi="Times New Roman" w:cs="Times New Roman"/>
                <w:color w:val="000000" w:themeColor="text1"/>
                <w:sz w:val="20"/>
                <w:szCs w:val="20"/>
                <w:lang w:eastAsia="sk-SK"/>
              </w:rPr>
              <w:t xml:space="preserve"> zaradený do pracovnej tarify 1/1</w:t>
            </w:r>
            <w:r w:rsidRPr="00ED0075">
              <w:rPr>
                <w:rFonts w:ascii="Times New Roman" w:eastAsia="Calibri" w:hAnsi="Times New Roman" w:cs="Times New Roman"/>
                <w:color w:val="000000" w:themeColor="text1"/>
                <w:sz w:val="20"/>
                <w:szCs w:val="20"/>
                <w:lang w:eastAsia="sk-SK"/>
              </w:rPr>
              <w:t xml:space="preserve">, ktorého </w:t>
            </w:r>
            <w:r w:rsidR="008A4D73" w:rsidRPr="00ED0075">
              <w:rPr>
                <w:rFonts w:ascii="Times New Roman" w:eastAsia="Calibri" w:hAnsi="Times New Roman" w:cs="Times New Roman"/>
                <w:color w:val="000000" w:themeColor="text1"/>
                <w:sz w:val="20"/>
                <w:szCs w:val="20"/>
                <w:lang w:eastAsia="sk-SK"/>
              </w:rPr>
              <w:t xml:space="preserve">základná zložka </w:t>
            </w:r>
            <w:r w:rsidRPr="00ED0075">
              <w:rPr>
                <w:rFonts w:ascii="Times New Roman" w:eastAsia="Calibri" w:hAnsi="Times New Roman" w:cs="Times New Roman"/>
                <w:color w:val="000000" w:themeColor="text1"/>
                <w:sz w:val="20"/>
                <w:szCs w:val="20"/>
                <w:lang w:eastAsia="sk-SK"/>
              </w:rPr>
              <w:t>pracovn</w:t>
            </w:r>
            <w:r w:rsidR="008A4D73" w:rsidRPr="00ED0075">
              <w:rPr>
                <w:rFonts w:ascii="Times New Roman" w:eastAsia="Calibri" w:hAnsi="Times New Roman" w:cs="Times New Roman"/>
                <w:color w:val="000000" w:themeColor="text1"/>
                <w:sz w:val="20"/>
                <w:szCs w:val="20"/>
                <w:lang w:eastAsia="sk-SK"/>
              </w:rPr>
              <w:t>ej</w:t>
            </w:r>
            <w:r w:rsidRPr="00ED0075">
              <w:rPr>
                <w:rFonts w:ascii="Times New Roman" w:eastAsia="Calibri" w:hAnsi="Times New Roman" w:cs="Times New Roman"/>
                <w:color w:val="000000" w:themeColor="text1"/>
                <w:sz w:val="20"/>
                <w:szCs w:val="20"/>
                <w:lang w:eastAsia="sk-SK"/>
              </w:rPr>
              <w:t xml:space="preserve"> odmen</w:t>
            </w:r>
            <w:r w:rsidR="008A4D73" w:rsidRPr="00ED0075">
              <w:rPr>
                <w:rFonts w:ascii="Times New Roman" w:eastAsia="Calibri" w:hAnsi="Times New Roman" w:cs="Times New Roman"/>
                <w:color w:val="000000" w:themeColor="text1"/>
                <w:sz w:val="20"/>
                <w:szCs w:val="20"/>
                <w:lang w:eastAsia="sk-SK"/>
              </w:rPr>
              <w:t>y</w:t>
            </w:r>
            <w:r w:rsidRPr="00ED0075">
              <w:rPr>
                <w:rFonts w:ascii="Times New Roman" w:eastAsia="Calibri" w:hAnsi="Times New Roman" w:cs="Times New Roman"/>
                <w:color w:val="000000" w:themeColor="text1"/>
                <w:sz w:val="20"/>
                <w:szCs w:val="20"/>
                <w:lang w:eastAsia="sk-SK"/>
              </w:rPr>
              <w:t xml:space="preserve"> dosahovala v roku 2024 sumu </w:t>
            </w:r>
            <w:r w:rsidR="008A4D73" w:rsidRPr="00ED0075">
              <w:rPr>
                <w:rFonts w:ascii="Times New Roman" w:eastAsia="Calibri" w:hAnsi="Times New Roman" w:cs="Times New Roman"/>
                <w:color w:val="000000" w:themeColor="text1"/>
                <w:sz w:val="20"/>
                <w:szCs w:val="20"/>
                <w:lang w:eastAsia="sk-SK"/>
              </w:rPr>
              <w:t>284,30</w:t>
            </w:r>
            <w:r w:rsidR="00A40ED6" w:rsidRPr="00ED0075">
              <w:rPr>
                <w:rFonts w:ascii="Times New Roman" w:eastAsia="Calibri" w:hAnsi="Times New Roman" w:cs="Times New Roman"/>
                <w:color w:val="000000" w:themeColor="text1"/>
                <w:sz w:val="20"/>
                <w:szCs w:val="20"/>
                <w:lang w:eastAsia="sk-SK"/>
              </w:rPr>
              <w:t xml:space="preserve"> </w:t>
            </w:r>
            <w:r w:rsidR="008A4D73" w:rsidRPr="00ED0075">
              <w:rPr>
                <w:rFonts w:ascii="Times New Roman" w:eastAsia="Calibri" w:hAnsi="Times New Roman" w:cs="Times New Roman"/>
                <w:color w:val="000000" w:themeColor="text1"/>
                <w:sz w:val="20"/>
                <w:szCs w:val="20"/>
                <w:lang w:eastAsia="sk-SK"/>
              </w:rPr>
              <w:t>eur</w:t>
            </w:r>
            <w:r w:rsidR="00A40ED6" w:rsidRPr="00ED0075">
              <w:rPr>
                <w:rFonts w:ascii="Times New Roman" w:eastAsia="Calibri" w:hAnsi="Times New Roman" w:cs="Times New Roman"/>
                <w:color w:val="000000" w:themeColor="text1"/>
                <w:sz w:val="20"/>
                <w:szCs w:val="20"/>
                <w:lang w:eastAsia="sk-SK"/>
              </w:rPr>
              <w:t xml:space="preserve"> </w:t>
            </w:r>
            <w:r w:rsidRPr="00ED0075">
              <w:rPr>
                <w:rFonts w:ascii="Times New Roman" w:eastAsia="Calibri" w:hAnsi="Times New Roman" w:cs="Times New Roman"/>
                <w:color w:val="000000" w:themeColor="text1"/>
                <w:sz w:val="20"/>
                <w:szCs w:val="20"/>
                <w:lang w:eastAsia="sk-SK"/>
              </w:rPr>
              <w:t xml:space="preserve"> bude mať po valorizácii koeficientom 1,09 </w:t>
            </w:r>
            <w:r w:rsidR="00016B1E" w:rsidRPr="00ED0075">
              <w:rPr>
                <w:rFonts w:ascii="Times New Roman" w:eastAsia="Calibri" w:hAnsi="Times New Roman" w:cs="Times New Roman"/>
                <w:color w:val="000000" w:themeColor="text1"/>
                <w:sz w:val="20"/>
                <w:szCs w:val="20"/>
                <w:lang w:eastAsia="sk-SK"/>
              </w:rPr>
              <w:t xml:space="preserve">pracovnú tarifu </w:t>
            </w:r>
            <w:r w:rsidRPr="00ED0075">
              <w:rPr>
                <w:rFonts w:ascii="Times New Roman" w:eastAsia="Calibri" w:hAnsi="Times New Roman" w:cs="Times New Roman"/>
                <w:color w:val="000000" w:themeColor="text1"/>
                <w:sz w:val="20"/>
                <w:szCs w:val="20"/>
                <w:lang w:eastAsia="sk-SK"/>
              </w:rPr>
              <w:t xml:space="preserve"> zvýšenú </w:t>
            </w:r>
            <w:r w:rsidR="008A4D73" w:rsidRPr="00ED0075">
              <w:rPr>
                <w:rFonts w:ascii="Times New Roman" w:eastAsia="Calibri" w:hAnsi="Times New Roman" w:cs="Times New Roman"/>
                <w:color w:val="000000" w:themeColor="text1"/>
                <w:sz w:val="20"/>
                <w:szCs w:val="20"/>
                <w:lang w:eastAsia="sk-SK"/>
              </w:rPr>
              <w:t>o 9 % na</w:t>
            </w:r>
            <w:r w:rsidR="00A40ED6" w:rsidRPr="00ED0075">
              <w:rPr>
                <w:rFonts w:ascii="Times New Roman" w:eastAsia="Calibri" w:hAnsi="Times New Roman" w:cs="Times New Roman"/>
                <w:color w:val="000000" w:themeColor="text1"/>
                <w:sz w:val="20"/>
                <w:szCs w:val="20"/>
                <w:lang w:eastAsia="sk-SK"/>
              </w:rPr>
              <w:t> 3</w:t>
            </w:r>
            <w:r w:rsidR="008A4D73" w:rsidRPr="00ED0075">
              <w:rPr>
                <w:rFonts w:ascii="Times New Roman" w:eastAsia="Calibri" w:hAnsi="Times New Roman" w:cs="Times New Roman"/>
                <w:color w:val="000000" w:themeColor="text1"/>
                <w:sz w:val="20"/>
                <w:szCs w:val="20"/>
                <w:lang w:eastAsia="sk-SK"/>
              </w:rPr>
              <w:t>09,90 eur</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771F36"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r w:rsidR="00771F36">
              <w:rPr>
                <w:rFonts w:ascii="Times New Roman" w:eastAsia="Calibri" w:hAnsi="Times New Roman" w:cs="Times New Roman"/>
                <w:i/>
                <w:sz w:val="18"/>
                <w:szCs w:val="20"/>
                <w:lang w:eastAsia="sk-SK"/>
              </w:rPr>
              <w:t xml:space="preserve"> </w:t>
            </w:r>
          </w:p>
          <w:p w:rsidR="002644DE" w:rsidRPr="002644DE" w:rsidRDefault="002644DE" w:rsidP="001872B2">
            <w:pPr>
              <w:spacing w:after="0" w:line="240" w:lineRule="auto"/>
              <w:jc w:val="both"/>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771F36" w:rsidRPr="00A96D82" w:rsidRDefault="00771F36" w:rsidP="002644DE">
            <w:pPr>
              <w:spacing w:after="0" w:line="240" w:lineRule="auto"/>
              <w:rPr>
                <w:rFonts w:ascii="Times New Roman" w:eastAsia="Calibri" w:hAnsi="Times New Roman" w:cs="Times New Roman"/>
                <w:i/>
                <w:color w:val="000000" w:themeColor="text1"/>
                <w:sz w:val="18"/>
                <w:szCs w:val="20"/>
                <w:lang w:eastAsia="sk-SK"/>
              </w:rPr>
            </w:pPr>
            <w:r w:rsidRPr="00A96D82">
              <w:rPr>
                <w:rFonts w:ascii="Times New Roman" w:eastAsia="Calibri" w:hAnsi="Times New Roman" w:cs="Times New Roman"/>
                <w:i/>
                <w:color w:val="000000" w:themeColor="text1"/>
                <w:sz w:val="18"/>
                <w:szCs w:val="20"/>
                <w:lang w:eastAsia="sk-SK"/>
              </w:rPr>
              <w:t>Ovplyvnená skupina č. 2</w:t>
            </w:r>
          </w:p>
          <w:p w:rsidR="003A1A02" w:rsidRPr="00A96D82" w:rsidRDefault="003A1A02" w:rsidP="002644DE">
            <w:pPr>
              <w:spacing w:after="0" w:line="240" w:lineRule="auto"/>
              <w:rPr>
                <w:rFonts w:ascii="Times New Roman" w:eastAsia="Calibri" w:hAnsi="Times New Roman" w:cs="Times New Roman"/>
                <w:i/>
                <w:color w:val="000000" w:themeColor="text1"/>
                <w:sz w:val="18"/>
                <w:szCs w:val="20"/>
                <w:lang w:eastAsia="sk-SK"/>
              </w:rPr>
            </w:pPr>
            <w:r w:rsidRPr="00A96D82">
              <w:rPr>
                <w:rFonts w:ascii="Times New Roman" w:eastAsia="Calibri" w:hAnsi="Times New Roman" w:cs="Times New Roman"/>
                <w:color w:val="000000" w:themeColor="text1"/>
                <w:sz w:val="20"/>
                <w:szCs w:val="20"/>
                <w:lang w:eastAsia="sk-SK"/>
              </w:rPr>
              <w:t>Rodiny odsúdených zaradených do práce, ktoré sú v hmotnej núdzi, ktorým bude v dôsledku uplatnenia valorizácie poukazované vyššie výživné z pracovnej odmeny odsúdených zaradených do práce.</w:t>
            </w:r>
          </w:p>
          <w:p w:rsidR="002644DE" w:rsidRPr="00A96D82" w:rsidRDefault="002644DE" w:rsidP="00096A3E">
            <w:pPr>
              <w:spacing w:after="0" w:line="240" w:lineRule="auto"/>
              <w:jc w:val="both"/>
              <w:rPr>
                <w:rFonts w:ascii="Times New Roman" w:eastAsia="Calibri" w:hAnsi="Times New Roman" w:cs="Times New Roman"/>
                <w:color w:val="000000" w:themeColor="text1"/>
                <w:sz w:val="20"/>
                <w:szCs w:val="20"/>
                <w:lang w:eastAsia="sk-SK"/>
              </w:rPr>
            </w:pP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lastRenderedPageBreak/>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3905DD"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r w:rsidR="003905DD">
              <w:rPr>
                <w:rFonts w:ascii="Times New Roman" w:eastAsia="Calibri" w:hAnsi="Times New Roman" w:cs="Times New Roman"/>
                <w:sz w:val="20"/>
                <w:szCs w:val="20"/>
                <w:lang w:eastAsia="sk-SK"/>
              </w:rPr>
              <w:t xml:space="preserve"> </w:t>
            </w:r>
          </w:p>
          <w:p w:rsidR="002644DE" w:rsidRPr="002644DE" w:rsidRDefault="002644DE" w:rsidP="00263C9B">
            <w:pPr>
              <w:spacing w:after="0" w:line="240" w:lineRule="auto"/>
              <w:jc w:val="both"/>
              <w:rPr>
                <w:rFonts w:ascii="Times New Roman" w:eastAsia="Calibri" w:hAnsi="Times New Roman" w:cs="Times New Roman"/>
                <w:sz w:val="20"/>
                <w:szCs w:val="20"/>
                <w:lang w:eastAsia="sk-SK"/>
              </w:rPr>
            </w:pP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B02315" w:rsidRPr="00843B6A" w:rsidRDefault="00636449" w:rsidP="002644DE">
            <w:pPr>
              <w:spacing w:after="0" w:line="240" w:lineRule="auto"/>
              <w:rPr>
                <w:rFonts w:ascii="Times New Roman" w:eastAsia="Calibri" w:hAnsi="Times New Roman" w:cs="Times New Roman"/>
                <w:i/>
                <w:sz w:val="18"/>
                <w:szCs w:val="20"/>
                <w:lang w:eastAsia="sk-SK"/>
              </w:rPr>
            </w:pPr>
            <w:r w:rsidRPr="00843B6A">
              <w:rPr>
                <w:rFonts w:ascii="Times New Roman" w:eastAsia="Calibri" w:hAnsi="Times New Roman" w:cs="Times New Roman"/>
                <w:i/>
                <w:sz w:val="18"/>
                <w:szCs w:val="20"/>
                <w:lang w:eastAsia="sk-SK"/>
              </w:rPr>
              <w:t>Ovplyvnená skupina č. 3</w:t>
            </w:r>
            <w:r w:rsidR="00B02315" w:rsidRPr="00843B6A">
              <w:rPr>
                <w:rFonts w:ascii="Times New Roman" w:eastAsia="Calibri" w:hAnsi="Times New Roman" w:cs="Times New Roman"/>
                <w:i/>
                <w:sz w:val="18"/>
                <w:szCs w:val="20"/>
                <w:lang w:eastAsia="sk-SK"/>
              </w:rPr>
              <w:t xml:space="preserve"> </w:t>
            </w:r>
          </w:p>
          <w:p w:rsidR="002644DE" w:rsidRPr="00843B6A" w:rsidRDefault="002644DE" w:rsidP="00B02315">
            <w:pPr>
              <w:spacing w:after="0" w:line="240" w:lineRule="auto"/>
              <w:jc w:val="both"/>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B02315" w:rsidRDefault="00636449" w:rsidP="002644DE">
            <w:pPr>
              <w:spacing w:after="0" w:line="240" w:lineRule="auto"/>
              <w:rPr>
                <w:rFonts w:ascii="Times New Roman" w:eastAsia="Calibri" w:hAnsi="Times New Roman" w:cs="Times New Roman"/>
                <w:i/>
                <w:sz w:val="18"/>
                <w:szCs w:val="20"/>
                <w:lang w:eastAsia="sk-SK"/>
              </w:rPr>
            </w:pPr>
            <w:r w:rsidRPr="00843B6A">
              <w:rPr>
                <w:rFonts w:ascii="Times New Roman" w:eastAsia="Calibri" w:hAnsi="Times New Roman" w:cs="Times New Roman"/>
                <w:i/>
                <w:sz w:val="18"/>
                <w:szCs w:val="20"/>
                <w:lang w:eastAsia="sk-SK"/>
              </w:rPr>
              <w:t>Ovplyvnená skupina č. 2</w:t>
            </w:r>
            <w:r w:rsidR="00B02315" w:rsidRPr="00843B6A">
              <w:rPr>
                <w:rFonts w:ascii="Times New Roman" w:eastAsia="Calibri" w:hAnsi="Times New Roman" w:cs="Times New Roman"/>
                <w:i/>
                <w:sz w:val="18"/>
                <w:szCs w:val="20"/>
                <w:lang w:eastAsia="sk-SK"/>
              </w:rPr>
              <w:t xml:space="preserve"> </w:t>
            </w:r>
          </w:p>
          <w:p w:rsidR="002644DE" w:rsidRPr="00843B6A" w:rsidRDefault="003A1A02" w:rsidP="003A1A02">
            <w:pPr>
              <w:spacing w:after="0" w:line="240" w:lineRule="auto"/>
              <w:rPr>
                <w:rFonts w:ascii="Times New Roman" w:eastAsia="Calibri" w:hAnsi="Times New Roman" w:cs="Times New Roman"/>
                <w:sz w:val="20"/>
                <w:szCs w:val="20"/>
                <w:lang w:eastAsia="sk-SK"/>
              </w:rPr>
            </w:pPr>
            <w:r w:rsidRPr="00300104">
              <w:rPr>
                <w:rFonts w:ascii="Times New Roman" w:eastAsia="Calibri" w:hAnsi="Times New Roman" w:cs="Times New Roman"/>
                <w:color w:val="000000" w:themeColor="text1"/>
                <w:sz w:val="20"/>
                <w:szCs w:val="20"/>
                <w:lang w:eastAsia="sk-SK"/>
              </w:rPr>
              <w:t>Štatistiky o počtoch dotknutých rodín odsúdených zaradených do práce sa nesledujú, preto nie je možné kvantifikovať rast príjmov tejto skupiny zo zvýšeného výživného.</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993447" w:rsidP="00604103">
            <w:pPr>
              <w:spacing w:after="0" w:line="240" w:lineRule="auto"/>
              <w:contextualSpacing/>
              <w:jc w:val="both"/>
              <w:rPr>
                <w:rFonts w:ascii="Times New Roman" w:eastAsia="Calibri" w:hAnsi="Times New Roman" w:cs="Times New Roman"/>
                <w:sz w:val="20"/>
                <w:szCs w:val="20"/>
                <w:lang w:eastAsia="sk-SK"/>
              </w:rPr>
            </w:pPr>
            <w:r w:rsidRPr="00731ADD">
              <w:rPr>
                <w:rFonts w:ascii="Times New Roman" w:hAnsi="Times New Roman" w:cs="Times New Roman"/>
                <w:sz w:val="20"/>
                <w:szCs w:val="20"/>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993447" w:rsidP="00604103">
            <w:pPr>
              <w:spacing w:after="0" w:line="240" w:lineRule="auto"/>
              <w:jc w:val="both"/>
              <w:rPr>
                <w:rFonts w:ascii="Times New Roman" w:eastAsia="Calibri" w:hAnsi="Times New Roman" w:cs="Times New Roman"/>
                <w:sz w:val="20"/>
                <w:szCs w:val="20"/>
                <w:lang w:eastAsia="sk-SK"/>
              </w:rPr>
            </w:pPr>
            <w:r w:rsidRPr="00731ADD">
              <w:rPr>
                <w:rFonts w:ascii="Times New Roman" w:hAnsi="Times New Roman" w:cs="Times New Roman"/>
                <w:sz w:val="20"/>
                <w:szCs w:val="20"/>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9"/>
          <w:footerReference w:type="default" r:id="rId10"/>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731ADD" w:rsidP="00604103">
            <w:pPr>
              <w:spacing w:after="0" w:line="240" w:lineRule="auto"/>
              <w:jc w:val="both"/>
              <w:rPr>
                <w:rFonts w:ascii="Times New Roman" w:eastAsia="Calibri" w:hAnsi="Times New Roman" w:cs="Times New Roman"/>
                <w:sz w:val="20"/>
                <w:szCs w:val="20"/>
                <w:lang w:eastAsia="sk-SK"/>
              </w:rPr>
            </w:pPr>
            <w:r w:rsidRPr="00731ADD">
              <w:rPr>
                <w:rFonts w:ascii="Times New Roman" w:hAnsi="Times New Roman" w:cs="Times New Roman"/>
                <w:sz w:val="20"/>
                <w:szCs w:val="20"/>
              </w:rPr>
              <w:t>Bez vplyvu.</w:t>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9D5592" w:rsidP="00604103">
            <w:pPr>
              <w:spacing w:after="0" w:line="240" w:lineRule="auto"/>
              <w:jc w:val="both"/>
              <w:rPr>
                <w:rFonts w:ascii="Times New Roman" w:eastAsia="Calibri" w:hAnsi="Times New Roman" w:cs="Times New Roman"/>
                <w:sz w:val="20"/>
                <w:lang w:eastAsia="sk-SK"/>
              </w:rPr>
            </w:pPr>
            <w:r w:rsidRPr="00731ADD">
              <w:rPr>
                <w:rFonts w:ascii="Times New Roman" w:hAnsi="Times New Roman" w:cs="Times New Roman"/>
                <w:sz w:val="20"/>
                <w:szCs w:val="20"/>
              </w:rPr>
              <w:t>Bez vplyvu.</w:t>
            </w:r>
          </w:p>
        </w:tc>
      </w:tr>
    </w:tbl>
    <w:p w:rsidR="002644DE" w:rsidRPr="002644DE" w:rsidRDefault="002644DE" w:rsidP="002644DE">
      <w:pPr>
        <w:sectPr w:rsidR="002644DE" w:rsidRPr="002644DE" w:rsidSect="00670684">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731ADD" w:rsidP="00604103">
            <w:pPr>
              <w:spacing w:after="0" w:line="240" w:lineRule="auto"/>
              <w:jc w:val="both"/>
              <w:rPr>
                <w:rFonts w:ascii="Times New Roman" w:eastAsia="Calibri" w:hAnsi="Times New Roman" w:cs="Times New Roman"/>
                <w:i/>
                <w:sz w:val="20"/>
              </w:rPr>
            </w:pPr>
            <w:r w:rsidRPr="00731ADD">
              <w:rPr>
                <w:rFonts w:ascii="Times New Roman" w:hAnsi="Times New Roman" w:cs="Times New Roman"/>
                <w:sz w:val="20"/>
                <w:szCs w:val="20"/>
              </w:rPr>
              <w:t>Bez vplyvu.</w:t>
            </w: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9D5592" w:rsidP="002644DE">
            <w:pPr>
              <w:spacing w:after="0" w:line="240" w:lineRule="auto"/>
              <w:jc w:val="both"/>
              <w:rPr>
                <w:rFonts w:ascii="Times New Roman" w:eastAsia="Calibri" w:hAnsi="Times New Roman" w:cs="Times New Roman"/>
                <w:sz w:val="20"/>
              </w:rPr>
            </w:pPr>
            <w:r w:rsidRPr="00731ADD">
              <w:rPr>
                <w:rFonts w:ascii="Times New Roman" w:hAnsi="Times New Roman" w:cs="Times New Roman"/>
                <w:sz w:val="20"/>
                <w:szCs w:val="20"/>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CB34F2" w:rsidP="002644DE">
            <w:pPr>
              <w:spacing w:after="0" w:line="240" w:lineRule="auto"/>
              <w:jc w:val="both"/>
              <w:rPr>
                <w:rFonts w:ascii="Times New Roman" w:eastAsia="Calibri" w:hAnsi="Times New Roman" w:cs="Times New Roman"/>
                <w:i/>
                <w:sz w:val="18"/>
                <w:szCs w:val="18"/>
              </w:rPr>
            </w:pPr>
            <w:r w:rsidRPr="00731ADD">
              <w:rPr>
                <w:rFonts w:ascii="Times New Roman" w:hAnsi="Times New Roman" w:cs="Times New Roman"/>
                <w:sz w:val="20"/>
                <w:szCs w:val="20"/>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CB34F2" w:rsidP="002644DE">
            <w:pPr>
              <w:spacing w:after="0" w:line="240" w:lineRule="auto"/>
              <w:jc w:val="both"/>
              <w:rPr>
                <w:rFonts w:ascii="Times New Roman" w:eastAsia="Calibri" w:hAnsi="Times New Roman" w:cs="Times New Roman"/>
                <w:i/>
                <w:sz w:val="18"/>
                <w:szCs w:val="18"/>
              </w:rPr>
            </w:pPr>
            <w:r w:rsidRPr="00731ADD">
              <w:rPr>
                <w:rFonts w:ascii="Times New Roman" w:hAnsi="Times New Roman" w:cs="Times New Roman"/>
                <w:sz w:val="20"/>
                <w:szCs w:val="20"/>
              </w:rPr>
              <w:t>Bez vplyvu.</w:t>
            </w: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CB34F2" w:rsidP="00604103">
            <w:pPr>
              <w:spacing w:after="0" w:line="240" w:lineRule="auto"/>
              <w:jc w:val="both"/>
              <w:rPr>
                <w:rFonts w:ascii="Times New Roman" w:eastAsia="Calibri" w:hAnsi="Times New Roman" w:cs="Times New Roman"/>
                <w:sz w:val="20"/>
              </w:rPr>
            </w:pPr>
            <w:r w:rsidRPr="00731ADD">
              <w:rPr>
                <w:rFonts w:ascii="Times New Roman" w:hAnsi="Times New Roman" w:cs="Times New Roman"/>
                <w:sz w:val="20"/>
                <w:szCs w:val="20"/>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731ADD" w:rsidP="00D57423">
            <w:pPr>
              <w:spacing w:after="0" w:line="240" w:lineRule="auto"/>
              <w:jc w:val="both"/>
              <w:rPr>
                <w:rFonts w:ascii="Times New Roman" w:eastAsia="Calibri" w:hAnsi="Times New Roman" w:cs="Times New Roman"/>
                <w:sz w:val="20"/>
                <w:szCs w:val="18"/>
              </w:rPr>
            </w:pPr>
            <w:r w:rsidRPr="00731ADD">
              <w:rPr>
                <w:rFonts w:ascii="Times New Roman" w:hAnsi="Times New Roman" w:cs="Times New Roman"/>
                <w:sz w:val="20"/>
                <w:szCs w:val="20"/>
              </w:rPr>
              <w:t>Bez vplyvu.</w:t>
            </w: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CB34F2" w:rsidP="00731ADD">
            <w:pPr>
              <w:spacing w:after="0" w:line="240" w:lineRule="auto"/>
              <w:jc w:val="both"/>
              <w:rPr>
                <w:rFonts w:ascii="Times New Roman" w:eastAsia="Calibri" w:hAnsi="Times New Roman" w:cs="Times New Roman"/>
                <w:sz w:val="20"/>
                <w:szCs w:val="18"/>
              </w:rPr>
            </w:pPr>
            <w:r w:rsidRPr="00731ADD">
              <w:rPr>
                <w:rFonts w:ascii="Times New Roman" w:hAnsi="Times New Roman" w:cs="Times New Roman"/>
                <w:sz w:val="20"/>
                <w:szCs w:val="20"/>
              </w:rPr>
              <w:t>Bez vplyvu.</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CB34F2" w:rsidP="00731ADD">
            <w:pPr>
              <w:spacing w:after="0" w:line="240" w:lineRule="auto"/>
              <w:jc w:val="both"/>
              <w:rPr>
                <w:rFonts w:ascii="Times New Roman" w:eastAsia="Calibri" w:hAnsi="Times New Roman" w:cs="Times New Roman"/>
                <w:sz w:val="20"/>
                <w:szCs w:val="18"/>
              </w:rPr>
            </w:pPr>
            <w:r w:rsidRPr="00731ADD">
              <w:rPr>
                <w:rFonts w:ascii="Times New Roman" w:hAnsi="Times New Roman" w:cs="Times New Roman"/>
                <w:sz w:val="20"/>
                <w:szCs w:val="20"/>
              </w:rPr>
              <w:t>Bez vplyvu.</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CB34F2" w:rsidP="00731ADD">
            <w:pPr>
              <w:spacing w:after="0" w:line="240" w:lineRule="auto"/>
              <w:jc w:val="both"/>
              <w:rPr>
                <w:rFonts w:ascii="Times New Roman" w:eastAsia="Calibri" w:hAnsi="Times New Roman" w:cs="Times New Roman"/>
                <w:sz w:val="20"/>
                <w:szCs w:val="18"/>
              </w:rPr>
            </w:pPr>
            <w:r w:rsidRPr="00731ADD">
              <w:rPr>
                <w:rFonts w:ascii="Times New Roman" w:hAnsi="Times New Roman" w:cs="Times New Roman"/>
                <w:sz w:val="20"/>
                <w:szCs w:val="20"/>
              </w:rPr>
              <w:t>Bez vplyvu.</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CB34F2" w:rsidP="00604103">
            <w:pPr>
              <w:spacing w:after="0" w:line="240" w:lineRule="auto"/>
              <w:jc w:val="both"/>
              <w:rPr>
                <w:rFonts w:ascii="Times New Roman" w:eastAsia="Calibri" w:hAnsi="Times New Roman" w:cs="Times New Roman"/>
                <w:sz w:val="20"/>
                <w:szCs w:val="18"/>
              </w:rPr>
            </w:pPr>
            <w:r w:rsidRPr="00731ADD">
              <w:rPr>
                <w:rFonts w:ascii="Times New Roman" w:hAnsi="Times New Roman" w:cs="Times New Roman"/>
                <w:sz w:val="20"/>
                <w:szCs w:val="20"/>
              </w:rPr>
              <w:t>Bez vplyvu.</w:t>
            </w: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CB34F2" w:rsidP="00604103">
            <w:pPr>
              <w:spacing w:after="0" w:line="240" w:lineRule="auto"/>
              <w:jc w:val="both"/>
              <w:rPr>
                <w:rFonts w:ascii="Times New Roman" w:eastAsia="Calibri" w:hAnsi="Times New Roman" w:cs="Times New Roman"/>
                <w:sz w:val="20"/>
                <w:szCs w:val="18"/>
              </w:rPr>
            </w:pPr>
            <w:r w:rsidRPr="00731ADD">
              <w:rPr>
                <w:rFonts w:ascii="Times New Roman" w:hAnsi="Times New Roman" w:cs="Times New Roman"/>
                <w:sz w:val="20"/>
                <w:szCs w:val="20"/>
              </w:rPr>
              <w:t>Bez vplyvu.</w:t>
            </w:r>
          </w:p>
        </w:tc>
      </w:tr>
    </w:tbl>
    <w:p w:rsidR="008319F1" w:rsidRDefault="008319F1" w:rsidP="002B5440"/>
    <w:sectPr w:rsidR="008319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36A" w:rsidRDefault="0069036A" w:rsidP="002644DE">
      <w:pPr>
        <w:spacing w:after="0" w:line="240" w:lineRule="auto"/>
      </w:pPr>
      <w:r>
        <w:separator/>
      </w:r>
    </w:p>
  </w:endnote>
  <w:endnote w:type="continuationSeparator" w:id="0">
    <w:p w:rsidR="0069036A" w:rsidRDefault="0069036A"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Futura Bk"/>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74214D">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74214D">
          <w:rPr>
            <w:rFonts w:ascii="Times New Roman" w:hAnsi="Times New Roman" w:cs="Times New Roman"/>
            <w:noProof/>
          </w:rPr>
          <w:t>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36A" w:rsidRDefault="0069036A" w:rsidP="002644DE">
      <w:pPr>
        <w:spacing w:after="0" w:line="240" w:lineRule="auto"/>
      </w:pPr>
      <w:r>
        <w:separator/>
      </w:r>
    </w:p>
  </w:footnote>
  <w:footnote w:type="continuationSeparator" w:id="0">
    <w:p w:rsidR="0069036A" w:rsidRDefault="0069036A"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2644DE"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02CB2"/>
    <w:rsid w:val="00016B1E"/>
    <w:rsid w:val="00034673"/>
    <w:rsid w:val="00050C4B"/>
    <w:rsid w:val="00060EEC"/>
    <w:rsid w:val="00093972"/>
    <w:rsid w:val="00096A3E"/>
    <w:rsid w:val="000A18C5"/>
    <w:rsid w:val="000A79CF"/>
    <w:rsid w:val="000B27A5"/>
    <w:rsid w:val="001418A6"/>
    <w:rsid w:val="001872B2"/>
    <w:rsid w:val="002052EA"/>
    <w:rsid w:val="002116EE"/>
    <w:rsid w:val="002450D6"/>
    <w:rsid w:val="00254941"/>
    <w:rsid w:val="00263C9B"/>
    <w:rsid w:val="002644DE"/>
    <w:rsid w:val="002671A2"/>
    <w:rsid w:val="002829D4"/>
    <w:rsid w:val="002926B2"/>
    <w:rsid w:val="002B5440"/>
    <w:rsid w:val="002C28AF"/>
    <w:rsid w:val="002C3E5A"/>
    <w:rsid w:val="00300104"/>
    <w:rsid w:val="00301F8C"/>
    <w:rsid w:val="0032040A"/>
    <w:rsid w:val="00327B24"/>
    <w:rsid w:val="00335C2A"/>
    <w:rsid w:val="003404F3"/>
    <w:rsid w:val="00352896"/>
    <w:rsid w:val="00352D00"/>
    <w:rsid w:val="00382021"/>
    <w:rsid w:val="003905DD"/>
    <w:rsid w:val="003A1A02"/>
    <w:rsid w:val="003A4EA1"/>
    <w:rsid w:val="003B74C7"/>
    <w:rsid w:val="0040256B"/>
    <w:rsid w:val="00405733"/>
    <w:rsid w:val="0041519F"/>
    <w:rsid w:val="00433C47"/>
    <w:rsid w:val="00443853"/>
    <w:rsid w:val="004843B0"/>
    <w:rsid w:val="004C1788"/>
    <w:rsid w:val="004D12F1"/>
    <w:rsid w:val="004D63CF"/>
    <w:rsid w:val="004F08A3"/>
    <w:rsid w:val="005222A6"/>
    <w:rsid w:val="00533D81"/>
    <w:rsid w:val="00552F9D"/>
    <w:rsid w:val="0055573D"/>
    <w:rsid w:val="00584C12"/>
    <w:rsid w:val="005A1B27"/>
    <w:rsid w:val="005B7C9D"/>
    <w:rsid w:val="005C0755"/>
    <w:rsid w:val="00604103"/>
    <w:rsid w:val="0061100D"/>
    <w:rsid w:val="0061420E"/>
    <w:rsid w:val="00630200"/>
    <w:rsid w:val="00636449"/>
    <w:rsid w:val="00643A36"/>
    <w:rsid w:val="00655F66"/>
    <w:rsid w:val="0066097C"/>
    <w:rsid w:val="00666AC0"/>
    <w:rsid w:val="0069036A"/>
    <w:rsid w:val="00691A1F"/>
    <w:rsid w:val="00696B91"/>
    <w:rsid w:val="006B0141"/>
    <w:rsid w:val="006E2529"/>
    <w:rsid w:val="006F5ADD"/>
    <w:rsid w:val="00731120"/>
    <w:rsid w:val="00731ADD"/>
    <w:rsid w:val="0074214D"/>
    <w:rsid w:val="007544AD"/>
    <w:rsid w:val="00771F36"/>
    <w:rsid w:val="00772721"/>
    <w:rsid w:val="00777EDB"/>
    <w:rsid w:val="007833C3"/>
    <w:rsid w:val="00784793"/>
    <w:rsid w:val="007923B4"/>
    <w:rsid w:val="00796B0B"/>
    <w:rsid w:val="007A360C"/>
    <w:rsid w:val="007B310B"/>
    <w:rsid w:val="007C068D"/>
    <w:rsid w:val="007D2A93"/>
    <w:rsid w:val="007D4D80"/>
    <w:rsid w:val="007E57E7"/>
    <w:rsid w:val="007F58AE"/>
    <w:rsid w:val="007F6319"/>
    <w:rsid w:val="008159BD"/>
    <w:rsid w:val="00825244"/>
    <w:rsid w:val="008319F1"/>
    <w:rsid w:val="00834009"/>
    <w:rsid w:val="00843B6A"/>
    <w:rsid w:val="008801B5"/>
    <w:rsid w:val="008A4D73"/>
    <w:rsid w:val="008C263E"/>
    <w:rsid w:val="008C539C"/>
    <w:rsid w:val="008E3BE9"/>
    <w:rsid w:val="008E6B71"/>
    <w:rsid w:val="00910474"/>
    <w:rsid w:val="009124BC"/>
    <w:rsid w:val="00931A15"/>
    <w:rsid w:val="0095188C"/>
    <w:rsid w:val="009529EA"/>
    <w:rsid w:val="00977F46"/>
    <w:rsid w:val="00986FF8"/>
    <w:rsid w:val="00991373"/>
    <w:rsid w:val="00993447"/>
    <w:rsid w:val="009A0A9E"/>
    <w:rsid w:val="009D2039"/>
    <w:rsid w:val="009D5592"/>
    <w:rsid w:val="009E09F7"/>
    <w:rsid w:val="00A0239E"/>
    <w:rsid w:val="00A2400E"/>
    <w:rsid w:val="00A24FE2"/>
    <w:rsid w:val="00A3161C"/>
    <w:rsid w:val="00A34280"/>
    <w:rsid w:val="00A40ED6"/>
    <w:rsid w:val="00A54DA8"/>
    <w:rsid w:val="00A56294"/>
    <w:rsid w:val="00A96740"/>
    <w:rsid w:val="00A96D82"/>
    <w:rsid w:val="00AE656F"/>
    <w:rsid w:val="00AF35EE"/>
    <w:rsid w:val="00B02315"/>
    <w:rsid w:val="00B15D9A"/>
    <w:rsid w:val="00B32CA0"/>
    <w:rsid w:val="00B35AB2"/>
    <w:rsid w:val="00B420F2"/>
    <w:rsid w:val="00B912B7"/>
    <w:rsid w:val="00BC0DD9"/>
    <w:rsid w:val="00BD141A"/>
    <w:rsid w:val="00BD48EE"/>
    <w:rsid w:val="00BD68B5"/>
    <w:rsid w:val="00C1378B"/>
    <w:rsid w:val="00C1548E"/>
    <w:rsid w:val="00C22D57"/>
    <w:rsid w:val="00C56A30"/>
    <w:rsid w:val="00C776CF"/>
    <w:rsid w:val="00CA2330"/>
    <w:rsid w:val="00CB34F2"/>
    <w:rsid w:val="00CC2A68"/>
    <w:rsid w:val="00D01F8E"/>
    <w:rsid w:val="00D222D8"/>
    <w:rsid w:val="00D57423"/>
    <w:rsid w:val="00DA029B"/>
    <w:rsid w:val="00DC1E9C"/>
    <w:rsid w:val="00DD3CE8"/>
    <w:rsid w:val="00DD615E"/>
    <w:rsid w:val="00DE429F"/>
    <w:rsid w:val="00DF1CA8"/>
    <w:rsid w:val="00E05288"/>
    <w:rsid w:val="00E201B2"/>
    <w:rsid w:val="00EA7564"/>
    <w:rsid w:val="00EB4950"/>
    <w:rsid w:val="00ED0075"/>
    <w:rsid w:val="00F24C42"/>
    <w:rsid w:val="00F705D9"/>
    <w:rsid w:val="00F7203A"/>
    <w:rsid w:val="00F86EE9"/>
    <w:rsid w:val="00F872D4"/>
    <w:rsid w:val="00FA2AC4"/>
    <w:rsid w:val="00FB17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2829D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2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alýza-sociálnych-vplyvov_MPK"/>
    <f:field ref="objsubject" par="" edit="true" text=""/>
    <f:field ref="objcreatedby" par="" text="Rybánsky, Ladislav"/>
    <f:field ref="objcreatedat" par="" text="19.11.2021 16:06:25"/>
    <f:field ref="objchangedby" par="" text="Administrator, System"/>
    <f:field ref="objmodifiedat" par="" text="19.11.2021 16:06:2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30AC57A-E084-4E58-B0D4-F8D55BDE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1998</Words>
  <Characters>11393</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Majzelová Zuzana, JUDr.</dc:creator>
  <cp:keywords/>
  <dc:description/>
  <cp:lastModifiedBy>Majzelová Zuzana, JUDr.</cp:lastModifiedBy>
  <cp:revision>2</cp:revision>
  <cp:lastPrinted>2021-11-18T06:58:00Z</cp:lastPrinted>
  <dcterms:created xsi:type="dcterms:W3CDTF">2024-10-23T07:42:00Z</dcterms:created>
  <dcterms:modified xsi:type="dcterms:W3CDTF">2024-10-23T07:42:00Z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Polícia, Zbor väzenskej a justičnej stráže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Ladislav Rybánsky</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nariadenie vlády Slovenskej republiky č. 384/2006 Z. z. o výške pracovnej odmeny a podmienkach jej poskytovania obvineným a odsúdeným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 december 2021</vt:lpwstr>
  </property>
  <property fmtid="{D5CDD505-2E9C-101B-9397-08002B2CF9AE}" pid="23" name="FSC#SKEDITIONSLOVLEX@103.510:plnynazovpredpis">
    <vt:lpwstr> Nariadenie vlády  Slovenskej republiky, ktorým sa mení nariadenie vlády Slovenskej republiky č. 384/2006 Z. z. o výške pracovnej odmeny a podmienkach jej poskytovania obvineným a odsúdeným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25381/2021/120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LP/2021/702</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spravodlivosti Slovenskej republiky predkladá do medzirezortného pripomienkového konania návrh nariadenia vlády Slovenskej republiky, ktorým sa mení nariadenie vlády Slovenskej republiky č. 384/2006 Z. z. o výš</vt:lpwstr>
  </property>
  <property fmtid="{D5CDD505-2E9C-101B-9397-08002B2CF9AE}" pid="150" name="FSC#SKEDITIONSLOVLEX@103.510:vytvorenedna">
    <vt:lpwstr>19. 11. 2021</vt:lpwstr>
  </property>
  <property fmtid="{D5CDD505-2E9C-101B-9397-08002B2CF9AE}" pid="151" name="FSC#COOSYSTEM@1.1:Container">
    <vt:lpwstr>COO.2145.1000.3.4678711</vt:lpwstr>
  </property>
  <property fmtid="{D5CDD505-2E9C-101B-9397-08002B2CF9AE}" pid="152" name="FSC#FSCFOLIO@1.1001:docpropproject">
    <vt:lpwstr/>
  </property>
  <property fmtid="{D5CDD505-2E9C-101B-9397-08002B2CF9AE}" pid="153" name="STCat_673b1cdc-2a59-4296-aa27-437df4486e52_Version">
    <vt:lpwstr>1</vt:lpwstr>
  </property>
  <property fmtid="{D5CDD505-2E9C-101B-9397-08002B2CF9AE}" pid="154" name="STCat_673b1cdc-2a59-4296-aa27-437df4486e52_Id">
    <vt:lpwstr>673b1cdc-2a59-4296-aa27-437df4486e52</vt:lpwstr>
  </property>
  <property fmtid="{D5CDD505-2E9C-101B-9397-08002B2CF9AE}" pid="155" name="STCat_673b1cdc-2a59-4296-aa27-437df4486e52_Name">
    <vt:lpwstr>INTERNE</vt:lpwstr>
  </property>
  <property fmtid="{D5CDD505-2E9C-101B-9397-08002B2CF9AE}" pid="156" name="STCat_673b1cdc-2a59-4296-aa27-437df4486e52_Origin">
    <vt:lpwstr>Application</vt:lpwstr>
  </property>
</Properties>
</file>