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DBFEE" w14:textId="282220F0" w:rsidR="000036B3" w:rsidRDefault="000036B3" w:rsidP="000036B3">
      <w:pPr>
        <w:spacing w:after="0" w:line="240" w:lineRule="auto"/>
        <w:contextualSpacing/>
        <w:jc w:val="center"/>
        <w:rPr>
          <w:rFonts w:ascii="Times New Roman" w:hAnsi="Times New Roman"/>
          <w:b/>
          <w:sz w:val="24"/>
          <w:szCs w:val="24"/>
        </w:rPr>
      </w:pPr>
      <w:r>
        <w:rPr>
          <w:rFonts w:ascii="Times New Roman" w:hAnsi="Times New Roman"/>
          <w:b/>
          <w:sz w:val="24"/>
          <w:szCs w:val="24"/>
        </w:rPr>
        <w:t>Návrh</w:t>
      </w:r>
    </w:p>
    <w:p w14:paraId="3ABCAA40" w14:textId="77777777" w:rsidR="000036B3" w:rsidRDefault="000036B3" w:rsidP="000036B3">
      <w:pPr>
        <w:spacing w:after="0" w:line="240" w:lineRule="auto"/>
        <w:contextualSpacing/>
        <w:jc w:val="center"/>
        <w:rPr>
          <w:rFonts w:ascii="Times New Roman" w:hAnsi="Times New Roman"/>
          <w:b/>
          <w:sz w:val="24"/>
          <w:szCs w:val="24"/>
        </w:rPr>
      </w:pPr>
    </w:p>
    <w:p w14:paraId="53DB707E" w14:textId="7D084C37" w:rsidR="006C396E"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VYHLÁŠKA</w:t>
      </w:r>
    </w:p>
    <w:p w14:paraId="4260E19A" w14:textId="77777777" w:rsidR="000036B3" w:rsidRPr="000036B3" w:rsidRDefault="000036B3" w:rsidP="000036B3">
      <w:pPr>
        <w:spacing w:after="0" w:line="240" w:lineRule="auto"/>
        <w:contextualSpacing/>
        <w:jc w:val="center"/>
        <w:rPr>
          <w:rFonts w:ascii="Times New Roman" w:hAnsi="Times New Roman"/>
          <w:b/>
          <w:sz w:val="24"/>
          <w:szCs w:val="24"/>
        </w:rPr>
      </w:pPr>
    </w:p>
    <w:p w14:paraId="247778F4" w14:textId="78530E5F" w:rsidR="008910DD" w:rsidRPr="000036B3" w:rsidRDefault="000036B3" w:rsidP="000036B3">
      <w:pPr>
        <w:spacing w:after="0" w:line="240" w:lineRule="auto"/>
        <w:contextualSpacing/>
        <w:jc w:val="center"/>
        <w:rPr>
          <w:rFonts w:ascii="Times New Roman" w:hAnsi="Times New Roman"/>
          <w:b/>
          <w:sz w:val="24"/>
          <w:szCs w:val="24"/>
        </w:rPr>
      </w:pPr>
      <w:r>
        <w:rPr>
          <w:rFonts w:ascii="Times New Roman" w:hAnsi="Times New Roman"/>
          <w:b/>
          <w:sz w:val="24"/>
          <w:szCs w:val="24"/>
        </w:rPr>
        <w:t>Ministerstva</w:t>
      </w:r>
      <w:r w:rsidR="008910DD" w:rsidRPr="000036B3">
        <w:rPr>
          <w:rFonts w:ascii="Times New Roman" w:hAnsi="Times New Roman"/>
          <w:b/>
          <w:sz w:val="24"/>
          <w:szCs w:val="24"/>
        </w:rPr>
        <w:t xml:space="preserve"> pôdohospodárstva a rozvoja vidieka Slovenskej republiky </w:t>
      </w:r>
    </w:p>
    <w:p w14:paraId="1667E0B1" w14:textId="39EB1B5D"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z </w:t>
      </w:r>
      <w:r w:rsidR="008910DD" w:rsidRPr="000036B3">
        <w:rPr>
          <w:rFonts w:ascii="Times New Roman" w:hAnsi="Times New Roman"/>
          <w:b/>
          <w:sz w:val="24"/>
          <w:szCs w:val="24"/>
        </w:rPr>
        <w:t>...</w:t>
      </w:r>
      <w:r w:rsidR="000036B3">
        <w:rPr>
          <w:rFonts w:ascii="Times New Roman" w:hAnsi="Times New Roman"/>
          <w:b/>
          <w:sz w:val="24"/>
          <w:szCs w:val="24"/>
        </w:rPr>
        <w:t xml:space="preserve"> 2025 </w:t>
      </w:r>
      <w:r w:rsidRPr="000036B3">
        <w:rPr>
          <w:rFonts w:ascii="Times New Roman" w:hAnsi="Times New Roman"/>
          <w:b/>
          <w:sz w:val="24"/>
          <w:szCs w:val="24"/>
        </w:rPr>
        <w:t>,</w:t>
      </w:r>
    </w:p>
    <w:p w14:paraId="2A2394AF" w14:textId="64BCCDEB"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ktorou sa vykonáva zákon o</w:t>
      </w:r>
      <w:r w:rsidR="000036B3">
        <w:rPr>
          <w:rFonts w:ascii="Times New Roman" w:hAnsi="Times New Roman"/>
          <w:b/>
          <w:sz w:val="24"/>
          <w:szCs w:val="24"/>
        </w:rPr>
        <w:t> </w:t>
      </w:r>
      <w:r w:rsidRPr="000036B3">
        <w:rPr>
          <w:rFonts w:ascii="Times New Roman" w:hAnsi="Times New Roman"/>
          <w:b/>
          <w:sz w:val="24"/>
          <w:szCs w:val="24"/>
        </w:rPr>
        <w:t>poľovníctve</w:t>
      </w:r>
      <w:r w:rsidR="000036B3">
        <w:rPr>
          <w:rFonts w:ascii="Times New Roman" w:hAnsi="Times New Roman"/>
          <w:b/>
          <w:sz w:val="24"/>
          <w:szCs w:val="24"/>
        </w:rPr>
        <w:t xml:space="preserve"> a ochrane zveri a o zmene a doplnení niektorých zákonov</w:t>
      </w:r>
    </w:p>
    <w:p w14:paraId="320BC1C3" w14:textId="77777777" w:rsidR="006C396E" w:rsidRPr="000036B3" w:rsidRDefault="006C396E" w:rsidP="000036B3">
      <w:pPr>
        <w:spacing w:after="0" w:line="240" w:lineRule="auto"/>
        <w:contextualSpacing/>
        <w:jc w:val="center"/>
        <w:rPr>
          <w:rFonts w:ascii="Times New Roman" w:hAnsi="Times New Roman"/>
          <w:sz w:val="24"/>
          <w:szCs w:val="24"/>
        </w:rPr>
      </w:pPr>
    </w:p>
    <w:p w14:paraId="0815148F" w14:textId="599F04F6"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Ministerstvo pôdohospodárstva a rozvoja vidieka Slovenskej republiky (ďalej len „ministerstvo“) podľa § 8</w:t>
      </w:r>
      <w:r w:rsidR="000036B3">
        <w:rPr>
          <w:rFonts w:ascii="Times New Roman" w:hAnsi="Times New Roman"/>
          <w:sz w:val="24"/>
          <w:szCs w:val="24"/>
        </w:rPr>
        <w:t>6</w:t>
      </w:r>
      <w:r w:rsidR="008910DD" w:rsidRPr="000036B3">
        <w:rPr>
          <w:rFonts w:ascii="Times New Roman" w:hAnsi="Times New Roman"/>
          <w:sz w:val="24"/>
          <w:szCs w:val="24"/>
        </w:rPr>
        <w:t xml:space="preserve"> ods. 1</w:t>
      </w:r>
      <w:r w:rsidRPr="000036B3">
        <w:rPr>
          <w:rFonts w:ascii="Times New Roman" w:hAnsi="Times New Roman"/>
          <w:sz w:val="24"/>
          <w:szCs w:val="24"/>
        </w:rPr>
        <w:t xml:space="preserve"> zákona č. </w:t>
      </w:r>
      <w:r w:rsidR="008910DD" w:rsidRPr="000036B3">
        <w:rPr>
          <w:rFonts w:ascii="Times New Roman" w:hAnsi="Times New Roman"/>
          <w:sz w:val="24"/>
          <w:szCs w:val="24"/>
        </w:rPr>
        <w:t>...</w:t>
      </w:r>
      <w:r w:rsidR="000036B3">
        <w:rPr>
          <w:rFonts w:ascii="Times New Roman" w:hAnsi="Times New Roman"/>
          <w:sz w:val="24"/>
          <w:szCs w:val="24"/>
        </w:rPr>
        <w:t>/2025 Z. z.</w:t>
      </w:r>
      <w:r w:rsidRPr="000036B3">
        <w:rPr>
          <w:rFonts w:ascii="Times New Roman" w:hAnsi="Times New Roman"/>
          <w:sz w:val="24"/>
          <w:szCs w:val="24"/>
        </w:rPr>
        <w:t xml:space="preserve"> o</w:t>
      </w:r>
      <w:r w:rsidR="000036B3">
        <w:rPr>
          <w:rFonts w:ascii="Times New Roman" w:hAnsi="Times New Roman"/>
          <w:sz w:val="24"/>
          <w:szCs w:val="24"/>
        </w:rPr>
        <w:t> </w:t>
      </w:r>
      <w:r w:rsidRPr="000036B3">
        <w:rPr>
          <w:rFonts w:ascii="Times New Roman" w:hAnsi="Times New Roman"/>
          <w:sz w:val="24"/>
          <w:szCs w:val="24"/>
        </w:rPr>
        <w:t>poľovníctve</w:t>
      </w:r>
      <w:r w:rsidR="000036B3">
        <w:rPr>
          <w:rFonts w:ascii="Times New Roman" w:hAnsi="Times New Roman"/>
          <w:sz w:val="24"/>
          <w:szCs w:val="24"/>
        </w:rPr>
        <w:t xml:space="preserve"> a ochrane zveri</w:t>
      </w:r>
      <w:r w:rsidRPr="000036B3">
        <w:rPr>
          <w:rFonts w:ascii="Times New Roman" w:hAnsi="Times New Roman"/>
          <w:sz w:val="24"/>
          <w:szCs w:val="24"/>
        </w:rPr>
        <w:t xml:space="preserve"> a o</w:t>
      </w:r>
      <w:r w:rsidR="000036B3">
        <w:rPr>
          <w:rFonts w:ascii="Times New Roman" w:hAnsi="Times New Roman"/>
          <w:sz w:val="24"/>
          <w:szCs w:val="24"/>
        </w:rPr>
        <w:t> </w:t>
      </w:r>
      <w:r w:rsidRPr="000036B3">
        <w:rPr>
          <w:rFonts w:ascii="Times New Roman" w:hAnsi="Times New Roman"/>
          <w:sz w:val="24"/>
          <w:szCs w:val="24"/>
        </w:rPr>
        <w:t>zmene</w:t>
      </w:r>
      <w:r w:rsidR="000036B3">
        <w:rPr>
          <w:rFonts w:ascii="Times New Roman" w:hAnsi="Times New Roman"/>
          <w:sz w:val="24"/>
          <w:szCs w:val="24"/>
        </w:rPr>
        <w:t xml:space="preserve"> a doplnení</w:t>
      </w:r>
      <w:r w:rsidRPr="000036B3">
        <w:rPr>
          <w:rFonts w:ascii="Times New Roman" w:hAnsi="Times New Roman"/>
          <w:sz w:val="24"/>
          <w:szCs w:val="24"/>
        </w:rPr>
        <w:t xml:space="preserve"> niektorých zákonov (ďalej len „zákon“) ustanovuje:</w:t>
      </w:r>
    </w:p>
    <w:p w14:paraId="2BC266B3" w14:textId="77777777" w:rsidR="006C396E" w:rsidRPr="000036B3" w:rsidRDefault="006C396E" w:rsidP="000036B3">
      <w:pPr>
        <w:spacing w:after="0" w:line="240" w:lineRule="auto"/>
        <w:contextualSpacing/>
        <w:jc w:val="both"/>
        <w:rPr>
          <w:rFonts w:ascii="Times New Roman" w:hAnsi="Times New Roman"/>
          <w:sz w:val="24"/>
          <w:szCs w:val="24"/>
        </w:rPr>
      </w:pPr>
    </w:p>
    <w:p w14:paraId="5BEAB612"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 1</w:t>
      </w:r>
    </w:p>
    <w:p w14:paraId="5657B099"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Predmet úpravy</w:t>
      </w:r>
    </w:p>
    <w:p w14:paraId="7D1EB22C"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 xml:space="preserve">Táto vyhláška ustanovuje </w:t>
      </w:r>
    </w:p>
    <w:p w14:paraId="14281897" w14:textId="77777777" w:rsidR="00663680" w:rsidRPr="000036B3" w:rsidRDefault="00663680" w:rsidP="000036B3">
      <w:pPr>
        <w:pStyle w:val="adda"/>
        <w:widowControl w:val="0"/>
        <w:numPr>
          <w:ilvl w:val="0"/>
          <w:numId w:val="2"/>
        </w:numPr>
        <w:spacing w:before="120" w:after="120"/>
        <w:contextualSpacing/>
      </w:pPr>
      <w:r w:rsidRPr="000036B3">
        <w:t>účel uznanej zvernice, obsah projektu samostatnej zvernice a uznanej zvernice a samostatnej bažantnice a uznanej bažantnice,</w:t>
      </w:r>
    </w:p>
    <w:p w14:paraId="61441FBC" w14:textId="77777777" w:rsidR="00663680" w:rsidRPr="000036B3" w:rsidRDefault="00663680" w:rsidP="000036B3">
      <w:pPr>
        <w:pStyle w:val="adda"/>
        <w:widowControl w:val="0"/>
        <w:numPr>
          <w:ilvl w:val="0"/>
          <w:numId w:val="2"/>
        </w:numPr>
        <w:spacing w:before="120" w:after="120"/>
        <w:contextualSpacing/>
      </w:pPr>
      <w:r w:rsidRPr="000036B3">
        <w:t>postup a podmienky pri zaradení poľovného revíru do kvalitatívnych tried a určovaní normovaných kmeňových stavov zveri, vekovej a pohlavnej štruktúry zveri,</w:t>
      </w:r>
    </w:p>
    <w:p w14:paraId="0D82690F" w14:textId="77777777" w:rsidR="00663680" w:rsidRPr="000036B3" w:rsidRDefault="00663680" w:rsidP="000036B3">
      <w:pPr>
        <w:pStyle w:val="adda"/>
        <w:widowControl w:val="0"/>
        <w:numPr>
          <w:ilvl w:val="0"/>
          <w:numId w:val="2"/>
        </w:numPr>
        <w:spacing w:before="120" w:after="120"/>
        <w:contextualSpacing/>
      </w:pPr>
      <w:r w:rsidRPr="000036B3">
        <w:t>zaradenie poľovných revírov do poľovných oblastí a poľovných lokalít, obsah štatútu poradného zboru a štatútu chovateľskej rady,</w:t>
      </w:r>
    </w:p>
    <w:p w14:paraId="5F051E4B" w14:textId="77777777" w:rsidR="00663680" w:rsidRPr="000036B3" w:rsidRDefault="00663680" w:rsidP="000036B3">
      <w:pPr>
        <w:pStyle w:val="adda"/>
        <w:widowControl w:val="0"/>
        <w:numPr>
          <w:ilvl w:val="0"/>
          <w:numId w:val="2"/>
        </w:numPr>
        <w:spacing w:before="120" w:after="120"/>
        <w:contextualSpacing/>
      </w:pPr>
      <w:r w:rsidRPr="000036B3">
        <w:t>podrobnosti o chovateľských prehliadkach,</w:t>
      </w:r>
    </w:p>
    <w:p w14:paraId="626805C6" w14:textId="77777777" w:rsidR="00663680" w:rsidRPr="000036B3" w:rsidRDefault="00663680" w:rsidP="000036B3">
      <w:pPr>
        <w:pStyle w:val="adda"/>
        <w:widowControl w:val="0"/>
        <w:numPr>
          <w:ilvl w:val="0"/>
          <w:numId w:val="2"/>
        </w:numPr>
        <w:spacing w:before="120" w:after="120"/>
        <w:contextualSpacing/>
      </w:pPr>
      <w:r w:rsidRPr="000036B3">
        <w:t>počet a druh poľovníckych zariadení pre chov jednotlivých druhov zveri, druh a množstvo krmiva a spôsob prikrmovania a  spôsob vnadenia zveri,</w:t>
      </w:r>
    </w:p>
    <w:p w14:paraId="4BB277A9" w14:textId="77777777" w:rsidR="00663680" w:rsidRPr="000036B3" w:rsidRDefault="00663680" w:rsidP="000036B3">
      <w:pPr>
        <w:pStyle w:val="adda"/>
        <w:widowControl w:val="0"/>
        <w:numPr>
          <w:ilvl w:val="0"/>
          <w:numId w:val="2"/>
        </w:numPr>
        <w:spacing w:before="120" w:after="120"/>
        <w:contextualSpacing/>
      </w:pPr>
      <w:r w:rsidRPr="000036B3">
        <w:t>podrobnosti o skúške odbornej spôsobilosti poľovníckej stráže, zloženie komisie pre skúšky odbornej spôsobilosti člena poľovníckej stráže a kvalifikačné predpoklady alebo odborné predpoklady jej členov, o osobitnom školení pre získanie oprávnenia člena poľovníckej stráže loviť zver na nepoľovnej ploche podľa § 31 ods. 1 písm. v),</w:t>
      </w:r>
    </w:p>
    <w:p w14:paraId="18A57C78" w14:textId="77777777" w:rsidR="00663680" w:rsidRPr="000036B3" w:rsidRDefault="00663680" w:rsidP="000036B3">
      <w:pPr>
        <w:pStyle w:val="adda"/>
        <w:widowControl w:val="0"/>
        <w:numPr>
          <w:ilvl w:val="0"/>
          <w:numId w:val="2"/>
        </w:numPr>
        <w:spacing w:before="120" w:after="120"/>
        <w:contextualSpacing/>
      </w:pPr>
      <w:r w:rsidRPr="000036B3">
        <w:t>postup pri poľovníckom plánovaní a zisťovaní stavov zveri, kritériá pre zaradenie poľovných revírov do kategórií podľa rozsahu a intenzity škôd spôsobených zverou,</w:t>
      </w:r>
    </w:p>
    <w:p w14:paraId="1FA4B48E" w14:textId="77777777" w:rsidR="00663680" w:rsidRPr="000036B3" w:rsidRDefault="00663680" w:rsidP="000036B3">
      <w:pPr>
        <w:pStyle w:val="adda"/>
        <w:widowControl w:val="0"/>
        <w:numPr>
          <w:ilvl w:val="0"/>
          <w:numId w:val="2"/>
        </w:numPr>
        <w:spacing w:before="120" w:after="120"/>
        <w:contextualSpacing/>
      </w:pPr>
      <w:r w:rsidRPr="000036B3">
        <w:t>termíny predloženia a schválenia poľovníckych plánov,</w:t>
      </w:r>
    </w:p>
    <w:p w14:paraId="0CAF5E77" w14:textId="4480FCE8" w:rsidR="00663680" w:rsidRPr="000036B3" w:rsidRDefault="00663680" w:rsidP="000036B3">
      <w:pPr>
        <w:pStyle w:val="adda"/>
        <w:widowControl w:val="0"/>
        <w:numPr>
          <w:ilvl w:val="0"/>
          <w:numId w:val="2"/>
        </w:numPr>
        <w:spacing w:before="120" w:after="120"/>
        <w:contextualSpacing/>
      </w:pPr>
      <w:r w:rsidRPr="000036B3">
        <w:t xml:space="preserve">obsah výhľadového plánu poľovníckeho hospodárenia vo vyhradenom poľovnom revíri, </w:t>
      </w:r>
      <w:r w:rsidR="003744C7" w:rsidRPr="000036B3">
        <w:t>obsah</w:t>
      </w:r>
      <w:r w:rsidRPr="000036B3">
        <w:t xml:space="preserve">  poľovníckych plánov podľa § 32 ods. 1 písm. c) až e) a obsah evidencie poľovného revíru podľa § 32 ods. 20, </w:t>
      </w:r>
    </w:p>
    <w:p w14:paraId="3EC7BB85" w14:textId="77777777" w:rsidR="00663680" w:rsidRPr="000036B3" w:rsidRDefault="00663680" w:rsidP="000036B3">
      <w:pPr>
        <w:pStyle w:val="adda"/>
        <w:widowControl w:val="0"/>
        <w:numPr>
          <w:ilvl w:val="0"/>
          <w:numId w:val="2"/>
        </w:numPr>
        <w:spacing w:before="120" w:after="120"/>
        <w:contextualSpacing/>
      </w:pPr>
      <w:r w:rsidRPr="000036B3">
        <w:t xml:space="preserve">skúšobný poriadok pre jednotlivé druhy poľovníckych skúšok,  vzory vysvedčení poľovníckych skúšok, kvalifikačné predpoklady potrebné na zápis do zoznamu skúšobných komisárov, </w:t>
      </w:r>
    </w:p>
    <w:p w14:paraId="0F71B150" w14:textId="77777777" w:rsidR="00663680" w:rsidRPr="000036B3" w:rsidRDefault="00663680" w:rsidP="000036B3">
      <w:pPr>
        <w:pStyle w:val="adda"/>
        <w:widowControl w:val="0"/>
        <w:numPr>
          <w:ilvl w:val="0"/>
          <w:numId w:val="2"/>
        </w:numPr>
        <w:spacing w:before="120" w:after="120"/>
        <w:contextualSpacing/>
      </w:pPr>
      <w:r w:rsidRPr="000036B3">
        <w:t>vzor poľovného lístka, vzor žiadosti o vydanie poľovného lístka,  vzor preukazu poľovníckeho hospodára, vzor preukazu člena poľovníckej stráže a vzor odznaku člena poľovníckej stráže,</w:t>
      </w:r>
      <w:bookmarkStart w:id="0" w:name="_GoBack"/>
      <w:bookmarkEnd w:id="0"/>
    </w:p>
    <w:p w14:paraId="17AC154B" w14:textId="77777777" w:rsidR="00663680" w:rsidRPr="000036B3" w:rsidRDefault="00663680" w:rsidP="000036B3">
      <w:pPr>
        <w:pStyle w:val="adda"/>
        <w:widowControl w:val="0"/>
        <w:numPr>
          <w:ilvl w:val="0"/>
          <w:numId w:val="2"/>
        </w:numPr>
        <w:spacing w:before="120" w:after="120"/>
        <w:contextualSpacing/>
      </w:pPr>
      <w:r w:rsidRPr="000036B3">
        <w:t>čas lovu zveri,</w:t>
      </w:r>
    </w:p>
    <w:p w14:paraId="3FB99FCF" w14:textId="77777777" w:rsidR="00663680" w:rsidRPr="000036B3" w:rsidRDefault="00663680" w:rsidP="000036B3">
      <w:pPr>
        <w:pStyle w:val="adda"/>
        <w:widowControl w:val="0"/>
        <w:numPr>
          <w:ilvl w:val="0"/>
          <w:numId w:val="2"/>
        </w:numPr>
        <w:spacing w:before="120" w:after="120"/>
        <w:contextualSpacing/>
      </w:pPr>
      <w:r w:rsidRPr="000036B3">
        <w:t xml:space="preserve">zoznam plemien poľovných psov, druhy skúšok poľovných psov, potrebný počet a kvalifikáciu poľovne upotrebiteľných psov na používanie počas lovu, </w:t>
      </w:r>
      <w:proofErr w:type="spellStart"/>
      <w:r w:rsidRPr="000036B3">
        <w:t>dohľadávania</w:t>
      </w:r>
      <w:proofErr w:type="spellEnd"/>
      <w:r w:rsidRPr="000036B3">
        <w:t xml:space="preserve"> zveri a ochranu zveri,</w:t>
      </w:r>
    </w:p>
    <w:p w14:paraId="4F349F91" w14:textId="77777777" w:rsidR="00663680" w:rsidRPr="000036B3" w:rsidRDefault="00663680" w:rsidP="000036B3">
      <w:pPr>
        <w:pStyle w:val="adda"/>
        <w:widowControl w:val="0"/>
        <w:numPr>
          <w:ilvl w:val="0"/>
          <w:numId w:val="2"/>
        </w:numPr>
        <w:spacing w:before="120" w:after="120"/>
        <w:contextualSpacing/>
      </w:pPr>
      <w:r w:rsidRPr="000036B3">
        <w:t>vzor značky na označenie ulovenej raticovej zveri a veľkej šelmy, postup pri jej zakladaní, podrobnosti o  obstarávaní, distribúcii, výdaji a evidencii značiek, vzor lístku o pôvode zveri</w:t>
      </w:r>
    </w:p>
    <w:p w14:paraId="30DA4F93" w14:textId="77777777" w:rsidR="00663680" w:rsidRPr="000036B3" w:rsidRDefault="00663680" w:rsidP="000036B3">
      <w:pPr>
        <w:pStyle w:val="adda"/>
        <w:widowControl w:val="0"/>
        <w:numPr>
          <w:ilvl w:val="0"/>
          <w:numId w:val="2"/>
        </w:numPr>
        <w:spacing w:before="120" w:after="120"/>
        <w:contextualSpacing/>
      </w:pPr>
      <w:r w:rsidRPr="000036B3">
        <w:t>požiadavky k vyhotoveniu fotografií a na ukladanie fotografií v informačnom systéme poľovníctva.</w:t>
      </w:r>
    </w:p>
    <w:p w14:paraId="1C4FF929" w14:textId="77777777" w:rsidR="008910DD" w:rsidRPr="000036B3" w:rsidRDefault="008910DD" w:rsidP="000036B3">
      <w:pPr>
        <w:spacing w:after="0" w:line="240" w:lineRule="auto"/>
        <w:contextualSpacing/>
        <w:jc w:val="both"/>
        <w:rPr>
          <w:rFonts w:ascii="Times New Roman" w:hAnsi="Times New Roman"/>
          <w:b/>
          <w:sz w:val="24"/>
          <w:szCs w:val="24"/>
        </w:rPr>
      </w:pPr>
    </w:p>
    <w:p w14:paraId="431658E9"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 2</w:t>
      </w:r>
    </w:p>
    <w:p w14:paraId="4B5DB344"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Účel uznanej zvernice</w:t>
      </w:r>
    </w:p>
    <w:p w14:paraId="64B322A0" w14:textId="77777777" w:rsidR="006C396E" w:rsidRPr="000036B3" w:rsidRDefault="006C396E" w:rsidP="000036B3">
      <w:pPr>
        <w:spacing w:after="0" w:line="240" w:lineRule="auto"/>
        <w:contextualSpacing/>
        <w:jc w:val="center"/>
        <w:rPr>
          <w:rFonts w:ascii="Times New Roman" w:hAnsi="Times New Roman"/>
          <w:b/>
          <w:sz w:val="24"/>
          <w:szCs w:val="24"/>
        </w:rPr>
      </w:pPr>
    </w:p>
    <w:p w14:paraId="474435AE"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(1) Uznaná zvernica sa podľa účelu schvaľuje ako</w:t>
      </w:r>
    </w:p>
    <w:p w14:paraId="1ECC4116" w14:textId="77777777" w:rsidR="006C396E" w:rsidRPr="000036B3" w:rsidRDefault="006C396E" w:rsidP="000036B3">
      <w:pPr>
        <w:pStyle w:val="Odsekzoznamu"/>
        <w:numPr>
          <w:ilvl w:val="0"/>
          <w:numId w:val="3"/>
        </w:numPr>
        <w:spacing w:after="0" w:line="240" w:lineRule="auto"/>
        <w:ind w:left="720"/>
        <w:jc w:val="both"/>
        <w:rPr>
          <w:rFonts w:ascii="Times New Roman" w:hAnsi="Times New Roman"/>
          <w:sz w:val="24"/>
          <w:szCs w:val="24"/>
        </w:rPr>
      </w:pPr>
      <w:r w:rsidRPr="000036B3">
        <w:rPr>
          <w:rFonts w:ascii="Times New Roman" w:hAnsi="Times New Roman"/>
          <w:sz w:val="24"/>
          <w:szCs w:val="24"/>
        </w:rPr>
        <w:t>generačná zvernica,</w:t>
      </w:r>
    </w:p>
    <w:p w14:paraId="1CE9998C" w14:textId="77777777" w:rsidR="006C396E" w:rsidRPr="000036B3" w:rsidRDefault="006C396E" w:rsidP="000036B3">
      <w:pPr>
        <w:pStyle w:val="Odsekzoznamu"/>
        <w:numPr>
          <w:ilvl w:val="0"/>
          <w:numId w:val="3"/>
        </w:numPr>
        <w:spacing w:after="0" w:line="240" w:lineRule="auto"/>
        <w:ind w:left="720"/>
        <w:jc w:val="both"/>
        <w:rPr>
          <w:rFonts w:ascii="Times New Roman" w:hAnsi="Times New Roman"/>
          <w:sz w:val="24"/>
          <w:szCs w:val="24"/>
        </w:rPr>
      </w:pPr>
      <w:r w:rsidRPr="000036B3">
        <w:rPr>
          <w:rFonts w:ascii="Times New Roman" w:hAnsi="Times New Roman"/>
          <w:sz w:val="24"/>
          <w:szCs w:val="24"/>
        </w:rPr>
        <w:t>aklimatizačná zvernica,</w:t>
      </w:r>
    </w:p>
    <w:p w14:paraId="48B45E4F" w14:textId="77777777" w:rsidR="006C396E" w:rsidRPr="000036B3" w:rsidRDefault="006C396E" w:rsidP="000036B3">
      <w:pPr>
        <w:pStyle w:val="Odsekzoznamu"/>
        <w:numPr>
          <w:ilvl w:val="0"/>
          <w:numId w:val="3"/>
        </w:numPr>
        <w:spacing w:after="0" w:line="240" w:lineRule="auto"/>
        <w:ind w:left="720"/>
        <w:jc w:val="both"/>
        <w:rPr>
          <w:rFonts w:ascii="Times New Roman" w:hAnsi="Times New Roman"/>
          <w:sz w:val="24"/>
          <w:szCs w:val="24"/>
        </w:rPr>
      </w:pPr>
      <w:r w:rsidRPr="000036B3">
        <w:rPr>
          <w:rFonts w:ascii="Times New Roman" w:hAnsi="Times New Roman"/>
          <w:sz w:val="24"/>
          <w:szCs w:val="24"/>
        </w:rPr>
        <w:t>karanténna zvernica,</w:t>
      </w:r>
    </w:p>
    <w:p w14:paraId="4A92DD5B" w14:textId="77777777" w:rsidR="006C396E" w:rsidRPr="000036B3" w:rsidRDefault="006C396E" w:rsidP="000036B3">
      <w:pPr>
        <w:pStyle w:val="Odsekzoznamu"/>
        <w:numPr>
          <w:ilvl w:val="0"/>
          <w:numId w:val="3"/>
        </w:numPr>
        <w:spacing w:after="0" w:line="240" w:lineRule="auto"/>
        <w:ind w:left="720"/>
        <w:jc w:val="both"/>
        <w:rPr>
          <w:rFonts w:ascii="Times New Roman" w:hAnsi="Times New Roman"/>
          <w:sz w:val="24"/>
          <w:szCs w:val="24"/>
        </w:rPr>
      </w:pPr>
      <w:proofErr w:type="spellStart"/>
      <w:r w:rsidRPr="000036B3">
        <w:rPr>
          <w:rFonts w:ascii="Times New Roman" w:hAnsi="Times New Roman"/>
          <w:sz w:val="24"/>
          <w:szCs w:val="24"/>
        </w:rPr>
        <w:t>prezimovacia</w:t>
      </w:r>
      <w:proofErr w:type="spellEnd"/>
      <w:r w:rsidRPr="000036B3">
        <w:rPr>
          <w:rFonts w:ascii="Times New Roman" w:hAnsi="Times New Roman"/>
          <w:sz w:val="24"/>
          <w:szCs w:val="24"/>
        </w:rPr>
        <w:t xml:space="preserve"> zvernica,</w:t>
      </w:r>
    </w:p>
    <w:p w14:paraId="7F42D208" w14:textId="33A2E7BE" w:rsidR="006C396E" w:rsidRPr="000036B3" w:rsidRDefault="006C396E" w:rsidP="000036B3">
      <w:pPr>
        <w:spacing w:after="0" w:line="240" w:lineRule="auto"/>
        <w:ind w:left="360"/>
        <w:contextualSpacing/>
        <w:jc w:val="both"/>
        <w:rPr>
          <w:rFonts w:ascii="Times New Roman" w:hAnsi="Times New Roman"/>
          <w:sz w:val="24"/>
          <w:szCs w:val="24"/>
        </w:rPr>
      </w:pPr>
      <w:r w:rsidRPr="000036B3">
        <w:rPr>
          <w:rFonts w:ascii="Times New Roman" w:hAnsi="Times New Roman"/>
          <w:sz w:val="24"/>
          <w:szCs w:val="24"/>
        </w:rPr>
        <w:t xml:space="preserve">e) </w:t>
      </w:r>
      <w:r w:rsidR="00663680" w:rsidRPr="000036B3">
        <w:rPr>
          <w:rFonts w:ascii="Times New Roman" w:hAnsi="Times New Roman"/>
          <w:sz w:val="24"/>
          <w:szCs w:val="24"/>
        </w:rPr>
        <w:t xml:space="preserve">  </w:t>
      </w:r>
      <w:r w:rsidRPr="000036B3">
        <w:rPr>
          <w:rFonts w:ascii="Times New Roman" w:hAnsi="Times New Roman"/>
          <w:sz w:val="24"/>
          <w:szCs w:val="24"/>
        </w:rPr>
        <w:t>zvernica na výcvik a skúšky poľovných psov.</w:t>
      </w:r>
    </w:p>
    <w:p w14:paraId="41808547" w14:textId="77777777" w:rsidR="006C396E" w:rsidRPr="000036B3" w:rsidRDefault="006C396E" w:rsidP="000036B3">
      <w:pPr>
        <w:spacing w:after="0" w:line="240" w:lineRule="auto"/>
        <w:contextualSpacing/>
        <w:jc w:val="both"/>
        <w:rPr>
          <w:rFonts w:ascii="Times New Roman" w:hAnsi="Times New Roman"/>
          <w:sz w:val="24"/>
          <w:szCs w:val="24"/>
        </w:rPr>
      </w:pPr>
    </w:p>
    <w:p w14:paraId="7A85BEBE"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 xml:space="preserve">(2) Generačná zvernica je určená na šľachtenie zveri s vynikajúcimi genetickými vlastnosťami najmä z hľadiska celkovej kondície a trofejovej hodnoty, ktoré by sa mali uplatniť na zazverovanie revírov alebo je určená aj na chov zveri na účel jej lovu vo zvernici. Súčasťou jej technického vybavenia musí byť </w:t>
      </w:r>
      <w:proofErr w:type="spellStart"/>
      <w:r w:rsidRPr="000036B3">
        <w:rPr>
          <w:rFonts w:ascii="Times New Roman" w:hAnsi="Times New Roman"/>
          <w:sz w:val="24"/>
          <w:szCs w:val="24"/>
        </w:rPr>
        <w:t>odchytové</w:t>
      </w:r>
      <w:proofErr w:type="spellEnd"/>
      <w:r w:rsidRPr="000036B3">
        <w:rPr>
          <w:rFonts w:ascii="Times New Roman" w:hAnsi="Times New Roman"/>
          <w:sz w:val="24"/>
          <w:szCs w:val="24"/>
        </w:rPr>
        <w:t xml:space="preserve"> zariadenie.</w:t>
      </w:r>
    </w:p>
    <w:p w14:paraId="77F389F0" w14:textId="77777777" w:rsidR="006C396E" w:rsidRPr="000036B3" w:rsidRDefault="006C396E" w:rsidP="000036B3">
      <w:pPr>
        <w:spacing w:after="0" w:line="240" w:lineRule="auto"/>
        <w:contextualSpacing/>
        <w:jc w:val="both"/>
        <w:rPr>
          <w:rFonts w:ascii="Times New Roman" w:hAnsi="Times New Roman"/>
          <w:sz w:val="24"/>
          <w:szCs w:val="24"/>
        </w:rPr>
      </w:pPr>
    </w:p>
    <w:p w14:paraId="54FFB366"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(3) Aklimatizačná zvernica je určená na aklimatizáciu zveri pred vypustením do poľovného revíru, karanténna zvernica je určená na sledovanie zdravotného stavu alebo liečbu zveri. V poľovnom revíri je karanténna zvernica súčasne aklimatizačnou zvernicou, z ktorej sa zver po jednom mesiaci až dvoch mesiacoch po ozdravení vypustí do poľovného revíru. Ak je zriadená ako súčasť samostatnej zvernice, ide len o karanténnu zvernicu. Nakúpená zver pred vypustením do zvernice musí prejsť karanténou počas lehoty určenej veterinárnym lekárom.</w:t>
      </w:r>
    </w:p>
    <w:p w14:paraId="70922997" w14:textId="77777777" w:rsidR="006C396E" w:rsidRPr="000036B3" w:rsidRDefault="006C396E" w:rsidP="000036B3">
      <w:pPr>
        <w:spacing w:after="0" w:line="240" w:lineRule="auto"/>
        <w:contextualSpacing/>
        <w:jc w:val="both"/>
        <w:rPr>
          <w:rFonts w:ascii="Times New Roman" w:hAnsi="Times New Roman"/>
          <w:sz w:val="24"/>
          <w:szCs w:val="24"/>
        </w:rPr>
      </w:pPr>
    </w:p>
    <w:p w14:paraId="32528862"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 xml:space="preserve">(4) </w:t>
      </w:r>
      <w:proofErr w:type="spellStart"/>
      <w:r w:rsidRPr="000036B3">
        <w:rPr>
          <w:rFonts w:ascii="Times New Roman" w:hAnsi="Times New Roman"/>
          <w:sz w:val="24"/>
          <w:szCs w:val="24"/>
        </w:rPr>
        <w:t>Prezimovacia</w:t>
      </w:r>
      <w:proofErr w:type="spellEnd"/>
      <w:r w:rsidRPr="000036B3">
        <w:rPr>
          <w:rFonts w:ascii="Times New Roman" w:hAnsi="Times New Roman"/>
          <w:sz w:val="24"/>
          <w:szCs w:val="24"/>
        </w:rPr>
        <w:t xml:space="preserve"> zvernica je určená na prezimovanie zveri, ktorá sa po zimnom období opäť vypustí do voľného revíru. Súčasťou jej technického vybavenia musí byť aj </w:t>
      </w:r>
      <w:proofErr w:type="spellStart"/>
      <w:r w:rsidRPr="000036B3">
        <w:rPr>
          <w:rFonts w:ascii="Times New Roman" w:hAnsi="Times New Roman"/>
          <w:sz w:val="24"/>
          <w:szCs w:val="24"/>
        </w:rPr>
        <w:t>odchytové</w:t>
      </w:r>
      <w:proofErr w:type="spellEnd"/>
      <w:r w:rsidRPr="000036B3">
        <w:rPr>
          <w:rFonts w:ascii="Times New Roman" w:hAnsi="Times New Roman"/>
          <w:sz w:val="24"/>
          <w:szCs w:val="24"/>
        </w:rPr>
        <w:t xml:space="preserve"> zariadenie na vytriedenie jedincov vhodných na ďalší chov.</w:t>
      </w:r>
    </w:p>
    <w:p w14:paraId="2346DB44" w14:textId="77777777" w:rsidR="006C396E" w:rsidRPr="000036B3" w:rsidRDefault="006C396E" w:rsidP="000036B3">
      <w:pPr>
        <w:spacing w:after="0" w:line="240" w:lineRule="auto"/>
        <w:contextualSpacing/>
        <w:jc w:val="both"/>
        <w:rPr>
          <w:rFonts w:ascii="Times New Roman" w:hAnsi="Times New Roman"/>
          <w:sz w:val="24"/>
          <w:szCs w:val="24"/>
        </w:rPr>
      </w:pPr>
    </w:p>
    <w:p w14:paraId="70567400"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 xml:space="preserve">(5) Zvernica na výcvik a skúšky poľovných psov je zvernica, v ktorej sa chová len diviačia zver alebo líška na účel výcviku určených plemien poľovných psov na durenie diviačej zveri, </w:t>
      </w:r>
      <w:proofErr w:type="spellStart"/>
      <w:r w:rsidRPr="000036B3">
        <w:rPr>
          <w:rFonts w:ascii="Times New Roman" w:hAnsi="Times New Roman"/>
          <w:sz w:val="24"/>
          <w:szCs w:val="24"/>
        </w:rPr>
        <w:t>brlohovanie</w:t>
      </w:r>
      <w:proofErr w:type="spellEnd"/>
      <w:r w:rsidRPr="000036B3">
        <w:rPr>
          <w:rFonts w:ascii="Times New Roman" w:hAnsi="Times New Roman"/>
          <w:sz w:val="24"/>
          <w:szCs w:val="24"/>
        </w:rPr>
        <w:t xml:space="preserve"> a na skúšky ich poľovnej upotrebiteľnosti v tejto disciplíne.</w:t>
      </w:r>
    </w:p>
    <w:p w14:paraId="3FAD1BF6" w14:textId="77777777" w:rsidR="006C396E" w:rsidRPr="000036B3" w:rsidRDefault="006C396E" w:rsidP="000036B3">
      <w:pPr>
        <w:spacing w:after="0" w:line="240" w:lineRule="auto"/>
        <w:contextualSpacing/>
        <w:jc w:val="both"/>
        <w:rPr>
          <w:rFonts w:ascii="Times New Roman" w:hAnsi="Times New Roman"/>
          <w:sz w:val="24"/>
          <w:szCs w:val="24"/>
        </w:rPr>
      </w:pPr>
    </w:p>
    <w:p w14:paraId="6F167EDC"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(6) Zver ulovená v uznanej zvernici sa započítava do plnenia plánu chovu a lovu pre príslušný poľovný revír okrem lovu zveri v generačnej zvernici, pre ktorý sa predkladá samostatný plán chovu a lovu raticovej zveri vo zvernici.</w:t>
      </w:r>
    </w:p>
    <w:p w14:paraId="4D0DBD99" w14:textId="77777777" w:rsidR="006C396E" w:rsidRPr="000036B3" w:rsidRDefault="006C396E" w:rsidP="000036B3">
      <w:pPr>
        <w:spacing w:after="0" w:line="240" w:lineRule="auto"/>
        <w:contextualSpacing/>
        <w:jc w:val="both"/>
        <w:rPr>
          <w:rFonts w:ascii="Times New Roman" w:hAnsi="Times New Roman"/>
          <w:sz w:val="24"/>
          <w:szCs w:val="24"/>
        </w:rPr>
      </w:pPr>
    </w:p>
    <w:p w14:paraId="232F8434"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 3</w:t>
      </w:r>
    </w:p>
    <w:p w14:paraId="70EF8EC3"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Obsah projektu zvernice a projektu bažantnice</w:t>
      </w:r>
    </w:p>
    <w:p w14:paraId="3144C0CF" w14:textId="77777777" w:rsidR="006C396E" w:rsidRPr="000036B3" w:rsidRDefault="006C396E" w:rsidP="000036B3">
      <w:pPr>
        <w:spacing w:after="0" w:line="240" w:lineRule="auto"/>
        <w:contextualSpacing/>
        <w:jc w:val="center"/>
        <w:rPr>
          <w:rFonts w:ascii="Times New Roman" w:hAnsi="Times New Roman"/>
          <w:b/>
          <w:sz w:val="24"/>
          <w:szCs w:val="24"/>
        </w:rPr>
      </w:pPr>
    </w:p>
    <w:p w14:paraId="35A58351" w14:textId="77777777" w:rsidR="006C396E" w:rsidRPr="000036B3" w:rsidRDefault="006C396E" w:rsidP="000036B3">
      <w:pPr>
        <w:spacing w:after="0" w:line="240" w:lineRule="auto"/>
        <w:contextualSpacing/>
        <w:jc w:val="both"/>
        <w:rPr>
          <w:rFonts w:ascii="Times New Roman" w:hAnsi="Times New Roman"/>
          <w:bCs/>
          <w:sz w:val="24"/>
          <w:szCs w:val="24"/>
        </w:rPr>
      </w:pPr>
      <w:r w:rsidRPr="000036B3">
        <w:rPr>
          <w:rFonts w:ascii="Times New Roman" w:hAnsi="Times New Roman"/>
          <w:bCs/>
          <w:sz w:val="24"/>
          <w:szCs w:val="24"/>
        </w:rPr>
        <w:t>(1) Projekt samostatnej zvernice a projekt samostatnej bažantnice obsahujú tieto časti:</w:t>
      </w:r>
    </w:p>
    <w:p w14:paraId="29AB8428" w14:textId="77777777" w:rsidR="006C396E" w:rsidRPr="000036B3" w:rsidRDefault="006C396E" w:rsidP="000036B3">
      <w:pPr>
        <w:tabs>
          <w:tab w:val="left" w:pos="284"/>
          <w:tab w:val="left" w:pos="851"/>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a)</w:t>
      </w:r>
      <w:r w:rsidRPr="000036B3">
        <w:rPr>
          <w:rFonts w:ascii="Times New Roman" w:hAnsi="Times New Roman"/>
          <w:bCs/>
          <w:sz w:val="24"/>
          <w:szCs w:val="24"/>
        </w:rPr>
        <w:tab/>
        <w:t>úvod</w:t>
      </w:r>
    </w:p>
    <w:p w14:paraId="33F9C22E" w14:textId="77777777" w:rsidR="006C396E" w:rsidRPr="000036B3" w:rsidRDefault="006C396E" w:rsidP="000036B3">
      <w:pPr>
        <w:tabs>
          <w:tab w:val="left" w:pos="284"/>
          <w:tab w:val="left" w:pos="851"/>
        </w:tabs>
        <w:spacing w:after="0" w:line="240" w:lineRule="auto"/>
        <w:ind w:left="1134" w:hanging="426"/>
        <w:contextualSpacing/>
        <w:jc w:val="both"/>
        <w:rPr>
          <w:rFonts w:ascii="Times New Roman" w:hAnsi="Times New Roman"/>
          <w:bCs/>
          <w:sz w:val="24"/>
          <w:szCs w:val="24"/>
        </w:rPr>
      </w:pPr>
      <w:r w:rsidRPr="000036B3">
        <w:rPr>
          <w:rFonts w:ascii="Times New Roman" w:hAnsi="Times New Roman"/>
          <w:bCs/>
          <w:sz w:val="24"/>
          <w:szCs w:val="24"/>
        </w:rPr>
        <w:t>1.</w:t>
      </w:r>
      <w:r w:rsidRPr="000036B3">
        <w:rPr>
          <w:rFonts w:ascii="Times New Roman" w:hAnsi="Times New Roman"/>
          <w:bCs/>
          <w:sz w:val="24"/>
          <w:szCs w:val="24"/>
        </w:rPr>
        <w:tab/>
        <w:t>úvodná správna a historická dokumentácia, ak existuje</w:t>
      </w:r>
    </w:p>
    <w:p w14:paraId="0F9B3BC6" w14:textId="77777777" w:rsidR="006C396E" w:rsidRPr="000036B3" w:rsidRDefault="006C396E" w:rsidP="000036B3">
      <w:pPr>
        <w:tabs>
          <w:tab w:val="left" w:pos="284"/>
          <w:tab w:val="left" w:pos="851"/>
        </w:tabs>
        <w:spacing w:after="0" w:line="240" w:lineRule="auto"/>
        <w:ind w:left="1134" w:hanging="426"/>
        <w:contextualSpacing/>
        <w:jc w:val="both"/>
        <w:rPr>
          <w:rFonts w:ascii="Times New Roman" w:hAnsi="Times New Roman"/>
          <w:bCs/>
          <w:sz w:val="24"/>
          <w:szCs w:val="24"/>
        </w:rPr>
      </w:pPr>
      <w:r w:rsidRPr="000036B3">
        <w:rPr>
          <w:rFonts w:ascii="Times New Roman" w:hAnsi="Times New Roman"/>
          <w:bCs/>
          <w:sz w:val="24"/>
          <w:szCs w:val="24"/>
        </w:rPr>
        <w:t>2.</w:t>
      </w:r>
      <w:r w:rsidRPr="000036B3">
        <w:rPr>
          <w:rFonts w:ascii="Times New Roman" w:hAnsi="Times New Roman"/>
          <w:bCs/>
          <w:sz w:val="24"/>
          <w:szCs w:val="24"/>
        </w:rPr>
        <w:tab/>
        <w:t>civilizačné negatívne faktory</w:t>
      </w:r>
    </w:p>
    <w:p w14:paraId="5150E555" w14:textId="77777777" w:rsidR="006C396E" w:rsidRPr="000036B3" w:rsidRDefault="006C396E" w:rsidP="000036B3">
      <w:pPr>
        <w:tabs>
          <w:tab w:val="left" w:pos="284"/>
          <w:tab w:val="left" w:pos="851"/>
        </w:tabs>
        <w:spacing w:after="0" w:line="240" w:lineRule="auto"/>
        <w:ind w:left="1134" w:hanging="426"/>
        <w:contextualSpacing/>
        <w:jc w:val="both"/>
        <w:rPr>
          <w:rFonts w:ascii="Times New Roman" w:hAnsi="Times New Roman"/>
          <w:bCs/>
          <w:sz w:val="24"/>
          <w:szCs w:val="24"/>
        </w:rPr>
      </w:pPr>
      <w:r w:rsidRPr="000036B3">
        <w:rPr>
          <w:rFonts w:ascii="Times New Roman" w:hAnsi="Times New Roman"/>
          <w:bCs/>
          <w:sz w:val="24"/>
          <w:szCs w:val="24"/>
        </w:rPr>
        <w:t>3.</w:t>
      </w:r>
      <w:r w:rsidRPr="000036B3">
        <w:rPr>
          <w:rFonts w:ascii="Times New Roman" w:hAnsi="Times New Roman"/>
          <w:bCs/>
          <w:sz w:val="24"/>
          <w:szCs w:val="24"/>
        </w:rPr>
        <w:tab/>
        <w:t>výskyt zveri vrátane predátorov</w:t>
      </w:r>
    </w:p>
    <w:p w14:paraId="2E6BF713" w14:textId="77777777" w:rsidR="006C396E" w:rsidRPr="000036B3" w:rsidRDefault="006C396E" w:rsidP="000036B3">
      <w:pPr>
        <w:tabs>
          <w:tab w:val="left" w:pos="284"/>
          <w:tab w:val="left" w:pos="851"/>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b)</w:t>
      </w:r>
      <w:r w:rsidRPr="000036B3">
        <w:rPr>
          <w:rFonts w:ascii="Times New Roman" w:hAnsi="Times New Roman"/>
          <w:bCs/>
          <w:sz w:val="24"/>
          <w:szCs w:val="24"/>
        </w:rPr>
        <w:tab/>
        <w:t>opis prírodných podmienok</w:t>
      </w:r>
    </w:p>
    <w:p w14:paraId="7EF261AD" w14:textId="1CC84B52" w:rsidR="006C396E" w:rsidRPr="000036B3" w:rsidRDefault="006C396E" w:rsidP="000036B3">
      <w:pPr>
        <w:pStyle w:val="Odsekzoznamu"/>
        <w:numPr>
          <w:ilvl w:val="0"/>
          <w:numId w:val="30"/>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členitosť terénu, nadmorské výšky</w:t>
      </w:r>
    </w:p>
    <w:p w14:paraId="339A1885" w14:textId="08B9F6E9" w:rsidR="006C396E" w:rsidRPr="000036B3" w:rsidRDefault="006C396E" w:rsidP="000036B3">
      <w:pPr>
        <w:pStyle w:val="Odsekzoznamu"/>
        <w:numPr>
          <w:ilvl w:val="0"/>
          <w:numId w:val="30"/>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geografické, geologické a hydrologické podmienky</w:t>
      </w:r>
    </w:p>
    <w:p w14:paraId="39AB64BB" w14:textId="2EAEB31E" w:rsidR="006C396E" w:rsidRPr="000036B3" w:rsidRDefault="006C396E" w:rsidP="000036B3">
      <w:pPr>
        <w:pStyle w:val="Odsekzoznamu"/>
        <w:numPr>
          <w:ilvl w:val="0"/>
          <w:numId w:val="30"/>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klimatické podmienky</w:t>
      </w:r>
    </w:p>
    <w:p w14:paraId="7F443F88" w14:textId="40561AA2" w:rsidR="006C396E" w:rsidRPr="000036B3" w:rsidRDefault="006C396E" w:rsidP="000036B3">
      <w:pPr>
        <w:pStyle w:val="Odsekzoznamu"/>
        <w:numPr>
          <w:ilvl w:val="0"/>
          <w:numId w:val="30"/>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štruktúra poľovných pozemkov a ich obhospodarovanie</w:t>
      </w:r>
    </w:p>
    <w:p w14:paraId="3C83523F" w14:textId="77777777" w:rsidR="006C396E" w:rsidRPr="000036B3" w:rsidRDefault="006C396E" w:rsidP="000036B3">
      <w:pPr>
        <w:tabs>
          <w:tab w:val="left" w:pos="284"/>
          <w:tab w:val="left" w:pos="851"/>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c)</w:t>
      </w:r>
      <w:r w:rsidRPr="000036B3">
        <w:rPr>
          <w:rFonts w:ascii="Times New Roman" w:hAnsi="Times New Roman"/>
          <w:bCs/>
          <w:sz w:val="24"/>
          <w:szCs w:val="24"/>
        </w:rPr>
        <w:tab/>
        <w:t>štruktúra a podmienky chovu zveri</w:t>
      </w:r>
    </w:p>
    <w:p w14:paraId="14F6FE40" w14:textId="1695E0D8" w:rsidR="006C396E" w:rsidRPr="000036B3" w:rsidRDefault="006C396E" w:rsidP="000036B3">
      <w:pPr>
        <w:pStyle w:val="Odsekzoznamu"/>
        <w:numPr>
          <w:ilvl w:val="0"/>
          <w:numId w:val="31"/>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navrhovaný normovaný kmeňový stav jednotlivých druhov zveri a navrhovaný koeficient prírastku</w:t>
      </w:r>
    </w:p>
    <w:p w14:paraId="62849C0A" w14:textId="4B304A42" w:rsidR="006C396E" w:rsidRPr="000036B3" w:rsidRDefault="006C396E" w:rsidP="000036B3">
      <w:pPr>
        <w:pStyle w:val="Odsekzoznamu"/>
        <w:numPr>
          <w:ilvl w:val="0"/>
          <w:numId w:val="31"/>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lastRenderedPageBreak/>
        <w:t>návrh cieľovej vekovej a pohlavnej štruktúry a návrhy na odlov</w:t>
      </w:r>
    </w:p>
    <w:p w14:paraId="14630DB8" w14:textId="2567C8E6" w:rsidR="006C396E" w:rsidRPr="000036B3" w:rsidRDefault="006C396E" w:rsidP="000036B3">
      <w:pPr>
        <w:pStyle w:val="Odsekzoznamu"/>
        <w:numPr>
          <w:ilvl w:val="0"/>
          <w:numId w:val="31"/>
        </w:numPr>
        <w:tabs>
          <w:tab w:val="left" w:pos="284"/>
          <w:tab w:val="left" w:pos="851"/>
        </w:tabs>
        <w:spacing w:after="0" w:line="240" w:lineRule="auto"/>
        <w:jc w:val="both"/>
        <w:rPr>
          <w:rFonts w:ascii="Times New Roman" w:hAnsi="Times New Roman"/>
          <w:bCs/>
          <w:sz w:val="24"/>
          <w:szCs w:val="24"/>
        </w:rPr>
      </w:pPr>
      <w:r w:rsidRPr="000036B3">
        <w:rPr>
          <w:rFonts w:ascii="Times New Roman" w:hAnsi="Times New Roman"/>
          <w:bCs/>
          <w:sz w:val="24"/>
          <w:szCs w:val="24"/>
        </w:rPr>
        <w:t xml:space="preserve">kritériá </w:t>
      </w:r>
      <w:proofErr w:type="spellStart"/>
      <w:r w:rsidRPr="000036B3">
        <w:rPr>
          <w:rFonts w:ascii="Times New Roman" w:hAnsi="Times New Roman"/>
          <w:bCs/>
          <w:sz w:val="24"/>
          <w:szCs w:val="24"/>
        </w:rPr>
        <w:t>chovnosti</w:t>
      </w:r>
      <w:proofErr w:type="spellEnd"/>
    </w:p>
    <w:p w14:paraId="3711F667" w14:textId="0978CA8D" w:rsidR="006C396E" w:rsidRPr="000036B3" w:rsidRDefault="006C396E" w:rsidP="000036B3">
      <w:pPr>
        <w:pStyle w:val="Odsekzoznamu"/>
        <w:numPr>
          <w:ilvl w:val="0"/>
          <w:numId w:val="31"/>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popis zootechniky chovu</w:t>
      </w:r>
    </w:p>
    <w:p w14:paraId="4726ADDA"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p>
    <w:p w14:paraId="31E85545"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d)</w:t>
      </w:r>
      <w:r w:rsidRPr="000036B3">
        <w:rPr>
          <w:rFonts w:ascii="Times New Roman" w:hAnsi="Times New Roman"/>
          <w:bCs/>
          <w:sz w:val="24"/>
          <w:szCs w:val="24"/>
        </w:rPr>
        <w:tab/>
        <w:t xml:space="preserve">návrh </w:t>
      </w:r>
      <w:proofErr w:type="spellStart"/>
      <w:r w:rsidRPr="000036B3">
        <w:rPr>
          <w:rFonts w:ascii="Times New Roman" w:hAnsi="Times New Roman"/>
          <w:bCs/>
          <w:sz w:val="24"/>
          <w:szCs w:val="24"/>
        </w:rPr>
        <w:t>biotechnických</w:t>
      </w:r>
      <w:proofErr w:type="spellEnd"/>
      <w:r w:rsidRPr="000036B3">
        <w:rPr>
          <w:rFonts w:ascii="Times New Roman" w:hAnsi="Times New Roman"/>
          <w:bCs/>
          <w:sz w:val="24"/>
          <w:szCs w:val="24"/>
        </w:rPr>
        <w:t xml:space="preserve"> úprav</w:t>
      </w:r>
    </w:p>
    <w:p w14:paraId="391C0013" w14:textId="298E60A0" w:rsidR="006C396E" w:rsidRPr="000036B3" w:rsidRDefault="006C396E" w:rsidP="000036B3">
      <w:pPr>
        <w:pStyle w:val="Odsekzoznamu"/>
        <w:numPr>
          <w:ilvl w:val="0"/>
          <w:numId w:val="32"/>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lesotechnické opatrenia</w:t>
      </w:r>
    </w:p>
    <w:p w14:paraId="023BA1BD" w14:textId="16DF4F4C" w:rsidR="006C396E" w:rsidRPr="000036B3" w:rsidRDefault="006C396E" w:rsidP="000036B3">
      <w:pPr>
        <w:pStyle w:val="Odsekzoznamu"/>
        <w:numPr>
          <w:ilvl w:val="0"/>
          <w:numId w:val="32"/>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agrotechnické opatrenia</w:t>
      </w:r>
    </w:p>
    <w:p w14:paraId="72FC44DF"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e)</w:t>
      </w:r>
      <w:r w:rsidRPr="000036B3">
        <w:rPr>
          <w:rFonts w:ascii="Times New Roman" w:hAnsi="Times New Roman"/>
          <w:bCs/>
          <w:sz w:val="24"/>
          <w:szCs w:val="24"/>
        </w:rPr>
        <w:tab/>
        <w:t>technické zariadenia</w:t>
      </w:r>
    </w:p>
    <w:p w14:paraId="52EB2249" w14:textId="32886A03" w:rsidR="006C396E" w:rsidRPr="000036B3" w:rsidRDefault="006C396E" w:rsidP="000036B3">
      <w:pPr>
        <w:pStyle w:val="Odsekzoznamu"/>
        <w:numPr>
          <w:ilvl w:val="0"/>
          <w:numId w:val="33"/>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oplotenie</w:t>
      </w:r>
    </w:p>
    <w:p w14:paraId="218F2D5A" w14:textId="133A8A82" w:rsidR="006C396E" w:rsidRPr="000036B3" w:rsidRDefault="006C396E" w:rsidP="000036B3">
      <w:pPr>
        <w:pStyle w:val="Odsekzoznamu"/>
        <w:numPr>
          <w:ilvl w:val="0"/>
          <w:numId w:val="33"/>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 xml:space="preserve">kŕmne zariadenia, </w:t>
      </w:r>
      <w:proofErr w:type="spellStart"/>
      <w:r w:rsidRPr="000036B3">
        <w:rPr>
          <w:rFonts w:ascii="Times New Roman" w:hAnsi="Times New Roman"/>
          <w:bCs/>
          <w:sz w:val="24"/>
          <w:szCs w:val="24"/>
        </w:rPr>
        <w:t>vnadiská</w:t>
      </w:r>
      <w:proofErr w:type="spellEnd"/>
    </w:p>
    <w:p w14:paraId="0CCB9F94" w14:textId="37434CEA" w:rsidR="006C396E" w:rsidRPr="000036B3" w:rsidRDefault="006C396E" w:rsidP="000036B3">
      <w:pPr>
        <w:pStyle w:val="Odsekzoznamu"/>
        <w:numPr>
          <w:ilvl w:val="0"/>
          <w:numId w:val="33"/>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posedy, úprava vodných zdrojov a tokov</w:t>
      </w:r>
    </w:p>
    <w:p w14:paraId="7AB5A7FC" w14:textId="44EE21BD" w:rsidR="006C396E" w:rsidRPr="000036B3" w:rsidRDefault="006C396E" w:rsidP="000036B3">
      <w:pPr>
        <w:pStyle w:val="Odsekzoznamu"/>
        <w:numPr>
          <w:ilvl w:val="0"/>
          <w:numId w:val="33"/>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ostatné poľovnícke zariadenia</w:t>
      </w:r>
    </w:p>
    <w:p w14:paraId="12B6F617"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f)</w:t>
      </w:r>
      <w:r w:rsidRPr="000036B3">
        <w:rPr>
          <w:rFonts w:ascii="Times New Roman" w:hAnsi="Times New Roman"/>
          <w:bCs/>
          <w:sz w:val="24"/>
          <w:szCs w:val="24"/>
        </w:rPr>
        <w:tab/>
        <w:t>kalkulácia potreby krmiva</w:t>
      </w:r>
    </w:p>
    <w:p w14:paraId="25DE67C4"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g)</w:t>
      </w:r>
      <w:r w:rsidRPr="000036B3">
        <w:rPr>
          <w:rFonts w:ascii="Times New Roman" w:hAnsi="Times New Roman"/>
          <w:bCs/>
          <w:sz w:val="24"/>
          <w:szCs w:val="24"/>
        </w:rPr>
        <w:tab/>
        <w:t>zabezpečenie základného chovného stáda</w:t>
      </w:r>
    </w:p>
    <w:p w14:paraId="0345FA07"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h)</w:t>
      </w:r>
      <w:r w:rsidRPr="000036B3">
        <w:rPr>
          <w:rFonts w:ascii="Times New Roman" w:hAnsi="Times New Roman"/>
          <w:bCs/>
          <w:sz w:val="24"/>
          <w:szCs w:val="24"/>
        </w:rPr>
        <w:tab/>
        <w:t>ostatné návrhy a odporúčania</w:t>
      </w:r>
    </w:p>
    <w:p w14:paraId="2E958EA6" w14:textId="11DED00A" w:rsidR="006C396E" w:rsidRPr="000036B3" w:rsidRDefault="006C396E" w:rsidP="000036B3">
      <w:pPr>
        <w:pStyle w:val="Odsekzoznamu"/>
        <w:numPr>
          <w:ilvl w:val="0"/>
          <w:numId w:val="34"/>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potreba poľovne upotrebiteľných psov</w:t>
      </w:r>
    </w:p>
    <w:p w14:paraId="3A8E4150" w14:textId="51367A27" w:rsidR="006C396E" w:rsidRPr="000036B3" w:rsidRDefault="006C396E" w:rsidP="000036B3">
      <w:pPr>
        <w:pStyle w:val="Odsekzoznamu"/>
        <w:numPr>
          <w:ilvl w:val="0"/>
          <w:numId w:val="34"/>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veterinárne opatrenia zohľadňujúce pohodu zvierat</w:t>
      </w:r>
    </w:p>
    <w:p w14:paraId="1E545CDF"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i)</w:t>
      </w:r>
      <w:r w:rsidRPr="000036B3">
        <w:rPr>
          <w:rFonts w:ascii="Times New Roman" w:hAnsi="Times New Roman"/>
          <w:bCs/>
          <w:sz w:val="24"/>
          <w:szCs w:val="24"/>
        </w:rPr>
        <w:tab/>
        <w:t>záver</w:t>
      </w:r>
    </w:p>
    <w:p w14:paraId="1405FAD6"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j)</w:t>
      </w:r>
      <w:r w:rsidRPr="000036B3">
        <w:rPr>
          <w:rFonts w:ascii="Times New Roman" w:hAnsi="Times New Roman"/>
          <w:bCs/>
          <w:sz w:val="24"/>
          <w:szCs w:val="24"/>
        </w:rPr>
        <w:tab/>
        <w:t>prílohy</w:t>
      </w:r>
    </w:p>
    <w:p w14:paraId="4474ADD9" w14:textId="099FFA95" w:rsidR="006C396E" w:rsidRPr="000036B3" w:rsidRDefault="006C396E" w:rsidP="000036B3">
      <w:pPr>
        <w:pStyle w:val="Odsekzoznamu"/>
        <w:numPr>
          <w:ilvl w:val="0"/>
          <w:numId w:val="35"/>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súpis pozemkov, prehľad druhov pozemkov</w:t>
      </w:r>
    </w:p>
    <w:p w14:paraId="4B3E29F5" w14:textId="3979C831" w:rsidR="006C396E" w:rsidRPr="000036B3" w:rsidRDefault="006C396E" w:rsidP="000036B3">
      <w:pPr>
        <w:pStyle w:val="Odsekzoznamu"/>
        <w:numPr>
          <w:ilvl w:val="0"/>
          <w:numId w:val="35"/>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výpis z plánu starostlivosti o les</w:t>
      </w:r>
    </w:p>
    <w:p w14:paraId="2ADC8AD3" w14:textId="76EE0B56" w:rsidR="006C396E" w:rsidRPr="000036B3" w:rsidRDefault="006C396E" w:rsidP="000036B3">
      <w:pPr>
        <w:pStyle w:val="Odsekzoznamu"/>
        <w:numPr>
          <w:ilvl w:val="0"/>
          <w:numId w:val="35"/>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mapa poľovného hospodárenia</w:t>
      </w:r>
    </w:p>
    <w:p w14:paraId="69C68CED"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p>
    <w:p w14:paraId="01195CDC" w14:textId="77777777" w:rsidR="006C396E" w:rsidRPr="000036B3" w:rsidRDefault="006C396E" w:rsidP="000036B3">
      <w:pPr>
        <w:tabs>
          <w:tab w:val="left" w:pos="284"/>
          <w:tab w:val="left" w:pos="426"/>
        </w:tabs>
        <w:spacing w:after="0" w:line="240" w:lineRule="auto"/>
        <w:contextualSpacing/>
        <w:jc w:val="both"/>
        <w:rPr>
          <w:rFonts w:ascii="Times New Roman" w:hAnsi="Times New Roman"/>
          <w:bCs/>
          <w:sz w:val="24"/>
          <w:szCs w:val="24"/>
        </w:rPr>
      </w:pPr>
      <w:r w:rsidRPr="000036B3">
        <w:rPr>
          <w:rFonts w:ascii="Times New Roman" w:hAnsi="Times New Roman"/>
          <w:bCs/>
          <w:sz w:val="24"/>
          <w:szCs w:val="24"/>
        </w:rPr>
        <w:t>(2)</w:t>
      </w:r>
      <w:r w:rsidRPr="000036B3">
        <w:rPr>
          <w:rFonts w:ascii="Times New Roman" w:hAnsi="Times New Roman"/>
          <w:bCs/>
          <w:sz w:val="24"/>
          <w:szCs w:val="24"/>
        </w:rPr>
        <w:tab/>
        <w:t>Projekt uznanej zvernice a projekt uznanej bažantnice obsahujú tieto časti:</w:t>
      </w:r>
    </w:p>
    <w:p w14:paraId="78A5FB5C"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a)</w:t>
      </w:r>
      <w:r w:rsidRPr="000036B3">
        <w:rPr>
          <w:rFonts w:ascii="Times New Roman" w:hAnsi="Times New Roman"/>
          <w:bCs/>
          <w:sz w:val="24"/>
          <w:szCs w:val="24"/>
        </w:rPr>
        <w:tab/>
        <w:t>úvod</w:t>
      </w:r>
    </w:p>
    <w:p w14:paraId="12A8E73E" w14:textId="0F16324E" w:rsidR="006C396E" w:rsidRPr="000036B3" w:rsidRDefault="006C396E" w:rsidP="000036B3">
      <w:pPr>
        <w:pStyle w:val="Odsekzoznamu"/>
        <w:numPr>
          <w:ilvl w:val="0"/>
          <w:numId w:val="36"/>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údaje o poľovnom revíri</w:t>
      </w:r>
    </w:p>
    <w:p w14:paraId="74BC01DF" w14:textId="2F6519F7" w:rsidR="006C396E" w:rsidRPr="000036B3" w:rsidRDefault="006C396E" w:rsidP="000036B3">
      <w:pPr>
        <w:pStyle w:val="Odsekzoznamu"/>
        <w:numPr>
          <w:ilvl w:val="0"/>
          <w:numId w:val="36"/>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účel uznanej zvernice</w:t>
      </w:r>
    </w:p>
    <w:p w14:paraId="6BA0CBBC" w14:textId="7BA04A72" w:rsidR="006C396E" w:rsidRPr="000036B3" w:rsidRDefault="006C396E" w:rsidP="000036B3">
      <w:pPr>
        <w:pStyle w:val="Odsekzoznamu"/>
        <w:numPr>
          <w:ilvl w:val="0"/>
          <w:numId w:val="36"/>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civilizačné negatívne faktory</w:t>
      </w:r>
    </w:p>
    <w:p w14:paraId="12B4D1BA" w14:textId="585728F9" w:rsidR="006C396E" w:rsidRPr="000036B3" w:rsidRDefault="006C396E" w:rsidP="000036B3">
      <w:pPr>
        <w:pStyle w:val="Odsekzoznamu"/>
        <w:numPr>
          <w:ilvl w:val="0"/>
          <w:numId w:val="36"/>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výskyt zveri vrátane predátorov</w:t>
      </w:r>
    </w:p>
    <w:p w14:paraId="1DA389DC"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b)</w:t>
      </w:r>
      <w:r w:rsidRPr="000036B3">
        <w:rPr>
          <w:rFonts w:ascii="Times New Roman" w:hAnsi="Times New Roman"/>
          <w:bCs/>
          <w:sz w:val="24"/>
          <w:szCs w:val="24"/>
        </w:rPr>
        <w:tab/>
        <w:t>opis prírodných podmienok</w:t>
      </w:r>
    </w:p>
    <w:p w14:paraId="25EC793E" w14:textId="6A84E2E4" w:rsidR="006C396E" w:rsidRPr="000036B3" w:rsidRDefault="006C396E" w:rsidP="000036B3">
      <w:pPr>
        <w:pStyle w:val="Odsekzoznamu"/>
        <w:numPr>
          <w:ilvl w:val="0"/>
          <w:numId w:val="37"/>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členitosť terénu, nadmorské výšky</w:t>
      </w:r>
    </w:p>
    <w:p w14:paraId="7BF3FB76" w14:textId="53D34A34" w:rsidR="006C396E" w:rsidRPr="000036B3" w:rsidRDefault="006C396E" w:rsidP="000036B3">
      <w:pPr>
        <w:pStyle w:val="Odsekzoznamu"/>
        <w:numPr>
          <w:ilvl w:val="0"/>
          <w:numId w:val="37"/>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geografické, geologické a hydrologické podmienky</w:t>
      </w:r>
    </w:p>
    <w:p w14:paraId="5A02EA0F" w14:textId="729AA0B9" w:rsidR="006C396E" w:rsidRPr="000036B3" w:rsidRDefault="006C396E" w:rsidP="000036B3">
      <w:pPr>
        <w:pStyle w:val="Odsekzoznamu"/>
        <w:numPr>
          <w:ilvl w:val="0"/>
          <w:numId w:val="37"/>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klimatické podmienky</w:t>
      </w:r>
    </w:p>
    <w:p w14:paraId="3CDA1598" w14:textId="3C1EE9C2" w:rsidR="006C396E" w:rsidRPr="000036B3" w:rsidRDefault="006C396E" w:rsidP="000036B3">
      <w:pPr>
        <w:pStyle w:val="Odsekzoznamu"/>
        <w:numPr>
          <w:ilvl w:val="0"/>
          <w:numId w:val="37"/>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štruktúra poľovných pozemkov a ich obhospodarovanie</w:t>
      </w:r>
    </w:p>
    <w:p w14:paraId="34882C49"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c)</w:t>
      </w:r>
      <w:r w:rsidRPr="000036B3">
        <w:rPr>
          <w:rFonts w:ascii="Times New Roman" w:hAnsi="Times New Roman"/>
          <w:bCs/>
          <w:sz w:val="24"/>
          <w:szCs w:val="24"/>
        </w:rPr>
        <w:tab/>
        <w:t>štruktúra a podmienky chovu zveri</w:t>
      </w:r>
    </w:p>
    <w:p w14:paraId="6717C4A2" w14:textId="357D1B51" w:rsidR="006C396E" w:rsidRPr="000036B3" w:rsidRDefault="006C396E" w:rsidP="000036B3">
      <w:pPr>
        <w:pStyle w:val="Odsekzoznamu"/>
        <w:numPr>
          <w:ilvl w:val="0"/>
          <w:numId w:val="38"/>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navrhovaný normovaný kmeňový stav jednotlivých druhov zveri a navrhovaný koeficient prírastku</w:t>
      </w:r>
    </w:p>
    <w:p w14:paraId="15DF6C12" w14:textId="4AD10A8D" w:rsidR="006C396E" w:rsidRPr="000036B3" w:rsidRDefault="006C396E" w:rsidP="000036B3">
      <w:pPr>
        <w:pStyle w:val="Odsekzoznamu"/>
        <w:numPr>
          <w:ilvl w:val="0"/>
          <w:numId w:val="38"/>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návrh cieľovej vekovej a pohlavnej štruktúry a návrhy na odlov</w:t>
      </w:r>
    </w:p>
    <w:p w14:paraId="3741B3A0" w14:textId="7276E2EB" w:rsidR="006C396E" w:rsidRPr="000036B3" w:rsidRDefault="006C396E" w:rsidP="000036B3">
      <w:pPr>
        <w:pStyle w:val="Odsekzoznamu"/>
        <w:numPr>
          <w:ilvl w:val="0"/>
          <w:numId w:val="38"/>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 xml:space="preserve">kritériá </w:t>
      </w:r>
      <w:proofErr w:type="spellStart"/>
      <w:r w:rsidRPr="000036B3">
        <w:rPr>
          <w:rFonts w:ascii="Times New Roman" w:hAnsi="Times New Roman"/>
          <w:bCs/>
          <w:sz w:val="24"/>
          <w:szCs w:val="24"/>
        </w:rPr>
        <w:t>chovnosti</w:t>
      </w:r>
      <w:proofErr w:type="spellEnd"/>
    </w:p>
    <w:p w14:paraId="6E94C6BB" w14:textId="3E363FC5" w:rsidR="006C396E" w:rsidRPr="000036B3" w:rsidRDefault="006C396E" w:rsidP="000036B3">
      <w:pPr>
        <w:pStyle w:val="Odsekzoznamu"/>
        <w:numPr>
          <w:ilvl w:val="0"/>
          <w:numId w:val="38"/>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popis zootechniky chovu</w:t>
      </w:r>
    </w:p>
    <w:p w14:paraId="71622553"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d)</w:t>
      </w:r>
      <w:r w:rsidRPr="000036B3">
        <w:rPr>
          <w:rFonts w:ascii="Times New Roman" w:hAnsi="Times New Roman"/>
          <w:bCs/>
          <w:sz w:val="24"/>
          <w:szCs w:val="24"/>
        </w:rPr>
        <w:tab/>
        <w:t xml:space="preserve">návrh </w:t>
      </w:r>
      <w:proofErr w:type="spellStart"/>
      <w:r w:rsidRPr="000036B3">
        <w:rPr>
          <w:rFonts w:ascii="Times New Roman" w:hAnsi="Times New Roman"/>
          <w:bCs/>
          <w:sz w:val="24"/>
          <w:szCs w:val="24"/>
        </w:rPr>
        <w:t>biotechnických</w:t>
      </w:r>
      <w:proofErr w:type="spellEnd"/>
      <w:r w:rsidRPr="000036B3">
        <w:rPr>
          <w:rFonts w:ascii="Times New Roman" w:hAnsi="Times New Roman"/>
          <w:bCs/>
          <w:sz w:val="24"/>
          <w:szCs w:val="24"/>
        </w:rPr>
        <w:t xml:space="preserve"> úprav</w:t>
      </w:r>
    </w:p>
    <w:p w14:paraId="5D3EE3AD" w14:textId="773F17FA" w:rsidR="006C396E" w:rsidRPr="000036B3" w:rsidRDefault="006C396E" w:rsidP="000036B3">
      <w:pPr>
        <w:pStyle w:val="Odsekzoznamu"/>
        <w:numPr>
          <w:ilvl w:val="0"/>
          <w:numId w:val="39"/>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lesotechnické opatrenia</w:t>
      </w:r>
    </w:p>
    <w:p w14:paraId="50B14DDF" w14:textId="043D8893" w:rsidR="006C396E" w:rsidRPr="000036B3" w:rsidRDefault="006C396E" w:rsidP="000036B3">
      <w:pPr>
        <w:pStyle w:val="Odsekzoznamu"/>
        <w:numPr>
          <w:ilvl w:val="0"/>
          <w:numId w:val="39"/>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agrotechnické opatrenia</w:t>
      </w:r>
    </w:p>
    <w:p w14:paraId="0D424473"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e)</w:t>
      </w:r>
      <w:r w:rsidRPr="000036B3">
        <w:rPr>
          <w:rFonts w:ascii="Times New Roman" w:hAnsi="Times New Roman"/>
          <w:bCs/>
          <w:sz w:val="24"/>
          <w:szCs w:val="24"/>
        </w:rPr>
        <w:tab/>
        <w:t>technické zariadenia</w:t>
      </w:r>
    </w:p>
    <w:p w14:paraId="42489BD6" w14:textId="5785CF36" w:rsidR="006C396E" w:rsidRPr="000036B3" w:rsidRDefault="006C396E" w:rsidP="000036B3">
      <w:pPr>
        <w:pStyle w:val="Odsekzoznamu"/>
        <w:numPr>
          <w:ilvl w:val="0"/>
          <w:numId w:val="40"/>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oplotenie</w:t>
      </w:r>
    </w:p>
    <w:p w14:paraId="768F3316" w14:textId="726AFB70" w:rsidR="006C396E" w:rsidRPr="000036B3" w:rsidRDefault="006C396E" w:rsidP="000036B3">
      <w:pPr>
        <w:pStyle w:val="Odsekzoznamu"/>
        <w:numPr>
          <w:ilvl w:val="0"/>
          <w:numId w:val="40"/>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 xml:space="preserve">kŕmne zariadenia, </w:t>
      </w:r>
    </w:p>
    <w:p w14:paraId="6EA7C4BB" w14:textId="275A6B20" w:rsidR="006C396E" w:rsidRPr="000036B3" w:rsidRDefault="006C396E" w:rsidP="000036B3">
      <w:pPr>
        <w:pStyle w:val="Odsekzoznamu"/>
        <w:numPr>
          <w:ilvl w:val="0"/>
          <w:numId w:val="40"/>
        </w:numPr>
        <w:tabs>
          <w:tab w:val="left" w:pos="284"/>
        </w:tabs>
        <w:spacing w:after="0" w:line="240" w:lineRule="auto"/>
        <w:jc w:val="both"/>
        <w:rPr>
          <w:rFonts w:ascii="Times New Roman" w:hAnsi="Times New Roman"/>
          <w:bCs/>
          <w:sz w:val="24"/>
          <w:szCs w:val="24"/>
        </w:rPr>
      </w:pPr>
      <w:proofErr w:type="spellStart"/>
      <w:r w:rsidRPr="000036B3">
        <w:rPr>
          <w:rFonts w:ascii="Times New Roman" w:hAnsi="Times New Roman"/>
          <w:bCs/>
          <w:sz w:val="24"/>
          <w:szCs w:val="24"/>
        </w:rPr>
        <w:t>odchytové</w:t>
      </w:r>
      <w:proofErr w:type="spellEnd"/>
      <w:r w:rsidRPr="000036B3">
        <w:rPr>
          <w:rFonts w:ascii="Times New Roman" w:hAnsi="Times New Roman"/>
          <w:bCs/>
          <w:sz w:val="24"/>
          <w:szCs w:val="24"/>
        </w:rPr>
        <w:t xml:space="preserve"> zariadenia</w:t>
      </w:r>
    </w:p>
    <w:p w14:paraId="35332FF2" w14:textId="3E6E9C05" w:rsidR="006C396E" w:rsidRPr="000036B3" w:rsidRDefault="006C396E" w:rsidP="000036B3">
      <w:pPr>
        <w:pStyle w:val="Odsekzoznamu"/>
        <w:numPr>
          <w:ilvl w:val="0"/>
          <w:numId w:val="40"/>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ostatné poľovnícke zariadenia</w:t>
      </w:r>
    </w:p>
    <w:p w14:paraId="66B0A818"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f)</w:t>
      </w:r>
      <w:r w:rsidRPr="000036B3">
        <w:rPr>
          <w:rFonts w:ascii="Times New Roman" w:hAnsi="Times New Roman"/>
          <w:bCs/>
          <w:sz w:val="24"/>
          <w:szCs w:val="24"/>
        </w:rPr>
        <w:tab/>
        <w:t>kalkulácia potreby krmiva</w:t>
      </w:r>
    </w:p>
    <w:p w14:paraId="4744C04B"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g)</w:t>
      </w:r>
      <w:r w:rsidRPr="000036B3">
        <w:rPr>
          <w:rFonts w:ascii="Times New Roman" w:hAnsi="Times New Roman"/>
          <w:bCs/>
          <w:sz w:val="24"/>
          <w:szCs w:val="24"/>
        </w:rPr>
        <w:tab/>
        <w:t>zabezpečenie základného chovného stáda</w:t>
      </w:r>
    </w:p>
    <w:p w14:paraId="7A9F5390"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lastRenderedPageBreak/>
        <w:t>h)</w:t>
      </w:r>
      <w:r w:rsidRPr="000036B3">
        <w:rPr>
          <w:rFonts w:ascii="Times New Roman" w:hAnsi="Times New Roman"/>
          <w:bCs/>
          <w:sz w:val="24"/>
          <w:szCs w:val="24"/>
        </w:rPr>
        <w:tab/>
        <w:t>ostatné návrhy a odporúčania</w:t>
      </w:r>
    </w:p>
    <w:p w14:paraId="4D55A1E4" w14:textId="33A2C3DD" w:rsidR="006C396E" w:rsidRPr="000036B3" w:rsidRDefault="006C396E" w:rsidP="000036B3">
      <w:pPr>
        <w:pStyle w:val="Odsekzoznamu"/>
        <w:numPr>
          <w:ilvl w:val="0"/>
          <w:numId w:val="41"/>
        </w:numPr>
        <w:tabs>
          <w:tab w:val="left" w:pos="284"/>
        </w:tabs>
        <w:spacing w:after="0" w:line="240" w:lineRule="auto"/>
        <w:ind w:left="1124"/>
        <w:jc w:val="both"/>
        <w:rPr>
          <w:rFonts w:ascii="Times New Roman" w:hAnsi="Times New Roman"/>
          <w:bCs/>
          <w:sz w:val="24"/>
          <w:szCs w:val="24"/>
        </w:rPr>
      </w:pPr>
      <w:r w:rsidRPr="000036B3">
        <w:rPr>
          <w:rFonts w:ascii="Times New Roman" w:hAnsi="Times New Roman"/>
          <w:bCs/>
          <w:sz w:val="24"/>
          <w:szCs w:val="24"/>
        </w:rPr>
        <w:t>potreba poľovne upotrebiteľných psov</w:t>
      </w:r>
    </w:p>
    <w:p w14:paraId="693074ED" w14:textId="4EEC327E" w:rsidR="006C396E" w:rsidRPr="000036B3" w:rsidRDefault="006C396E" w:rsidP="000036B3">
      <w:pPr>
        <w:pStyle w:val="Odsekzoznamu"/>
        <w:numPr>
          <w:ilvl w:val="0"/>
          <w:numId w:val="41"/>
        </w:numPr>
        <w:tabs>
          <w:tab w:val="left" w:pos="284"/>
        </w:tabs>
        <w:spacing w:after="0" w:line="240" w:lineRule="auto"/>
        <w:ind w:left="1124"/>
        <w:jc w:val="both"/>
        <w:rPr>
          <w:rFonts w:ascii="Times New Roman" w:hAnsi="Times New Roman"/>
          <w:bCs/>
          <w:sz w:val="24"/>
          <w:szCs w:val="24"/>
        </w:rPr>
      </w:pPr>
      <w:r w:rsidRPr="000036B3">
        <w:rPr>
          <w:rFonts w:ascii="Times New Roman" w:hAnsi="Times New Roman"/>
          <w:bCs/>
          <w:sz w:val="24"/>
          <w:szCs w:val="24"/>
        </w:rPr>
        <w:t>veterinárne opatrenia zohľadňujúce pohodu zvierat</w:t>
      </w:r>
    </w:p>
    <w:p w14:paraId="0302A4C8" w14:textId="23A092BB" w:rsidR="006C396E" w:rsidRPr="000036B3" w:rsidRDefault="006C396E" w:rsidP="000036B3">
      <w:pPr>
        <w:pStyle w:val="Odsekzoznamu"/>
        <w:numPr>
          <w:ilvl w:val="0"/>
          <w:numId w:val="41"/>
        </w:numPr>
        <w:tabs>
          <w:tab w:val="left" w:pos="284"/>
        </w:tabs>
        <w:spacing w:after="0" w:line="240" w:lineRule="auto"/>
        <w:ind w:left="1124"/>
        <w:jc w:val="both"/>
        <w:rPr>
          <w:rFonts w:ascii="Times New Roman" w:hAnsi="Times New Roman"/>
          <w:bCs/>
          <w:sz w:val="24"/>
          <w:szCs w:val="24"/>
        </w:rPr>
      </w:pPr>
      <w:r w:rsidRPr="000036B3">
        <w:rPr>
          <w:rFonts w:ascii="Times New Roman" w:hAnsi="Times New Roman"/>
          <w:bCs/>
          <w:sz w:val="24"/>
          <w:szCs w:val="24"/>
        </w:rPr>
        <w:t>prevádzkový poriadok zvernice na výcvik a skúšky poľovných psov</w:t>
      </w:r>
    </w:p>
    <w:p w14:paraId="177849BA" w14:textId="77777777" w:rsidR="006C396E" w:rsidRPr="000036B3" w:rsidRDefault="006C396E" w:rsidP="000036B3">
      <w:pPr>
        <w:tabs>
          <w:tab w:val="left" w:pos="284"/>
        </w:tabs>
        <w:spacing w:after="0" w:line="240" w:lineRule="auto"/>
        <w:ind w:left="704"/>
        <w:contextualSpacing/>
        <w:jc w:val="both"/>
        <w:rPr>
          <w:rFonts w:ascii="Times New Roman" w:hAnsi="Times New Roman"/>
          <w:bCs/>
          <w:sz w:val="24"/>
          <w:szCs w:val="24"/>
        </w:rPr>
      </w:pPr>
    </w:p>
    <w:p w14:paraId="7CB11978"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i)</w:t>
      </w:r>
      <w:r w:rsidRPr="000036B3">
        <w:rPr>
          <w:rFonts w:ascii="Times New Roman" w:hAnsi="Times New Roman"/>
          <w:bCs/>
          <w:sz w:val="24"/>
          <w:szCs w:val="24"/>
        </w:rPr>
        <w:tab/>
        <w:t>záver</w:t>
      </w:r>
    </w:p>
    <w:p w14:paraId="5B419E84" w14:textId="77777777" w:rsidR="006C396E" w:rsidRPr="000036B3" w:rsidRDefault="006C396E" w:rsidP="000036B3">
      <w:pPr>
        <w:tabs>
          <w:tab w:val="left" w:pos="284"/>
        </w:tabs>
        <w:spacing w:after="0" w:line="240" w:lineRule="auto"/>
        <w:ind w:left="284"/>
        <w:contextualSpacing/>
        <w:jc w:val="both"/>
        <w:rPr>
          <w:rFonts w:ascii="Times New Roman" w:hAnsi="Times New Roman"/>
          <w:bCs/>
          <w:sz w:val="24"/>
          <w:szCs w:val="24"/>
        </w:rPr>
      </w:pPr>
      <w:r w:rsidRPr="000036B3">
        <w:rPr>
          <w:rFonts w:ascii="Times New Roman" w:hAnsi="Times New Roman"/>
          <w:bCs/>
          <w:sz w:val="24"/>
          <w:szCs w:val="24"/>
        </w:rPr>
        <w:t>j)</w:t>
      </w:r>
      <w:r w:rsidRPr="000036B3">
        <w:rPr>
          <w:rFonts w:ascii="Times New Roman" w:hAnsi="Times New Roman"/>
          <w:bCs/>
          <w:sz w:val="24"/>
          <w:szCs w:val="24"/>
        </w:rPr>
        <w:tab/>
        <w:t>prílohy</w:t>
      </w:r>
    </w:p>
    <w:p w14:paraId="7F6B041E" w14:textId="11E381A5" w:rsidR="006C396E" w:rsidRPr="000036B3" w:rsidRDefault="006C396E" w:rsidP="000036B3">
      <w:pPr>
        <w:pStyle w:val="Odsekzoznamu"/>
        <w:numPr>
          <w:ilvl w:val="0"/>
          <w:numId w:val="42"/>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súpis pozemkov</w:t>
      </w:r>
    </w:p>
    <w:p w14:paraId="4789EEC1" w14:textId="00F84B27" w:rsidR="006C396E" w:rsidRPr="000036B3" w:rsidRDefault="006C396E" w:rsidP="000036B3">
      <w:pPr>
        <w:pStyle w:val="Odsekzoznamu"/>
        <w:numPr>
          <w:ilvl w:val="0"/>
          <w:numId w:val="42"/>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výpis z plánu starostlivosti o les</w:t>
      </w:r>
    </w:p>
    <w:p w14:paraId="119945B2" w14:textId="699BF089" w:rsidR="006C396E" w:rsidRPr="000036B3" w:rsidRDefault="006C396E" w:rsidP="000036B3">
      <w:pPr>
        <w:pStyle w:val="Odsekzoznamu"/>
        <w:numPr>
          <w:ilvl w:val="0"/>
          <w:numId w:val="42"/>
        </w:numPr>
        <w:tabs>
          <w:tab w:val="left" w:pos="284"/>
        </w:tabs>
        <w:spacing w:after="0" w:line="240" w:lineRule="auto"/>
        <w:jc w:val="both"/>
        <w:rPr>
          <w:rFonts w:ascii="Times New Roman" w:hAnsi="Times New Roman"/>
          <w:bCs/>
          <w:sz w:val="24"/>
          <w:szCs w:val="24"/>
        </w:rPr>
      </w:pPr>
      <w:r w:rsidRPr="000036B3">
        <w:rPr>
          <w:rFonts w:ascii="Times New Roman" w:hAnsi="Times New Roman"/>
          <w:bCs/>
          <w:sz w:val="24"/>
          <w:szCs w:val="24"/>
        </w:rPr>
        <w:t>mapa poľovného hospodárenia</w:t>
      </w:r>
    </w:p>
    <w:p w14:paraId="40138080" w14:textId="77777777" w:rsidR="006C396E" w:rsidRPr="000036B3" w:rsidRDefault="006C396E" w:rsidP="000036B3">
      <w:pPr>
        <w:spacing w:after="0" w:line="240" w:lineRule="auto"/>
        <w:ind w:left="284"/>
        <w:contextualSpacing/>
        <w:jc w:val="both"/>
        <w:rPr>
          <w:rFonts w:ascii="Times New Roman" w:hAnsi="Times New Roman"/>
          <w:b/>
          <w:sz w:val="24"/>
          <w:szCs w:val="24"/>
        </w:rPr>
      </w:pPr>
    </w:p>
    <w:p w14:paraId="6BDEC1B9" w14:textId="77777777" w:rsidR="006C396E" w:rsidRPr="000036B3" w:rsidRDefault="008910DD"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w:t>
      </w:r>
      <w:r w:rsidR="006C396E" w:rsidRPr="000036B3">
        <w:rPr>
          <w:rFonts w:ascii="Times New Roman" w:hAnsi="Times New Roman"/>
          <w:sz w:val="24"/>
          <w:szCs w:val="24"/>
        </w:rPr>
        <w:t>3) Súčasťou projektu môže byť aj kalkulácia predpokladaných nákladov na zriadenie a kalkulácia predpokladaných nákladov na prevádzku.</w:t>
      </w:r>
    </w:p>
    <w:p w14:paraId="5BBACADE" w14:textId="77777777" w:rsidR="006C396E" w:rsidRPr="000036B3" w:rsidRDefault="006C396E" w:rsidP="000036B3">
      <w:pPr>
        <w:spacing w:after="0" w:line="240" w:lineRule="auto"/>
        <w:contextualSpacing/>
        <w:jc w:val="both"/>
        <w:rPr>
          <w:rFonts w:ascii="Times New Roman" w:hAnsi="Times New Roman"/>
          <w:sz w:val="24"/>
          <w:szCs w:val="24"/>
        </w:rPr>
      </w:pPr>
    </w:p>
    <w:p w14:paraId="28059FCF" w14:textId="77777777" w:rsidR="008910DD" w:rsidRPr="000036B3" w:rsidRDefault="00D73768"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Zaradenie poľovného revíru do kvalitatívnych tried a určovanie normovaných kmeňových stavov zveri, vekovej a pohlavnej štruktúry zveri</w:t>
      </w:r>
    </w:p>
    <w:p w14:paraId="7AD09705" w14:textId="77777777" w:rsidR="00D73768" w:rsidRPr="000036B3" w:rsidRDefault="00D73768" w:rsidP="000036B3">
      <w:pPr>
        <w:spacing w:after="0" w:line="240" w:lineRule="auto"/>
        <w:contextualSpacing/>
        <w:jc w:val="center"/>
        <w:rPr>
          <w:rFonts w:ascii="Times New Roman" w:hAnsi="Times New Roman"/>
          <w:b/>
          <w:sz w:val="24"/>
          <w:szCs w:val="24"/>
        </w:rPr>
      </w:pPr>
    </w:p>
    <w:p w14:paraId="2F3E9E51" w14:textId="77777777" w:rsidR="00D73768" w:rsidRPr="000036B3" w:rsidRDefault="00D73768"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p>
    <w:p w14:paraId="104C5AE0" w14:textId="322E590A"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Zaradenie poľovných revírov uznaných z lesných pozemkov, ktoré sú vhodné na chov raticovej zveri do kvalitatívnych tried, sa vykonáva podľa skupín lesných typov samostatne pre hlavný druh zveri, samostatne pre vedľajší druh prežúvavej zveri a samostatne pre diviačiu zver. Pre tretí a ďalší druh prežúvavej zveri sa poľovný revír nezaraďuje samostatne do kvalitatívnej triedy; normované kmeňové stavy tejto zveri sa určia na úkor prvých dvoch druhov prežúvavej zveri. Podmienky zaraďovania do kvalitatívnych</w:t>
      </w:r>
      <w:r w:rsidR="005E4DEB" w:rsidRPr="000036B3">
        <w:rPr>
          <w:rFonts w:ascii="Times New Roman" w:hAnsi="Times New Roman"/>
          <w:sz w:val="24"/>
          <w:szCs w:val="24"/>
        </w:rPr>
        <w:t xml:space="preserve"> tried sú uvedené v prílohe </w:t>
      </w:r>
      <w:r w:rsidR="00826628" w:rsidRPr="000036B3">
        <w:rPr>
          <w:rFonts w:ascii="Times New Roman" w:hAnsi="Times New Roman"/>
          <w:sz w:val="24"/>
          <w:szCs w:val="24"/>
        </w:rPr>
        <w:t xml:space="preserve">č. </w:t>
      </w:r>
      <w:r w:rsidR="00663680" w:rsidRPr="000036B3">
        <w:rPr>
          <w:rFonts w:ascii="Times New Roman" w:hAnsi="Times New Roman"/>
          <w:sz w:val="24"/>
          <w:szCs w:val="24"/>
        </w:rPr>
        <w:t>1</w:t>
      </w:r>
      <w:r w:rsidRPr="000036B3">
        <w:rPr>
          <w:rFonts w:ascii="Times New Roman" w:hAnsi="Times New Roman"/>
          <w:sz w:val="24"/>
          <w:szCs w:val="24"/>
        </w:rPr>
        <w:t>.</w:t>
      </w:r>
    </w:p>
    <w:p w14:paraId="5C4707DC" w14:textId="77777777"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Hlavným druhom zveri podľa odseku 1 je ten druh zveri, pre ktorý bola zriadená poľovná oblasť alebo lokalita.</w:t>
      </w:r>
    </w:p>
    <w:p w14:paraId="2C055D83" w14:textId="77777777"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Vedľajším druhom zveri podľa odseku 1 je druh zveri, ktorý žije v príslušnej poľovnej oblasti alebo v poľovnej lokalite spolu s hlavným druhom zveri.</w:t>
      </w:r>
    </w:p>
    <w:p w14:paraId="64E13537" w14:textId="77777777"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Diviačia zver je vždy vedľajší druh zveri.</w:t>
      </w:r>
    </w:p>
    <w:p w14:paraId="2EC37BE3" w14:textId="77777777" w:rsidR="00D73768" w:rsidRPr="000036B3" w:rsidRDefault="00D73768"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(5) Samostatné a uznané zvernice a samostatné a uznané bažantnice sa do kvalitatívnych tried nezaraďujú.</w:t>
      </w:r>
    </w:p>
    <w:p w14:paraId="1C748570" w14:textId="77777777" w:rsidR="00D73768" w:rsidRPr="000036B3" w:rsidRDefault="00D73768" w:rsidP="000036B3">
      <w:pPr>
        <w:spacing w:after="0" w:line="240" w:lineRule="auto"/>
        <w:contextualSpacing/>
        <w:jc w:val="center"/>
        <w:rPr>
          <w:rFonts w:ascii="Times New Roman" w:hAnsi="Times New Roman"/>
          <w:b/>
          <w:sz w:val="24"/>
          <w:szCs w:val="24"/>
        </w:rPr>
      </w:pPr>
    </w:p>
    <w:p w14:paraId="3D2FE896" w14:textId="77777777" w:rsidR="00D73768" w:rsidRPr="000036B3" w:rsidRDefault="00D73768"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p>
    <w:p w14:paraId="71FAA698" w14:textId="77777777"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Poľovné revíry, v ktorých sa jelenia zver, srnčia zver, danielia zver, muflonia zver a kamzičia zver chovajú ako hlavné druhy zveri a diviačia zver ako vedľajší druh zveri, možno zaradiť do štyroch kvalitatívnych tried.</w:t>
      </w:r>
    </w:p>
    <w:p w14:paraId="37D608D5" w14:textId="14F7B164"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Pre druhy zveri uvedené v odseku 1 sa určujú normované kmeňové stavy v kusoch na 1 000 ha lesných pozemkov v poľovnom revíri a koeficient prírastku </w:t>
      </w:r>
      <w:r w:rsidR="005E4DEB" w:rsidRPr="000036B3">
        <w:rPr>
          <w:rFonts w:ascii="Times New Roman" w:hAnsi="Times New Roman"/>
          <w:sz w:val="24"/>
          <w:szCs w:val="24"/>
        </w:rPr>
        <w:t xml:space="preserve">spôsobom uvedeným v prílohe </w:t>
      </w:r>
      <w:r w:rsidR="00826628" w:rsidRPr="000036B3">
        <w:rPr>
          <w:rFonts w:ascii="Times New Roman" w:hAnsi="Times New Roman"/>
          <w:sz w:val="24"/>
          <w:szCs w:val="24"/>
        </w:rPr>
        <w:t xml:space="preserve">č. </w:t>
      </w:r>
      <w:r w:rsidR="00663680" w:rsidRPr="000036B3">
        <w:rPr>
          <w:rFonts w:ascii="Times New Roman" w:hAnsi="Times New Roman"/>
          <w:sz w:val="24"/>
          <w:szCs w:val="24"/>
        </w:rPr>
        <w:t>2</w:t>
      </w:r>
      <w:r w:rsidRPr="000036B3">
        <w:rPr>
          <w:rFonts w:ascii="Times New Roman" w:hAnsi="Times New Roman"/>
          <w:sz w:val="24"/>
          <w:szCs w:val="24"/>
        </w:rPr>
        <w:t>.</w:t>
      </w:r>
    </w:p>
    <w:p w14:paraId="291DB7B6" w14:textId="5EFE3884"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Koeficient prírastku predstavuje očakávaný prírastok zo stavu zveri podľa § 3</w:t>
      </w:r>
      <w:r w:rsidR="00F65277" w:rsidRPr="000036B3">
        <w:rPr>
          <w:rFonts w:ascii="Times New Roman" w:hAnsi="Times New Roman"/>
          <w:sz w:val="24"/>
          <w:szCs w:val="24"/>
        </w:rPr>
        <w:t>4</w:t>
      </w:r>
      <w:r w:rsidRPr="000036B3">
        <w:rPr>
          <w:rFonts w:ascii="Times New Roman" w:hAnsi="Times New Roman"/>
          <w:sz w:val="24"/>
          <w:szCs w:val="24"/>
        </w:rPr>
        <w:t xml:space="preserve">  (ďalej len „jarný kmeňový stav“) príslušného druhu zveri pri zohľadnení strát zveri. Koeficient prírastku stanoví okresný úrad pri zaradení poľovného revíru do kvalitatívnej triedy. Pri samostatných zverniciach, uznaných zverniciach, samostatných bažantniciach a uznaných bažantniciach sa koeficient prírastku a normované kmeňové stavy uvedú v projekte.</w:t>
      </w:r>
    </w:p>
    <w:p w14:paraId="741D7CE8" w14:textId="1FD6E854" w:rsidR="00D73768" w:rsidRPr="000036B3" w:rsidRDefault="00D7376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(4) V zaradení poľovného revíru, v ktorom sa chová viac druhov zveri do kvalitatívnej triedy, sa určí, ktorý druh zveri je v tomto revíri hlavný, a to podľa poľovnej oblasti alebo poľovnej lokality, v ktorej sa poľovný revír nachádza. Normované kmeňové stavy ďalších druhov vedľajšej prežúvavej zveri sa určia podľa § </w:t>
      </w:r>
      <w:r w:rsidR="00B3155D" w:rsidRPr="000036B3">
        <w:rPr>
          <w:rFonts w:ascii="Times New Roman" w:hAnsi="Times New Roman"/>
          <w:sz w:val="24"/>
          <w:szCs w:val="24"/>
        </w:rPr>
        <w:t>4</w:t>
      </w:r>
      <w:r w:rsidRPr="000036B3">
        <w:rPr>
          <w:rFonts w:ascii="Times New Roman" w:hAnsi="Times New Roman"/>
          <w:sz w:val="24"/>
          <w:szCs w:val="24"/>
        </w:rPr>
        <w:t xml:space="preserve"> ods. 1. Prepočet tretieho a ďalšieho druhu prežúvavej raticovej zveri z hlavného druhu a z druhého druhu prežúvavej raticovej zveri sa vykoná podľa prílohy </w:t>
      </w:r>
      <w:r w:rsidR="00886498" w:rsidRPr="000036B3">
        <w:rPr>
          <w:rFonts w:ascii="Times New Roman" w:hAnsi="Times New Roman"/>
          <w:sz w:val="24"/>
          <w:szCs w:val="24"/>
        </w:rPr>
        <w:t>č. 3</w:t>
      </w:r>
      <w:r w:rsidR="00826628" w:rsidRPr="000036B3">
        <w:rPr>
          <w:rFonts w:ascii="Times New Roman" w:hAnsi="Times New Roman"/>
          <w:sz w:val="24"/>
          <w:szCs w:val="24"/>
        </w:rPr>
        <w:t xml:space="preserve"> tabuľky č. 3</w:t>
      </w:r>
      <w:r w:rsidRPr="000036B3">
        <w:rPr>
          <w:rFonts w:ascii="Times New Roman" w:hAnsi="Times New Roman"/>
          <w:sz w:val="24"/>
          <w:szCs w:val="24"/>
        </w:rPr>
        <w:t>.</w:t>
      </w:r>
    </w:p>
    <w:p w14:paraId="2A4DCE89" w14:textId="77777777" w:rsidR="00B3155D" w:rsidRPr="000036B3" w:rsidRDefault="00B3155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 6</w:t>
      </w:r>
    </w:p>
    <w:p w14:paraId="05F93A29" w14:textId="77777777"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Zaradenie poľovného revíru vytvoreného na poľovných pozemkoch, ktoré sú súčasťou poľnohospodárskych pozemkov a ktoré sa nachádzajú v poľovnej oblasti pre malú zver, do kvalitatívnej triedy pre srnčiu zver a pre malú zver sa vykonáva podľa bonitovaných pôdno-ekologických jednotiek.</w:t>
      </w:r>
    </w:p>
    <w:p w14:paraId="4538E8F2" w14:textId="626E32C7"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Spôsob zaradenia do kvalitatívnej triedy podľa odseku 1 je uvedený </w:t>
      </w:r>
      <w:r w:rsidR="00886498" w:rsidRPr="000036B3">
        <w:rPr>
          <w:rFonts w:ascii="Times New Roman" w:hAnsi="Times New Roman"/>
          <w:sz w:val="24"/>
          <w:szCs w:val="24"/>
        </w:rPr>
        <w:t>v prílohe č. 4</w:t>
      </w:r>
      <w:r w:rsidRPr="000036B3">
        <w:rPr>
          <w:rFonts w:ascii="Times New Roman" w:hAnsi="Times New Roman"/>
          <w:sz w:val="24"/>
          <w:szCs w:val="24"/>
        </w:rPr>
        <w:t>.</w:t>
      </w:r>
    </w:p>
    <w:p w14:paraId="334D72A4" w14:textId="77777777"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Poľovný revír nachádzajúci sa v poľovnej oblasti pre malú zver sa zaraďuje do kvalitatívnej triedy pre každý druh malej zveri a srnčiu zver samostatne na tej istej ploche.</w:t>
      </w:r>
    </w:p>
    <w:p w14:paraId="3D33D88B" w14:textId="77777777"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Malú zver možno chovať ako vedľajší druh zveri aj v poľovnom revíri nachádzajúcom sa v jelenej poľovnej oblasti alebo v srnčej poľovnej oblasti, ak sú v ňom vhodné prírodné podmienky na jej chov.</w:t>
      </w:r>
    </w:p>
    <w:p w14:paraId="0907139B" w14:textId="77777777" w:rsidR="00B3155D" w:rsidRPr="000036B3" w:rsidRDefault="00B3155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p>
    <w:p w14:paraId="6F87E33E" w14:textId="77777777"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Normované kmeňové stavy a koeficienty prírastku malej zveri a srnčej zveri chovanej v poľovnom revíri nachádzajúcom sa v poľovnej oblasti pre malú zver sa určujú v kusoch na 100 ha poľovných pozemkov.</w:t>
      </w:r>
    </w:p>
    <w:p w14:paraId="4B25BBBB" w14:textId="5076A8B6" w:rsidR="00B3155D" w:rsidRPr="000036B3" w:rsidRDefault="00B3155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Spôsob určenia normovaných kmeňových stavov podľa odseku 1 je uvedený </w:t>
      </w:r>
      <w:r w:rsidR="00705120" w:rsidRPr="000036B3">
        <w:rPr>
          <w:rFonts w:ascii="Times New Roman" w:hAnsi="Times New Roman"/>
          <w:sz w:val="24"/>
          <w:szCs w:val="24"/>
        </w:rPr>
        <w:t xml:space="preserve">v prílohe č. </w:t>
      </w:r>
      <w:r w:rsidR="00663680" w:rsidRPr="000036B3">
        <w:rPr>
          <w:rFonts w:ascii="Times New Roman" w:hAnsi="Times New Roman"/>
          <w:sz w:val="24"/>
          <w:szCs w:val="24"/>
        </w:rPr>
        <w:t>5</w:t>
      </w:r>
    </w:p>
    <w:p w14:paraId="019FD8AB" w14:textId="77777777" w:rsidR="00D73768" w:rsidRPr="000036B3" w:rsidRDefault="00D73768" w:rsidP="000036B3">
      <w:pPr>
        <w:spacing w:after="0" w:line="240" w:lineRule="auto"/>
        <w:contextualSpacing/>
        <w:jc w:val="center"/>
        <w:rPr>
          <w:rFonts w:ascii="Times New Roman" w:hAnsi="Times New Roman"/>
          <w:b/>
          <w:sz w:val="24"/>
          <w:szCs w:val="24"/>
        </w:rPr>
      </w:pPr>
    </w:p>
    <w:p w14:paraId="6C47C287"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Poľovné oblasti a</w:t>
      </w:r>
      <w:r w:rsidR="00B3155D" w:rsidRPr="000036B3">
        <w:rPr>
          <w:rFonts w:ascii="Times New Roman" w:hAnsi="Times New Roman"/>
          <w:b/>
          <w:sz w:val="24"/>
          <w:szCs w:val="24"/>
        </w:rPr>
        <w:t xml:space="preserve"> poľovné </w:t>
      </w:r>
      <w:r w:rsidRPr="000036B3">
        <w:rPr>
          <w:rFonts w:ascii="Times New Roman" w:hAnsi="Times New Roman"/>
          <w:b/>
          <w:sz w:val="24"/>
          <w:szCs w:val="24"/>
        </w:rPr>
        <w:t>lokality</w:t>
      </w:r>
    </w:p>
    <w:p w14:paraId="17FEADE8" w14:textId="77777777" w:rsidR="006C396E" w:rsidRPr="000036B3" w:rsidRDefault="006C396E"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B3155D" w:rsidRPr="000036B3">
        <w:rPr>
          <w:rFonts w:ascii="Times New Roman" w:hAnsi="Times New Roman"/>
          <w:b/>
          <w:sz w:val="24"/>
          <w:szCs w:val="24"/>
        </w:rPr>
        <w:t>8</w:t>
      </w:r>
    </w:p>
    <w:p w14:paraId="20625BD9" w14:textId="77777777" w:rsidR="006C396E" w:rsidRPr="000036B3" w:rsidRDefault="006C396E" w:rsidP="000036B3">
      <w:pPr>
        <w:spacing w:after="0" w:line="240" w:lineRule="auto"/>
        <w:contextualSpacing/>
        <w:jc w:val="center"/>
        <w:rPr>
          <w:rFonts w:ascii="Times New Roman" w:hAnsi="Times New Roman"/>
          <w:b/>
          <w:sz w:val="24"/>
          <w:szCs w:val="24"/>
        </w:rPr>
      </w:pPr>
    </w:p>
    <w:p w14:paraId="786A6101" w14:textId="77777777" w:rsidR="006C396E" w:rsidRPr="000036B3" w:rsidRDefault="00D73768" w:rsidP="000036B3">
      <w:pPr>
        <w:spacing w:after="0" w:line="240" w:lineRule="auto"/>
        <w:contextualSpacing/>
        <w:jc w:val="both"/>
        <w:rPr>
          <w:rFonts w:ascii="Times New Roman" w:hAnsi="Times New Roman"/>
          <w:bCs/>
          <w:sz w:val="24"/>
          <w:szCs w:val="24"/>
        </w:rPr>
      </w:pPr>
      <w:r w:rsidRPr="000036B3">
        <w:rPr>
          <w:rFonts w:ascii="Times New Roman" w:hAnsi="Times New Roman"/>
          <w:bCs/>
          <w:sz w:val="24"/>
          <w:szCs w:val="24"/>
        </w:rPr>
        <w:t>Zaradenie</w:t>
      </w:r>
      <w:r w:rsidR="006C396E" w:rsidRPr="000036B3">
        <w:rPr>
          <w:rFonts w:ascii="Times New Roman" w:hAnsi="Times New Roman"/>
          <w:bCs/>
          <w:sz w:val="24"/>
          <w:szCs w:val="24"/>
        </w:rPr>
        <w:t xml:space="preserve"> poľovných revírov do poľovných oblastí a poľovných lokalít je uvedené </w:t>
      </w:r>
      <w:r w:rsidRPr="000036B3">
        <w:rPr>
          <w:rFonts w:ascii="Times New Roman" w:hAnsi="Times New Roman"/>
          <w:bCs/>
          <w:sz w:val="24"/>
          <w:szCs w:val="24"/>
        </w:rPr>
        <w:t xml:space="preserve">v informačnom systéme poľovníctva. </w:t>
      </w:r>
      <w:r w:rsidR="006C396E" w:rsidRPr="000036B3">
        <w:rPr>
          <w:rFonts w:ascii="Times New Roman" w:hAnsi="Times New Roman"/>
          <w:bCs/>
          <w:sz w:val="24"/>
          <w:szCs w:val="24"/>
        </w:rPr>
        <w:t>Samostatné zvernice a samostatné bažantnice sa do poľovných oblastí a poľovných lokalít nezaraďujú.</w:t>
      </w:r>
    </w:p>
    <w:p w14:paraId="24186704" w14:textId="77777777" w:rsidR="006C396E" w:rsidRPr="000036B3" w:rsidRDefault="00B3155D" w:rsidP="000036B3">
      <w:pPr>
        <w:spacing w:after="0" w:line="240" w:lineRule="auto"/>
        <w:contextualSpacing/>
        <w:jc w:val="center"/>
        <w:rPr>
          <w:rFonts w:ascii="Times New Roman" w:hAnsi="Times New Roman"/>
          <w:b/>
          <w:sz w:val="24"/>
          <w:szCs w:val="24"/>
        </w:rPr>
      </w:pPr>
      <w:r w:rsidRPr="000036B3">
        <w:rPr>
          <w:rFonts w:ascii="Times New Roman" w:hAnsi="Times New Roman"/>
          <w:b/>
          <w:sz w:val="24"/>
          <w:szCs w:val="24"/>
        </w:rPr>
        <w:t>§ 9</w:t>
      </w:r>
    </w:p>
    <w:p w14:paraId="5734BD79" w14:textId="77777777" w:rsidR="006C396E" w:rsidRPr="000036B3" w:rsidRDefault="006C396E" w:rsidP="000036B3">
      <w:pPr>
        <w:spacing w:after="0" w:line="240" w:lineRule="auto"/>
        <w:contextualSpacing/>
        <w:jc w:val="both"/>
        <w:rPr>
          <w:rFonts w:ascii="Times New Roman" w:hAnsi="Times New Roman"/>
          <w:b/>
          <w:sz w:val="24"/>
          <w:szCs w:val="24"/>
        </w:rPr>
      </w:pPr>
    </w:p>
    <w:p w14:paraId="1D55AD91" w14:textId="0F11B6D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Obsah štatút</w:t>
      </w:r>
      <w:r w:rsidR="00B3155D" w:rsidRPr="000036B3">
        <w:rPr>
          <w:rFonts w:ascii="Times New Roman" w:hAnsi="Times New Roman"/>
          <w:sz w:val="24"/>
          <w:szCs w:val="24"/>
        </w:rPr>
        <w:t>u</w:t>
      </w:r>
      <w:r w:rsidRPr="000036B3">
        <w:rPr>
          <w:rFonts w:ascii="Times New Roman" w:hAnsi="Times New Roman"/>
          <w:sz w:val="24"/>
          <w:szCs w:val="24"/>
        </w:rPr>
        <w:t xml:space="preserve"> po</w:t>
      </w:r>
      <w:r w:rsidR="00B3155D" w:rsidRPr="000036B3">
        <w:rPr>
          <w:rFonts w:ascii="Times New Roman" w:hAnsi="Times New Roman"/>
          <w:sz w:val="24"/>
          <w:szCs w:val="24"/>
        </w:rPr>
        <w:t xml:space="preserve">radného zboru a obsah štatútu </w:t>
      </w:r>
      <w:r w:rsidRPr="000036B3">
        <w:rPr>
          <w:rFonts w:ascii="Times New Roman" w:hAnsi="Times New Roman"/>
          <w:sz w:val="24"/>
          <w:szCs w:val="24"/>
        </w:rPr>
        <w:t xml:space="preserve">chovateľskej rady je uvedený v prílohe </w:t>
      </w:r>
      <w:r w:rsidR="00705120" w:rsidRPr="000036B3">
        <w:rPr>
          <w:rFonts w:ascii="Times New Roman" w:hAnsi="Times New Roman"/>
          <w:sz w:val="24"/>
          <w:szCs w:val="24"/>
        </w:rPr>
        <w:t xml:space="preserve">č. </w:t>
      </w:r>
      <w:r w:rsidR="00663680" w:rsidRPr="000036B3">
        <w:rPr>
          <w:rFonts w:ascii="Times New Roman" w:hAnsi="Times New Roman"/>
          <w:sz w:val="24"/>
          <w:szCs w:val="24"/>
        </w:rPr>
        <w:t>6</w:t>
      </w:r>
    </w:p>
    <w:p w14:paraId="7AF048A6" w14:textId="77777777" w:rsidR="006C396E" w:rsidRPr="000036B3" w:rsidRDefault="006C396E" w:rsidP="000036B3">
      <w:pPr>
        <w:spacing w:after="0" w:line="240" w:lineRule="auto"/>
        <w:contextualSpacing/>
        <w:jc w:val="both"/>
        <w:rPr>
          <w:rFonts w:ascii="Times New Roman" w:hAnsi="Times New Roman"/>
          <w:sz w:val="24"/>
          <w:szCs w:val="24"/>
        </w:rPr>
      </w:pPr>
    </w:p>
    <w:p w14:paraId="6F1FF240"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Chovateľská prehliadka</w:t>
      </w:r>
    </w:p>
    <w:p w14:paraId="379D7B75"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B3155D" w:rsidRPr="000036B3">
        <w:rPr>
          <w:rFonts w:ascii="Times New Roman" w:hAnsi="Times New Roman"/>
          <w:b/>
          <w:sz w:val="24"/>
          <w:szCs w:val="24"/>
        </w:rPr>
        <w:t>0</w:t>
      </w:r>
    </w:p>
    <w:p w14:paraId="2F961B3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Pri meraní, vážení a vizuálnom posudzovaní znakov poľovníckej trofeje postupuje hodnotiteľská komisia podľa kritérií </w:t>
      </w:r>
      <w:proofErr w:type="spellStart"/>
      <w:r w:rsidRPr="000036B3">
        <w:rPr>
          <w:rFonts w:ascii="Times New Roman" w:hAnsi="Times New Roman"/>
          <w:sz w:val="24"/>
          <w:szCs w:val="24"/>
        </w:rPr>
        <w:t>chovnosti</w:t>
      </w:r>
      <w:proofErr w:type="spellEnd"/>
      <w:r w:rsidRPr="000036B3">
        <w:rPr>
          <w:rFonts w:ascii="Times New Roman" w:hAnsi="Times New Roman"/>
          <w:sz w:val="24"/>
          <w:szCs w:val="24"/>
        </w:rPr>
        <w:t xml:space="preserve"> a podľa bodovacích tabuliek Medzinárodnej rady pre poľovníctvo a ochranu zveri (ďalej len „</w:t>
      </w:r>
      <w:r w:rsidR="00B3155D" w:rsidRPr="000036B3">
        <w:rPr>
          <w:rFonts w:ascii="Times New Roman" w:hAnsi="Times New Roman"/>
          <w:sz w:val="24"/>
          <w:szCs w:val="24"/>
        </w:rPr>
        <w:t>medzinárodná rada</w:t>
      </w:r>
      <w:r w:rsidRPr="000036B3">
        <w:rPr>
          <w:rFonts w:ascii="Times New Roman" w:hAnsi="Times New Roman"/>
          <w:sz w:val="24"/>
          <w:szCs w:val="24"/>
        </w:rPr>
        <w:t>“).</w:t>
      </w:r>
    </w:p>
    <w:p w14:paraId="2C9F9D9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Pri hodnotení kvality chovu </w:t>
      </w:r>
      <w:r w:rsidR="00AF5208" w:rsidRPr="000036B3">
        <w:rPr>
          <w:rFonts w:ascii="Times New Roman" w:hAnsi="Times New Roman"/>
          <w:sz w:val="24"/>
          <w:szCs w:val="24"/>
        </w:rPr>
        <w:t xml:space="preserve">raticovej </w:t>
      </w:r>
      <w:r w:rsidRPr="000036B3">
        <w:rPr>
          <w:rFonts w:ascii="Times New Roman" w:hAnsi="Times New Roman"/>
          <w:sz w:val="24"/>
          <w:szCs w:val="24"/>
        </w:rPr>
        <w:t>zveri hodnotiteľská komisia porovnáva podiel</w:t>
      </w:r>
    </w:p>
    <w:p w14:paraId="026CBC8A" w14:textId="39CDD4A0" w:rsidR="006C396E" w:rsidRPr="000036B3" w:rsidRDefault="006C396E" w:rsidP="000036B3">
      <w:pPr>
        <w:pStyle w:val="Odsekzoznamu"/>
        <w:numPr>
          <w:ilvl w:val="0"/>
          <w:numId w:val="43"/>
        </w:numPr>
        <w:spacing w:after="120" w:line="240" w:lineRule="auto"/>
        <w:jc w:val="both"/>
        <w:rPr>
          <w:rFonts w:ascii="Times New Roman" w:hAnsi="Times New Roman"/>
          <w:sz w:val="24"/>
          <w:szCs w:val="24"/>
        </w:rPr>
      </w:pPr>
      <w:r w:rsidRPr="000036B3">
        <w:rPr>
          <w:rFonts w:ascii="Times New Roman" w:hAnsi="Times New Roman"/>
          <w:sz w:val="24"/>
          <w:szCs w:val="24"/>
        </w:rPr>
        <w:t>lovu samčej zveri v každej vekovej triede,</w:t>
      </w:r>
    </w:p>
    <w:p w14:paraId="2089AD16" w14:textId="5E40A843" w:rsidR="006C396E" w:rsidRPr="000036B3" w:rsidRDefault="006C396E" w:rsidP="000036B3">
      <w:pPr>
        <w:pStyle w:val="Odsekzoznamu"/>
        <w:numPr>
          <w:ilvl w:val="0"/>
          <w:numId w:val="43"/>
        </w:numPr>
        <w:spacing w:after="120" w:line="240" w:lineRule="auto"/>
        <w:jc w:val="both"/>
        <w:rPr>
          <w:rFonts w:ascii="Times New Roman" w:hAnsi="Times New Roman"/>
          <w:sz w:val="24"/>
          <w:szCs w:val="24"/>
        </w:rPr>
      </w:pPr>
      <w:r w:rsidRPr="000036B3">
        <w:rPr>
          <w:rFonts w:ascii="Times New Roman" w:hAnsi="Times New Roman"/>
          <w:sz w:val="24"/>
          <w:szCs w:val="24"/>
        </w:rPr>
        <w:t>nesprávneho lovu samčej zveri.</w:t>
      </w:r>
    </w:p>
    <w:p w14:paraId="5CC1EC4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(3) Hodnotenie kvality chovu jednotlivých druhov </w:t>
      </w:r>
      <w:r w:rsidR="00AF5208" w:rsidRPr="000036B3">
        <w:rPr>
          <w:rFonts w:ascii="Times New Roman" w:hAnsi="Times New Roman"/>
          <w:sz w:val="24"/>
          <w:szCs w:val="24"/>
        </w:rPr>
        <w:t xml:space="preserve">raticovej </w:t>
      </w:r>
      <w:r w:rsidRPr="000036B3">
        <w:rPr>
          <w:rFonts w:ascii="Times New Roman" w:hAnsi="Times New Roman"/>
          <w:sz w:val="24"/>
          <w:szCs w:val="24"/>
        </w:rPr>
        <w:t xml:space="preserve">zveri v poľovnom revíri sa označuje stupňom uspokojivá alebo neuspokojivá, pričom záverečné hodnotenie za </w:t>
      </w:r>
    </w:p>
    <w:p w14:paraId="16913A21" w14:textId="77777777" w:rsidR="006C396E" w:rsidRPr="000036B3" w:rsidRDefault="006C396E" w:rsidP="000036B3">
      <w:pPr>
        <w:spacing w:after="120" w:line="240" w:lineRule="auto"/>
        <w:ind w:left="568" w:hanging="284"/>
        <w:contextualSpacing/>
        <w:jc w:val="both"/>
        <w:rPr>
          <w:rFonts w:ascii="Times New Roman" w:hAnsi="Times New Roman"/>
          <w:sz w:val="24"/>
          <w:szCs w:val="24"/>
        </w:rPr>
      </w:pPr>
      <w:r w:rsidRPr="000036B3">
        <w:rPr>
          <w:rFonts w:ascii="Times New Roman" w:hAnsi="Times New Roman"/>
          <w:sz w:val="24"/>
          <w:szCs w:val="24"/>
        </w:rPr>
        <w:t>a) jednotlivý druh sa určí podľa najhoršie hodnoteného kritéria,</w:t>
      </w:r>
    </w:p>
    <w:p w14:paraId="5C6FC686" w14:textId="77777777" w:rsidR="006C396E" w:rsidRPr="000036B3" w:rsidRDefault="006C396E" w:rsidP="000036B3">
      <w:pPr>
        <w:spacing w:after="120" w:line="240" w:lineRule="auto"/>
        <w:ind w:left="568" w:hanging="284"/>
        <w:contextualSpacing/>
        <w:jc w:val="both"/>
        <w:rPr>
          <w:rFonts w:ascii="Times New Roman" w:hAnsi="Times New Roman"/>
          <w:sz w:val="24"/>
          <w:szCs w:val="24"/>
        </w:rPr>
      </w:pPr>
      <w:r w:rsidRPr="000036B3">
        <w:rPr>
          <w:rFonts w:ascii="Times New Roman" w:hAnsi="Times New Roman"/>
          <w:sz w:val="24"/>
          <w:szCs w:val="24"/>
        </w:rPr>
        <w:t xml:space="preserve">b) poľovný revír sa vypočíta ako aritmetický priemer hodnotení zveri podľa odseku 2, </w:t>
      </w:r>
    </w:p>
    <w:p w14:paraId="471FE7E8" w14:textId="77777777" w:rsidR="006C396E" w:rsidRPr="000036B3" w:rsidRDefault="006C396E" w:rsidP="000036B3">
      <w:pPr>
        <w:spacing w:after="120" w:line="240" w:lineRule="auto"/>
        <w:ind w:left="567" w:hanging="283"/>
        <w:contextualSpacing/>
        <w:jc w:val="both"/>
        <w:rPr>
          <w:rFonts w:ascii="Times New Roman" w:hAnsi="Times New Roman"/>
          <w:sz w:val="24"/>
          <w:szCs w:val="24"/>
        </w:rPr>
      </w:pPr>
      <w:r w:rsidRPr="000036B3">
        <w:rPr>
          <w:rFonts w:ascii="Times New Roman" w:hAnsi="Times New Roman"/>
          <w:sz w:val="24"/>
          <w:szCs w:val="24"/>
        </w:rPr>
        <w:t>c) chovateľský celok a poľovnú oblasť sa spracuje ako samostatné hodnotenie podľa sumárnych údajov všetkých poľovných revírov tvoriacich chovateľský celok alebo poľovnú oblasť.</w:t>
      </w:r>
    </w:p>
    <w:p w14:paraId="2E109855"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1</w:t>
      </w:r>
    </w:p>
    <w:p w14:paraId="4DB0C1A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Poľovnícke trofeje hodnotí</w:t>
      </w:r>
    </w:p>
    <w:p w14:paraId="11031105" w14:textId="5594BD5F" w:rsidR="006C396E" w:rsidRPr="000036B3" w:rsidRDefault="006C396E" w:rsidP="000036B3">
      <w:pPr>
        <w:pStyle w:val="Odsekzoznamu"/>
        <w:numPr>
          <w:ilvl w:val="0"/>
          <w:numId w:val="44"/>
        </w:numPr>
        <w:spacing w:after="120" w:line="240" w:lineRule="auto"/>
        <w:jc w:val="both"/>
        <w:rPr>
          <w:rFonts w:ascii="Times New Roman" w:hAnsi="Times New Roman"/>
          <w:sz w:val="24"/>
          <w:szCs w:val="24"/>
        </w:rPr>
      </w:pPr>
      <w:r w:rsidRPr="000036B3">
        <w:rPr>
          <w:rFonts w:ascii="Times New Roman" w:hAnsi="Times New Roman"/>
          <w:sz w:val="24"/>
          <w:szCs w:val="24"/>
        </w:rPr>
        <w:t>ústredná hodnotiteľská komisia,</w:t>
      </w:r>
    </w:p>
    <w:p w14:paraId="3DB0BA5E" w14:textId="4903EFF4" w:rsidR="006C396E" w:rsidRPr="000036B3" w:rsidRDefault="006C396E" w:rsidP="000036B3">
      <w:pPr>
        <w:pStyle w:val="Odsekzoznamu"/>
        <w:numPr>
          <w:ilvl w:val="0"/>
          <w:numId w:val="44"/>
        </w:numPr>
        <w:spacing w:after="120" w:line="240" w:lineRule="auto"/>
        <w:jc w:val="both"/>
        <w:rPr>
          <w:rFonts w:ascii="Times New Roman" w:hAnsi="Times New Roman"/>
          <w:sz w:val="24"/>
          <w:szCs w:val="24"/>
        </w:rPr>
      </w:pPr>
      <w:r w:rsidRPr="000036B3">
        <w:rPr>
          <w:rFonts w:ascii="Times New Roman" w:hAnsi="Times New Roman"/>
          <w:sz w:val="24"/>
          <w:szCs w:val="24"/>
        </w:rPr>
        <w:t>obvodná hodnotiteľská komisia.</w:t>
      </w:r>
    </w:p>
    <w:p w14:paraId="3FEA81E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Kvalifikačným predpokladom člena ústrednej hodnotiteľskej komisie je certifikát </w:t>
      </w:r>
      <w:r w:rsidR="00AF5208" w:rsidRPr="000036B3">
        <w:rPr>
          <w:rFonts w:ascii="Times New Roman" w:hAnsi="Times New Roman"/>
          <w:sz w:val="24"/>
          <w:szCs w:val="24"/>
        </w:rPr>
        <w:t>m</w:t>
      </w:r>
      <w:r w:rsidRPr="000036B3">
        <w:rPr>
          <w:rFonts w:ascii="Times New Roman" w:hAnsi="Times New Roman"/>
          <w:sz w:val="24"/>
          <w:szCs w:val="24"/>
        </w:rPr>
        <w:t>edzinárodnej rady pre poľovníctvo a ochranu zveri o absolvovaní kurzu v hodnotení trofejí.</w:t>
      </w:r>
    </w:p>
    <w:p w14:paraId="2286B8B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(3) Kvalifikačným predpokladom člena obvodnej hodnotiteľskej komisie (ďalej len „obvodná komisia“) je certifikát Slovenskej poľovníckej komory (ďalej len „komora“).</w:t>
      </w:r>
    </w:p>
    <w:p w14:paraId="2568FBA1"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2</w:t>
      </w:r>
    </w:p>
    <w:p w14:paraId="478A1D5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Fotografickú dokumentáciu poľovníckej trofeje tvoria fotografie</w:t>
      </w:r>
    </w:p>
    <w:p w14:paraId="189461E2" w14:textId="530D88F9" w:rsidR="006C396E" w:rsidRPr="000036B3" w:rsidRDefault="006C396E" w:rsidP="000036B3">
      <w:pPr>
        <w:pStyle w:val="Odsekzoznamu"/>
        <w:numPr>
          <w:ilvl w:val="0"/>
          <w:numId w:val="4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t>trofeje s lebkou po vyvarení s rozmermi 13 cm x 18 cm z pohľadov spredu, z ľavej strany, z pravej strany,</w:t>
      </w:r>
    </w:p>
    <w:p w14:paraId="0F7BD553" w14:textId="6FF94438" w:rsidR="006C396E" w:rsidRPr="000036B3" w:rsidRDefault="006C396E" w:rsidP="000036B3">
      <w:pPr>
        <w:pStyle w:val="Odsekzoznamu"/>
        <w:numPr>
          <w:ilvl w:val="0"/>
          <w:numId w:val="4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t>zobrazujúce spodný pohľad na chrup hornej čeľuste, horný a bočný pohľad na chrup dolnej čeľuste,</w:t>
      </w:r>
    </w:p>
    <w:p w14:paraId="1CB389CD" w14:textId="60BD4AE6" w:rsidR="006C396E" w:rsidRPr="000036B3" w:rsidRDefault="006C396E" w:rsidP="000036B3">
      <w:pPr>
        <w:pStyle w:val="Odsekzoznamu"/>
        <w:numPr>
          <w:ilvl w:val="0"/>
          <w:numId w:val="4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t>uhynutého, uloveného chorého alebo poraneného celého jedinca trofejovej zveri alebo jeho zvyšku aj s trofejou.</w:t>
      </w:r>
    </w:p>
    <w:p w14:paraId="2EBA3D3D" w14:textId="09E792E9"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Dokumentáciu poľovníckej trofeje získanej cudzincom podľa § </w:t>
      </w:r>
      <w:r w:rsidR="000D5581" w:rsidRPr="000036B3">
        <w:rPr>
          <w:rFonts w:ascii="Times New Roman" w:hAnsi="Times New Roman"/>
          <w:sz w:val="24"/>
          <w:szCs w:val="24"/>
        </w:rPr>
        <w:t>25</w:t>
      </w:r>
      <w:r w:rsidRPr="000036B3">
        <w:rPr>
          <w:rFonts w:ascii="Times New Roman" w:hAnsi="Times New Roman"/>
          <w:sz w:val="24"/>
          <w:szCs w:val="24"/>
        </w:rPr>
        <w:t xml:space="preserve"> ods.  zákona a trofeje podľa § 23 ods. 6 zákona tvorí fotografická dokumentácia podľa odseku 1 písm. a) a b) a bodovacia tabuľka poľovníckej trofeje podpísaná dvoma členmi miestne príslušnej obvodnej komisie a pri významnej poľovníckej trofeji podľa § 18 aj jedným členom ústrednej hodnotiteľskej komisie.</w:t>
      </w:r>
    </w:p>
    <w:p w14:paraId="39CC16BE"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3</w:t>
      </w:r>
    </w:p>
    <w:p w14:paraId="659138B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Ústredná hodnotiteľská komisia vykonáva hodnotenie poľovníckych trofejí na národnej výstave alebo medzinárodnej výstave.</w:t>
      </w:r>
    </w:p>
    <w:p w14:paraId="0F3A699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Ak je posudzovaná tro</w:t>
      </w:r>
      <w:r w:rsidR="00AF5208" w:rsidRPr="000036B3">
        <w:rPr>
          <w:rFonts w:ascii="Times New Roman" w:hAnsi="Times New Roman"/>
          <w:sz w:val="24"/>
          <w:szCs w:val="24"/>
        </w:rPr>
        <w:t>fej, ktorá hodnotením podľa § 10</w:t>
      </w:r>
      <w:r w:rsidRPr="000036B3">
        <w:rPr>
          <w:rFonts w:ascii="Times New Roman" w:hAnsi="Times New Roman"/>
          <w:sz w:val="24"/>
          <w:szCs w:val="24"/>
        </w:rPr>
        <w:t xml:space="preserve"> ods. </w:t>
      </w:r>
      <w:r w:rsidR="00AF5208" w:rsidRPr="000036B3">
        <w:rPr>
          <w:rFonts w:ascii="Times New Roman" w:hAnsi="Times New Roman"/>
          <w:sz w:val="24"/>
          <w:szCs w:val="24"/>
        </w:rPr>
        <w:t>1</w:t>
      </w:r>
      <w:r w:rsidRPr="000036B3">
        <w:rPr>
          <w:rFonts w:ascii="Times New Roman" w:hAnsi="Times New Roman"/>
          <w:sz w:val="24"/>
          <w:szCs w:val="24"/>
        </w:rPr>
        <w:t xml:space="preserve"> môže dosiahnuť bodovú hodnotu na úrovni národného rekordu, musia ju posúdiť najmenej traja členovia ústrednej hodnotiteľskej komisie.</w:t>
      </w:r>
    </w:p>
    <w:p w14:paraId="4EF20299"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4</w:t>
      </w:r>
    </w:p>
    <w:p w14:paraId="355A96A0" w14:textId="46D13194"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Chovateľská prehliadka sa koná každoročne po skončení poľovníckej sezóny. Na účely tejto vyhlášky sa poľovníckou sezónou rozumie obdobie od 1. marca do konca februára nasledujúceho roka.</w:t>
      </w:r>
    </w:p>
    <w:p w14:paraId="1EDBF5BB" w14:textId="55AD99D4"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8A1488" w:rsidRPr="000036B3">
        <w:rPr>
          <w:rFonts w:ascii="Times New Roman" w:hAnsi="Times New Roman"/>
          <w:sz w:val="24"/>
          <w:szCs w:val="24"/>
        </w:rPr>
        <w:t>2</w:t>
      </w:r>
      <w:r w:rsidRPr="000036B3">
        <w:rPr>
          <w:rFonts w:ascii="Times New Roman" w:hAnsi="Times New Roman"/>
          <w:sz w:val="24"/>
          <w:szCs w:val="24"/>
        </w:rPr>
        <w:t>) Chovateľská prehliadka sa člení na časť hodnotiacu, ktorá je neverejná, a na časť výstavnú, ktorá je verejná.</w:t>
      </w:r>
    </w:p>
    <w:p w14:paraId="00F294F1" w14:textId="318BF98C" w:rsidR="008A1488" w:rsidRPr="000036B3" w:rsidRDefault="008A148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Organizátor chovateľskej prehliadky najneskôr 30 dní pred jej konaním oznámi užívateľom poľovných revírov termín konania chovateľskej prehliadky a určí termín a miesto predloženia poľovníckych trofejí a príslušnej dokumentácie.</w:t>
      </w:r>
    </w:p>
    <w:p w14:paraId="7548A402" w14:textId="0168A0E9" w:rsidR="008A1488" w:rsidRPr="000036B3" w:rsidRDefault="008A148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Užívateľ poľovného revíru najneskôr do 15 dní pred termínom konania chovateľskej prehliadky vyrozumie všetkých majiteľov trofejí o termíne chovateľskej prehliadky a termíne a mieste predloženia trofejí, ktoré majú byť predložené na chovateľskú prehliadku.</w:t>
      </w:r>
    </w:p>
    <w:p w14:paraId="7EC8E559" w14:textId="4445D1E3" w:rsidR="008A1488" w:rsidRPr="000036B3" w:rsidRDefault="008A1488"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Užívateľ poľovného revíru doručí v určenom termíne a na určené miesto menný zoznam majiteľov trofejí s adresami, riadne ošetrené a štítkami trofejí označené poľovnícke trofeje, záznam o love zveri, jej úhyne, označení a použití zveriny predkladá prostredníctvom informačné systému poľovníctva</w:t>
      </w:r>
    </w:p>
    <w:p w14:paraId="47E39752" w14:textId="0369A58C"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8A1488" w:rsidRPr="000036B3">
        <w:rPr>
          <w:rFonts w:ascii="Times New Roman" w:hAnsi="Times New Roman"/>
          <w:sz w:val="24"/>
          <w:szCs w:val="24"/>
        </w:rPr>
        <w:t>6</w:t>
      </w:r>
      <w:r w:rsidRPr="000036B3">
        <w:rPr>
          <w:rFonts w:ascii="Times New Roman" w:hAnsi="Times New Roman"/>
          <w:sz w:val="24"/>
          <w:szCs w:val="24"/>
        </w:rPr>
        <w:t>) Užívateľ poľovného revíru uhrádza náklady a má zodpovednosť za doručenie poľovníckej trofeje na chovateľskú prehliadku a jej prevzatie po skončení chovateľskej prehliadky.</w:t>
      </w:r>
    </w:p>
    <w:p w14:paraId="0130FC29"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5</w:t>
      </w:r>
    </w:p>
    <w:p w14:paraId="4F465C6D"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Za riadne ošetrenú poľovnícku trofej sa považuje poľovnícka trofej vyvarená, zbavená všetkých mäkkých častí a vybielená. Trofej ročného daniela a ročného jeleňa možno predložiť na chovateľskú prehliadku na skrátenej lebke.</w:t>
      </w:r>
    </w:p>
    <w:p w14:paraId="5954AFE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Riadne ošetrenie poľovníckej trofeje z uhynutej zveri vykoná jej majiteľ.</w:t>
      </w:r>
    </w:p>
    <w:p w14:paraId="20ECB18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Ak sa na chovateľskú prehliadku predkladá poľovnícka trofej pochádzajúca zo zveri ulovenej v čase jej ochrany alebo z poranenej zveri ulovenej v čase jej ochrany, alebo zo zveri celoročne chránenej, predkladá sa aj s kópiou povolenia orgánu, ktorý lov takej zveri v čase jej ochrany povolil.</w:t>
      </w:r>
    </w:p>
    <w:p w14:paraId="3363002D"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Trofej musí byť označená štítkom.</w:t>
      </w:r>
    </w:p>
    <w:p w14:paraId="780A9569" w14:textId="2560EB79"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lastRenderedPageBreak/>
        <w:t xml:space="preserve">(5) Obvodná komisia alebo ústredná hodnotiteľská komisia vyplní bodovaciu tabuľku na hodnotenie poľovníckych trofejí </w:t>
      </w:r>
      <w:r w:rsidR="008A1488" w:rsidRPr="000036B3">
        <w:rPr>
          <w:rFonts w:ascii="Times New Roman" w:hAnsi="Times New Roman"/>
          <w:sz w:val="24"/>
          <w:szCs w:val="24"/>
        </w:rPr>
        <w:t>medveďa, vlka, rysa, mačky divej. Bodovaciu tabuľku na hodnotenie poľovníckych trofejí raticovej zveri</w:t>
      </w:r>
    </w:p>
    <w:p w14:paraId="4912DFE5" w14:textId="6D505FF9"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jeleňa – od hodnoty 170 bodov C. I. C.,</w:t>
      </w:r>
    </w:p>
    <w:p w14:paraId="74242CAE" w14:textId="025252FE"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daniela – od hodnoty 160 bodov C. I. C.,</w:t>
      </w:r>
    </w:p>
    <w:p w14:paraId="2AD2FCE8" w14:textId="658B1ADD"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muflóna – od hodnoty 185 bodov C. I. C.,</w:t>
      </w:r>
    </w:p>
    <w:p w14:paraId="7B3D271F" w14:textId="33B928A8"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srnca – od hodnoty 105 bodov C. I. C.,</w:t>
      </w:r>
    </w:p>
    <w:p w14:paraId="7412BE1B" w14:textId="78F0F253"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diviaka – od hodnoty 110 bodov C. I. C.,</w:t>
      </w:r>
    </w:p>
    <w:p w14:paraId="0E13F6BE" w14:textId="38E8A9CA" w:rsidR="006C396E" w:rsidRPr="000036B3" w:rsidRDefault="006C396E"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kamzíka – od hodnoty 110 bodov C. I. C., kamzice – od hodnoty 105 bodov C. I. C.,</w:t>
      </w:r>
    </w:p>
    <w:p w14:paraId="680437E5" w14:textId="6DDE4B68" w:rsidR="006C396E" w:rsidRPr="000036B3" w:rsidRDefault="009D6812" w:rsidP="000036B3">
      <w:pPr>
        <w:pStyle w:val="Odsekzoznamu"/>
        <w:numPr>
          <w:ilvl w:val="0"/>
          <w:numId w:val="46"/>
        </w:numPr>
        <w:spacing w:after="0" w:line="240" w:lineRule="auto"/>
        <w:jc w:val="both"/>
        <w:rPr>
          <w:rFonts w:ascii="Times New Roman" w:hAnsi="Times New Roman"/>
          <w:sz w:val="24"/>
          <w:szCs w:val="24"/>
        </w:rPr>
      </w:pPr>
      <w:r w:rsidRPr="000036B3">
        <w:rPr>
          <w:rFonts w:ascii="Times New Roman" w:hAnsi="Times New Roman"/>
          <w:sz w:val="24"/>
          <w:szCs w:val="24"/>
        </w:rPr>
        <w:t>k</w:t>
      </w:r>
      <w:r w:rsidR="006C396E" w:rsidRPr="000036B3">
        <w:rPr>
          <w:rFonts w:ascii="Times New Roman" w:hAnsi="Times New Roman"/>
          <w:sz w:val="24"/>
          <w:szCs w:val="24"/>
        </w:rPr>
        <w:t>) ostatných – podľa rozhodnutia obvodnej komisie alebo ústrednej hodnotiteľskej komisie.</w:t>
      </w:r>
    </w:p>
    <w:p w14:paraId="04E14DBF" w14:textId="77777777" w:rsidR="006C396E" w:rsidRPr="000036B3" w:rsidRDefault="006C396E" w:rsidP="000036B3">
      <w:pPr>
        <w:spacing w:before="120"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6</w:t>
      </w:r>
    </w:p>
    <w:p w14:paraId="52704E0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Významnou poľovníckou trofejou je trofej</w:t>
      </w:r>
    </w:p>
    <w:p w14:paraId="396E8B35" w14:textId="31D89835"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jeleňa – od 230 bodov C. I. C.,</w:t>
      </w:r>
    </w:p>
    <w:p w14:paraId="60DF4539" w14:textId="0BDAA239"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daniela – od 205 bodov C. I. C.,</w:t>
      </w:r>
    </w:p>
    <w:p w14:paraId="706F74CB" w14:textId="3B0DC9A4"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muflóna – od 230 bodov C. I. C.,</w:t>
      </w:r>
    </w:p>
    <w:p w14:paraId="7EE08ED2" w14:textId="749ECD81"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srnca – od 180 bodov C. I. C.,</w:t>
      </w:r>
    </w:p>
    <w:p w14:paraId="07D410E5" w14:textId="6474C978"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diviaka – od 130 bodov C. I. C.,</w:t>
      </w:r>
    </w:p>
    <w:p w14:paraId="6D98C561" w14:textId="71C7F716"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kamzíka – od 110 bodov C. I. C., kamzice od 105 bodov C. I. C.,</w:t>
      </w:r>
    </w:p>
    <w:p w14:paraId="18D9102E" w14:textId="1C01FA2A"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medveďa – od 60 bodov C. I. C.,</w:t>
      </w:r>
    </w:p>
    <w:p w14:paraId="5A4E6497" w14:textId="771CBF27"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vlka – od 44 bodov C. I. C.,</w:t>
      </w:r>
    </w:p>
    <w:p w14:paraId="0C75D152" w14:textId="32A47089"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rysa – od 28 bodov C. I. C.,</w:t>
      </w:r>
    </w:p>
    <w:p w14:paraId="1EEBEFD0" w14:textId="6E331BF6" w:rsidR="006C396E" w:rsidRPr="000036B3" w:rsidRDefault="006C396E" w:rsidP="000036B3">
      <w:pPr>
        <w:pStyle w:val="Odsekzoznamu"/>
        <w:numPr>
          <w:ilvl w:val="0"/>
          <w:numId w:val="47"/>
        </w:numPr>
        <w:spacing w:after="0" w:line="240" w:lineRule="auto"/>
        <w:jc w:val="both"/>
        <w:rPr>
          <w:rFonts w:ascii="Times New Roman" w:hAnsi="Times New Roman"/>
          <w:sz w:val="24"/>
          <w:szCs w:val="24"/>
        </w:rPr>
      </w:pPr>
      <w:r w:rsidRPr="000036B3">
        <w:rPr>
          <w:rFonts w:ascii="Times New Roman" w:hAnsi="Times New Roman"/>
          <w:sz w:val="24"/>
          <w:szCs w:val="24"/>
        </w:rPr>
        <w:t>mačky divej – od 19 bodov C. I. C.,</w:t>
      </w:r>
    </w:p>
    <w:p w14:paraId="5C5BBACE" w14:textId="7B661121" w:rsidR="006C396E" w:rsidRPr="000036B3" w:rsidRDefault="006C396E" w:rsidP="000036B3">
      <w:pPr>
        <w:pStyle w:val="Odsekzoznamu"/>
        <w:numPr>
          <w:ilvl w:val="0"/>
          <w:numId w:val="47"/>
        </w:numPr>
        <w:spacing w:after="120" w:line="240" w:lineRule="auto"/>
        <w:jc w:val="both"/>
        <w:rPr>
          <w:rFonts w:ascii="Times New Roman" w:hAnsi="Times New Roman"/>
          <w:sz w:val="24"/>
          <w:szCs w:val="24"/>
        </w:rPr>
      </w:pPr>
      <w:r w:rsidRPr="000036B3">
        <w:rPr>
          <w:rFonts w:ascii="Times New Roman" w:hAnsi="Times New Roman"/>
          <w:sz w:val="24"/>
          <w:szCs w:val="24"/>
        </w:rPr>
        <w:t>ostatných – podľa rozhodnutia ústrednej hodnotiteľskej komisie.</w:t>
      </w:r>
    </w:p>
    <w:p w14:paraId="461A4C2C" w14:textId="77777777" w:rsidR="006C396E" w:rsidRPr="000036B3" w:rsidRDefault="006C396E"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(2) Za národný rekord uzná komisia </w:t>
      </w:r>
      <w:r w:rsidR="00AF5208" w:rsidRPr="000036B3">
        <w:rPr>
          <w:rFonts w:ascii="Times New Roman" w:hAnsi="Times New Roman"/>
          <w:bCs/>
          <w:sz w:val="24"/>
          <w:szCs w:val="24"/>
        </w:rPr>
        <w:t>medzinárodnej rady</w:t>
      </w:r>
      <w:r w:rsidRPr="000036B3">
        <w:rPr>
          <w:rFonts w:ascii="Times New Roman" w:hAnsi="Times New Roman"/>
          <w:bCs/>
          <w:sz w:val="24"/>
          <w:szCs w:val="24"/>
        </w:rPr>
        <w:t xml:space="preserve"> zložená zo zahraničných hodnotiteľov a členov ústrednej hodnotiteľskej komisie najsilnejšiu trofej pochádzajúcu z voľného chovu v zmysle kritérií </w:t>
      </w:r>
      <w:r w:rsidR="00AF5208" w:rsidRPr="000036B3">
        <w:rPr>
          <w:rFonts w:ascii="Times New Roman" w:hAnsi="Times New Roman"/>
          <w:bCs/>
          <w:sz w:val="24"/>
          <w:szCs w:val="24"/>
        </w:rPr>
        <w:t>medzinárodnej rady</w:t>
      </w:r>
      <w:r w:rsidRPr="000036B3">
        <w:rPr>
          <w:rFonts w:ascii="Times New Roman" w:hAnsi="Times New Roman"/>
          <w:bCs/>
          <w:sz w:val="24"/>
          <w:szCs w:val="24"/>
        </w:rPr>
        <w:t>.</w:t>
      </w:r>
    </w:p>
    <w:p w14:paraId="79E91DEE"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1</w:t>
      </w:r>
      <w:r w:rsidR="00AF5208" w:rsidRPr="000036B3">
        <w:rPr>
          <w:rFonts w:ascii="Times New Roman" w:hAnsi="Times New Roman"/>
          <w:b/>
          <w:sz w:val="24"/>
          <w:szCs w:val="24"/>
        </w:rPr>
        <w:t>7</w:t>
      </w:r>
    </w:p>
    <w:p w14:paraId="7F2E2D84" w14:textId="4A04F3D0" w:rsidR="006C396E" w:rsidRPr="000036B3" w:rsidRDefault="006C396E" w:rsidP="000036B3">
      <w:pPr>
        <w:spacing w:line="240" w:lineRule="auto"/>
        <w:contextualSpacing/>
        <w:jc w:val="both"/>
        <w:rPr>
          <w:rFonts w:ascii="Times New Roman" w:hAnsi="Times New Roman"/>
          <w:sz w:val="24"/>
          <w:szCs w:val="24"/>
        </w:rPr>
      </w:pPr>
      <w:r w:rsidRPr="000036B3">
        <w:rPr>
          <w:rFonts w:ascii="Times New Roman" w:hAnsi="Times New Roman"/>
          <w:sz w:val="24"/>
          <w:szCs w:val="24"/>
        </w:rPr>
        <w:t xml:space="preserve">(1) Obvodná </w:t>
      </w:r>
      <w:r w:rsidR="00AF5208" w:rsidRPr="000036B3">
        <w:rPr>
          <w:rFonts w:ascii="Times New Roman" w:hAnsi="Times New Roman"/>
          <w:sz w:val="24"/>
          <w:szCs w:val="24"/>
        </w:rPr>
        <w:t xml:space="preserve">hodnotiteľská </w:t>
      </w:r>
      <w:r w:rsidRPr="000036B3">
        <w:rPr>
          <w:rFonts w:ascii="Times New Roman" w:hAnsi="Times New Roman"/>
          <w:sz w:val="24"/>
          <w:szCs w:val="24"/>
        </w:rPr>
        <w:t xml:space="preserve">komisia alebo ústredná hodnotiteľská komisia na základe hodnotenia poľovníckej trofeje rozhodne, či chovateľský zásah bol vykonaný správne alebo nesprávne.  Proti rozhodnutiu komisie sa vlastník trofeje môže odvolať na ústrednú hodnotiteľskú komisiu, ktorá rozhodne o odvolaní na základe znaleckého posudku vypracovaného </w:t>
      </w:r>
      <w:r w:rsidR="00AF5208" w:rsidRPr="000036B3">
        <w:rPr>
          <w:rFonts w:ascii="Times New Roman" w:hAnsi="Times New Roman"/>
          <w:sz w:val="24"/>
          <w:szCs w:val="24"/>
        </w:rPr>
        <w:t xml:space="preserve">organizáciou </w:t>
      </w:r>
      <w:r w:rsidRPr="000036B3">
        <w:rPr>
          <w:rFonts w:ascii="Times New Roman" w:hAnsi="Times New Roman"/>
          <w:sz w:val="24"/>
          <w:szCs w:val="24"/>
        </w:rPr>
        <w:t>poverenou ministerstvom</w:t>
      </w:r>
      <w:r w:rsidR="00AF5208" w:rsidRPr="000036B3">
        <w:rPr>
          <w:rFonts w:ascii="Times New Roman" w:hAnsi="Times New Roman"/>
          <w:sz w:val="24"/>
          <w:szCs w:val="24"/>
        </w:rPr>
        <w:t xml:space="preserve"> vypracovaného súdnym znalcom z odboru lesníctvo, odvetvie poľovníctvo</w:t>
      </w:r>
      <w:r w:rsidRPr="000036B3">
        <w:rPr>
          <w:rFonts w:ascii="Times New Roman" w:hAnsi="Times New Roman"/>
          <w:sz w:val="24"/>
          <w:szCs w:val="24"/>
        </w:rPr>
        <w:t xml:space="preserve">. Náklady spojené s vypracovaním posudku </w:t>
      </w:r>
      <w:r w:rsidR="00AE76B7" w:rsidRPr="000036B3">
        <w:rPr>
          <w:rFonts w:ascii="Times New Roman" w:hAnsi="Times New Roman"/>
          <w:sz w:val="24"/>
          <w:szCs w:val="24"/>
        </w:rPr>
        <w:t>uhrádza</w:t>
      </w:r>
      <w:r w:rsidRPr="000036B3">
        <w:rPr>
          <w:rFonts w:ascii="Times New Roman" w:hAnsi="Times New Roman"/>
          <w:sz w:val="24"/>
          <w:szCs w:val="24"/>
        </w:rPr>
        <w:t xml:space="preserve"> vlastník trofeje; ak </w:t>
      </w:r>
      <w:r w:rsidR="00AE76B7" w:rsidRPr="000036B3">
        <w:rPr>
          <w:rFonts w:ascii="Times New Roman" w:hAnsi="Times New Roman"/>
          <w:sz w:val="24"/>
          <w:szCs w:val="24"/>
        </w:rPr>
        <w:t>sa</w:t>
      </w:r>
      <w:r w:rsidRPr="000036B3">
        <w:rPr>
          <w:rFonts w:ascii="Times New Roman" w:hAnsi="Times New Roman"/>
          <w:sz w:val="24"/>
          <w:szCs w:val="24"/>
        </w:rPr>
        <w:t xml:space="preserve"> odvolaniu vyhove</w:t>
      </w:r>
      <w:r w:rsidR="00AE76B7" w:rsidRPr="000036B3">
        <w:rPr>
          <w:rFonts w:ascii="Times New Roman" w:hAnsi="Times New Roman"/>
          <w:sz w:val="24"/>
          <w:szCs w:val="24"/>
        </w:rPr>
        <w:t>lo</w:t>
      </w:r>
      <w:r w:rsidRPr="000036B3">
        <w:rPr>
          <w:rFonts w:ascii="Times New Roman" w:hAnsi="Times New Roman"/>
          <w:sz w:val="24"/>
          <w:szCs w:val="24"/>
        </w:rPr>
        <w:t xml:space="preserve">, náklady na znalecký posudok </w:t>
      </w:r>
      <w:r w:rsidR="00AE76B7" w:rsidRPr="000036B3">
        <w:rPr>
          <w:rFonts w:ascii="Times New Roman" w:hAnsi="Times New Roman"/>
          <w:sz w:val="24"/>
          <w:szCs w:val="24"/>
        </w:rPr>
        <w:t>vráti</w:t>
      </w:r>
      <w:r w:rsidRPr="000036B3">
        <w:rPr>
          <w:rFonts w:ascii="Times New Roman" w:hAnsi="Times New Roman"/>
          <w:sz w:val="24"/>
          <w:szCs w:val="24"/>
        </w:rPr>
        <w:t xml:space="preserve"> vlastníkovi </w:t>
      </w:r>
      <w:r w:rsidR="00AE76B7" w:rsidRPr="000036B3">
        <w:rPr>
          <w:rFonts w:ascii="Times New Roman" w:hAnsi="Times New Roman"/>
          <w:sz w:val="24"/>
          <w:szCs w:val="24"/>
        </w:rPr>
        <w:t xml:space="preserve">poľovníckej </w:t>
      </w:r>
      <w:r w:rsidRPr="000036B3">
        <w:rPr>
          <w:rFonts w:ascii="Times New Roman" w:hAnsi="Times New Roman"/>
          <w:sz w:val="24"/>
          <w:szCs w:val="24"/>
        </w:rPr>
        <w:t>trofeje príslušná obvodná</w:t>
      </w:r>
      <w:r w:rsidR="00AE76B7" w:rsidRPr="000036B3">
        <w:rPr>
          <w:rFonts w:ascii="Times New Roman" w:hAnsi="Times New Roman"/>
          <w:sz w:val="24"/>
          <w:szCs w:val="24"/>
        </w:rPr>
        <w:t xml:space="preserve"> poľovnícka </w:t>
      </w:r>
      <w:r w:rsidRPr="000036B3">
        <w:rPr>
          <w:rFonts w:ascii="Times New Roman" w:hAnsi="Times New Roman"/>
          <w:sz w:val="24"/>
          <w:szCs w:val="24"/>
        </w:rPr>
        <w:t>komora.</w:t>
      </w:r>
      <w:r w:rsidR="00AE76B7" w:rsidRPr="000036B3">
        <w:rPr>
          <w:rFonts w:ascii="Times New Roman" w:hAnsi="Times New Roman"/>
          <w:sz w:val="24"/>
          <w:szCs w:val="24"/>
        </w:rPr>
        <w:t xml:space="preserve"> S poľovníckou trofejou spolu so spodnou čeľusťou v čase nevyhnutnom na vyhotovenie znaleckého posudku disponuje obvodná poľovnícka komora.</w:t>
      </w:r>
    </w:p>
    <w:p w14:paraId="29951D1C" w14:textId="77777777" w:rsidR="006C396E" w:rsidRPr="000036B3" w:rsidRDefault="006C396E" w:rsidP="000036B3">
      <w:pPr>
        <w:spacing w:line="240" w:lineRule="auto"/>
        <w:contextualSpacing/>
        <w:jc w:val="both"/>
        <w:rPr>
          <w:rFonts w:ascii="Times New Roman" w:hAnsi="Times New Roman"/>
          <w:sz w:val="24"/>
          <w:szCs w:val="24"/>
        </w:rPr>
      </w:pPr>
      <w:r w:rsidRPr="000036B3">
        <w:rPr>
          <w:rFonts w:ascii="Times New Roman" w:hAnsi="Times New Roman"/>
          <w:sz w:val="24"/>
          <w:szCs w:val="24"/>
        </w:rPr>
        <w:t xml:space="preserve"> (2) Ohodnotenie </w:t>
      </w:r>
      <w:r w:rsidR="00AE76B7" w:rsidRPr="000036B3">
        <w:rPr>
          <w:rFonts w:ascii="Times New Roman" w:hAnsi="Times New Roman"/>
          <w:sz w:val="24"/>
          <w:szCs w:val="24"/>
        </w:rPr>
        <w:t xml:space="preserve">poľovníckej </w:t>
      </w:r>
      <w:r w:rsidRPr="000036B3">
        <w:rPr>
          <w:rFonts w:ascii="Times New Roman" w:hAnsi="Times New Roman"/>
          <w:sz w:val="24"/>
          <w:szCs w:val="24"/>
        </w:rPr>
        <w:t>trofeje sa vyznačí vývrtom s priemerom 3 mm, ktorý sa umiestni na poľovnícku trofej</w:t>
      </w:r>
    </w:p>
    <w:p w14:paraId="588A9443" w14:textId="5DE884FE" w:rsidR="006C396E" w:rsidRPr="000036B3" w:rsidRDefault="006C396E" w:rsidP="000036B3">
      <w:pPr>
        <w:pStyle w:val="Odsekzoznamu"/>
        <w:numPr>
          <w:ilvl w:val="0"/>
          <w:numId w:val="48"/>
        </w:numPr>
        <w:spacing w:after="120" w:line="240" w:lineRule="auto"/>
        <w:ind w:left="709" w:hanging="283"/>
        <w:jc w:val="both"/>
        <w:rPr>
          <w:rFonts w:ascii="Times New Roman" w:hAnsi="Times New Roman"/>
          <w:sz w:val="24"/>
          <w:szCs w:val="24"/>
        </w:rPr>
      </w:pPr>
      <w:r w:rsidRPr="000036B3">
        <w:rPr>
          <w:rFonts w:ascii="Times New Roman" w:hAnsi="Times New Roman"/>
          <w:sz w:val="24"/>
          <w:szCs w:val="24"/>
        </w:rPr>
        <w:t xml:space="preserve">raticovej zveri okrem trofeje muflóna, kamzíka a diviaka na zadnú stranu pravej </w:t>
      </w:r>
      <w:proofErr w:type="spellStart"/>
      <w:r w:rsidRPr="000036B3">
        <w:rPr>
          <w:rFonts w:ascii="Times New Roman" w:hAnsi="Times New Roman"/>
          <w:sz w:val="24"/>
          <w:szCs w:val="24"/>
        </w:rPr>
        <w:t>pučnice</w:t>
      </w:r>
      <w:proofErr w:type="spellEnd"/>
      <w:r w:rsidRPr="000036B3">
        <w:rPr>
          <w:rFonts w:ascii="Times New Roman" w:hAnsi="Times New Roman"/>
          <w:sz w:val="24"/>
          <w:szCs w:val="24"/>
        </w:rPr>
        <w:t>,</w:t>
      </w:r>
    </w:p>
    <w:p w14:paraId="5766A70E" w14:textId="6C5C1660" w:rsidR="006C396E" w:rsidRPr="000036B3" w:rsidRDefault="006C396E" w:rsidP="000036B3">
      <w:pPr>
        <w:pStyle w:val="Odsekzoznamu"/>
        <w:numPr>
          <w:ilvl w:val="0"/>
          <w:numId w:val="48"/>
        </w:numPr>
        <w:spacing w:after="120" w:line="240" w:lineRule="auto"/>
        <w:ind w:left="709" w:hanging="283"/>
        <w:jc w:val="both"/>
        <w:rPr>
          <w:rFonts w:ascii="Times New Roman" w:hAnsi="Times New Roman"/>
          <w:sz w:val="24"/>
          <w:szCs w:val="24"/>
        </w:rPr>
      </w:pPr>
      <w:r w:rsidRPr="000036B3">
        <w:rPr>
          <w:rFonts w:ascii="Times New Roman" w:hAnsi="Times New Roman"/>
          <w:sz w:val="24"/>
          <w:szCs w:val="24"/>
        </w:rPr>
        <w:t>na trofej muflóna a kamzíka na zadnú stranu pravej rohovej tuľajky, pričom treba zasiahnuť vývrtom aj rohovú kosť.</w:t>
      </w:r>
    </w:p>
    <w:p w14:paraId="1823A05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(3) </w:t>
      </w:r>
      <w:r w:rsidR="00AE76B7" w:rsidRPr="000036B3">
        <w:rPr>
          <w:rFonts w:ascii="Times New Roman" w:hAnsi="Times New Roman"/>
          <w:sz w:val="24"/>
          <w:szCs w:val="24"/>
        </w:rPr>
        <w:t>Poľovnícke t</w:t>
      </w:r>
      <w:r w:rsidRPr="000036B3">
        <w:rPr>
          <w:rFonts w:ascii="Times New Roman" w:hAnsi="Times New Roman"/>
          <w:sz w:val="24"/>
          <w:szCs w:val="24"/>
        </w:rPr>
        <w:t>rofeje, ktoré sú vyhodnotené ako nesprávne vykonaný chovateľský zásah, sa na chovateľskej prehliadke umiestnia osobitne a označia sa nápisom „Nesprávny odstrel“.</w:t>
      </w:r>
    </w:p>
    <w:p w14:paraId="29CA5AA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 xml:space="preserve">(4) </w:t>
      </w:r>
      <w:r w:rsidR="00AE76B7" w:rsidRPr="000036B3">
        <w:rPr>
          <w:rFonts w:ascii="Times New Roman" w:hAnsi="Times New Roman"/>
          <w:sz w:val="24"/>
          <w:szCs w:val="24"/>
        </w:rPr>
        <w:t>Poľovnícka trofej raticovej prežúvavej zveri, ktorá pochádza z uhynutej zveri, sa označí podľa odseku 2. Taká poľovnícka trofej sa viditeľne označí na chovateľskej prehliadke slovom „Úhyn“. Pri takejto trofeji sa chovateľský zásah podľa odseku 1 nevyhodnocuje</w:t>
      </w:r>
      <w:r w:rsidRPr="000036B3">
        <w:rPr>
          <w:rFonts w:ascii="Times New Roman" w:hAnsi="Times New Roman"/>
          <w:sz w:val="24"/>
          <w:szCs w:val="24"/>
        </w:rPr>
        <w:t>.</w:t>
      </w:r>
    </w:p>
    <w:p w14:paraId="5303C17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Na poľovníckej trofeji diviačej zveri a lebkách šeliem sa chovateľský zásah nevyznačuje.</w:t>
      </w:r>
    </w:p>
    <w:p w14:paraId="52217FB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Záznam z vykonanej chovateľskej prehliadky obsahuje</w:t>
      </w:r>
    </w:p>
    <w:p w14:paraId="6A2D83FE" w14:textId="375D00AD"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hodnotenie kvality chovu a lovu zveri,</w:t>
      </w:r>
    </w:p>
    <w:p w14:paraId="6F2D926B" w14:textId="49892354"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zoznam hodnotených poľovníckych trofejí,</w:t>
      </w:r>
    </w:p>
    <w:p w14:paraId="42570955" w14:textId="2CC49893"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zoznam poľovníckych trofejí pochádzajúcich zo zveri celoročne chránenej,</w:t>
      </w:r>
    </w:p>
    <w:p w14:paraId="200DE277" w14:textId="16B3E51E"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číselné a slovné výsledky plnenia plánu chovu a lovu podľa druhov zveri,</w:t>
      </w:r>
    </w:p>
    <w:p w14:paraId="4FB5A7E0" w14:textId="21D22746"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nedostatky v plánovaní a plnení plánu chovu a lovu,</w:t>
      </w:r>
    </w:p>
    <w:p w14:paraId="06F62282" w14:textId="1C35525F"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vyhodnotenie správneho a nesprávneho chovateľského zásahu ulovenej zveri,</w:t>
      </w:r>
    </w:p>
    <w:p w14:paraId="2B967872" w14:textId="6F13CCAE"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percento predložených poľovníckych trofejí podľa druhu zveri z celkového počtu ulovenej trofejovej zveri,</w:t>
      </w:r>
    </w:p>
    <w:p w14:paraId="46976F20" w14:textId="2CF9FE00"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úroveň ošetrenia poľovníckych trofejí,</w:t>
      </w:r>
    </w:p>
    <w:p w14:paraId="3A8F03EE" w14:textId="018C059A"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zhodnotenie organizácie a celkovej úrovne chovateľskej prehliadky,</w:t>
      </w:r>
    </w:p>
    <w:p w14:paraId="1B968B1E" w14:textId="6DD95BE5"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zoznam poľovníckych trofejí nesprávne ulovenej zveri a nepredložených trofejí s uvedením mena a priezviska poľovníka alebo poľovného sprievodu a adresy jeho trvalého pobytu,</w:t>
      </w:r>
    </w:p>
    <w:p w14:paraId="7963C693" w14:textId="1FD341BE" w:rsidR="006C396E" w:rsidRPr="000036B3" w:rsidRDefault="006C396E" w:rsidP="000036B3">
      <w:pPr>
        <w:pStyle w:val="Odsekzoznamu"/>
        <w:numPr>
          <w:ilvl w:val="0"/>
          <w:numId w:val="49"/>
        </w:numPr>
        <w:spacing w:after="0" w:line="240" w:lineRule="auto"/>
        <w:ind w:left="709" w:hanging="283"/>
        <w:jc w:val="both"/>
        <w:rPr>
          <w:rFonts w:ascii="Times New Roman" w:hAnsi="Times New Roman"/>
          <w:sz w:val="24"/>
          <w:szCs w:val="24"/>
        </w:rPr>
      </w:pPr>
      <w:r w:rsidRPr="000036B3">
        <w:rPr>
          <w:rFonts w:ascii="Times New Roman" w:hAnsi="Times New Roman"/>
          <w:sz w:val="24"/>
          <w:szCs w:val="24"/>
        </w:rPr>
        <w:t>zoznam trofejí zveri, ktorá bola ulovená v rozpore s ustanovením § 65 zákona.</w:t>
      </w:r>
    </w:p>
    <w:p w14:paraId="03C5FCF4" w14:textId="77777777" w:rsidR="00AE76B7" w:rsidRPr="000036B3" w:rsidRDefault="00AE76B7"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(7) Záznam podľa odseku 6 predkladá organizátor chovateľskej prehliadky okresnému úradu do 30 dní po skončení chovateľskej prehliadky</w:t>
      </w:r>
    </w:p>
    <w:p w14:paraId="5D85C061" w14:textId="77777777" w:rsidR="006C396E" w:rsidRPr="000036B3" w:rsidRDefault="006C396E"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AE76B7" w:rsidRPr="000036B3">
        <w:rPr>
          <w:rFonts w:ascii="Times New Roman" w:hAnsi="Times New Roman"/>
          <w:b/>
          <w:sz w:val="24"/>
          <w:szCs w:val="24"/>
        </w:rPr>
        <w:t>18</w:t>
      </w:r>
    </w:p>
    <w:p w14:paraId="6F323BBA" w14:textId="77777777" w:rsidR="006C396E" w:rsidRPr="000036B3" w:rsidRDefault="006C396E"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Organizátor chovateľskej prehliadky uchováva desať rokov od skončenia chovateľskej prehliadky tieto dokumenty:</w:t>
      </w:r>
    </w:p>
    <w:p w14:paraId="752A3D63" w14:textId="120BEE3F" w:rsidR="006C396E" w:rsidRPr="000036B3" w:rsidRDefault="006C396E" w:rsidP="000036B3">
      <w:pPr>
        <w:pStyle w:val="Odsekzoznamu"/>
        <w:numPr>
          <w:ilvl w:val="0"/>
          <w:numId w:val="50"/>
        </w:numPr>
        <w:spacing w:before="120" w:after="0" w:line="240" w:lineRule="auto"/>
        <w:ind w:left="709"/>
        <w:jc w:val="both"/>
        <w:rPr>
          <w:rFonts w:ascii="Times New Roman" w:hAnsi="Times New Roman"/>
          <w:sz w:val="24"/>
          <w:szCs w:val="24"/>
        </w:rPr>
      </w:pPr>
      <w:r w:rsidRPr="000036B3">
        <w:rPr>
          <w:rFonts w:ascii="Times New Roman" w:hAnsi="Times New Roman"/>
          <w:sz w:val="24"/>
          <w:szCs w:val="24"/>
        </w:rPr>
        <w:t>prehľad predložených trofejí podľa poľovných revírov,</w:t>
      </w:r>
    </w:p>
    <w:p w14:paraId="7081F1AD" w14:textId="28BC6B92"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číselný prehľad plnenia plánov chovu a lovu jednotlivých druhov raticovej zveri,</w:t>
      </w:r>
    </w:p>
    <w:p w14:paraId="44217DA6" w14:textId="7F527844"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zoznam trofejí a ich majiteľov, ktoré boli ulovené nesprávne,</w:t>
      </w:r>
    </w:p>
    <w:p w14:paraId="53DE1043" w14:textId="48441423"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prehľad a evidenciu trofejí s bodovou hodnotou na udelenie medailí C. I. C.,</w:t>
      </w:r>
    </w:p>
    <w:p w14:paraId="0922B4B5" w14:textId="4B77BFA2" w:rsidR="006C396E" w:rsidRPr="000036B3" w:rsidRDefault="006C396E" w:rsidP="000036B3">
      <w:pPr>
        <w:pStyle w:val="Odsekzoznamu"/>
        <w:numPr>
          <w:ilvl w:val="0"/>
          <w:numId w:val="50"/>
        </w:numPr>
        <w:spacing w:after="0" w:line="240" w:lineRule="auto"/>
        <w:ind w:left="709"/>
        <w:jc w:val="both"/>
        <w:rPr>
          <w:rFonts w:ascii="Times New Roman" w:hAnsi="Times New Roman"/>
          <w:b/>
          <w:sz w:val="24"/>
          <w:szCs w:val="24"/>
        </w:rPr>
      </w:pPr>
      <w:r w:rsidRPr="000036B3">
        <w:rPr>
          <w:rFonts w:ascii="Times New Roman" w:hAnsi="Times New Roman"/>
          <w:sz w:val="24"/>
          <w:szCs w:val="24"/>
        </w:rPr>
        <w:t>záznam z chovateľskej prehliadky podľa § 1</w:t>
      </w:r>
      <w:r w:rsidR="00AE76B7" w:rsidRPr="000036B3">
        <w:rPr>
          <w:rFonts w:ascii="Times New Roman" w:hAnsi="Times New Roman"/>
          <w:sz w:val="24"/>
          <w:szCs w:val="24"/>
        </w:rPr>
        <w:t>7</w:t>
      </w:r>
      <w:r w:rsidRPr="000036B3">
        <w:rPr>
          <w:rFonts w:ascii="Times New Roman" w:hAnsi="Times New Roman"/>
          <w:sz w:val="24"/>
          <w:szCs w:val="24"/>
        </w:rPr>
        <w:t xml:space="preserve"> ods. 6, </w:t>
      </w:r>
    </w:p>
    <w:p w14:paraId="137B397B" w14:textId="6E81CA26"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fotodokumentáciu trofejí uhynutej alebo poranenej zveri podľa § 14,</w:t>
      </w:r>
    </w:p>
    <w:p w14:paraId="7958E039" w14:textId="7791DF90"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veterinárne potvrdenia o prehliadke ulovenej chorej alebo poranenej zveri,</w:t>
      </w:r>
    </w:p>
    <w:p w14:paraId="619EE1EB" w14:textId="7CECC7E9"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písomné potvrdenie poľovníckeho hospodára o úhyne alebo zranení zveri,</w:t>
      </w:r>
    </w:p>
    <w:p w14:paraId="274DCDEA" w14:textId="5ADFDEC5" w:rsidR="006C396E" w:rsidRPr="000036B3" w:rsidRDefault="006C396E" w:rsidP="000036B3">
      <w:pPr>
        <w:pStyle w:val="Odsekzoznamu"/>
        <w:numPr>
          <w:ilvl w:val="0"/>
          <w:numId w:val="50"/>
        </w:numPr>
        <w:spacing w:after="0" w:line="240" w:lineRule="auto"/>
        <w:ind w:left="709"/>
        <w:jc w:val="both"/>
        <w:rPr>
          <w:rFonts w:ascii="Times New Roman" w:hAnsi="Times New Roman"/>
          <w:sz w:val="24"/>
          <w:szCs w:val="24"/>
        </w:rPr>
      </w:pPr>
      <w:r w:rsidRPr="000036B3">
        <w:rPr>
          <w:rFonts w:ascii="Times New Roman" w:hAnsi="Times New Roman"/>
          <w:sz w:val="24"/>
          <w:szCs w:val="24"/>
        </w:rPr>
        <w:t>záznamy o love zveri a jej úhyne z jednotlivých poľovných revírov.</w:t>
      </w:r>
    </w:p>
    <w:p w14:paraId="5259ABB5" w14:textId="77777777" w:rsidR="005D32F1" w:rsidRPr="000036B3" w:rsidRDefault="005D32F1" w:rsidP="000036B3">
      <w:pPr>
        <w:spacing w:before="120" w:after="0" w:line="240" w:lineRule="auto"/>
        <w:contextualSpacing/>
        <w:jc w:val="center"/>
        <w:rPr>
          <w:rFonts w:ascii="Times New Roman" w:hAnsi="Times New Roman"/>
          <w:b/>
          <w:sz w:val="24"/>
          <w:szCs w:val="24"/>
        </w:rPr>
      </w:pPr>
    </w:p>
    <w:p w14:paraId="551D31EB" w14:textId="5FA9B3D9" w:rsidR="00AE76B7" w:rsidRPr="000036B3" w:rsidRDefault="00AE76B7"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Počet a druh poľovníckych </w:t>
      </w:r>
      <w:r w:rsidR="005F61CE" w:rsidRPr="000036B3">
        <w:rPr>
          <w:rFonts w:ascii="Times New Roman" w:hAnsi="Times New Roman"/>
          <w:b/>
          <w:sz w:val="24"/>
          <w:szCs w:val="24"/>
        </w:rPr>
        <w:t>zariadení na prikrmovanie zveri</w:t>
      </w:r>
    </w:p>
    <w:p w14:paraId="5C10E52D" w14:textId="77777777" w:rsidR="006C396E" w:rsidRPr="000036B3" w:rsidRDefault="006C396E"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AE76B7" w:rsidRPr="000036B3">
        <w:rPr>
          <w:rFonts w:ascii="Times New Roman" w:hAnsi="Times New Roman"/>
          <w:b/>
          <w:sz w:val="24"/>
          <w:szCs w:val="24"/>
        </w:rPr>
        <w:t>19</w:t>
      </w:r>
    </w:p>
    <w:p w14:paraId="0F34E344" w14:textId="77777777" w:rsidR="00F035CE" w:rsidRPr="000036B3" w:rsidRDefault="00CF14C3"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 xml:space="preserve"> </w:t>
      </w:r>
      <w:r w:rsidR="00951343" w:rsidRPr="000036B3">
        <w:rPr>
          <w:rFonts w:ascii="Times New Roman" w:hAnsi="Times New Roman"/>
          <w:sz w:val="24"/>
          <w:szCs w:val="24"/>
        </w:rPr>
        <w:t xml:space="preserve">(1) </w:t>
      </w:r>
      <w:r w:rsidR="00F035CE" w:rsidRPr="000036B3">
        <w:rPr>
          <w:rFonts w:ascii="Times New Roman" w:hAnsi="Times New Roman"/>
          <w:sz w:val="24"/>
          <w:szCs w:val="24"/>
        </w:rPr>
        <w:t>Na zabezpečenie starostlivosti o zver sa v poľovnom revíri zriaďujú tieto poľovnícke zariadenia:</w:t>
      </w:r>
    </w:p>
    <w:p w14:paraId="7AFF5B1A" w14:textId="0B563EE0" w:rsidR="00F035CE" w:rsidRPr="000036B3" w:rsidRDefault="00F035CE" w:rsidP="000036B3">
      <w:pPr>
        <w:pStyle w:val="Odsekzoznamu"/>
        <w:numPr>
          <w:ilvl w:val="0"/>
          <w:numId w:val="51"/>
        </w:numPr>
        <w:spacing w:before="120" w:after="0" w:line="240" w:lineRule="auto"/>
        <w:ind w:left="709" w:hanging="283"/>
        <w:jc w:val="both"/>
        <w:rPr>
          <w:rFonts w:ascii="Times New Roman" w:hAnsi="Times New Roman"/>
          <w:sz w:val="24"/>
          <w:szCs w:val="24"/>
        </w:rPr>
      </w:pPr>
      <w:r w:rsidRPr="000036B3">
        <w:rPr>
          <w:rFonts w:ascii="Times New Roman" w:hAnsi="Times New Roman"/>
          <w:sz w:val="24"/>
          <w:szCs w:val="24"/>
        </w:rPr>
        <w:t>na každých aj začatých 15 ks raticovej zveri okrem diviačej jedno krmovisko, ktoré je vybavené jedným kŕmidlom na objemové krmivo a zastrešeným válovom na jadrové krmivo</w:t>
      </w:r>
      <w:r w:rsidR="00BC31D7" w:rsidRPr="000036B3">
        <w:rPr>
          <w:rFonts w:ascii="Times New Roman" w:hAnsi="Times New Roman"/>
          <w:sz w:val="24"/>
          <w:szCs w:val="24"/>
        </w:rPr>
        <w:t xml:space="preserve"> alebo dužinaté krmivo </w:t>
      </w:r>
    </w:p>
    <w:p w14:paraId="3156E583" w14:textId="07B5B006" w:rsidR="00F035CE" w:rsidRPr="000036B3" w:rsidRDefault="00F035CE" w:rsidP="000036B3">
      <w:pPr>
        <w:pStyle w:val="Odsekzoznamu"/>
        <w:numPr>
          <w:ilvl w:val="0"/>
          <w:numId w:val="51"/>
        </w:numPr>
        <w:spacing w:before="120" w:after="0" w:line="240" w:lineRule="auto"/>
        <w:ind w:left="709" w:hanging="283"/>
        <w:jc w:val="both"/>
        <w:rPr>
          <w:rFonts w:ascii="Times New Roman" w:hAnsi="Times New Roman"/>
          <w:sz w:val="24"/>
          <w:szCs w:val="24"/>
        </w:rPr>
      </w:pPr>
      <w:r w:rsidRPr="000036B3">
        <w:rPr>
          <w:rFonts w:ascii="Times New Roman" w:hAnsi="Times New Roman"/>
          <w:sz w:val="24"/>
          <w:szCs w:val="24"/>
        </w:rPr>
        <w:t>na každých aj začatých 70 ha výmery poľovného revíru najmenej jedným soľníkom vrátane soľníkov na krmoviskách,</w:t>
      </w:r>
    </w:p>
    <w:p w14:paraId="6DAFB02C" w14:textId="7BFD28AF" w:rsidR="00F035CE" w:rsidRPr="000036B3" w:rsidRDefault="00F035CE" w:rsidP="000036B3">
      <w:pPr>
        <w:pStyle w:val="Odsekzoznamu"/>
        <w:numPr>
          <w:ilvl w:val="0"/>
          <w:numId w:val="51"/>
        </w:numPr>
        <w:spacing w:before="120" w:after="0" w:line="240" w:lineRule="auto"/>
        <w:ind w:left="709" w:hanging="283"/>
        <w:jc w:val="both"/>
        <w:rPr>
          <w:rFonts w:ascii="Times New Roman" w:hAnsi="Times New Roman"/>
          <w:sz w:val="24"/>
          <w:szCs w:val="24"/>
        </w:rPr>
      </w:pPr>
      <w:r w:rsidRPr="000036B3">
        <w:rPr>
          <w:rFonts w:ascii="Times New Roman" w:hAnsi="Times New Roman"/>
          <w:sz w:val="24"/>
          <w:szCs w:val="24"/>
        </w:rPr>
        <w:t>v revíri s chovom diviačej zveri na každých aj začatých 500 ha jedno krmovisko na jadrové krmivo a dužinaté krmivo,</w:t>
      </w:r>
    </w:p>
    <w:p w14:paraId="0806832C" w14:textId="46226B10" w:rsidR="00BC31D7" w:rsidRPr="000036B3" w:rsidRDefault="0087255F" w:rsidP="000036B3">
      <w:pPr>
        <w:pStyle w:val="Odsekzoznamu"/>
        <w:numPr>
          <w:ilvl w:val="0"/>
          <w:numId w:val="51"/>
        </w:numPr>
        <w:spacing w:before="120" w:after="0" w:line="240" w:lineRule="auto"/>
        <w:ind w:left="709" w:hanging="283"/>
        <w:jc w:val="both"/>
        <w:rPr>
          <w:rFonts w:ascii="Times New Roman" w:hAnsi="Times New Roman"/>
          <w:sz w:val="24"/>
          <w:szCs w:val="24"/>
        </w:rPr>
      </w:pPr>
      <w:r w:rsidRPr="000036B3">
        <w:rPr>
          <w:rFonts w:ascii="Times New Roman" w:hAnsi="Times New Roman"/>
          <w:sz w:val="24"/>
          <w:szCs w:val="24"/>
        </w:rPr>
        <w:t>v revíri s chovom malej zveri na každých aj začatých 50 ha jedno napájadlo, ak nie sú v revíri  dostatočné zdroje vody</w:t>
      </w:r>
    </w:p>
    <w:p w14:paraId="7CE2D3C5" w14:textId="0AF41569" w:rsidR="00F035CE" w:rsidRPr="000036B3" w:rsidRDefault="00F035CE" w:rsidP="000036B3">
      <w:pPr>
        <w:pStyle w:val="Odsekzoznamu"/>
        <w:numPr>
          <w:ilvl w:val="0"/>
          <w:numId w:val="51"/>
        </w:numPr>
        <w:spacing w:before="120" w:after="0" w:line="240" w:lineRule="auto"/>
        <w:ind w:left="709" w:hanging="283"/>
        <w:jc w:val="both"/>
        <w:rPr>
          <w:rFonts w:ascii="Times New Roman" w:hAnsi="Times New Roman"/>
          <w:sz w:val="24"/>
          <w:szCs w:val="24"/>
        </w:rPr>
      </w:pPr>
      <w:r w:rsidRPr="000036B3">
        <w:rPr>
          <w:rFonts w:ascii="Times New Roman" w:hAnsi="Times New Roman"/>
          <w:sz w:val="24"/>
          <w:szCs w:val="24"/>
        </w:rPr>
        <w:t>pre malú zver</w:t>
      </w:r>
      <w:r w:rsidR="0087255F" w:rsidRPr="000036B3">
        <w:rPr>
          <w:rFonts w:ascii="Times New Roman" w:hAnsi="Times New Roman"/>
          <w:sz w:val="24"/>
          <w:szCs w:val="24"/>
        </w:rPr>
        <w:t xml:space="preserve"> jednotlivo</w:t>
      </w:r>
      <w:r w:rsidRPr="000036B3">
        <w:rPr>
          <w:rFonts w:ascii="Times New Roman" w:hAnsi="Times New Roman"/>
          <w:sz w:val="24"/>
          <w:szCs w:val="24"/>
        </w:rPr>
        <w:t>:</w:t>
      </w:r>
    </w:p>
    <w:p w14:paraId="24E333E4" w14:textId="1E4E799E" w:rsidR="00F035CE" w:rsidRPr="000036B3" w:rsidRDefault="00F035CE" w:rsidP="000036B3">
      <w:pPr>
        <w:pStyle w:val="Odsekzoznamu"/>
        <w:numPr>
          <w:ilvl w:val="0"/>
          <w:numId w:val="52"/>
        </w:numPr>
        <w:spacing w:before="120" w:after="0" w:line="240" w:lineRule="auto"/>
        <w:jc w:val="both"/>
        <w:rPr>
          <w:rFonts w:ascii="Times New Roman" w:hAnsi="Times New Roman"/>
          <w:sz w:val="24"/>
          <w:szCs w:val="24"/>
        </w:rPr>
      </w:pPr>
      <w:r w:rsidRPr="000036B3">
        <w:rPr>
          <w:rFonts w:ascii="Times New Roman" w:hAnsi="Times New Roman"/>
          <w:sz w:val="24"/>
          <w:szCs w:val="24"/>
        </w:rPr>
        <w:lastRenderedPageBreak/>
        <w:t xml:space="preserve">zajačia zver – jedno kŕmidlo a 1 soľník na každých aj začatých 100 ha; </w:t>
      </w:r>
    </w:p>
    <w:p w14:paraId="3B4A671A" w14:textId="35F365E9" w:rsidR="00F035CE" w:rsidRPr="000036B3" w:rsidRDefault="00F035CE" w:rsidP="000036B3">
      <w:pPr>
        <w:pStyle w:val="Odsekzoznamu"/>
        <w:numPr>
          <w:ilvl w:val="0"/>
          <w:numId w:val="52"/>
        </w:numPr>
        <w:spacing w:before="120" w:after="0" w:line="240" w:lineRule="auto"/>
        <w:jc w:val="both"/>
        <w:rPr>
          <w:rFonts w:ascii="Times New Roman" w:hAnsi="Times New Roman"/>
          <w:sz w:val="24"/>
          <w:szCs w:val="24"/>
        </w:rPr>
      </w:pPr>
      <w:r w:rsidRPr="000036B3">
        <w:rPr>
          <w:rFonts w:ascii="Times New Roman" w:hAnsi="Times New Roman"/>
          <w:sz w:val="24"/>
          <w:szCs w:val="24"/>
        </w:rPr>
        <w:t xml:space="preserve">bažantia zver – najmenej jeden </w:t>
      </w:r>
      <w:proofErr w:type="spellStart"/>
      <w:r w:rsidRPr="000036B3">
        <w:rPr>
          <w:rFonts w:ascii="Times New Roman" w:hAnsi="Times New Roman"/>
          <w:sz w:val="24"/>
          <w:szCs w:val="24"/>
        </w:rPr>
        <w:t>násypec</w:t>
      </w:r>
      <w:proofErr w:type="spellEnd"/>
      <w:r w:rsidRPr="000036B3">
        <w:rPr>
          <w:rFonts w:ascii="Times New Roman" w:hAnsi="Times New Roman"/>
          <w:sz w:val="24"/>
          <w:szCs w:val="24"/>
        </w:rPr>
        <w:t xml:space="preserve"> na každých aj začatých 50 ha bonitovanej plochy,</w:t>
      </w:r>
    </w:p>
    <w:p w14:paraId="30622FE8" w14:textId="04D6B294" w:rsidR="00F035CE" w:rsidRPr="000036B3" w:rsidRDefault="00F035CE" w:rsidP="000036B3">
      <w:pPr>
        <w:pStyle w:val="Odsekzoznamu"/>
        <w:numPr>
          <w:ilvl w:val="0"/>
          <w:numId w:val="52"/>
        </w:numPr>
        <w:spacing w:before="120" w:after="0" w:line="240" w:lineRule="auto"/>
        <w:jc w:val="both"/>
        <w:rPr>
          <w:rFonts w:ascii="Times New Roman" w:hAnsi="Times New Roman"/>
          <w:sz w:val="24"/>
          <w:szCs w:val="24"/>
        </w:rPr>
      </w:pPr>
      <w:r w:rsidRPr="000036B3">
        <w:rPr>
          <w:rFonts w:ascii="Times New Roman" w:hAnsi="Times New Roman"/>
          <w:sz w:val="24"/>
          <w:szCs w:val="24"/>
        </w:rPr>
        <w:t xml:space="preserve">jarabičia zver – najmenej jeden </w:t>
      </w:r>
      <w:proofErr w:type="spellStart"/>
      <w:r w:rsidRPr="000036B3">
        <w:rPr>
          <w:rFonts w:ascii="Times New Roman" w:hAnsi="Times New Roman"/>
          <w:sz w:val="24"/>
          <w:szCs w:val="24"/>
        </w:rPr>
        <w:t>násypec</w:t>
      </w:r>
      <w:proofErr w:type="spellEnd"/>
      <w:r w:rsidRPr="000036B3">
        <w:rPr>
          <w:rFonts w:ascii="Times New Roman" w:hAnsi="Times New Roman"/>
          <w:sz w:val="24"/>
          <w:szCs w:val="24"/>
        </w:rPr>
        <w:t xml:space="preserve"> pre jeden kŕdeľ,</w:t>
      </w:r>
    </w:p>
    <w:p w14:paraId="41D49A7E" w14:textId="1A197070" w:rsidR="00F035CE" w:rsidRPr="000036B3" w:rsidRDefault="00F035CE" w:rsidP="000036B3">
      <w:pPr>
        <w:pStyle w:val="Odsekzoznamu"/>
        <w:numPr>
          <w:ilvl w:val="0"/>
          <w:numId w:val="52"/>
        </w:numPr>
        <w:spacing w:before="120" w:after="0" w:line="240" w:lineRule="auto"/>
        <w:jc w:val="both"/>
        <w:rPr>
          <w:rFonts w:ascii="Times New Roman" w:hAnsi="Times New Roman"/>
          <w:sz w:val="24"/>
          <w:szCs w:val="24"/>
        </w:rPr>
      </w:pPr>
      <w:r w:rsidRPr="000036B3">
        <w:rPr>
          <w:rFonts w:ascii="Times New Roman" w:hAnsi="Times New Roman"/>
          <w:sz w:val="24"/>
          <w:szCs w:val="24"/>
        </w:rPr>
        <w:t xml:space="preserve">divé kačice – najmenej jedno </w:t>
      </w:r>
      <w:proofErr w:type="spellStart"/>
      <w:r w:rsidRPr="000036B3">
        <w:rPr>
          <w:rFonts w:ascii="Times New Roman" w:hAnsi="Times New Roman"/>
          <w:sz w:val="24"/>
          <w:szCs w:val="24"/>
        </w:rPr>
        <w:t>prikrmovacie</w:t>
      </w:r>
      <w:proofErr w:type="spellEnd"/>
      <w:r w:rsidRPr="000036B3">
        <w:rPr>
          <w:rFonts w:ascii="Times New Roman" w:hAnsi="Times New Roman"/>
          <w:sz w:val="24"/>
          <w:szCs w:val="24"/>
        </w:rPr>
        <w:t xml:space="preserve"> zariadenie na jadrové krmivo na každých aj začatých 200 ks,</w:t>
      </w:r>
    </w:p>
    <w:p w14:paraId="1437AAFE" w14:textId="3B9AF915" w:rsidR="00F035CE" w:rsidRPr="000036B3" w:rsidRDefault="00F035CE" w:rsidP="000036B3">
      <w:pPr>
        <w:pStyle w:val="Odsekzoznamu"/>
        <w:numPr>
          <w:ilvl w:val="0"/>
          <w:numId w:val="52"/>
        </w:numPr>
        <w:spacing w:before="120" w:after="0" w:line="240" w:lineRule="auto"/>
        <w:jc w:val="both"/>
        <w:rPr>
          <w:rFonts w:ascii="Times New Roman" w:hAnsi="Times New Roman"/>
          <w:sz w:val="24"/>
          <w:szCs w:val="24"/>
        </w:rPr>
      </w:pPr>
      <w:r w:rsidRPr="000036B3">
        <w:rPr>
          <w:rFonts w:ascii="Times New Roman" w:hAnsi="Times New Roman"/>
          <w:sz w:val="24"/>
          <w:szCs w:val="24"/>
        </w:rPr>
        <w:t>divé králiky – najmenej jedno kŕmidlo na objemové krmivo a jeden soľník na každú kolóniu.</w:t>
      </w:r>
    </w:p>
    <w:p w14:paraId="5AC5C4F5" w14:textId="77777777" w:rsidR="00CF14C3" w:rsidRPr="000036B3" w:rsidRDefault="00CF14C3"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Druh a množstvo krmiva, spôsob prikrmovania zveri</w:t>
      </w:r>
    </w:p>
    <w:p w14:paraId="7021D5A0" w14:textId="77777777" w:rsidR="000674BD" w:rsidRPr="000036B3" w:rsidRDefault="000674BD" w:rsidP="000036B3">
      <w:pPr>
        <w:spacing w:before="120" w:after="0" w:line="240" w:lineRule="auto"/>
        <w:contextualSpacing/>
        <w:jc w:val="center"/>
        <w:rPr>
          <w:rFonts w:ascii="Times New Roman" w:hAnsi="Times New Roman"/>
          <w:b/>
          <w:bCs/>
          <w:sz w:val="24"/>
          <w:szCs w:val="24"/>
        </w:rPr>
      </w:pPr>
      <w:r w:rsidRPr="000036B3">
        <w:rPr>
          <w:rFonts w:ascii="Times New Roman" w:hAnsi="Times New Roman"/>
          <w:b/>
          <w:bCs/>
          <w:sz w:val="24"/>
          <w:szCs w:val="24"/>
        </w:rPr>
        <w:t>§ 20</w:t>
      </w:r>
    </w:p>
    <w:p w14:paraId="5D0D472C" w14:textId="73F7A3E7" w:rsidR="00265ECB" w:rsidRPr="000036B3" w:rsidRDefault="005D32F1"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(1) </w:t>
      </w:r>
      <w:r w:rsidR="000674BD" w:rsidRPr="000036B3">
        <w:rPr>
          <w:rFonts w:ascii="Times New Roman" w:hAnsi="Times New Roman"/>
          <w:bCs/>
          <w:sz w:val="24"/>
          <w:szCs w:val="24"/>
        </w:rPr>
        <w:t xml:space="preserve">Prikrmovať zver </w:t>
      </w:r>
      <w:r w:rsidR="00E73CC7" w:rsidRPr="000036B3">
        <w:rPr>
          <w:rFonts w:ascii="Times New Roman" w:hAnsi="Times New Roman"/>
          <w:bCs/>
          <w:sz w:val="24"/>
          <w:szCs w:val="24"/>
        </w:rPr>
        <w:t xml:space="preserve">je možné len kvalitným </w:t>
      </w:r>
      <w:r w:rsidR="005F61CE" w:rsidRPr="000036B3">
        <w:rPr>
          <w:rFonts w:ascii="Times New Roman" w:hAnsi="Times New Roman"/>
          <w:bCs/>
          <w:sz w:val="24"/>
          <w:szCs w:val="24"/>
        </w:rPr>
        <w:t xml:space="preserve">a zdravotne nezávadným </w:t>
      </w:r>
      <w:r w:rsidR="00E73CC7" w:rsidRPr="000036B3">
        <w:rPr>
          <w:rFonts w:ascii="Times New Roman" w:hAnsi="Times New Roman"/>
          <w:bCs/>
          <w:sz w:val="24"/>
          <w:szCs w:val="24"/>
        </w:rPr>
        <w:t>krmivom</w:t>
      </w:r>
      <w:r w:rsidR="005F61CE" w:rsidRPr="000036B3">
        <w:rPr>
          <w:rFonts w:ascii="Times New Roman" w:hAnsi="Times New Roman"/>
          <w:bCs/>
          <w:sz w:val="24"/>
          <w:szCs w:val="24"/>
        </w:rPr>
        <w:t xml:space="preserve"> podľa odseku 2</w:t>
      </w:r>
      <w:r w:rsidR="00265ECB" w:rsidRPr="000036B3">
        <w:rPr>
          <w:rFonts w:ascii="Times New Roman" w:hAnsi="Times New Roman"/>
          <w:bCs/>
          <w:sz w:val="24"/>
          <w:szCs w:val="24"/>
        </w:rPr>
        <w:t>, ktoré zveri nespôsobí zdravotné problémy a v danom prostredí sa počas roka</w:t>
      </w:r>
      <w:r w:rsidRPr="000036B3">
        <w:rPr>
          <w:rFonts w:ascii="Times New Roman" w:hAnsi="Times New Roman"/>
          <w:bCs/>
          <w:sz w:val="24"/>
          <w:szCs w:val="24"/>
        </w:rPr>
        <w:t xml:space="preserve"> vyskytuje aj </w:t>
      </w:r>
      <w:r w:rsidR="00F00AAF" w:rsidRPr="000036B3">
        <w:rPr>
          <w:rFonts w:ascii="Times New Roman" w:hAnsi="Times New Roman"/>
          <w:bCs/>
          <w:sz w:val="24"/>
          <w:szCs w:val="24"/>
        </w:rPr>
        <w:t xml:space="preserve">v </w:t>
      </w:r>
      <w:r w:rsidRPr="000036B3">
        <w:rPr>
          <w:rFonts w:ascii="Times New Roman" w:hAnsi="Times New Roman"/>
          <w:bCs/>
          <w:sz w:val="24"/>
          <w:szCs w:val="24"/>
        </w:rPr>
        <w:t>prirodzenej forme</w:t>
      </w:r>
    </w:p>
    <w:p w14:paraId="2972C0FB" w14:textId="12D05018" w:rsidR="00244BF9" w:rsidRPr="000036B3" w:rsidRDefault="00244BF9" w:rsidP="000036B3">
      <w:pPr>
        <w:spacing w:before="120" w:after="0" w:line="240" w:lineRule="auto"/>
        <w:contextualSpacing/>
        <w:rPr>
          <w:rFonts w:ascii="Times New Roman" w:hAnsi="Times New Roman"/>
          <w:bCs/>
          <w:sz w:val="24"/>
          <w:szCs w:val="24"/>
        </w:rPr>
      </w:pPr>
      <w:r w:rsidRPr="000036B3">
        <w:rPr>
          <w:rFonts w:ascii="Times New Roman" w:hAnsi="Times New Roman"/>
          <w:bCs/>
          <w:sz w:val="24"/>
          <w:szCs w:val="24"/>
        </w:rPr>
        <w:t xml:space="preserve">(2) </w:t>
      </w:r>
      <w:r w:rsidR="005F61CE" w:rsidRPr="000036B3">
        <w:rPr>
          <w:rFonts w:ascii="Times New Roman" w:hAnsi="Times New Roman"/>
          <w:bCs/>
          <w:sz w:val="24"/>
          <w:szCs w:val="24"/>
        </w:rPr>
        <w:t>Druhy krmiva</w:t>
      </w:r>
      <w:r w:rsidR="00265ECB" w:rsidRPr="000036B3">
        <w:rPr>
          <w:rFonts w:ascii="Times New Roman" w:hAnsi="Times New Roman"/>
          <w:bCs/>
          <w:sz w:val="24"/>
          <w:szCs w:val="24"/>
        </w:rPr>
        <w:t xml:space="preserve">: </w:t>
      </w:r>
    </w:p>
    <w:p w14:paraId="3262317B" w14:textId="78F8E66D" w:rsidR="00E73CC7" w:rsidRPr="000036B3" w:rsidRDefault="005D32F1" w:rsidP="000036B3">
      <w:pPr>
        <w:pStyle w:val="Odsekzoznamu"/>
        <w:numPr>
          <w:ilvl w:val="0"/>
          <w:numId w:val="53"/>
        </w:numPr>
        <w:spacing w:before="120" w:after="0" w:line="240" w:lineRule="auto"/>
        <w:rPr>
          <w:rFonts w:ascii="Times New Roman" w:hAnsi="Times New Roman"/>
          <w:bCs/>
          <w:sz w:val="24"/>
          <w:szCs w:val="24"/>
        </w:rPr>
      </w:pPr>
      <w:r w:rsidRPr="000036B3">
        <w:rPr>
          <w:rFonts w:ascii="Times New Roman" w:hAnsi="Times New Roman"/>
          <w:bCs/>
          <w:sz w:val="24"/>
          <w:szCs w:val="24"/>
        </w:rPr>
        <w:t>objemové</w:t>
      </w:r>
      <w:r w:rsidR="005F61CE" w:rsidRPr="000036B3">
        <w:rPr>
          <w:rFonts w:ascii="Times New Roman" w:hAnsi="Times New Roman"/>
          <w:bCs/>
          <w:sz w:val="24"/>
          <w:szCs w:val="24"/>
        </w:rPr>
        <w:t xml:space="preserve"> krmivo</w:t>
      </w:r>
      <w:r w:rsidR="00E73CC7" w:rsidRPr="000036B3">
        <w:rPr>
          <w:rFonts w:ascii="Times New Roman" w:hAnsi="Times New Roman"/>
          <w:bCs/>
          <w:sz w:val="24"/>
          <w:szCs w:val="24"/>
        </w:rPr>
        <w:t xml:space="preserve"> </w:t>
      </w:r>
    </w:p>
    <w:p w14:paraId="7C10FC6B" w14:textId="4BCD77F4" w:rsidR="00E73CC7" w:rsidRPr="000036B3" w:rsidRDefault="005D32F1" w:rsidP="000036B3">
      <w:pPr>
        <w:pStyle w:val="Odsekzoznamu"/>
        <w:numPr>
          <w:ilvl w:val="0"/>
          <w:numId w:val="53"/>
        </w:numPr>
        <w:spacing w:before="120" w:after="0" w:line="240" w:lineRule="auto"/>
        <w:rPr>
          <w:rFonts w:ascii="Times New Roman" w:hAnsi="Times New Roman"/>
          <w:bCs/>
          <w:sz w:val="24"/>
          <w:szCs w:val="24"/>
        </w:rPr>
      </w:pPr>
      <w:r w:rsidRPr="000036B3">
        <w:rPr>
          <w:rFonts w:ascii="Times New Roman" w:hAnsi="Times New Roman"/>
          <w:bCs/>
          <w:sz w:val="24"/>
          <w:szCs w:val="24"/>
        </w:rPr>
        <w:t xml:space="preserve">jadrové </w:t>
      </w:r>
      <w:r w:rsidR="005F61CE" w:rsidRPr="000036B3">
        <w:rPr>
          <w:rFonts w:ascii="Times New Roman" w:hAnsi="Times New Roman"/>
          <w:bCs/>
          <w:sz w:val="24"/>
          <w:szCs w:val="24"/>
        </w:rPr>
        <w:t xml:space="preserve">krmivo </w:t>
      </w:r>
    </w:p>
    <w:p w14:paraId="32B092AD" w14:textId="247FA867" w:rsidR="00E73CC7" w:rsidRPr="000036B3" w:rsidRDefault="005D32F1" w:rsidP="000036B3">
      <w:pPr>
        <w:pStyle w:val="Odsekzoznamu"/>
        <w:numPr>
          <w:ilvl w:val="0"/>
          <w:numId w:val="53"/>
        </w:numPr>
        <w:spacing w:before="120" w:after="0" w:line="240" w:lineRule="auto"/>
        <w:rPr>
          <w:rFonts w:ascii="Times New Roman" w:hAnsi="Times New Roman"/>
          <w:bCs/>
          <w:sz w:val="24"/>
          <w:szCs w:val="24"/>
        </w:rPr>
      </w:pPr>
      <w:r w:rsidRPr="000036B3">
        <w:rPr>
          <w:rFonts w:ascii="Times New Roman" w:hAnsi="Times New Roman"/>
          <w:bCs/>
          <w:sz w:val="24"/>
          <w:szCs w:val="24"/>
        </w:rPr>
        <w:t>dužinaté</w:t>
      </w:r>
      <w:r w:rsidR="00E73CC7" w:rsidRPr="000036B3">
        <w:rPr>
          <w:rFonts w:ascii="Times New Roman" w:hAnsi="Times New Roman"/>
          <w:bCs/>
          <w:sz w:val="24"/>
          <w:szCs w:val="24"/>
        </w:rPr>
        <w:t xml:space="preserve"> </w:t>
      </w:r>
      <w:r w:rsidR="005F61CE" w:rsidRPr="000036B3">
        <w:rPr>
          <w:rFonts w:ascii="Times New Roman" w:hAnsi="Times New Roman"/>
          <w:bCs/>
          <w:sz w:val="24"/>
          <w:szCs w:val="24"/>
        </w:rPr>
        <w:t xml:space="preserve">krmivo </w:t>
      </w:r>
    </w:p>
    <w:p w14:paraId="3AF7CFCA" w14:textId="506C4C50" w:rsidR="00E73CC7" w:rsidRPr="000036B3" w:rsidRDefault="005D32F1" w:rsidP="000036B3">
      <w:pPr>
        <w:pStyle w:val="Odsekzoznamu"/>
        <w:numPr>
          <w:ilvl w:val="0"/>
          <w:numId w:val="53"/>
        </w:numPr>
        <w:spacing w:before="120" w:after="0" w:line="240" w:lineRule="auto"/>
        <w:rPr>
          <w:rFonts w:ascii="Times New Roman" w:hAnsi="Times New Roman"/>
          <w:bCs/>
          <w:sz w:val="24"/>
          <w:szCs w:val="24"/>
        </w:rPr>
      </w:pPr>
      <w:r w:rsidRPr="000036B3">
        <w:rPr>
          <w:rFonts w:ascii="Times New Roman" w:hAnsi="Times New Roman"/>
          <w:bCs/>
          <w:sz w:val="24"/>
          <w:szCs w:val="24"/>
        </w:rPr>
        <w:t>k</w:t>
      </w:r>
      <w:r w:rsidR="00F00AAF" w:rsidRPr="000036B3">
        <w:rPr>
          <w:rFonts w:ascii="Times New Roman" w:hAnsi="Times New Roman"/>
          <w:bCs/>
          <w:sz w:val="24"/>
          <w:szCs w:val="24"/>
        </w:rPr>
        <w:t>ŕ</w:t>
      </w:r>
      <w:r w:rsidRPr="000036B3">
        <w:rPr>
          <w:rFonts w:ascii="Times New Roman" w:hAnsi="Times New Roman"/>
          <w:bCs/>
          <w:sz w:val="24"/>
          <w:szCs w:val="24"/>
        </w:rPr>
        <w:t>mn</w:t>
      </w:r>
      <w:r w:rsidR="00F00AAF" w:rsidRPr="000036B3">
        <w:rPr>
          <w:rFonts w:ascii="Times New Roman" w:hAnsi="Times New Roman"/>
          <w:bCs/>
          <w:sz w:val="24"/>
          <w:szCs w:val="24"/>
        </w:rPr>
        <w:t>a</w:t>
      </w:r>
      <w:r w:rsidRPr="000036B3">
        <w:rPr>
          <w:rFonts w:ascii="Times New Roman" w:hAnsi="Times New Roman"/>
          <w:bCs/>
          <w:sz w:val="24"/>
          <w:szCs w:val="24"/>
        </w:rPr>
        <w:t xml:space="preserve"> zmes</w:t>
      </w:r>
      <w:r w:rsidR="00E73CC7" w:rsidRPr="000036B3">
        <w:rPr>
          <w:rFonts w:ascii="Times New Roman" w:hAnsi="Times New Roman"/>
          <w:bCs/>
          <w:sz w:val="24"/>
          <w:szCs w:val="24"/>
        </w:rPr>
        <w:t xml:space="preserve"> </w:t>
      </w:r>
      <w:r w:rsidR="00F00AAF" w:rsidRPr="000036B3">
        <w:rPr>
          <w:rFonts w:ascii="Times New Roman" w:hAnsi="Times New Roman"/>
          <w:bCs/>
          <w:sz w:val="24"/>
          <w:szCs w:val="24"/>
        </w:rPr>
        <w:t>s</w:t>
      </w:r>
      <w:r w:rsidR="00E73CC7" w:rsidRPr="000036B3">
        <w:rPr>
          <w:rFonts w:ascii="Times New Roman" w:hAnsi="Times New Roman"/>
          <w:bCs/>
          <w:sz w:val="24"/>
          <w:szCs w:val="24"/>
        </w:rPr>
        <w:t> vyšším obsahom vlákniny</w:t>
      </w:r>
      <w:r w:rsidR="00244BF9" w:rsidRPr="000036B3">
        <w:rPr>
          <w:rFonts w:ascii="Times New Roman" w:hAnsi="Times New Roman"/>
          <w:bCs/>
          <w:sz w:val="24"/>
          <w:szCs w:val="24"/>
        </w:rPr>
        <w:t xml:space="preserve"> </w:t>
      </w:r>
    </w:p>
    <w:p w14:paraId="0F7C6060" w14:textId="46919EE7" w:rsidR="00244BF9" w:rsidRPr="000036B3" w:rsidRDefault="00244BF9" w:rsidP="000036B3">
      <w:pPr>
        <w:spacing w:before="120" w:after="0" w:line="240" w:lineRule="auto"/>
        <w:contextualSpacing/>
        <w:rPr>
          <w:rFonts w:ascii="Times New Roman" w:hAnsi="Times New Roman"/>
          <w:bCs/>
          <w:sz w:val="24"/>
          <w:szCs w:val="24"/>
        </w:rPr>
      </w:pPr>
      <w:r w:rsidRPr="000036B3">
        <w:rPr>
          <w:rFonts w:ascii="Times New Roman" w:hAnsi="Times New Roman"/>
          <w:bCs/>
          <w:sz w:val="24"/>
          <w:szCs w:val="24"/>
        </w:rPr>
        <w:t xml:space="preserve">(3) </w:t>
      </w:r>
      <w:r w:rsidR="005F61CE" w:rsidRPr="000036B3">
        <w:rPr>
          <w:rFonts w:ascii="Times New Roman" w:hAnsi="Times New Roman"/>
          <w:bCs/>
          <w:sz w:val="24"/>
          <w:szCs w:val="24"/>
        </w:rPr>
        <w:t>Povolené</w:t>
      </w:r>
      <w:r w:rsidRPr="000036B3">
        <w:rPr>
          <w:rFonts w:ascii="Times New Roman" w:hAnsi="Times New Roman"/>
          <w:bCs/>
          <w:sz w:val="24"/>
          <w:szCs w:val="24"/>
        </w:rPr>
        <w:t xml:space="preserve"> m</w:t>
      </w:r>
      <w:r w:rsidR="00265ECB" w:rsidRPr="000036B3">
        <w:rPr>
          <w:rFonts w:ascii="Times New Roman" w:hAnsi="Times New Roman"/>
          <w:bCs/>
          <w:sz w:val="24"/>
          <w:szCs w:val="24"/>
        </w:rPr>
        <w:t>nožstv</w:t>
      </w:r>
      <w:r w:rsidR="005F61CE" w:rsidRPr="000036B3">
        <w:rPr>
          <w:rFonts w:ascii="Times New Roman" w:hAnsi="Times New Roman"/>
          <w:bCs/>
          <w:sz w:val="24"/>
          <w:szCs w:val="24"/>
        </w:rPr>
        <w:t>o</w:t>
      </w:r>
      <w:r w:rsidR="00265ECB" w:rsidRPr="000036B3">
        <w:rPr>
          <w:rFonts w:ascii="Times New Roman" w:hAnsi="Times New Roman"/>
          <w:bCs/>
          <w:sz w:val="24"/>
          <w:szCs w:val="24"/>
        </w:rPr>
        <w:t xml:space="preserve"> krmiva </w:t>
      </w:r>
      <w:r w:rsidR="005F61CE" w:rsidRPr="000036B3">
        <w:rPr>
          <w:rFonts w:ascii="Times New Roman" w:hAnsi="Times New Roman"/>
          <w:bCs/>
          <w:sz w:val="24"/>
          <w:szCs w:val="24"/>
        </w:rPr>
        <w:t xml:space="preserve">podľa jednotlivých druhov zveri </w:t>
      </w:r>
      <w:r w:rsidR="00BC31D7" w:rsidRPr="000036B3">
        <w:rPr>
          <w:rFonts w:ascii="Times New Roman" w:hAnsi="Times New Roman"/>
          <w:bCs/>
          <w:sz w:val="24"/>
          <w:szCs w:val="24"/>
        </w:rPr>
        <w:t>sú</w:t>
      </w:r>
      <w:r w:rsidR="00265ECB" w:rsidRPr="000036B3">
        <w:rPr>
          <w:rFonts w:ascii="Times New Roman" w:hAnsi="Times New Roman"/>
          <w:bCs/>
          <w:sz w:val="24"/>
          <w:szCs w:val="24"/>
        </w:rPr>
        <w:t xml:space="preserve"> uvedené </w:t>
      </w:r>
      <w:r w:rsidR="00AD2EEC" w:rsidRPr="000036B3">
        <w:rPr>
          <w:rFonts w:ascii="Times New Roman" w:hAnsi="Times New Roman"/>
          <w:bCs/>
          <w:sz w:val="24"/>
          <w:szCs w:val="24"/>
        </w:rPr>
        <w:t>v</w:t>
      </w:r>
      <w:r w:rsidR="005F61CE" w:rsidRPr="000036B3">
        <w:rPr>
          <w:rFonts w:ascii="Times New Roman" w:hAnsi="Times New Roman"/>
          <w:bCs/>
          <w:sz w:val="24"/>
          <w:szCs w:val="24"/>
        </w:rPr>
        <w:t> </w:t>
      </w:r>
      <w:r w:rsidR="00F00AAF" w:rsidRPr="000036B3">
        <w:rPr>
          <w:rFonts w:ascii="Times New Roman" w:hAnsi="Times New Roman"/>
          <w:sz w:val="24"/>
          <w:szCs w:val="24"/>
        </w:rPr>
        <w:t>prílohe</w:t>
      </w:r>
      <w:r w:rsidR="005F61CE" w:rsidRPr="000036B3">
        <w:rPr>
          <w:rFonts w:ascii="Times New Roman" w:hAnsi="Times New Roman"/>
          <w:sz w:val="24"/>
          <w:szCs w:val="24"/>
        </w:rPr>
        <w:t xml:space="preserve"> č. 7</w:t>
      </w:r>
      <w:r w:rsidR="00F00AAF" w:rsidRPr="000036B3">
        <w:rPr>
          <w:rFonts w:ascii="Times New Roman" w:hAnsi="Times New Roman"/>
          <w:sz w:val="24"/>
          <w:szCs w:val="24"/>
        </w:rPr>
        <w:t>.</w:t>
      </w:r>
      <w:r w:rsidR="00AD2EEC" w:rsidRPr="000036B3">
        <w:rPr>
          <w:rFonts w:ascii="Times New Roman" w:hAnsi="Times New Roman"/>
          <w:sz w:val="24"/>
          <w:szCs w:val="24"/>
        </w:rPr>
        <w:t xml:space="preserve"> </w:t>
      </w:r>
    </w:p>
    <w:p w14:paraId="181265F6" w14:textId="5793E13D" w:rsidR="00265ECB" w:rsidRPr="000036B3" w:rsidRDefault="00951343"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w:t>
      </w:r>
      <w:r w:rsidR="005F61CE" w:rsidRPr="000036B3">
        <w:rPr>
          <w:rFonts w:ascii="Times New Roman" w:hAnsi="Times New Roman"/>
          <w:bCs/>
          <w:sz w:val="24"/>
          <w:szCs w:val="24"/>
        </w:rPr>
        <w:t>4</w:t>
      </w:r>
      <w:r w:rsidRPr="000036B3">
        <w:rPr>
          <w:rFonts w:ascii="Times New Roman" w:hAnsi="Times New Roman"/>
          <w:bCs/>
          <w:sz w:val="24"/>
          <w:szCs w:val="24"/>
        </w:rPr>
        <w:t>) Predkladať krmivo zveri je možné len do poľovníckych zariadení zriadených podľa § 19</w:t>
      </w:r>
      <w:r w:rsidR="0087255F" w:rsidRPr="000036B3">
        <w:rPr>
          <w:rFonts w:ascii="Times New Roman" w:hAnsi="Times New Roman"/>
          <w:bCs/>
          <w:sz w:val="24"/>
          <w:szCs w:val="24"/>
        </w:rPr>
        <w:t xml:space="preserve"> v pravidelných intervaloch a v primeraných množstvách tak</w:t>
      </w:r>
      <w:r w:rsidR="005F61CE" w:rsidRPr="000036B3">
        <w:rPr>
          <w:rFonts w:ascii="Times New Roman" w:hAnsi="Times New Roman"/>
          <w:bCs/>
          <w:sz w:val="24"/>
          <w:szCs w:val="24"/>
        </w:rPr>
        <w:t>,</w:t>
      </w:r>
      <w:r w:rsidR="0087255F" w:rsidRPr="000036B3">
        <w:rPr>
          <w:rFonts w:ascii="Times New Roman" w:hAnsi="Times New Roman"/>
          <w:bCs/>
          <w:sz w:val="24"/>
          <w:szCs w:val="24"/>
        </w:rPr>
        <w:t xml:space="preserve"> aby nedošlo k</w:t>
      </w:r>
      <w:r w:rsidR="00AD2EEC" w:rsidRPr="000036B3">
        <w:rPr>
          <w:rFonts w:ascii="Times New Roman" w:hAnsi="Times New Roman"/>
          <w:bCs/>
          <w:sz w:val="24"/>
          <w:szCs w:val="24"/>
        </w:rPr>
        <w:t> </w:t>
      </w:r>
      <w:r w:rsidR="0087255F" w:rsidRPr="000036B3">
        <w:rPr>
          <w:rFonts w:ascii="Times New Roman" w:hAnsi="Times New Roman"/>
          <w:bCs/>
          <w:sz w:val="24"/>
          <w:szCs w:val="24"/>
        </w:rPr>
        <w:t>znehodnoteniu</w:t>
      </w:r>
      <w:r w:rsidR="00AD2EEC" w:rsidRPr="000036B3">
        <w:rPr>
          <w:rFonts w:ascii="Times New Roman" w:hAnsi="Times New Roman"/>
          <w:bCs/>
          <w:sz w:val="24"/>
          <w:szCs w:val="24"/>
        </w:rPr>
        <w:t xml:space="preserve"> predkladaného</w:t>
      </w:r>
      <w:r w:rsidR="005F61CE" w:rsidRPr="000036B3">
        <w:rPr>
          <w:rFonts w:ascii="Times New Roman" w:hAnsi="Times New Roman"/>
          <w:bCs/>
          <w:sz w:val="24"/>
          <w:szCs w:val="24"/>
        </w:rPr>
        <w:t xml:space="preserve"> krmiva.</w:t>
      </w:r>
    </w:p>
    <w:p w14:paraId="14DE4511" w14:textId="77777777" w:rsidR="00CF14C3" w:rsidRPr="000036B3" w:rsidRDefault="00CF14C3"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21</w:t>
      </w:r>
    </w:p>
    <w:p w14:paraId="2E0C6795" w14:textId="70D2EBDF" w:rsidR="00F035CE" w:rsidRPr="000036B3" w:rsidRDefault="005F61CE" w:rsidP="000036B3">
      <w:pPr>
        <w:spacing w:before="120" w:after="0" w:line="240" w:lineRule="auto"/>
        <w:contextualSpacing/>
        <w:jc w:val="center"/>
        <w:rPr>
          <w:rFonts w:ascii="Times New Roman" w:hAnsi="Times New Roman"/>
          <w:b/>
          <w:bCs/>
          <w:sz w:val="24"/>
          <w:szCs w:val="24"/>
        </w:rPr>
      </w:pPr>
      <w:r w:rsidRPr="000036B3">
        <w:rPr>
          <w:rFonts w:ascii="Times New Roman" w:hAnsi="Times New Roman"/>
          <w:b/>
          <w:bCs/>
          <w:sz w:val="24"/>
          <w:szCs w:val="24"/>
        </w:rPr>
        <w:t>Spôsob v</w:t>
      </w:r>
      <w:r w:rsidR="00F035CE" w:rsidRPr="000036B3">
        <w:rPr>
          <w:rFonts w:ascii="Times New Roman" w:hAnsi="Times New Roman"/>
          <w:b/>
          <w:bCs/>
          <w:sz w:val="24"/>
          <w:szCs w:val="24"/>
        </w:rPr>
        <w:t>nadeni</w:t>
      </w:r>
      <w:r w:rsidRPr="000036B3">
        <w:rPr>
          <w:rFonts w:ascii="Times New Roman" w:hAnsi="Times New Roman"/>
          <w:b/>
          <w:bCs/>
          <w:sz w:val="24"/>
          <w:szCs w:val="24"/>
        </w:rPr>
        <w:t>a</w:t>
      </w:r>
      <w:r w:rsidR="00F035CE" w:rsidRPr="000036B3">
        <w:rPr>
          <w:rFonts w:ascii="Times New Roman" w:hAnsi="Times New Roman"/>
          <w:b/>
          <w:bCs/>
          <w:sz w:val="24"/>
          <w:szCs w:val="24"/>
        </w:rPr>
        <w:t xml:space="preserve"> zveri</w:t>
      </w:r>
    </w:p>
    <w:p w14:paraId="5118EAFC" w14:textId="0AAE6073" w:rsidR="005F61CE" w:rsidRPr="000036B3" w:rsidRDefault="00F035CE"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(1)</w:t>
      </w:r>
      <w:r w:rsidR="00CF14C3" w:rsidRPr="000036B3">
        <w:rPr>
          <w:rFonts w:ascii="Times New Roman" w:hAnsi="Times New Roman"/>
          <w:sz w:val="24"/>
          <w:szCs w:val="24"/>
        </w:rPr>
        <w:t xml:space="preserve"> </w:t>
      </w:r>
      <w:r w:rsidR="00D97D7C" w:rsidRPr="000036B3">
        <w:rPr>
          <w:rFonts w:ascii="Times New Roman" w:hAnsi="Times New Roman"/>
          <w:sz w:val="24"/>
          <w:szCs w:val="24"/>
        </w:rPr>
        <w:t>Na v</w:t>
      </w:r>
      <w:r w:rsidRPr="000036B3">
        <w:rPr>
          <w:rFonts w:ascii="Times New Roman" w:hAnsi="Times New Roman"/>
          <w:sz w:val="24"/>
          <w:szCs w:val="24"/>
        </w:rPr>
        <w:t>nad</w:t>
      </w:r>
      <w:r w:rsidR="005F61CE" w:rsidRPr="000036B3">
        <w:rPr>
          <w:rFonts w:ascii="Times New Roman" w:hAnsi="Times New Roman"/>
          <w:sz w:val="24"/>
          <w:szCs w:val="24"/>
        </w:rPr>
        <w:t>enie diviačej zveri</w:t>
      </w:r>
      <w:r w:rsidR="00D97D7C" w:rsidRPr="000036B3">
        <w:rPr>
          <w:rFonts w:ascii="Times New Roman" w:hAnsi="Times New Roman"/>
          <w:sz w:val="24"/>
          <w:szCs w:val="24"/>
        </w:rPr>
        <w:t xml:space="preserve"> </w:t>
      </w:r>
      <w:r w:rsidR="005F61CE" w:rsidRPr="000036B3">
        <w:rPr>
          <w:rFonts w:ascii="Times New Roman" w:hAnsi="Times New Roman"/>
          <w:sz w:val="24"/>
          <w:szCs w:val="24"/>
        </w:rPr>
        <w:t>môže</w:t>
      </w:r>
      <w:r w:rsidR="00D97D7C" w:rsidRPr="000036B3">
        <w:rPr>
          <w:rFonts w:ascii="Times New Roman" w:hAnsi="Times New Roman"/>
          <w:sz w:val="24"/>
          <w:szCs w:val="24"/>
        </w:rPr>
        <w:t xml:space="preserve"> byť predkladané </w:t>
      </w:r>
      <w:r w:rsidR="00EA79F7" w:rsidRPr="000036B3">
        <w:rPr>
          <w:rFonts w:ascii="Times New Roman" w:hAnsi="Times New Roman"/>
          <w:sz w:val="24"/>
          <w:szCs w:val="24"/>
        </w:rPr>
        <w:t xml:space="preserve">ako návnada </w:t>
      </w:r>
      <w:r w:rsidR="00D97D7C" w:rsidRPr="000036B3">
        <w:rPr>
          <w:rFonts w:ascii="Times New Roman" w:hAnsi="Times New Roman"/>
          <w:sz w:val="24"/>
          <w:szCs w:val="24"/>
        </w:rPr>
        <w:t>krmivo podľa § 20 písm. b) až d) tak</w:t>
      </w:r>
      <w:r w:rsidR="00EA79F7" w:rsidRPr="000036B3">
        <w:rPr>
          <w:rFonts w:ascii="Times New Roman" w:hAnsi="Times New Roman"/>
          <w:sz w:val="24"/>
          <w:szCs w:val="24"/>
        </w:rPr>
        <w:t>,</w:t>
      </w:r>
      <w:r w:rsidR="00D97D7C" w:rsidRPr="000036B3">
        <w:rPr>
          <w:rFonts w:ascii="Times New Roman" w:hAnsi="Times New Roman"/>
          <w:sz w:val="24"/>
          <w:szCs w:val="24"/>
        </w:rPr>
        <w:t xml:space="preserve"> aby nedo</w:t>
      </w:r>
      <w:r w:rsidR="00F00AAF" w:rsidRPr="000036B3">
        <w:rPr>
          <w:rFonts w:ascii="Times New Roman" w:hAnsi="Times New Roman"/>
          <w:sz w:val="24"/>
          <w:szCs w:val="24"/>
        </w:rPr>
        <w:t>c</w:t>
      </w:r>
      <w:r w:rsidR="00D97D7C" w:rsidRPr="000036B3">
        <w:rPr>
          <w:rFonts w:ascii="Times New Roman" w:hAnsi="Times New Roman"/>
          <w:sz w:val="24"/>
          <w:szCs w:val="24"/>
        </w:rPr>
        <w:t>hádzalo k jeho znehodnoteniu a nespôsobovalo zveri zdravotné problémy</w:t>
      </w:r>
      <w:r w:rsidR="00EA79F7" w:rsidRPr="000036B3">
        <w:rPr>
          <w:rFonts w:ascii="Times New Roman" w:hAnsi="Times New Roman"/>
          <w:sz w:val="24"/>
          <w:szCs w:val="24"/>
        </w:rPr>
        <w:t xml:space="preserve">, alebo pachový </w:t>
      </w:r>
      <w:proofErr w:type="spellStart"/>
      <w:r w:rsidR="00EA79F7" w:rsidRPr="000036B3">
        <w:rPr>
          <w:rFonts w:ascii="Times New Roman" w:hAnsi="Times New Roman"/>
          <w:sz w:val="24"/>
          <w:szCs w:val="24"/>
        </w:rPr>
        <w:t>atraktant</w:t>
      </w:r>
      <w:proofErr w:type="spellEnd"/>
      <w:r w:rsidR="00D97D7C" w:rsidRPr="000036B3">
        <w:rPr>
          <w:rFonts w:ascii="Times New Roman" w:hAnsi="Times New Roman"/>
          <w:sz w:val="24"/>
          <w:szCs w:val="24"/>
        </w:rPr>
        <w:t xml:space="preserve">. </w:t>
      </w:r>
    </w:p>
    <w:p w14:paraId="54CEBD89" w14:textId="0013AA66" w:rsidR="00F035CE" w:rsidRPr="000036B3" w:rsidRDefault="00EA79F7" w:rsidP="000036B3">
      <w:pPr>
        <w:spacing w:before="120" w:after="0" w:line="240" w:lineRule="auto"/>
        <w:contextualSpacing/>
        <w:jc w:val="both"/>
        <w:rPr>
          <w:rFonts w:ascii="Times New Roman" w:hAnsi="Times New Roman"/>
          <w:sz w:val="24"/>
          <w:szCs w:val="24"/>
          <w:u w:val="single"/>
        </w:rPr>
      </w:pPr>
      <w:r w:rsidRPr="000036B3">
        <w:rPr>
          <w:rFonts w:ascii="Times New Roman" w:hAnsi="Times New Roman"/>
          <w:sz w:val="24"/>
          <w:szCs w:val="24"/>
        </w:rPr>
        <w:t xml:space="preserve">(2) Na vnadenie šeliem, inváznych nepôvodných druhov zveri a </w:t>
      </w:r>
      <w:proofErr w:type="spellStart"/>
      <w:r w:rsidRPr="000036B3">
        <w:rPr>
          <w:rFonts w:ascii="Times New Roman" w:hAnsi="Times New Roman"/>
          <w:sz w:val="24"/>
          <w:szCs w:val="24"/>
        </w:rPr>
        <w:t>krkavcovitých</w:t>
      </w:r>
      <w:proofErr w:type="spellEnd"/>
      <w:r w:rsidRPr="000036B3">
        <w:rPr>
          <w:rFonts w:ascii="Times New Roman" w:hAnsi="Times New Roman"/>
          <w:sz w:val="24"/>
          <w:szCs w:val="24"/>
        </w:rPr>
        <w:t xml:space="preserve"> vtákov, ktorých lov je povolený, možno použiť živočíšnu návnadu</w:t>
      </w:r>
      <w:r w:rsidR="00D97D7C" w:rsidRPr="000036B3">
        <w:rPr>
          <w:rFonts w:ascii="Times New Roman" w:hAnsi="Times New Roman"/>
          <w:sz w:val="24"/>
          <w:szCs w:val="24"/>
        </w:rPr>
        <w:t>.</w:t>
      </w:r>
    </w:p>
    <w:p w14:paraId="1A4A24E9" w14:textId="77777777" w:rsidR="00AE76B7" w:rsidRPr="000036B3" w:rsidRDefault="00AE76B7" w:rsidP="000036B3">
      <w:pPr>
        <w:spacing w:before="120" w:after="0" w:line="240" w:lineRule="auto"/>
        <w:contextualSpacing/>
        <w:jc w:val="center"/>
        <w:rPr>
          <w:rFonts w:ascii="Times New Roman" w:hAnsi="Times New Roman"/>
          <w:b/>
          <w:sz w:val="24"/>
          <w:szCs w:val="24"/>
        </w:rPr>
      </w:pPr>
    </w:p>
    <w:p w14:paraId="2976C6F4" w14:textId="3F67787D" w:rsidR="00AE485A" w:rsidRPr="000036B3" w:rsidRDefault="00AE485A"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Po</w:t>
      </w:r>
      <w:r w:rsidR="00EA79F7" w:rsidRPr="000036B3">
        <w:rPr>
          <w:rFonts w:ascii="Times New Roman" w:hAnsi="Times New Roman"/>
          <w:b/>
          <w:sz w:val="24"/>
          <w:szCs w:val="24"/>
        </w:rPr>
        <w:t>stup pri po</w:t>
      </w:r>
      <w:r w:rsidRPr="000036B3">
        <w:rPr>
          <w:rFonts w:ascii="Times New Roman" w:hAnsi="Times New Roman"/>
          <w:b/>
          <w:sz w:val="24"/>
          <w:szCs w:val="24"/>
        </w:rPr>
        <w:t>ľovníck</w:t>
      </w:r>
      <w:r w:rsidR="00EA79F7" w:rsidRPr="000036B3">
        <w:rPr>
          <w:rFonts w:ascii="Times New Roman" w:hAnsi="Times New Roman"/>
          <w:b/>
          <w:sz w:val="24"/>
          <w:szCs w:val="24"/>
        </w:rPr>
        <w:t>om</w:t>
      </w:r>
      <w:r w:rsidRPr="000036B3">
        <w:rPr>
          <w:rFonts w:ascii="Times New Roman" w:hAnsi="Times New Roman"/>
          <w:b/>
          <w:sz w:val="24"/>
          <w:szCs w:val="24"/>
        </w:rPr>
        <w:t xml:space="preserve"> plánovan</w:t>
      </w:r>
      <w:r w:rsidR="00EA79F7" w:rsidRPr="000036B3">
        <w:rPr>
          <w:rFonts w:ascii="Times New Roman" w:hAnsi="Times New Roman"/>
          <w:b/>
          <w:sz w:val="24"/>
          <w:szCs w:val="24"/>
        </w:rPr>
        <w:t>í</w:t>
      </w:r>
    </w:p>
    <w:p w14:paraId="7F863AA8" w14:textId="77777777" w:rsidR="00EA79F7" w:rsidRPr="000036B3" w:rsidRDefault="00EA79F7" w:rsidP="000036B3">
      <w:pPr>
        <w:spacing w:before="120" w:after="0" w:line="240" w:lineRule="auto"/>
        <w:contextualSpacing/>
        <w:jc w:val="center"/>
        <w:rPr>
          <w:rFonts w:ascii="Times New Roman" w:hAnsi="Times New Roman"/>
          <w:b/>
          <w:sz w:val="24"/>
          <w:szCs w:val="24"/>
        </w:rPr>
      </w:pPr>
    </w:p>
    <w:p w14:paraId="4CBB3CFB"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22</w:t>
      </w:r>
    </w:p>
    <w:p w14:paraId="461F47D1"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Jelenia zver</w:t>
      </w:r>
    </w:p>
    <w:p w14:paraId="39130693"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Plánovaný pomer pohlavia jelenej zveri je 1:1, najviac 1:1,2 v prospech jeleníc.</w:t>
      </w:r>
    </w:p>
    <w:p w14:paraId="29F01397"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Plánovaná veková a pohlavná štruktúra populácie je 40 % jeleňov, 40 % jeleníc a 20 % jelenčiat.</w:t>
      </w:r>
    </w:p>
    <w:p w14:paraId="7A2C47B1"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Plánovaná veková štruktúra jeleňov je takáto:</w:t>
      </w:r>
    </w:p>
    <w:p w14:paraId="0FC74837" w14:textId="77777777" w:rsidR="00AE485A" w:rsidRPr="000036B3" w:rsidRDefault="00AE485A" w:rsidP="000036B3">
      <w:pPr>
        <w:spacing w:after="0" w:line="240" w:lineRule="auto"/>
        <w:ind w:left="426" w:hanging="142"/>
        <w:contextualSpacing/>
        <w:jc w:val="both"/>
        <w:rPr>
          <w:rFonts w:ascii="Times New Roman" w:hAnsi="Times New Roman"/>
          <w:sz w:val="24"/>
          <w:szCs w:val="24"/>
        </w:rPr>
      </w:pPr>
      <w:r w:rsidRPr="000036B3">
        <w:rPr>
          <w:rFonts w:ascii="Times New Roman" w:hAnsi="Times New Roman"/>
          <w:sz w:val="24"/>
          <w:szCs w:val="24"/>
        </w:rPr>
        <w:t>a) I. veková trieda – ročné a dvojročné jelene 23 %,</w:t>
      </w:r>
    </w:p>
    <w:p w14:paraId="6B2A23A5" w14:textId="77777777" w:rsidR="00AE485A" w:rsidRPr="000036B3" w:rsidRDefault="00AE485A" w:rsidP="000036B3">
      <w:pPr>
        <w:spacing w:after="0" w:line="240" w:lineRule="auto"/>
        <w:ind w:left="426" w:hanging="142"/>
        <w:contextualSpacing/>
        <w:jc w:val="both"/>
        <w:rPr>
          <w:rFonts w:ascii="Times New Roman" w:hAnsi="Times New Roman"/>
          <w:sz w:val="24"/>
          <w:szCs w:val="24"/>
        </w:rPr>
      </w:pPr>
      <w:r w:rsidRPr="000036B3">
        <w:rPr>
          <w:rFonts w:ascii="Times New Roman" w:hAnsi="Times New Roman"/>
          <w:sz w:val="24"/>
          <w:szCs w:val="24"/>
        </w:rPr>
        <w:t>b) II. veková trieda – trojročné až šesťročné jelene 32 %,</w:t>
      </w:r>
    </w:p>
    <w:p w14:paraId="4AA65D96" w14:textId="77777777" w:rsidR="00AE485A" w:rsidRPr="000036B3" w:rsidRDefault="00AE485A" w:rsidP="000036B3">
      <w:pPr>
        <w:spacing w:after="0" w:line="240" w:lineRule="auto"/>
        <w:ind w:left="426" w:hanging="142"/>
        <w:contextualSpacing/>
        <w:jc w:val="both"/>
        <w:rPr>
          <w:rFonts w:ascii="Times New Roman" w:hAnsi="Times New Roman"/>
          <w:sz w:val="24"/>
          <w:szCs w:val="24"/>
        </w:rPr>
      </w:pPr>
      <w:r w:rsidRPr="000036B3">
        <w:rPr>
          <w:rFonts w:ascii="Times New Roman" w:hAnsi="Times New Roman"/>
          <w:sz w:val="24"/>
          <w:szCs w:val="24"/>
        </w:rPr>
        <w:t>c) III. veková trieda – sedemročné až desaťročné jelene 25 %,</w:t>
      </w:r>
    </w:p>
    <w:p w14:paraId="6B612C04" w14:textId="77777777" w:rsidR="00AE485A" w:rsidRPr="000036B3" w:rsidRDefault="00AE485A"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d) IV. veková trieda – jedenásťročné a staršie jelene 20 %.</w:t>
      </w:r>
    </w:p>
    <w:p w14:paraId="09E27E35" w14:textId="5B854AC5" w:rsidR="00AE485A" w:rsidRPr="000036B3" w:rsidRDefault="00AE485A" w:rsidP="000036B3">
      <w:pPr>
        <w:spacing w:before="120" w:after="120" w:line="240" w:lineRule="auto"/>
        <w:contextualSpacing/>
        <w:jc w:val="both"/>
        <w:rPr>
          <w:rFonts w:ascii="Times New Roman" w:hAnsi="Times New Roman"/>
          <w:sz w:val="24"/>
          <w:szCs w:val="24"/>
        </w:rPr>
      </w:pPr>
      <w:r w:rsidRPr="000036B3">
        <w:rPr>
          <w:rFonts w:ascii="Times New Roman" w:hAnsi="Times New Roman"/>
          <w:sz w:val="24"/>
          <w:szCs w:val="24"/>
        </w:rPr>
        <w:t>(4) Ak sú dosiahnuté chovateľské ciele, plán odstrelu jelenej zveri predstavuje 30 % z normovaného kmeňového stavu, štruktúra plánu lovu je 34 % jeleňov, 36 % jeleníc a 30 % jelenčiat. Z plánu odstrelu jeleňov treba v I. vekovej triede uloviť 30 %, II. vekovej triede 30, %, III. vekovej triede 15 % a vo IV. vekovej triede 25</w:t>
      </w:r>
      <w:r w:rsidR="009E28FA" w:rsidRPr="000036B3">
        <w:rPr>
          <w:rFonts w:ascii="Times New Roman" w:hAnsi="Times New Roman"/>
          <w:sz w:val="24"/>
          <w:szCs w:val="24"/>
        </w:rPr>
        <w:t xml:space="preserve"> </w:t>
      </w:r>
      <w:r w:rsidRPr="000036B3">
        <w:rPr>
          <w:rFonts w:ascii="Times New Roman" w:hAnsi="Times New Roman"/>
          <w:sz w:val="24"/>
          <w:szCs w:val="24"/>
        </w:rPr>
        <w:t>% pri zachovaní kritérií selektívneho odstrelu.</w:t>
      </w:r>
    </w:p>
    <w:p w14:paraId="51106855"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9E28FA" w:rsidRPr="000036B3">
        <w:rPr>
          <w:rFonts w:ascii="Times New Roman" w:hAnsi="Times New Roman"/>
          <w:sz w:val="24"/>
          <w:szCs w:val="24"/>
        </w:rPr>
        <w:t>5</w:t>
      </w:r>
      <w:r w:rsidRPr="000036B3">
        <w:rPr>
          <w:rFonts w:ascii="Times New Roman" w:hAnsi="Times New Roman"/>
          <w:sz w:val="24"/>
          <w:szCs w:val="24"/>
        </w:rPr>
        <w:t>) Prevod prírastku jelenej zveri z predchádzajúceho roku sa v pláne chovu a lovu vykonáva takto:</w:t>
      </w:r>
    </w:p>
    <w:p w14:paraId="7D7F5DBE" w14:textId="77777777" w:rsidR="00AE485A" w:rsidRPr="000036B3" w:rsidRDefault="00AE485A"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lastRenderedPageBreak/>
        <w:t>a) z počtu jelenčiat zistených k 31. marcu sa presunie 50 % do I. vekovej triedy jeleňov a 50 % do kategórie jeleníc; pri nepárnom počte jelenčiat sa 50% podiel zaokrúhlený na celé kusy nahor sa presunie do kategórie jeleníc a zvyšok do I. vekovej triedy jeleňov.</w:t>
      </w:r>
    </w:p>
    <w:p w14:paraId="1A3C2C33" w14:textId="77777777" w:rsidR="00AE485A" w:rsidRPr="000036B3" w:rsidRDefault="00AE485A"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b) 50 % jeleňov I. vekovej triedy bez presunutého počtu jelenčiat sa presunie do II. vekovej triedy, z II. vekovej triedy sa presunie 25 % do III. vekovej triedy a z III. vekovej triedy sa presunie 25 % do IV. vekovej triedy; pri nepárnych počtoch sa presúva príslušný percentuálny podiel zaokrúhlený na celé kusy nahor.</w:t>
      </w:r>
    </w:p>
    <w:p w14:paraId="117862D8" w14:textId="77777777" w:rsidR="00AE485A" w:rsidRPr="000036B3" w:rsidRDefault="00AE485A"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c) do triedy jelenčiat sa pripočíta očakávaný prírastok.</w:t>
      </w:r>
    </w:p>
    <w:p w14:paraId="5274A26E"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9E28FA" w:rsidRPr="000036B3">
        <w:rPr>
          <w:rFonts w:ascii="Times New Roman" w:hAnsi="Times New Roman"/>
          <w:sz w:val="24"/>
          <w:szCs w:val="24"/>
        </w:rPr>
        <w:t>6</w:t>
      </w:r>
      <w:r w:rsidRPr="000036B3">
        <w:rPr>
          <w:rFonts w:ascii="Times New Roman" w:hAnsi="Times New Roman"/>
          <w:sz w:val="24"/>
          <w:szCs w:val="24"/>
        </w:rPr>
        <w:t>) Ak je v kmeňovom stave prevaha jeleníc a mladej zveri, treba úmerne zvýšiť ich odstrel a obmedziť lov jeleňov II. a III. vekovej triedy. Ak sú kmeňové stavy jelenej zveri v revíri vyššie ako normované, treba loviť viac zveri, ako je ročný prírastok, pričom treba loviť intenzívnejšie jelenice a jelenčatá. Ročný plán odstrelu sa v takomto prípade vypočíta podľa vzorca</w:t>
      </w:r>
    </w:p>
    <w:p w14:paraId="5F882502" w14:textId="77777777" w:rsidR="00AE485A" w:rsidRPr="000036B3" w:rsidRDefault="00AE485A" w:rsidP="000036B3">
      <w:pPr>
        <w:spacing w:after="0" w:line="240" w:lineRule="auto"/>
        <w:contextualSpacing/>
        <w:jc w:val="center"/>
        <w:rPr>
          <w:rFonts w:ascii="Times New Roman" w:hAnsi="Times New Roman"/>
          <w:sz w:val="24"/>
          <w:szCs w:val="24"/>
        </w:rPr>
      </w:pPr>
      <w:r w:rsidRPr="000036B3">
        <w:rPr>
          <w:rFonts w:ascii="Times New Roman" w:hAnsi="Times New Roman"/>
          <w:sz w:val="24"/>
          <w:szCs w:val="24"/>
        </w:rPr>
        <w:t xml:space="preserve">         (JKS – NKS)</w:t>
      </w:r>
    </w:p>
    <w:p w14:paraId="0500AFC5" w14:textId="77777777" w:rsidR="00AE485A" w:rsidRPr="000036B3" w:rsidRDefault="00AE485A" w:rsidP="000036B3">
      <w:pPr>
        <w:spacing w:after="0" w:line="240" w:lineRule="auto"/>
        <w:contextualSpacing/>
        <w:jc w:val="center"/>
        <w:rPr>
          <w:rFonts w:ascii="Times New Roman" w:hAnsi="Times New Roman"/>
          <w:sz w:val="24"/>
          <w:szCs w:val="24"/>
        </w:rPr>
      </w:pPr>
      <w:r w:rsidRPr="000036B3">
        <w:rPr>
          <w:rFonts w:ascii="Times New Roman" w:hAnsi="Times New Roman"/>
          <w:sz w:val="24"/>
          <w:szCs w:val="24"/>
        </w:rPr>
        <w:t>O = P + -----------------------</w:t>
      </w:r>
    </w:p>
    <w:p w14:paraId="0663DD94" w14:textId="77777777" w:rsidR="00AE485A" w:rsidRPr="000036B3" w:rsidRDefault="00AE485A" w:rsidP="000036B3">
      <w:pPr>
        <w:spacing w:after="0" w:line="240" w:lineRule="auto"/>
        <w:contextualSpacing/>
        <w:jc w:val="center"/>
        <w:rPr>
          <w:rFonts w:ascii="Times New Roman" w:hAnsi="Times New Roman"/>
          <w:sz w:val="24"/>
          <w:szCs w:val="24"/>
        </w:rPr>
      </w:pPr>
      <w:r w:rsidRPr="000036B3">
        <w:rPr>
          <w:rFonts w:ascii="Times New Roman" w:hAnsi="Times New Roman"/>
          <w:sz w:val="24"/>
          <w:szCs w:val="24"/>
        </w:rPr>
        <w:t xml:space="preserve">      D</w:t>
      </w:r>
    </w:p>
    <w:p w14:paraId="40383568"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kde</w:t>
      </w:r>
    </w:p>
    <w:p w14:paraId="4765AAED"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O – ročný odstrel v kusoch,</w:t>
      </w:r>
    </w:p>
    <w:p w14:paraId="225B1F44"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P – očakávaný ročný prírastok v kusoch,</w:t>
      </w:r>
    </w:p>
    <w:p w14:paraId="1CCB2D07"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JKS – skutočný jarný kmeňový stav v kusoch,</w:t>
      </w:r>
    </w:p>
    <w:p w14:paraId="398B174C"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NKS – normovaný kmeňový stav v kusoch,</w:t>
      </w:r>
    </w:p>
    <w:p w14:paraId="28098977"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D – počet rokov, za ktoré sa má dosiahnuť normovaný</w:t>
      </w:r>
    </w:p>
    <w:p w14:paraId="10EB5F51"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stav.</w:t>
      </w:r>
    </w:p>
    <w:p w14:paraId="30B46C09"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Údaje do vzorca treba každoročne aktualizovať a údaj D sa každý rok počas redukcie znižuje o jeden rok.</w:t>
      </w:r>
    </w:p>
    <w:p w14:paraId="14A1654C"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(8) Ak je skutočný stav zveri v revíri nižší ako normovaný, loví sa menej zveri, ako je prírastok, a na prechodný čas treba znížiť intenzitu lovu samičej zveri. Plán odstrelu sa v takomto prípade vypočíta podľa vzorca</w:t>
      </w:r>
    </w:p>
    <w:p w14:paraId="0EB7C7CA" w14:textId="77777777" w:rsidR="00AE485A" w:rsidRPr="000036B3" w:rsidRDefault="00AE485A" w:rsidP="000036B3">
      <w:pPr>
        <w:spacing w:after="0" w:line="240" w:lineRule="auto"/>
        <w:contextualSpacing/>
        <w:jc w:val="center"/>
        <w:rPr>
          <w:rFonts w:ascii="Times New Roman" w:hAnsi="Times New Roman"/>
          <w:bCs/>
          <w:sz w:val="24"/>
          <w:szCs w:val="24"/>
        </w:rPr>
      </w:pPr>
      <w:r w:rsidRPr="000036B3">
        <w:rPr>
          <w:rFonts w:ascii="Times New Roman" w:hAnsi="Times New Roman"/>
          <w:bCs/>
          <w:sz w:val="24"/>
          <w:szCs w:val="24"/>
        </w:rPr>
        <w:t xml:space="preserve">         (NKS – JKS)</w:t>
      </w:r>
    </w:p>
    <w:p w14:paraId="3B78462F" w14:textId="77777777" w:rsidR="00AE485A" w:rsidRPr="000036B3" w:rsidRDefault="00AE485A" w:rsidP="000036B3">
      <w:pPr>
        <w:spacing w:after="0" w:line="240" w:lineRule="auto"/>
        <w:contextualSpacing/>
        <w:jc w:val="center"/>
        <w:rPr>
          <w:rFonts w:ascii="Times New Roman" w:hAnsi="Times New Roman"/>
          <w:sz w:val="24"/>
          <w:szCs w:val="24"/>
        </w:rPr>
      </w:pPr>
      <w:r w:rsidRPr="000036B3">
        <w:rPr>
          <w:rFonts w:ascii="Times New Roman" w:hAnsi="Times New Roman"/>
          <w:sz w:val="24"/>
          <w:szCs w:val="24"/>
        </w:rPr>
        <w:t>O = P -  -----------------------</w:t>
      </w:r>
    </w:p>
    <w:p w14:paraId="10293C96" w14:textId="77777777" w:rsidR="00AE485A" w:rsidRPr="000036B3" w:rsidRDefault="00AE485A" w:rsidP="000036B3">
      <w:pPr>
        <w:spacing w:after="0" w:line="240" w:lineRule="auto"/>
        <w:contextualSpacing/>
        <w:jc w:val="center"/>
        <w:rPr>
          <w:rFonts w:ascii="Times New Roman" w:hAnsi="Times New Roman"/>
          <w:sz w:val="24"/>
          <w:szCs w:val="24"/>
        </w:rPr>
      </w:pPr>
      <w:r w:rsidRPr="000036B3">
        <w:rPr>
          <w:rFonts w:ascii="Times New Roman" w:hAnsi="Times New Roman"/>
          <w:sz w:val="24"/>
          <w:szCs w:val="24"/>
        </w:rPr>
        <w:t xml:space="preserve">      D</w:t>
      </w:r>
    </w:p>
    <w:p w14:paraId="19061339" w14:textId="77777777" w:rsidR="009E28FA" w:rsidRPr="000036B3" w:rsidRDefault="009E28FA" w:rsidP="000036B3">
      <w:pPr>
        <w:spacing w:before="120" w:after="120" w:line="240" w:lineRule="auto"/>
        <w:contextualSpacing/>
        <w:jc w:val="center"/>
        <w:rPr>
          <w:rFonts w:ascii="Times New Roman" w:hAnsi="Times New Roman"/>
          <w:b/>
          <w:sz w:val="24"/>
          <w:szCs w:val="24"/>
        </w:rPr>
      </w:pPr>
    </w:p>
    <w:p w14:paraId="191C252F" w14:textId="77777777" w:rsidR="00AE485A" w:rsidRPr="000036B3" w:rsidRDefault="00AE485A" w:rsidP="000036B3">
      <w:pPr>
        <w:spacing w:before="120" w:after="120" w:line="240" w:lineRule="auto"/>
        <w:contextualSpacing/>
        <w:jc w:val="center"/>
        <w:rPr>
          <w:rFonts w:ascii="Times New Roman" w:hAnsi="Times New Roman"/>
          <w:b/>
          <w:sz w:val="24"/>
          <w:szCs w:val="24"/>
        </w:rPr>
      </w:pPr>
      <w:r w:rsidRPr="000036B3">
        <w:rPr>
          <w:rFonts w:ascii="Times New Roman" w:hAnsi="Times New Roman"/>
          <w:b/>
          <w:sz w:val="24"/>
          <w:szCs w:val="24"/>
        </w:rPr>
        <w:t>§ 2</w:t>
      </w:r>
      <w:r w:rsidR="009E28FA" w:rsidRPr="000036B3">
        <w:rPr>
          <w:rFonts w:ascii="Times New Roman" w:hAnsi="Times New Roman"/>
          <w:b/>
          <w:sz w:val="24"/>
          <w:szCs w:val="24"/>
        </w:rPr>
        <w:t>3</w:t>
      </w:r>
    </w:p>
    <w:p w14:paraId="67CB4DBE"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Srnčia zver</w:t>
      </w:r>
    </w:p>
    <w:p w14:paraId="7D7271C6" w14:textId="77777777" w:rsidR="009E28F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 xml:space="preserve">Plánovaný pomer pohlavia srnčej zveri je 1:1, najviac 1:1,2 v prospech sŕn. </w:t>
      </w:r>
    </w:p>
    <w:p w14:paraId="2A83AD85" w14:textId="77777777" w:rsidR="00AE485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Plánovaná veková a pohlavná štruktúra normovaného kmeňového stavu je približne 38 % srncov, 38 % sŕn a 24 % vlaňajších srnčiat.</w:t>
      </w:r>
    </w:p>
    <w:p w14:paraId="18A49312" w14:textId="77777777" w:rsidR="00AE485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Plánované vekové zloženie srncov v normovanom kmeňovom stave je takéto:</w:t>
      </w:r>
    </w:p>
    <w:p w14:paraId="7CAAE583"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a) I. veková trieda – ročné srnce a dvojročné 42 %,</w:t>
      </w:r>
    </w:p>
    <w:p w14:paraId="4333D9D6"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b) II. veková trieda – trojročné až päťročné srnce 48 %,</w:t>
      </w:r>
    </w:p>
    <w:p w14:paraId="3738BB56"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c) III. veková trieda – šesťročné a staršie srnce 10 %.</w:t>
      </w:r>
    </w:p>
    <w:p w14:paraId="1677AEDB" w14:textId="77777777" w:rsidR="00AE485A" w:rsidRPr="000036B3" w:rsidRDefault="00AE485A" w:rsidP="000036B3">
      <w:pPr>
        <w:spacing w:after="0" w:line="240" w:lineRule="auto"/>
        <w:ind w:firstLine="284"/>
        <w:contextualSpacing/>
        <w:jc w:val="both"/>
        <w:rPr>
          <w:rFonts w:ascii="Times New Roman" w:hAnsi="Times New Roman"/>
          <w:sz w:val="24"/>
          <w:szCs w:val="24"/>
        </w:rPr>
      </w:pPr>
    </w:p>
    <w:p w14:paraId="087BCE85" w14:textId="77777777" w:rsidR="00AE485A" w:rsidRPr="000036B3" w:rsidRDefault="00AE485A" w:rsidP="000036B3">
      <w:pPr>
        <w:pStyle w:val="Odsekzoznamu"/>
        <w:numPr>
          <w:ilvl w:val="0"/>
          <w:numId w:val="4"/>
        </w:numPr>
        <w:spacing w:after="0" w:line="240" w:lineRule="auto"/>
        <w:jc w:val="both"/>
        <w:rPr>
          <w:rFonts w:ascii="Times New Roman" w:hAnsi="Times New Roman"/>
          <w:sz w:val="24"/>
          <w:szCs w:val="24"/>
        </w:rPr>
      </w:pPr>
      <w:r w:rsidRPr="000036B3">
        <w:rPr>
          <w:rFonts w:ascii="Times New Roman" w:hAnsi="Times New Roman"/>
          <w:sz w:val="24"/>
          <w:szCs w:val="24"/>
        </w:rPr>
        <w:t>Vekové zloženie srncov po prevode (stav pred lovom) je:</w:t>
      </w:r>
    </w:p>
    <w:p w14:paraId="10AE7852"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a) I. veková trieda –  42 %,</w:t>
      </w:r>
    </w:p>
    <w:p w14:paraId="104A9784"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b) II. veková trieda – 40 %,</w:t>
      </w:r>
    </w:p>
    <w:p w14:paraId="18A35F7F"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 xml:space="preserve">c) III. veková </w:t>
      </w:r>
      <w:proofErr w:type="spellStart"/>
      <w:r w:rsidRPr="000036B3">
        <w:rPr>
          <w:rFonts w:ascii="Times New Roman" w:hAnsi="Times New Roman"/>
          <w:sz w:val="24"/>
          <w:szCs w:val="24"/>
        </w:rPr>
        <w:t>tieda</w:t>
      </w:r>
      <w:proofErr w:type="spellEnd"/>
      <w:r w:rsidRPr="000036B3">
        <w:rPr>
          <w:rFonts w:ascii="Times New Roman" w:hAnsi="Times New Roman"/>
          <w:sz w:val="24"/>
          <w:szCs w:val="24"/>
        </w:rPr>
        <w:t xml:space="preserve"> – 18 %.</w:t>
      </w:r>
    </w:p>
    <w:p w14:paraId="4E935BFC" w14:textId="77777777" w:rsidR="00AE485A" w:rsidRPr="000036B3" w:rsidRDefault="00AE485A" w:rsidP="000036B3">
      <w:pPr>
        <w:spacing w:after="0" w:line="240" w:lineRule="auto"/>
        <w:contextualSpacing/>
        <w:jc w:val="both"/>
        <w:rPr>
          <w:rFonts w:ascii="Times New Roman" w:hAnsi="Times New Roman"/>
          <w:sz w:val="24"/>
          <w:szCs w:val="24"/>
        </w:rPr>
      </w:pPr>
    </w:p>
    <w:p w14:paraId="063CAC04" w14:textId="77777777" w:rsidR="00AE485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Prevod prírastku srnčej zveri z predchádzajúceho roku sa vykonáva takto:</w:t>
      </w:r>
    </w:p>
    <w:p w14:paraId="609FC448" w14:textId="77777777" w:rsidR="00AE485A" w:rsidRPr="000036B3" w:rsidRDefault="00AE485A" w:rsidP="000036B3">
      <w:pPr>
        <w:pStyle w:val="Odsekzoznamu"/>
        <w:numPr>
          <w:ilvl w:val="0"/>
          <w:numId w:val="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lastRenderedPageBreak/>
        <w:t>z počtu srnčiat zistených k 31. marcu sa presunie 50 % do I. vekovej triedy srncov a 50 % do Kategórie sŕn; pri nepárnom počte srnčiat sa 50% podiel zaokrúhlený na celé kusy nahor sa presunie do kategórie sŕn a zvyšok do I. vekovej triedy srncov.</w:t>
      </w:r>
    </w:p>
    <w:p w14:paraId="6C39EC26" w14:textId="77777777" w:rsidR="00AE485A" w:rsidRPr="000036B3" w:rsidRDefault="00AE485A" w:rsidP="000036B3">
      <w:pPr>
        <w:pStyle w:val="Odsekzoznamu"/>
        <w:numPr>
          <w:ilvl w:val="0"/>
          <w:numId w:val="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t>50 % z I. vekovej triedy srncov bez presunutého prírastku sa presunie do II. vekovej triedy, z II. vekovej triedy sa presunie 33 % do III. vekovej triedy; pri nepárnych počtoch sa presúva príslušný percentuálny podiel zaokrúhlený na celé kusy nahor.</w:t>
      </w:r>
    </w:p>
    <w:p w14:paraId="05256086" w14:textId="77777777" w:rsidR="00AE485A" w:rsidRPr="000036B3" w:rsidRDefault="00AE485A" w:rsidP="000036B3">
      <w:pPr>
        <w:pStyle w:val="Odsekzoznamu"/>
        <w:numPr>
          <w:ilvl w:val="0"/>
          <w:numId w:val="5"/>
        </w:numPr>
        <w:spacing w:after="120" w:line="240" w:lineRule="auto"/>
        <w:ind w:left="567" w:hanging="283"/>
        <w:jc w:val="both"/>
        <w:rPr>
          <w:rFonts w:ascii="Times New Roman" w:hAnsi="Times New Roman"/>
          <w:sz w:val="24"/>
          <w:szCs w:val="24"/>
        </w:rPr>
      </w:pPr>
      <w:r w:rsidRPr="000036B3">
        <w:rPr>
          <w:rFonts w:ascii="Times New Roman" w:hAnsi="Times New Roman"/>
          <w:sz w:val="24"/>
          <w:szCs w:val="24"/>
        </w:rPr>
        <w:t>do triedy srnčiat sa pripočíta očakávaný prírastok.</w:t>
      </w:r>
    </w:p>
    <w:p w14:paraId="05F4ABC1" w14:textId="77777777" w:rsidR="009E28FA" w:rsidRPr="000036B3" w:rsidRDefault="009E28FA" w:rsidP="000036B3">
      <w:pPr>
        <w:pStyle w:val="Odsekzoznamu"/>
        <w:spacing w:after="120" w:line="240" w:lineRule="auto"/>
        <w:ind w:left="567"/>
        <w:jc w:val="both"/>
        <w:rPr>
          <w:rFonts w:ascii="Times New Roman" w:hAnsi="Times New Roman"/>
          <w:sz w:val="24"/>
          <w:szCs w:val="24"/>
        </w:rPr>
      </w:pPr>
    </w:p>
    <w:p w14:paraId="166DD200" w14:textId="77777777" w:rsidR="00AE485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Ak sa skutočný stav srnčej zveri v revíri rovná normovanému a ak jeho štruktúra zodpovedá členeniu uvedenému v odseku 1, musí sa ročný odstrel rovnať ročnému prírastku, ktorý pri koeficie</w:t>
      </w:r>
      <w:r w:rsidR="007B11B7" w:rsidRPr="000036B3">
        <w:rPr>
          <w:rFonts w:ascii="Times New Roman" w:hAnsi="Times New Roman"/>
          <w:sz w:val="24"/>
          <w:szCs w:val="24"/>
        </w:rPr>
        <w:t>n</w:t>
      </w:r>
      <w:r w:rsidRPr="000036B3">
        <w:rPr>
          <w:rFonts w:ascii="Times New Roman" w:hAnsi="Times New Roman"/>
          <w:sz w:val="24"/>
          <w:szCs w:val="24"/>
        </w:rPr>
        <w:t>te prírastku 0,9 je 34 % z</w:t>
      </w:r>
      <w:r w:rsidR="009E28FA" w:rsidRPr="000036B3">
        <w:rPr>
          <w:rFonts w:ascii="Times New Roman" w:hAnsi="Times New Roman"/>
          <w:sz w:val="24"/>
          <w:szCs w:val="24"/>
        </w:rPr>
        <w:t> normovaného kmeňového stavu.</w:t>
      </w:r>
    </w:p>
    <w:p w14:paraId="0E1DF709" w14:textId="77777777" w:rsidR="00A30088" w:rsidRPr="000036B3" w:rsidRDefault="00A30088" w:rsidP="000036B3">
      <w:pPr>
        <w:pStyle w:val="Odsekzoznamu"/>
        <w:spacing w:after="120" w:line="240" w:lineRule="auto"/>
        <w:ind w:left="360"/>
        <w:jc w:val="both"/>
        <w:rPr>
          <w:rFonts w:ascii="Times New Roman" w:hAnsi="Times New Roman"/>
          <w:sz w:val="24"/>
          <w:szCs w:val="24"/>
        </w:rPr>
      </w:pPr>
    </w:p>
    <w:p w14:paraId="2E9ACE1E" w14:textId="77777777" w:rsidR="00AE485A" w:rsidRPr="000036B3" w:rsidRDefault="00AE485A" w:rsidP="000036B3">
      <w:pPr>
        <w:pStyle w:val="Odsekzoznamu"/>
        <w:numPr>
          <w:ilvl w:val="0"/>
          <w:numId w:val="4"/>
        </w:numPr>
        <w:spacing w:after="120" w:line="240" w:lineRule="auto"/>
        <w:jc w:val="both"/>
        <w:rPr>
          <w:rFonts w:ascii="Times New Roman" w:hAnsi="Times New Roman"/>
          <w:sz w:val="24"/>
          <w:szCs w:val="24"/>
        </w:rPr>
      </w:pPr>
      <w:r w:rsidRPr="000036B3">
        <w:rPr>
          <w:rFonts w:ascii="Times New Roman" w:hAnsi="Times New Roman"/>
          <w:sz w:val="24"/>
          <w:szCs w:val="24"/>
        </w:rPr>
        <w:t>Z celkového plánu lovu majú srnce predstavovať asi 35 %, srny 35 % a srnčatá 30 %. Štruktúra plánu lovu srncov m</w:t>
      </w:r>
      <w:r w:rsidR="009E28FA" w:rsidRPr="000036B3">
        <w:rPr>
          <w:rFonts w:ascii="Times New Roman" w:hAnsi="Times New Roman"/>
          <w:sz w:val="24"/>
          <w:szCs w:val="24"/>
        </w:rPr>
        <w:t>usí</w:t>
      </w:r>
      <w:r w:rsidRPr="000036B3">
        <w:rPr>
          <w:rFonts w:ascii="Times New Roman" w:hAnsi="Times New Roman"/>
          <w:sz w:val="24"/>
          <w:szCs w:val="24"/>
        </w:rPr>
        <w:t xml:space="preserve"> byť takáto:</w:t>
      </w:r>
    </w:p>
    <w:p w14:paraId="03E21112" w14:textId="77777777" w:rsidR="00AE485A" w:rsidRPr="000036B3" w:rsidRDefault="00AE485A" w:rsidP="000036B3">
      <w:pPr>
        <w:pStyle w:val="Odsekzoznamu"/>
        <w:numPr>
          <w:ilvl w:val="0"/>
          <w:numId w:val="6"/>
        </w:numPr>
        <w:spacing w:after="0" w:line="240" w:lineRule="auto"/>
        <w:jc w:val="both"/>
        <w:rPr>
          <w:rFonts w:ascii="Times New Roman" w:hAnsi="Times New Roman"/>
          <w:sz w:val="24"/>
          <w:szCs w:val="24"/>
        </w:rPr>
      </w:pPr>
      <w:r w:rsidRPr="000036B3">
        <w:rPr>
          <w:rFonts w:ascii="Times New Roman" w:hAnsi="Times New Roman"/>
          <w:sz w:val="24"/>
          <w:szCs w:val="24"/>
        </w:rPr>
        <w:t>I. veková trieda 36 až 40 %, 42 %</w:t>
      </w:r>
    </w:p>
    <w:p w14:paraId="12B58D8C" w14:textId="77777777" w:rsidR="00AE485A" w:rsidRPr="000036B3" w:rsidRDefault="00AE485A" w:rsidP="000036B3">
      <w:pPr>
        <w:pStyle w:val="Odsekzoznamu"/>
        <w:numPr>
          <w:ilvl w:val="0"/>
          <w:numId w:val="6"/>
        </w:numPr>
        <w:spacing w:after="0" w:line="240" w:lineRule="auto"/>
        <w:jc w:val="both"/>
        <w:rPr>
          <w:rFonts w:ascii="Times New Roman" w:hAnsi="Times New Roman"/>
          <w:sz w:val="24"/>
          <w:szCs w:val="24"/>
        </w:rPr>
      </w:pPr>
      <w:r w:rsidRPr="000036B3">
        <w:rPr>
          <w:rFonts w:ascii="Times New Roman" w:hAnsi="Times New Roman"/>
          <w:sz w:val="24"/>
          <w:szCs w:val="24"/>
        </w:rPr>
        <w:t>II. veková trieda 25 až 30 %, 16 %</w:t>
      </w:r>
    </w:p>
    <w:p w14:paraId="5A03FB91" w14:textId="77777777" w:rsidR="00AE485A" w:rsidRPr="000036B3" w:rsidRDefault="00AE485A" w:rsidP="000036B3">
      <w:pPr>
        <w:pStyle w:val="Odsekzoznamu"/>
        <w:numPr>
          <w:ilvl w:val="0"/>
          <w:numId w:val="6"/>
        </w:numPr>
        <w:spacing w:after="120" w:line="240" w:lineRule="auto"/>
        <w:jc w:val="both"/>
        <w:rPr>
          <w:rFonts w:ascii="Times New Roman" w:hAnsi="Times New Roman"/>
          <w:sz w:val="24"/>
          <w:szCs w:val="24"/>
        </w:rPr>
      </w:pPr>
      <w:r w:rsidRPr="000036B3">
        <w:rPr>
          <w:rFonts w:ascii="Times New Roman" w:hAnsi="Times New Roman"/>
          <w:sz w:val="24"/>
          <w:szCs w:val="24"/>
        </w:rPr>
        <w:t>III. veková trieda 20 až 30 %. 42 %</w:t>
      </w:r>
    </w:p>
    <w:p w14:paraId="65D6BCFE" w14:textId="77777777" w:rsidR="00AE485A" w:rsidRPr="000036B3" w:rsidRDefault="00AE485A" w:rsidP="000036B3">
      <w:pPr>
        <w:spacing w:after="120" w:line="240" w:lineRule="auto"/>
        <w:contextualSpacing/>
        <w:jc w:val="both"/>
        <w:rPr>
          <w:rFonts w:ascii="Times New Roman" w:hAnsi="Times New Roman"/>
          <w:sz w:val="24"/>
          <w:szCs w:val="24"/>
        </w:rPr>
      </w:pPr>
    </w:p>
    <w:p w14:paraId="7A1D5BE0"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A30088" w:rsidRPr="000036B3">
        <w:rPr>
          <w:rFonts w:ascii="Times New Roman" w:hAnsi="Times New Roman"/>
          <w:sz w:val="24"/>
          <w:szCs w:val="24"/>
        </w:rPr>
        <w:t>8</w:t>
      </w:r>
      <w:r w:rsidRPr="000036B3">
        <w:rPr>
          <w:rFonts w:ascii="Times New Roman" w:hAnsi="Times New Roman"/>
          <w:sz w:val="24"/>
          <w:szCs w:val="24"/>
        </w:rPr>
        <w:t xml:space="preserve">) Ak skutočný stav zveri nezodpovedá normovanému stavu, postupuje sa </w:t>
      </w:r>
      <w:r w:rsidR="00A30088" w:rsidRPr="000036B3">
        <w:rPr>
          <w:rFonts w:ascii="Times New Roman" w:hAnsi="Times New Roman"/>
          <w:sz w:val="24"/>
          <w:szCs w:val="24"/>
        </w:rPr>
        <w:t>p</w:t>
      </w:r>
      <w:r w:rsidRPr="000036B3">
        <w:rPr>
          <w:rFonts w:ascii="Times New Roman" w:hAnsi="Times New Roman"/>
          <w:sz w:val="24"/>
          <w:szCs w:val="24"/>
        </w:rPr>
        <w:t xml:space="preserve">odobne ako </w:t>
      </w:r>
      <w:r w:rsidR="00A30088" w:rsidRPr="000036B3">
        <w:rPr>
          <w:rFonts w:ascii="Times New Roman" w:hAnsi="Times New Roman"/>
          <w:sz w:val="24"/>
          <w:szCs w:val="24"/>
        </w:rPr>
        <w:t>v § 22 ods. 8</w:t>
      </w:r>
      <w:r w:rsidRPr="000036B3">
        <w:rPr>
          <w:rFonts w:ascii="Times New Roman" w:hAnsi="Times New Roman"/>
          <w:sz w:val="24"/>
          <w:szCs w:val="24"/>
        </w:rPr>
        <w:t>.</w:t>
      </w:r>
    </w:p>
    <w:p w14:paraId="535A8707" w14:textId="77777777" w:rsidR="00AE485A" w:rsidRPr="000036B3" w:rsidRDefault="00AE485A" w:rsidP="000036B3">
      <w:pPr>
        <w:spacing w:after="120" w:line="240" w:lineRule="auto"/>
        <w:contextualSpacing/>
        <w:jc w:val="both"/>
        <w:rPr>
          <w:rFonts w:ascii="Times New Roman" w:hAnsi="Times New Roman"/>
          <w:sz w:val="24"/>
          <w:szCs w:val="24"/>
        </w:rPr>
      </w:pPr>
    </w:p>
    <w:p w14:paraId="52FAEBB0"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2</w:t>
      </w:r>
      <w:r w:rsidR="00A30088" w:rsidRPr="000036B3">
        <w:rPr>
          <w:rFonts w:ascii="Times New Roman" w:hAnsi="Times New Roman"/>
          <w:b/>
          <w:sz w:val="24"/>
          <w:szCs w:val="24"/>
        </w:rPr>
        <w:t>4</w:t>
      </w:r>
    </w:p>
    <w:p w14:paraId="7F309819"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Danielia zver</w:t>
      </w:r>
    </w:p>
    <w:p w14:paraId="0647FD22" w14:textId="77777777" w:rsidR="00A30088" w:rsidRPr="000036B3" w:rsidRDefault="00AE485A" w:rsidP="000036B3">
      <w:pPr>
        <w:pStyle w:val="Odsekzoznamu"/>
        <w:numPr>
          <w:ilvl w:val="0"/>
          <w:numId w:val="7"/>
        </w:numPr>
        <w:spacing w:after="120" w:line="240" w:lineRule="auto"/>
        <w:jc w:val="both"/>
        <w:rPr>
          <w:rFonts w:ascii="Times New Roman" w:hAnsi="Times New Roman"/>
          <w:sz w:val="24"/>
          <w:szCs w:val="24"/>
        </w:rPr>
      </w:pPr>
      <w:r w:rsidRPr="000036B3">
        <w:rPr>
          <w:rFonts w:ascii="Times New Roman" w:hAnsi="Times New Roman"/>
          <w:sz w:val="24"/>
          <w:szCs w:val="24"/>
        </w:rPr>
        <w:t xml:space="preserve">Plánovaný pomer pohlavia danielej zveri je 1:1, najviac 1:1,2 v prospech danielic. </w:t>
      </w:r>
    </w:p>
    <w:p w14:paraId="12C6B32F" w14:textId="77777777" w:rsidR="00A30088" w:rsidRPr="000036B3" w:rsidRDefault="00AE485A" w:rsidP="000036B3">
      <w:pPr>
        <w:pStyle w:val="Odsekzoznamu"/>
        <w:numPr>
          <w:ilvl w:val="0"/>
          <w:numId w:val="7"/>
        </w:numPr>
        <w:spacing w:after="120" w:line="240" w:lineRule="auto"/>
        <w:jc w:val="both"/>
        <w:rPr>
          <w:rFonts w:ascii="Times New Roman" w:hAnsi="Times New Roman"/>
          <w:sz w:val="24"/>
          <w:szCs w:val="24"/>
        </w:rPr>
      </w:pPr>
      <w:r w:rsidRPr="000036B3">
        <w:rPr>
          <w:rFonts w:ascii="Times New Roman" w:hAnsi="Times New Roman"/>
          <w:sz w:val="24"/>
          <w:szCs w:val="24"/>
        </w:rPr>
        <w:t xml:space="preserve">Plánovaná veková a pohlavná štruktúra normovaného kmeňového stavu je 40 % danielov, 40 % danielic a 20 % vlaňajších </w:t>
      </w:r>
      <w:proofErr w:type="spellStart"/>
      <w:r w:rsidRPr="000036B3">
        <w:rPr>
          <w:rFonts w:ascii="Times New Roman" w:hAnsi="Times New Roman"/>
          <w:sz w:val="24"/>
          <w:szCs w:val="24"/>
        </w:rPr>
        <w:t>danielčat</w:t>
      </w:r>
      <w:proofErr w:type="spellEnd"/>
      <w:r w:rsidRPr="000036B3">
        <w:rPr>
          <w:rFonts w:ascii="Times New Roman" w:hAnsi="Times New Roman"/>
          <w:sz w:val="24"/>
          <w:szCs w:val="24"/>
        </w:rPr>
        <w:t xml:space="preserve">. </w:t>
      </w:r>
    </w:p>
    <w:p w14:paraId="6BD4BD88" w14:textId="77777777" w:rsidR="00AE485A" w:rsidRPr="000036B3" w:rsidRDefault="00AE485A" w:rsidP="000036B3">
      <w:pPr>
        <w:pStyle w:val="Odsekzoznamu"/>
        <w:numPr>
          <w:ilvl w:val="0"/>
          <w:numId w:val="7"/>
        </w:numPr>
        <w:spacing w:after="120" w:line="240" w:lineRule="auto"/>
        <w:jc w:val="both"/>
        <w:rPr>
          <w:rFonts w:ascii="Times New Roman" w:hAnsi="Times New Roman"/>
          <w:sz w:val="24"/>
          <w:szCs w:val="24"/>
        </w:rPr>
      </w:pPr>
      <w:r w:rsidRPr="000036B3">
        <w:rPr>
          <w:rFonts w:ascii="Times New Roman" w:hAnsi="Times New Roman"/>
          <w:sz w:val="24"/>
          <w:szCs w:val="24"/>
        </w:rPr>
        <w:t>Plánované vekové zloženie danielov v normovanom kmeňovom stave je:</w:t>
      </w:r>
    </w:p>
    <w:p w14:paraId="5B77F1BB" w14:textId="77777777" w:rsidR="00AE485A" w:rsidRPr="000036B3" w:rsidRDefault="00AE485A" w:rsidP="000036B3">
      <w:pPr>
        <w:spacing w:after="0" w:line="240" w:lineRule="auto"/>
        <w:ind w:left="360"/>
        <w:contextualSpacing/>
        <w:jc w:val="both"/>
        <w:rPr>
          <w:rFonts w:ascii="Times New Roman" w:hAnsi="Times New Roman"/>
          <w:sz w:val="24"/>
          <w:szCs w:val="24"/>
        </w:rPr>
      </w:pPr>
      <w:r w:rsidRPr="000036B3">
        <w:rPr>
          <w:rFonts w:ascii="Times New Roman" w:hAnsi="Times New Roman"/>
          <w:sz w:val="24"/>
          <w:szCs w:val="24"/>
        </w:rPr>
        <w:t>a) I. veková trieda – ročné a dvojročné 32 %,</w:t>
      </w:r>
    </w:p>
    <w:p w14:paraId="23817F5B" w14:textId="77777777" w:rsidR="00AE485A" w:rsidRPr="000036B3" w:rsidRDefault="00AE485A" w:rsidP="000036B3">
      <w:pPr>
        <w:spacing w:after="0" w:line="240" w:lineRule="auto"/>
        <w:ind w:left="360"/>
        <w:contextualSpacing/>
        <w:jc w:val="both"/>
        <w:rPr>
          <w:rFonts w:ascii="Times New Roman" w:hAnsi="Times New Roman"/>
          <w:sz w:val="24"/>
          <w:szCs w:val="24"/>
        </w:rPr>
      </w:pPr>
      <w:r w:rsidRPr="000036B3">
        <w:rPr>
          <w:rFonts w:ascii="Times New Roman" w:hAnsi="Times New Roman"/>
          <w:sz w:val="24"/>
          <w:szCs w:val="24"/>
        </w:rPr>
        <w:t xml:space="preserve">b) II. veková trieda – trojročné až </w:t>
      </w:r>
      <w:r w:rsidR="00A30088" w:rsidRPr="000036B3">
        <w:rPr>
          <w:rFonts w:ascii="Times New Roman" w:hAnsi="Times New Roman"/>
          <w:sz w:val="24"/>
          <w:szCs w:val="24"/>
        </w:rPr>
        <w:t>sedem</w:t>
      </w:r>
      <w:r w:rsidRPr="000036B3">
        <w:rPr>
          <w:rFonts w:ascii="Times New Roman" w:hAnsi="Times New Roman"/>
          <w:sz w:val="24"/>
          <w:szCs w:val="24"/>
        </w:rPr>
        <w:t>ročné 45 %,</w:t>
      </w:r>
    </w:p>
    <w:p w14:paraId="39FF9988" w14:textId="77777777" w:rsidR="00AE485A" w:rsidRPr="000036B3" w:rsidRDefault="00AE485A" w:rsidP="000036B3">
      <w:pPr>
        <w:spacing w:after="0" w:line="240" w:lineRule="auto"/>
        <w:ind w:left="360"/>
        <w:contextualSpacing/>
        <w:jc w:val="both"/>
        <w:rPr>
          <w:rFonts w:ascii="Times New Roman" w:hAnsi="Times New Roman"/>
          <w:sz w:val="24"/>
          <w:szCs w:val="24"/>
        </w:rPr>
      </w:pPr>
      <w:r w:rsidRPr="000036B3">
        <w:rPr>
          <w:rFonts w:ascii="Times New Roman" w:hAnsi="Times New Roman"/>
          <w:sz w:val="24"/>
          <w:szCs w:val="24"/>
        </w:rPr>
        <w:t>c) III. vek</w:t>
      </w:r>
      <w:r w:rsidR="00A30088" w:rsidRPr="000036B3">
        <w:rPr>
          <w:rFonts w:ascii="Times New Roman" w:hAnsi="Times New Roman"/>
          <w:sz w:val="24"/>
          <w:szCs w:val="24"/>
        </w:rPr>
        <w:t>ová trieda – os</w:t>
      </w:r>
      <w:r w:rsidRPr="000036B3">
        <w:rPr>
          <w:rFonts w:ascii="Times New Roman" w:hAnsi="Times New Roman"/>
          <w:sz w:val="24"/>
          <w:szCs w:val="24"/>
        </w:rPr>
        <w:t xml:space="preserve">emročné a staršie 23 %. </w:t>
      </w:r>
    </w:p>
    <w:p w14:paraId="1DB1B739" w14:textId="77777777" w:rsidR="00A30088" w:rsidRPr="000036B3" w:rsidRDefault="00A30088" w:rsidP="000036B3">
      <w:pPr>
        <w:spacing w:after="0" w:line="240" w:lineRule="auto"/>
        <w:ind w:left="360"/>
        <w:contextualSpacing/>
        <w:jc w:val="both"/>
        <w:rPr>
          <w:rFonts w:ascii="Times New Roman" w:hAnsi="Times New Roman"/>
          <w:sz w:val="24"/>
          <w:szCs w:val="24"/>
        </w:rPr>
      </w:pPr>
    </w:p>
    <w:p w14:paraId="45CEBDC1"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A30088" w:rsidRPr="000036B3">
        <w:rPr>
          <w:rFonts w:ascii="Times New Roman" w:hAnsi="Times New Roman"/>
          <w:sz w:val="24"/>
          <w:szCs w:val="24"/>
        </w:rPr>
        <w:t>4</w:t>
      </w:r>
      <w:r w:rsidRPr="000036B3">
        <w:rPr>
          <w:rFonts w:ascii="Times New Roman" w:hAnsi="Times New Roman"/>
          <w:sz w:val="24"/>
          <w:szCs w:val="24"/>
        </w:rPr>
        <w:t>) Prevod prírastku danielej zveri z predchádzajúceho roku sa vykonáva takto:</w:t>
      </w:r>
    </w:p>
    <w:p w14:paraId="275269DC" w14:textId="77777777" w:rsidR="00A30088" w:rsidRPr="000036B3" w:rsidRDefault="00A30088" w:rsidP="000036B3">
      <w:pPr>
        <w:spacing w:after="120" w:line="240" w:lineRule="auto"/>
        <w:ind w:left="709" w:hanging="283"/>
        <w:contextualSpacing/>
        <w:rPr>
          <w:rFonts w:ascii="Times New Roman" w:hAnsi="Times New Roman"/>
          <w:sz w:val="24"/>
          <w:szCs w:val="24"/>
        </w:rPr>
      </w:pPr>
      <w:r w:rsidRPr="000036B3">
        <w:rPr>
          <w:rFonts w:ascii="Times New Roman" w:hAnsi="Times New Roman"/>
          <w:sz w:val="24"/>
          <w:szCs w:val="24"/>
        </w:rPr>
        <w:t xml:space="preserve">a) z počtu </w:t>
      </w:r>
      <w:proofErr w:type="spellStart"/>
      <w:r w:rsidRPr="000036B3">
        <w:rPr>
          <w:rFonts w:ascii="Times New Roman" w:hAnsi="Times New Roman"/>
          <w:sz w:val="24"/>
          <w:szCs w:val="24"/>
        </w:rPr>
        <w:t>danielčat</w:t>
      </w:r>
      <w:proofErr w:type="spellEnd"/>
      <w:r w:rsidRPr="000036B3">
        <w:rPr>
          <w:rFonts w:ascii="Times New Roman" w:hAnsi="Times New Roman"/>
          <w:sz w:val="24"/>
          <w:szCs w:val="24"/>
        </w:rPr>
        <w:t xml:space="preserve"> zistených k 31. marcu sa presunie 50 % do I. vekovej triedy danielov a 50 % do kategórie danielic; pri nepárnom počte </w:t>
      </w:r>
      <w:proofErr w:type="spellStart"/>
      <w:r w:rsidRPr="000036B3">
        <w:rPr>
          <w:rFonts w:ascii="Times New Roman" w:hAnsi="Times New Roman"/>
          <w:sz w:val="24"/>
          <w:szCs w:val="24"/>
        </w:rPr>
        <w:t>danielčat</w:t>
      </w:r>
      <w:proofErr w:type="spellEnd"/>
      <w:r w:rsidRPr="000036B3">
        <w:rPr>
          <w:rFonts w:ascii="Times New Roman" w:hAnsi="Times New Roman"/>
          <w:sz w:val="24"/>
          <w:szCs w:val="24"/>
        </w:rPr>
        <w:t xml:space="preserve"> sa 50-percentný podiel zaokrúhlený na celé kusy nahor presunie do kategórie danielic a zvyšok do I. vekovej triedy danielov.</w:t>
      </w:r>
    </w:p>
    <w:p w14:paraId="1FB3E11C" w14:textId="77777777" w:rsidR="00A30088" w:rsidRPr="000036B3" w:rsidRDefault="00A30088" w:rsidP="000036B3">
      <w:pPr>
        <w:spacing w:after="120" w:line="240" w:lineRule="auto"/>
        <w:ind w:left="709" w:hanging="283"/>
        <w:contextualSpacing/>
        <w:rPr>
          <w:rFonts w:ascii="Times New Roman" w:hAnsi="Times New Roman"/>
          <w:sz w:val="24"/>
          <w:szCs w:val="24"/>
        </w:rPr>
      </w:pPr>
      <w:r w:rsidRPr="000036B3">
        <w:rPr>
          <w:rFonts w:ascii="Times New Roman" w:hAnsi="Times New Roman"/>
          <w:sz w:val="24"/>
          <w:szCs w:val="24"/>
        </w:rPr>
        <w:t>b) 50 % I. vekovej triedy danielov bez presunutého prírastku sa presunie do II. vekovej triedy, z II. vekovej triedy sa presunie 20 % do III. vekovej triedy; pri nepárnych počtoch sa presúva príslušný percentuálny podiel zaokrúhlený na celé kusy nahor.</w:t>
      </w:r>
    </w:p>
    <w:p w14:paraId="52CFADE3" w14:textId="77777777" w:rsidR="00AE485A" w:rsidRPr="000036B3" w:rsidRDefault="00A30088" w:rsidP="000036B3">
      <w:pPr>
        <w:spacing w:after="120" w:line="240" w:lineRule="auto"/>
        <w:ind w:left="709" w:hanging="283"/>
        <w:contextualSpacing/>
        <w:rPr>
          <w:rFonts w:ascii="Times New Roman" w:hAnsi="Times New Roman"/>
          <w:sz w:val="24"/>
          <w:szCs w:val="24"/>
        </w:rPr>
      </w:pPr>
      <w:r w:rsidRPr="000036B3">
        <w:rPr>
          <w:rFonts w:ascii="Times New Roman" w:hAnsi="Times New Roman"/>
          <w:sz w:val="24"/>
          <w:szCs w:val="24"/>
        </w:rPr>
        <w:t xml:space="preserve">c) do triedy </w:t>
      </w:r>
      <w:proofErr w:type="spellStart"/>
      <w:r w:rsidRPr="000036B3">
        <w:rPr>
          <w:rFonts w:ascii="Times New Roman" w:hAnsi="Times New Roman"/>
          <w:sz w:val="24"/>
          <w:szCs w:val="24"/>
        </w:rPr>
        <w:t>danielčat</w:t>
      </w:r>
      <w:proofErr w:type="spellEnd"/>
      <w:r w:rsidRPr="000036B3">
        <w:rPr>
          <w:rFonts w:ascii="Times New Roman" w:hAnsi="Times New Roman"/>
          <w:sz w:val="24"/>
          <w:szCs w:val="24"/>
        </w:rPr>
        <w:t xml:space="preserve"> sa pripočíta očakávaný prírastok.</w:t>
      </w:r>
    </w:p>
    <w:p w14:paraId="044EB895" w14:textId="77777777" w:rsidR="00A30088"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A30088" w:rsidRPr="000036B3">
        <w:rPr>
          <w:rFonts w:ascii="Times New Roman" w:hAnsi="Times New Roman"/>
          <w:sz w:val="24"/>
          <w:szCs w:val="24"/>
        </w:rPr>
        <w:t>5</w:t>
      </w:r>
      <w:r w:rsidRPr="000036B3">
        <w:rPr>
          <w:rFonts w:ascii="Times New Roman" w:hAnsi="Times New Roman"/>
          <w:sz w:val="24"/>
          <w:szCs w:val="24"/>
        </w:rPr>
        <w:t>) Ak sa skutočný stav danielej zveri v revíri rovná normovanému stavu a ak jeho štruktúra zodpovedá členeniu uvedenému v odseku 1, má sa ročný odstrel rovnať ročnému prírastku, ktor</w:t>
      </w:r>
      <w:r w:rsidR="00A30088" w:rsidRPr="000036B3">
        <w:rPr>
          <w:rFonts w:ascii="Times New Roman" w:hAnsi="Times New Roman"/>
          <w:sz w:val="24"/>
          <w:szCs w:val="24"/>
        </w:rPr>
        <w:t>ý je asi 30 % z normovaného kmeňového stavu.</w:t>
      </w:r>
    </w:p>
    <w:p w14:paraId="5B0BDACF"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A30088" w:rsidRPr="000036B3">
        <w:rPr>
          <w:rFonts w:ascii="Times New Roman" w:hAnsi="Times New Roman"/>
          <w:sz w:val="24"/>
          <w:szCs w:val="24"/>
        </w:rPr>
        <w:t>6</w:t>
      </w:r>
      <w:r w:rsidRPr="000036B3">
        <w:rPr>
          <w:rFonts w:ascii="Times New Roman" w:hAnsi="Times New Roman"/>
          <w:sz w:val="24"/>
          <w:szCs w:val="24"/>
        </w:rPr>
        <w:t xml:space="preserve">) Pri dosiahnutí normovaného kmeňového stavu z celkového plánu lovu daniele predstavujú 33 %, danielice 35 % a </w:t>
      </w:r>
      <w:proofErr w:type="spellStart"/>
      <w:r w:rsidRPr="000036B3">
        <w:rPr>
          <w:rFonts w:ascii="Times New Roman" w:hAnsi="Times New Roman"/>
          <w:sz w:val="24"/>
          <w:szCs w:val="24"/>
        </w:rPr>
        <w:t>danielčatá</w:t>
      </w:r>
      <w:proofErr w:type="spellEnd"/>
      <w:r w:rsidRPr="000036B3">
        <w:rPr>
          <w:rFonts w:ascii="Times New Roman" w:hAnsi="Times New Roman"/>
          <w:sz w:val="24"/>
          <w:szCs w:val="24"/>
        </w:rPr>
        <w:t xml:space="preserve"> 32 %. Štruktúra plánu lovu danielov je:</w:t>
      </w:r>
    </w:p>
    <w:p w14:paraId="70D61741"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a) I. veková trieda 45 %,</w:t>
      </w:r>
    </w:p>
    <w:p w14:paraId="60471392"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b) II. veková trieda 25 %,</w:t>
      </w:r>
    </w:p>
    <w:p w14:paraId="21C6A4BA" w14:textId="77777777" w:rsidR="00AE485A" w:rsidRPr="000036B3" w:rsidRDefault="00AE485A" w:rsidP="000036B3">
      <w:pPr>
        <w:spacing w:after="120" w:line="240" w:lineRule="auto"/>
        <w:ind w:firstLine="284"/>
        <w:contextualSpacing/>
        <w:jc w:val="both"/>
        <w:rPr>
          <w:rFonts w:ascii="Times New Roman" w:hAnsi="Times New Roman"/>
          <w:sz w:val="24"/>
          <w:szCs w:val="24"/>
        </w:rPr>
      </w:pPr>
      <w:r w:rsidRPr="000036B3">
        <w:rPr>
          <w:rFonts w:ascii="Times New Roman" w:hAnsi="Times New Roman"/>
          <w:sz w:val="24"/>
          <w:szCs w:val="24"/>
        </w:rPr>
        <w:t>c) III. veková trieda 30 %.</w:t>
      </w:r>
    </w:p>
    <w:p w14:paraId="5CAA417F"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w:t>
      </w:r>
      <w:r w:rsidR="00A30088" w:rsidRPr="000036B3">
        <w:rPr>
          <w:rFonts w:ascii="Times New Roman" w:hAnsi="Times New Roman"/>
          <w:sz w:val="24"/>
          <w:szCs w:val="24"/>
        </w:rPr>
        <w:t>7</w:t>
      </w:r>
      <w:r w:rsidRPr="000036B3">
        <w:rPr>
          <w:rFonts w:ascii="Times New Roman" w:hAnsi="Times New Roman"/>
          <w:sz w:val="24"/>
          <w:szCs w:val="24"/>
        </w:rPr>
        <w:t>) Ak skutočný stav zveri v</w:t>
      </w:r>
      <w:r w:rsidR="00576030" w:rsidRPr="000036B3">
        <w:rPr>
          <w:rFonts w:ascii="Times New Roman" w:hAnsi="Times New Roman"/>
          <w:sz w:val="24"/>
          <w:szCs w:val="24"/>
        </w:rPr>
        <w:t xml:space="preserve"> poľovnom </w:t>
      </w:r>
      <w:r w:rsidRPr="000036B3">
        <w:rPr>
          <w:rFonts w:ascii="Times New Roman" w:hAnsi="Times New Roman"/>
          <w:sz w:val="24"/>
          <w:szCs w:val="24"/>
        </w:rPr>
        <w:t xml:space="preserve">revíri nezodpovedá normovanému stavu, postupuje sa podobne ako </w:t>
      </w:r>
      <w:r w:rsidR="00A30088" w:rsidRPr="000036B3">
        <w:rPr>
          <w:rFonts w:ascii="Times New Roman" w:hAnsi="Times New Roman"/>
          <w:sz w:val="24"/>
          <w:szCs w:val="24"/>
        </w:rPr>
        <w:t>v § 22 ods</w:t>
      </w:r>
      <w:r w:rsidRPr="000036B3">
        <w:rPr>
          <w:rFonts w:ascii="Times New Roman" w:hAnsi="Times New Roman"/>
          <w:sz w:val="24"/>
          <w:szCs w:val="24"/>
        </w:rPr>
        <w:t>.</w:t>
      </w:r>
      <w:r w:rsidR="00A30088" w:rsidRPr="000036B3">
        <w:rPr>
          <w:rFonts w:ascii="Times New Roman" w:hAnsi="Times New Roman"/>
          <w:sz w:val="24"/>
          <w:szCs w:val="24"/>
        </w:rPr>
        <w:t xml:space="preserve"> 6.</w:t>
      </w:r>
    </w:p>
    <w:p w14:paraId="0A9F7B62"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2</w:t>
      </w:r>
      <w:r w:rsidR="00A30088" w:rsidRPr="000036B3">
        <w:rPr>
          <w:rFonts w:ascii="Times New Roman" w:hAnsi="Times New Roman"/>
          <w:b/>
          <w:sz w:val="24"/>
          <w:szCs w:val="24"/>
        </w:rPr>
        <w:t>5</w:t>
      </w:r>
    </w:p>
    <w:p w14:paraId="234D14B4"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Muflonia zver</w:t>
      </w:r>
    </w:p>
    <w:p w14:paraId="5F1FF669" w14:textId="77777777" w:rsidR="00A30088" w:rsidRPr="000036B3" w:rsidRDefault="00AE485A" w:rsidP="000036B3">
      <w:pPr>
        <w:pStyle w:val="Odsekzoznamu"/>
        <w:numPr>
          <w:ilvl w:val="0"/>
          <w:numId w:val="8"/>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Plánovaný pomer pohlavia muflonej zveri je 1:1, najviac 1:1,2 v prospech muflónic. </w:t>
      </w:r>
    </w:p>
    <w:p w14:paraId="683CFCBF" w14:textId="77777777" w:rsidR="00A30088" w:rsidRPr="000036B3" w:rsidRDefault="00AE485A" w:rsidP="000036B3">
      <w:pPr>
        <w:pStyle w:val="Odsekzoznamu"/>
        <w:numPr>
          <w:ilvl w:val="0"/>
          <w:numId w:val="8"/>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Plánovaná veková a pohlavná štruktúra normovaného kmeňového stavu je 40 % muflónov, 40 % muflónic a 20 % vlaňajších muflónčat s miernou prevahou samčekov. </w:t>
      </w:r>
    </w:p>
    <w:p w14:paraId="06B92D17" w14:textId="77777777" w:rsidR="00AE485A" w:rsidRPr="000036B3" w:rsidRDefault="00AE485A" w:rsidP="000036B3">
      <w:pPr>
        <w:pStyle w:val="Odsekzoznamu"/>
        <w:numPr>
          <w:ilvl w:val="0"/>
          <w:numId w:val="8"/>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Plánované vekové zloženie muflónov v normovanom kmeňovom stave je:</w:t>
      </w:r>
    </w:p>
    <w:p w14:paraId="09038EF2"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a) I. veková trieda – ročné a dvojročné muflóny 47 %,</w:t>
      </w:r>
    </w:p>
    <w:p w14:paraId="688F873E"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b) II. veková trieda – trojročné až päťročné muflóny 42 %,</w:t>
      </w:r>
    </w:p>
    <w:p w14:paraId="6544519A" w14:textId="77777777" w:rsidR="00AE485A" w:rsidRPr="000036B3" w:rsidRDefault="00AE485A" w:rsidP="000036B3">
      <w:pPr>
        <w:spacing w:after="120" w:line="240" w:lineRule="auto"/>
        <w:ind w:firstLine="284"/>
        <w:contextualSpacing/>
        <w:jc w:val="both"/>
        <w:rPr>
          <w:rFonts w:ascii="Times New Roman" w:hAnsi="Times New Roman"/>
          <w:sz w:val="24"/>
          <w:szCs w:val="24"/>
        </w:rPr>
      </w:pPr>
      <w:r w:rsidRPr="000036B3">
        <w:rPr>
          <w:rFonts w:ascii="Times New Roman" w:hAnsi="Times New Roman"/>
          <w:sz w:val="24"/>
          <w:szCs w:val="24"/>
        </w:rPr>
        <w:t>c) III. veková trieda – šesťročné a staršie muflóny 11 %.</w:t>
      </w:r>
    </w:p>
    <w:p w14:paraId="08FB795C"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576030" w:rsidRPr="000036B3">
        <w:rPr>
          <w:rFonts w:ascii="Times New Roman" w:hAnsi="Times New Roman"/>
          <w:sz w:val="24"/>
          <w:szCs w:val="24"/>
        </w:rPr>
        <w:t>4</w:t>
      </w:r>
      <w:r w:rsidRPr="000036B3">
        <w:rPr>
          <w:rFonts w:ascii="Times New Roman" w:hAnsi="Times New Roman"/>
          <w:sz w:val="24"/>
          <w:szCs w:val="24"/>
        </w:rPr>
        <w:t xml:space="preserve">) Prevod prírastku </w:t>
      </w:r>
      <w:proofErr w:type="spellStart"/>
      <w:r w:rsidRPr="000036B3">
        <w:rPr>
          <w:rFonts w:ascii="Times New Roman" w:hAnsi="Times New Roman"/>
          <w:sz w:val="24"/>
          <w:szCs w:val="24"/>
        </w:rPr>
        <w:t>muflónej</w:t>
      </w:r>
      <w:proofErr w:type="spellEnd"/>
      <w:r w:rsidRPr="000036B3">
        <w:rPr>
          <w:rFonts w:ascii="Times New Roman" w:hAnsi="Times New Roman"/>
          <w:sz w:val="24"/>
          <w:szCs w:val="24"/>
        </w:rPr>
        <w:t xml:space="preserve"> zveri z predchádzajúceho roku sa vykonáva takto:</w:t>
      </w:r>
    </w:p>
    <w:p w14:paraId="326B6DED" w14:textId="77777777" w:rsidR="00A30088" w:rsidRPr="000036B3" w:rsidRDefault="00A30088" w:rsidP="000036B3">
      <w:pPr>
        <w:spacing w:after="120" w:line="240" w:lineRule="auto"/>
        <w:ind w:left="567" w:hanging="283"/>
        <w:contextualSpacing/>
        <w:rPr>
          <w:rFonts w:ascii="Times New Roman" w:hAnsi="Times New Roman"/>
          <w:sz w:val="24"/>
          <w:szCs w:val="24"/>
        </w:rPr>
      </w:pPr>
      <w:r w:rsidRPr="000036B3">
        <w:rPr>
          <w:rFonts w:ascii="Times New Roman" w:hAnsi="Times New Roman"/>
          <w:sz w:val="24"/>
          <w:szCs w:val="24"/>
        </w:rPr>
        <w:t>a) z počtu muflónčat zistených k 31. marcu sa presunie 50 % do I. vekovej triedy muflónov a 50 % do kategórie muflónic; pri nepárnom počte muflónčat sa 50-percentný podiel zaokrúhlený na celé kusy nahor presunie do kategórie muflónic a zvyšok do I. vekovej triedy muflónov,</w:t>
      </w:r>
    </w:p>
    <w:p w14:paraId="5E64FD14" w14:textId="77777777" w:rsidR="00A30088" w:rsidRPr="000036B3" w:rsidRDefault="00A30088" w:rsidP="000036B3">
      <w:pPr>
        <w:spacing w:after="120" w:line="240" w:lineRule="auto"/>
        <w:ind w:left="567" w:hanging="283"/>
        <w:contextualSpacing/>
        <w:rPr>
          <w:rFonts w:ascii="Times New Roman" w:hAnsi="Times New Roman"/>
          <w:sz w:val="24"/>
          <w:szCs w:val="24"/>
        </w:rPr>
      </w:pPr>
      <w:r w:rsidRPr="000036B3">
        <w:rPr>
          <w:rFonts w:ascii="Times New Roman" w:hAnsi="Times New Roman"/>
          <w:sz w:val="24"/>
          <w:szCs w:val="24"/>
        </w:rPr>
        <w:t>b) 50 % I. vekovej triedy muflónov bez presunutého prírastku sa presunie do II. vekovej triedy, z II. vekovej triedy sa presunie 33 % do III. vekovej triedy; pri nepárnych počtoch sa presúva príslušný percentuálny podiel zaokrúhlený na celé kusy nahor,</w:t>
      </w:r>
    </w:p>
    <w:p w14:paraId="634DDC41" w14:textId="77777777" w:rsidR="00AE485A" w:rsidRPr="000036B3" w:rsidRDefault="00A30088" w:rsidP="000036B3">
      <w:pPr>
        <w:spacing w:after="120" w:line="240" w:lineRule="auto"/>
        <w:ind w:left="567" w:hanging="283"/>
        <w:contextualSpacing/>
        <w:rPr>
          <w:rFonts w:ascii="Times New Roman" w:hAnsi="Times New Roman"/>
          <w:sz w:val="24"/>
          <w:szCs w:val="24"/>
        </w:rPr>
      </w:pPr>
      <w:r w:rsidRPr="000036B3">
        <w:rPr>
          <w:rFonts w:ascii="Times New Roman" w:hAnsi="Times New Roman"/>
          <w:sz w:val="24"/>
          <w:szCs w:val="24"/>
        </w:rPr>
        <w:t xml:space="preserve">c) do triedy muflónčat sa pripočíta očakávaný prírastok </w:t>
      </w:r>
      <w:r w:rsidR="00AE485A" w:rsidRPr="000036B3">
        <w:rPr>
          <w:rFonts w:ascii="Times New Roman" w:hAnsi="Times New Roman"/>
          <w:sz w:val="24"/>
          <w:szCs w:val="24"/>
        </w:rPr>
        <w:t>(3) Ak sa skutočný stav muflonej zveri v revíri rovná normovanému a ak jeho štruktúra zodpovedá členeniu uvedenému v odseku 1, musí sa ročný odstrel rovnať ročnému prírastku, ktor</w:t>
      </w:r>
      <w:r w:rsidRPr="000036B3">
        <w:rPr>
          <w:rFonts w:ascii="Times New Roman" w:hAnsi="Times New Roman"/>
          <w:sz w:val="24"/>
          <w:szCs w:val="24"/>
        </w:rPr>
        <w:t>ý je asi 30 % z normovaného kmeňového stavu.</w:t>
      </w:r>
    </w:p>
    <w:p w14:paraId="3D078A59" w14:textId="77777777" w:rsidR="00A30088"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576030" w:rsidRPr="000036B3">
        <w:rPr>
          <w:rFonts w:ascii="Times New Roman" w:hAnsi="Times New Roman"/>
          <w:sz w:val="24"/>
          <w:szCs w:val="24"/>
        </w:rPr>
        <w:t>5</w:t>
      </w:r>
      <w:r w:rsidRPr="000036B3">
        <w:rPr>
          <w:rFonts w:ascii="Times New Roman" w:hAnsi="Times New Roman"/>
          <w:sz w:val="24"/>
          <w:szCs w:val="24"/>
        </w:rPr>
        <w:t xml:space="preserve">) Z celkového plánu lovu muflóny majú predstavovať 33 %, muflónice 35 %, muflónčatá samčieho pohlavia 15 % a muflónčatá samičieho pohlavia 17 %. Štruktúra plánu lovu muflónov musí byť: </w:t>
      </w:r>
    </w:p>
    <w:p w14:paraId="65533EEA" w14:textId="77777777" w:rsidR="00A30088" w:rsidRPr="000036B3" w:rsidRDefault="00576030" w:rsidP="000036B3">
      <w:pPr>
        <w:pStyle w:val="Odsekzoznamu"/>
        <w:numPr>
          <w:ilvl w:val="0"/>
          <w:numId w:val="9"/>
        </w:numPr>
        <w:spacing w:after="120" w:line="240" w:lineRule="auto"/>
        <w:jc w:val="both"/>
        <w:rPr>
          <w:rFonts w:ascii="Times New Roman" w:hAnsi="Times New Roman"/>
          <w:sz w:val="24"/>
          <w:szCs w:val="24"/>
        </w:rPr>
      </w:pPr>
      <w:r w:rsidRPr="000036B3">
        <w:rPr>
          <w:rFonts w:ascii="Times New Roman" w:hAnsi="Times New Roman"/>
          <w:sz w:val="24"/>
          <w:szCs w:val="24"/>
        </w:rPr>
        <w:t xml:space="preserve">I. </w:t>
      </w:r>
      <w:r w:rsidR="00AE485A" w:rsidRPr="000036B3">
        <w:rPr>
          <w:rFonts w:ascii="Times New Roman" w:hAnsi="Times New Roman"/>
          <w:sz w:val="24"/>
          <w:szCs w:val="24"/>
        </w:rPr>
        <w:t xml:space="preserve">veková trieda 50 %, </w:t>
      </w:r>
    </w:p>
    <w:p w14:paraId="45A174E5" w14:textId="77777777" w:rsidR="00A30088" w:rsidRPr="000036B3" w:rsidRDefault="00576030" w:rsidP="000036B3">
      <w:pPr>
        <w:pStyle w:val="Odsekzoznamu"/>
        <w:numPr>
          <w:ilvl w:val="0"/>
          <w:numId w:val="9"/>
        </w:numPr>
        <w:spacing w:after="120" w:line="240" w:lineRule="auto"/>
        <w:jc w:val="both"/>
        <w:rPr>
          <w:rFonts w:ascii="Times New Roman" w:hAnsi="Times New Roman"/>
          <w:sz w:val="24"/>
          <w:szCs w:val="24"/>
        </w:rPr>
      </w:pPr>
      <w:r w:rsidRPr="000036B3">
        <w:rPr>
          <w:rFonts w:ascii="Times New Roman" w:hAnsi="Times New Roman"/>
          <w:sz w:val="24"/>
          <w:szCs w:val="24"/>
        </w:rPr>
        <w:t xml:space="preserve">II. </w:t>
      </w:r>
      <w:r w:rsidR="00AE485A" w:rsidRPr="000036B3">
        <w:rPr>
          <w:rFonts w:ascii="Times New Roman" w:hAnsi="Times New Roman"/>
          <w:sz w:val="24"/>
          <w:szCs w:val="24"/>
        </w:rPr>
        <w:t xml:space="preserve">veková trieda 10 %, </w:t>
      </w:r>
    </w:p>
    <w:p w14:paraId="5E0E3F85" w14:textId="77777777" w:rsidR="00AE485A" w:rsidRPr="000036B3" w:rsidRDefault="00576030" w:rsidP="000036B3">
      <w:pPr>
        <w:pStyle w:val="Odsekzoznamu"/>
        <w:numPr>
          <w:ilvl w:val="0"/>
          <w:numId w:val="9"/>
        </w:numPr>
        <w:spacing w:after="120" w:line="240" w:lineRule="auto"/>
        <w:jc w:val="both"/>
        <w:rPr>
          <w:rFonts w:ascii="Times New Roman" w:hAnsi="Times New Roman"/>
          <w:sz w:val="24"/>
          <w:szCs w:val="24"/>
        </w:rPr>
      </w:pPr>
      <w:r w:rsidRPr="000036B3">
        <w:rPr>
          <w:rFonts w:ascii="Times New Roman" w:hAnsi="Times New Roman"/>
          <w:sz w:val="24"/>
          <w:szCs w:val="24"/>
        </w:rPr>
        <w:t xml:space="preserve">III. </w:t>
      </w:r>
      <w:r w:rsidR="00AE485A" w:rsidRPr="000036B3">
        <w:rPr>
          <w:rFonts w:ascii="Times New Roman" w:hAnsi="Times New Roman"/>
          <w:sz w:val="24"/>
          <w:szCs w:val="24"/>
        </w:rPr>
        <w:t>veková trieda 40 %.</w:t>
      </w:r>
    </w:p>
    <w:p w14:paraId="63A7B259"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(6) Ak skutočný stav zveri v revíri nezodpovedá normovanému stavu, postupuje sa </w:t>
      </w:r>
      <w:r w:rsidR="00576030" w:rsidRPr="000036B3">
        <w:rPr>
          <w:rFonts w:ascii="Times New Roman" w:hAnsi="Times New Roman"/>
          <w:sz w:val="24"/>
          <w:szCs w:val="24"/>
        </w:rPr>
        <w:t>podobne ako v § 22 ods. 6</w:t>
      </w:r>
      <w:r w:rsidRPr="000036B3">
        <w:rPr>
          <w:rFonts w:ascii="Times New Roman" w:hAnsi="Times New Roman"/>
          <w:sz w:val="24"/>
          <w:szCs w:val="24"/>
        </w:rPr>
        <w:t>.</w:t>
      </w:r>
    </w:p>
    <w:p w14:paraId="3371E2CA"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2</w:t>
      </w:r>
      <w:r w:rsidR="00576030" w:rsidRPr="000036B3">
        <w:rPr>
          <w:rFonts w:ascii="Times New Roman" w:hAnsi="Times New Roman"/>
          <w:b/>
          <w:sz w:val="24"/>
          <w:szCs w:val="24"/>
        </w:rPr>
        <w:t>6</w:t>
      </w:r>
    </w:p>
    <w:p w14:paraId="33162CC9"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Diviačia zver</w:t>
      </w:r>
    </w:p>
    <w:p w14:paraId="74C0E6D8" w14:textId="77777777" w:rsidR="00576030" w:rsidRPr="000036B3" w:rsidRDefault="00AE485A" w:rsidP="000036B3">
      <w:pPr>
        <w:pStyle w:val="Odsekzoznamu"/>
        <w:numPr>
          <w:ilvl w:val="0"/>
          <w:numId w:val="10"/>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Plánovaný pomer pohlavia diviačej zveri je 1:1. </w:t>
      </w:r>
    </w:p>
    <w:p w14:paraId="2764E5C8" w14:textId="77777777" w:rsidR="00AE485A" w:rsidRPr="000036B3" w:rsidRDefault="00AE485A" w:rsidP="000036B3">
      <w:pPr>
        <w:pStyle w:val="Odsekzoznamu"/>
        <w:numPr>
          <w:ilvl w:val="0"/>
          <w:numId w:val="10"/>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Plánovaná veková a pohlavná štruktúra normovaného kmeňového stavu je 23 % diviakov – dvojročných a starších, 23 % diviačic – dvojročných a starších, 24 % lanštiakov a 30 % </w:t>
      </w:r>
      <w:proofErr w:type="spellStart"/>
      <w:r w:rsidRPr="000036B3">
        <w:rPr>
          <w:rFonts w:ascii="Times New Roman" w:hAnsi="Times New Roman"/>
          <w:sz w:val="24"/>
          <w:szCs w:val="24"/>
        </w:rPr>
        <w:t>diviačat</w:t>
      </w:r>
      <w:proofErr w:type="spellEnd"/>
      <w:r w:rsidRPr="000036B3">
        <w:rPr>
          <w:rFonts w:ascii="Times New Roman" w:hAnsi="Times New Roman"/>
          <w:sz w:val="24"/>
          <w:szCs w:val="24"/>
        </w:rPr>
        <w:t xml:space="preserve"> vlaňajších.</w:t>
      </w:r>
    </w:p>
    <w:p w14:paraId="64CFE021" w14:textId="77777777" w:rsidR="00AE485A" w:rsidRPr="000036B3" w:rsidRDefault="00AE485A" w:rsidP="000036B3">
      <w:pPr>
        <w:pStyle w:val="Odsekzoznamu"/>
        <w:numPr>
          <w:ilvl w:val="0"/>
          <w:numId w:val="10"/>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V letnom kmeňovom stave pred odstrelom pri koeficiente prírastku 0,9 – 1,5 z celého kmeňového stavu k jarnému kmeňovému stavu pribudne ešte 90 – 150 % tohtoročných </w:t>
      </w:r>
      <w:proofErr w:type="spellStart"/>
      <w:r w:rsidRPr="000036B3">
        <w:rPr>
          <w:rFonts w:ascii="Times New Roman" w:hAnsi="Times New Roman"/>
          <w:sz w:val="24"/>
          <w:szCs w:val="24"/>
        </w:rPr>
        <w:t>diviačat</w:t>
      </w:r>
      <w:proofErr w:type="spellEnd"/>
      <w:r w:rsidRPr="000036B3">
        <w:rPr>
          <w:rFonts w:ascii="Times New Roman" w:hAnsi="Times New Roman"/>
          <w:sz w:val="24"/>
          <w:szCs w:val="24"/>
        </w:rPr>
        <w:t xml:space="preserve"> v pomere pohlavia 1:1.</w:t>
      </w:r>
    </w:p>
    <w:p w14:paraId="15D62DDA" w14:textId="77777777" w:rsidR="00AE485A" w:rsidRPr="000036B3" w:rsidRDefault="00AE485A" w:rsidP="000036B3">
      <w:pPr>
        <w:pStyle w:val="Odsekzoznamu"/>
        <w:numPr>
          <w:ilvl w:val="0"/>
          <w:numId w:val="10"/>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Prevod diviačej zveri sa vykoná takto: počet diviakov sa zvýši o polovicu lanštiakov, počet diviačic sa zvýši o polovicu lanštiakov. Pri nepárnom počte lanštiakov sa počet diviakov zvýši o polovicu lanštiakov, zaokrúhlenú na celé kusy nadol a počet diviačic sa zvýši o polovicu lanštiakov, zaokrúhlenú na celé kusy nahor. Všetky minuloročné </w:t>
      </w:r>
      <w:proofErr w:type="spellStart"/>
      <w:r w:rsidRPr="000036B3">
        <w:rPr>
          <w:rFonts w:ascii="Times New Roman" w:hAnsi="Times New Roman"/>
          <w:sz w:val="24"/>
          <w:szCs w:val="24"/>
        </w:rPr>
        <w:t>diviačatá</w:t>
      </w:r>
      <w:proofErr w:type="spellEnd"/>
      <w:r w:rsidRPr="000036B3">
        <w:rPr>
          <w:rFonts w:ascii="Times New Roman" w:hAnsi="Times New Roman"/>
          <w:sz w:val="24"/>
          <w:szCs w:val="24"/>
        </w:rPr>
        <w:t xml:space="preserve"> sa prevedú do triedy lanštiakov. Do triedy </w:t>
      </w:r>
      <w:proofErr w:type="spellStart"/>
      <w:r w:rsidRPr="000036B3">
        <w:rPr>
          <w:rFonts w:ascii="Times New Roman" w:hAnsi="Times New Roman"/>
          <w:sz w:val="24"/>
          <w:szCs w:val="24"/>
        </w:rPr>
        <w:t>diviačat</w:t>
      </w:r>
      <w:proofErr w:type="spellEnd"/>
      <w:r w:rsidRPr="000036B3">
        <w:rPr>
          <w:rFonts w:ascii="Times New Roman" w:hAnsi="Times New Roman"/>
          <w:sz w:val="24"/>
          <w:szCs w:val="24"/>
        </w:rPr>
        <w:t xml:space="preserve"> sa pripočíta celý tohoročný prírastok.</w:t>
      </w:r>
    </w:p>
    <w:p w14:paraId="54A9D232" w14:textId="77777777" w:rsidR="00AE485A" w:rsidRPr="000036B3" w:rsidRDefault="00AE485A" w:rsidP="000036B3">
      <w:pPr>
        <w:pStyle w:val="Odsekzoznamu"/>
        <w:numPr>
          <w:ilvl w:val="0"/>
          <w:numId w:val="10"/>
        </w:numPr>
        <w:spacing w:after="120" w:line="240" w:lineRule="auto"/>
        <w:ind w:left="357" w:hanging="357"/>
        <w:jc w:val="both"/>
        <w:rPr>
          <w:rFonts w:ascii="Times New Roman" w:hAnsi="Times New Roman"/>
          <w:b/>
          <w:sz w:val="24"/>
          <w:szCs w:val="24"/>
        </w:rPr>
      </w:pPr>
      <w:r w:rsidRPr="000036B3">
        <w:rPr>
          <w:rFonts w:ascii="Times New Roman" w:hAnsi="Times New Roman"/>
          <w:sz w:val="24"/>
          <w:szCs w:val="24"/>
        </w:rPr>
        <w:t xml:space="preserve">Z celkového plánu lovu má na dospelé diviaky a diviačice pripadať asi 10 – 15 %, lanštiaky 20 – 25 % a </w:t>
      </w:r>
      <w:proofErr w:type="spellStart"/>
      <w:r w:rsidRPr="000036B3">
        <w:rPr>
          <w:rFonts w:ascii="Times New Roman" w:hAnsi="Times New Roman"/>
          <w:sz w:val="24"/>
          <w:szCs w:val="24"/>
        </w:rPr>
        <w:t>diviačatá</w:t>
      </w:r>
      <w:proofErr w:type="spellEnd"/>
      <w:r w:rsidRPr="000036B3">
        <w:rPr>
          <w:rFonts w:ascii="Times New Roman" w:hAnsi="Times New Roman"/>
          <w:sz w:val="24"/>
          <w:szCs w:val="24"/>
        </w:rPr>
        <w:t xml:space="preserve"> 60 – 70 %. Koeficient prírastku diviačej zveri v oblasti so stálym výskytom vlka a medveďa treba znížiť na 0,7 – 0,8 %. </w:t>
      </w:r>
    </w:p>
    <w:p w14:paraId="11F1A561" w14:textId="77777777" w:rsidR="00AE485A" w:rsidRPr="000036B3" w:rsidRDefault="006566F0"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 27</w:t>
      </w:r>
    </w:p>
    <w:p w14:paraId="7E622C36"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Kamzičia zver</w:t>
      </w:r>
    </w:p>
    <w:p w14:paraId="174719BE" w14:textId="77777777" w:rsidR="00576030" w:rsidRPr="000036B3" w:rsidRDefault="00AE485A" w:rsidP="000036B3">
      <w:pPr>
        <w:pStyle w:val="Odsekzoznamu"/>
        <w:numPr>
          <w:ilvl w:val="0"/>
          <w:numId w:val="11"/>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Plánovaný pomer pohlavia kamzičej zveri je 1:1, najviac 1:1,2 v prospech kamzíc. </w:t>
      </w:r>
    </w:p>
    <w:p w14:paraId="1DB346E5" w14:textId="77777777" w:rsidR="00576030" w:rsidRPr="000036B3" w:rsidRDefault="00AE485A" w:rsidP="000036B3">
      <w:pPr>
        <w:pStyle w:val="Odsekzoznamu"/>
        <w:numPr>
          <w:ilvl w:val="0"/>
          <w:numId w:val="11"/>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 xml:space="preserve">Plánovaná veková a pohlavná štruktúra normovaného kmeňového stavu je 40 % kamzíkov, 40 % kamzíc a 20 % vlaňajších kamzíčat. </w:t>
      </w:r>
    </w:p>
    <w:p w14:paraId="01B393DD" w14:textId="77777777" w:rsidR="00AE485A" w:rsidRPr="000036B3" w:rsidRDefault="00AE485A" w:rsidP="000036B3">
      <w:pPr>
        <w:pStyle w:val="Odsekzoznamu"/>
        <w:numPr>
          <w:ilvl w:val="0"/>
          <w:numId w:val="11"/>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Plánované vekové zloženie kamzičej zveri v normovanom kmeňovom stave je takéto:</w:t>
      </w:r>
    </w:p>
    <w:p w14:paraId="613C4280"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a) I. veková trieda – ročné a dvojročné kamzíky 40 %,</w:t>
      </w:r>
    </w:p>
    <w:p w14:paraId="5FD011B3"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b) II. veková trieda – trojročné až sedemročné kamzíky 40 %,</w:t>
      </w:r>
    </w:p>
    <w:p w14:paraId="4C43F1C5"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c) III. veková trieda – osemročné a staršie kamzíky 20 %,</w:t>
      </w:r>
    </w:p>
    <w:p w14:paraId="659EE210"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d) I. veková trieda – ročné a dvojročné kamzice 40 %,</w:t>
      </w:r>
    </w:p>
    <w:p w14:paraId="1B53754D" w14:textId="77777777" w:rsidR="00AE485A" w:rsidRPr="000036B3" w:rsidRDefault="00AE485A" w:rsidP="000036B3">
      <w:pPr>
        <w:spacing w:after="0" w:line="240" w:lineRule="auto"/>
        <w:ind w:firstLine="284"/>
        <w:contextualSpacing/>
        <w:jc w:val="both"/>
        <w:rPr>
          <w:rFonts w:ascii="Times New Roman" w:hAnsi="Times New Roman"/>
          <w:sz w:val="24"/>
          <w:szCs w:val="24"/>
        </w:rPr>
      </w:pPr>
      <w:r w:rsidRPr="000036B3">
        <w:rPr>
          <w:rFonts w:ascii="Times New Roman" w:hAnsi="Times New Roman"/>
          <w:sz w:val="24"/>
          <w:szCs w:val="24"/>
        </w:rPr>
        <w:t>e) II. veková trieda – trojročné až jedenásťročné kamzice 40 %,</w:t>
      </w:r>
    </w:p>
    <w:p w14:paraId="6BC7DD9E" w14:textId="77777777" w:rsidR="00AE485A" w:rsidRPr="000036B3" w:rsidRDefault="00AE485A" w:rsidP="000036B3">
      <w:pPr>
        <w:spacing w:after="120" w:line="240" w:lineRule="auto"/>
        <w:ind w:firstLine="284"/>
        <w:contextualSpacing/>
        <w:jc w:val="both"/>
        <w:rPr>
          <w:rFonts w:ascii="Times New Roman" w:hAnsi="Times New Roman"/>
          <w:sz w:val="24"/>
          <w:szCs w:val="24"/>
        </w:rPr>
      </w:pPr>
      <w:r w:rsidRPr="000036B3">
        <w:rPr>
          <w:rFonts w:ascii="Times New Roman" w:hAnsi="Times New Roman"/>
          <w:sz w:val="24"/>
          <w:szCs w:val="24"/>
        </w:rPr>
        <w:t>f) III. veková trieda – dvanásťročné a staršie kamzice 20 %.</w:t>
      </w:r>
    </w:p>
    <w:p w14:paraId="6D8DDDA6" w14:textId="77777777" w:rsidR="00AE485A" w:rsidRPr="000036B3" w:rsidRDefault="00AE485A" w:rsidP="000036B3">
      <w:pPr>
        <w:pStyle w:val="Odsekzoznamu"/>
        <w:numPr>
          <w:ilvl w:val="0"/>
          <w:numId w:val="11"/>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Ak sú dosiahnuté chovateľské ciele podľa § 24, plán odstrelu kamzičej zveri predstavuje 20 % z normovaného kmeňového stavu, štruktúra plánu lovu je 40 % kamzíkov, 40 % kamzíc a 20 % kamzíčat. Z plánu odstrelu kamzíkov treba v I. vekovej triede uloviť 50 %, II. vekovej triede 20 %, III. vekovej triede 30 % pri zachovaní kritérií selektívneho odstrelu; úhyn zveri sa započíta do plnenia plánu lovu a odstrel sa úmerne zníži. Odstrel kamzíc je percentuálne obdobný ako u kamzíkov.</w:t>
      </w:r>
    </w:p>
    <w:p w14:paraId="767D0ED4" w14:textId="77777777" w:rsidR="00AE485A" w:rsidRPr="000036B3" w:rsidRDefault="00AE485A" w:rsidP="000036B3">
      <w:pPr>
        <w:pStyle w:val="Odsekzoznamu"/>
        <w:numPr>
          <w:ilvl w:val="0"/>
          <w:numId w:val="11"/>
        </w:numPr>
        <w:spacing w:after="120" w:line="240" w:lineRule="auto"/>
        <w:ind w:left="357" w:hanging="357"/>
        <w:jc w:val="both"/>
        <w:rPr>
          <w:rFonts w:ascii="Times New Roman" w:hAnsi="Times New Roman"/>
          <w:sz w:val="24"/>
          <w:szCs w:val="24"/>
        </w:rPr>
      </w:pPr>
      <w:r w:rsidRPr="000036B3">
        <w:rPr>
          <w:rFonts w:ascii="Times New Roman" w:hAnsi="Times New Roman"/>
          <w:sz w:val="24"/>
          <w:szCs w:val="24"/>
        </w:rPr>
        <w:t>Prevod prírastku kamzičej zveri z predchádzajúceho roku sa v pláne chovu a lovu tejto zveri vykonáva takto:</w:t>
      </w:r>
      <w:r w:rsidR="00576030" w:rsidRPr="000036B3">
        <w:rPr>
          <w:rFonts w:ascii="Times New Roman" w:hAnsi="Times New Roman"/>
          <w:sz w:val="24"/>
          <w:szCs w:val="24"/>
        </w:rPr>
        <w:t xml:space="preserve"> </w:t>
      </w:r>
    </w:p>
    <w:p w14:paraId="36AEE004" w14:textId="77777777" w:rsidR="00AE485A" w:rsidRPr="000036B3" w:rsidRDefault="00AE485A" w:rsidP="000036B3">
      <w:pPr>
        <w:spacing w:after="0" w:line="240" w:lineRule="auto"/>
        <w:ind w:left="357"/>
        <w:contextualSpacing/>
        <w:jc w:val="both"/>
        <w:rPr>
          <w:rFonts w:ascii="Times New Roman" w:hAnsi="Times New Roman"/>
          <w:sz w:val="24"/>
          <w:szCs w:val="24"/>
        </w:rPr>
      </w:pPr>
      <w:r w:rsidRPr="000036B3">
        <w:rPr>
          <w:rFonts w:ascii="Times New Roman" w:hAnsi="Times New Roman"/>
          <w:sz w:val="24"/>
          <w:szCs w:val="24"/>
        </w:rPr>
        <w:t>a) celý počet kamzíčat zistených k 31. marcu sa rozdelí na polovicu,</w:t>
      </w:r>
    </w:p>
    <w:p w14:paraId="6DD4BCD0" w14:textId="77777777" w:rsidR="00AE485A" w:rsidRPr="000036B3" w:rsidRDefault="00AE485A" w:rsidP="000036B3">
      <w:pPr>
        <w:spacing w:after="0" w:line="240" w:lineRule="auto"/>
        <w:ind w:left="357"/>
        <w:contextualSpacing/>
        <w:jc w:val="both"/>
        <w:rPr>
          <w:rFonts w:ascii="Times New Roman" w:hAnsi="Times New Roman"/>
          <w:sz w:val="24"/>
          <w:szCs w:val="24"/>
        </w:rPr>
      </w:pPr>
      <w:r w:rsidRPr="000036B3">
        <w:rPr>
          <w:rFonts w:ascii="Times New Roman" w:hAnsi="Times New Roman"/>
          <w:sz w:val="24"/>
          <w:szCs w:val="24"/>
        </w:rPr>
        <w:t>b) 50 % kamzíčat sa presunie do I. vekovej triedy kamzíkov,</w:t>
      </w:r>
    </w:p>
    <w:p w14:paraId="155C5CB8" w14:textId="77777777" w:rsidR="00AE485A" w:rsidRPr="000036B3" w:rsidRDefault="00AE485A" w:rsidP="000036B3">
      <w:pPr>
        <w:spacing w:after="0" w:line="240" w:lineRule="auto"/>
        <w:ind w:left="357"/>
        <w:contextualSpacing/>
        <w:jc w:val="both"/>
        <w:rPr>
          <w:rFonts w:ascii="Times New Roman" w:hAnsi="Times New Roman"/>
          <w:sz w:val="24"/>
          <w:szCs w:val="24"/>
        </w:rPr>
      </w:pPr>
      <w:r w:rsidRPr="000036B3">
        <w:rPr>
          <w:rFonts w:ascii="Times New Roman" w:hAnsi="Times New Roman"/>
          <w:sz w:val="24"/>
          <w:szCs w:val="24"/>
        </w:rPr>
        <w:t>c) 50 % kamzíčat sa presunie do kategórie kamzíc,</w:t>
      </w:r>
    </w:p>
    <w:p w14:paraId="135DBAB7" w14:textId="77777777" w:rsidR="00AE485A" w:rsidRPr="000036B3" w:rsidRDefault="00AE485A" w:rsidP="000036B3">
      <w:pPr>
        <w:spacing w:after="120" w:line="240" w:lineRule="auto"/>
        <w:ind w:left="357"/>
        <w:contextualSpacing/>
        <w:jc w:val="both"/>
        <w:rPr>
          <w:rFonts w:ascii="Times New Roman" w:hAnsi="Times New Roman"/>
          <w:sz w:val="24"/>
          <w:szCs w:val="24"/>
        </w:rPr>
      </w:pPr>
      <w:r w:rsidRPr="000036B3">
        <w:rPr>
          <w:rFonts w:ascii="Times New Roman" w:hAnsi="Times New Roman"/>
          <w:sz w:val="24"/>
          <w:szCs w:val="24"/>
        </w:rPr>
        <w:t xml:space="preserve">d) 50 % kamzíkov I. vekovej triedy bez presunutého počtu kamzíčat sa presunie do II. vekovej triedy, z II. vekovej triedy sa presunie 20 % do III. vekovej triedy. </w:t>
      </w:r>
    </w:p>
    <w:p w14:paraId="0DD0B6FB" w14:textId="77777777" w:rsidR="00AE485A" w:rsidRPr="000036B3" w:rsidRDefault="00AE485A"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Pri nepárnych počtoch sa do kategórie kamzíc a do vyššej vekovej triedy presúva príslušný percentuálny podiel zaokrúhlený na celé kusy nahor.</w:t>
      </w:r>
      <w:r w:rsidR="00576030" w:rsidRPr="000036B3">
        <w:rPr>
          <w:rFonts w:ascii="Times New Roman" w:hAnsi="Times New Roman"/>
          <w:sz w:val="24"/>
          <w:szCs w:val="24"/>
        </w:rPr>
        <w:t xml:space="preserve"> zjednotiť s ostatnými druhmi</w:t>
      </w:r>
    </w:p>
    <w:p w14:paraId="1B086D03" w14:textId="77777777" w:rsidR="00AE485A" w:rsidRPr="000036B3" w:rsidRDefault="00AE485A" w:rsidP="000036B3">
      <w:pPr>
        <w:spacing w:after="120" w:line="240" w:lineRule="auto"/>
        <w:contextualSpacing/>
        <w:jc w:val="center"/>
        <w:rPr>
          <w:rFonts w:ascii="Times New Roman" w:hAnsi="Times New Roman"/>
          <w:b/>
          <w:sz w:val="24"/>
          <w:szCs w:val="24"/>
        </w:rPr>
      </w:pPr>
    </w:p>
    <w:p w14:paraId="2D4ADDEA"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6566F0" w:rsidRPr="000036B3">
        <w:rPr>
          <w:rFonts w:ascii="Times New Roman" w:hAnsi="Times New Roman"/>
          <w:b/>
          <w:sz w:val="24"/>
          <w:szCs w:val="24"/>
        </w:rPr>
        <w:t>28</w:t>
      </w:r>
    </w:p>
    <w:p w14:paraId="2C301AF9"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Ostatná raticová zver</w:t>
      </w:r>
    </w:p>
    <w:p w14:paraId="4C878871" w14:textId="77777777" w:rsidR="00AE485A" w:rsidRPr="000036B3" w:rsidRDefault="00AE485A" w:rsidP="000036B3">
      <w:pPr>
        <w:tabs>
          <w:tab w:val="left" w:pos="426"/>
        </w:tabs>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Vo zverniciach sa chov a lov </w:t>
      </w:r>
      <w:proofErr w:type="spellStart"/>
      <w:r w:rsidRPr="000036B3">
        <w:rPr>
          <w:rFonts w:ascii="Times New Roman" w:hAnsi="Times New Roman"/>
          <w:bCs/>
          <w:sz w:val="24"/>
          <w:szCs w:val="24"/>
        </w:rPr>
        <w:t>jeleníka</w:t>
      </w:r>
      <w:proofErr w:type="spellEnd"/>
      <w:r w:rsidRPr="000036B3">
        <w:rPr>
          <w:rFonts w:ascii="Times New Roman" w:hAnsi="Times New Roman"/>
          <w:bCs/>
          <w:sz w:val="24"/>
          <w:szCs w:val="24"/>
        </w:rPr>
        <w:t xml:space="preserve"> (</w:t>
      </w:r>
      <w:proofErr w:type="spellStart"/>
      <w:r w:rsidRPr="000036B3">
        <w:rPr>
          <w:rFonts w:ascii="Times New Roman" w:hAnsi="Times New Roman"/>
          <w:bCs/>
          <w:sz w:val="24"/>
          <w:szCs w:val="24"/>
        </w:rPr>
        <w:t>pasrnca</w:t>
      </w:r>
      <w:proofErr w:type="spellEnd"/>
      <w:r w:rsidRPr="000036B3">
        <w:rPr>
          <w:rFonts w:ascii="Times New Roman" w:hAnsi="Times New Roman"/>
          <w:bCs/>
          <w:sz w:val="24"/>
          <w:szCs w:val="24"/>
        </w:rPr>
        <w:t xml:space="preserve">) bielochvostého, zubra hrivnatého a losa </w:t>
      </w:r>
      <w:proofErr w:type="spellStart"/>
      <w:r w:rsidRPr="000036B3">
        <w:rPr>
          <w:rFonts w:ascii="Times New Roman" w:hAnsi="Times New Roman"/>
          <w:bCs/>
          <w:sz w:val="24"/>
          <w:szCs w:val="24"/>
        </w:rPr>
        <w:t>mokraďového</w:t>
      </w:r>
      <w:proofErr w:type="spellEnd"/>
      <w:r w:rsidRPr="000036B3">
        <w:rPr>
          <w:rFonts w:ascii="Times New Roman" w:hAnsi="Times New Roman"/>
          <w:bCs/>
          <w:sz w:val="24"/>
          <w:szCs w:val="24"/>
        </w:rPr>
        <w:t xml:space="preserve"> plánuje podľa zásad uvedených v projekte zvernice.</w:t>
      </w:r>
      <w:r w:rsidR="00576030" w:rsidRPr="000036B3">
        <w:rPr>
          <w:rFonts w:ascii="Times New Roman" w:hAnsi="Times New Roman"/>
          <w:bCs/>
          <w:sz w:val="24"/>
          <w:szCs w:val="24"/>
        </w:rPr>
        <w:t xml:space="preserve"> </w:t>
      </w:r>
      <w:r w:rsidRPr="000036B3">
        <w:rPr>
          <w:rFonts w:ascii="Times New Roman" w:hAnsi="Times New Roman"/>
          <w:bCs/>
          <w:sz w:val="24"/>
          <w:szCs w:val="24"/>
        </w:rPr>
        <w:t xml:space="preserve">V ostatných poľovných revíroch chov </w:t>
      </w:r>
      <w:proofErr w:type="spellStart"/>
      <w:r w:rsidR="006566F0" w:rsidRPr="000036B3">
        <w:rPr>
          <w:rFonts w:ascii="Times New Roman" w:hAnsi="Times New Roman"/>
          <w:bCs/>
          <w:sz w:val="24"/>
          <w:szCs w:val="24"/>
        </w:rPr>
        <w:t>j</w:t>
      </w:r>
      <w:r w:rsidRPr="000036B3">
        <w:rPr>
          <w:rFonts w:ascii="Times New Roman" w:hAnsi="Times New Roman"/>
          <w:bCs/>
          <w:sz w:val="24"/>
          <w:szCs w:val="24"/>
        </w:rPr>
        <w:t>eleníka</w:t>
      </w:r>
      <w:proofErr w:type="spellEnd"/>
      <w:r w:rsidRPr="000036B3">
        <w:rPr>
          <w:rFonts w:ascii="Times New Roman" w:hAnsi="Times New Roman"/>
          <w:bCs/>
          <w:sz w:val="24"/>
          <w:szCs w:val="24"/>
        </w:rPr>
        <w:t xml:space="preserve"> (</w:t>
      </w:r>
      <w:proofErr w:type="spellStart"/>
      <w:r w:rsidRPr="000036B3">
        <w:rPr>
          <w:rFonts w:ascii="Times New Roman" w:hAnsi="Times New Roman"/>
          <w:bCs/>
          <w:sz w:val="24"/>
          <w:szCs w:val="24"/>
        </w:rPr>
        <w:t>pasrnca</w:t>
      </w:r>
      <w:proofErr w:type="spellEnd"/>
      <w:r w:rsidRPr="000036B3">
        <w:rPr>
          <w:rFonts w:ascii="Times New Roman" w:hAnsi="Times New Roman"/>
          <w:bCs/>
          <w:sz w:val="24"/>
          <w:szCs w:val="24"/>
        </w:rPr>
        <w:t>) bielochvostého nemožno plánovať a loví sa celý stav zistený podľa § 36.</w:t>
      </w:r>
    </w:p>
    <w:p w14:paraId="068A238E"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6566F0" w:rsidRPr="000036B3">
        <w:rPr>
          <w:rFonts w:ascii="Times New Roman" w:hAnsi="Times New Roman"/>
          <w:b/>
          <w:sz w:val="24"/>
          <w:szCs w:val="24"/>
        </w:rPr>
        <w:t>29</w:t>
      </w:r>
    </w:p>
    <w:p w14:paraId="7C82C384"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Kulminácia trofeje</w:t>
      </w:r>
    </w:p>
    <w:p w14:paraId="3F93A35A"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Kulminácia trofeje u jeleňa je 11 rokov, daniela 8 rokov, muflóna 6 rokov, srnca 6 rokov, diviaka 7 rokov</w:t>
      </w:r>
      <w:r w:rsidR="000256CB" w:rsidRPr="000036B3">
        <w:rPr>
          <w:rFonts w:ascii="Times New Roman" w:hAnsi="Times New Roman"/>
          <w:sz w:val="24"/>
          <w:szCs w:val="24"/>
        </w:rPr>
        <w:t>,</w:t>
      </w:r>
      <w:r w:rsidRPr="000036B3">
        <w:rPr>
          <w:rFonts w:ascii="Times New Roman" w:hAnsi="Times New Roman"/>
          <w:sz w:val="24"/>
          <w:szCs w:val="24"/>
        </w:rPr>
        <w:t xml:space="preserve"> kamzíka 8 rokov a kamzice 12 rokov.</w:t>
      </w:r>
    </w:p>
    <w:p w14:paraId="1DEE8C0A"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Odstrel vykonaný po dovŕšení tohto veku sa považuje za správny. </w:t>
      </w:r>
    </w:p>
    <w:p w14:paraId="637F1507"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3</w:t>
      </w:r>
      <w:r w:rsidR="006566F0" w:rsidRPr="000036B3">
        <w:rPr>
          <w:rFonts w:ascii="Times New Roman" w:hAnsi="Times New Roman"/>
          <w:b/>
          <w:sz w:val="24"/>
          <w:szCs w:val="24"/>
        </w:rPr>
        <w:t>0</w:t>
      </w:r>
    </w:p>
    <w:p w14:paraId="1D568CA1"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Zajačia zver</w:t>
      </w:r>
    </w:p>
    <w:p w14:paraId="1C5DC339"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Zajačia zver sa chová v pomere pohlavia 1:1. Rezerva na zimné straty je najmenej 15 %.</w:t>
      </w:r>
    </w:p>
    <w:p w14:paraId="5417272A"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3</w:t>
      </w:r>
      <w:r w:rsidR="006566F0" w:rsidRPr="000036B3">
        <w:rPr>
          <w:rFonts w:ascii="Times New Roman" w:hAnsi="Times New Roman"/>
          <w:b/>
          <w:sz w:val="24"/>
          <w:szCs w:val="24"/>
        </w:rPr>
        <w:t>1</w:t>
      </w:r>
    </w:p>
    <w:p w14:paraId="17465EB6"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Jarabičia zver</w:t>
      </w:r>
    </w:p>
    <w:p w14:paraId="01AC278A"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Jarabičia zver sa chová v pomere pohlavia 1:1. Rezerva na zimné straty je najmenej 50 %.</w:t>
      </w:r>
    </w:p>
    <w:p w14:paraId="44758E2F"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3</w:t>
      </w:r>
      <w:r w:rsidR="006566F0" w:rsidRPr="000036B3">
        <w:rPr>
          <w:rFonts w:ascii="Times New Roman" w:hAnsi="Times New Roman"/>
          <w:b/>
          <w:sz w:val="24"/>
          <w:szCs w:val="24"/>
        </w:rPr>
        <w:t>2</w:t>
      </w:r>
    </w:p>
    <w:p w14:paraId="6CDC6BA1" w14:textId="77777777" w:rsidR="00AE485A" w:rsidRPr="000036B3" w:rsidRDefault="00AE485A"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Bažantia zver</w:t>
      </w:r>
    </w:p>
    <w:p w14:paraId="5F19E610" w14:textId="77777777" w:rsidR="00AE485A" w:rsidRPr="000036B3" w:rsidRDefault="00AE485A"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Bažantia zver sa chová mimo bažantníc v pomere pohlavia 1:3 až 1:5. V bažantniciach v pomere 1:6 až 1:8. Rezerva na zimné straty je najmenej 30 %.</w:t>
      </w:r>
    </w:p>
    <w:p w14:paraId="7F9BE746" w14:textId="77777777" w:rsidR="000169C5" w:rsidRPr="000036B3" w:rsidRDefault="000169C5"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 33</w:t>
      </w:r>
    </w:p>
    <w:p w14:paraId="1B04651D" w14:textId="77777777" w:rsidR="000169C5" w:rsidRPr="000036B3" w:rsidRDefault="000169C5" w:rsidP="000036B3">
      <w:pPr>
        <w:numPr>
          <w:ilvl w:val="0"/>
          <w:numId w:val="13"/>
        </w:numPr>
        <w:spacing w:after="120" w:line="240" w:lineRule="auto"/>
        <w:ind w:left="357" w:hanging="357"/>
        <w:contextualSpacing/>
        <w:jc w:val="both"/>
        <w:rPr>
          <w:rFonts w:ascii="Times New Roman" w:hAnsi="Times New Roman"/>
          <w:bCs/>
          <w:sz w:val="24"/>
          <w:szCs w:val="24"/>
        </w:rPr>
      </w:pPr>
      <w:r w:rsidRPr="000036B3">
        <w:rPr>
          <w:rFonts w:ascii="Times New Roman" w:hAnsi="Times New Roman"/>
          <w:bCs/>
          <w:sz w:val="24"/>
          <w:szCs w:val="24"/>
        </w:rPr>
        <w:t>Na dosiahnutie chovateľského cieľa možno použiť pri raticovej zveri, okrem diviaka, manažment vekových tried alebo manažment trofejovej kulminácie. Metódu manažmentu určí pre každý druh zveri v poľovnej oblasti alebo lokalite poradný zbor.</w:t>
      </w:r>
    </w:p>
    <w:p w14:paraId="12A7C69B" w14:textId="77777777" w:rsidR="000169C5" w:rsidRPr="000036B3" w:rsidRDefault="000169C5" w:rsidP="000036B3">
      <w:pPr>
        <w:numPr>
          <w:ilvl w:val="0"/>
          <w:numId w:val="13"/>
        </w:numPr>
        <w:spacing w:after="120" w:line="240" w:lineRule="auto"/>
        <w:ind w:left="357" w:hanging="357"/>
        <w:contextualSpacing/>
        <w:jc w:val="both"/>
        <w:rPr>
          <w:rFonts w:ascii="Times New Roman" w:hAnsi="Times New Roman"/>
          <w:bCs/>
          <w:sz w:val="24"/>
          <w:szCs w:val="24"/>
        </w:rPr>
      </w:pPr>
      <w:r w:rsidRPr="000036B3">
        <w:rPr>
          <w:rFonts w:ascii="Times New Roman" w:hAnsi="Times New Roman"/>
          <w:bCs/>
          <w:sz w:val="24"/>
          <w:szCs w:val="24"/>
        </w:rPr>
        <w:t>Manažment trofejovej kulminácie znamená oddelené plánovanie lovu samčej zveri a samičej zveri a mláďat a zahŕňa</w:t>
      </w:r>
    </w:p>
    <w:p w14:paraId="497ADD35" w14:textId="77777777" w:rsidR="000169C5" w:rsidRPr="000036B3" w:rsidRDefault="000169C5" w:rsidP="000036B3">
      <w:pPr>
        <w:numPr>
          <w:ilvl w:val="0"/>
          <w:numId w:val="14"/>
        </w:numPr>
        <w:spacing w:after="120" w:line="240" w:lineRule="auto"/>
        <w:ind w:hanging="76"/>
        <w:contextualSpacing/>
        <w:jc w:val="both"/>
        <w:rPr>
          <w:rFonts w:ascii="Times New Roman" w:hAnsi="Times New Roman"/>
          <w:bCs/>
          <w:sz w:val="24"/>
          <w:szCs w:val="24"/>
        </w:rPr>
      </w:pPr>
      <w:r w:rsidRPr="000036B3">
        <w:rPr>
          <w:rFonts w:ascii="Times New Roman" w:hAnsi="Times New Roman"/>
          <w:bCs/>
          <w:sz w:val="24"/>
          <w:szCs w:val="24"/>
        </w:rPr>
        <w:t>lov samcov vo veku trofejovej kulminácie a po nej je najmenej 70 %,</w:t>
      </w:r>
    </w:p>
    <w:p w14:paraId="09851D3D" w14:textId="77777777" w:rsidR="000169C5" w:rsidRPr="000036B3" w:rsidRDefault="000169C5" w:rsidP="000036B3">
      <w:pPr>
        <w:numPr>
          <w:ilvl w:val="0"/>
          <w:numId w:val="14"/>
        </w:numPr>
        <w:spacing w:after="120" w:line="240" w:lineRule="auto"/>
        <w:ind w:hanging="76"/>
        <w:contextualSpacing/>
        <w:jc w:val="both"/>
        <w:rPr>
          <w:rFonts w:ascii="Times New Roman" w:hAnsi="Times New Roman"/>
          <w:bCs/>
          <w:sz w:val="24"/>
          <w:szCs w:val="24"/>
        </w:rPr>
      </w:pPr>
      <w:r w:rsidRPr="000036B3">
        <w:rPr>
          <w:rFonts w:ascii="Times New Roman" w:hAnsi="Times New Roman"/>
          <w:bCs/>
          <w:sz w:val="24"/>
          <w:szCs w:val="24"/>
        </w:rPr>
        <w:t>lov samcov pred vekom trofejovej kulminácie je najviac 30 % a lovia sa len jedince s parožím škodníka, abnormálnym alebo vo vývoji mimoriadne zaostávajúcim parožím,</w:t>
      </w:r>
    </w:p>
    <w:p w14:paraId="52BF5E9D" w14:textId="77777777" w:rsidR="000169C5" w:rsidRPr="000036B3" w:rsidRDefault="000169C5" w:rsidP="000036B3">
      <w:pPr>
        <w:numPr>
          <w:ilvl w:val="0"/>
          <w:numId w:val="14"/>
        </w:numPr>
        <w:spacing w:after="120" w:line="240" w:lineRule="auto"/>
        <w:ind w:hanging="76"/>
        <w:contextualSpacing/>
        <w:jc w:val="both"/>
        <w:rPr>
          <w:rFonts w:ascii="Times New Roman" w:hAnsi="Times New Roman"/>
          <w:bCs/>
          <w:sz w:val="24"/>
          <w:szCs w:val="24"/>
        </w:rPr>
      </w:pPr>
      <w:r w:rsidRPr="000036B3">
        <w:rPr>
          <w:rFonts w:ascii="Times New Roman" w:hAnsi="Times New Roman"/>
          <w:bCs/>
          <w:sz w:val="24"/>
          <w:szCs w:val="24"/>
        </w:rPr>
        <w:t>pri potrebe zvýšiť skutočné stavy zveri sa lov samíc a mláďat zníži a pri potrebe znížiť skutočné stavy sa ich lov v porovnaní s predchádzajúcim obdobím primerane zvýši,</w:t>
      </w:r>
    </w:p>
    <w:p w14:paraId="129D8262" w14:textId="77777777" w:rsidR="000169C5" w:rsidRPr="000036B3" w:rsidRDefault="000169C5" w:rsidP="000036B3">
      <w:pPr>
        <w:numPr>
          <w:ilvl w:val="0"/>
          <w:numId w:val="14"/>
        </w:numPr>
        <w:spacing w:after="120" w:line="240" w:lineRule="auto"/>
        <w:ind w:hanging="76"/>
        <w:contextualSpacing/>
        <w:jc w:val="both"/>
        <w:rPr>
          <w:rFonts w:ascii="Times New Roman" w:hAnsi="Times New Roman"/>
          <w:bCs/>
          <w:sz w:val="24"/>
          <w:szCs w:val="24"/>
        </w:rPr>
      </w:pPr>
      <w:r w:rsidRPr="000036B3">
        <w:rPr>
          <w:rFonts w:ascii="Times New Roman" w:hAnsi="Times New Roman"/>
          <w:bCs/>
          <w:sz w:val="24"/>
          <w:szCs w:val="24"/>
        </w:rPr>
        <w:t>jeho použitie v oblastiach, kde je kvalita trofejí zveri vysoká alebo kde je veľký tlak šeliem.</w:t>
      </w:r>
    </w:p>
    <w:p w14:paraId="3F9F98CF" w14:textId="77777777" w:rsidR="000169C5" w:rsidRPr="000036B3" w:rsidRDefault="000169C5" w:rsidP="000036B3">
      <w:pPr>
        <w:numPr>
          <w:ilvl w:val="0"/>
          <w:numId w:val="13"/>
        </w:numPr>
        <w:spacing w:after="120" w:line="240" w:lineRule="auto"/>
        <w:ind w:left="357" w:hanging="357"/>
        <w:contextualSpacing/>
        <w:jc w:val="both"/>
        <w:rPr>
          <w:rFonts w:ascii="Times New Roman" w:hAnsi="Times New Roman"/>
          <w:bCs/>
          <w:sz w:val="24"/>
          <w:szCs w:val="24"/>
        </w:rPr>
      </w:pPr>
      <w:r w:rsidRPr="000036B3">
        <w:rPr>
          <w:rFonts w:ascii="Times New Roman" w:hAnsi="Times New Roman"/>
          <w:bCs/>
          <w:sz w:val="24"/>
          <w:szCs w:val="24"/>
        </w:rPr>
        <w:t>Plánovanie podľa manažmentu vekových tried sa uplatňuje pre jednotlivé druhy zveri podľa § 22 až 28 a 30.</w:t>
      </w:r>
    </w:p>
    <w:p w14:paraId="7D475C32" w14:textId="77777777" w:rsidR="00EA79F7" w:rsidRPr="000036B3" w:rsidRDefault="00EA79F7" w:rsidP="000036B3">
      <w:pPr>
        <w:spacing w:before="120" w:after="0" w:line="240" w:lineRule="auto"/>
        <w:contextualSpacing/>
        <w:jc w:val="center"/>
        <w:rPr>
          <w:rFonts w:ascii="Times New Roman" w:hAnsi="Times New Roman"/>
          <w:b/>
          <w:bCs/>
          <w:sz w:val="24"/>
          <w:szCs w:val="24"/>
        </w:rPr>
      </w:pPr>
      <w:r w:rsidRPr="000036B3">
        <w:rPr>
          <w:rFonts w:ascii="Times New Roman" w:hAnsi="Times New Roman"/>
          <w:b/>
          <w:bCs/>
          <w:sz w:val="24"/>
          <w:szCs w:val="24"/>
        </w:rPr>
        <w:t>Zisťovanie stavov zveri</w:t>
      </w:r>
    </w:p>
    <w:p w14:paraId="68B6014F" w14:textId="77777777" w:rsidR="000256CB" w:rsidRPr="000036B3" w:rsidRDefault="000256CB" w:rsidP="000036B3">
      <w:pPr>
        <w:spacing w:before="120" w:after="0" w:line="240" w:lineRule="auto"/>
        <w:contextualSpacing/>
        <w:jc w:val="center"/>
        <w:rPr>
          <w:rFonts w:ascii="Times New Roman" w:hAnsi="Times New Roman"/>
          <w:b/>
          <w:bCs/>
          <w:sz w:val="24"/>
          <w:szCs w:val="24"/>
        </w:rPr>
      </w:pPr>
      <w:r w:rsidRPr="000036B3">
        <w:rPr>
          <w:rFonts w:ascii="Times New Roman" w:hAnsi="Times New Roman"/>
          <w:b/>
          <w:bCs/>
          <w:sz w:val="24"/>
          <w:szCs w:val="24"/>
        </w:rPr>
        <w:t>§ 3</w:t>
      </w:r>
      <w:r w:rsidR="000169C5" w:rsidRPr="000036B3">
        <w:rPr>
          <w:rFonts w:ascii="Times New Roman" w:hAnsi="Times New Roman"/>
          <w:b/>
          <w:bCs/>
          <w:sz w:val="24"/>
          <w:szCs w:val="24"/>
        </w:rPr>
        <w:t>4</w:t>
      </w:r>
    </w:p>
    <w:p w14:paraId="7281116E" w14:textId="77777777" w:rsidR="000256CB" w:rsidRPr="000036B3" w:rsidRDefault="000256CB" w:rsidP="000036B3">
      <w:pPr>
        <w:pStyle w:val="Odsekzoznamu"/>
        <w:numPr>
          <w:ilvl w:val="0"/>
          <w:numId w:val="12"/>
        </w:numPr>
        <w:spacing w:before="120" w:after="0" w:line="240" w:lineRule="auto"/>
        <w:ind w:left="357" w:hanging="357"/>
        <w:jc w:val="both"/>
        <w:rPr>
          <w:rFonts w:ascii="Times New Roman" w:hAnsi="Times New Roman"/>
          <w:bCs/>
          <w:sz w:val="24"/>
          <w:szCs w:val="24"/>
        </w:rPr>
      </w:pPr>
      <w:r w:rsidRPr="000036B3">
        <w:rPr>
          <w:rFonts w:ascii="Times New Roman" w:hAnsi="Times New Roman"/>
          <w:bCs/>
          <w:sz w:val="24"/>
          <w:szCs w:val="24"/>
        </w:rPr>
        <w:t>Zisťovanie stavov zveri sa vykonáva celoročne. Výsledky zisťovania poľovnícky hospodár eviduje priebežne najmenej raz za kalendárny mesiac v informačnom systéme poľovníctva.</w:t>
      </w:r>
    </w:p>
    <w:p w14:paraId="5C86A3FE" w14:textId="0C2134F2" w:rsidR="000256CB" w:rsidRPr="000036B3" w:rsidRDefault="000256CB" w:rsidP="000036B3">
      <w:pPr>
        <w:pStyle w:val="Odsekzoznamu"/>
        <w:numPr>
          <w:ilvl w:val="0"/>
          <w:numId w:val="12"/>
        </w:numPr>
        <w:spacing w:before="120" w:after="0" w:line="240" w:lineRule="auto"/>
        <w:ind w:left="357" w:hanging="357"/>
        <w:jc w:val="both"/>
        <w:rPr>
          <w:rFonts w:ascii="Times New Roman" w:hAnsi="Times New Roman"/>
          <w:bCs/>
          <w:sz w:val="24"/>
          <w:szCs w:val="24"/>
        </w:rPr>
      </w:pPr>
      <w:r w:rsidRPr="000036B3">
        <w:rPr>
          <w:rFonts w:ascii="Times New Roman" w:hAnsi="Times New Roman"/>
          <w:bCs/>
          <w:sz w:val="24"/>
          <w:szCs w:val="24"/>
        </w:rPr>
        <w:t>S</w:t>
      </w:r>
      <w:r w:rsidR="00EA79F7" w:rsidRPr="000036B3">
        <w:rPr>
          <w:rFonts w:ascii="Times New Roman" w:hAnsi="Times New Roman"/>
          <w:bCs/>
          <w:sz w:val="24"/>
          <w:szCs w:val="24"/>
        </w:rPr>
        <w:t>tavy raticovej zveri sa zisťujú</w:t>
      </w:r>
    </w:p>
    <w:p w14:paraId="569F1621" w14:textId="41451204" w:rsidR="00A31CEB"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zimným spočítaním na základe pobytových znakov na snehu</w:t>
      </w:r>
    </w:p>
    <w:p w14:paraId="7D716202" w14:textId="5C44CFCC" w:rsidR="00A31CEB"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 xml:space="preserve">na základe pobytových znakov na krmoviskách a </w:t>
      </w:r>
      <w:proofErr w:type="spellStart"/>
      <w:r w:rsidRPr="000036B3">
        <w:rPr>
          <w:rFonts w:ascii="Times New Roman" w:hAnsi="Times New Roman"/>
          <w:bCs/>
          <w:sz w:val="24"/>
          <w:szCs w:val="24"/>
        </w:rPr>
        <w:t>vnadiskách</w:t>
      </w:r>
      <w:proofErr w:type="spellEnd"/>
    </w:p>
    <w:p w14:paraId="3020D285" w14:textId="1D0012F3" w:rsidR="00A31CEB"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vizuálnym pozorovaním v čase ruje a počas celého roka</w:t>
      </w:r>
    </w:p>
    <w:p w14:paraId="21C62382" w14:textId="6D6EF5C6" w:rsidR="00A31CEB"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 xml:space="preserve">prostredníctvom </w:t>
      </w:r>
      <w:proofErr w:type="spellStart"/>
      <w:r w:rsidRPr="000036B3">
        <w:rPr>
          <w:rFonts w:ascii="Times New Roman" w:hAnsi="Times New Roman"/>
          <w:bCs/>
          <w:sz w:val="24"/>
          <w:szCs w:val="24"/>
        </w:rPr>
        <w:t>fotopascí</w:t>
      </w:r>
      <w:proofErr w:type="spellEnd"/>
      <w:r w:rsidRPr="000036B3">
        <w:rPr>
          <w:rFonts w:ascii="Times New Roman" w:hAnsi="Times New Roman"/>
          <w:bCs/>
          <w:sz w:val="24"/>
          <w:szCs w:val="24"/>
        </w:rPr>
        <w:t xml:space="preserve"> a statických zariadení na sledovanie zveri </w:t>
      </w:r>
    </w:p>
    <w:p w14:paraId="559718DE" w14:textId="70228E38" w:rsidR="006F6C78"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 xml:space="preserve">pozorovanie zveri termovíznymi prístrojmi v poľovnom revíri na vopred určených miestach a v určený čas </w:t>
      </w:r>
    </w:p>
    <w:p w14:paraId="76390CAF" w14:textId="4F9172C4" w:rsidR="00A31CEB" w:rsidRPr="000036B3" w:rsidRDefault="00EA79F7" w:rsidP="000036B3">
      <w:pPr>
        <w:pStyle w:val="Odsekzoznamu"/>
        <w:numPr>
          <w:ilvl w:val="0"/>
          <w:numId w:val="54"/>
        </w:numPr>
        <w:spacing w:before="120"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 xml:space="preserve">na základe stavu prostredia v ktorom zver žije  </w:t>
      </w:r>
    </w:p>
    <w:p w14:paraId="148C48AA" w14:textId="77777777" w:rsidR="00A31CEB" w:rsidRPr="000036B3" w:rsidRDefault="00A31CEB" w:rsidP="000036B3">
      <w:pPr>
        <w:pStyle w:val="Odsekzoznamu"/>
        <w:spacing w:before="120" w:after="0" w:line="240" w:lineRule="auto"/>
        <w:ind w:left="357"/>
        <w:jc w:val="both"/>
        <w:rPr>
          <w:rFonts w:ascii="Times New Roman" w:hAnsi="Times New Roman"/>
          <w:bCs/>
          <w:sz w:val="24"/>
          <w:szCs w:val="24"/>
        </w:rPr>
      </w:pPr>
    </w:p>
    <w:p w14:paraId="35D49623" w14:textId="77777777" w:rsidR="000256CB" w:rsidRPr="000036B3" w:rsidRDefault="000256CB" w:rsidP="000036B3">
      <w:pPr>
        <w:pStyle w:val="Odsekzoznamu"/>
        <w:numPr>
          <w:ilvl w:val="0"/>
          <w:numId w:val="12"/>
        </w:numPr>
        <w:spacing w:before="120" w:after="0" w:line="240" w:lineRule="auto"/>
        <w:ind w:left="357" w:hanging="357"/>
        <w:jc w:val="both"/>
        <w:rPr>
          <w:rFonts w:ascii="Times New Roman" w:hAnsi="Times New Roman"/>
          <w:bCs/>
          <w:sz w:val="24"/>
          <w:szCs w:val="24"/>
        </w:rPr>
      </w:pPr>
      <w:r w:rsidRPr="000036B3">
        <w:rPr>
          <w:rFonts w:ascii="Times New Roman" w:hAnsi="Times New Roman"/>
          <w:bCs/>
          <w:sz w:val="24"/>
          <w:szCs w:val="24"/>
        </w:rPr>
        <w:t>Stavy veľkých šeliem sa zisťujú:</w:t>
      </w:r>
    </w:p>
    <w:p w14:paraId="5B833673" w14:textId="1401C941" w:rsidR="00A31CEB" w:rsidRPr="000036B3" w:rsidRDefault="00EA79F7" w:rsidP="000036B3">
      <w:pPr>
        <w:pStyle w:val="Odsekzoznamu"/>
        <w:numPr>
          <w:ilvl w:val="0"/>
          <w:numId w:val="55"/>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zimným spočítaním na základe pobytových znakov na snehu</w:t>
      </w:r>
    </w:p>
    <w:p w14:paraId="666F76C9" w14:textId="4775433F" w:rsidR="00A31CEB" w:rsidRPr="000036B3" w:rsidRDefault="00EA79F7" w:rsidP="000036B3">
      <w:pPr>
        <w:pStyle w:val="Odsekzoznamu"/>
        <w:numPr>
          <w:ilvl w:val="0"/>
          <w:numId w:val="55"/>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vizuálnym pozorovaním v čase ruje a počas celého roka</w:t>
      </w:r>
    </w:p>
    <w:p w14:paraId="3A22F05F" w14:textId="44661FD9" w:rsidR="00A31CEB" w:rsidRPr="000036B3" w:rsidRDefault="00EA79F7" w:rsidP="000036B3">
      <w:pPr>
        <w:pStyle w:val="Odsekzoznamu"/>
        <w:numPr>
          <w:ilvl w:val="0"/>
          <w:numId w:val="55"/>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na základe pobytových znakov získavaných počas celého roka, vrátane strnutej zveri</w:t>
      </w:r>
    </w:p>
    <w:p w14:paraId="47010243" w14:textId="2163CCB8" w:rsidR="00D97D7C" w:rsidRPr="000036B3" w:rsidRDefault="00EA79F7" w:rsidP="000036B3">
      <w:pPr>
        <w:pStyle w:val="Odsekzoznamu"/>
        <w:numPr>
          <w:ilvl w:val="0"/>
          <w:numId w:val="55"/>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 xml:space="preserve">prostredníctvom </w:t>
      </w:r>
      <w:proofErr w:type="spellStart"/>
      <w:r w:rsidRPr="000036B3">
        <w:rPr>
          <w:rFonts w:ascii="Times New Roman" w:hAnsi="Times New Roman"/>
          <w:bCs/>
          <w:sz w:val="24"/>
          <w:szCs w:val="24"/>
        </w:rPr>
        <w:t>fotopascí</w:t>
      </w:r>
      <w:proofErr w:type="spellEnd"/>
      <w:r w:rsidRPr="000036B3">
        <w:rPr>
          <w:rFonts w:ascii="Times New Roman" w:hAnsi="Times New Roman"/>
          <w:bCs/>
          <w:sz w:val="24"/>
          <w:szCs w:val="24"/>
        </w:rPr>
        <w:t xml:space="preserve"> a statických zariadení na sledovanie zveri  </w:t>
      </w:r>
    </w:p>
    <w:p w14:paraId="37908F36" w14:textId="11348B11" w:rsidR="000169C5" w:rsidRPr="000036B3" w:rsidRDefault="000256CB" w:rsidP="000036B3">
      <w:pPr>
        <w:pStyle w:val="Odsekzoznamu"/>
        <w:numPr>
          <w:ilvl w:val="0"/>
          <w:numId w:val="12"/>
        </w:numPr>
        <w:spacing w:before="120" w:after="0" w:line="240" w:lineRule="auto"/>
        <w:ind w:left="357" w:hanging="357"/>
        <w:jc w:val="both"/>
        <w:rPr>
          <w:rFonts w:ascii="Times New Roman" w:hAnsi="Times New Roman"/>
          <w:bCs/>
          <w:sz w:val="24"/>
          <w:szCs w:val="24"/>
        </w:rPr>
      </w:pPr>
      <w:r w:rsidRPr="000036B3">
        <w:rPr>
          <w:rFonts w:ascii="Times New Roman" w:hAnsi="Times New Roman"/>
          <w:bCs/>
          <w:sz w:val="24"/>
          <w:szCs w:val="24"/>
        </w:rPr>
        <w:t>Stavy ostatných druhov zveri sa zisťujú</w:t>
      </w:r>
      <w:r w:rsidR="00EA79F7" w:rsidRPr="000036B3">
        <w:rPr>
          <w:rFonts w:ascii="Times New Roman" w:hAnsi="Times New Roman"/>
          <w:bCs/>
          <w:sz w:val="24"/>
          <w:szCs w:val="24"/>
        </w:rPr>
        <w:t xml:space="preserve"> primerane spôsobom podľa odseku 2 a 3 podľa druhu zveri.</w:t>
      </w:r>
      <w:r w:rsidRPr="000036B3">
        <w:rPr>
          <w:rFonts w:ascii="Times New Roman" w:hAnsi="Times New Roman"/>
          <w:bCs/>
          <w:sz w:val="24"/>
          <w:szCs w:val="24"/>
        </w:rPr>
        <w:t xml:space="preserve"> </w:t>
      </w:r>
    </w:p>
    <w:p w14:paraId="3FD2E3EF" w14:textId="77777777" w:rsidR="000256CB" w:rsidRPr="000036B3" w:rsidRDefault="000256CB" w:rsidP="000036B3">
      <w:pPr>
        <w:spacing w:before="120" w:after="0" w:line="240" w:lineRule="auto"/>
        <w:contextualSpacing/>
        <w:jc w:val="both"/>
        <w:rPr>
          <w:rFonts w:ascii="Times New Roman" w:hAnsi="Times New Roman"/>
          <w:bCs/>
          <w:sz w:val="24"/>
          <w:szCs w:val="24"/>
        </w:rPr>
      </w:pPr>
    </w:p>
    <w:p w14:paraId="187F0F15" w14:textId="77777777" w:rsidR="00AE76B7" w:rsidRPr="000036B3" w:rsidRDefault="000169C5"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Kritériá pre zaradenie poľovných revírov do kategórií podľa rozsahu a intenzity škôd spôsobených zverou</w:t>
      </w:r>
    </w:p>
    <w:p w14:paraId="5D726880" w14:textId="77777777" w:rsidR="00AE76B7" w:rsidRPr="000036B3" w:rsidRDefault="000169C5"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35</w:t>
      </w:r>
    </w:p>
    <w:p w14:paraId="091FE878" w14:textId="6DF371C5" w:rsidR="00252EE6" w:rsidRPr="000036B3" w:rsidRDefault="00252EE6" w:rsidP="000036B3">
      <w:pPr>
        <w:spacing w:before="120" w:after="0" w:line="240" w:lineRule="auto"/>
        <w:contextualSpacing/>
        <w:rPr>
          <w:rFonts w:ascii="Times New Roman" w:hAnsi="Times New Roman"/>
          <w:sz w:val="24"/>
          <w:szCs w:val="24"/>
        </w:rPr>
      </w:pPr>
      <w:r w:rsidRPr="000036B3">
        <w:rPr>
          <w:rFonts w:ascii="Times New Roman" w:hAnsi="Times New Roman"/>
          <w:sz w:val="24"/>
          <w:szCs w:val="24"/>
        </w:rPr>
        <w:t xml:space="preserve">(1) Zaradenie poľovného revíru do kategórií  je podľa rozsahu a intenzity škôd spôsobených zverou sa vykonáva na základe vyhodnotenia škôd evidovaných v informačnom systéme poľovníctva podľa § </w:t>
      </w:r>
      <w:r w:rsidR="00FD781A" w:rsidRPr="000036B3">
        <w:rPr>
          <w:rFonts w:ascii="Times New Roman" w:hAnsi="Times New Roman"/>
          <w:sz w:val="24"/>
          <w:szCs w:val="24"/>
        </w:rPr>
        <w:t>33</w:t>
      </w:r>
      <w:r w:rsidR="00F00AAF" w:rsidRPr="000036B3">
        <w:rPr>
          <w:rFonts w:ascii="Times New Roman" w:hAnsi="Times New Roman"/>
          <w:sz w:val="24"/>
          <w:szCs w:val="24"/>
        </w:rPr>
        <w:t xml:space="preserve"> zákona.</w:t>
      </w:r>
    </w:p>
    <w:p w14:paraId="282601A3" w14:textId="74228164" w:rsidR="00252EE6" w:rsidRPr="000036B3" w:rsidRDefault="00252EE6" w:rsidP="000036B3">
      <w:pPr>
        <w:spacing w:before="120" w:after="0" w:line="240" w:lineRule="auto"/>
        <w:contextualSpacing/>
        <w:rPr>
          <w:rFonts w:ascii="Times New Roman" w:hAnsi="Times New Roman"/>
          <w:sz w:val="24"/>
          <w:szCs w:val="24"/>
        </w:rPr>
      </w:pPr>
      <w:r w:rsidRPr="000036B3">
        <w:rPr>
          <w:rFonts w:ascii="Times New Roman" w:hAnsi="Times New Roman"/>
          <w:sz w:val="24"/>
          <w:szCs w:val="24"/>
        </w:rPr>
        <w:t>(2) Spôsob zaradenia poľovného revíru do kategórií  podľa rozsahu a intenzity škôd spôsobených zverou je uvedený v prílohe č.</w:t>
      </w:r>
      <w:r w:rsidR="008739BB" w:rsidRPr="000036B3">
        <w:rPr>
          <w:rFonts w:ascii="Times New Roman" w:hAnsi="Times New Roman"/>
          <w:sz w:val="24"/>
          <w:szCs w:val="24"/>
        </w:rPr>
        <w:t xml:space="preserve"> </w:t>
      </w:r>
      <w:r w:rsidR="00EA79F7" w:rsidRPr="000036B3">
        <w:rPr>
          <w:rFonts w:ascii="Times New Roman" w:hAnsi="Times New Roman"/>
          <w:sz w:val="24"/>
          <w:szCs w:val="24"/>
        </w:rPr>
        <w:t>8</w:t>
      </w:r>
      <w:r w:rsidRPr="000036B3">
        <w:rPr>
          <w:rFonts w:ascii="Times New Roman" w:hAnsi="Times New Roman"/>
          <w:sz w:val="24"/>
          <w:szCs w:val="24"/>
        </w:rPr>
        <w:t xml:space="preserve"> </w:t>
      </w:r>
    </w:p>
    <w:p w14:paraId="55198CFA" w14:textId="08E5408C" w:rsidR="00252EE6" w:rsidRPr="000036B3" w:rsidRDefault="00252EE6"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(3) Intenzita a rozsah vzniknutých škôd spôsobených zverou sa stanovuje prostredníctvom metodických príručiek na stanovanie intenzity a rozsahu škôd spôsobených zverou</w:t>
      </w:r>
      <w:r w:rsidR="00773F00" w:rsidRPr="000036B3">
        <w:rPr>
          <w:rFonts w:ascii="Times New Roman" w:hAnsi="Times New Roman"/>
          <w:sz w:val="24"/>
          <w:szCs w:val="24"/>
        </w:rPr>
        <w:t xml:space="preserve"> </w:t>
      </w:r>
      <w:r w:rsidR="00D20B67" w:rsidRPr="000036B3">
        <w:rPr>
          <w:rFonts w:ascii="Times New Roman" w:hAnsi="Times New Roman"/>
          <w:sz w:val="24"/>
          <w:szCs w:val="24"/>
        </w:rPr>
        <w:t>zverejnených</w:t>
      </w:r>
      <w:r w:rsidR="00773F00" w:rsidRPr="000036B3">
        <w:rPr>
          <w:rFonts w:ascii="Times New Roman" w:hAnsi="Times New Roman"/>
          <w:sz w:val="24"/>
          <w:szCs w:val="24"/>
        </w:rPr>
        <w:t xml:space="preserve"> v informačnom systéme</w:t>
      </w:r>
      <w:r w:rsidR="00D20B67" w:rsidRPr="000036B3">
        <w:rPr>
          <w:rFonts w:ascii="Times New Roman" w:hAnsi="Times New Roman"/>
          <w:sz w:val="24"/>
          <w:szCs w:val="24"/>
        </w:rPr>
        <w:t xml:space="preserve"> poľovníctva</w:t>
      </w:r>
      <w:r w:rsidR="00F00AAF" w:rsidRPr="000036B3">
        <w:rPr>
          <w:rFonts w:ascii="Times New Roman" w:hAnsi="Times New Roman"/>
          <w:sz w:val="24"/>
          <w:szCs w:val="24"/>
        </w:rPr>
        <w:t>.</w:t>
      </w:r>
    </w:p>
    <w:p w14:paraId="14CF4B8B" w14:textId="77777777" w:rsidR="00773F00" w:rsidRPr="000036B3" w:rsidRDefault="00773F00" w:rsidP="000036B3">
      <w:pPr>
        <w:spacing w:before="120" w:after="0" w:line="240" w:lineRule="auto"/>
        <w:contextualSpacing/>
        <w:rPr>
          <w:rFonts w:ascii="Times New Roman" w:hAnsi="Times New Roman"/>
          <w:sz w:val="24"/>
          <w:szCs w:val="24"/>
        </w:rPr>
      </w:pPr>
    </w:p>
    <w:p w14:paraId="6F91E16B" w14:textId="3586D85A" w:rsidR="004D5246" w:rsidRPr="000036B3" w:rsidRDefault="004D5246" w:rsidP="000036B3">
      <w:pPr>
        <w:spacing w:before="120" w:after="0" w:line="240" w:lineRule="auto"/>
        <w:ind w:left="1416" w:firstLine="708"/>
        <w:contextualSpacing/>
        <w:rPr>
          <w:rFonts w:ascii="Times New Roman" w:hAnsi="Times New Roman"/>
          <w:b/>
          <w:sz w:val="24"/>
          <w:szCs w:val="24"/>
        </w:rPr>
      </w:pPr>
      <w:r w:rsidRPr="000036B3">
        <w:rPr>
          <w:rFonts w:ascii="Times New Roman" w:hAnsi="Times New Roman"/>
          <w:b/>
          <w:sz w:val="24"/>
          <w:szCs w:val="24"/>
        </w:rPr>
        <w:t xml:space="preserve">Termíny predkladania a schválenia </w:t>
      </w:r>
      <w:r w:rsidR="00D20B67" w:rsidRPr="000036B3">
        <w:rPr>
          <w:rFonts w:ascii="Times New Roman" w:hAnsi="Times New Roman"/>
          <w:b/>
          <w:sz w:val="24"/>
          <w:szCs w:val="24"/>
        </w:rPr>
        <w:t>poľovníckych plánov</w:t>
      </w:r>
    </w:p>
    <w:p w14:paraId="4A81C27A" w14:textId="77777777" w:rsidR="004D5246" w:rsidRPr="000036B3" w:rsidRDefault="004D5246"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 36</w:t>
      </w:r>
    </w:p>
    <w:p w14:paraId="6F0E9EDB" w14:textId="77777777" w:rsidR="00E42B24" w:rsidRPr="000036B3" w:rsidRDefault="00E42B24" w:rsidP="000036B3">
      <w:pPr>
        <w:spacing w:before="120"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(1) Termíny predloženia </w:t>
      </w:r>
      <w:r w:rsidR="004D5246" w:rsidRPr="000036B3">
        <w:rPr>
          <w:rFonts w:ascii="Times New Roman" w:hAnsi="Times New Roman"/>
          <w:bCs/>
          <w:sz w:val="24"/>
          <w:szCs w:val="24"/>
        </w:rPr>
        <w:t>poľovníckych plánov</w:t>
      </w:r>
      <w:r w:rsidRPr="000036B3">
        <w:rPr>
          <w:rFonts w:ascii="Times New Roman" w:hAnsi="Times New Roman"/>
          <w:bCs/>
          <w:sz w:val="24"/>
          <w:szCs w:val="24"/>
        </w:rPr>
        <w:t xml:space="preserve"> </w:t>
      </w:r>
      <w:r w:rsidR="004D5246" w:rsidRPr="000036B3">
        <w:rPr>
          <w:rFonts w:ascii="Times New Roman" w:hAnsi="Times New Roman"/>
          <w:bCs/>
          <w:sz w:val="24"/>
          <w:szCs w:val="24"/>
        </w:rPr>
        <w:t>na schválenie</w:t>
      </w:r>
      <w:r w:rsidRPr="000036B3">
        <w:rPr>
          <w:rFonts w:ascii="Times New Roman" w:hAnsi="Times New Roman"/>
          <w:bCs/>
          <w:sz w:val="24"/>
          <w:szCs w:val="24"/>
        </w:rPr>
        <w:t>:</w:t>
      </w:r>
    </w:p>
    <w:p w14:paraId="1EF11DEA" w14:textId="35404FCD" w:rsidR="00E42B24" w:rsidRPr="000036B3" w:rsidRDefault="00E42B24" w:rsidP="000036B3">
      <w:pPr>
        <w:pStyle w:val="Odsekzoznamu"/>
        <w:numPr>
          <w:ilvl w:val="0"/>
          <w:numId w:val="16"/>
        </w:numPr>
        <w:spacing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 xml:space="preserve">výhľadový plán poľovníckeho hospodárenia vo vyhradenom poľovnom revíri do troch mesiacov od </w:t>
      </w:r>
      <w:r w:rsidR="00D20B67" w:rsidRPr="000036B3">
        <w:rPr>
          <w:rFonts w:ascii="Times New Roman" w:hAnsi="Times New Roman"/>
          <w:bCs/>
          <w:sz w:val="24"/>
          <w:szCs w:val="24"/>
        </w:rPr>
        <w:t>zápisu do registra užívateľov poľovných revírov</w:t>
      </w:r>
      <w:r w:rsidRPr="000036B3">
        <w:rPr>
          <w:rFonts w:ascii="Times New Roman" w:hAnsi="Times New Roman"/>
          <w:bCs/>
          <w:sz w:val="24"/>
          <w:szCs w:val="24"/>
        </w:rPr>
        <w:t>,</w:t>
      </w:r>
    </w:p>
    <w:p w14:paraId="23155248" w14:textId="77777777" w:rsidR="00E42B24" w:rsidRPr="000036B3" w:rsidRDefault="00E42B24" w:rsidP="000036B3">
      <w:pPr>
        <w:pStyle w:val="Odsekzoznamu"/>
        <w:numPr>
          <w:ilvl w:val="0"/>
          <w:numId w:val="16"/>
        </w:numPr>
        <w:spacing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plán chovu a lovu raticovej zveri do 31. marca,</w:t>
      </w:r>
    </w:p>
    <w:p w14:paraId="04025772" w14:textId="77777777" w:rsidR="00E42B24" w:rsidRPr="000036B3" w:rsidRDefault="00E42B24" w:rsidP="000036B3">
      <w:pPr>
        <w:pStyle w:val="Odsekzoznamu"/>
        <w:numPr>
          <w:ilvl w:val="0"/>
          <w:numId w:val="16"/>
        </w:numPr>
        <w:spacing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plán chovu a lovu malej zveri do 31. augusta,</w:t>
      </w:r>
    </w:p>
    <w:p w14:paraId="68E1683C" w14:textId="77777777" w:rsidR="004D5246" w:rsidRPr="000036B3" w:rsidRDefault="00E42B24" w:rsidP="000036B3">
      <w:pPr>
        <w:pStyle w:val="Odsekzoznamu"/>
        <w:numPr>
          <w:ilvl w:val="0"/>
          <w:numId w:val="16"/>
        </w:numPr>
        <w:spacing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plán starostlivosti o zver do 31. marca</w:t>
      </w:r>
      <w:r w:rsidR="004D5246" w:rsidRPr="000036B3">
        <w:rPr>
          <w:rFonts w:ascii="Times New Roman" w:hAnsi="Times New Roman"/>
          <w:bCs/>
          <w:sz w:val="24"/>
          <w:szCs w:val="24"/>
        </w:rPr>
        <w:t>,</w:t>
      </w:r>
    </w:p>
    <w:p w14:paraId="2A68AC00" w14:textId="77777777" w:rsidR="00E42B24" w:rsidRPr="000036B3" w:rsidRDefault="004D5246" w:rsidP="000036B3">
      <w:pPr>
        <w:pStyle w:val="Odsekzoznamu"/>
        <w:numPr>
          <w:ilvl w:val="0"/>
          <w:numId w:val="16"/>
        </w:numPr>
        <w:spacing w:after="0" w:line="240" w:lineRule="auto"/>
        <w:ind w:left="709" w:hanging="425"/>
        <w:jc w:val="both"/>
        <w:rPr>
          <w:rFonts w:ascii="Times New Roman" w:hAnsi="Times New Roman"/>
          <w:bCs/>
          <w:sz w:val="24"/>
          <w:szCs w:val="24"/>
        </w:rPr>
      </w:pPr>
      <w:r w:rsidRPr="000036B3">
        <w:rPr>
          <w:rFonts w:ascii="Times New Roman" w:hAnsi="Times New Roman"/>
          <w:bCs/>
          <w:sz w:val="24"/>
          <w:szCs w:val="24"/>
        </w:rPr>
        <w:t>krízový plán poľovníckeho hospodárenia v chovateľskom celku do 31. marca</w:t>
      </w:r>
      <w:r w:rsidR="00E42B24" w:rsidRPr="000036B3">
        <w:rPr>
          <w:rFonts w:ascii="Times New Roman" w:hAnsi="Times New Roman"/>
          <w:bCs/>
          <w:sz w:val="24"/>
          <w:szCs w:val="24"/>
        </w:rPr>
        <w:t>.</w:t>
      </w:r>
    </w:p>
    <w:p w14:paraId="3CD47AD0" w14:textId="2836D01B" w:rsidR="00E42B24" w:rsidRPr="000036B3" w:rsidRDefault="00E42B24" w:rsidP="000036B3">
      <w:pPr>
        <w:spacing w:before="120" w:after="120" w:line="240" w:lineRule="auto"/>
        <w:contextualSpacing/>
        <w:jc w:val="both"/>
        <w:rPr>
          <w:rFonts w:ascii="Times New Roman" w:hAnsi="Times New Roman"/>
          <w:bCs/>
          <w:sz w:val="24"/>
          <w:szCs w:val="24"/>
        </w:rPr>
      </w:pPr>
      <w:r w:rsidRPr="000036B3">
        <w:rPr>
          <w:rFonts w:ascii="Times New Roman" w:hAnsi="Times New Roman"/>
          <w:bCs/>
          <w:sz w:val="24"/>
          <w:szCs w:val="24"/>
        </w:rPr>
        <w:t>(2) Termín predloženia rozpis</w:t>
      </w:r>
      <w:r w:rsidR="004D5246" w:rsidRPr="000036B3">
        <w:rPr>
          <w:rFonts w:ascii="Times New Roman" w:hAnsi="Times New Roman"/>
          <w:bCs/>
          <w:sz w:val="24"/>
          <w:szCs w:val="24"/>
        </w:rPr>
        <w:t>u</w:t>
      </w:r>
      <w:r w:rsidRPr="000036B3">
        <w:rPr>
          <w:rFonts w:ascii="Times New Roman" w:hAnsi="Times New Roman"/>
          <w:bCs/>
          <w:sz w:val="24"/>
          <w:szCs w:val="24"/>
        </w:rPr>
        <w:t xml:space="preserve"> krízového plánu na poľovné revíry zaradené v druhej alebo tretej kategórii </w:t>
      </w:r>
      <w:r w:rsidR="004D5246" w:rsidRPr="000036B3">
        <w:rPr>
          <w:rFonts w:ascii="Times New Roman" w:hAnsi="Times New Roman"/>
          <w:bCs/>
          <w:sz w:val="24"/>
          <w:szCs w:val="24"/>
        </w:rPr>
        <w:t xml:space="preserve">užívateľovi poľovného revíru </w:t>
      </w:r>
      <w:r w:rsidRPr="000036B3">
        <w:rPr>
          <w:rFonts w:ascii="Times New Roman" w:hAnsi="Times New Roman"/>
          <w:bCs/>
          <w:sz w:val="24"/>
          <w:szCs w:val="24"/>
        </w:rPr>
        <w:t xml:space="preserve">do </w:t>
      </w:r>
      <w:r w:rsidR="004D5246" w:rsidRPr="000036B3">
        <w:rPr>
          <w:rFonts w:ascii="Times New Roman" w:hAnsi="Times New Roman"/>
          <w:bCs/>
          <w:sz w:val="24"/>
          <w:szCs w:val="24"/>
        </w:rPr>
        <w:t>15</w:t>
      </w:r>
      <w:r w:rsidRPr="000036B3">
        <w:rPr>
          <w:rFonts w:ascii="Times New Roman" w:hAnsi="Times New Roman"/>
          <w:bCs/>
          <w:sz w:val="24"/>
          <w:szCs w:val="24"/>
        </w:rPr>
        <w:t>. m</w:t>
      </w:r>
      <w:r w:rsidR="004D5246" w:rsidRPr="000036B3">
        <w:rPr>
          <w:rFonts w:ascii="Times New Roman" w:hAnsi="Times New Roman"/>
          <w:bCs/>
          <w:sz w:val="24"/>
          <w:szCs w:val="24"/>
        </w:rPr>
        <w:t>áj</w:t>
      </w:r>
      <w:r w:rsidRPr="000036B3">
        <w:rPr>
          <w:rFonts w:ascii="Times New Roman" w:hAnsi="Times New Roman"/>
          <w:bCs/>
          <w:sz w:val="24"/>
          <w:szCs w:val="24"/>
        </w:rPr>
        <w:t>a</w:t>
      </w:r>
      <w:r w:rsidR="004D5246" w:rsidRPr="000036B3">
        <w:rPr>
          <w:rFonts w:ascii="Times New Roman" w:hAnsi="Times New Roman"/>
          <w:bCs/>
          <w:sz w:val="24"/>
          <w:szCs w:val="24"/>
        </w:rPr>
        <w:t>.</w:t>
      </w:r>
    </w:p>
    <w:p w14:paraId="2B8407A8" w14:textId="7F422949" w:rsidR="00E42B24" w:rsidRPr="000036B3" w:rsidRDefault="00D20B67" w:rsidP="000036B3">
      <w:pPr>
        <w:spacing w:before="120"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 </w:t>
      </w:r>
      <w:r w:rsidR="00E42B24" w:rsidRPr="000036B3">
        <w:rPr>
          <w:rFonts w:ascii="Times New Roman" w:hAnsi="Times New Roman"/>
          <w:bCs/>
          <w:sz w:val="24"/>
          <w:szCs w:val="24"/>
        </w:rPr>
        <w:t xml:space="preserve">(3) Termíny schválenia predložených </w:t>
      </w:r>
      <w:r w:rsidR="004D5246" w:rsidRPr="000036B3">
        <w:rPr>
          <w:rFonts w:ascii="Times New Roman" w:hAnsi="Times New Roman"/>
          <w:bCs/>
          <w:sz w:val="24"/>
          <w:szCs w:val="24"/>
        </w:rPr>
        <w:t xml:space="preserve">poľovníckych </w:t>
      </w:r>
      <w:r w:rsidR="00E42B24" w:rsidRPr="000036B3">
        <w:rPr>
          <w:rFonts w:ascii="Times New Roman" w:hAnsi="Times New Roman"/>
          <w:bCs/>
          <w:sz w:val="24"/>
          <w:szCs w:val="24"/>
        </w:rPr>
        <w:t>plánov:</w:t>
      </w:r>
    </w:p>
    <w:p w14:paraId="03269279" w14:textId="77777777" w:rsidR="00E42B24" w:rsidRPr="000036B3" w:rsidRDefault="00E42B24" w:rsidP="000036B3">
      <w:pPr>
        <w:pStyle w:val="Odsekzoznamu"/>
        <w:numPr>
          <w:ilvl w:val="0"/>
          <w:numId w:val="15"/>
        </w:numPr>
        <w:spacing w:after="0" w:line="240" w:lineRule="auto"/>
        <w:jc w:val="both"/>
        <w:rPr>
          <w:rFonts w:ascii="Times New Roman" w:hAnsi="Times New Roman"/>
          <w:bCs/>
          <w:sz w:val="24"/>
          <w:szCs w:val="24"/>
        </w:rPr>
      </w:pPr>
      <w:r w:rsidRPr="000036B3">
        <w:rPr>
          <w:rFonts w:ascii="Times New Roman" w:hAnsi="Times New Roman"/>
          <w:bCs/>
          <w:sz w:val="24"/>
          <w:szCs w:val="24"/>
        </w:rPr>
        <w:t>výhľadový plán poľovníckeho hospodárenia do 30 dní od doručenia návrhu chovateľskej rady príslušného chovateľského celku.</w:t>
      </w:r>
    </w:p>
    <w:p w14:paraId="79CDE8A5" w14:textId="77777777" w:rsidR="00E42B24" w:rsidRPr="000036B3" w:rsidRDefault="00E42B24" w:rsidP="000036B3">
      <w:pPr>
        <w:pStyle w:val="Odsekzoznamu"/>
        <w:numPr>
          <w:ilvl w:val="0"/>
          <w:numId w:val="15"/>
        </w:numPr>
        <w:spacing w:after="0" w:line="240" w:lineRule="auto"/>
        <w:jc w:val="both"/>
        <w:rPr>
          <w:rFonts w:ascii="Times New Roman" w:hAnsi="Times New Roman"/>
          <w:bCs/>
          <w:sz w:val="24"/>
          <w:szCs w:val="24"/>
        </w:rPr>
      </w:pPr>
      <w:r w:rsidRPr="000036B3">
        <w:rPr>
          <w:rFonts w:ascii="Times New Roman" w:hAnsi="Times New Roman"/>
          <w:bCs/>
          <w:sz w:val="24"/>
          <w:szCs w:val="24"/>
        </w:rPr>
        <w:t>plán chovu a lovu raticovej zveri do 30. apríla,</w:t>
      </w:r>
    </w:p>
    <w:p w14:paraId="6B630717" w14:textId="77777777" w:rsidR="00E42B24" w:rsidRPr="000036B3" w:rsidRDefault="00E42B24" w:rsidP="000036B3">
      <w:pPr>
        <w:pStyle w:val="Odsekzoznamu"/>
        <w:numPr>
          <w:ilvl w:val="0"/>
          <w:numId w:val="15"/>
        </w:numPr>
        <w:spacing w:after="0" w:line="240" w:lineRule="auto"/>
        <w:jc w:val="both"/>
        <w:rPr>
          <w:rFonts w:ascii="Times New Roman" w:hAnsi="Times New Roman"/>
          <w:bCs/>
          <w:sz w:val="24"/>
          <w:szCs w:val="24"/>
        </w:rPr>
      </w:pPr>
      <w:r w:rsidRPr="000036B3">
        <w:rPr>
          <w:rFonts w:ascii="Times New Roman" w:hAnsi="Times New Roman"/>
          <w:bCs/>
          <w:sz w:val="24"/>
          <w:szCs w:val="24"/>
        </w:rPr>
        <w:t>plán chovu a lovu malej zveri do 15. septembra,</w:t>
      </w:r>
    </w:p>
    <w:p w14:paraId="5113E594" w14:textId="77777777" w:rsidR="00E42B24" w:rsidRPr="000036B3" w:rsidRDefault="00E42B24" w:rsidP="000036B3">
      <w:pPr>
        <w:pStyle w:val="Odsekzoznamu"/>
        <w:numPr>
          <w:ilvl w:val="0"/>
          <w:numId w:val="15"/>
        </w:numPr>
        <w:spacing w:after="0" w:line="240" w:lineRule="auto"/>
        <w:jc w:val="both"/>
        <w:rPr>
          <w:rFonts w:ascii="Times New Roman" w:hAnsi="Times New Roman"/>
          <w:bCs/>
          <w:sz w:val="24"/>
          <w:szCs w:val="24"/>
        </w:rPr>
      </w:pPr>
      <w:r w:rsidRPr="000036B3">
        <w:rPr>
          <w:rFonts w:ascii="Times New Roman" w:hAnsi="Times New Roman"/>
          <w:bCs/>
          <w:sz w:val="24"/>
          <w:szCs w:val="24"/>
        </w:rPr>
        <w:t>plán starostlivosti o zver do 30. apríla,</w:t>
      </w:r>
    </w:p>
    <w:p w14:paraId="035B5216" w14:textId="52577101" w:rsidR="004D5246" w:rsidRPr="000036B3" w:rsidRDefault="004D5246" w:rsidP="000036B3">
      <w:pPr>
        <w:pStyle w:val="Odsekzoznamu"/>
        <w:numPr>
          <w:ilvl w:val="0"/>
          <w:numId w:val="15"/>
        </w:numPr>
        <w:spacing w:after="0" w:line="240" w:lineRule="auto"/>
        <w:jc w:val="both"/>
        <w:rPr>
          <w:rFonts w:ascii="Times New Roman" w:hAnsi="Times New Roman"/>
          <w:bCs/>
          <w:sz w:val="24"/>
          <w:szCs w:val="24"/>
        </w:rPr>
      </w:pPr>
      <w:r w:rsidRPr="000036B3">
        <w:rPr>
          <w:rFonts w:ascii="Times New Roman" w:hAnsi="Times New Roman"/>
          <w:bCs/>
          <w:sz w:val="24"/>
          <w:szCs w:val="24"/>
        </w:rPr>
        <w:t xml:space="preserve">krízový plán poľovníckeho hospodárenia v chovateľskom celku do </w:t>
      </w:r>
      <w:r w:rsidR="00D20B67" w:rsidRPr="000036B3">
        <w:rPr>
          <w:rFonts w:ascii="Times New Roman" w:hAnsi="Times New Roman"/>
          <w:bCs/>
          <w:sz w:val="24"/>
          <w:szCs w:val="24"/>
        </w:rPr>
        <w:t>30. apríla.</w:t>
      </w:r>
    </w:p>
    <w:p w14:paraId="6168B802" w14:textId="77777777" w:rsidR="000169C5" w:rsidRPr="000036B3" w:rsidRDefault="000169C5" w:rsidP="000036B3">
      <w:pPr>
        <w:spacing w:before="120" w:after="0" w:line="240" w:lineRule="auto"/>
        <w:contextualSpacing/>
        <w:jc w:val="center"/>
        <w:rPr>
          <w:rFonts w:ascii="Times New Roman" w:hAnsi="Times New Roman"/>
          <w:b/>
          <w:sz w:val="24"/>
          <w:szCs w:val="24"/>
        </w:rPr>
      </w:pPr>
    </w:p>
    <w:p w14:paraId="09681067" w14:textId="77777777" w:rsidR="000169C5" w:rsidRPr="000036B3" w:rsidRDefault="00DA2A80"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37</w:t>
      </w:r>
    </w:p>
    <w:p w14:paraId="7849F391" w14:textId="77777777" w:rsidR="00DA2A80" w:rsidRPr="000036B3" w:rsidRDefault="008B7FD4"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Obsah výhľadového</w:t>
      </w:r>
      <w:r w:rsidR="00DA2A80" w:rsidRPr="000036B3">
        <w:rPr>
          <w:rFonts w:ascii="Times New Roman" w:hAnsi="Times New Roman"/>
          <w:b/>
          <w:sz w:val="24"/>
          <w:szCs w:val="24"/>
        </w:rPr>
        <w:t xml:space="preserve"> plán</w:t>
      </w:r>
      <w:r w:rsidRPr="000036B3">
        <w:rPr>
          <w:rFonts w:ascii="Times New Roman" w:hAnsi="Times New Roman"/>
          <w:b/>
          <w:sz w:val="24"/>
          <w:szCs w:val="24"/>
        </w:rPr>
        <w:t>u</w:t>
      </w:r>
      <w:r w:rsidR="00DA2A80" w:rsidRPr="000036B3">
        <w:rPr>
          <w:rFonts w:ascii="Times New Roman" w:hAnsi="Times New Roman"/>
          <w:b/>
          <w:sz w:val="24"/>
          <w:szCs w:val="24"/>
        </w:rPr>
        <w:t xml:space="preserve"> poľovníckeho hospodárenia</w:t>
      </w:r>
      <w:r w:rsidRPr="000036B3">
        <w:rPr>
          <w:rFonts w:ascii="Times New Roman" w:hAnsi="Times New Roman"/>
          <w:b/>
          <w:sz w:val="24"/>
          <w:szCs w:val="24"/>
        </w:rPr>
        <w:t xml:space="preserve"> vo vyhradenom poľovnom revíri</w:t>
      </w:r>
    </w:p>
    <w:p w14:paraId="728C0CC3" w14:textId="124F0339" w:rsidR="00DA2A80" w:rsidRPr="000036B3" w:rsidRDefault="00DA2A80"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w:t>
      </w:r>
      <w:r w:rsidR="00D20B67" w:rsidRPr="000036B3">
        <w:rPr>
          <w:rFonts w:ascii="Times New Roman" w:hAnsi="Times New Roman"/>
          <w:bCs/>
          <w:sz w:val="24"/>
          <w:szCs w:val="24"/>
        </w:rPr>
        <w:t>1</w:t>
      </w:r>
      <w:r w:rsidRPr="000036B3">
        <w:rPr>
          <w:rFonts w:ascii="Times New Roman" w:hAnsi="Times New Roman"/>
          <w:bCs/>
          <w:sz w:val="24"/>
          <w:szCs w:val="24"/>
        </w:rPr>
        <w:t>) Výhľadový plán poľovníckeho hospodárenia obsahuje</w:t>
      </w:r>
    </w:p>
    <w:p w14:paraId="01D293C6" w14:textId="77777777" w:rsidR="00DA2A80" w:rsidRPr="000036B3" w:rsidRDefault="00DA2A80" w:rsidP="000036B3">
      <w:pPr>
        <w:spacing w:before="120" w:after="0" w:line="240" w:lineRule="auto"/>
        <w:ind w:left="709" w:hanging="425"/>
        <w:contextualSpacing/>
        <w:jc w:val="both"/>
        <w:rPr>
          <w:rFonts w:ascii="Times New Roman" w:hAnsi="Times New Roman"/>
          <w:bCs/>
          <w:sz w:val="24"/>
          <w:szCs w:val="24"/>
        </w:rPr>
      </w:pPr>
      <w:r w:rsidRPr="000036B3">
        <w:rPr>
          <w:rFonts w:ascii="Times New Roman" w:hAnsi="Times New Roman"/>
          <w:bCs/>
          <w:sz w:val="24"/>
          <w:szCs w:val="24"/>
        </w:rPr>
        <w:t>a) základné údaje o poľovnom revíri</w:t>
      </w:r>
    </w:p>
    <w:p w14:paraId="067BBB05" w14:textId="0B7FED71" w:rsidR="00DA2A80" w:rsidRPr="000036B3" w:rsidRDefault="00DA2A80" w:rsidP="000036B3">
      <w:pPr>
        <w:pStyle w:val="Odsekzoznamu"/>
        <w:numPr>
          <w:ilvl w:val="0"/>
          <w:numId w:val="56"/>
        </w:numPr>
        <w:spacing w:before="120" w:after="0" w:line="240" w:lineRule="auto"/>
        <w:ind w:left="993" w:hanging="426"/>
        <w:jc w:val="both"/>
        <w:rPr>
          <w:rFonts w:ascii="Times New Roman" w:hAnsi="Times New Roman"/>
          <w:bCs/>
          <w:sz w:val="24"/>
          <w:szCs w:val="24"/>
        </w:rPr>
      </w:pPr>
      <w:r w:rsidRPr="000036B3">
        <w:rPr>
          <w:rFonts w:ascii="Times New Roman" w:hAnsi="Times New Roman"/>
          <w:bCs/>
          <w:sz w:val="24"/>
          <w:szCs w:val="24"/>
        </w:rPr>
        <w:t>názov poľovného revíru, zaradenie do chovateľského celku a poľovnej oblasti, zaradenie do kvalitatívnej triedy,</w:t>
      </w:r>
    </w:p>
    <w:p w14:paraId="53C2691D" w14:textId="6877D3DB" w:rsidR="00DA2A80" w:rsidRPr="000036B3" w:rsidRDefault="00DA2A80" w:rsidP="000036B3">
      <w:pPr>
        <w:pStyle w:val="Odsekzoznamu"/>
        <w:numPr>
          <w:ilvl w:val="0"/>
          <w:numId w:val="56"/>
        </w:numPr>
        <w:spacing w:before="120" w:after="0" w:line="240" w:lineRule="auto"/>
        <w:ind w:left="993" w:hanging="426"/>
        <w:jc w:val="both"/>
        <w:rPr>
          <w:rFonts w:ascii="Times New Roman" w:hAnsi="Times New Roman"/>
          <w:bCs/>
          <w:sz w:val="24"/>
          <w:szCs w:val="24"/>
        </w:rPr>
      </w:pPr>
      <w:r w:rsidRPr="000036B3">
        <w:rPr>
          <w:rFonts w:ascii="Times New Roman" w:hAnsi="Times New Roman"/>
          <w:bCs/>
          <w:sz w:val="24"/>
          <w:szCs w:val="24"/>
        </w:rPr>
        <w:t>celková výmera poľovného revíru, z toho lesné poľovné pozemky, poľnohospodárske poľovné pozemky, ostatné pozemky,</w:t>
      </w:r>
    </w:p>
    <w:p w14:paraId="64475424" w14:textId="1A4DB0B6" w:rsidR="00DA2A80" w:rsidRPr="000036B3" w:rsidRDefault="00DA2A80" w:rsidP="000036B3">
      <w:pPr>
        <w:pStyle w:val="Odsekzoznamu"/>
        <w:numPr>
          <w:ilvl w:val="0"/>
          <w:numId w:val="56"/>
        </w:numPr>
        <w:spacing w:before="120" w:after="0" w:line="240" w:lineRule="auto"/>
        <w:ind w:left="993" w:hanging="426"/>
        <w:jc w:val="both"/>
        <w:rPr>
          <w:rFonts w:ascii="Times New Roman" w:hAnsi="Times New Roman"/>
          <w:bCs/>
          <w:sz w:val="24"/>
          <w:szCs w:val="24"/>
        </w:rPr>
      </w:pPr>
      <w:r w:rsidRPr="000036B3">
        <w:rPr>
          <w:rFonts w:ascii="Times New Roman" w:hAnsi="Times New Roman"/>
          <w:bCs/>
          <w:sz w:val="24"/>
          <w:szCs w:val="24"/>
        </w:rPr>
        <w:t>prírodné podmienky – orografické, hydrologické, klimatické,</w:t>
      </w:r>
    </w:p>
    <w:p w14:paraId="1F73D919" w14:textId="1322213F" w:rsidR="00DA2A80" w:rsidRPr="000036B3" w:rsidRDefault="00DA2A80" w:rsidP="000036B3">
      <w:pPr>
        <w:pStyle w:val="Odsekzoznamu"/>
        <w:numPr>
          <w:ilvl w:val="0"/>
          <w:numId w:val="56"/>
        </w:numPr>
        <w:spacing w:before="120" w:after="0" w:line="240" w:lineRule="auto"/>
        <w:ind w:left="993" w:hanging="426"/>
        <w:jc w:val="both"/>
        <w:rPr>
          <w:rFonts w:ascii="Times New Roman" w:hAnsi="Times New Roman"/>
          <w:bCs/>
          <w:sz w:val="24"/>
          <w:szCs w:val="24"/>
        </w:rPr>
      </w:pPr>
      <w:r w:rsidRPr="000036B3">
        <w:rPr>
          <w:rFonts w:ascii="Times New Roman" w:hAnsi="Times New Roman"/>
          <w:bCs/>
          <w:sz w:val="24"/>
          <w:szCs w:val="24"/>
        </w:rPr>
        <w:t>negatívne civilizačné faktory, stavby, dopravná sieť, cestovný ruch,</w:t>
      </w:r>
    </w:p>
    <w:p w14:paraId="3A5C5CC3" w14:textId="3AC6EA35" w:rsidR="00DA2A80" w:rsidRPr="000036B3" w:rsidRDefault="00DA2A80" w:rsidP="000036B3">
      <w:pPr>
        <w:pStyle w:val="Odsekzoznamu"/>
        <w:numPr>
          <w:ilvl w:val="0"/>
          <w:numId w:val="56"/>
        </w:numPr>
        <w:spacing w:before="120" w:after="0" w:line="240" w:lineRule="auto"/>
        <w:ind w:left="993" w:hanging="426"/>
        <w:jc w:val="both"/>
        <w:rPr>
          <w:rFonts w:ascii="Times New Roman" w:hAnsi="Times New Roman"/>
          <w:bCs/>
          <w:sz w:val="24"/>
          <w:szCs w:val="24"/>
        </w:rPr>
      </w:pPr>
      <w:r w:rsidRPr="000036B3">
        <w:rPr>
          <w:rFonts w:ascii="Times New Roman" w:hAnsi="Times New Roman"/>
          <w:bCs/>
          <w:sz w:val="24"/>
          <w:szCs w:val="24"/>
        </w:rPr>
        <w:t>charakteristika lesných a poľnohospodárskych poľovných pozemkov a intenzita ich obhospodarovania, úživnosť poľovného revíru; funkčné plochy a úroveň ich obhospodarovania,</w:t>
      </w:r>
    </w:p>
    <w:p w14:paraId="045F8607" w14:textId="77777777" w:rsidR="00DA2A80" w:rsidRPr="000036B3" w:rsidRDefault="00DA2A80" w:rsidP="000036B3">
      <w:pPr>
        <w:spacing w:before="120" w:after="0" w:line="240" w:lineRule="auto"/>
        <w:ind w:left="709" w:hanging="425"/>
        <w:contextualSpacing/>
        <w:jc w:val="both"/>
        <w:rPr>
          <w:rFonts w:ascii="Times New Roman" w:hAnsi="Times New Roman"/>
          <w:bCs/>
          <w:sz w:val="24"/>
          <w:szCs w:val="24"/>
        </w:rPr>
      </w:pPr>
      <w:r w:rsidRPr="000036B3">
        <w:rPr>
          <w:rFonts w:ascii="Times New Roman" w:hAnsi="Times New Roman"/>
          <w:bCs/>
          <w:sz w:val="24"/>
          <w:szCs w:val="24"/>
        </w:rPr>
        <w:t>b) zhodnotenie poľovníckeho hospodárenia</w:t>
      </w:r>
    </w:p>
    <w:p w14:paraId="5FA55E35" w14:textId="54B72739" w:rsidR="00DA2A80" w:rsidRPr="000036B3" w:rsidRDefault="00DA2A80" w:rsidP="000036B3">
      <w:pPr>
        <w:pStyle w:val="Odsekzoznamu"/>
        <w:numPr>
          <w:ilvl w:val="0"/>
          <w:numId w:val="57"/>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normované a odhadované stavy, vekové zloženie a pomer pohlaví pri raticovej zveri, lov jednotlivých druhov raticovej zveri vo vekovej a pohlavnej štruktúre, trofejové hodnoty C.I.C., lov malej zveri, koeficienty prírastku, vývoj za uplynulých desať rokov a súčasný stav,</w:t>
      </w:r>
    </w:p>
    <w:p w14:paraId="661C02C6" w14:textId="547F2C58" w:rsidR="00DA2A80" w:rsidRPr="000036B3" w:rsidRDefault="00DA2A80" w:rsidP="000036B3">
      <w:pPr>
        <w:pStyle w:val="Odsekzoznamu"/>
        <w:numPr>
          <w:ilvl w:val="0"/>
          <w:numId w:val="57"/>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poľovnícke zariadenia; stav a dislokácia,</w:t>
      </w:r>
    </w:p>
    <w:p w14:paraId="5BA358DE" w14:textId="6B0181BF" w:rsidR="00DA2A80" w:rsidRPr="000036B3" w:rsidRDefault="00DA2A80" w:rsidP="000036B3">
      <w:pPr>
        <w:pStyle w:val="Odsekzoznamu"/>
        <w:numPr>
          <w:ilvl w:val="0"/>
          <w:numId w:val="57"/>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starostlivosť o zver; ochrana, prikrmovanie,</w:t>
      </w:r>
    </w:p>
    <w:p w14:paraId="24952EEB" w14:textId="0B6BC2E2" w:rsidR="00DA2A80" w:rsidRPr="000036B3" w:rsidRDefault="00DA2A80" w:rsidP="000036B3">
      <w:pPr>
        <w:pStyle w:val="Odsekzoznamu"/>
        <w:numPr>
          <w:ilvl w:val="0"/>
          <w:numId w:val="57"/>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 xml:space="preserve">zdravotný stav zveri a evidencia </w:t>
      </w:r>
      <w:proofErr w:type="spellStart"/>
      <w:r w:rsidRPr="000036B3">
        <w:rPr>
          <w:rFonts w:ascii="Times New Roman" w:hAnsi="Times New Roman"/>
          <w:bCs/>
          <w:sz w:val="24"/>
          <w:szCs w:val="24"/>
        </w:rPr>
        <w:t>zverozdravotných</w:t>
      </w:r>
      <w:proofErr w:type="spellEnd"/>
      <w:r w:rsidRPr="000036B3">
        <w:rPr>
          <w:rFonts w:ascii="Times New Roman" w:hAnsi="Times New Roman"/>
          <w:bCs/>
          <w:sz w:val="24"/>
          <w:szCs w:val="24"/>
        </w:rPr>
        <w:t xml:space="preserve"> opatrení,</w:t>
      </w:r>
    </w:p>
    <w:p w14:paraId="0A35A0ED" w14:textId="75C16BB9" w:rsidR="00DA2A80" w:rsidRPr="000036B3" w:rsidRDefault="00DA2A80" w:rsidP="000036B3">
      <w:pPr>
        <w:pStyle w:val="Odsekzoznamu"/>
        <w:numPr>
          <w:ilvl w:val="0"/>
          <w:numId w:val="57"/>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súčasný stav a potreba poľovne upotrebiteľných psov,</w:t>
      </w:r>
    </w:p>
    <w:p w14:paraId="466B5660" w14:textId="77777777" w:rsidR="00DA2A80" w:rsidRPr="000036B3" w:rsidRDefault="00DA2A80" w:rsidP="000036B3">
      <w:pPr>
        <w:spacing w:before="120" w:after="0" w:line="240" w:lineRule="auto"/>
        <w:ind w:left="709" w:hanging="425"/>
        <w:contextualSpacing/>
        <w:jc w:val="both"/>
        <w:rPr>
          <w:rFonts w:ascii="Times New Roman" w:hAnsi="Times New Roman"/>
          <w:bCs/>
          <w:sz w:val="24"/>
          <w:szCs w:val="24"/>
        </w:rPr>
      </w:pPr>
      <w:r w:rsidRPr="000036B3">
        <w:rPr>
          <w:rFonts w:ascii="Times New Roman" w:hAnsi="Times New Roman"/>
          <w:bCs/>
          <w:sz w:val="24"/>
          <w:szCs w:val="24"/>
        </w:rPr>
        <w:t>c) návrhy na úpravu poľovníckeho hospodárenia</w:t>
      </w:r>
    </w:p>
    <w:p w14:paraId="1EDD7625" w14:textId="70CD38D8"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chovateľské ciele a prostriedky na ich dosiahnutie pre jednotlivé druhy raticovej zveri a malej zveri na obdobie platnosti zmluvy o užívaní poľovného revíru,</w:t>
      </w:r>
    </w:p>
    <w:p w14:paraId="310A380B" w14:textId="28896053"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návrh na úpravu skutočných stavov zveri a plánu lovu,</w:t>
      </w:r>
    </w:p>
    <w:p w14:paraId="7014C639" w14:textId="6033603C"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návrh na zlepšenie kvality trofejí,</w:t>
      </w:r>
    </w:p>
    <w:p w14:paraId="68057CCE" w14:textId="24243C59"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lastRenderedPageBreak/>
        <w:t xml:space="preserve">návrh na zlepšenie úživnosti poľovného revíru, prikrmovania zveri, obhospodarovania funkčných plôch, výsadbu trvalej zelene, plodonosných drevín, políčok pre zver, zakladanie </w:t>
      </w:r>
      <w:proofErr w:type="spellStart"/>
      <w:r w:rsidRPr="000036B3">
        <w:rPr>
          <w:rFonts w:ascii="Times New Roman" w:hAnsi="Times New Roman"/>
          <w:bCs/>
          <w:sz w:val="24"/>
          <w:szCs w:val="24"/>
        </w:rPr>
        <w:t>biopásov</w:t>
      </w:r>
      <w:proofErr w:type="spellEnd"/>
      <w:r w:rsidRPr="000036B3">
        <w:rPr>
          <w:rFonts w:ascii="Times New Roman" w:hAnsi="Times New Roman"/>
          <w:bCs/>
          <w:sz w:val="24"/>
          <w:szCs w:val="24"/>
        </w:rPr>
        <w:t>,</w:t>
      </w:r>
    </w:p>
    <w:p w14:paraId="3591CDAB" w14:textId="731EAECF"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potreba krmiva, soli,</w:t>
      </w:r>
    </w:p>
    <w:p w14:paraId="358BE300" w14:textId="7C285610"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návrh na zlepšenie zdravotnej starostlivosti o zver,</w:t>
      </w:r>
    </w:p>
    <w:p w14:paraId="52905496" w14:textId="41DE1F96"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budovanie a rekonštrukcia poľovníckych zariadení,</w:t>
      </w:r>
    </w:p>
    <w:p w14:paraId="0609D351" w14:textId="0DDFAA59" w:rsidR="00DA2A80" w:rsidRPr="000036B3" w:rsidRDefault="00DA2A80" w:rsidP="000036B3">
      <w:pPr>
        <w:pStyle w:val="Odsekzoznamu"/>
        <w:numPr>
          <w:ilvl w:val="1"/>
          <w:numId w:val="55"/>
        </w:numPr>
        <w:spacing w:before="120" w:after="0" w:line="240" w:lineRule="auto"/>
        <w:ind w:left="993" w:hanging="284"/>
        <w:jc w:val="both"/>
        <w:rPr>
          <w:rFonts w:ascii="Times New Roman" w:hAnsi="Times New Roman"/>
          <w:bCs/>
          <w:sz w:val="24"/>
          <w:szCs w:val="24"/>
        </w:rPr>
      </w:pPr>
      <w:r w:rsidRPr="000036B3">
        <w:rPr>
          <w:rFonts w:ascii="Times New Roman" w:hAnsi="Times New Roman"/>
          <w:bCs/>
          <w:sz w:val="24"/>
          <w:szCs w:val="24"/>
        </w:rPr>
        <w:t>ekonomické kalkulácie na navrhované opatrenia a ich predpokladaná efektívnosť,</w:t>
      </w:r>
    </w:p>
    <w:p w14:paraId="41FC6F37" w14:textId="77777777" w:rsidR="00DA2A80" w:rsidRPr="000036B3" w:rsidRDefault="00DA2A80" w:rsidP="000036B3">
      <w:pPr>
        <w:spacing w:before="120" w:after="0" w:line="240" w:lineRule="auto"/>
        <w:ind w:left="567" w:hanging="283"/>
        <w:contextualSpacing/>
        <w:jc w:val="both"/>
        <w:rPr>
          <w:rFonts w:ascii="Times New Roman" w:hAnsi="Times New Roman"/>
          <w:bCs/>
          <w:sz w:val="24"/>
          <w:szCs w:val="24"/>
        </w:rPr>
      </w:pPr>
      <w:r w:rsidRPr="000036B3">
        <w:rPr>
          <w:rFonts w:ascii="Times New Roman" w:hAnsi="Times New Roman"/>
          <w:bCs/>
          <w:sz w:val="24"/>
          <w:szCs w:val="24"/>
        </w:rPr>
        <w:t>d) mapu poľovníckeho hospodárenia na lesníckej organizačnej mape alebo obrysovej mape poľovného revíru so zakreslením</w:t>
      </w:r>
    </w:p>
    <w:p w14:paraId="0C4371F1" w14:textId="3A83151F" w:rsidR="00DA2A80" w:rsidRPr="000036B3" w:rsidRDefault="00DA2A80" w:rsidP="000036B3">
      <w:pPr>
        <w:pStyle w:val="Odsekzoznamu"/>
        <w:numPr>
          <w:ilvl w:val="0"/>
          <w:numId w:val="58"/>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 xml:space="preserve">funkčných plôch, políčok, </w:t>
      </w:r>
      <w:proofErr w:type="spellStart"/>
      <w:r w:rsidRPr="000036B3">
        <w:rPr>
          <w:rFonts w:ascii="Times New Roman" w:hAnsi="Times New Roman"/>
          <w:bCs/>
          <w:sz w:val="24"/>
          <w:szCs w:val="24"/>
        </w:rPr>
        <w:t>ohryzových</w:t>
      </w:r>
      <w:proofErr w:type="spellEnd"/>
      <w:r w:rsidRPr="000036B3">
        <w:rPr>
          <w:rFonts w:ascii="Times New Roman" w:hAnsi="Times New Roman"/>
          <w:bCs/>
          <w:sz w:val="24"/>
          <w:szCs w:val="24"/>
        </w:rPr>
        <w:t xml:space="preserve"> plôch,</w:t>
      </w:r>
    </w:p>
    <w:p w14:paraId="1276DFAE" w14:textId="021D96A5" w:rsidR="00DA2A80" w:rsidRPr="000036B3" w:rsidRDefault="00DA2A80" w:rsidP="000036B3">
      <w:pPr>
        <w:pStyle w:val="Odsekzoznamu"/>
        <w:numPr>
          <w:ilvl w:val="0"/>
          <w:numId w:val="58"/>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kŕmnych zariadení a soľníkov,</w:t>
      </w:r>
    </w:p>
    <w:p w14:paraId="756FC15E" w14:textId="44DBCCA8" w:rsidR="00DA2A80" w:rsidRPr="000036B3" w:rsidRDefault="00DA2A80" w:rsidP="000036B3">
      <w:pPr>
        <w:pStyle w:val="Odsekzoznamu"/>
        <w:numPr>
          <w:ilvl w:val="0"/>
          <w:numId w:val="58"/>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ostatných poľovníckych zariadení,</w:t>
      </w:r>
    </w:p>
    <w:p w14:paraId="5B5A24F7" w14:textId="293238BC" w:rsidR="00DA2A80" w:rsidRPr="000036B3" w:rsidRDefault="00DA2A80" w:rsidP="000036B3">
      <w:pPr>
        <w:pStyle w:val="Odsekzoznamu"/>
        <w:numPr>
          <w:ilvl w:val="0"/>
          <w:numId w:val="58"/>
        </w:numPr>
        <w:spacing w:before="120" w:after="0" w:line="240" w:lineRule="auto"/>
        <w:jc w:val="both"/>
        <w:rPr>
          <w:rFonts w:ascii="Times New Roman" w:hAnsi="Times New Roman"/>
          <w:bCs/>
          <w:sz w:val="24"/>
          <w:szCs w:val="24"/>
        </w:rPr>
      </w:pPr>
      <w:proofErr w:type="spellStart"/>
      <w:r w:rsidRPr="000036B3">
        <w:rPr>
          <w:rFonts w:ascii="Times New Roman" w:hAnsi="Times New Roman"/>
          <w:bCs/>
          <w:sz w:val="24"/>
          <w:szCs w:val="24"/>
        </w:rPr>
        <w:t>rujovísk</w:t>
      </w:r>
      <w:proofErr w:type="spellEnd"/>
      <w:r w:rsidRPr="000036B3">
        <w:rPr>
          <w:rFonts w:ascii="Times New Roman" w:hAnsi="Times New Roman"/>
          <w:bCs/>
          <w:sz w:val="24"/>
          <w:szCs w:val="24"/>
        </w:rPr>
        <w:t xml:space="preserve">, </w:t>
      </w:r>
      <w:proofErr w:type="spellStart"/>
      <w:r w:rsidRPr="000036B3">
        <w:rPr>
          <w:rFonts w:ascii="Times New Roman" w:hAnsi="Times New Roman"/>
          <w:bCs/>
          <w:sz w:val="24"/>
          <w:szCs w:val="24"/>
        </w:rPr>
        <w:t>tokanísk</w:t>
      </w:r>
      <w:proofErr w:type="spellEnd"/>
      <w:r w:rsidRPr="000036B3">
        <w:rPr>
          <w:rFonts w:ascii="Times New Roman" w:hAnsi="Times New Roman"/>
          <w:bCs/>
          <w:sz w:val="24"/>
          <w:szCs w:val="24"/>
        </w:rPr>
        <w:t>,</w:t>
      </w:r>
    </w:p>
    <w:p w14:paraId="2C48EE46" w14:textId="77777777" w:rsidR="00DA2A80" w:rsidRPr="000036B3" w:rsidRDefault="00DA2A80" w:rsidP="000036B3">
      <w:pPr>
        <w:spacing w:before="120" w:after="0" w:line="240" w:lineRule="auto"/>
        <w:ind w:left="567" w:hanging="283"/>
        <w:contextualSpacing/>
        <w:jc w:val="both"/>
        <w:rPr>
          <w:rFonts w:ascii="Times New Roman" w:hAnsi="Times New Roman"/>
          <w:bCs/>
          <w:sz w:val="24"/>
          <w:szCs w:val="24"/>
        </w:rPr>
      </w:pPr>
      <w:r w:rsidRPr="000036B3">
        <w:rPr>
          <w:rFonts w:ascii="Times New Roman" w:hAnsi="Times New Roman"/>
          <w:bCs/>
          <w:sz w:val="24"/>
          <w:szCs w:val="24"/>
        </w:rPr>
        <w:t>e) tabuľkovú časť</w:t>
      </w:r>
    </w:p>
    <w:p w14:paraId="04E9C568" w14:textId="612FFAE4" w:rsidR="00DA2A80" w:rsidRPr="000036B3" w:rsidRDefault="00DA2A80" w:rsidP="000036B3">
      <w:pPr>
        <w:pStyle w:val="Odsekzoznamu"/>
        <w:numPr>
          <w:ilvl w:val="0"/>
          <w:numId w:val="59"/>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prehľad o stavoch a love zveri; skutočnosť, plán,</w:t>
      </w:r>
    </w:p>
    <w:p w14:paraId="1746CF52" w14:textId="69714916" w:rsidR="00DA2A80" w:rsidRPr="000036B3" w:rsidRDefault="00DA2A80" w:rsidP="000036B3">
      <w:pPr>
        <w:pStyle w:val="Odsekzoznamu"/>
        <w:numPr>
          <w:ilvl w:val="0"/>
          <w:numId w:val="59"/>
        </w:numPr>
        <w:spacing w:before="120" w:after="0" w:line="240" w:lineRule="auto"/>
        <w:jc w:val="both"/>
        <w:rPr>
          <w:rFonts w:ascii="Times New Roman" w:hAnsi="Times New Roman"/>
          <w:bCs/>
          <w:sz w:val="24"/>
          <w:szCs w:val="24"/>
        </w:rPr>
      </w:pPr>
      <w:r w:rsidRPr="000036B3">
        <w:rPr>
          <w:rFonts w:ascii="Times New Roman" w:hAnsi="Times New Roman"/>
          <w:bCs/>
          <w:sz w:val="24"/>
          <w:szCs w:val="24"/>
        </w:rPr>
        <w:t>trofejové hodnoty raticovej zveri,</w:t>
      </w:r>
    </w:p>
    <w:p w14:paraId="128C3A88" w14:textId="77777777" w:rsidR="00DA2A80" w:rsidRPr="000036B3" w:rsidRDefault="00DA2A80" w:rsidP="000036B3">
      <w:pPr>
        <w:spacing w:before="120" w:after="0" w:line="240" w:lineRule="auto"/>
        <w:ind w:left="566" w:hanging="283"/>
        <w:contextualSpacing/>
        <w:jc w:val="both"/>
        <w:rPr>
          <w:rFonts w:ascii="Times New Roman" w:hAnsi="Times New Roman"/>
          <w:bCs/>
          <w:sz w:val="24"/>
          <w:szCs w:val="24"/>
        </w:rPr>
      </w:pPr>
      <w:r w:rsidRPr="000036B3">
        <w:rPr>
          <w:rFonts w:ascii="Times New Roman" w:hAnsi="Times New Roman"/>
          <w:bCs/>
          <w:sz w:val="24"/>
          <w:szCs w:val="24"/>
        </w:rPr>
        <w:t>f) fotodokumentáciu zachytávajúcu východiskový stav v poľovnom revíri,</w:t>
      </w:r>
    </w:p>
    <w:p w14:paraId="3FF35149" w14:textId="77777777" w:rsidR="001653F5" w:rsidRPr="000036B3" w:rsidRDefault="001653F5" w:rsidP="000036B3">
      <w:pPr>
        <w:spacing w:before="120" w:after="0" w:line="240" w:lineRule="auto"/>
        <w:ind w:left="850" w:hanging="283"/>
        <w:contextualSpacing/>
        <w:jc w:val="both"/>
        <w:rPr>
          <w:rFonts w:ascii="Times New Roman" w:hAnsi="Times New Roman"/>
          <w:bCs/>
          <w:sz w:val="24"/>
          <w:szCs w:val="24"/>
        </w:rPr>
      </w:pPr>
    </w:p>
    <w:p w14:paraId="748238B4" w14:textId="77777777" w:rsidR="00DA2A80" w:rsidRPr="000036B3" w:rsidRDefault="008B7FD4"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38</w:t>
      </w:r>
    </w:p>
    <w:p w14:paraId="42C653C4" w14:textId="3CF0C903" w:rsidR="001F3B0D" w:rsidRPr="000036B3" w:rsidRDefault="003744C7"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Obsah </w:t>
      </w:r>
      <w:r w:rsidR="001F3B0D" w:rsidRPr="000036B3">
        <w:rPr>
          <w:rFonts w:ascii="Times New Roman" w:hAnsi="Times New Roman"/>
          <w:b/>
          <w:sz w:val="24"/>
          <w:szCs w:val="24"/>
        </w:rPr>
        <w:t>ostatných poľovníckych plánov</w:t>
      </w:r>
    </w:p>
    <w:p w14:paraId="4D886224" w14:textId="2F2A74E1" w:rsidR="007F3B07" w:rsidRPr="000036B3" w:rsidRDefault="00D20B67" w:rsidP="000036B3">
      <w:pPr>
        <w:pStyle w:val="adda"/>
        <w:widowControl w:val="0"/>
        <w:numPr>
          <w:ilvl w:val="0"/>
          <w:numId w:val="0"/>
        </w:numPr>
        <w:spacing w:before="120" w:after="120"/>
        <w:contextualSpacing/>
      </w:pPr>
      <w:r w:rsidRPr="000036B3">
        <w:t xml:space="preserve">(1) </w:t>
      </w:r>
      <w:r w:rsidR="007F3B07" w:rsidRPr="000036B3">
        <w:t>Krízový plán</w:t>
      </w:r>
      <w:r w:rsidR="001F3B0D" w:rsidRPr="000036B3">
        <w:t xml:space="preserve"> poľovníckeho hospodárenia v chovateľskom c</w:t>
      </w:r>
      <w:r w:rsidR="00DA5B80" w:rsidRPr="000036B3">
        <w:t xml:space="preserve">elku </w:t>
      </w:r>
      <w:r w:rsidR="007F3B07" w:rsidRPr="000036B3">
        <w:t>obsahuje:</w:t>
      </w:r>
    </w:p>
    <w:p w14:paraId="0429D40D" w14:textId="77777777" w:rsidR="00DA5B80" w:rsidRPr="000036B3" w:rsidRDefault="007F3B07" w:rsidP="000036B3">
      <w:pPr>
        <w:pStyle w:val="adda"/>
        <w:widowControl w:val="0"/>
        <w:numPr>
          <w:ilvl w:val="0"/>
          <w:numId w:val="0"/>
        </w:numPr>
        <w:spacing w:before="120" w:after="120"/>
        <w:ind w:left="360"/>
        <w:contextualSpacing/>
      </w:pPr>
      <w:r w:rsidRPr="000036B3">
        <w:t xml:space="preserve"> </w:t>
      </w:r>
    </w:p>
    <w:p w14:paraId="53B8A973" w14:textId="77777777" w:rsidR="00DA5B80" w:rsidRPr="000036B3" w:rsidRDefault="00DA5B80" w:rsidP="000036B3">
      <w:pPr>
        <w:pStyle w:val="adda"/>
        <w:widowControl w:val="0"/>
        <w:numPr>
          <w:ilvl w:val="0"/>
          <w:numId w:val="20"/>
        </w:numPr>
        <w:spacing w:before="120" w:after="120"/>
        <w:contextualSpacing/>
      </w:pPr>
      <w:r w:rsidRPr="000036B3">
        <w:t xml:space="preserve">názov chovateľského celku </w:t>
      </w:r>
    </w:p>
    <w:p w14:paraId="6E49797D" w14:textId="77777777" w:rsidR="00DA5B80" w:rsidRPr="000036B3" w:rsidRDefault="00DA5B80" w:rsidP="000036B3">
      <w:pPr>
        <w:pStyle w:val="adda"/>
        <w:widowControl w:val="0"/>
        <w:numPr>
          <w:ilvl w:val="0"/>
          <w:numId w:val="20"/>
        </w:numPr>
        <w:spacing w:before="120" w:after="120"/>
        <w:contextualSpacing/>
      </w:pPr>
      <w:r w:rsidRPr="000036B3">
        <w:t>názvy poľovných revírov v chovateľskom celku</w:t>
      </w:r>
    </w:p>
    <w:p w14:paraId="13C6B303" w14:textId="77777777" w:rsidR="00DA5B80" w:rsidRPr="000036B3" w:rsidRDefault="00DA5B80" w:rsidP="000036B3">
      <w:pPr>
        <w:pStyle w:val="adda"/>
        <w:widowControl w:val="0"/>
        <w:numPr>
          <w:ilvl w:val="0"/>
          <w:numId w:val="20"/>
        </w:numPr>
        <w:spacing w:before="120" w:after="120"/>
        <w:contextualSpacing/>
      </w:pPr>
      <w:r w:rsidRPr="000036B3">
        <w:t xml:space="preserve">číslo krízového plánu  </w:t>
      </w:r>
    </w:p>
    <w:p w14:paraId="48CE44A5" w14:textId="77777777" w:rsidR="00DA5B80" w:rsidRPr="000036B3" w:rsidRDefault="00DA5B80" w:rsidP="000036B3">
      <w:pPr>
        <w:pStyle w:val="adda"/>
        <w:widowControl w:val="0"/>
        <w:numPr>
          <w:ilvl w:val="0"/>
          <w:numId w:val="20"/>
        </w:numPr>
        <w:spacing w:before="120" w:after="120"/>
        <w:contextualSpacing/>
      </w:pPr>
      <w:r w:rsidRPr="000036B3">
        <w:t>druh zveri pre ktorý sa vyhotovuje</w:t>
      </w:r>
    </w:p>
    <w:p w14:paraId="2C2C3D84" w14:textId="77777777" w:rsidR="00DA5B80" w:rsidRPr="000036B3" w:rsidRDefault="00DA5B80" w:rsidP="000036B3">
      <w:pPr>
        <w:pStyle w:val="adda"/>
        <w:widowControl w:val="0"/>
        <w:numPr>
          <w:ilvl w:val="0"/>
          <w:numId w:val="20"/>
        </w:numPr>
        <w:spacing w:before="120" w:after="120"/>
        <w:contextualSpacing/>
      </w:pPr>
      <w:r w:rsidRPr="000036B3">
        <w:t>normovaný kmeňový stav zveri v chovateľskom celku</w:t>
      </w:r>
    </w:p>
    <w:p w14:paraId="3840C70C" w14:textId="77777777" w:rsidR="00DA5B80" w:rsidRPr="000036B3" w:rsidRDefault="00DA5B80" w:rsidP="000036B3">
      <w:pPr>
        <w:pStyle w:val="adda"/>
        <w:widowControl w:val="0"/>
        <w:numPr>
          <w:ilvl w:val="0"/>
          <w:numId w:val="20"/>
        </w:numPr>
        <w:spacing w:before="120" w:after="120"/>
        <w:contextualSpacing/>
      </w:pPr>
      <w:r w:rsidRPr="000036B3">
        <w:t xml:space="preserve">koeficient prírastku </w:t>
      </w:r>
    </w:p>
    <w:p w14:paraId="2820E5E3" w14:textId="77777777" w:rsidR="00DA5B80" w:rsidRPr="000036B3" w:rsidRDefault="00DA5B80" w:rsidP="000036B3">
      <w:pPr>
        <w:pStyle w:val="adda"/>
        <w:widowControl w:val="0"/>
        <w:numPr>
          <w:ilvl w:val="0"/>
          <w:numId w:val="20"/>
        </w:numPr>
        <w:spacing w:before="120" w:after="120"/>
        <w:contextualSpacing/>
      </w:pPr>
      <w:r w:rsidRPr="000036B3">
        <w:t>výšku lovu za posledné tri poľovnícke sezóny jednotlivo, celkom, a priemerne</w:t>
      </w:r>
    </w:p>
    <w:p w14:paraId="111FF6BB" w14:textId="77777777" w:rsidR="00DA5B80" w:rsidRPr="000036B3" w:rsidRDefault="00DA5B80" w:rsidP="000036B3">
      <w:pPr>
        <w:pStyle w:val="adda"/>
        <w:widowControl w:val="0"/>
        <w:numPr>
          <w:ilvl w:val="0"/>
          <w:numId w:val="20"/>
        </w:numPr>
        <w:spacing w:before="120" w:after="120"/>
        <w:contextualSpacing/>
      </w:pPr>
      <w:r w:rsidRPr="000036B3">
        <w:t xml:space="preserve">jarný kmeňový stav zveri </w:t>
      </w:r>
    </w:p>
    <w:p w14:paraId="12491F6E" w14:textId="77777777" w:rsidR="00DA5B80" w:rsidRPr="000036B3" w:rsidRDefault="00DA5B80" w:rsidP="000036B3">
      <w:pPr>
        <w:pStyle w:val="adda"/>
        <w:widowControl w:val="0"/>
        <w:numPr>
          <w:ilvl w:val="0"/>
          <w:numId w:val="20"/>
        </w:numPr>
        <w:spacing w:before="120" w:after="120"/>
        <w:contextualSpacing/>
      </w:pPr>
      <w:r w:rsidRPr="000036B3">
        <w:t xml:space="preserve">predpokladaný </w:t>
      </w:r>
      <w:r w:rsidR="006D120B" w:rsidRPr="000036B3">
        <w:t>vypočítaný</w:t>
      </w:r>
      <w:r w:rsidRPr="000036B3">
        <w:t xml:space="preserve"> stav zveri v chovateľskom celku </w:t>
      </w:r>
    </w:p>
    <w:p w14:paraId="1A477AFB" w14:textId="77777777" w:rsidR="00DA5B80" w:rsidRPr="000036B3" w:rsidRDefault="00DA5B80" w:rsidP="000036B3">
      <w:pPr>
        <w:pStyle w:val="adda"/>
        <w:widowControl w:val="0"/>
        <w:numPr>
          <w:ilvl w:val="0"/>
          <w:numId w:val="20"/>
        </w:numPr>
        <w:spacing w:before="120" w:after="120"/>
        <w:contextualSpacing/>
      </w:pPr>
      <w:r w:rsidRPr="000036B3">
        <w:t>letný stav v chovateľskom celku pred odstrelom</w:t>
      </w:r>
    </w:p>
    <w:p w14:paraId="4345B59E" w14:textId="77777777" w:rsidR="00DA5B80" w:rsidRPr="000036B3" w:rsidRDefault="00DA5B80" w:rsidP="000036B3">
      <w:pPr>
        <w:pStyle w:val="adda"/>
        <w:widowControl w:val="0"/>
        <w:numPr>
          <w:ilvl w:val="0"/>
          <w:numId w:val="20"/>
        </w:numPr>
        <w:spacing w:before="120" w:after="120"/>
        <w:contextualSpacing/>
      </w:pPr>
      <w:r w:rsidRPr="000036B3">
        <w:t>schválený lov na nasledujúce tri poľovnícke sezóny</w:t>
      </w:r>
    </w:p>
    <w:p w14:paraId="64553E58" w14:textId="77777777" w:rsidR="00DA5B80" w:rsidRPr="000036B3" w:rsidRDefault="00DA5B80" w:rsidP="000036B3">
      <w:pPr>
        <w:pStyle w:val="adda"/>
        <w:widowControl w:val="0"/>
        <w:numPr>
          <w:ilvl w:val="0"/>
          <w:numId w:val="20"/>
        </w:numPr>
        <w:spacing w:before="120" w:after="120"/>
        <w:contextualSpacing/>
      </w:pPr>
      <w:r w:rsidRPr="000036B3">
        <w:t xml:space="preserve">skutočný lov v poľovníckej sezóne </w:t>
      </w:r>
      <w:r w:rsidR="001653F5" w:rsidRPr="000036B3">
        <w:t xml:space="preserve">2../2.. po zmenách </w:t>
      </w:r>
    </w:p>
    <w:p w14:paraId="3545AEE7" w14:textId="77777777" w:rsidR="001653F5" w:rsidRPr="000036B3" w:rsidRDefault="001653F5" w:rsidP="000036B3">
      <w:pPr>
        <w:pStyle w:val="adda"/>
        <w:widowControl w:val="0"/>
        <w:numPr>
          <w:ilvl w:val="0"/>
          <w:numId w:val="20"/>
        </w:numPr>
        <w:spacing w:before="120" w:after="120"/>
        <w:contextualSpacing/>
      </w:pPr>
      <w:r w:rsidRPr="000036B3">
        <w:t>plnenie lovu zveri</w:t>
      </w:r>
    </w:p>
    <w:p w14:paraId="4D53B433" w14:textId="77777777" w:rsidR="007F3B07" w:rsidRPr="000036B3" w:rsidRDefault="001653F5" w:rsidP="000036B3">
      <w:pPr>
        <w:pStyle w:val="adda"/>
        <w:widowControl w:val="0"/>
        <w:numPr>
          <w:ilvl w:val="0"/>
          <w:numId w:val="20"/>
        </w:numPr>
        <w:spacing w:before="120" w:after="120"/>
        <w:contextualSpacing/>
      </w:pPr>
      <w:r w:rsidRPr="000036B3">
        <w:t>dátum schválenia</w:t>
      </w:r>
    </w:p>
    <w:p w14:paraId="1F34F207" w14:textId="77777777" w:rsidR="001653F5" w:rsidRPr="000036B3" w:rsidRDefault="001653F5" w:rsidP="000036B3">
      <w:pPr>
        <w:pStyle w:val="adda"/>
        <w:widowControl w:val="0"/>
        <w:numPr>
          <w:ilvl w:val="0"/>
          <w:numId w:val="20"/>
        </w:numPr>
        <w:spacing w:before="120" w:after="120"/>
        <w:contextualSpacing/>
      </w:pPr>
      <w:r w:rsidRPr="000036B3">
        <w:t>schválený lov na poľovnícku sezónu</w:t>
      </w:r>
    </w:p>
    <w:p w14:paraId="4D35C6CA" w14:textId="77777777" w:rsidR="001653F5" w:rsidRPr="000036B3" w:rsidRDefault="001653F5" w:rsidP="000036B3">
      <w:pPr>
        <w:pStyle w:val="adda"/>
        <w:widowControl w:val="0"/>
        <w:numPr>
          <w:ilvl w:val="0"/>
          <w:numId w:val="20"/>
        </w:numPr>
        <w:spacing w:before="120" w:after="120"/>
        <w:contextualSpacing/>
      </w:pPr>
      <w:r w:rsidRPr="000036B3">
        <w:t>zaznamenané zmeny krízového plánu</w:t>
      </w:r>
    </w:p>
    <w:p w14:paraId="231821D4" w14:textId="77777777" w:rsidR="001653F5" w:rsidRPr="000036B3" w:rsidRDefault="001653F5" w:rsidP="000036B3">
      <w:pPr>
        <w:pStyle w:val="adda"/>
        <w:widowControl w:val="0"/>
        <w:numPr>
          <w:ilvl w:val="0"/>
          <w:numId w:val="20"/>
        </w:numPr>
        <w:spacing w:before="120" w:after="120"/>
        <w:contextualSpacing/>
      </w:pPr>
      <w:r w:rsidRPr="000036B3">
        <w:t>dátum vykonanej zmeny</w:t>
      </w:r>
    </w:p>
    <w:p w14:paraId="6FD691D0" w14:textId="77777777" w:rsidR="007F3B07" w:rsidRPr="000036B3" w:rsidRDefault="007F3B07" w:rsidP="000036B3">
      <w:pPr>
        <w:pStyle w:val="adda"/>
        <w:widowControl w:val="0"/>
        <w:numPr>
          <w:ilvl w:val="0"/>
          <w:numId w:val="0"/>
        </w:numPr>
        <w:spacing w:before="120" w:after="120"/>
        <w:contextualSpacing/>
      </w:pPr>
    </w:p>
    <w:p w14:paraId="15A4C390" w14:textId="110BF06B" w:rsidR="006739F0" w:rsidRPr="000036B3" w:rsidRDefault="00D20B67" w:rsidP="000036B3">
      <w:pPr>
        <w:pStyle w:val="adda"/>
        <w:widowControl w:val="0"/>
        <w:numPr>
          <w:ilvl w:val="0"/>
          <w:numId w:val="0"/>
        </w:numPr>
        <w:spacing w:before="120" w:after="120"/>
        <w:contextualSpacing/>
      </w:pPr>
      <w:r w:rsidRPr="000036B3">
        <w:t xml:space="preserve">(2) </w:t>
      </w:r>
      <w:r w:rsidR="007F3B07" w:rsidRPr="000036B3">
        <w:t>R</w:t>
      </w:r>
      <w:r w:rsidR="001F3B0D" w:rsidRPr="000036B3">
        <w:t>ozpisu krízového plánu na poľovné revíry zaradené v druhej al</w:t>
      </w:r>
      <w:r w:rsidR="006739F0" w:rsidRPr="000036B3">
        <w:t>ebo tretej kategórii podľa</w:t>
      </w:r>
      <w:r w:rsidR="007F3B07" w:rsidRPr="000036B3">
        <w:t xml:space="preserve"> § 33</w:t>
      </w:r>
      <w:r w:rsidR="006739F0" w:rsidRPr="000036B3">
        <w:t xml:space="preserve"> </w:t>
      </w:r>
      <w:r w:rsidR="007F3B07" w:rsidRPr="000036B3">
        <w:t xml:space="preserve">zákona, </w:t>
      </w:r>
      <w:r w:rsidR="001F0ECA" w:rsidRPr="000036B3">
        <w:t>obsahuje:</w:t>
      </w:r>
    </w:p>
    <w:p w14:paraId="3FEDEE32" w14:textId="0D8A8640" w:rsidR="007F3B07" w:rsidRPr="000036B3" w:rsidRDefault="00D20B67" w:rsidP="000036B3">
      <w:pPr>
        <w:pStyle w:val="adda"/>
        <w:widowControl w:val="0"/>
        <w:numPr>
          <w:ilvl w:val="0"/>
          <w:numId w:val="21"/>
        </w:numPr>
        <w:spacing w:before="120" w:after="120"/>
        <w:contextualSpacing/>
      </w:pPr>
      <w:r w:rsidRPr="000036B3">
        <w:t>názov poľovného revíru</w:t>
      </w:r>
    </w:p>
    <w:p w14:paraId="25D7CD08" w14:textId="2067DAD5" w:rsidR="007F3B07" w:rsidRPr="000036B3" w:rsidRDefault="00D20B67" w:rsidP="000036B3">
      <w:pPr>
        <w:pStyle w:val="adda"/>
        <w:widowControl w:val="0"/>
        <w:numPr>
          <w:ilvl w:val="0"/>
          <w:numId w:val="21"/>
        </w:numPr>
        <w:spacing w:before="120" w:after="120"/>
        <w:contextualSpacing/>
      </w:pPr>
      <w:r w:rsidRPr="000036B3">
        <w:t xml:space="preserve">kategória zaradenia poľovného revíru podľa spôsobených škôd </w:t>
      </w:r>
    </w:p>
    <w:p w14:paraId="62E16FB7" w14:textId="60C2CBA8" w:rsidR="007F3B07" w:rsidRPr="000036B3" w:rsidRDefault="00D20B67" w:rsidP="000036B3">
      <w:pPr>
        <w:pStyle w:val="adda"/>
        <w:widowControl w:val="0"/>
        <w:numPr>
          <w:ilvl w:val="0"/>
          <w:numId w:val="21"/>
        </w:numPr>
        <w:spacing w:before="120" w:after="120"/>
        <w:contextualSpacing/>
      </w:pPr>
      <w:r w:rsidRPr="000036B3">
        <w:t xml:space="preserve">názov užívateľa poľovného revíru </w:t>
      </w:r>
    </w:p>
    <w:p w14:paraId="7D87A814" w14:textId="5E1B96D7" w:rsidR="007F3B07" w:rsidRPr="000036B3" w:rsidRDefault="00D20B67" w:rsidP="000036B3">
      <w:pPr>
        <w:pStyle w:val="adda"/>
        <w:widowControl w:val="0"/>
        <w:numPr>
          <w:ilvl w:val="0"/>
          <w:numId w:val="21"/>
        </w:numPr>
        <w:spacing w:before="120" w:after="120"/>
        <w:contextualSpacing/>
      </w:pPr>
      <w:r w:rsidRPr="000036B3">
        <w:t>číslo rozpisu v chovateľskom celku a číslo krízového plánu</w:t>
      </w:r>
    </w:p>
    <w:p w14:paraId="5847F6FC" w14:textId="2A4BE77F" w:rsidR="001F0ECA" w:rsidRPr="000036B3" w:rsidRDefault="00D20B67" w:rsidP="000036B3">
      <w:pPr>
        <w:pStyle w:val="adda"/>
        <w:widowControl w:val="0"/>
        <w:numPr>
          <w:ilvl w:val="0"/>
          <w:numId w:val="21"/>
        </w:numPr>
        <w:spacing w:before="120" w:after="120"/>
        <w:contextualSpacing/>
      </w:pPr>
      <w:r w:rsidRPr="000036B3">
        <w:t>druh zveri pre ktorý sa vyhotovuje a počet kusov</w:t>
      </w:r>
    </w:p>
    <w:p w14:paraId="5BDAF4CA" w14:textId="44489E6E" w:rsidR="007F3B07" w:rsidRPr="000036B3" w:rsidRDefault="00D20B67" w:rsidP="000036B3">
      <w:pPr>
        <w:pStyle w:val="adda"/>
        <w:widowControl w:val="0"/>
        <w:numPr>
          <w:ilvl w:val="0"/>
          <w:numId w:val="21"/>
        </w:numPr>
        <w:spacing w:before="120" w:after="120"/>
        <w:contextualSpacing/>
      </w:pPr>
      <w:r w:rsidRPr="000036B3">
        <w:t>celkový schválený krízový plán  za chovateľský celok</w:t>
      </w:r>
    </w:p>
    <w:p w14:paraId="79EDE204" w14:textId="12E43A71" w:rsidR="007F3B07" w:rsidRPr="000036B3" w:rsidRDefault="00D20B67" w:rsidP="000036B3">
      <w:pPr>
        <w:pStyle w:val="adda"/>
        <w:widowControl w:val="0"/>
        <w:numPr>
          <w:ilvl w:val="0"/>
          <w:numId w:val="21"/>
        </w:numPr>
        <w:spacing w:before="120" w:after="120"/>
        <w:contextualSpacing/>
      </w:pPr>
      <w:r w:rsidRPr="000036B3">
        <w:lastRenderedPageBreak/>
        <w:t>rozpis lovu pre poľovný revír</w:t>
      </w:r>
    </w:p>
    <w:p w14:paraId="36049E3A" w14:textId="097BDD23" w:rsidR="007F3B07" w:rsidRPr="000036B3" w:rsidRDefault="00D20B67" w:rsidP="000036B3">
      <w:pPr>
        <w:pStyle w:val="adda"/>
        <w:widowControl w:val="0"/>
        <w:numPr>
          <w:ilvl w:val="0"/>
          <w:numId w:val="21"/>
        </w:numPr>
        <w:spacing w:before="120" w:after="120"/>
        <w:contextualSpacing/>
      </w:pPr>
      <w:r w:rsidRPr="000036B3">
        <w:t>rozpis lovu po vykonaných zmenách  pre poľovný revír</w:t>
      </w:r>
    </w:p>
    <w:p w14:paraId="6A36EAC3" w14:textId="3E4E0F9F" w:rsidR="007F3B07" w:rsidRPr="000036B3" w:rsidRDefault="00D20B67" w:rsidP="000036B3">
      <w:pPr>
        <w:pStyle w:val="adda"/>
        <w:widowControl w:val="0"/>
        <w:numPr>
          <w:ilvl w:val="0"/>
          <w:numId w:val="21"/>
        </w:numPr>
        <w:spacing w:before="120" w:after="120"/>
        <w:contextualSpacing/>
      </w:pPr>
      <w:r w:rsidRPr="000036B3">
        <w:t xml:space="preserve">plnenie rozpisu lovu pre poľovný revír po vykonaných zmenách </w:t>
      </w:r>
    </w:p>
    <w:p w14:paraId="57D936EC" w14:textId="6678DADA" w:rsidR="007F3B07" w:rsidRPr="000036B3" w:rsidRDefault="00D20B67" w:rsidP="000036B3">
      <w:pPr>
        <w:pStyle w:val="adda"/>
        <w:widowControl w:val="0"/>
        <w:numPr>
          <w:ilvl w:val="0"/>
          <w:numId w:val="21"/>
        </w:numPr>
        <w:spacing w:before="120" w:after="120"/>
        <w:contextualSpacing/>
      </w:pPr>
      <w:r w:rsidRPr="000036B3">
        <w:t xml:space="preserve">plnenie rozpisu lovu pre poľovný revír po vykonaných zmenách </w:t>
      </w:r>
    </w:p>
    <w:p w14:paraId="431CCDC8" w14:textId="299AC024" w:rsidR="007F3B07" w:rsidRPr="000036B3" w:rsidRDefault="00D20B67" w:rsidP="000036B3">
      <w:pPr>
        <w:pStyle w:val="adda"/>
        <w:widowControl w:val="0"/>
        <w:numPr>
          <w:ilvl w:val="0"/>
          <w:numId w:val="21"/>
        </w:numPr>
        <w:spacing w:before="120" w:after="120"/>
        <w:contextualSpacing/>
      </w:pPr>
      <w:r w:rsidRPr="000036B3">
        <w:t>plnenie rozpisu lovu pre poľovný revír v %</w:t>
      </w:r>
    </w:p>
    <w:p w14:paraId="430F4786" w14:textId="4FBB5540" w:rsidR="007F3B07" w:rsidRPr="000036B3" w:rsidRDefault="00D20B67" w:rsidP="000036B3">
      <w:pPr>
        <w:pStyle w:val="adda"/>
        <w:widowControl w:val="0"/>
        <w:numPr>
          <w:ilvl w:val="0"/>
          <w:numId w:val="21"/>
        </w:numPr>
        <w:spacing w:before="120" w:after="120"/>
        <w:contextualSpacing/>
      </w:pPr>
      <w:r w:rsidRPr="000036B3">
        <w:t>dátum schválenia</w:t>
      </w:r>
    </w:p>
    <w:p w14:paraId="3C37BFAA" w14:textId="3B1EFD0E" w:rsidR="001F0ECA" w:rsidRPr="000036B3" w:rsidRDefault="00D20B67" w:rsidP="000036B3">
      <w:pPr>
        <w:pStyle w:val="adda"/>
        <w:widowControl w:val="0"/>
        <w:numPr>
          <w:ilvl w:val="0"/>
          <w:numId w:val="21"/>
        </w:numPr>
        <w:spacing w:before="120" w:after="120"/>
        <w:contextualSpacing/>
      </w:pPr>
      <w:r w:rsidRPr="000036B3">
        <w:t>zmeny rozpisu lovu pre poľovný revír</w:t>
      </w:r>
    </w:p>
    <w:p w14:paraId="41C0AA62" w14:textId="35BC2F60" w:rsidR="001F0ECA" w:rsidRPr="000036B3" w:rsidRDefault="00D20B67" w:rsidP="000036B3">
      <w:pPr>
        <w:pStyle w:val="adda"/>
        <w:widowControl w:val="0"/>
        <w:numPr>
          <w:ilvl w:val="0"/>
          <w:numId w:val="21"/>
        </w:numPr>
        <w:spacing w:before="120" w:after="120"/>
        <w:contextualSpacing/>
      </w:pPr>
      <w:r w:rsidRPr="000036B3">
        <w:t>dátum vykonanej zmeny</w:t>
      </w:r>
    </w:p>
    <w:p w14:paraId="17555256" w14:textId="77777777" w:rsidR="001F3B0D" w:rsidRPr="000036B3" w:rsidRDefault="001F3B0D" w:rsidP="000036B3">
      <w:pPr>
        <w:pStyle w:val="adda"/>
        <w:widowControl w:val="0"/>
        <w:numPr>
          <w:ilvl w:val="0"/>
          <w:numId w:val="0"/>
        </w:numPr>
        <w:spacing w:before="120" w:after="120"/>
        <w:contextualSpacing/>
      </w:pPr>
    </w:p>
    <w:p w14:paraId="3F4473D3" w14:textId="5890F727" w:rsidR="001F0ECA" w:rsidRPr="000036B3" w:rsidRDefault="00D20B67" w:rsidP="000036B3">
      <w:pPr>
        <w:pStyle w:val="adda"/>
        <w:widowControl w:val="0"/>
        <w:numPr>
          <w:ilvl w:val="0"/>
          <w:numId w:val="0"/>
        </w:numPr>
        <w:spacing w:before="120" w:after="120"/>
        <w:contextualSpacing/>
      </w:pPr>
      <w:r w:rsidRPr="000036B3">
        <w:t xml:space="preserve">(3) </w:t>
      </w:r>
      <w:r w:rsidR="001F0ECA" w:rsidRPr="000036B3">
        <w:t>Plán</w:t>
      </w:r>
      <w:r w:rsidR="001F3B0D" w:rsidRPr="000036B3">
        <w:t xml:space="preserve"> chovu a lovu raticovej zv</w:t>
      </w:r>
      <w:r w:rsidR="001F0ECA" w:rsidRPr="000036B3">
        <w:t>eri obsahuje:</w:t>
      </w:r>
    </w:p>
    <w:p w14:paraId="1757CF77" w14:textId="49BB07E5" w:rsidR="001F0ECA" w:rsidRPr="000036B3" w:rsidRDefault="00D20B67" w:rsidP="000036B3">
      <w:pPr>
        <w:pStyle w:val="adda"/>
        <w:widowControl w:val="0"/>
        <w:numPr>
          <w:ilvl w:val="0"/>
          <w:numId w:val="22"/>
        </w:numPr>
        <w:spacing w:before="120" w:after="120"/>
        <w:contextualSpacing/>
      </w:pPr>
      <w:r w:rsidRPr="000036B3">
        <w:t xml:space="preserve">názov užívateľa poľovného revíru </w:t>
      </w:r>
    </w:p>
    <w:p w14:paraId="1EBEC2E7" w14:textId="2F2B44D6" w:rsidR="001F0ECA" w:rsidRPr="000036B3" w:rsidRDefault="00D20B67" w:rsidP="000036B3">
      <w:pPr>
        <w:pStyle w:val="adda"/>
        <w:widowControl w:val="0"/>
        <w:numPr>
          <w:ilvl w:val="0"/>
          <w:numId w:val="22"/>
        </w:numPr>
        <w:spacing w:before="120" w:after="120"/>
        <w:contextualSpacing/>
      </w:pPr>
      <w:r w:rsidRPr="000036B3">
        <w:t xml:space="preserve">názov poľovného revíru </w:t>
      </w:r>
    </w:p>
    <w:p w14:paraId="1747D403" w14:textId="57611864" w:rsidR="001F0ECA" w:rsidRPr="000036B3" w:rsidRDefault="00D20B67" w:rsidP="000036B3">
      <w:pPr>
        <w:pStyle w:val="adda"/>
        <w:widowControl w:val="0"/>
        <w:numPr>
          <w:ilvl w:val="0"/>
          <w:numId w:val="22"/>
        </w:numPr>
        <w:spacing w:before="120" w:after="120"/>
        <w:contextualSpacing/>
      </w:pPr>
      <w:r w:rsidRPr="000036B3">
        <w:t>koeficient prírastku</w:t>
      </w:r>
    </w:p>
    <w:p w14:paraId="399D447E" w14:textId="4AE476E4" w:rsidR="001F0ECA" w:rsidRPr="000036B3" w:rsidRDefault="00D20B67" w:rsidP="000036B3">
      <w:pPr>
        <w:pStyle w:val="adda"/>
        <w:widowControl w:val="0"/>
        <w:numPr>
          <w:ilvl w:val="0"/>
          <w:numId w:val="22"/>
        </w:numPr>
        <w:spacing w:before="120" w:after="120"/>
        <w:contextualSpacing/>
      </w:pPr>
      <w:r w:rsidRPr="000036B3">
        <w:t>normované kmeňové stavy</w:t>
      </w:r>
    </w:p>
    <w:p w14:paraId="61596199" w14:textId="7AB2F05F" w:rsidR="001F0ECA" w:rsidRPr="000036B3" w:rsidRDefault="00D20B67" w:rsidP="000036B3">
      <w:pPr>
        <w:pStyle w:val="adda"/>
        <w:widowControl w:val="0"/>
        <w:numPr>
          <w:ilvl w:val="0"/>
          <w:numId w:val="22"/>
        </w:numPr>
        <w:spacing w:before="120" w:after="120"/>
        <w:contextualSpacing/>
      </w:pPr>
      <w:r w:rsidRPr="000036B3">
        <w:t xml:space="preserve">plnenie za predchádzajúcu poľovnícku sezónu </w:t>
      </w:r>
    </w:p>
    <w:p w14:paraId="3D0223E4" w14:textId="01DFAC01" w:rsidR="001F0ECA" w:rsidRPr="000036B3" w:rsidRDefault="00D20B67" w:rsidP="000036B3">
      <w:pPr>
        <w:pStyle w:val="adda"/>
        <w:widowControl w:val="0"/>
        <w:numPr>
          <w:ilvl w:val="0"/>
          <w:numId w:val="22"/>
        </w:numPr>
        <w:spacing w:before="120" w:after="120"/>
        <w:contextualSpacing/>
      </w:pPr>
      <w:r w:rsidRPr="000036B3">
        <w:t xml:space="preserve">druhy zveri </w:t>
      </w:r>
    </w:p>
    <w:p w14:paraId="1627BE98" w14:textId="47B0335F" w:rsidR="00DF48D7" w:rsidRPr="000036B3" w:rsidRDefault="00D20B67" w:rsidP="000036B3">
      <w:pPr>
        <w:pStyle w:val="adda"/>
        <w:widowControl w:val="0"/>
        <w:numPr>
          <w:ilvl w:val="0"/>
          <w:numId w:val="22"/>
        </w:numPr>
        <w:spacing w:before="120" w:after="120"/>
        <w:contextualSpacing/>
      </w:pPr>
      <w:r w:rsidRPr="000036B3">
        <w:t xml:space="preserve">jarný kmeňový stav </w:t>
      </w:r>
    </w:p>
    <w:p w14:paraId="0DC77BC1" w14:textId="66090DCC" w:rsidR="001F0ECA" w:rsidRPr="000036B3" w:rsidRDefault="00D20B67" w:rsidP="000036B3">
      <w:pPr>
        <w:pStyle w:val="adda"/>
        <w:widowControl w:val="0"/>
        <w:numPr>
          <w:ilvl w:val="0"/>
          <w:numId w:val="22"/>
        </w:numPr>
        <w:spacing w:before="120" w:after="120"/>
        <w:contextualSpacing/>
      </w:pPr>
      <w:r w:rsidRPr="000036B3">
        <w:t xml:space="preserve">letný stav pred odstrelom </w:t>
      </w:r>
    </w:p>
    <w:p w14:paraId="38E346DF" w14:textId="6AC6CD5C" w:rsidR="001F0ECA" w:rsidRPr="000036B3" w:rsidRDefault="00D20B67" w:rsidP="000036B3">
      <w:pPr>
        <w:pStyle w:val="adda"/>
        <w:widowControl w:val="0"/>
        <w:numPr>
          <w:ilvl w:val="0"/>
          <w:numId w:val="22"/>
        </w:numPr>
        <w:spacing w:before="120" w:after="120"/>
        <w:contextualSpacing/>
      </w:pPr>
      <w:r w:rsidRPr="000036B3">
        <w:t xml:space="preserve">návrh lovu </w:t>
      </w:r>
    </w:p>
    <w:p w14:paraId="0222B5DA" w14:textId="7B3A1079" w:rsidR="00DF48D7" w:rsidRPr="000036B3" w:rsidRDefault="00D20B67" w:rsidP="000036B3">
      <w:pPr>
        <w:pStyle w:val="adda"/>
        <w:widowControl w:val="0"/>
        <w:numPr>
          <w:ilvl w:val="0"/>
          <w:numId w:val="22"/>
        </w:numPr>
        <w:spacing w:before="120" w:after="120"/>
        <w:contextualSpacing/>
      </w:pPr>
      <w:r w:rsidRPr="000036B3">
        <w:t>schválený plán</w:t>
      </w:r>
    </w:p>
    <w:p w14:paraId="08A721B3" w14:textId="22B541FE" w:rsidR="00DF48D7" w:rsidRPr="000036B3" w:rsidRDefault="00D20B67" w:rsidP="000036B3">
      <w:pPr>
        <w:pStyle w:val="adda"/>
        <w:widowControl w:val="0"/>
        <w:numPr>
          <w:ilvl w:val="0"/>
          <w:numId w:val="22"/>
        </w:numPr>
        <w:spacing w:before="120" w:after="120"/>
        <w:contextualSpacing/>
      </w:pPr>
      <w:r w:rsidRPr="000036B3">
        <w:t xml:space="preserve">zmena plánu </w:t>
      </w:r>
    </w:p>
    <w:p w14:paraId="0EC477AC" w14:textId="63B5B131" w:rsidR="00DF48D7" w:rsidRPr="000036B3" w:rsidRDefault="00D20B67" w:rsidP="000036B3">
      <w:pPr>
        <w:pStyle w:val="adda"/>
        <w:widowControl w:val="0"/>
        <w:numPr>
          <w:ilvl w:val="0"/>
          <w:numId w:val="22"/>
        </w:numPr>
        <w:spacing w:before="120" w:after="120"/>
        <w:contextualSpacing/>
      </w:pPr>
      <w:r w:rsidRPr="000036B3">
        <w:t>konečné plnenie plánu</w:t>
      </w:r>
    </w:p>
    <w:p w14:paraId="222FA8F7" w14:textId="36414627" w:rsidR="00DF48D7" w:rsidRPr="000036B3" w:rsidRDefault="00D20B67" w:rsidP="000036B3">
      <w:pPr>
        <w:pStyle w:val="adda"/>
        <w:widowControl w:val="0"/>
        <w:numPr>
          <w:ilvl w:val="0"/>
          <w:numId w:val="22"/>
        </w:numPr>
        <w:spacing w:before="120" w:after="120"/>
        <w:contextualSpacing/>
      </w:pPr>
      <w:r w:rsidRPr="000036B3">
        <w:t>predpokladaný kmeňový stav k 31.03. nasledujúceho roku</w:t>
      </w:r>
    </w:p>
    <w:p w14:paraId="1971CBC2" w14:textId="7CF42D63" w:rsidR="001F0ECA" w:rsidRPr="000036B3" w:rsidRDefault="00D20B67" w:rsidP="000036B3">
      <w:pPr>
        <w:pStyle w:val="adda"/>
        <w:widowControl w:val="0"/>
        <w:numPr>
          <w:ilvl w:val="0"/>
          <w:numId w:val="22"/>
        </w:numPr>
        <w:spacing w:before="120" w:after="120"/>
        <w:contextualSpacing/>
      </w:pPr>
      <w:r w:rsidRPr="000036B3">
        <w:t xml:space="preserve">dátum schválenia a zmeny plánu    </w:t>
      </w:r>
    </w:p>
    <w:p w14:paraId="3DA2A044" w14:textId="77777777" w:rsidR="001F0ECA" w:rsidRPr="000036B3" w:rsidRDefault="001F0ECA" w:rsidP="000036B3">
      <w:pPr>
        <w:pStyle w:val="adda"/>
        <w:widowControl w:val="0"/>
        <w:numPr>
          <w:ilvl w:val="0"/>
          <w:numId w:val="0"/>
        </w:numPr>
        <w:spacing w:before="120" w:after="120"/>
        <w:ind w:left="360"/>
        <w:contextualSpacing/>
      </w:pPr>
    </w:p>
    <w:p w14:paraId="22EB172D" w14:textId="77777777" w:rsidR="001F3B0D" w:rsidRPr="000036B3" w:rsidRDefault="001F0ECA" w:rsidP="000036B3">
      <w:pPr>
        <w:pStyle w:val="adda"/>
        <w:widowControl w:val="0"/>
        <w:numPr>
          <w:ilvl w:val="0"/>
          <w:numId w:val="0"/>
        </w:numPr>
        <w:spacing w:before="120" w:after="120"/>
        <w:ind w:left="360" w:hanging="360"/>
        <w:contextualSpacing/>
      </w:pPr>
      <w:r w:rsidRPr="000036B3">
        <w:t xml:space="preserve"> </w:t>
      </w:r>
    </w:p>
    <w:p w14:paraId="2FE4D9A3" w14:textId="4D639764" w:rsidR="00DF48D7" w:rsidRPr="000036B3" w:rsidRDefault="00D20B67" w:rsidP="000036B3">
      <w:pPr>
        <w:pStyle w:val="adda"/>
        <w:widowControl w:val="0"/>
        <w:numPr>
          <w:ilvl w:val="0"/>
          <w:numId w:val="0"/>
        </w:numPr>
        <w:spacing w:before="120" w:after="120"/>
        <w:contextualSpacing/>
      </w:pPr>
      <w:r w:rsidRPr="000036B3">
        <w:t xml:space="preserve">(4) </w:t>
      </w:r>
      <w:r w:rsidR="00DF48D7" w:rsidRPr="000036B3">
        <w:t>Plán</w:t>
      </w:r>
      <w:r w:rsidR="001F3B0D" w:rsidRPr="000036B3">
        <w:t xml:space="preserve"> chovu a lovu malej zv</w:t>
      </w:r>
      <w:r w:rsidR="00C21664" w:rsidRPr="000036B3">
        <w:t xml:space="preserve">eri </w:t>
      </w:r>
      <w:r w:rsidR="00DF48D7" w:rsidRPr="000036B3">
        <w:t>obsahuje:</w:t>
      </w:r>
    </w:p>
    <w:p w14:paraId="6F8CA664" w14:textId="6EBE4F48" w:rsidR="00DF48D7" w:rsidRPr="000036B3" w:rsidRDefault="00D20B67" w:rsidP="000036B3">
      <w:pPr>
        <w:pStyle w:val="adda"/>
        <w:widowControl w:val="0"/>
        <w:numPr>
          <w:ilvl w:val="0"/>
          <w:numId w:val="23"/>
        </w:numPr>
        <w:spacing w:before="120" w:after="120"/>
        <w:contextualSpacing/>
      </w:pPr>
      <w:r w:rsidRPr="000036B3">
        <w:t xml:space="preserve">názov užívateľa poľovného revíru </w:t>
      </w:r>
    </w:p>
    <w:p w14:paraId="01D84823" w14:textId="5BA4604B" w:rsidR="00DF48D7" w:rsidRPr="000036B3" w:rsidRDefault="00D20B67" w:rsidP="000036B3">
      <w:pPr>
        <w:pStyle w:val="adda"/>
        <w:widowControl w:val="0"/>
        <w:numPr>
          <w:ilvl w:val="0"/>
          <w:numId w:val="23"/>
        </w:numPr>
        <w:spacing w:before="120" w:after="120"/>
        <w:contextualSpacing/>
      </w:pPr>
      <w:r w:rsidRPr="000036B3">
        <w:t xml:space="preserve">názov poľovného revíru </w:t>
      </w:r>
    </w:p>
    <w:p w14:paraId="6154194A" w14:textId="798DC618" w:rsidR="00DF48D7" w:rsidRPr="000036B3" w:rsidRDefault="00D20B67" w:rsidP="000036B3">
      <w:pPr>
        <w:pStyle w:val="adda"/>
        <w:widowControl w:val="0"/>
        <w:numPr>
          <w:ilvl w:val="0"/>
          <w:numId w:val="23"/>
        </w:numPr>
        <w:spacing w:before="120" w:after="120"/>
        <w:contextualSpacing/>
      </w:pPr>
      <w:r w:rsidRPr="000036B3">
        <w:t>normovaný kmeňový stav</w:t>
      </w:r>
    </w:p>
    <w:p w14:paraId="725B1D06" w14:textId="3C31BE50" w:rsidR="00DF48D7" w:rsidRPr="000036B3" w:rsidRDefault="00D20B67" w:rsidP="000036B3">
      <w:pPr>
        <w:pStyle w:val="adda"/>
        <w:widowControl w:val="0"/>
        <w:numPr>
          <w:ilvl w:val="0"/>
          <w:numId w:val="23"/>
        </w:numPr>
        <w:spacing w:before="120" w:after="120"/>
        <w:contextualSpacing/>
      </w:pPr>
      <w:r w:rsidRPr="000036B3">
        <w:t xml:space="preserve">schválený plán lovu a odchytu v predchádzajúcom roku </w:t>
      </w:r>
    </w:p>
    <w:p w14:paraId="2C756AAA" w14:textId="5FCF0CCA" w:rsidR="00DF48D7" w:rsidRPr="000036B3" w:rsidRDefault="00D20B67" w:rsidP="000036B3">
      <w:pPr>
        <w:pStyle w:val="adda"/>
        <w:widowControl w:val="0"/>
        <w:numPr>
          <w:ilvl w:val="0"/>
          <w:numId w:val="23"/>
        </w:numPr>
        <w:spacing w:before="120" w:after="120"/>
        <w:contextualSpacing/>
      </w:pPr>
      <w:r w:rsidRPr="000036B3">
        <w:t>plnenie plánu lovu a odchytu</w:t>
      </w:r>
    </w:p>
    <w:p w14:paraId="2F89BC6C" w14:textId="6B5B5924" w:rsidR="00DF48D7" w:rsidRPr="000036B3" w:rsidRDefault="00D20B67" w:rsidP="000036B3">
      <w:pPr>
        <w:pStyle w:val="adda"/>
        <w:widowControl w:val="0"/>
        <w:numPr>
          <w:ilvl w:val="0"/>
          <w:numId w:val="23"/>
        </w:numPr>
        <w:spacing w:before="120" w:after="120"/>
        <w:contextualSpacing/>
      </w:pPr>
      <w:r w:rsidRPr="000036B3">
        <w:t>jarný kmeňový stav k 31.03.</w:t>
      </w:r>
    </w:p>
    <w:p w14:paraId="520E4BB5" w14:textId="4D495874" w:rsidR="00DF48D7" w:rsidRPr="000036B3" w:rsidRDefault="00D20B67" w:rsidP="000036B3">
      <w:pPr>
        <w:pStyle w:val="adda"/>
        <w:widowControl w:val="0"/>
        <w:numPr>
          <w:ilvl w:val="0"/>
          <w:numId w:val="23"/>
        </w:numPr>
        <w:spacing w:before="120" w:after="120"/>
        <w:contextualSpacing/>
      </w:pPr>
      <w:r w:rsidRPr="000036B3">
        <w:t>očakávaný prírastok</w:t>
      </w:r>
    </w:p>
    <w:p w14:paraId="097B3BBE" w14:textId="6ECB925C" w:rsidR="00DF48D7" w:rsidRPr="000036B3" w:rsidRDefault="00D20B67" w:rsidP="000036B3">
      <w:pPr>
        <w:pStyle w:val="adda"/>
        <w:widowControl w:val="0"/>
        <w:numPr>
          <w:ilvl w:val="0"/>
          <w:numId w:val="23"/>
        </w:numPr>
        <w:spacing w:before="120" w:after="120"/>
        <w:contextualSpacing/>
      </w:pPr>
      <w:r w:rsidRPr="000036B3">
        <w:t xml:space="preserve">stav pred </w:t>
      </w:r>
      <w:proofErr w:type="spellStart"/>
      <w:r w:rsidRPr="000036B3">
        <w:t>odlovom</w:t>
      </w:r>
      <w:proofErr w:type="spellEnd"/>
    </w:p>
    <w:p w14:paraId="57AFAB75" w14:textId="24D6CCFB" w:rsidR="00DF48D7" w:rsidRPr="000036B3" w:rsidRDefault="00D20B67" w:rsidP="000036B3">
      <w:pPr>
        <w:pStyle w:val="adda"/>
        <w:widowControl w:val="0"/>
        <w:numPr>
          <w:ilvl w:val="0"/>
          <w:numId w:val="23"/>
        </w:numPr>
        <w:spacing w:before="120" w:after="120"/>
        <w:contextualSpacing/>
      </w:pPr>
      <w:r w:rsidRPr="000036B3">
        <w:t>rezerva na zimné straty</w:t>
      </w:r>
    </w:p>
    <w:p w14:paraId="095193A1" w14:textId="187522EC" w:rsidR="00DF48D7" w:rsidRPr="000036B3" w:rsidRDefault="00D20B67" w:rsidP="000036B3">
      <w:pPr>
        <w:pStyle w:val="adda"/>
        <w:widowControl w:val="0"/>
        <w:numPr>
          <w:ilvl w:val="0"/>
          <w:numId w:val="23"/>
        </w:numPr>
        <w:spacing w:before="120" w:after="120"/>
        <w:contextualSpacing/>
      </w:pPr>
      <w:r w:rsidRPr="000036B3">
        <w:t xml:space="preserve">návrhu lovu a odchytu </w:t>
      </w:r>
    </w:p>
    <w:p w14:paraId="19993F16" w14:textId="2C534F12" w:rsidR="00DF48D7" w:rsidRPr="000036B3" w:rsidRDefault="00D20B67" w:rsidP="000036B3">
      <w:pPr>
        <w:pStyle w:val="adda"/>
        <w:widowControl w:val="0"/>
        <w:numPr>
          <w:ilvl w:val="0"/>
          <w:numId w:val="23"/>
        </w:numPr>
        <w:spacing w:before="120" w:after="120"/>
        <w:contextualSpacing/>
      </w:pPr>
      <w:r w:rsidRPr="000036B3">
        <w:t xml:space="preserve">schválený plán lovu a odchytu </w:t>
      </w:r>
    </w:p>
    <w:p w14:paraId="2716004B" w14:textId="7E819B31" w:rsidR="00DF48D7" w:rsidRPr="000036B3" w:rsidRDefault="00D20B67" w:rsidP="000036B3">
      <w:pPr>
        <w:pStyle w:val="adda"/>
        <w:widowControl w:val="0"/>
        <w:numPr>
          <w:ilvl w:val="0"/>
          <w:numId w:val="23"/>
        </w:numPr>
        <w:spacing w:before="120" w:after="120"/>
        <w:contextualSpacing/>
      </w:pPr>
      <w:r w:rsidRPr="000036B3">
        <w:t>plán zazverovania</w:t>
      </w:r>
    </w:p>
    <w:p w14:paraId="1215F3CC" w14:textId="1D28D4E8" w:rsidR="00DF48D7" w:rsidRPr="000036B3" w:rsidRDefault="00D20B67" w:rsidP="000036B3">
      <w:pPr>
        <w:pStyle w:val="adda"/>
        <w:widowControl w:val="0"/>
        <w:numPr>
          <w:ilvl w:val="0"/>
          <w:numId w:val="23"/>
        </w:numPr>
        <w:spacing w:before="120" w:after="120"/>
        <w:contextualSpacing/>
      </w:pPr>
      <w:r w:rsidRPr="000036B3">
        <w:t>predpokladaný kmeňový stav k 31.03. nasledujúceho roku</w:t>
      </w:r>
    </w:p>
    <w:p w14:paraId="6F369593" w14:textId="3D092E9F" w:rsidR="00DF48D7" w:rsidRPr="000036B3" w:rsidRDefault="00D20B67" w:rsidP="000036B3">
      <w:pPr>
        <w:pStyle w:val="adda"/>
        <w:widowControl w:val="0"/>
        <w:numPr>
          <w:ilvl w:val="0"/>
          <w:numId w:val="23"/>
        </w:numPr>
        <w:spacing w:before="120" w:after="120"/>
        <w:contextualSpacing/>
      </w:pPr>
      <w:r w:rsidRPr="000036B3">
        <w:t xml:space="preserve">dátum schválenia </w:t>
      </w:r>
    </w:p>
    <w:p w14:paraId="1C1518A6" w14:textId="77777777" w:rsidR="00DF48D7" w:rsidRPr="000036B3" w:rsidRDefault="00DF48D7" w:rsidP="000036B3">
      <w:pPr>
        <w:pStyle w:val="adda"/>
        <w:widowControl w:val="0"/>
        <w:numPr>
          <w:ilvl w:val="0"/>
          <w:numId w:val="0"/>
        </w:numPr>
        <w:spacing w:before="120" w:after="120"/>
        <w:contextualSpacing/>
      </w:pPr>
    </w:p>
    <w:p w14:paraId="705F4FAD" w14:textId="5AD2E5FB" w:rsidR="00DF48D7" w:rsidRPr="000036B3" w:rsidRDefault="00D20B67" w:rsidP="000036B3">
      <w:pPr>
        <w:pStyle w:val="adda"/>
        <w:widowControl w:val="0"/>
        <w:numPr>
          <w:ilvl w:val="0"/>
          <w:numId w:val="0"/>
        </w:numPr>
        <w:spacing w:before="120" w:after="120"/>
        <w:contextualSpacing/>
      </w:pPr>
      <w:r w:rsidRPr="000036B3">
        <w:t xml:space="preserve">(5) </w:t>
      </w:r>
      <w:r w:rsidR="00DF48D7" w:rsidRPr="000036B3">
        <w:t>Plán</w:t>
      </w:r>
      <w:r w:rsidR="001F3B0D" w:rsidRPr="000036B3">
        <w:t xml:space="preserve"> starostlivosti o</w:t>
      </w:r>
      <w:r w:rsidR="00CC0D2A" w:rsidRPr="000036B3">
        <w:t> </w:t>
      </w:r>
      <w:r w:rsidR="001F3B0D" w:rsidRPr="000036B3">
        <w:t>z</w:t>
      </w:r>
      <w:r w:rsidR="00C21664" w:rsidRPr="000036B3">
        <w:t xml:space="preserve">ver </w:t>
      </w:r>
      <w:r w:rsidR="00DF48D7" w:rsidRPr="000036B3">
        <w:t>obsahuje:</w:t>
      </w:r>
    </w:p>
    <w:p w14:paraId="441F375F" w14:textId="252AA2CB" w:rsidR="00DF48D7" w:rsidRPr="000036B3" w:rsidRDefault="00CC0D2A" w:rsidP="000036B3">
      <w:pPr>
        <w:pStyle w:val="adda"/>
        <w:widowControl w:val="0"/>
        <w:numPr>
          <w:ilvl w:val="0"/>
          <w:numId w:val="60"/>
        </w:numPr>
        <w:spacing w:before="120" w:after="120"/>
        <w:ind w:left="714" w:hanging="357"/>
        <w:contextualSpacing/>
      </w:pPr>
      <w:r w:rsidRPr="000036B3">
        <w:t>Rati</w:t>
      </w:r>
      <w:r w:rsidR="00D20B67" w:rsidRPr="000036B3">
        <w:t>c</w:t>
      </w:r>
      <w:r w:rsidRPr="000036B3">
        <w:t>ová zver</w:t>
      </w:r>
    </w:p>
    <w:p w14:paraId="07D737F4" w14:textId="3AE30227" w:rsidR="00DF48D7" w:rsidRPr="000036B3" w:rsidRDefault="00A4794A" w:rsidP="000036B3">
      <w:pPr>
        <w:pStyle w:val="adda"/>
        <w:widowControl w:val="0"/>
        <w:numPr>
          <w:ilvl w:val="0"/>
          <w:numId w:val="61"/>
        </w:numPr>
        <w:spacing w:before="120" w:after="120"/>
        <w:contextualSpacing/>
      </w:pPr>
      <w:r w:rsidRPr="000036B3">
        <w:t xml:space="preserve">skutočný počet a druh </w:t>
      </w:r>
      <w:r w:rsidR="00D20B67" w:rsidRPr="000036B3">
        <w:t>krmov</w:t>
      </w:r>
      <w:r w:rsidRPr="000036B3">
        <w:t>ísk</w:t>
      </w:r>
      <w:r w:rsidR="00D20B67" w:rsidRPr="000036B3">
        <w:t xml:space="preserve"> a sol</w:t>
      </w:r>
      <w:r w:rsidRPr="000036B3">
        <w:t>í</w:t>
      </w:r>
      <w:r w:rsidR="00D20B67" w:rsidRPr="000036B3">
        <w:t>sk pre raticovú zver</w:t>
      </w:r>
    </w:p>
    <w:p w14:paraId="668A34C6" w14:textId="48C571D4" w:rsidR="00DF48D7" w:rsidRPr="000036B3" w:rsidRDefault="00D20B67" w:rsidP="000036B3">
      <w:pPr>
        <w:pStyle w:val="adda"/>
        <w:widowControl w:val="0"/>
        <w:numPr>
          <w:ilvl w:val="0"/>
          <w:numId w:val="61"/>
        </w:numPr>
        <w:spacing w:before="120" w:after="120"/>
        <w:contextualSpacing/>
      </w:pPr>
      <w:r w:rsidRPr="000036B3">
        <w:t xml:space="preserve">optimálny </w:t>
      </w:r>
      <w:r w:rsidR="00A4794A" w:rsidRPr="000036B3">
        <w:t>počet</w:t>
      </w:r>
      <w:r w:rsidRPr="000036B3">
        <w:t xml:space="preserve"> krmovísk </w:t>
      </w:r>
    </w:p>
    <w:p w14:paraId="5F17856A" w14:textId="4795D16D" w:rsidR="00CC0D2A" w:rsidRPr="000036B3" w:rsidRDefault="00D20B67" w:rsidP="000036B3">
      <w:pPr>
        <w:pStyle w:val="adda"/>
        <w:widowControl w:val="0"/>
        <w:numPr>
          <w:ilvl w:val="0"/>
          <w:numId w:val="61"/>
        </w:numPr>
        <w:spacing w:before="120" w:after="120"/>
        <w:contextualSpacing/>
      </w:pPr>
      <w:r w:rsidRPr="000036B3">
        <w:t>výmera políčok a kosných lúk pre zver</w:t>
      </w:r>
    </w:p>
    <w:p w14:paraId="7EC6AB33" w14:textId="31D65B4D" w:rsidR="00CC0D2A" w:rsidRPr="000036B3" w:rsidRDefault="00D20B67" w:rsidP="000036B3">
      <w:pPr>
        <w:pStyle w:val="adda"/>
        <w:widowControl w:val="0"/>
        <w:numPr>
          <w:ilvl w:val="0"/>
          <w:numId w:val="61"/>
        </w:numPr>
        <w:spacing w:before="120" w:after="120"/>
        <w:contextualSpacing/>
      </w:pPr>
      <w:r w:rsidRPr="000036B3">
        <w:t xml:space="preserve">maximálne množstvá jednotlivých druhov krmiva  </w:t>
      </w:r>
    </w:p>
    <w:p w14:paraId="4EF65AC3" w14:textId="77777777" w:rsidR="00CC0D2A" w:rsidRPr="000036B3" w:rsidRDefault="00CC0D2A" w:rsidP="000036B3">
      <w:pPr>
        <w:pStyle w:val="adda"/>
        <w:widowControl w:val="0"/>
        <w:numPr>
          <w:ilvl w:val="0"/>
          <w:numId w:val="60"/>
        </w:numPr>
        <w:spacing w:before="120" w:after="120"/>
        <w:ind w:left="714" w:hanging="357"/>
        <w:contextualSpacing/>
      </w:pPr>
      <w:r w:rsidRPr="000036B3">
        <w:t>Malá zver</w:t>
      </w:r>
    </w:p>
    <w:p w14:paraId="4194CF5F" w14:textId="002D7B6D" w:rsidR="00CC0D2A" w:rsidRPr="000036B3" w:rsidRDefault="00A4794A" w:rsidP="000036B3">
      <w:pPr>
        <w:pStyle w:val="adda"/>
        <w:widowControl w:val="0"/>
        <w:numPr>
          <w:ilvl w:val="0"/>
          <w:numId w:val="62"/>
        </w:numPr>
        <w:spacing w:before="120" w:after="120"/>
        <w:contextualSpacing/>
      </w:pPr>
      <w:r w:rsidRPr="000036B3">
        <w:t>skutočný počet a druh kŕ</w:t>
      </w:r>
      <w:r w:rsidR="00D20B67" w:rsidRPr="000036B3">
        <w:t>mn</w:t>
      </w:r>
      <w:r w:rsidRPr="000036B3">
        <w:t>ych</w:t>
      </w:r>
      <w:r w:rsidR="00D20B67" w:rsidRPr="000036B3">
        <w:t xml:space="preserve"> zariaden</w:t>
      </w:r>
      <w:r w:rsidRPr="000036B3">
        <w:t>í</w:t>
      </w:r>
      <w:r w:rsidR="00D20B67" w:rsidRPr="000036B3">
        <w:t xml:space="preserve"> pre malú zver</w:t>
      </w:r>
    </w:p>
    <w:p w14:paraId="04E43666" w14:textId="4BAB0FAF" w:rsidR="00CC0D2A" w:rsidRPr="000036B3" w:rsidRDefault="00D20B67" w:rsidP="000036B3">
      <w:pPr>
        <w:pStyle w:val="adda"/>
        <w:widowControl w:val="0"/>
        <w:numPr>
          <w:ilvl w:val="0"/>
          <w:numId w:val="62"/>
        </w:numPr>
        <w:spacing w:before="120" w:after="120"/>
        <w:contextualSpacing/>
      </w:pPr>
      <w:r w:rsidRPr="000036B3">
        <w:lastRenderedPageBreak/>
        <w:t>optimálny a skutočný stav kŕmnych zariadení</w:t>
      </w:r>
    </w:p>
    <w:p w14:paraId="42079416" w14:textId="2C53E1B8" w:rsidR="00CC0D2A" w:rsidRPr="000036B3" w:rsidRDefault="00D20B67" w:rsidP="000036B3">
      <w:pPr>
        <w:pStyle w:val="adda"/>
        <w:widowControl w:val="0"/>
        <w:numPr>
          <w:ilvl w:val="0"/>
          <w:numId w:val="62"/>
        </w:numPr>
        <w:spacing w:before="120" w:after="120"/>
        <w:contextualSpacing/>
      </w:pPr>
      <w:r w:rsidRPr="000036B3">
        <w:t xml:space="preserve">evidencia poľovníckych zariadení </w:t>
      </w:r>
    </w:p>
    <w:p w14:paraId="37C8F033" w14:textId="77777777" w:rsidR="001F3B0D" w:rsidRPr="000036B3" w:rsidRDefault="001F3B0D" w:rsidP="000036B3">
      <w:pPr>
        <w:pStyle w:val="adda"/>
        <w:widowControl w:val="0"/>
        <w:numPr>
          <w:ilvl w:val="0"/>
          <w:numId w:val="0"/>
        </w:numPr>
        <w:spacing w:before="120" w:after="120"/>
        <w:ind w:left="360" w:hanging="360"/>
        <w:contextualSpacing/>
        <w:rPr>
          <w:bCs/>
        </w:rPr>
      </w:pPr>
    </w:p>
    <w:p w14:paraId="00568498" w14:textId="77777777" w:rsidR="003744C7" w:rsidRPr="000036B3" w:rsidRDefault="003744C7"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Obsah evidencie poľovného revíru</w:t>
      </w:r>
    </w:p>
    <w:p w14:paraId="32B3B70F" w14:textId="31FADF55" w:rsidR="001F3B0D" w:rsidRPr="000036B3" w:rsidRDefault="001F3B0D"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39</w:t>
      </w:r>
    </w:p>
    <w:p w14:paraId="33828ED2" w14:textId="77777777" w:rsidR="006D120B" w:rsidRPr="000036B3" w:rsidRDefault="00EB6D82" w:rsidP="000036B3">
      <w:pPr>
        <w:spacing w:after="0" w:line="240" w:lineRule="auto"/>
        <w:contextualSpacing/>
        <w:jc w:val="center"/>
        <w:rPr>
          <w:rFonts w:ascii="Times New Roman" w:eastAsia="Times New Roman" w:hAnsi="Times New Roman"/>
          <w:b/>
          <w:bCs/>
          <w:sz w:val="24"/>
          <w:szCs w:val="24"/>
          <w:lang w:eastAsia="sk-SK"/>
        </w:rPr>
      </w:pPr>
      <w:r w:rsidRPr="000036B3">
        <w:rPr>
          <w:rFonts w:ascii="Times New Roman" w:eastAsia="Times New Roman" w:hAnsi="Times New Roman"/>
          <w:b/>
          <w:bCs/>
          <w:sz w:val="24"/>
          <w:szCs w:val="24"/>
          <w:lang w:eastAsia="sk-SK"/>
        </w:rPr>
        <w:t xml:space="preserve"> K</w:t>
      </w:r>
      <w:r w:rsidR="008B7FD4" w:rsidRPr="000036B3">
        <w:rPr>
          <w:rFonts w:ascii="Times New Roman" w:eastAsia="Times New Roman" w:hAnsi="Times New Roman"/>
          <w:b/>
          <w:bCs/>
          <w:sz w:val="24"/>
          <w:szCs w:val="24"/>
          <w:lang w:eastAsia="sk-SK"/>
        </w:rPr>
        <w:t>niha návštev poľovného revíru</w:t>
      </w:r>
    </w:p>
    <w:p w14:paraId="32ADD5FF" w14:textId="77777777" w:rsidR="006D120B" w:rsidRPr="000036B3" w:rsidRDefault="006D120B" w:rsidP="000036B3">
      <w:pPr>
        <w:spacing w:after="0" w:line="240" w:lineRule="auto"/>
        <w:contextualSpacing/>
        <w:rPr>
          <w:rFonts w:ascii="Times New Roman" w:eastAsia="Times New Roman" w:hAnsi="Times New Roman"/>
          <w:b/>
          <w:bCs/>
          <w:sz w:val="24"/>
          <w:szCs w:val="24"/>
          <w:lang w:eastAsia="sk-SK"/>
        </w:rPr>
      </w:pPr>
    </w:p>
    <w:p w14:paraId="51F76AF5" w14:textId="235CC3AC" w:rsidR="008B7FD4" w:rsidRPr="000036B3" w:rsidRDefault="008B7FD4" w:rsidP="000036B3">
      <w:pPr>
        <w:spacing w:after="120" w:line="240" w:lineRule="auto"/>
        <w:contextualSpacing/>
        <w:rPr>
          <w:rFonts w:ascii="Times New Roman" w:eastAsia="Times New Roman" w:hAnsi="Times New Roman"/>
          <w:b/>
          <w:bCs/>
          <w:sz w:val="24"/>
          <w:szCs w:val="24"/>
          <w:lang w:eastAsia="sk-SK"/>
        </w:rPr>
      </w:pPr>
      <w:r w:rsidRPr="000036B3">
        <w:rPr>
          <w:rFonts w:ascii="Times New Roman" w:eastAsia="Times New Roman" w:hAnsi="Times New Roman"/>
          <w:sz w:val="24"/>
          <w:szCs w:val="24"/>
          <w:lang w:eastAsia="sk-SK"/>
        </w:rPr>
        <w:t xml:space="preserve">Kniha návštev poľovného revíru </w:t>
      </w:r>
      <w:r w:rsidR="007B11B7" w:rsidRPr="000036B3">
        <w:rPr>
          <w:rFonts w:ascii="Times New Roman" w:eastAsia="Times New Roman" w:hAnsi="Times New Roman"/>
          <w:sz w:val="24"/>
          <w:szCs w:val="24"/>
          <w:lang w:eastAsia="sk-SK"/>
        </w:rPr>
        <w:t>obsahuje</w:t>
      </w:r>
      <w:r w:rsidRPr="000036B3">
        <w:rPr>
          <w:rFonts w:ascii="Times New Roman" w:eastAsia="Times New Roman" w:hAnsi="Times New Roman"/>
          <w:sz w:val="24"/>
          <w:szCs w:val="24"/>
          <w:lang w:eastAsia="sk-SK"/>
        </w:rPr>
        <w:t xml:space="preserve"> najm</w:t>
      </w:r>
      <w:r w:rsidR="003744C7" w:rsidRPr="000036B3">
        <w:rPr>
          <w:rFonts w:ascii="Times New Roman" w:eastAsia="Times New Roman" w:hAnsi="Times New Roman"/>
          <w:sz w:val="24"/>
          <w:szCs w:val="24"/>
          <w:lang w:eastAsia="sk-SK"/>
        </w:rPr>
        <w:t>ä</w:t>
      </w:r>
      <w:r w:rsidRPr="000036B3">
        <w:rPr>
          <w:rFonts w:ascii="Times New Roman" w:eastAsia="Times New Roman" w:hAnsi="Times New Roman"/>
          <w:sz w:val="24"/>
          <w:szCs w:val="24"/>
          <w:lang w:eastAsia="sk-SK"/>
        </w:rPr>
        <w:t xml:space="preserve"> tieto údaje:</w:t>
      </w:r>
    </w:p>
    <w:p w14:paraId="71FBBB2C" w14:textId="77777777" w:rsidR="008B7FD4"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dátum návštevy,</w:t>
      </w:r>
    </w:p>
    <w:p w14:paraId="00850901" w14:textId="77777777" w:rsidR="003744C7" w:rsidRPr="000036B3" w:rsidRDefault="003744C7"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meno a priezvisko poľovníka,</w:t>
      </w:r>
    </w:p>
    <w:p w14:paraId="61488157" w14:textId="77777777" w:rsidR="008B7FD4"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čas príchodu a čas odchodu,</w:t>
      </w:r>
    </w:p>
    <w:p w14:paraId="76F3BDF5" w14:textId="77777777" w:rsidR="008B7FD4"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názov lokality,</w:t>
      </w:r>
    </w:p>
    <w:p w14:paraId="2FB0BE10" w14:textId="77777777" w:rsidR="003744C7"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druh, pohlavie a počet ulovenej alebo nájdenej uhynutej zveri,</w:t>
      </w:r>
    </w:p>
    <w:p w14:paraId="03FB9B8E" w14:textId="77777777" w:rsidR="00A63200"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 xml:space="preserve">čas a miesto lovu alebo nájdenia uhynutej zveri, </w:t>
      </w:r>
    </w:p>
    <w:p w14:paraId="7FCB599C" w14:textId="758B81B3" w:rsidR="008B7FD4"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číslo použitej značky,</w:t>
      </w:r>
    </w:p>
    <w:p w14:paraId="3739AE62" w14:textId="32B4A8E1" w:rsidR="008B7FD4" w:rsidRPr="000036B3" w:rsidRDefault="00A63200"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fotografiu ulovenej raticovej zveri alebo veľkej šelmy,</w:t>
      </w:r>
    </w:p>
    <w:p w14:paraId="3AE3B10E" w14:textId="77777777" w:rsidR="008B7FD4" w:rsidRPr="000036B3" w:rsidRDefault="008B7FD4" w:rsidP="000036B3">
      <w:pPr>
        <w:pStyle w:val="Odsekzoznamu"/>
        <w:numPr>
          <w:ilvl w:val="0"/>
          <w:numId w:val="17"/>
        </w:numPr>
        <w:shd w:val="clear" w:color="auto" w:fill="FFFFFF"/>
        <w:spacing w:after="0" w:line="240" w:lineRule="auto"/>
        <w:jc w:val="both"/>
        <w:rPr>
          <w:rFonts w:ascii="Times New Roman" w:eastAsia="Times New Roman" w:hAnsi="Times New Roman"/>
          <w:sz w:val="24"/>
          <w:szCs w:val="24"/>
          <w:lang w:eastAsia="sk-SK"/>
        </w:rPr>
      </w:pPr>
      <w:r w:rsidRPr="000036B3">
        <w:rPr>
          <w:rFonts w:ascii="Times New Roman" w:eastAsia="Times New Roman" w:hAnsi="Times New Roman"/>
          <w:sz w:val="24"/>
          <w:szCs w:val="24"/>
          <w:lang w:eastAsia="sk-SK"/>
        </w:rPr>
        <w:t>ostatné zistenia.</w:t>
      </w:r>
    </w:p>
    <w:p w14:paraId="4C0C3C8E" w14:textId="77777777" w:rsidR="00DA2A80" w:rsidRPr="000036B3" w:rsidRDefault="008B7FD4"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39</w:t>
      </w:r>
    </w:p>
    <w:p w14:paraId="0C7BDE98" w14:textId="77777777" w:rsidR="008B7FD4" w:rsidRPr="000036B3" w:rsidRDefault="008B7FD4"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Ostatná evidencia poľovného revíru</w:t>
      </w:r>
    </w:p>
    <w:p w14:paraId="071719E1" w14:textId="0E9A5639" w:rsidR="00CC0D2A" w:rsidRPr="000036B3" w:rsidRDefault="00A63200" w:rsidP="000036B3">
      <w:pPr>
        <w:pStyle w:val="adda"/>
        <w:widowControl w:val="0"/>
        <w:numPr>
          <w:ilvl w:val="0"/>
          <w:numId w:val="0"/>
        </w:numPr>
        <w:spacing w:before="120" w:after="120"/>
        <w:contextualSpacing/>
      </w:pPr>
      <w:r w:rsidRPr="000036B3">
        <w:t xml:space="preserve">(1) </w:t>
      </w:r>
      <w:r w:rsidR="00CC0D2A" w:rsidRPr="000036B3">
        <w:t>P</w:t>
      </w:r>
      <w:r w:rsidR="001F3B0D" w:rsidRPr="000036B3">
        <w:t xml:space="preserve">rehľad o zistenom stave zveri v poľovnom revíri podľa § 34 </w:t>
      </w:r>
      <w:r w:rsidR="00CC0D2A" w:rsidRPr="000036B3">
        <w:t>obsahuje najm</w:t>
      </w:r>
      <w:r w:rsidRPr="000036B3">
        <w:t>ä</w:t>
      </w:r>
      <w:r w:rsidR="006D120B" w:rsidRPr="000036B3">
        <w:t xml:space="preserve"> tieto údaje</w:t>
      </w:r>
      <w:r w:rsidR="00CC0D2A" w:rsidRPr="000036B3">
        <w:t>:</w:t>
      </w:r>
    </w:p>
    <w:p w14:paraId="15151855" w14:textId="44764341" w:rsidR="00A63200" w:rsidRPr="000036B3" w:rsidRDefault="00A63200" w:rsidP="000036B3">
      <w:pPr>
        <w:pStyle w:val="adda"/>
        <w:widowControl w:val="0"/>
        <w:numPr>
          <w:ilvl w:val="0"/>
          <w:numId w:val="24"/>
        </w:numPr>
        <w:spacing w:before="120" w:after="120"/>
        <w:contextualSpacing/>
      </w:pPr>
      <w:r w:rsidRPr="000036B3">
        <w:t>dátum zistenia stavu zveri</w:t>
      </w:r>
    </w:p>
    <w:p w14:paraId="25E6FE95" w14:textId="05DD92FC" w:rsidR="00CC0D2A" w:rsidRPr="000036B3" w:rsidRDefault="00A63200" w:rsidP="000036B3">
      <w:pPr>
        <w:pStyle w:val="adda"/>
        <w:widowControl w:val="0"/>
        <w:numPr>
          <w:ilvl w:val="0"/>
          <w:numId w:val="24"/>
        </w:numPr>
        <w:spacing w:before="120" w:after="120"/>
        <w:contextualSpacing/>
      </w:pPr>
      <w:r w:rsidRPr="000036B3">
        <w:t>zistené</w:t>
      </w:r>
      <w:r w:rsidR="00CC0D2A" w:rsidRPr="000036B3">
        <w:t xml:space="preserve"> stav</w:t>
      </w:r>
      <w:r w:rsidRPr="000036B3">
        <w:t>y</w:t>
      </w:r>
      <w:r w:rsidR="00CC0D2A" w:rsidRPr="000036B3">
        <w:t xml:space="preserve"> </w:t>
      </w:r>
      <w:r w:rsidRPr="000036B3">
        <w:t>raticovej zveri podľa veku, pohlavia a u samčej zveri podľa vekových tried,</w:t>
      </w:r>
    </w:p>
    <w:p w14:paraId="3C2F5B1A" w14:textId="42127971" w:rsidR="00A63200" w:rsidRPr="000036B3" w:rsidRDefault="00A63200" w:rsidP="000036B3">
      <w:pPr>
        <w:pStyle w:val="adda"/>
        <w:widowControl w:val="0"/>
        <w:numPr>
          <w:ilvl w:val="0"/>
          <w:numId w:val="24"/>
        </w:numPr>
        <w:spacing w:before="120" w:after="120"/>
        <w:contextualSpacing/>
      </w:pPr>
      <w:r w:rsidRPr="000036B3">
        <w:t>zistené stavy veľkých šeliem,</w:t>
      </w:r>
    </w:p>
    <w:p w14:paraId="59C9A95C" w14:textId="450D04D5" w:rsidR="00A63200" w:rsidRPr="000036B3" w:rsidRDefault="00A63200" w:rsidP="000036B3">
      <w:pPr>
        <w:pStyle w:val="adda"/>
        <w:widowControl w:val="0"/>
        <w:numPr>
          <w:ilvl w:val="0"/>
          <w:numId w:val="24"/>
        </w:numPr>
        <w:spacing w:before="120" w:after="120"/>
        <w:contextualSpacing/>
      </w:pPr>
      <w:r w:rsidRPr="000036B3">
        <w:t>zistené stavy inváznych nepôvodných druhov zveri,</w:t>
      </w:r>
    </w:p>
    <w:p w14:paraId="13E3C689" w14:textId="3D7B665B" w:rsidR="00A63200" w:rsidRPr="000036B3" w:rsidRDefault="00A63200" w:rsidP="000036B3">
      <w:pPr>
        <w:pStyle w:val="adda"/>
        <w:widowControl w:val="0"/>
        <w:numPr>
          <w:ilvl w:val="0"/>
          <w:numId w:val="24"/>
        </w:numPr>
        <w:spacing w:before="120" w:after="120"/>
        <w:contextualSpacing/>
      </w:pPr>
      <w:r w:rsidRPr="000036B3">
        <w:t>zistené stavy ostatných druhov zveri.</w:t>
      </w:r>
    </w:p>
    <w:p w14:paraId="3BBF8BA6" w14:textId="77777777" w:rsidR="00EA1AB4" w:rsidRPr="000036B3" w:rsidRDefault="00EA1AB4" w:rsidP="000036B3">
      <w:pPr>
        <w:pStyle w:val="adda"/>
        <w:widowControl w:val="0"/>
        <w:numPr>
          <w:ilvl w:val="0"/>
          <w:numId w:val="0"/>
        </w:numPr>
        <w:spacing w:before="120" w:after="120"/>
        <w:contextualSpacing/>
      </w:pPr>
    </w:p>
    <w:p w14:paraId="3E5D31E0" w14:textId="6DB9EE61" w:rsidR="00EA1AB4" w:rsidRPr="000036B3" w:rsidRDefault="00A63200" w:rsidP="000036B3">
      <w:pPr>
        <w:pStyle w:val="adda"/>
        <w:widowControl w:val="0"/>
        <w:numPr>
          <w:ilvl w:val="0"/>
          <w:numId w:val="0"/>
        </w:numPr>
        <w:spacing w:before="120" w:after="120"/>
        <w:contextualSpacing/>
      </w:pPr>
      <w:r w:rsidRPr="000036B3">
        <w:t xml:space="preserve">(2) </w:t>
      </w:r>
      <w:r w:rsidR="00EA1AB4" w:rsidRPr="000036B3">
        <w:t>E</w:t>
      </w:r>
      <w:r w:rsidR="001F3B0D" w:rsidRPr="000036B3">
        <w:t>videncia lovu zveri, jej úhynu, použ</w:t>
      </w:r>
      <w:r w:rsidRPr="000036B3">
        <w:t>itých značiek a použitia diviny</w:t>
      </w:r>
      <w:r w:rsidR="00EA1AB4" w:rsidRPr="000036B3">
        <w:t xml:space="preserve"> obsahuje najm</w:t>
      </w:r>
      <w:r w:rsidRPr="000036B3">
        <w:t>ä</w:t>
      </w:r>
      <w:r w:rsidR="006D120B" w:rsidRPr="000036B3">
        <w:t xml:space="preserve"> tieto údaje</w:t>
      </w:r>
      <w:r w:rsidR="00EA1AB4" w:rsidRPr="000036B3">
        <w:t>:</w:t>
      </w:r>
    </w:p>
    <w:p w14:paraId="33239C88" w14:textId="3A1CE1E1" w:rsidR="00EA1AB4" w:rsidRPr="000036B3" w:rsidRDefault="00EA1AB4" w:rsidP="000036B3">
      <w:pPr>
        <w:pStyle w:val="adda"/>
        <w:widowControl w:val="0"/>
        <w:numPr>
          <w:ilvl w:val="0"/>
          <w:numId w:val="25"/>
        </w:numPr>
        <w:spacing w:before="120" w:after="120"/>
        <w:contextualSpacing/>
      </w:pPr>
      <w:r w:rsidRPr="000036B3">
        <w:t>druh</w:t>
      </w:r>
      <w:r w:rsidR="00A63200" w:rsidRPr="000036B3">
        <w:t xml:space="preserve"> ulovenej alebo nájdenej uhynutej </w:t>
      </w:r>
      <w:r w:rsidRPr="000036B3">
        <w:t xml:space="preserve">zveri </w:t>
      </w:r>
    </w:p>
    <w:p w14:paraId="324AD8D9" w14:textId="77777777" w:rsidR="00A63200" w:rsidRPr="000036B3" w:rsidRDefault="00A63200" w:rsidP="000036B3">
      <w:pPr>
        <w:pStyle w:val="adda"/>
        <w:widowControl w:val="0"/>
        <w:numPr>
          <w:ilvl w:val="0"/>
          <w:numId w:val="25"/>
        </w:numPr>
        <w:spacing w:before="120" w:after="120"/>
        <w:contextualSpacing/>
      </w:pPr>
      <w:r w:rsidRPr="000036B3">
        <w:t>dátum ulovenia alebo nájdenia uhynutej zveri,</w:t>
      </w:r>
    </w:p>
    <w:p w14:paraId="5D07AE7B" w14:textId="05C13168" w:rsidR="00EA1AB4" w:rsidRPr="000036B3" w:rsidRDefault="00A63200" w:rsidP="000036B3">
      <w:pPr>
        <w:pStyle w:val="adda"/>
        <w:widowControl w:val="0"/>
        <w:numPr>
          <w:ilvl w:val="0"/>
          <w:numId w:val="25"/>
        </w:numPr>
        <w:spacing w:before="120" w:after="120"/>
        <w:contextualSpacing/>
      </w:pPr>
      <w:r w:rsidRPr="000036B3">
        <w:t>č</w:t>
      </w:r>
      <w:r w:rsidR="00EA1AB4" w:rsidRPr="000036B3">
        <w:t>íslo značky</w:t>
      </w:r>
      <w:r w:rsidRPr="000036B3">
        <w:t>, ak bola použitá</w:t>
      </w:r>
    </w:p>
    <w:p w14:paraId="0ABD9D9F" w14:textId="57EB1014" w:rsidR="00EA1AB4" w:rsidRPr="000036B3" w:rsidRDefault="00A63200" w:rsidP="000036B3">
      <w:pPr>
        <w:pStyle w:val="adda"/>
        <w:widowControl w:val="0"/>
        <w:numPr>
          <w:ilvl w:val="0"/>
          <w:numId w:val="25"/>
        </w:numPr>
        <w:spacing w:before="120" w:after="120"/>
        <w:contextualSpacing/>
      </w:pPr>
      <w:r w:rsidRPr="000036B3">
        <w:t>meno poľovníka alebo nálezcu uhynutej zveri</w:t>
      </w:r>
    </w:p>
    <w:p w14:paraId="73257AB5" w14:textId="56474B55" w:rsidR="00EA1AB4" w:rsidRPr="000036B3" w:rsidRDefault="00A63200" w:rsidP="000036B3">
      <w:pPr>
        <w:pStyle w:val="adda"/>
        <w:widowControl w:val="0"/>
        <w:numPr>
          <w:ilvl w:val="0"/>
          <w:numId w:val="25"/>
        </w:numPr>
        <w:spacing w:before="120" w:after="120"/>
        <w:contextualSpacing/>
      </w:pPr>
      <w:r w:rsidRPr="000036B3">
        <w:t xml:space="preserve">miesto ulovenia alebo miesto nájdenia </w:t>
      </w:r>
      <w:r w:rsidR="00475350" w:rsidRPr="000036B3">
        <w:t xml:space="preserve">uhynutej zveri </w:t>
      </w:r>
      <w:r w:rsidRPr="000036B3">
        <w:t>a pravdepodobná príčina uhynutia</w:t>
      </w:r>
    </w:p>
    <w:p w14:paraId="45A18D4F" w14:textId="255EBD65" w:rsidR="00A63200" w:rsidRPr="000036B3" w:rsidRDefault="00475350" w:rsidP="000036B3">
      <w:pPr>
        <w:pStyle w:val="adda"/>
        <w:widowControl w:val="0"/>
        <w:numPr>
          <w:ilvl w:val="0"/>
          <w:numId w:val="25"/>
        </w:numPr>
        <w:spacing w:before="120" w:after="120"/>
        <w:contextualSpacing/>
      </w:pPr>
      <w:r w:rsidRPr="000036B3">
        <w:t xml:space="preserve">spôsob </w:t>
      </w:r>
      <w:r w:rsidR="00A63200" w:rsidRPr="000036B3">
        <w:t>použiti</w:t>
      </w:r>
      <w:r w:rsidRPr="000036B3">
        <w:t>a</w:t>
      </w:r>
      <w:r w:rsidR="00A63200" w:rsidRPr="000036B3">
        <w:t xml:space="preserve"> diviny</w:t>
      </w:r>
      <w:r w:rsidRPr="000036B3">
        <w:t xml:space="preserve"> a jej množstvo</w:t>
      </w:r>
    </w:p>
    <w:p w14:paraId="7FE1685D" w14:textId="0821ED66" w:rsidR="00EA1AB4" w:rsidRPr="000036B3" w:rsidRDefault="00A63200" w:rsidP="000036B3">
      <w:pPr>
        <w:pStyle w:val="adda"/>
        <w:widowControl w:val="0"/>
        <w:numPr>
          <w:ilvl w:val="0"/>
          <w:numId w:val="25"/>
        </w:numPr>
        <w:spacing w:before="120" w:after="120"/>
        <w:contextualSpacing/>
      </w:pPr>
      <w:r w:rsidRPr="000036B3">
        <w:t>odchyt živej zveri</w:t>
      </w:r>
      <w:r w:rsidR="00475350" w:rsidRPr="000036B3">
        <w:t>.</w:t>
      </w:r>
    </w:p>
    <w:p w14:paraId="06C2E42B" w14:textId="72268662" w:rsidR="00EA1AB4" w:rsidRPr="000036B3" w:rsidRDefault="00EA1AB4" w:rsidP="000036B3">
      <w:pPr>
        <w:pStyle w:val="odsek1"/>
        <w:widowControl w:val="0"/>
        <w:numPr>
          <w:ilvl w:val="0"/>
          <w:numId w:val="0"/>
        </w:numPr>
        <w:contextualSpacing/>
      </w:pPr>
    </w:p>
    <w:p w14:paraId="16B2BF47" w14:textId="2AB009BE" w:rsidR="00475350" w:rsidRPr="000036B3" w:rsidRDefault="00475350" w:rsidP="000036B3">
      <w:pPr>
        <w:pStyle w:val="odsek1"/>
        <w:widowControl w:val="0"/>
        <w:numPr>
          <w:ilvl w:val="0"/>
          <w:numId w:val="0"/>
        </w:numPr>
        <w:contextualSpacing/>
      </w:pPr>
      <w:r w:rsidRPr="000036B3">
        <w:t>(3) Evidencia vydaných značiek obsahuje najmä tieto údaje:</w:t>
      </w:r>
    </w:p>
    <w:p w14:paraId="35FF77F6" w14:textId="77777777" w:rsidR="00475350" w:rsidRPr="000036B3" w:rsidRDefault="00475350" w:rsidP="000036B3">
      <w:pPr>
        <w:pStyle w:val="odsek1"/>
        <w:widowControl w:val="0"/>
        <w:numPr>
          <w:ilvl w:val="0"/>
          <w:numId w:val="63"/>
        </w:numPr>
        <w:contextualSpacing/>
      </w:pPr>
      <w:r w:rsidRPr="000036B3">
        <w:t xml:space="preserve">číslo značky, </w:t>
      </w:r>
    </w:p>
    <w:p w14:paraId="27F41EF6" w14:textId="77777777" w:rsidR="00475350" w:rsidRPr="000036B3" w:rsidRDefault="00475350" w:rsidP="000036B3">
      <w:pPr>
        <w:pStyle w:val="odsek1"/>
        <w:widowControl w:val="0"/>
        <w:numPr>
          <w:ilvl w:val="0"/>
          <w:numId w:val="63"/>
        </w:numPr>
        <w:contextualSpacing/>
      </w:pPr>
      <w:r w:rsidRPr="000036B3">
        <w:t xml:space="preserve">dátum jej vydania, </w:t>
      </w:r>
    </w:p>
    <w:p w14:paraId="4537FC8C" w14:textId="77777777" w:rsidR="00475350" w:rsidRPr="000036B3" w:rsidRDefault="00475350" w:rsidP="000036B3">
      <w:pPr>
        <w:pStyle w:val="odsek1"/>
        <w:widowControl w:val="0"/>
        <w:numPr>
          <w:ilvl w:val="0"/>
          <w:numId w:val="63"/>
        </w:numPr>
        <w:contextualSpacing/>
      </w:pPr>
      <w:r w:rsidRPr="000036B3">
        <w:t>meno a priezvisko osoby, ktorej bola značka vydaná,</w:t>
      </w:r>
    </w:p>
    <w:p w14:paraId="0C41A15B" w14:textId="77777777" w:rsidR="00313A18" w:rsidRPr="000036B3" w:rsidRDefault="00475350" w:rsidP="000036B3">
      <w:pPr>
        <w:pStyle w:val="odsek1"/>
        <w:widowControl w:val="0"/>
        <w:numPr>
          <w:ilvl w:val="0"/>
          <w:numId w:val="63"/>
        </w:numPr>
        <w:contextualSpacing/>
      </w:pPr>
      <w:r w:rsidRPr="000036B3">
        <w:t xml:space="preserve">číslo stratenej značky a dátum </w:t>
      </w:r>
      <w:r w:rsidR="00313A18" w:rsidRPr="000036B3">
        <w:t>oznámenia</w:t>
      </w:r>
      <w:r w:rsidRPr="000036B3">
        <w:t xml:space="preserve"> straty značky</w:t>
      </w:r>
      <w:r w:rsidR="00313A18" w:rsidRPr="000036B3">
        <w:t>,</w:t>
      </w:r>
    </w:p>
    <w:p w14:paraId="3E729AC9" w14:textId="046F9EBC" w:rsidR="00475350" w:rsidRPr="000036B3" w:rsidRDefault="00313A18" w:rsidP="000036B3">
      <w:pPr>
        <w:pStyle w:val="odsek1"/>
        <w:widowControl w:val="0"/>
        <w:numPr>
          <w:ilvl w:val="0"/>
          <w:numId w:val="63"/>
        </w:numPr>
        <w:contextualSpacing/>
      </w:pPr>
      <w:r w:rsidRPr="000036B3">
        <w:t>číslo vrátenej nepoužitej značky a dátum jej vrátenia</w:t>
      </w:r>
      <w:r w:rsidR="00475350" w:rsidRPr="000036B3">
        <w:t>.</w:t>
      </w:r>
    </w:p>
    <w:p w14:paraId="34FBED8C" w14:textId="77777777" w:rsidR="00475350" w:rsidRPr="000036B3" w:rsidRDefault="00475350" w:rsidP="000036B3">
      <w:pPr>
        <w:pStyle w:val="odsek1"/>
        <w:widowControl w:val="0"/>
        <w:numPr>
          <w:ilvl w:val="0"/>
          <w:numId w:val="0"/>
        </w:numPr>
        <w:contextualSpacing/>
      </w:pPr>
    </w:p>
    <w:p w14:paraId="7DB7F6FF" w14:textId="196E1C75" w:rsidR="00EA1AB4" w:rsidRPr="000036B3" w:rsidRDefault="00475350" w:rsidP="000036B3">
      <w:pPr>
        <w:pStyle w:val="odsek1"/>
        <w:widowControl w:val="0"/>
        <w:numPr>
          <w:ilvl w:val="0"/>
          <w:numId w:val="0"/>
        </w:numPr>
        <w:contextualSpacing/>
      </w:pPr>
      <w:r w:rsidRPr="000036B3">
        <w:t xml:space="preserve">(4) </w:t>
      </w:r>
      <w:r w:rsidR="00EA1AB4" w:rsidRPr="000036B3">
        <w:t>E</w:t>
      </w:r>
      <w:r w:rsidR="001F3B0D" w:rsidRPr="000036B3">
        <w:t xml:space="preserve">videncia poľovných psov a poľovne upotrebiteľných psov </w:t>
      </w:r>
      <w:r w:rsidR="00EA1AB4" w:rsidRPr="000036B3">
        <w:t>obsahuje najm</w:t>
      </w:r>
      <w:r w:rsidRPr="000036B3">
        <w:t>ä</w:t>
      </w:r>
      <w:r w:rsidR="006D120B" w:rsidRPr="000036B3">
        <w:t xml:space="preserve"> tieto údaje</w:t>
      </w:r>
      <w:r w:rsidR="00EA1AB4" w:rsidRPr="000036B3">
        <w:t>:</w:t>
      </w:r>
    </w:p>
    <w:p w14:paraId="252201B7" w14:textId="172FA3F2" w:rsidR="006D120B" w:rsidRPr="000036B3" w:rsidRDefault="00475350" w:rsidP="000036B3">
      <w:pPr>
        <w:pStyle w:val="odsek1"/>
        <w:widowControl w:val="0"/>
        <w:numPr>
          <w:ilvl w:val="0"/>
          <w:numId w:val="27"/>
        </w:numPr>
        <w:contextualSpacing/>
      </w:pPr>
      <w:r w:rsidRPr="000036B3">
        <w:t>názov poľovného revíru</w:t>
      </w:r>
    </w:p>
    <w:p w14:paraId="24A89B28" w14:textId="3F69EBB0" w:rsidR="00EA1AB4" w:rsidRPr="000036B3" w:rsidRDefault="00475350" w:rsidP="000036B3">
      <w:pPr>
        <w:pStyle w:val="odsek1"/>
        <w:widowControl w:val="0"/>
        <w:numPr>
          <w:ilvl w:val="0"/>
          <w:numId w:val="27"/>
        </w:numPr>
        <w:contextualSpacing/>
      </w:pPr>
      <w:r w:rsidRPr="000036B3">
        <w:t>meno poľovného psa</w:t>
      </w:r>
    </w:p>
    <w:p w14:paraId="7355008E" w14:textId="1B5829AD" w:rsidR="00EA1AB4" w:rsidRPr="000036B3" w:rsidRDefault="00475350" w:rsidP="000036B3">
      <w:pPr>
        <w:pStyle w:val="odsek1"/>
        <w:widowControl w:val="0"/>
        <w:numPr>
          <w:ilvl w:val="0"/>
          <w:numId w:val="27"/>
        </w:numPr>
        <w:contextualSpacing/>
      </w:pPr>
      <w:r w:rsidRPr="000036B3">
        <w:t>plemeno poľovného psa</w:t>
      </w:r>
    </w:p>
    <w:p w14:paraId="1F033C2D" w14:textId="5B8679FE" w:rsidR="00EA1AB4" w:rsidRPr="000036B3" w:rsidRDefault="00475350" w:rsidP="000036B3">
      <w:pPr>
        <w:pStyle w:val="odsek1"/>
        <w:widowControl w:val="0"/>
        <w:numPr>
          <w:ilvl w:val="0"/>
          <w:numId w:val="27"/>
        </w:numPr>
        <w:contextualSpacing/>
      </w:pPr>
      <w:r w:rsidRPr="000036B3">
        <w:t>identifikačné číslo psa</w:t>
      </w:r>
    </w:p>
    <w:p w14:paraId="5A285619" w14:textId="4FE384F5" w:rsidR="00EA1AB4" w:rsidRPr="000036B3" w:rsidRDefault="00475350" w:rsidP="000036B3">
      <w:pPr>
        <w:pStyle w:val="odsek1"/>
        <w:widowControl w:val="0"/>
        <w:numPr>
          <w:ilvl w:val="0"/>
          <w:numId w:val="27"/>
        </w:numPr>
        <w:contextualSpacing/>
      </w:pPr>
      <w:r w:rsidRPr="000036B3">
        <w:lastRenderedPageBreak/>
        <w:t>skúšky poľovnej upotrebiteľnosti</w:t>
      </w:r>
    </w:p>
    <w:p w14:paraId="587BEF6C" w14:textId="0426D558" w:rsidR="00EA1AB4" w:rsidRPr="000036B3" w:rsidRDefault="00475350" w:rsidP="000036B3">
      <w:pPr>
        <w:pStyle w:val="odsek1"/>
        <w:widowControl w:val="0"/>
        <w:numPr>
          <w:ilvl w:val="0"/>
          <w:numId w:val="27"/>
        </w:numPr>
        <w:contextualSpacing/>
      </w:pPr>
      <w:r w:rsidRPr="000036B3">
        <w:t>meno a priezvisko držiteľa psa</w:t>
      </w:r>
    </w:p>
    <w:p w14:paraId="259CE31E" w14:textId="258AE8DA" w:rsidR="006D120B" w:rsidRPr="000036B3" w:rsidRDefault="00475350" w:rsidP="000036B3">
      <w:pPr>
        <w:pStyle w:val="odsek1"/>
        <w:widowControl w:val="0"/>
        <w:numPr>
          <w:ilvl w:val="0"/>
          <w:numId w:val="27"/>
        </w:numPr>
        <w:contextualSpacing/>
      </w:pPr>
      <w:r w:rsidRPr="000036B3">
        <w:t>názov poľovného revíru</w:t>
      </w:r>
    </w:p>
    <w:p w14:paraId="0EC1CA6C" w14:textId="77777777" w:rsidR="001F3B0D" w:rsidRPr="000036B3" w:rsidRDefault="001F3B0D" w:rsidP="000036B3">
      <w:pPr>
        <w:pStyle w:val="odsek1"/>
        <w:widowControl w:val="0"/>
        <w:numPr>
          <w:ilvl w:val="0"/>
          <w:numId w:val="0"/>
        </w:numPr>
        <w:contextualSpacing/>
      </w:pPr>
    </w:p>
    <w:p w14:paraId="3B7F4084" w14:textId="7DEAA181" w:rsidR="006D120B" w:rsidRPr="000036B3" w:rsidRDefault="00475350" w:rsidP="000036B3">
      <w:pPr>
        <w:pStyle w:val="odsek1"/>
        <w:widowControl w:val="0"/>
        <w:numPr>
          <w:ilvl w:val="0"/>
          <w:numId w:val="0"/>
        </w:numPr>
        <w:contextualSpacing/>
      </w:pPr>
      <w:r w:rsidRPr="000036B3">
        <w:t xml:space="preserve">(5) </w:t>
      </w:r>
      <w:r w:rsidR="006D120B" w:rsidRPr="000036B3">
        <w:t>L</w:t>
      </w:r>
      <w:r w:rsidR="001F3B0D" w:rsidRPr="000036B3">
        <w:t xml:space="preserve">ístok o pôvode zveri </w:t>
      </w:r>
      <w:r w:rsidRPr="000036B3">
        <w:t>obsahuje najmä</w:t>
      </w:r>
      <w:r w:rsidR="006D120B" w:rsidRPr="000036B3">
        <w:t xml:space="preserve"> tieto údaje:</w:t>
      </w:r>
    </w:p>
    <w:p w14:paraId="34DEB3E5" w14:textId="796771FD" w:rsidR="006D120B" w:rsidRPr="000036B3" w:rsidRDefault="00475350" w:rsidP="000036B3">
      <w:pPr>
        <w:pStyle w:val="odsek1"/>
        <w:widowControl w:val="0"/>
        <w:numPr>
          <w:ilvl w:val="0"/>
          <w:numId w:val="28"/>
        </w:numPr>
        <w:contextualSpacing/>
      </w:pPr>
      <w:r w:rsidRPr="000036B3">
        <w:t xml:space="preserve">názovo revíru </w:t>
      </w:r>
    </w:p>
    <w:p w14:paraId="5EA837CC" w14:textId="09FC905A" w:rsidR="006D120B" w:rsidRPr="000036B3" w:rsidRDefault="00475350" w:rsidP="000036B3">
      <w:pPr>
        <w:pStyle w:val="odsek1"/>
        <w:widowControl w:val="0"/>
        <w:numPr>
          <w:ilvl w:val="0"/>
          <w:numId w:val="28"/>
        </w:numPr>
        <w:contextualSpacing/>
      </w:pPr>
      <w:r w:rsidRPr="000036B3">
        <w:t xml:space="preserve">užívateľ revíru </w:t>
      </w:r>
    </w:p>
    <w:p w14:paraId="7671849E" w14:textId="0B597E8C" w:rsidR="006D120B" w:rsidRPr="000036B3" w:rsidRDefault="00475350" w:rsidP="000036B3">
      <w:pPr>
        <w:pStyle w:val="odsek1"/>
        <w:widowControl w:val="0"/>
        <w:numPr>
          <w:ilvl w:val="0"/>
          <w:numId w:val="28"/>
        </w:numPr>
        <w:contextualSpacing/>
      </w:pPr>
      <w:r w:rsidRPr="000036B3">
        <w:t xml:space="preserve">druh ulovenej zveri , vek a hmotnosť </w:t>
      </w:r>
    </w:p>
    <w:p w14:paraId="7BF996BC" w14:textId="73377BA1" w:rsidR="006D120B" w:rsidRPr="000036B3" w:rsidRDefault="00475350" w:rsidP="000036B3">
      <w:pPr>
        <w:pStyle w:val="odsek1"/>
        <w:widowControl w:val="0"/>
        <w:numPr>
          <w:ilvl w:val="0"/>
          <w:numId w:val="28"/>
        </w:numPr>
        <w:contextualSpacing/>
      </w:pPr>
      <w:r w:rsidRPr="000036B3">
        <w:t>dátum ulovenia</w:t>
      </w:r>
    </w:p>
    <w:p w14:paraId="31189585" w14:textId="276A1D06" w:rsidR="006D120B" w:rsidRPr="000036B3" w:rsidRDefault="00475350" w:rsidP="000036B3">
      <w:pPr>
        <w:pStyle w:val="odsek1"/>
        <w:widowControl w:val="0"/>
        <w:numPr>
          <w:ilvl w:val="0"/>
          <w:numId w:val="28"/>
        </w:numPr>
        <w:contextualSpacing/>
      </w:pPr>
      <w:r w:rsidRPr="000036B3">
        <w:t>meno a priezvisko lovca</w:t>
      </w:r>
    </w:p>
    <w:p w14:paraId="172CE676" w14:textId="63BF5396" w:rsidR="006D120B" w:rsidRPr="000036B3" w:rsidRDefault="00475350" w:rsidP="000036B3">
      <w:pPr>
        <w:pStyle w:val="odsek1"/>
        <w:widowControl w:val="0"/>
        <w:numPr>
          <w:ilvl w:val="0"/>
          <w:numId w:val="28"/>
        </w:numPr>
        <w:contextualSpacing/>
      </w:pPr>
      <w:r w:rsidRPr="000036B3">
        <w:t xml:space="preserve">číslo značky </w:t>
      </w:r>
    </w:p>
    <w:p w14:paraId="3091F9DC" w14:textId="34CF1314" w:rsidR="006D120B" w:rsidRPr="000036B3" w:rsidRDefault="00475350" w:rsidP="000036B3">
      <w:pPr>
        <w:pStyle w:val="odsek1"/>
        <w:widowControl w:val="0"/>
        <w:numPr>
          <w:ilvl w:val="0"/>
          <w:numId w:val="28"/>
        </w:numPr>
        <w:contextualSpacing/>
      </w:pPr>
      <w:r w:rsidRPr="000036B3">
        <w:t>názov a adresa odberateľa</w:t>
      </w:r>
    </w:p>
    <w:p w14:paraId="1F862777" w14:textId="77777777" w:rsidR="009B3F42" w:rsidRPr="000036B3" w:rsidRDefault="009B3F42" w:rsidP="000036B3">
      <w:pPr>
        <w:pStyle w:val="odsek1"/>
        <w:widowControl w:val="0"/>
        <w:numPr>
          <w:ilvl w:val="0"/>
          <w:numId w:val="0"/>
        </w:numPr>
        <w:contextualSpacing/>
      </w:pPr>
    </w:p>
    <w:p w14:paraId="78A4BE58" w14:textId="64196A2F" w:rsidR="009B3F42" w:rsidRPr="000036B3" w:rsidRDefault="00475350" w:rsidP="000036B3">
      <w:pPr>
        <w:pStyle w:val="adda"/>
        <w:widowControl w:val="0"/>
        <w:numPr>
          <w:ilvl w:val="0"/>
          <w:numId w:val="0"/>
        </w:numPr>
        <w:spacing w:before="120" w:after="120"/>
        <w:contextualSpacing/>
      </w:pPr>
      <w:r w:rsidRPr="000036B3">
        <w:t>(6) Mapa poľovného revíru</w:t>
      </w:r>
      <w:r w:rsidR="009B3F42" w:rsidRPr="000036B3">
        <w:t xml:space="preserve"> obsahuje najm</w:t>
      </w:r>
      <w:r w:rsidRPr="000036B3">
        <w:t>ä</w:t>
      </w:r>
      <w:r w:rsidR="009B3F42" w:rsidRPr="000036B3">
        <w:t>:</w:t>
      </w:r>
    </w:p>
    <w:p w14:paraId="6FEC0375" w14:textId="2ED7E088" w:rsidR="009B3F42" w:rsidRPr="000036B3" w:rsidRDefault="00475350" w:rsidP="000036B3">
      <w:pPr>
        <w:pStyle w:val="adda"/>
        <w:widowControl w:val="0"/>
        <w:numPr>
          <w:ilvl w:val="0"/>
          <w:numId w:val="29"/>
        </w:numPr>
        <w:spacing w:before="120" w:after="120"/>
        <w:contextualSpacing/>
      </w:pPr>
      <w:r w:rsidRPr="000036B3">
        <w:t>vyznačenie priebehu hranice poľovného revíru</w:t>
      </w:r>
    </w:p>
    <w:p w14:paraId="4C4DA2ED" w14:textId="39EA40EC" w:rsidR="009B3F42" w:rsidRPr="000036B3" w:rsidRDefault="00475350" w:rsidP="000036B3">
      <w:pPr>
        <w:pStyle w:val="adda"/>
        <w:widowControl w:val="0"/>
        <w:numPr>
          <w:ilvl w:val="0"/>
          <w:numId w:val="29"/>
        </w:numPr>
        <w:spacing w:before="120" w:after="120"/>
        <w:contextualSpacing/>
      </w:pPr>
      <w:r w:rsidRPr="000036B3">
        <w:t xml:space="preserve">vyznačenie poľovníckych zariadení v poľovnom revíri  </w:t>
      </w:r>
    </w:p>
    <w:p w14:paraId="59704F03" w14:textId="77777777" w:rsidR="009B3F42" w:rsidRPr="000036B3" w:rsidRDefault="009B3F42" w:rsidP="000036B3">
      <w:pPr>
        <w:pStyle w:val="odsek1"/>
        <w:widowControl w:val="0"/>
        <w:numPr>
          <w:ilvl w:val="0"/>
          <w:numId w:val="0"/>
        </w:numPr>
        <w:ind w:left="720"/>
        <w:contextualSpacing/>
      </w:pPr>
    </w:p>
    <w:p w14:paraId="44941C07" w14:textId="77777777" w:rsidR="00DA2A80" w:rsidRPr="000036B3" w:rsidRDefault="00DA2A80" w:rsidP="000036B3">
      <w:pPr>
        <w:pStyle w:val="odsek1"/>
        <w:widowControl w:val="0"/>
        <w:numPr>
          <w:ilvl w:val="0"/>
          <w:numId w:val="0"/>
        </w:numPr>
        <w:contextualSpacing/>
        <w:rPr>
          <w:b/>
          <w:strike/>
        </w:rPr>
      </w:pPr>
    </w:p>
    <w:p w14:paraId="01040EA4" w14:textId="5637299D" w:rsidR="00DA2A80" w:rsidRPr="000036B3" w:rsidRDefault="00313A18"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Skúška odbornej spôsobilosti p</w:t>
      </w:r>
      <w:r w:rsidR="00763129" w:rsidRPr="000036B3">
        <w:rPr>
          <w:rFonts w:ascii="Times New Roman" w:hAnsi="Times New Roman"/>
          <w:b/>
          <w:sz w:val="24"/>
          <w:szCs w:val="24"/>
        </w:rPr>
        <w:t>oľovníck</w:t>
      </w:r>
      <w:r w:rsidRPr="000036B3">
        <w:rPr>
          <w:rFonts w:ascii="Times New Roman" w:hAnsi="Times New Roman"/>
          <w:b/>
          <w:sz w:val="24"/>
          <w:szCs w:val="24"/>
        </w:rPr>
        <w:t>ej</w:t>
      </w:r>
      <w:r w:rsidR="00763129" w:rsidRPr="000036B3">
        <w:rPr>
          <w:rFonts w:ascii="Times New Roman" w:hAnsi="Times New Roman"/>
          <w:b/>
          <w:sz w:val="24"/>
          <w:szCs w:val="24"/>
        </w:rPr>
        <w:t xml:space="preserve"> stráž</w:t>
      </w:r>
      <w:r w:rsidRPr="000036B3">
        <w:rPr>
          <w:rFonts w:ascii="Times New Roman" w:hAnsi="Times New Roman"/>
          <w:b/>
          <w:sz w:val="24"/>
          <w:szCs w:val="24"/>
        </w:rPr>
        <w:t xml:space="preserve">e </w:t>
      </w:r>
    </w:p>
    <w:p w14:paraId="13B251BE" w14:textId="415A40DD" w:rsidR="00763129" w:rsidRPr="000036B3" w:rsidRDefault="00763129"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40</w:t>
      </w:r>
    </w:p>
    <w:p w14:paraId="61186C24" w14:textId="6B285C9D" w:rsidR="00313A18" w:rsidRPr="000036B3" w:rsidRDefault="00313A18"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(1) Skúška odbornej spôsobilosti poľovníckej stráže sa vykonáva písomným testom. Písomný test generuje predseda skúšobnej komisie. Písomný test obsahuje po piatich otázkach z okruhov otázok, ktoré sú uvedené v prílohe č. 9 bode 4. Čas trvania písomného testu je 60 minút.</w:t>
      </w:r>
    </w:p>
    <w:p w14:paraId="00F983C3" w14:textId="34630C06" w:rsidR="00313A18" w:rsidRPr="000036B3" w:rsidRDefault="00313A18"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(2) Vykonanie skúšky odbornej spôsobilosti poľovníckej stráže vyhodnotí počítačový program. Skúška odbornej spôsobilosti poľovníckej stráže sa považuje za úspešne absolvovanú, ak kandidát na člena poľovníckej stráže správne odpovie na 25 otázok.</w:t>
      </w:r>
    </w:p>
    <w:p w14:paraId="7F408BC7" w14:textId="758E1F1A" w:rsidR="00313A18" w:rsidRPr="000036B3" w:rsidRDefault="00313A18"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(3) Výsledok skúšky odbornej spôsobilosti poľovníckej stráže zaeviduje okresný úrad v prehľade o vykonaní skúšky odbornej spôsobilosti poľovníckej stráže, v ktorom uvedie dátum skúšky odbornej spôsobilosti poľovníckej stráže a počet správne zodpovedaných otázok. O vykonaní skúšky odbornej spôsobilosti poľovníckej stráže vydá okresný úrad žiadateľovi potvrdenie.</w:t>
      </w:r>
    </w:p>
    <w:p w14:paraId="237C88E1" w14:textId="77777777" w:rsidR="00763129" w:rsidRPr="000036B3" w:rsidRDefault="00763129"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41</w:t>
      </w:r>
    </w:p>
    <w:p w14:paraId="7B9BEA5D" w14:textId="481AC394" w:rsidR="00763129" w:rsidRPr="000036B3" w:rsidRDefault="00574102"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Zloženie </w:t>
      </w:r>
      <w:r w:rsidR="00763129" w:rsidRPr="000036B3">
        <w:rPr>
          <w:rFonts w:ascii="Times New Roman" w:hAnsi="Times New Roman"/>
          <w:b/>
          <w:sz w:val="24"/>
          <w:szCs w:val="24"/>
        </w:rPr>
        <w:t>komisie pre skúšky odbornej spôsobilosti člena poľovníckej stráže a kvalifikačné predpoklady alebo odborné predpoklady jej členov</w:t>
      </w:r>
    </w:p>
    <w:p w14:paraId="372735DB" w14:textId="77777777" w:rsidR="00C573EF" w:rsidRPr="000036B3" w:rsidRDefault="00313A18"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(1) Skúšobná komisia je trojčlenná. </w:t>
      </w:r>
    </w:p>
    <w:p w14:paraId="45CDEAD1" w14:textId="5E42313F" w:rsidR="00313A18" w:rsidRPr="000036B3" w:rsidRDefault="00C573EF"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(2) </w:t>
      </w:r>
      <w:r w:rsidR="00313A18" w:rsidRPr="000036B3">
        <w:rPr>
          <w:rFonts w:ascii="Times New Roman" w:hAnsi="Times New Roman"/>
          <w:bCs/>
          <w:sz w:val="24"/>
          <w:szCs w:val="24"/>
        </w:rPr>
        <w:t>Predsedom skúšobnej komisie je pracovník okresného úradu, ktorý má v pracovnej náplni výkon štátnej správy poľovníctve. Jeden člen skúšobnej komisie je pre oblasť trestného práva a použitia do</w:t>
      </w:r>
      <w:r w:rsidRPr="000036B3">
        <w:rPr>
          <w:rFonts w:ascii="Times New Roman" w:hAnsi="Times New Roman"/>
          <w:bCs/>
          <w:sz w:val="24"/>
          <w:szCs w:val="24"/>
        </w:rPr>
        <w:t>n</w:t>
      </w:r>
      <w:r w:rsidR="00313A18" w:rsidRPr="000036B3">
        <w:rPr>
          <w:rFonts w:ascii="Times New Roman" w:hAnsi="Times New Roman"/>
          <w:bCs/>
          <w:sz w:val="24"/>
          <w:szCs w:val="24"/>
        </w:rPr>
        <w:t>ucovacích prostriedkov a jeden člen skúšobnej komisie je pre oblasť právnej úpravy na úseku poľovníctva.</w:t>
      </w:r>
    </w:p>
    <w:p w14:paraId="2C6829A3" w14:textId="1BF69B42" w:rsidR="00C573EF" w:rsidRPr="000036B3" w:rsidRDefault="00C573EF" w:rsidP="000036B3">
      <w:pPr>
        <w:spacing w:before="120" w:after="0" w:line="240" w:lineRule="auto"/>
        <w:contextualSpacing/>
        <w:jc w:val="both"/>
        <w:rPr>
          <w:rFonts w:ascii="Times New Roman" w:hAnsi="Times New Roman"/>
          <w:sz w:val="24"/>
          <w:szCs w:val="24"/>
        </w:rPr>
      </w:pPr>
      <w:r w:rsidRPr="000036B3">
        <w:rPr>
          <w:rFonts w:ascii="Times New Roman" w:hAnsi="Times New Roman"/>
          <w:bCs/>
          <w:sz w:val="24"/>
          <w:szCs w:val="24"/>
        </w:rPr>
        <w:t xml:space="preserve">(3) </w:t>
      </w:r>
      <w:r w:rsidRPr="000036B3">
        <w:rPr>
          <w:rFonts w:ascii="Times New Roman" w:hAnsi="Times New Roman"/>
          <w:sz w:val="24"/>
          <w:szCs w:val="24"/>
        </w:rPr>
        <w:t>Členom skúšobnej komisie pre oblasť právnej úpravy na úseku poľovníctva môže byť pracovník orgánu štátnej správy poľovníctva.</w:t>
      </w:r>
    </w:p>
    <w:p w14:paraId="5EAEE9E6" w14:textId="589F665E" w:rsidR="00C573EF" w:rsidRPr="000036B3" w:rsidRDefault="00C573EF" w:rsidP="000036B3">
      <w:pPr>
        <w:spacing w:before="120" w:after="0" w:line="240" w:lineRule="auto"/>
        <w:contextualSpacing/>
        <w:jc w:val="both"/>
        <w:rPr>
          <w:rFonts w:ascii="Times New Roman" w:hAnsi="Times New Roman"/>
          <w:bCs/>
          <w:sz w:val="24"/>
          <w:szCs w:val="24"/>
        </w:rPr>
      </w:pPr>
      <w:r w:rsidRPr="000036B3">
        <w:rPr>
          <w:rFonts w:ascii="Times New Roman" w:hAnsi="Times New Roman"/>
          <w:sz w:val="24"/>
          <w:szCs w:val="24"/>
        </w:rPr>
        <w:t>(4) Členom skúšobnej komisie pre oblasť trestného práva a použitia donucovacích prostriedkov môže byť pracovník orgánu štátnej správy poľovníctva alebo príslušník Policajného zboru.</w:t>
      </w:r>
    </w:p>
    <w:p w14:paraId="277AEEB1" w14:textId="77777777" w:rsidR="00574102" w:rsidRPr="000036B3" w:rsidRDefault="00574102"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 42</w:t>
      </w:r>
    </w:p>
    <w:p w14:paraId="593DCFCB" w14:textId="77777777" w:rsidR="003D2FCE" w:rsidRPr="000036B3" w:rsidRDefault="00C573EF"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Osobitné školenie pre získanie</w:t>
      </w:r>
      <w:r w:rsidR="00574102" w:rsidRPr="000036B3">
        <w:rPr>
          <w:rFonts w:ascii="Times New Roman" w:hAnsi="Times New Roman"/>
          <w:b/>
          <w:sz w:val="24"/>
          <w:szCs w:val="24"/>
        </w:rPr>
        <w:t xml:space="preserve"> oprávnenia člena poľovníckej stráže </w:t>
      </w:r>
    </w:p>
    <w:p w14:paraId="3223CE59" w14:textId="4E777E87" w:rsidR="00574102" w:rsidRPr="000036B3" w:rsidRDefault="00574102" w:rsidP="000036B3">
      <w:pPr>
        <w:spacing w:before="120" w:after="0" w:line="240" w:lineRule="auto"/>
        <w:contextualSpacing/>
        <w:jc w:val="center"/>
        <w:rPr>
          <w:rFonts w:ascii="Times New Roman" w:hAnsi="Times New Roman"/>
          <w:b/>
          <w:sz w:val="24"/>
          <w:szCs w:val="24"/>
        </w:rPr>
      </w:pPr>
      <w:r w:rsidRPr="000036B3">
        <w:rPr>
          <w:rFonts w:ascii="Times New Roman" w:hAnsi="Times New Roman"/>
          <w:b/>
          <w:sz w:val="24"/>
          <w:szCs w:val="24"/>
        </w:rPr>
        <w:t>loviť zver na nepoľovn</w:t>
      </w:r>
      <w:r w:rsidR="00C573EF" w:rsidRPr="000036B3">
        <w:rPr>
          <w:rFonts w:ascii="Times New Roman" w:hAnsi="Times New Roman"/>
          <w:b/>
          <w:sz w:val="24"/>
          <w:szCs w:val="24"/>
        </w:rPr>
        <w:t>ej</w:t>
      </w:r>
      <w:r w:rsidRPr="000036B3">
        <w:rPr>
          <w:rFonts w:ascii="Times New Roman" w:hAnsi="Times New Roman"/>
          <w:b/>
          <w:sz w:val="24"/>
          <w:szCs w:val="24"/>
        </w:rPr>
        <w:t xml:space="preserve"> ploch</w:t>
      </w:r>
      <w:r w:rsidR="00C573EF" w:rsidRPr="000036B3">
        <w:rPr>
          <w:rFonts w:ascii="Times New Roman" w:hAnsi="Times New Roman"/>
          <w:b/>
          <w:sz w:val="24"/>
          <w:szCs w:val="24"/>
        </w:rPr>
        <w:t>e</w:t>
      </w:r>
    </w:p>
    <w:p w14:paraId="3934AD60" w14:textId="2EC1A65F" w:rsidR="00C573EF" w:rsidRPr="000036B3" w:rsidRDefault="00C573EF"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(1) Obsahom školenia pre získanie oprávnenia člena poľovníckej stráže loviť zver na nepoľovnej ploche je:</w:t>
      </w:r>
    </w:p>
    <w:p w14:paraId="561865A0" w14:textId="439B21BE" w:rsidR="00C573EF" w:rsidRPr="000036B3" w:rsidRDefault="00C573EF" w:rsidP="000036B3">
      <w:pPr>
        <w:pStyle w:val="Odsekzoznamu"/>
        <w:numPr>
          <w:ilvl w:val="0"/>
          <w:numId w:val="64"/>
        </w:numPr>
        <w:spacing w:before="120" w:after="0" w:line="240" w:lineRule="auto"/>
        <w:ind w:left="567" w:hanging="283"/>
        <w:jc w:val="both"/>
        <w:rPr>
          <w:rFonts w:ascii="Times New Roman" w:hAnsi="Times New Roman"/>
          <w:bCs/>
          <w:sz w:val="24"/>
          <w:szCs w:val="24"/>
        </w:rPr>
      </w:pPr>
      <w:r w:rsidRPr="000036B3">
        <w:rPr>
          <w:rFonts w:ascii="Times New Roman" w:hAnsi="Times New Roman"/>
          <w:bCs/>
          <w:sz w:val="24"/>
          <w:szCs w:val="24"/>
        </w:rPr>
        <w:t>právna úprava použitia strelnej zbrane v zastavanom území obce,</w:t>
      </w:r>
    </w:p>
    <w:p w14:paraId="7FD4496A" w14:textId="59FFC0FA" w:rsidR="00C573EF" w:rsidRPr="000036B3" w:rsidRDefault="00C573EF" w:rsidP="000036B3">
      <w:pPr>
        <w:pStyle w:val="Odsekzoznamu"/>
        <w:numPr>
          <w:ilvl w:val="0"/>
          <w:numId w:val="64"/>
        </w:numPr>
        <w:spacing w:before="120" w:after="0" w:line="240" w:lineRule="auto"/>
        <w:ind w:left="567" w:hanging="283"/>
        <w:jc w:val="both"/>
        <w:rPr>
          <w:rFonts w:ascii="Times New Roman" w:hAnsi="Times New Roman"/>
          <w:bCs/>
          <w:sz w:val="24"/>
          <w:szCs w:val="24"/>
        </w:rPr>
      </w:pPr>
      <w:r w:rsidRPr="000036B3">
        <w:rPr>
          <w:rFonts w:ascii="Times New Roman" w:hAnsi="Times New Roman"/>
          <w:bCs/>
          <w:sz w:val="24"/>
          <w:szCs w:val="24"/>
        </w:rPr>
        <w:lastRenderedPageBreak/>
        <w:t>špecifiká pri použití strelnej zbrane v zastavanom území obce, </w:t>
      </w:r>
    </w:p>
    <w:p w14:paraId="003F7FA3" w14:textId="57AEB5A3" w:rsidR="00C573EF" w:rsidRPr="000036B3" w:rsidRDefault="00C573EF" w:rsidP="000036B3">
      <w:pPr>
        <w:pStyle w:val="Odsekzoznamu"/>
        <w:numPr>
          <w:ilvl w:val="0"/>
          <w:numId w:val="64"/>
        </w:numPr>
        <w:spacing w:before="120" w:after="0" w:line="240" w:lineRule="auto"/>
        <w:ind w:left="567" w:hanging="283"/>
        <w:jc w:val="both"/>
        <w:rPr>
          <w:rFonts w:ascii="Times New Roman" w:hAnsi="Times New Roman"/>
          <w:bCs/>
          <w:sz w:val="24"/>
          <w:szCs w:val="24"/>
        </w:rPr>
      </w:pPr>
      <w:r w:rsidRPr="000036B3">
        <w:rPr>
          <w:rFonts w:ascii="Times New Roman" w:hAnsi="Times New Roman"/>
          <w:bCs/>
          <w:sz w:val="24"/>
          <w:szCs w:val="24"/>
        </w:rPr>
        <w:t>zásady bezpečnosti pri použití strelnej zbrane v zastavanom území obce,</w:t>
      </w:r>
    </w:p>
    <w:p w14:paraId="647B0521" w14:textId="3F778BFF" w:rsidR="00C573EF" w:rsidRPr="000036B3" w:rsidRDefault="00C573EF" w:rsidP="000036B3">
      <w:pPr>
        <w:pStyle w:val="Odsekzoznamu"/>
        <w:numPr>
          <w:ilvl w:val="0"/>
          <w:numId w:val="64"/>
        </w:numPr>
        <w:spacing w:before="120" w:after="0" w:line="240" w:lineRule="auto"/>
        <w:ind w:left="567" w:hanging="283"/>
        <w:jc w:val="both"/>
        <w:rPr>
          <w:rFonts w:ascii="Times New Roman" w:hAnsi="Times New Roman"/>
          <w:bCs/>
          <w:sz w:val="24"/>
          <w:szCs w:val="24"/>
        </w:rPr>
      </w:pPr>
      <w:r w:rsidRPr="000036B3">
        <w:rPr>
          <w:rFonts w:ascii="Times New Roman" w:hAnsi="Times New Roman"/>
          <w:bCs/>
          <w:sz w:val="24"/>
          <w:szCs w:val="24"/>
        </w:rPr>
        <w:t>vykonávanie odchytu zveri</w:t>
      </w:r>
      <w:r w:rsidR="003D2FCE" w:rsidRPr="000036B3">
        <w:rPr>
          <w:rFonts w:ascii="Times New Roman" w:hAnsi="Times New Roman"/>
          <w:bCs/>
          <w:sz w:val="24"/>
          <w:szCs w:val="24"/>
        </w:rPr>
        <w:t xml:space="preserve"> s použitím </w:t>
      </w:r>
      <w:proofErr w:type="spellStart"/>
      <w:r w:rsidR="003D2FCE" w:rsidRPr="000036B3">
        <w:rPr>
          <w:rFonts w:ascii="Times New Roman" w:hAnsi="Times New Roman"/>
          <w:bCs/>
          <w:sz w:val="24"/>
          <w:szCs w:val="24"/>
        </w:rPr>
        <w:t>odchytových</w:t>
      </w:r>
      <w:proofErr w:type="spellEnd"/>
      <w:r w:rsidR="003D2FCE" w:rsidRPr="000036B3">
        <w:rPr>
          <w:rFonts w:ascii="Times New Roman" w:hAnsi="Times New Roman"/>
          <w:bCs/>
          <w:sz w:val="24"/>
          <w:szCs w:val="24"/>
        </w:rPr>
        <w:t xml:space="preserve"> zariadení.</w:t>
      </w:r>
    </w:p>
    <w:p w14:paraId="68427ACB" w14:textId="05A1691D" w:rsidR="003D2FCE" w:rsidRPr="000036B3" w:rsidRDefault="003D2FCE" w:rsidP="000036B3">
      <w:pPr>
        <w:spacing w:before="120" w:after="0" w:line="240" w:lineRule="auto"/>
        <w:contextualSpacing/>
        <w:jc w:val="both"/>
        <w:rPr>
          <w:rFonts w:ascii="Times New Roman" w:hAnsi="Times New Roman"/>
          <w:bCs/>
          <w:sz w:val="24"/>
          <w:szCs w:val="24"/>
        </w:rPr>
      </w:pPr>
      <w:r w:rsidRPr="000036B3">
        <w:rPr>
          <w:rFonts w:ascii="Times New Roman" w:hAnsi="Times New Roman"/>
          <w:bCs/>
          <w:sz w:val="24"/>
          <w:szCs w:val="24"/>
        </w:rPr>
        <w:t>(2) Rozsah školenia je minimálne štyri hodiny.</w:t>
      </w:r>
    </w:p>
    <w:p w14:paraId="7FE71FB6" w14:textId="77777777" w:rsidR="006C396E" w:rsidRPr="000036B3" w:rsidRDefault="006C396E" w:rsidP="000036B3">
      <w:pPr>
        <w:spacing w:after="120" w:line="240" w:lineRule="auto"/>
        <w:contextualSpacing/>
        <w:jc w:val="center"/>
        <w:rPr>
          <w:rFonts w:ascii="Times New Roman" w:hAnsi="Times New Roman"/>
          <w:b/>
          <w:sz w:val="24"/>
          <w:szCs w:val="24"/>
        </w:rPr>
      </w:pPr>
    </w:p>
    <w:p w14:paraId="60B87610"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Skúšobný poriadok</w:t>
      </w:r>
      <w:r w:rsidR="00574102" w:rsidRPr="000036B3">
        <w:rPr>
          <w:rFonts w:ascii="Times New Roman" w:hAnsi="Times New Roman"/>
          <w:b/>
          <w:sz w:val="24"/>
          <w:szCs w:val="24"/>
        </w:rPr>
        <w:t xml:space="preserve"> pre jednotlivé druhy poľovníckych skúšok</w:t>
      </w:r>
    </w:p>
    <w:p w14:paraId="1F9621DA"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574102" w:rsidRPr="000036B3">
        <w:rPr>
          <w:rFonts w:ascii="Times New Roman" w:hAnsi="Times New Roman"/>
          <w:b/>
          <w:sz w:val="24"/>
          <w:szCs w:val="24"/>
        </w:rPr>
        <w:t>43</w:t>
      </w:r>
    </w:p>
    <w:p w14:paraId="5D9D5A19" w14:textId="77777777" w:rsidR="006C396E" w:rsidRPr="000036B3" w:rsidRDefault="006C396E" w:rsidP="000036B3">
      <w:pPr>
        <w:spacing w:after="120" w:line="240" w:lineRule="auto"/>
        <w:ind w:left="2124" w:firstLine="708"/>
        <w:contextualSpacing/>
        <w:rPr>
          <w:rFonts w:ascii="Times New Roman" w:hAnsi="Times New Roman"/>
          <w:b/>
          <w:sz w:val="24"/>
          <w:szCs w:val="24"/>
        </w:rPr>
      </w:pPr>
      <w:r w:rsidRPr="000036B3">
        <w:rPr>
          <w:rFonts w:ascii="Times New Roman" w:hAnsi="Times New Roman"/>
          <w:b/>
          <w:sz w:val="24"/>
          <w:szCs w:val="24"/>
        </w:rPr>
        <w:t>Skúška uchádzača o poľovný lístok</w:t>
      </w:r>
      <w:r w:rsidR="00574102" w:rsidRPr="000036B3">
        <w:rPr>
          <w:rFonts w:ascii="Times New Roman" w:hAnsi="Times New Roman"/>
          <w:b/>
          <w:sz w:val="24"/>
          <w:szCs w:val="24"/>
        </w:rPr>
        <w:t xml:space="preserve"> </w:t>
      </w:r>
    </w:p>
    <w:p w14:paraId="789649DE" w14:textId="77777777" w:rsidR="006C396E" w:rsidRPr="000036B3" w:rsidRDefault="00574102"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w:t>
      </w:r>
      <w:r w:rsidR="006C396E" w:rsidRPr="000036B3">
        <w:rPr>
          <w:rFonts w:ascii="Times New Roman" w:hAnsi="Times New Roman"/>
          <w:sz w:val="24"/>
          <w:szCs w:val="24"/>
        </w:rPr>
        <w:t>(1) Občan Slovenskej republiky, ktorý sa prvý raz uchádza o poľovný lístok (ďalej len „uchádzač“), je povinný vykonať skúšku uchádzača o poľovný lístok</w:t>
      </w:r>
      <w:r w:rsidR="006C396E" w:rsidRPr="000036B3">
        <w:rPr>
          <w:rFonts w:ascii="Times New Roman" w:hAnsi="Times New Roman"/>
          <w:b/>
          <w:sz w:val="24"/>
          <w:szCs w:val="24"/>
        </w:rPr>
        <w:t xml:space="preserve"> </w:t>
      </w:r>
      <w:r w:rsidR="006C396E" w:rsidRPr="000036B3">
        <w:rPr>
          <w:rFonts w:ascii="Times New Roman" w:hAnsi="Times New Roman"/>
          <w:sz w:val="24"/>
          <w:szCs w:val="24"/>
        </w:rPr>
        <w:t>(ďalej len „skúška“), ktorej súčasťou môže byť aj doplnková skúška z poľovníctva; skúšku môže vykonať aj iná osoba ako uchádzač, ak o to požiada.</w:t>
      </w:r>
    </w:p>
    <w:p w14:paraId="389CD33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Doplnkovú skúšku z poľovníctva nevykonáva držiteľ zbrojného preukazu podľa osobitného predpisu.1)</w:t>
      </w:r>
    </w:p>
    <w:p w14:paraId="735FD1B3" w14:textId="77777777" w:rsidR="00E02275" w:rsidRPr="000036B3" w:rsidRDefault="00E02275"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Skúška sa koná pred skúšobnou komisiou delegovanou kanceláriou komory</w:t>
      </w:r>
    </w:p>
    <w:p w14:paraId="3DFCAF5F"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(3) Cieľom skúšky je zistiť, či má uchádzač požadované vedomosti potrebné na chov, ochranu, zveľaďovanie a lov zveri, či ovláda právne predpisy upravujúce výkon práva poľovníctva, či ovláda poľovnícku zoológiu a biológiu zveri, poľovnícku kynológiu, či vie bezpečne zaobchádzať s poľovníckou zbraňou, či ovláda zásady streľby z nej, či vie poskytnúť prvú pomoc pri úrazoch spôsobených pri výkone práva poľovníctva.</w:t>
      </w:r>
    </w:p>
    <w:p w14:paraId="21E0A65B" w14:textId="77777777" w:rsidR="00E02275" w:rsidRPr="000036B3" w:rsidRDefault="00E02275" w:rsidP="000036B3">
      <w:pPr>
        <w:spacing w:after="0" w:line="240" w:lineRule="auto"/>
        <w:contextualSpacing/>
        <w:jc w:val="both"/>
        <w:rPr>
          <w:rFonts w:ascii="Times New Roman" w:hAnsi="Times New Roman"/>
          <w:sz w:val="24"/>
          <w:szCs w:val="24"/>
        </w:rPr>
      </w:pPr>
    </w:p>
    <w:p w14:paraId="425AB88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Skúšku nevykonáva uchádzač, ktorý spĺňa podmienky podľa § 51 ods. 4 písm. c) zákona.</w:t>
      </w:r>
    </w:p>
    <w:p w14:paraId="2D666AEA" w14:textId="09E70A81"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4</w:t>
      </w:r>
    </w:p>
    <w:p w14:paraId="4D20523F"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Príprava na skúšku</w:t>
      </w:r>
    </w:p>
    <w:p w14:paraId="6C00206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Uchádzač pred skúškou absolvuje prípravu, ktorá sa člení na</w:t>
      </w:r>
    </w:p>
    <w:p w14:paraId="5BE86111"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a) teoretickú prípravu,</w:t>
      </w:r>
    </w:p>
    <w:p w14:paraId="7CE0AC01"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b) praktickú prípravu,</w:t>
      </w:r>
    </w:p>
    <w:p w14:paraId="5233929B"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c) streleckú prípravu.</w:t>
      </w:r>
    </w:p>
    <w:p w14:paraId="1F8C220C" w14:textId="77777777" w:rsidR="006C396E" w:rsidRPr="000036B3" w:rsidRDefault="006C396E"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(2) Uchádzač sa na prípravu prihlasuje organizátorovi skúšky písomne.</w:t>
      </w:r>
    </w:p>
    <w:p w14:paraId="5E02E2C0" w14:textId="77777777" w:rsidR="006C396E" w:rsidRPr="000036B3" w:rsidRDefault="006C396E"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(3) Organizátor skúšky zabezpečí</w:t>
      </w:r>
    </w:p>
    <w:p w14:paraId="2FC1C907" w14:textId="77777777" w:rsidR="006C396E" w:rsidRPr="000036B3" w:rsidRDefault="006C396E" w:rsidP="000036B3">
      <w:pPr>
        <w:spacing w:before="120" w:after="0" w:line="240" w:lineRule="auto"/>
        <w:contextualSpacing/>
        <w:jc w:val="both"/>
        <w:rPr>
          <w:rFonts w:ascii="Times New Roman" w:hAnsi="Times New Roman"/>
          <w:sz w:val="24"/>
          <w:szCs w:val="24"/>
        </w:rPr>
      </w:pPr>
      <w:r w:rsidRPr="000036B3">
        <w:rPr>
          <w:rFonts w:ascii="Times New Roman" w:hAnsi="Times New Roman"/>
          <w:sz w:val="24"/>
          <w:szCs w:val="24"/>
        </w:rPr>
        <w:t>a) základný študijný materiál, materiálne podmienky a technické podmienky teoretickej prípravy,</w:t>
      </w:r>
    </w:p>
    <w:p w14:paraId="3849CCE3"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b) kvalifikovaných prednášateľov,</w:t>
      </w:r>
    </w:p>
    <w:p w14:paraId="0245F4EA"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c) praktickú prípravu,</w:t>
      </w:r>
    </w:p>
    <w:p w14:paraId="50D15D52" w14:textId="77777777" w:rsidR="006C396E" w:rsidRPr="000036B3" w:rsidRDefault="006C396E" w:rsidP="000036B3">
      <w:pPr>
        <w:spacing w:after="0" w:line="240" w:lineRule="auto"/>
        <w:contextualSpacing/>
        <w:jc w:val="both"/>
        <w:rPr>
          <w:rFonts w:ascii="Times New Roman" w:hAnsi="Times New Roman"/>
          <w:sz w:val="24"/>
          <w:szCs w:val="24"/>
        </w:rPr>
      </w:pPr>
      <w:r w:rsidRPr="000036B3">
        <w:rPr>
          <w:rFonts w:ascii="Times New Roman" w:hAnsi="Times New Roman"/>
          <w:sz w:val="24"/>
          <w:szCs w:val="24"/>
        </w:rPr>
        <w:t>d) streleckých inštruktorov na streleckú prípravu s poľovníckymi zbraňami,</w:t>
      </w:r>
    </w:p>
    <w:p w14:paraId="0AF5E1F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e) organizáciu skúšok.</w:t>
      </w:r>
    </w:p>
    <w:p w14:paraId="15EB978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Organizátor skúšky oznámi desať dní pred začatím teoretickej prípravy jej konanie príslušnému  obvodnému lesnému úradu a kancelárii komory.</w:t>
      </w:r>
    </w:p>
    <w:p w14:paraId="0A20F01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Náklady spojené s prípravou na skúšku uhrádza uchádzač.</w:t>
      </w:r>
    </w:p>
    <w:p w14:paraId="2CA82263" w14:textId="07286C99"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5</w:t>
      </w:r>
    </w:p>
    <w:p w14:paraId="493BFCFE"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Teoretická príprava</w:t>
      </w:r>
    </w:p>
    <w:p w14:paraId="1D656BA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Termín a miesto teoretickej prípravy oznámi organizátor skúšky uchádzačovi písomne najneskôr 14 dní pred jej konaním.</w:t>
      </w:r>
    </w:p>
    <w:p w14:paraId="56DE9A50" w14:textId="0675E0A9"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Teoretická príprava trvá najmenej </w:t>
      </w:r>
      <w:r w:rsidRPr="000036B3">
        <w:rPr>
          <w:rFonts w:ascii="Times New Roman" w:hAnsi="Times New Roman"/>
          <w:bCs/>
          <w:sz w:val="24"/>
          <w:szCs w:val="24"/>
        </w:rPr>
        <w:t>70  vyučovacích</w:t>
      </w:r>
      <w:r w:rsidRPr="000036B3">
        <w:rPr>
          <w:rFonts w:ascii="Times New Roman" w:hAnsi="Times New Roman"/>
          <w:sz w:val="24"/>
          <w:szCs w:val="24"/>
        </w:rPr>
        <w:t xml:space="preserve"> hodín a prednáša sa počas nej učebná látka podľa skúšobných predmetov pre skúšky z poľovníctva (ďalej len „skúšobný predmet“) v rozsahu uvedenom v prílohe č. 9 bode 1.</w:t>
      </w:r>
    </w:p>
    <w:p w14:paraId="34D2C9F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Prednášateľmi teoretickej prípravy môžu byť len osoby uvedené v § 47.</w:t>
      </w:r>
    </w:p>
    <w:p w14:paraId="159A55C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Teoretická príprava sa považuje za absolvovanú vtedy, ak uchádzač absolvuje najmenej 60 vyučovacích hodín.</w:t>
      </w:r>
    </w:p>
    <w:p w14:paraId="23D102F4" w14:textId="18847D55"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w:t>
      </w:r>
      <w:r w:rsidR="003D2FCE" w:rsidRPr="000036B3">
        <w:rPr>
          <w:rFonts w:ascii="Times New Roman" w:hAnsi="Times New Roman"/>
          <w:sz w:val="24"/>
          <w:szCs w:val="24"/>
        </w:rPr>
        <w:t>5</w:t>
      </w:r>
      <w:r w:rsidRPr="000036B3">
        <w:rPr>
          <w:rFonts w:ascii="Times New Roman" w:hAnsi="Times New Roman"/>
          <w:sz w:val="24"/>
          <w:szCs w:val="24"/>
        </w:rPr>
        <w:t>) Absolvovanie teoretickej prípravy potvrdzuje organizátor skúšky v Zázname o príprave uchádzača (ďalej len „záznam“).</w:t>
      </w:r>
    </w:p>
    <w:p w14:paraId="246B0B75" w14:textId="4C22D154"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6</w:t>
      </w:r>
    </w:p>
    <w:p w14:paraId="39A33F8D"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Praktická príprava</w:t>
      </w:r>
    </w:p>
    <w:p w14:paraId="46C9D8F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Praktická príprava sa vykonáva v poľovnom revíri a na akciách organizovaných organizátorom prípravy v rozsahu 100</w:t>
      </w:r>
      <w:r w:rsidR="00E02275" w:rsidRPr="000036B3">
        <w:rPr>
          <w:rFonts w:ascii="Times New Roman" w:hAnsi="Times New Roman"/>
          <w:sz w:val="24"/>
          <w:szCs w:val="24"/>
        </w:rPr>
        <w:t xml:space="preserve"> </w:t>
      </w:r>
      <w:r w:rsidRPr="000036B3">
        <w:rPr>
          <w:rFonts w:ascii="Times New Roman" w:hAnsi="Times New Roman"/>
          <w:sz w:val="24"/>
          <w:szCs w:val="24"/>
        </w:rPr>
        <w:t>hodín v trvaní najmenej 12</w:t>
      </w:r>
      <w:r w:rsidR="00E02275" w:rsidRPr="000036B3">
        <w:rPr>
          <w:rFonts w:ascii="Times New Roman" w:hAnsi="Times New Roman"/>
          <w:sz w:val="24"/>
          <w:szCs w:val="24"/>
        </w:rPr>
        <w:t xml:space="preserve"> </w:t>
      </w:r>
      <w:r w:rsidRPr="000036B3">
        <w:rPr>
          <w:rFonts w:ascii="Times New Roman" w:hAnsi="Times New Roman"/>
          <w:sz w:val="24"/>
          <w:szCs w:val="24"/>
        </w:rPr>
        <w:t>mesiacov.</w:t>
      </w:r>
    </w:p>
    <w:p w14:paraId="4895664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Zaradenie uchádzača na praktickú prípravu vykoná organizátor skúšky po dohode s užívateľmi</w:t>
      </w:r>
    </w:p>
    <w:p w14:paraId="268196E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príslušných poľovných revírov.</w:t>
      </w:r>
    </w:p>
    <w:p w14:paraId="5485C42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Absolvovanie praktickej prípravy potvrdzuje priebežne uchádzačovi poľovnícky hospodár poľovného  revíru, v ktorom sa prax vykonáva.</w:t>
      </w:r>
    </w:p>
    <w:p w14:paraId="2AC1D4A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Praktickú prípravu vyhodnocuje organizátor skúšky v zázname.</w:t>
      </w:r>
    </w:p>
    <w:p w14:paraId="6908842D" w14:textId="22C992AF"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7</w:t>
      </w:r>
    </w:p>
    <w:p w14:paraId="06C3AD4F"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Strelecká príprava</w:t>
      </w:r>
    </w:p>
    <w:p w14:paraId="1BDC65F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Streleckú prípravu tvorí</w:t>
      </w:r>
    </w:p>
    <w:p w14:paraId="713FE23B" w14:textId="77777777" w:rsidR="006C396E" w:rsidRPr="000036B3" w:rsidRDefault="006C396E" w:rsidP="000036B3">
      <w:pPr>
        <w:spacing w:after="0" w:line="240" w:lineRule="auto"/>
        <w:ind w:left="284"/>
        <w:contextualSpacing/>
        <w:jc w:val="both"/>
        <w:rPr>
          <w:rFonts w:ascii="Times New Roman" w:hAnsi="Times New Roman"/>
          <w:sz w:val="24"/>
          <w:szCs w:val="24"/>
        </w:rPr>
      </w:pPr>
      <w:r w:rsidRPr="000036B3">
        <w:rPr>
          <w:rFonts w:ascii="Times New Roman" w:hAnsi="Times New Roman"/>
          <w:sz w:val="24"/>
          <w:szCs w:val="24"/>
        </w:rPr>
        <w:t>a) strelecký výcvik s poľovníckymi zbraňami,</w:t>
      </w:r>
    </w:p>
    <w:p w14:paraId="3AD6F229" w14:textId="77777777" w:rsidR="006C396E" w:rsidRPr="000036B3" w:rsidRDefault="006C396E" w:rsidP="000036B3">
      <w:pPr>
        <w:spacing w:after="0" w:line="240" w:lineRule="auto"/>
        <w:ind w:left="284"/>
        <w:contextualSpacing/>
        <w:jc w:val="both"/>
        <w:rPr>
          <w:rFonts w:ascii="Times New Roman" w:hAnsi="Times New Roman"/>
          <w:sz w:val="24"/>
          <w:szCs w:val="24"/>
        </w:rPr>
      </w:pPr>
      <w:r w:rsidRPr="000036B3">
        <w:rPr>
          <w:rFonts w:ascii="Times New Roman" w:hAnsi="Times New Roman"/>
          <w:sz w:val="24"/>
          <w:szCs w:val="24"/>
        </w:rPr>
        <w:t>b) skúška zo streľby z poľovníckych zbraní,</w:t>
      </w:r>
    </w:p>
    <w:p w14:paraId="6314EB21" w14:textId="77777777" w:rsidR="006C396E" w:rsidRPr="000036B3" w:rsidRDefault="006C396E" w:rsidP="000036B3">
      <w:pPr>
        <w:spacing w:after="120" w:line="240" w:lineRule="auto"/>
        <w:ind w:left="567" w:hanging="283"/>
        <w:contextualSpacing/>
        <w:jc w:val="both"/>
        <w:rPr>
          <w:rFonts w:ascii="Times New Roman" w:hAnsi="Times New Roman"/>
          <w:sz w:val="24"/>
          <w:szCs w:val="24"/>
        </w:rPr>
      </w:pPr>
      <w:r w:rsidRPr="000036B3">
        <w:rPr>
          <w:rFonts w:ascii="Times New Roman" w:hAnsi="Times New Roman"/>
          <w:sz w:val="24"/>
          <w:szCs w:val="24"/>
        </w:rPr>
        <w:t>c) teoretická skúška a praktická skúška zásad bezpečného zaobchádzania s poľovníckymi zbraňami a poskytovania prvej pomoci pri úrazoch spôsobených pri výkone práva poľovníctva.</w:t>
      </w:r>
    </w:p>
    <w:p w14:paraId="348D41D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Streleckú prípravu s poľovníckymi zbraňami možno vykonať len na schválenej strelnici po skončení teoretickej prípravy.</w:t>
      </w:r>
    </w:p>
    <w:p w14:paraId="2A2350F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Strelecký výcvik tvoria štyri cvičenia v streľbe a zaobchádzaní s poľovníckymi zbraňami, a to dvakrát s brokovou poľovníckou zbraňou a dvakrát s guľovou poľovníckou zbraňou. Uchádzač musí absolvovať všetky štyri cvičenia, čo potvrdí strelecký inštruktor vymenovaný organizátorom skúšky v zázname.</w:t>
      </w:r>
    </w:p>
    <w:p w14:paraId="27E6ADC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Po absolvovaní streleckého výcviku uchádzač vykoná skúšku zo streľby z poľovníckych zbraní. Výsledok skúšky vyznačí strelecký inštruktor delegovaný kanceláriou komory v zázname. Táto skúška sa považuje za vykonanú, ak uchádzač</w:t>
      </w:r>
    </w:p>
    <w:p w14:paraId="57A4DFFD" w14:textId="77777777" w:rsidR="006C396E" w:rsidRPr="000036B3" w:rsidRDefault="006C396E"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a) zasiahne najmenej 3 z 10 terčov pri streľbe z brokovej zbrane,</w:t>
      </w:r>
    </w:p>
    <w:p w14:paraId="6B31D80E" w14:textId="77777777" w:rsidR="006C396E" w:rsidRPr="000036B3" w:rsidRDefault="006C396E"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b) dosiahne najmenej 40 bodov zo 100 možných pri streľbe z guľovej zbrane.</w:t>
      </w:r>
    </w:p>
    <w:p w14:paraId="723A878B" w14:textId="77777777" w:rsidR="006C396E" w:rsidRPr="000036B3" w:rsidRDefault="006C396E" w:rsidP="000036B3">
      <w:pPr>
        <w:spacing w:after="120" w:line="240" w:lineRule="auto"/>
        <w:contextualSpacing/>
        <w:jc w:val="both"/>
        <w:rPr>
          <w:rFonts w:ascii="Times New Roman" w:hAnsi="Times New Roman"/>
          <w:bCs/>
          <w:sz w:val="24"/>
          <w:szCs w:val="24"/>
        </w:rPr>
      </w:pPr>
      <w:r w:rsidRPr="000036B3">
        <w:rPr>
          <w:rFonts w:ascii="Times New Roman" w:hAnsi="Times New Roman"/>
          <w:sz w:val="24"/>
          <w:szCs w:val="24"/>
        </w:rPr>
        <w:t>(5) Ak uchádzač nesplní limity podľa odseku 4, skúšku zo streľby opakuje na vlastné náklady</w:t>
      </w:r>
      <w:r w:rsidRPr="000036B3">
        <w:rPr>
          <w:rFonts w:ascii="Times New Roman" w:hAnsi="Times New Roman"/>
          <w:b/>
          <w:sz w:val="24"/>
          <w:szCs w:val="24"/>
        </w:rPr>
        <w:t xml:space="preserve">. </w:t>
      </w:r>
      <w:r w:rsidRPr="000036B3">
        <w:rPr>
          <w:rFonts w:ascii="Times New Roman" w:hAnsi="Times New Roman"/>
          <w:bCs/>
          <w:sz w:val="24"/>
          <w:szCs w:val="24"/>
        </w:rPr>
        <w:t>Na skúšku zo streľby z poľovníckych zbraní sa primerane vzťahujú ustanovenia § 44 ods. 2 a ods. 10.</w:t>
      </w:r>
    </w:p>
    <w:p w14:paraId="4A6EE67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Dodržanie zásad bezpečného zaobchádzania so zbraňou hodnotí strelecký inštruktor delegovaný kanceláriou komory počas vykonávania skúšky zo streľby. Zásady poskytovania prvej pomoci hodnotí lekár na základe ústneho pohovoru a praktických ukážok. Ak uchádzač ovláda zásady bezpečného zaobchádzania so zbraňou a zásady poskytovania prvej pomoci pri úrazoch spôsobených pri výkone práva poľovníctva, inštruktor ho hodnotí známkou „vyhovel“, čo zapíše do záznamu. Ak tieto zásady neovláda, zápis do záznamu inštruktor nevykoná. Taký uchádzač môže teoretickú a praktickú skúšku z týchto zásad absolvovať najskôr o desať dní na vlastné náklady individuálne alebo na teoretickej a praktickej skúške u iného organizátora skúšky.</w:t>
      </w:r>
    </w:p>
    <w:p w14:paraId="1B8B5C2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Vyhodnotenie streleckej prípravy vykoná strelecký inštruktor delegovaný kanceláriou komory v zázname.</w:t>
      </w:r>
    </w:p>
    <w:p w14:paraId="4C5A7172" w14:textId="50AD658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8</w:t>
      </w:r>
    </w:p>
    <w:p w14:paraId="44BF0E3C"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Žiadosť o vykonanie skúšky</w:t>
      </w:r>
    </w:p>
    <w:p w14:paraId="7091FC3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Žiadosť o vykonanie skúšky podáva uchádzač organizátorovi skúšky po skončení prípravy.</w:t>
      </w:r>
    </w:p>
    <w:p w14:paraId="2B86DEA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Uchádzač, ktorý nemôže vykonať skúšku u organizátora prípravy na skúšku, písomne požiada kanceláriu komory o zaradenie a vykonanie skúšky u iného organizátora.</w:t>
      </w:r>
    </w:p>
    <w:p w14:paraId="7019219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(3) Uchádzač, ktorý nie je držiteľom zbrojného preukazu, môže zároveň požiadať o vykonanie doplnkovej skúšky z poľovníctva na získanie spôsobilosti držania zbraní a streliva.</w:t>
      </w:r>
    </w:p>
    <w:p w14:paraId="0F2B2F3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Uchádzač pred vykonaním skúšky uhrádza organizátorovi skúšky náklady za vykonanie skúšky.</w:t>
      </w:r>
    </w:p>
    <w:p w14:paraId="06BE5C9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(5) Prílohou žiadosti je </w:t>
      </w:r>
    </w:p>
    <w:p w14:paraId="4FF3EFDD" w14:textId="77777777" w:rsidR="006C396E" w:rsidRPr="000036B3" w:rsidRDefault="006C396E" w:rsidP="000036B3">
      <w:pPr>
        <w:spacing w:after="0" w:line="240" w:lineRule="auto"/>
        <w:ind w:left="284"/>
        <w:contextualSpacing/>
        <w:jc w:val="both"/>
        <w:rPr>
          <w:rFonts w:ascii="Times New Roman" w:hAnsi="Times New Roman"/>
          <w:sz w:val="24"/>
          <w:szCs w:val="24"/>
        </w:rPr>
      </w:pPr>
      <w:r w:rsidRPr="000036B3">
        <w:rPr>
          <w:rFonts w:ascii="Times New Roman" w:hAnsi="Times New Roman"/>
          <w:sz w:val="24"/>
          <w:szCs w:val="24"/>
        </w:rPr>
        <w:t>a) doklad o zaplatení skúšobných nákladov,</w:t>
      </w:r>
    </w:p>
    <w:p w14:paraId="5C45E2A6" w14:textId="77777777" w:rsidR="006C396E" w:rsidRPr="000036B3" w:rsidRDefault="006C396E"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b) záznamy a doklady o absolvovaní teoretickej prípravy a praktickej prípravy na skúšku.</w:t>
      </w:r>
    </w:p>
    <w:p w14:paraId="0014F3B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Organizátor skúšky nepripustí na skúšku uchádzača, ktorý</w:t>
      </w:r>
    </w:p>
    <w:p w14:paraId="3ED58AAB" w14:textId="77777777" w:rsidR="006C396E" w:rsidRPr="000036B3" w:rsidRDefault="006C396E" w:rsidP="000036B3">
      <w:pPr>
        <w:spacing w:after="0" w:line="240" w:lineRule="auto"/>
        <w:ind w:left="284"/>
        <w:contextualSpacing/>
        <w:jc w:val="both"/>
        <w:rPr>
          <w:rFonts w:ascii="Times New Roman" w:hAnsi="Times New Roman"/>
          <w:sz w:val="24"/>
          <w:szCs w:val="24"/>
        </w:rPr>
      </w:pPr>
      <w:r w:rsidRPr="000036B3">
        <w:rPr>
          <w:rFonts w:ascii="Times New Roman" w:hAnsi="Times New Roman"/>
          <w:sz w:val="24"/>
          <w:szCs w:val="24"/>
        </w:rPr>
        <w:t>a) v kalendárnom roku, v ktorom žiada o vykonanie skúšky, nedovŕši 16 rokov veku,</w:t>
      </w:r>
    </w:p>
    <w:p w14:paraId="213592E6" w14:textId="77777777" w:rsidR="006C396E" w:rsidRPr="000036B3" w:rsidRDefault="006C396E" w:rsidP="000036B3">
      <w:pPr>
        <w:spacing w:after="0" w:line="240" w:lineRule="auto"/>
        <w:ind w:left="284"/>
        <w:contextualSpacing/>
        <w:jc w:val="both"/>
        <w:rPr>
          <w:rFonts w:ascii="Times New Roman" w:hAnsi="Times New Roman"/>
          <w:sz w:val="24"/>
          <w:szCs w:val="24"/>
        </w:rPr>
      </w:pPr>
      <w:r w:rsidRPr="000036B3">
        <w:rPr>
          <w:rFonts w:ascii="Times New Roman" w:hAnsi="Times New Roman"/>
          <w:sz w:val="24"/>
          <w:szCs w:val="24"/>
        </w:rPr>
        <w:t>b) nepredložil doklady uvedené v odseku 5,</w:t>
      </w:r>
    </w:p>
    <w:p w14:paraId="1F513B54" w14:textId="77777777" w:rsidR="006C396E" w:rsidRPr="000036B3" w:rsidRDefault="006C396E" w:rsidP="000036B3">
      <w:pPr>
        <w:spacing w:after="120" w:line="240" w:lineRule="auto"/>
        <w:ind w:left="284"/>
        <w:contextualSpacing/>
        <w:jc w:val="both"/>
        <w:rPr>
          <w:rFonts w:ascii="Times New Roman" w:hAnsi="Times New Roman"/>
          <w:sz w:val="24"/>
          <w:szCs w:val="24"/>
        </w:rPr>
      </w:pPr>
      <w:r w:rsidRPr="000036B3">
        <w:rPr>
          <w:rFonts w:ascii="Times New Roman" w:hAnsi="Times New Roman"/>
          <w:sz w:val="24"/>
          <w:szCs w:val="24"/>
        </w:rPr>
        <w:t>c) nesplnil podmienky absolvovania prípravy na skúšky uvedené v § 41 až 43.</w:t>
      </w:r>
    </w:p>
    <w:p w14:paraId="0A5DBAB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Oznámenie o nepripustení na skúšku zašle organizátor skúšky uchádzačovi písomne najneskôr 15 dní pred skúškou.</w:t>
      </w:r>
    </w:p>
    <w:p w14:paraId="48D0D6F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(8) Uchádzač, ktorý nebol pripustený na skúšku, môže požiadať o vykonanie skúšky v najbližšom termíne, ak splní podmienky uvedené v odsekoch 5 a 6.</w:t>
      </w:r>
    </w:p>
    <w:p w14:paraId="0ED3D5C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(9) Organizátor skúšky oznámi miesto a termín konania skúšky uchádzačom a obvodnému lesnému úradu najmenej 15 dní pred konaním skúšky.</w:t>
      </w:r>
    </w:p>
    <w:p w14:paraId="6FBD7D3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(10) Ak sa pozvaný uchádzač na skúšku z vážnych dôvodov nedostaví, na základe jeho písomného zdôvodnenia môže organizátor skúšky odporučiť vykonanie skúšky v ďalšom termíne alebo vykonanie skúšky u iného organizátora skúšky. Písomné zdôvodnenie doručí uchádzač organizátorovi skúšok najneskôr do 15 dní po konaní skúšky. Pri neúčasti na skúške nevzniká nárok na vrátenie platby podľa odseku 4.</w:t>
      </w:r>
    </w:p>
    <w:p w14:paraId="5379E18D" w14:textId="0D024CD6"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4</w:t>
      </w:r>
      <w:r w:rsidR="003D2FCE" w:rsidRPr="000036B3">
        <w:rPr>
          <w:rFonts w:ascii="Times New Roman" w:hAnsi="Times New Roman"/>
          <w:b/>
          <w:sz w:val="24"/>
          <w:szCs w:val="24"/>
        </w:rPr>
        <w:t>9</w:t>
      </w:r>
    </w:p>
    <w:p w14:paraId="05CEC328"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Skúšobné predmety</w:t>
      </w:r>
    </w:p>
    <w:p w14:paraId="68217C58" w14:textId="5453DBC1"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Príprava a skúška sa absolvuj</w:t>
      </w:r>
      <w:r w:rsidR="00B244E3" w:rsidRPr="000036B3">
        <w:rPr>
          <w:rFonts w:ascii="Times New Roman" w:hAnsi="Times New Roman"/>
          <w:sz w:val="24"/>
          <w:szCs w:val="24"/>
        </w:rPr>
        <w:t>e</w:t>
      </w:r>
      <w:r w:rsidRPr="000036B3">
        <w:rPr>
          <w:rFonts w:ascii="Times New Roman" w:hAnsi="Times New Roman"/>
          <w:sz w:val="24"/>
          <w:szCs w:val="24"/>
        </w:rPr>
        <w:t xml:space="preserve"> zo skúšobných predmetov u</w:t>
      </w:r>
      <w:r w:rsidR="009E27A1" w:rsidRPr="000036B3">
        <w:rPr>
          <w:rFonts w:ascii="Times New Roman" w:hAnsi="Times New Roman"/>
          <w:sz w:val="24"/>
          <w:szCs w:val="24"/>
        </w:rPr>
        <w:t xml:space="preserve">vedených v prílohe č. </w:t>
      </w:r>
      <w:r w:rsidR="00F65277" w:rsidRPr="000036B3">
        <w:rPr>
          <w:rFonts w:ascii="Times New Roman" w:hAnsi="Times New Roman"/>
          <w:sz w:val="24"/>
          <w:szCs w:val="24"/>
        </w:rPr>
        <w:t>9</w:t>
      </w:r>
      <w:r w:rsidRPr="000036B3">
        <w:rPr>
          <w:rFonts w:ascii="Times New Roman" w:hAnsi="Times New Roman"/>
          <w:sz w:val="24"/>
          <w:szCs w:val="24"/>
        </w:rPr>
        <w:t>.</w:t>
      </w:r>
    </w:p>
    <w:p w14:paraId="67AC1941" w14:textId="128D2E23"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50</w:t>
      </w:r>
    </w:p>
    <w:p w14:paraId="5051B1EC"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Skúšobná komisia</w:t>
      </w:r>
    </w:p>
    <w:p w14:paraId="6923865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Skúšobnú komisiu na skúšku (ďalej len „komisia“) na základe žiadosti organizátora skúšky podanej</w:t>
      </w:r>
    </w:p>
    <w:p w14:paraId="12E6C9F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najmenej 15 dní pred konaním skúšky deleguje kancelária komory.</w:t>
      </w:r>
    </w:p>
    <w:p w14:paraId="3ADF18A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Komisia je trojčlenná a tvorí ju predseda a dvaja členovia (ďalej len „skúšobný komisár“). Komisia môže skúšať, ak sa skúšky zúčastnia všetci delegovaní skúšobní komisári.</w:t>
      </w:r>
    </w:p>
    <w:p w14:paraId="1BC22F5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Členom komisie môže byť len ten, kto je zapísaný v zozname skúšobných komisárov, ktorý vedie kancelária komory.</w:t>
      </w:r>
    </w:p>
    <w:p w14:paraId="039EE09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Kancelária komory na základe odporúčania regionálnej komory zapíše do zoznamov skúšobných komisárov osobu, ktorá písomne požiada o taký zápis a preukáže kvalifikačné predpoklady uvedené v § 47.</w:t>
      </w:r>
    </w:p>
    <w:p w14:paraId="5A536E4F" w14:textId="3BF0E2C2"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Skúšobnému komisárovi zapísanému do zoznamu kancelária komory vyhotoví preukaz skúšobného komisára.</w:t>
      </w:r>
    </w:p>
    <w:p w14:paraId="55115013" w14:textId="4D84E0B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51</w:t>
      </w:r>
      <w:r w:rsidR="00595D87" w:rsidRPr="000036B3">
        <w:rPr>
          <w:rFonts w:ascii="Times New Roman" w:hAnsi="Times New Roman"/>
          <w:b/>
          <w:sz w:val="24"/>
          <w:szCs w:val="24"/>
        </w:rPr>
        <w:t xml:space="preserve"> </w:t>
      </w:r>
    </w:p>
    <w:p w14:paraId="1439D58D"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Kvalifikačné predpoklady skúšobného komisára, prednášateľa a streleckého inštruktora</w:t>
      </w:r>
    </w:p>
    <w:p w14:paraId="09C2443D"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Skúšobným komisárom pre všetky skúšobné predmety alebo prednášateľom v príprave pre všetky skúšobné predmety môže byť len ten, kto je držiteľom poľovného lístku a absolvoval </w:t>
      </w:r>
    </w:p>
    <w:p w14:paraId="7CC08C9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a) vysokú školu, na ktorej je poľovníctvo povinným vyučovacím predmetom alebo povinne voliteľným vyučovacím predmetom,</w:t>
      </w:r>
      <w:r w:rsidR="006E4D37" w:rsidRPr="000036B3">
        <w:rPr>
          <w:rFonts w:ascii="Times New Roman" w:hAnsi="Times New Roman"/>
          <w:sz w:val="24"/>
          <w:szCs w:val="24"/>
        </w:rPr>
        <w:t xml:space="preserve"> alebo</w:t>
      </w:r>
    </w:p>
    <w:p w14:paraId="01DF1C3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b) strednú lesnícku školu,</w:t>
      </w:r>
      <w:r w:rsidR="006E4D37" w:rsidRPr="000036B3">
        <w:rPr>
          <w:rFonts w:ascii="Times New Roman" w:hAnsi="Times New Roman"/>
          <w:sz w:val="24"/>
          <w:szCs w:val="24"/>
        </w:rPr>
        <w:t xml:space="preserve"> alebo</w:t>
      </w:r>
    </w:p>
    <w:p w14:paraId="6749E78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c) vyššiu skúšku.</w:t>
      </w:r>
    </w:p>
    <w:p w14:paraId="1943404C" w14:textId="311EDAEF"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(2) Skúšobným komisárom a prednášateľom pre skúšobný</w:t>
      </w:r>
      <w:r w:rsidR="009E27A1" w:rsidRPr="000036B3">
        <w:rPr>
          <w:rFonts w:ascii="Times New Roman" w:hAnsi="Times New Roman"/>
          <w:sz w:val="24"/>
          <w:szCs w:val="24"/>
        </w:rPr>
        <w:t xml:space="preserve"> predmet uvedený v prílohe č. </w:t>
      </w:r>
      <w:r w:rsidR="00F65277" w:rsidRPr="000036B3">
        <w:rPr>
          <w:rFonts w:ascii="Times New Roman" w:hAnsi="Times New Roman"/>
          <w:sz w:val="24"/>
          <w:szCs w:val="24"/>
        </w:rPr>
        <w:t>9</w:t>
      </w:r>
      <w:r w:rsidR="009E27A1" w:rsidRPr="000036B3">
        <w:rPr>
          <w:rFonts w:ascii="Times New Roman" w:hAnsi="Times New Roman"/>
          <w:sz w:val="24"/>
          <w:szCs w:val="24"/>
        </w:rPr>
        <w:t xml:space="preserve"> bode x</w:t>
      </w:r>
      <w:r w:rsidRPr="000036B3">
        <w:rPr>
          <w:rFonts w:ascii="Times New Roman" w:hAnsi="Times New Roman"/>
          <w:sz w:val="24"/>
          <w:szCs w:val="24"/>
        </w:rPr>
        <w:t xml:space="preserve"> písm. e) môže byť aj kynologický rozhodca pre pracovný výkon a posudzovanie exteriéru psov poľovných plemien.</w:t>
      </w:r>
    </w:p>
    <w:p w14:paraId="4406547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(3) Skúšobným komisárom alebo prednášateľom pre skúšobný predmet uvedený v prílohe č. </w:t>
      </w:r>
      <w:r w:rsidR="009E27A1" w:rsidRPr="000036B3">
        <w:rPr>
          <w:rFonts w:ascii="Times New Roman" w:hAnsi="Times New Roman"/>
          <w:sz w:val="24"/>
          <w:szCs w:val="24"/>
        </w:rPr>
        <w:t xml:space="preserve">č. xx bode x </w:t>
      </w:r>
      <w:r w:rsidRPr="000036B3">
        <w:rPr>
          <w:rFonts w:ascii="Times New Roman" w:hAnsi="Times New Roman"/>
          <w:sz w:val="24"/>
          <w:szCs w:val="24"/>
        </w:rPr>
        <w:t>písm. g) môže byť inštruktor, strelecký rozhodca a súdny znalec z odboru strelectva.</w:t>
      </w:r>
    </w:p>
    <w:p w14:paraId="41E31D31" w14:textId="308F1636"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(4) Skúšobným komisárom alebo prednášateľom pre skúšobné predmety uvedené v prílohe </w:t>
      </w:r>
      <w:r w:rsidR="009E27A1" w:rsidRPr="000036B3">
        <w:rPr>
          <w:rFonts w:ascii="Times New Roman" w:hAnsi="Times New Roman"/>
          <w:sz w:val="24"/>
          <w:szCs w:val="24"/>
        </w:rPr>
        <w:t xml:space="preserve">č. </w:t>
      </w:r>
      <w:r w:rsidR="00F65277" w:rsidRPr="000036B3">
        <w:rPr>
          <w:rFonts w:ascii="Times New Roman" w:hAnsi="Times New Roman"/>
          <w:sz w:val="24"/>
          <w:szCs w:val="24"/>
        </w:rPr>
        <w:t>9</w:t>
      </w:r>
      <w:r w:rsidR="009E27A1" w:rsidRPr="000036B3">
        <w:rPr>
          <w:rFonts w:ascii="Times New Roman" w:hAnsi="Times New Roman"/>
          <w:sz w:val="24"/>
          <w:szCs w:val="24"/>
        </w:rPr>
        <w:t xml:space="preserve"> bode x </w:t>
      </w:r>
      <w:r w:rsidRPr="000036B3">
        <w:rPr>
          <w:rFonts w:ascii="Times New Roman" w:hAnsi="Times New Roman"/>
          <w:sz w:val="24"/>
          <w:szCs w:val="24"/>
        </w:rPr>
        <w:t>písm. b), c) a f) môžu byť aj absolventi vysokej školy príslušného zamerania.</w:t>
      </w:r>
    </w:p>
    <w:p w14:paraId="40E3B0F9" w14:textId="388D7A2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52</w:t>
      </w:r>
    </w:p>
    <w:p w14:paraId="7A0927EE"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Priebeh a hodnotenie skúšky</w:t>
      </w:r>
    </w:p>
    <w:p w14:paraId="4C4DCFBE" w14:textId="77777777" w:rsidR="00574102"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w:t>
      </w:r>
      <w:r w:rsidR="00574102" w:rsidRPr="000036B3">
        <w:rPr>
          <w:rFonts w:ascii="Times New Roman" w:hAnsi="Times New Roman"/>
          <w:sz w:val="24"/>
          <w:szCs w:val="24"/>
        </w:rPr>
        <w:t xml:space="preserve">Skúška sa skladá z písomnej časti a z ústnej časti.  </w:t>
      </w:r>
    </w:p>
    <w:p w14:paraId="602796A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Skúšku riadi predseda komisie. Predseda komisie pred začatím skúšky preverí zoznamy uchádzačov a podklady potrebné na vykonanie skúšky. Zistené nedostatky oznámi organizátorovi skúšky. Ak organizátor skúšky pred začatím skúšky neodstráni zistené nedostatky, predseda komisie vylúči uchádzača zo skúšok alebo skúšku pozastaví.</w:t>
      </w:r>
    </w:p>
    <w:p w14:paraId="69CB23FC" w14:textId="77777777" w:rsidR="00B244E3"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Pri skúške je uchádzač povinný členom komisie preukázať totožnosť.</w:t>
      </w:r>
    </w:p>
    <w:p w14:paraId="313077E7" w14:textId="3886CAAA" w:rsidR="00C72DA3" w:rsidRPr="000036B3" w:rsidRDefault="00C72DA3"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3</w:t>
      </w:r>
      <w:r w:rsidRPr="000036B3">
        <w:rPr>
          <w:rFonts w:ascii="Times New Roman" w:hAnsi="Times New Roman"/>
          <w:sz w:val="24"/>
          <w:szCs w:val="24"/>
        </w:rPr>
        <w:t>) Najprv sa koná písomná skúška. Skúšobné pr</w:t>
      </w:r>
      <w:r w:rsidR="00F65277" w:rsidRPr="000036B3">
        <w:rPr>
          <w:rFonts w:ascii="Times New Roman" w:hAnsi="Times New Roman"/>
          <w:sz w:val="24"/>
          <w:szCs w:val="24"/>
        </w:rPr>
        <w:t xml:space="preserve">edmety sú uvedené v prílohe č. </w:t>
      </w:r>
      <w:r w:rsidRPr="000036B3">
        <w:rPr>
          <w:rFonts w:ascii="Times New Roman" w:hAnsi="Times New Roman"/>
          <w:sz w:val="24"/>
          <w:szCs w:val="24"/>
        </w:rPr>
        <w:t>9 bode 3.</w:t>
      </w:r>
    </w:p>
    <w:p w14:paraId="2B74AE56" w14:textId="77777777" w:rsidR="006C396E" w:rsidRPr="000036B3" w:rsidRDefault="00B244E3"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4</w:t>
      </w:r>
      <w:r w:rsidRPr="000036B3">
        <w:rPr>
          <w:rFonts w:ascii="Times New Roman" w:hAnsi="Times New Roman"/>
          <w:sz w:val="24"/>
          <w:szCs w:val="24"/>
        </w:rPr>
        <w:t>)</w:t>
      </w:r>
      <w:r w:rsidR="006C396E" w:rsidRPr="000036B3">
        <w:rPr>
          <w:rFonts w:ascii="Times New Roman" w:hAnsi="Times New Roman"/>
          <w:sz w:val="24"/>
          <w:szCs w:val="24"/>
        </w:rPr>
        <w:t xml:space="preserve"> Skúšobný komisár vygeneruje z informačného systému komory pre každého uchádzača skúšobný test. Uchádzač má na vypracovanie skúšobného testu 120 minút.</w:t>
      </w:r>
    </w:p>
    <w:p w14:paraId="3650F5C8" w14:textId="77777777" w:rsidR="00754E6C" w:rsidRPr="000036B3" w:rsidRDefault="00754E6C"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Po uplynutí času určeného na písomnú skúšku ukončí žiadateľ prácu, a to aj nedokončenú.</w:t>
      </w:r>
    </w:p>
    <w:p w14:paraId="5AF1B9A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6</w:t>
      </w:r>
      <w:r w:rsidRPr="000036B3">
        <w:rPr>
          <w:rFonts w:ascii="Times New Roman" w:hAnsi="Times New Roman"/>
          <w:sz w:val="24"/>
          <w:szCs w:val="24"/>
        </w:rPr>
        <w:t xml:space="preserve">) </w:t>
      </w:r>
      <w:r w:rsidR="00C72DA3" w:rsidRPr="000036B3">
        <w:rPr>
          <w:rFonts w:ascii="Times New Roman" w:hAnsi="Times New Roman"/>
          <w:sz w:val="24"/>
          <w:szCs w:val="24"/>
        </w:rPr>
        <w:t>Skúšobná komisia pred ústnou skúškou ohodnotí doterajšiu časť skúšky žiadateľa. Predseda pripustí žiadateľa na ústnu skúšku, ak</w:t>
      </w:r>
      <w:r w:rsidRPr="000036B3">
        <w:rPr>
          <w:rFonts w:ascii="Times New Roman" w:hAnsi="Times New Roman"/>
          <w:sz w:val="24"/>
          <w:szCs w:val="24"/>
        </w:rPr>
        <w:t xml:space="preserve"> dosiahol zo skúšobného testu 80 % všetkých správnych odpovedí a zároveň najmenej 50 % správnych odpovedí z každého predmetu,</w:t>
      </w:r>
      <w:r w:rsidR="00E72114" w:rsidRPr="000036B3">
        <w:rPr>
          <w:rFonts w:ascii="Times New Roman" w:hAnsi="Times New Roman"/>
          <w:sz w:val="24"/>
          <w:szCs w:val="24"/>
        </w:rPr>
        <w:t xml:space="preserve"> </w:t>
      </w:r>
    </w:p>
    <w:p w14:paraId="066BCD6E" w14:textId="77777777" w:rsidR="006C396E"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7</w:t>
      </w:r>
      <w:r w:rsidRPr="000036B3">
        <w:rPr>
          <w:rFonts w:ascii="Times New Roman" w:hAnsi="Times New Roman"/>
          <w:sz w:val="24"/>
          <w:szCs w:val="24"/>
        </w:rPr>
        <w:t xml:space="preserve">) Uchádzač z písomnej časti </w:t>
      </w:r>
      <w:r w:rsidR="006C396E" w:rsidRPr="000036B3">
        <w:rPr>
          <w:rFonts w:ascii="Times New Roman" w:hAnsi="Times New Roman"/>
          <w:sz w:val="24"/>
          <w:szCs w:val="24"/>
        </w:rPr>
        <w:t xml:space="preserve">neprospel, ak nedosiahol výsledky podľa </w:t>
      </w:r>
      <w:r w:rsidRPr="000036B3">
        <w:rPr>
          <w:rFonts w:ascii="Times New Roman" w:hAnsi="Times New Roman"/>
          <w:sz w:val="24"/>
          <w:szCs w:val="24"/>
        </w:rPr>
        <w:t>odseku (5)</w:t>
      </w:r>
    </w:p>
    <w:p w14:paraId="70B4AA4F" w14:textId="77777777" w:rsidR="00E72114"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8</w:t>
      </w:r>
      <w:r w:rsidRPr="000036B3">
        <w:rPr>
          <w:rFonts w:ascii="Times New Roman" w:hAnsi="Times New Roman"/>
          <w:sz w:val="24"/>
          <w:szCs w:val="24"/>
        </w:rPr>
        <w:t xml:space="preserve">) Po písomnej skúške nasleduje ústna skúška, ktorá u jedného žiadateľa môže trvať najdlhšie 60 minút. </w:t>
      </w:r>
    </w:p>
    <w:p w14:paraId="5DF67F20" w14:textId="4061A265" w:rsidR="00E72114"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9</w:t>
      </w:r>
      <w:r w:rsidRPr="000036B3">
        <w:rPr>
          <w:rFonts w:ascii="Times New Roman" w:hAnsi="Times New Roman"/>
          <w:sz w:val="24"/>
          <w:szCs w:val="24"/>
        </w:rPr>
        <w:t xml:space="preserve">) Ústna skúška je verejná. Žiadateľ je skúšaný pred celou skúšobnou komisiou. Prítomnosť žiadateľov v skúšobnej miestnosti, ktorí ešte nevykonali ústnu skúšku, je zakázaná. Žiadateľ si vylosuje po dvoch otázkach z každej skupiny predmetov podľa prílohy č. </w:t>
      </w:r>
      <w:r w:rsidR="00F65277" w:rsidRPr="000036B3">
        <w:rPr>
          <w:rFonts w:ascii="Times New Roman" w:hAnsi="Times New Roman"/>
          <w:sz w:val="24"/>
          <w:szCs w:val="24"/>
        </w:rPr>
        <w:t>9</w:t>
      </w:r>
    </w:p>
    <w:p w14:paraId="5477D427" w14:textId="77777777" w:rsidR="00E72114"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w:t>
      </w:r>
      <w:r w:rsidR="00696566" w:rsidRPr="000036B3">
        <w:rPr>
          <w:rFonts w:ascii="Times New Roman" w:hAnsi="Times New Roman"/>
          <w:sz w:val="24"/>
          <w:szCs w:val="24"/>
        </w:rPr>
        <w:t>0</w:t>
      </w:r>
      <w:r w:rsidRPr="000036B3">
        <w:rPr>
          <w:rFonts w:ascii="Times New Roman" w:hAnsi="Times New Roman"/>
          <w:sz w:val="24"/>
          <w:szCs w:val="24"/>
        </w:rPr>
        <w:t>) Uchádzača, ktorý použil pri skúške nedovolené pomôcky alebo sa inak pokúsil ovplyvniť výsledok skúšky, hodnotí skúšobná komisia stupňom neprospel, čo osobitne vyznačí aj v klasifikačnom zázname.</w:t>
      </w:r>
    </w:p>
    <w:p w14:paraId="1412BABB" w14:textId="77777777" w:rsidR="00E72114"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(1</w:t>
      </w:r>
      <w:r w:rsidR="00696566" w:rsidRPr="000036B3">
        <w:rPr>
          <w:rFonts w:ascii="Times New Roman" w:hAnsi="Times New Roman"/>
          <w:sz w:val="24"/>
          <w:szCs w:val="24"/>
        </w:rPr>
        <w:t>1</w:t>
      </w:r>
      <w:r w:rsidRPr="000036B3">
        <w:rPr>
          <w:rFonts w:ascii="Times New Roman" w:hAnsi="Times New Roman"/>
          <w:sz w:val="24"/>
          <w:szCs w:val="24"/>
        </w:rPr>
        <w:t xml:space="preserve">) Po skončení skúšok z jednotlivých skupín predmetov o výsledku skúšky rozhodne komisia na neverejnej porade. </w:t>
      </w:r>
    </w:p>
    <w:p w14:paraId="2D925441" w14:textId="77777777" w:rsidR="00C72DA3" w:rsidRPr="000036B3" w:rsidRDefault="00E72114"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(1</w:t>
      </w:r>
      <w:r w:rsidR="00696566" w:rsidRPr="000036B3">
        <w:rPr>
          <w:rFonts w:ascii="Times New Roman" w:hAnsi="Times New Roman"/>
          <w:sz w:val="24"/>
          <w:szCs w:val="24"/>
        </w:rPr>
        <w:t>2</w:t>
      </w:r>
      <w:r w:rsidRPr="000036B3">
        <w:rPr>
          <w:rFonts w:ascii="Times New Roman" w:hAnsi="Times New Roman"/>
          <w:sz w:val="24"/>
          <w:szCs w:val="24"/>
        </w:rPr>
        <w:t xml:space="preserve">) Výsledok skúšky sa klasifikuje takto: „prospel“ alebo „neprospel“. Žiadateľ prospel, ak ho týmto spôsobom ohodnotili zo všetkých skupín predmetov. Žiadateľ na skúške neprospel, ak ho týmto spôsobom ohodnotili hoci len z jednej skupiny predmetov. </w:t>
      </w:r>
    </w:p>
    <w:p w14:paraId="61B6FD8E" w14:textId="77777777" w:rsidR="00C72DA3" w:rsidRPr="000036B3" w:rsidRDefault="00C72DA3"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1</w:t>
      </w:r>
      <w:r w:rsidR="00696566" w:rsidRPr="000036B3">
        <w:rPr>
          <w:rFonts w:ascii="Times New Roman" w:hAnsi="Times New Roman"/>
          <w:sz w:val="24"/>
          <w:szCs w:val="24"/>
        </w:rPr>
        <w:t>3</w:t>
      </w:r>
      <w:r w:rsidRPr="000036B3">
        <w:rPr>
          <w:rFonts w:ascii="Times New Roman" w:hAnsi="Times New Roman"/>
          <w:sz w:val="24"/>
          <w:szCs w:val="24"/>
        </w:rPr>
        <w:t>) Uchádzača, ktorý použil pri skúške nedovolené pomôcky alebo sa inak pokúsil ovplyvniť výsledok skúšky, hodnotí skúšobná komisia stupňom neprospel, čo osobitne vyznačí aj v klasifikačnom zázname.</w:t>
      </w:r>
    </w:p>
    <w:p w14:paraId="442A166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1</w:t>
      </w:r>
      <w:r w:rsidR="00696566" w:rsidRPr="000036B3">
        <w:rPr>
          <w:rFonts w:ascii="Times New Roman" w:hAnsi="Times New Roman"/>
          <w:sz w:val="24"/>
          <w:szCs w:val="24"/>
        </w:rPr>
        <w:t>4</w:t>
      </w:r>
      <w:r w:rsidRPr="000036B3">
        <w:rPr>
          <w:rFonts w:ascii="Times New Roman" w:hAnsi="Times New Roman"/>
          <w:sz w:val="24"/>
          <w:szCs w:val="24"/>
        </w:rPr>
        <w:t>) O priebehu a výsledku skúšky vyhotoví komisia písomný záznam a dokumentáciu. Rozhodnutie komisie o výsledku skúšky je konečné.</w:t>
      </w:r>
    </w:p>
    <w:p w14:paraId="1DAAB49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754E6C" w:rsidRPr="000036B3">
        <w:rPr>
          <w:rFonts w:ascii="Times New Roman" w:hAnsi="Times New Roman"/>
          <w:sz w:val="24"/>
          <w:szCs w:val="24"/>
        </w:rPr>
        <w:t>1</w:t>
      </w:r>
      <w:r w:rsidR="00696566" w:rsidRPr="000036B3">
        <w:rPr>
          <w:rFonts w:ascii="Times New Roman" w:hAnsi="Times New Roman"/>
          <w:sz w:val="24"/>
          <w:szCs w:val="24"/>
        </w:rPr>
        <w:t>5</w:t>
      </w:r>
      <w:r w:rsidRPr="000036B3">
        <w:rPr>
          <w:rFonts w:ascii="Times New Roman" w:hAnsi="Times New Roman"/>
          <w:sz w:val="24"/>
          <w:szCs w:val="24"/>
        </w:rPr>
        <w:t>) Zápisnicu o priebehu a výsledkoch skúšok z poľovníctva zasiela organizátor skúšky kancelárii komory a obvodným poľovníckych komorám podľa trvalého pobytu absolventov skúšok z poľovníctva.</w:t>
      </w:r>
    </w:p>
    <w:p w14:paraId="38DE63F6" w14:textId="77777777" w:rsidR="009E27A1" w:rsidRPr="000036B3" w:rsidRDefault="009E27A1" w:rsidP="000036B3">
      <w:pPr>
        <w:spacing w:after="120" w:line="240" w:lineRule="auto"/>
        <w:contextualSpacing/>
        <w:jc w:val="center"/>
        <w:rPr>
          <w:rFonts w:ascii="Times New Roman" w:hAnsi="Times New Roman"/>
          <w:b/>
          <w:sz w:val="24"/>
          <w:szCs w:val="24"/>
        </w:rPr>
      </w:pPr>
    </w:p>
    <w:p w14:paraId="46ADB82C" w14:textId="67E5C6DB"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53</w:t>
      </w:r>
    </w:p>
    <w:p w14:paraId="117F47BB"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Vysvedčenie o skúške</w:t>
      </w:r>
    </w:p>
    <w:p w14:paraId="5AEF78F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Uchádzač dostane o vykonaní skúšky vysvedčenie. Ak neprospel, vysvedčenie sa nevyhotoví.</w:t>
      </w:r>
    </w:p>
    <w:p w14:paraId="2FFFB59B" w14:textId="15240632"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 xml:space="preserve">(2) Vysvedčenie podpisuje predseda komisie. Vzor vysvedčenia je uvedený </w:t>
      </w:r>
      <w:r w:rsidR="009E27A1" w:rsidRPr="000036B3">
        <w:rPr>
          <w:rFonts w:ascii="Times New Roman" w:hAnsi="Times New Roman"/>
          <w:sz w:val="24"/>
          <w:szCs w:val="24"/>
        </w:rPr>
        <w:t xml:space="preserve">v prílohe č. </w:t>
      </w:r>
      <w:r w:rsidR="00F65277" w:rsidRPr="000036B3">
        <w:rPr>
          <w:rFonts w:ascii="Times New Roman" w:hAnsi="Times New Roman"/>
          <w:sz w:val="24"/>
          <w:szCs w:val="24"/>
        </w:rPr>
        <w:t>10</w:t>
      </w:r>
      <w:r w:rsidRPr="000036B3">
        <w:rPr>
          <w:rFonts w:ascii="Times New Roman" w:hAnsi="Times New Roman"/>
          <w:sz w:val="24"/>
          <w:szCs w:val="24"/>
        </w:rPr>
        <w:t xml:space="preserve"> Organizátor skúšky označí vysvedčenie odtlačkom svojej pečiatky. Administratívne práce spojené so skúškami zabezpečuje organizátor skúšky.</w:t>
      </w:r>
    </w:p>
    <w:p w14:paraId="7FE6BF0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Pri strate vysvedčenia duplikát vydáva obvodná komora.</w:t>
      </w:r>
    </w:p>
    <w:p w14:paraId="523BEAA0" w14:textId="3615886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4</w:t>
      </w:r>
    </w:p>
    <w:p w14:paraId="5FA4F00A"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Oprava skúšky</w:t>
      </w:r>
    </w:p>
    <w:p w14:paraId="5599896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Ak uchádzač na skúške neprospel, môže po dvoch mesiacoch od konania riadnej skúšky požiadať organizátora skúšky o opravný termín. Ak aj na prvej oprave skúšky neprospel, môže po troch mesiacoch od konania prvej opravy skúšky požiadať o druhý opravný termín. Ak uchádzač neprospel ani pri druhom opravnom termíne, skúšku môže absolvovať až po opätovnom absolvovaní prípravy na skúšku.</w:t>
      </w:r>
    </w:p>
    <w:p w14:paraId="7E38D8C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Žiadosť o vykonanie opravy skúšky zasiela uchádzač prostredníctvom organizátora skúšky, na ktorej neprospel, kancelárii komory. Organizátor skúšky pripojí k žiadosti kópiu skúšobného testu zo skúšky, na ktorej uchádzač neprospel.</w:t>
      </w:r>
    </w:p>
    <w:p w14:paraId="65E067F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Kancelária komory zašle uchádzačovi najneskôr 30 dní pred skúškou oznámenie o mieste a dátume vykonania opravy skúšky a zašle jeho žiadosť aj s prílohami organizátorovi tejto skúšky.</w:t>
      </w:r>
    </w:p>
    <w:p w14:paraId="6D0222C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Ak sa oprava skúšky nemôže vykonať v termíne riadnej skúšky v niektorej obvodnej komore, určí miesto a termín opravnej skúšky kancelária komory po dohode s organizátorom skúšky.</w:t>
      </w:r>
    </w:p>
    <w:p w14:paraId="05FC621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Po úspešnom absolvovaní opravy skúšky vydá komisia uchádzačovi vysvedčenie.</w:t>
      </w:r>
    </w:p>
    <w:p w14:paraId="3E4CD34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Za opravu skúšku uhrádza uchádzač organizátorovi opravy skúšky náhradu nákladov vopred.</w:t>
      </w:r>
    </w:p>
    <w:p w14:paraId="2451C4A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Ak sa uchádzač na opravu skúšky nedostaví, kancelária komory môže na základe písomného odôvodnenia uchádzača povoliť vykonanie opravy skúšky v náhradnom termíne. Neúčasťou na oprave skúšky mu nevzniká nárok na vrátenie platby za opravu skúšky.</w:t>
      </w:r>
    </w:p>
    <w:p w14:paraId="6FF1F23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(8) Uchádzač môže opravu skúšky vykonať do jedného roka od termínu konania skúšky.</w:t>
      </w:r>
    </w:p>
    <w:p w14:paraId="2FE50C22" w14:textId="08F0E7F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5</w:t>
      </w:r>
    </w:p>
    <w:p w14:paraId="010F2F06"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Doplnková skúška z poľovníctva</w:t>
      </w:r>
    </w:p>
    <w:p w14:paraId="3E8BB54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(1) Doplnkovú skúšku z poľovníctva na získanie odbornej spôsobilosti na držanie zbraní a streliva skupiny D, E, F (ďalej len „doplnková skúška“) môže vykonať uchádzač na základe žiadosti zaslanej organizátorovi skúšky po úspešnom absolvovaní skúšky. Náklady spojené s jej vykonaním uhrádza uchádzač.</w:t>
      </w:r>
    </w:p>
    <w:p w14:paraId="10B60BD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Skúšobná komisia pre doplnkovú skúšku je trojčlenná. Dvoch skúšobných komisárov na skúšobné</w:t>
      </w:r>
    </w:p>
    <w:p w14:paraId="32F0C1AC" w14:textId="4E6BF642"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predmety uve</w:t>
      </w:r>
      <w:r w:rsidR="009E27A1" w:rsidRPr="000036B3">
        <w:rPr>
          <w:rFonts w:ascii="Times New Roman" w:hAnsi="Times New Roman"/>
          <w:sz w:val="24"/>
          <w:szCs w:val="24"/>
        </w:rPr>
        <w:t xml:space="preserve">dené v prílohe č. </w:t>
      </w:r>
      <w:r w:rsidR="00F65277" w:rsidRPr="000036B3">
        <w:rPr>
          <w:rFonts w:ascii="Times New Roman" w:hAnsi="Times New Roman"/>
          <w:sz w:val="24"/>
          <w:szCs w:val="24"/>
        </w:rPr>
        <w:t xml:space="preserve">9 </w:t>
      </w:r>
      <w:r w:rsidRPr="000036B3">
        <w:rPr>
          <w:rFonts w:ascii="Times New Roman" w:hAnsi="Times New Roman"/>
          <w:sz w:val="24"/>
          <w:szCs w:val="24"/>
        </w:rPr>
        <w:t>pod bodom 1 písm. f) a g) vymenuje organizátor skúšky, zároveň jedného z nich poverí funkciou predsedu komisie. Tretieho člena komisie vymenuje miestne príslušné okresné riaditeľstvo policajného zboru.</w:t>
      </w:r>
    </w:p>
    <w:p w14:paraId="5942AE6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Miesto a termín konania skúšky určí organizátor skúšky a sedem dní vopred o tom upovedomí uchádzačov.</w:t>
      </w:r>
    </w:p>
    <w:p w14:paraId="6E29E48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(4) Doplnková skúška sa vykonáva v rozsahu </w:t>
      </w:r>
      <w:r w:rsidR="009E27A1" w:rsidRPr="000036B3">
        <w:rPr>
          <w:rFonts w:ascii="Times New Roman" w:hAnsi="Times New Roman"/>
          <w:sz w:val="24"/>
          <w:szCs w:val="24"/>
        </w:rPr>
        <w:t xml:space="preserve">ustanovenom osobitným predpisom </w:t>
      </w:r>
      <w:r w:rsidRPr="000036B3">
        <w:rPr>
          <w:rFonts w:ascii="Times New Roman" w:hAnsi="Times New Roman"/>
          <w:sz w:val="24"/>
          <w:szCs w:val="24"/>
        </w:rPr>
        <w:t>2)</w:t>
      </w:r>
    </w:p>
    <w:p w14:paraId="583229C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Z časti C a E skúšobných otázok určených Ministerstvom vnútra Slovenskej republiky skúša uchádzačov v rámci záverečných skúšok zo streleckej prípravy strelecký inštruktor delegovaný kanceláriou komory, z časti D lekár delegovaný organizátorom skúšok. Výsledok skúšky vyznačia v zázname (§ 43 ods. 6) a tento sa započítava do výsledku doplnkovej skúšky. Uchádzača, ktorý hodnovernými dokladmi preukáže získanie vzdelania, ktoré umožňuje započítanie niektorých častí skúšky, možno od povinnosti absolvovať túto časť skúšky oslobodiť podľa osobitného predpisu.3)</w:t>
      </w:r>
    </w:p>
    <w:p w14:paraId="177A6E0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(6) Skúšobná komisia skúša uchádzačov z časti skúšobných otázok A </w:t>
      </w:r>
      <w:proofErr w:type="spellStart"/>
      <w:r w:rsidRPr="000036B3">
        <w:rPr>
          <w:rFonts w:ascii="Times New Roman" w:hAnsi="Times New Roman"/>
          <w:sz w:val="24"/>
          <w:szCs w:val="24"/>
        </w:rPr>
        <w:t>a</w:t>
      </w:r>
      <w:proofErr w:type="spellEnd"/>
      <w:r w:rsidRPr="000036B3">
        <w:rPr>
          <w:rFonts w:ascii="Times New Roman" w:hAnsi="Times New Roman"/>
          <w:sz w:val="24"/>
          <w:szCs w:val="24"/>
        </w:rPr>
        <w:t xml:space="preserve"> B1 až B4 určených Ministerstvom vnútra Slovenskej republiky tak, že z každej časti si uchádzač vytiahne jednu </w:t>
      </w:r>
      <w:r w:rsidRPr="000036B3">
        <w:rPr>
          <w:rFonts w:ascii="Times New Roman" w:hAnsi="Times New Roman"/>
          <w:sz w:val="24"/>
          <w:szCs w:val="24"/>
        </w:rPr>
        <w:lastRenderedPageBreak/>
        <w:t>otázku. Uchádzač má nárok na 15-minútovú prípravu, ktorú možno skrátiť len na základe jeho výslovného požiadania. Ak použije pri skúške nedovolené pomôcky, môže ho predseda z ďalšieho priebehu skúšky vylúčiť. Skúška je neverejná.</w:t>
      </w:r>
    </w:p>
    <w:p w14:paraId="4EDB99C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Po vyskúšaní všetkých uchádzačov na neverejnej porade komisia zhodnotí odpovede na jednotlivé otázky. Kvalifikačným stupňom „vyhovel“ sa ohodnotí žiadateľ, ktorý správne zodpovedal na všetky otázky. Ak bol ohodnotený stupňom „nevyhovel“ čo i len z jednej otázky, výsledné hodnotenie je „nevyhovel“. Žiadateľ, ktorý v priebehu skúšky odstúpil alebo bol zo skúšky vylúčený, sa hodnotí kvalifikačným stupňom „nevyhovel“. Rozhodnutie komisie o výsledku skúšky je konečné a nepripúšťa sa proti nemu žiadny opravný prostriedok. Predseda komisie výsledok skúšky zapíše do zápisnice, hodnotenie z jednotlivých otázok a výsledné hodnotenie. Zápisnicu podpisujú všetci členovia komisie.</w:t>
      </w:r>
    </w:p>
    <w:p w14:paraId="59A7003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(8) Uchádzačovi, ktorý bol klasifikovaný stupňom „vyhovel“, predseda komisie odovzdá vysvedčenie, ktoré podpíšu všetci členovia skúšobnej komisie a opatria ho odtlačkom pečiatky organizátora skúšok a okresného riaditeľstva policajného zboru.</w:t>
      </w:r>
    </w:p>
    <w:p w14:paraId="76C1370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(9) Uchádzač, ktorý na doplnkovej skúške z poľovníctva neuspel, ju môže znovu absolvovať u pôvodného organizátora skúšky alebo u iného organizátora skúšky.</w:t>
      </w:r>
    </w:p>
    <w:p w14:paraId="6D68954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(10) Zápisnicu o priebehu a výsledkoch doplnkovej skúšky z poľovníctva zasiela organizátor skúšky kancelárii komory, miestne príslušnému okresnému riaditeľstvu policajného zboru a okresným riaditeľstvám policajného zboru podľa trvalého pobytu absolventov doplnkovej skúšky.</w:t>
      </w:r>
    </w:p>
    <w:p w14:paraId="6032C1BE"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Skúška poľovníckeho hospodára</w:t>
      </w:r>
    </w:p>
    <w:p w14:paraId="163F7BDB" w14:textId="2A34B424"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6</w:t>
      </w:r>
    </w:p>
    <w:p w14:paraId="1C7F2E44"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Základné ustanovenia</w:t>
      </w:r>
    </w:p>
    <w:p w14:paraId="561EB8E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Skúška poľovníckeho hospodára (ďalej len „skúška hospodára“) sa koná pred skúšobnou komisiou vymenovanou prednostom krajského lesného úradu.</w:t>
      </w:r>
    </w:p>
    <w:p w14:paraId="73A8335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Skúšobnú komisiu tvorí predseda, ktorým je zamestnanec krajského lesného úradu alebo ministerstva, ktorý má v pracovnej náplni poľovníctvo, a členovia po jednom pre každú skupinu predmetov. Obvodný lesný úrad určuje pre komisiu zapisovateľa.</w:t>
      </w:r>
    </w:p>
    <w:p w14:paraId="16C7282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Žiadosť o vykonanie skúšky hospodára podáva žiadateľ na obvodnom lesnom úrade príslušnom podľa jeho trvalého pobytu. K žiadosti pripojí prehľad o poľovníckej praxi. Vzor žiadosti zverejní ministerstvo na svojom webovom sídle. Termín skúšky hospodára oznámi obvodný lesný úrad žiadateľovi najneskôr 30 dní pred termínom skúšky hospodára.</w:t>
      </w:r>
    </w:p>
    <w:p w14:paraId="715CA1B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Skúška hospodára sa uskutoční, ak je prihlásených najmenej desať žiadateľov o jej vykonanie. Skúšku hospodára môžu obvodné lesné úrady organizovať aj spoločne. Náklady na prípravu a na skúšku hospodára uhrádza žiadateľ.</w:t>
      </w:r>
    </w:p>
    <w:p w14:paraId="09B47D6A" w14:textId="7C27BB9D"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7</w:t>
      </w:r>
    </w:p>
    <w:p w14:paraId="6C3C0B45"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Prípravné školenie</w:t>
      </w:r>
    </w:p>
    <w:p w14:paraId="5689460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Obvodný lesný úrad v spolupráci s obvodnou komorou v záujme uľahčenia prípravy na skúšku hospodára usporiada prípravné školenie zamerané najmä na otázky poľovníckeho plánovania, štatistiky a poľovníckeho hospodárenia. Účasť na prípravnom školení je dobrovoľná. Náklady na prípravné školenie znášajú žiadatelia o školenie a uhrádzajú ho organizátorovi prípravného školenia najneskôr sedem dní pred termínom strana 15/39 prípravného školenia.</w:t>
      </w:r>
    </w:p>
    <w:p w14:paraId="6B4FA2F3" w14:textId="35307BBE"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8</w:t>
      </w:r>
    </w:p>
    <w:p w14:paraId="692B3784"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Skúšobná komisia</w:t>
      </w:r>
    </w:p>
    <w:p w14:paraId="39FDAAE1"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Členom skúšobnej komisie môže byť iba osoba, ktorá </w:t>
      </w:r>
    </w:p>
    <w:p w14:paraId="5391511B" w14:textId="77777777" w:rsidR="006C396E" w:rsidRPr="000036B3" w:rsidRDefault="006C396E" w:rsidP="000036B3">
      <w:pPr>
        <w:tabs>
          <w:tab w:val="left" w:pos="284"/>
        </w:tabs>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a)</w:t>
      </w:r>
      <w:r w:rsidRPr="000036B3">
        <w:rPr>
          <w:rFonts w:ascii="Times New Roman" w:hAnsi="Times New Roman"/>
          <w:bCs/>
          <w:sz w:val="24"/>
          <w:szCs w:val="24"/>
        </w:rPr>
        <w:tab/>
        <w:t>má vysokoškolské vzdelanie lesníckeho zamerania prvého alebo druhého stupňa, alebo vyššie odborné vzdelanie lesníckeho zamerania alebo úplné stredné odborné vzdelanie lesníckeho zamerania alebo</w:t>
      </w:r>
    </w:p>
    <w:p w14:paraId="08E14AB5" w14:textId="349D144D" w:rsidR="006C396E" w:rsidRPr="000036B3" w:rsidRDefault="006C396E" w:rsidP="000036B3">
      <w:pPr>
        <w:tabs>
          <w:tab w:val="left" w:pos="284"/>
        </w:tabs>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b)</w:t>
      </w:r>
      <w:r w:rsidRPr="000036B3">
        <w:rPr>
          <w:rFonts w:ascii="Times New Roman" w:hAnsi="Times New Roman"/>
          <w:bCs/>
          <w:sz w:val="24"/>
          <w:szCs w:val="24"/>
        </w:rPr>
        <w:tab/>
        <w:t>absolvovala vyššiu skúšku z poľovníctva</w:t>
      </w:r>
      <w:r w:rsidR="00595D87" w:rsidRPr="000036B3">
        <w:rPr>
          <w:rFonts w:ascii="Times New Roman" w:hAnsi="Times New Roman"/>
          <w:bCs/>
          <w:sz w:val="24"/>
          <w:szCs w:val="24"/>
        </w:rPr>
        <w:t xml:space="preserve"> </w:t>
      </w:r>
    </w:p>
    <w:p w14:paraId="45FBC9AF" w14:textId="77777777" w:rsidR="00C957C4"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Skúšku hospodára riadi predseda skúšobnej komisie.</w:t>
      </w:r>
    </w:p>
    <w:p w14:paraId="677526CC" w14:textId="77777777" w:rsidR="00C957C4" w:rsidRPr="000036B3" w:rsidRDefault="00C957C4" w:rsidP="000036B3">
      <w:pPr>
        <w:spacing w:after="120" w:line="240" w:lineRule="auto"/>
        <w:contextualSpacing/>
        <w:jc w:val="both"/>
        <w:rPr>
          <w:rFonts w:ascii="Times New Roman" w:hAnsi="Times New Roman"/>
          <w:sz w:val="24"/>
          <w:szCs w:val="24"/>
        </w:rPr>
      </w:pPr>
    </w:p>
    <w:p w14:paraId="145E535A" w14:textId="69F51E3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5</w:t>
      </w:r>
      <w:r w:rsidR="003D2FCE" w:rsidRPr="000036B3">
        <w:rPr>
          <w:rFonts w:ascii="Times New Roman" w:hAnsi="Times New Roman"/>
          <w:b/>
          <w:sz w:val="24"/>
          <w:szCs w:val="24"/>
        </w:rPr>
        <w:t>9</w:t>
      </w:r>
    </w:p>
    <w:p w14:paraId="01B0651D"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Skúška hospodára</w:t>
      </w:r>
    </w:p>
    <w:p w14:paraId="6723AC9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Skúška hospodára je písomná a ústna. Skúška hospodára je zameraná najmä na plnenie praktických úloh, ktoré vyplývajú z oprávnení a povinností poľovníckeho hospodára. Pred začatím skúšky hospodára preukáže žiadateľ o skúšku hospodára skúšobnej komisii totožnosť občianskym preukazom.</w:t>
      </w:r>
    </w:p>
    <w:p w14:paraId="5EA16A16" w14:textId="045D379D"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60</w:t>
      </w:r>
    </w:p>
    <w:p w14:paraId="716FAC2D"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Písomná skúška hospodára</w:t>
      </w:r>
    </w:p>
    <w:p w14:paraId="642D208C" w14:textId="2326FAE0"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Ako prvá sa koná písomná skúška hospodára formou písomného testu. Skúšobné pr</w:t>
      </w:r>
      <w:r w:rsidR="00F65277" w:rsidRPr="000036B3">
        <w:rPr>
          <w:rFonts w:ascii="Times New Roman" w:hAnsi="Times New Roman"/>
          <w:sz w:val="24"/>
          <w:szCs w:val="24"/>
        </w:rPr>
        <w:t xml:space="preserve">edmety sú uvedené v prílohe č. </w:t>
      </w:r>
      <w:r w:rsidRPr="000036B3">
        <w:rPr>
          <w:rFonts w:ascii="Times New Roman" w:hAnsi="Times New Roman"/>
          <w:sz w:val="24"/>
          <w:szCs w:val="24"/>
        </w:rPr>
        <w:t>9 bode 2.</w:t>
      </w:r>
    </w:p>
    <w:p w14:paraId="324691C6" w14:textId="443701B5"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Skúšobná komisia vygeneruje na písomnú skúšku pre každého uchádzača skúšobný test so 60 otázkami po 12 otázok z k</w:t>
      </w:r>
      <w:r w:rsidR="00F65277" w:rsidRPr="000036B3">
        <w:rPr>
          <w:rFonts w:ascii="Times New Roman" w:hAnsi="Times New Roman"/>
          <w:sz w:val="24"/>
          <w:szCs w:val="24"/>
        </w:rPr>
        <w:t xml:space="preserve">aždej oblasti podľa prílohy č. </w:t>
      </w:r>
      <w:r w:rsidRPr="000036B3">
        <w:rPr>
          <w:rFonts w:ascii="Times New Roman" w:hAnsi="Times New Roman"/>
          <w:sz w:val="24"/>
          <w:szCs w:val="24"/>
        </w:rPr>
        <w:t>9 bodu 2. Súčasťou písomného testu je poľovnícke plánovanie a evidencia. Trvanie celej písomnej skúšky nesmie presiahnuť tri hodiny.</w:t>
      </w:r>
    </w:p>
    <w:p w14:paraId="5853168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Žiadateľom o skúšku hospodára nie je dovolené používať pri skúške pomôcky okrem kalkulačky a pomôcok, ktoré na absolvovanie písomného testu má k dispozícii od organizátora skúšky.</w:t>
      </w:r>
    </w:p>
    <w:p w14:paraId="0693D1F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Po uplynutí času určeného na písomnú skúšku hospodára odovzdajú žiadatelia svoje písomné práce, a to aj nedokončené.</w:t>
      </w:r>
    </w:p>
    <w:p w14:paraId="6FEBE9C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Predseda a príslušní skúšobní komisári prezrú a ohodnotia písomné práce pred ústnou skúškou žiadateľa. Ústnu skúšku hospodára môže vykonať žiadateľ, len ak správne zodpovie najmenej na 80 % všetkých otázok písomnej skúšky hospodára a 75 % z každej jednotlivej skupiny predmetov. Poľovnícke plánovanie a evidencia sa hodnotia osobitne a vyžaduje sa ich správne zostavenie podľa § 25 až 36.</w:t>
      </w:r>
    </w:p>
    <w:p w14:paraId="48740501" w14:textId="13A37C0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61</w:t>
      </w:r>
    </w:p>
    <w:p w14:paraId="25F0DA7F"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Ústna skúška hospodára</w:t>
      </w:r>
    </w:p>
    <w:p w14:paraId="23FAF987" w14:textId="4EB7777B"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Po písomnej skúške hospodára sa koná ústna skúška hospodára, ktorá u jedného žiadateľa môže trvať najdlhšie 30 minút. Žiadateľ si vyžrebuje po jednej otázke z každej skup</w:t>
      </w:r>
      <w:r w:rsidR="00F65277" w:rsidRPr="000036B3">
        <w:rPr>
          <w:rFonts w:ascii="Times New Roman" w:hAnsi="Times New Roman"/>
          <w:sz w:val="24"/>
          <w:szCs w:val="24"/>
        </w:rPr>
        <w:t xml:space="preserve">iny predmetov podľa prílohy č. </w:t>
      </w:r>
      <w:r w:rsidRPr="000036B3">
        <w:rPr>
          <w:rFonts w:ascii="Times New Roman" w:hAnsi="Times New Roman"/>
          <w:sz w:val="24"/>
          <w:szCs w:val="24"/>
        </w:rPr>
        <w:t>9 bodu 2.</w:t>
      </w:r>
    </w:p>
    <w:p w14:paraId="6E437D2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Ústna skúška hospodára je verejná. Žiadateľ je skúšaný pred celou skúšobnou komisiou. Prítomnosť žiadateľa, ktorý ešte nevykonal ústnu skúšku, je v skúšobnej miestnosti zakázaná.</w:t>
      </w:r>
    </w:p>
    <w:p w14:paraId="2E24CAC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Vedomosti žiadateľa sa zhodnotia výsledkom „prospel“ alebo „neprospel“. Žiadateľ neprospel, ak je takto hodnotený z jednej ústnej odpovede.</w:t>
      </w:r>
    </w:p>
    <w:p w14:paraId="548357E8" w14:textId="53921E4C"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62</w:t>
      </w:r>
    </w:p>
    <w:p w14:paraId="4DD03A8B"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Výsledok skúšky hospodára</w:t>
      </w:r>
    </w:p>
    <w:p w14:paraId="4862C97A"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Žiadateľ na skúške hospodára prospel, ak prospel z písomnej časti aj ústnej časti.</w:t>
      </w:r>
    </w:p>
    <w:p w14:paraId="10D8252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O výsledku a priebehu skúšky sa vyhotoví zápis, ktorý obsahuje aj ohodnotenie žiadateľa v jednotlivých predmetoch. Zápis podpisuje predseda a ostatní členovia komisie.</w:t>
      </w:r>
    </w:p>
    <w:p w14:paraId="4F15850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Predseda skúšobnej komisie oznámi výsledok skúšky hospodára žiadateľom verejne. Rozhodnutie</w:t>
      </w:r>
    </w:p>
    <w:p w14:paraId="079E660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skúšobnej komisie o výsledku skúšky hospodára je konečné.</w:t>
      </w:r>
    </w:p>
    <w:p w14:paraId="62BC91ED" w14:textId="53B727CE" w:rsidR="006C396E" w:rsidRPr="000036B3" w:rsidRDefault="006C396E"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(4) </w:t>
      </w:r>
      <w:r w:rsidR="00BC7FE5" w:rsidRPr="000036B3">
        <w:rPr>
          <w:rFonts w:ascii="Times New Roman" w:hAnsi="Times New Roman"/>
          <w:bCs/>
          <w:sz w:val="24"/>
          <w:szCs w:val="24"/>
        </w:rPr>
        <w:t xml:space="preserve">„Výsledok skúšky hospodára zapíše predseda skúšobnej komisie do klasifikačného prehľadu skúšok poľovníckych hospodárov, ktorý predloží okresnému úradu a obvodnej komore, príslušným podľa miesta trvalého pobytu žiadateľa. Vzor klasifikačného prehľadu skúšok poľovníckych hospodárov je uvedený v prílohe č. </w:t>
      </w:r>
      <w:r w:rsidR="00F65277" w:rsidRPr="000036B3">
        <w:rPr>
          <w:rFonts w:ascii="Times New Roman" w:hAnsi="Times New Roman"/>
          <w:bCs/>
          <w:sz w:val="24"/>
          <w:szCs w:val="24"/>
        </w:rPr>
        <w:t>11</w:t>
      </w:r>
      <w:r w:rsidR="00BC7FE5" w:rsidRPr="000036B3">
        <w:rPr>
          <w:rFonts w:ascii="Times New Roman" w:hAnsi="Times New Roman"/>
          <w:bCs/>
          <w:sz w:val="24"/>
          <w:szCs w:val="24"/>
        </w:rPr>
        <w:t>.“</w:t>
      </w:r>
    </w:p>
    <w:p w14:paraId="77370F3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Ak žiadateľ neprospel, môže opakovať skúšku hospodára, a to v najbližšom termíne. Náklady na</w:t>
      </w:r>
    </w:p>
    <w:p w14:paraId="164F437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opakovanú skúšku si uhrádza žiadateľ.</w:t>
      </w:r>
    </w:p>
    <w:p w14:paraId="79DCE727" w14:textId="78A0E2BB"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63</w:t>
      </w:r>
    </w:p>
    <w:p w14:paraId="2A9CADB8"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lastRenderedPageBreak/>
        <w:t>Vysvedčenie o skúške hospodára</w:t>
      </w:r>
    </w:p>
    <w:p w14:paraId="57C12AB5" w14:textId="533EF740"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Predseda skúšobnej komisie vydá žiadateľovi po úspešnom absolvovaní skúšky hospodára vysvedčenie o vykonanej skúške hospodára, ktorého vzor je uvedený v prílohe č. </w:t>
      </w:r>
      <w:r w:rsidR="00F65277" w:rsidRPr="000036B3">
        <w:rPr>
          <w:rFonts w:ascii="Times New Roman" w:hAnsi="Times New Roman"/>
          <w:sz w:val="24"/>
          <w:szCs w:val="24"/>
        </w:rPr>
        <w:t>12</w:t>
      </w:r>
      <w:r w:rsidRPr="000036B3">
        <w:rPr>
          <w:rFonts w:ascii="Times New Roman" w:hAnsi="Times New Roman"/>
          <w:sz w:val="24"/>
          <w:szCs w:val="24"/>
        </w:rPr>
        <w:t>.</w:t>
      </w:r>
    </w:p>
    <w:p w14:paraId="28904AC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Vysvedčenie podpisuje predseda skúšobnej komisie a opatrí ho okrúhlou pečiatkou obvodného lesného úradu, ktorý organizuje skúšku hospodára.</w:t>
      </w:r>
    </w:p>
    <w:p w14:paraId="42928DA3" w14:textId="77777777" w:rsidR="006C396E" w:rsidRPr="000036B3" w:rsidRDefault="006C396E" w:rsidP="000036B3">
      <w:pPr>
        <w:spacing w:after="120" w:line="240" w:lineRule="auto"/>
        <w:contextualSpacing/>
        <w:jc w:val="both"/>
        <w:rPr>
          <w:rFonts w:ascii="Times New Roman" w:hAnsi="Times New Roman"/>
          <w:b/>
          <w:sz w:val="24"/>
          <w:szCs w:val="24"/>
        </w:rPr>
      </w:pPr>
    </w:p>
    <w:p w14:paraId="0B508707"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Vyššia skúška z poľovníctva</w:t>
      </w:r>
    </w:p>
    <w:p w14:paraId="2B58BEBB" w14:textId="71C003E1"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64</w:t>
      </w:r>
    </w:p>
    <w:p w14:paraId="0699E5B4" w14:textId="77777777" w:rsidR="006C396E" w:rsidRPr="000036B3" w:rsidRDefault="006C396E"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Vyššiu skúšku z poľovníctva (ďalej len „vyššia skúška“) nemusia skladať osoby, ktoré majú vysokoškolské vzdelanie lesníckeho zamerania prvého alebo druhého stupňa, alebo vyššie odborné vzdelanie lesníckeho zamerania alebo úplné stredné odborné vzdelanie lesníckeho zamerania.</w:t>
      </w:r>
    </w:p>
    <w:p w14:paraId="590DCEBB" w14:textId="369AE456"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6</w:t>
      </w:r>
      <w:r w:rsidR="003D2FCE" w:rsidRPr="000036B3">
        <w:rPr>
          <w:rFonts w:ascii="Times New Roman" w:hAnsi="Times New Roman"/>
          <w:b/>
          <w:sz w:val="24"/>
          <w:szCs w:val="24"/>
        </w:rPr>
        <w:t>5</w:t>
      </w:r>
    </w:p>
    <w:p w14:paraId="01C0B97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Žiadosť o vykonanie vyššej skúšky podáva žiadateľ </w:t>
      </w:r>
      <w:r w:rsidR="00C957C4" w:rsidRPr="000036B3">
        <w:rPr>
          <w:rFonts w:ascii="Times New Roman" w:hAnsi="Times New Roman"/>
          <w:sz w:val="24"/>
          <w:szCs w:val="24"/>
        </w:rPr>
        <w:t xml:space="preserve">na okresnom úrade v sídle kraja </w:t>
      </w:r>
      <w:r w:rsidRPr="000036B3">
        <w:rPr>
          <w:rFonts w:ascii="Times New Roman" w:hAnsi="Times New Roman"/>
          <w:sz w:val="24"/>
          <w:szCs w:val="24"/>
        </w:rPr>
        <w:t>príslušnom podľa trvalého pobytu. Žiadateľ priloží k žiadosti životopis s prehľadom o poľovníckej praxi.</w:t>
      </w:r>
    </w:p>
    <w:p w14:paraId="5997184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w:t>
      </w:r>
      <w:r w:rsidR="00C957C4" w:rsidRPr="000036B3">
        <w:rPr>
          <w:rFonts w:ascii="Times New Roman" w:hAnsi="Times New Roman"/>
          <w:sz w:val="24"/>
          <w:szCs w:val="24"/>
        </w:rPr>
        <w:t>Okresný úrad v sídle kraja</w:t>
      </w:r>
      <w:r w:rsidRPr="000036B3">
        <w:rPr>
          <w:rFonts w:ascii="Times New Roman" w:hAnsi="Times New Roman"/>
          <w:sz w:val="24"/>
          <w:szCs w:val="24"/>
        </w:rPr>
        <w:t xml:space="preserve"> upovedomí žiadateľa najneskôr do 30 dní pred termínom o termíne a mieste konania vyššej skúšky.</w:t>
      </w:r>
    </w:p>
    <w:p w14:paraId="148AB7FC" w14:textId="77777777" w:rsidR="006C396E" w:rsidRPr="000036B3" w:rsidRDefault="006C396E" w:rsidP="000036B3">
      <w:pPr>
        <w:spacing w:after="120" w:line="240" w:lineRule="auto"/>
        <w:contextualSpacing/>
        <w:jc w:val="both"/>
        <w:rPr>
          <w:rFonts w:ascii="Times New Roman" w:hAnsi="Times New Roman"/>
          <w:b/>
          <w:sz w:val="24"/>
          <w:szCs w:val="24"/>
        </w:rPr>
      </w:pPr>
      <w:r w:rsidRPr="000036B3">
        <w:rPr>
          <w:rFonts w:ascii="Times New Roman" w:hAnsi="Times New Roman"/>
          <w:sz w:val="24"/>
          <w:szCs w:val="24"/>
        </w:rPr>
        <w:t xml:space="preserve">(3) Vyššia skúška sa uskutoční, ak je prihlásených najmenej desať žiadateľov o jej vykonanie. Vyššiu skúšku môžu krajské lesné úrady organizovať aj spoločne. Náklady na vyššiu skúšku uhrádza žiadateľ. </w:t>
      </w:r>
      <w:r w:rsidRPr="000036B3">
        <w:rPr>
          <w:rFonts w:ascii="Times New Roman" w:hAnsi="Times New Roman"/>
          <w:bCs/>
          <w:sz w:val="24"/>
          <w:szCs w:val="24"/>
        </w:rPr>
        <w:t>Príprava na vyššiu skúšku z poľovníctva je individuálna.</w:t>
      </w:r>
    </w:p>
    <w:p w14:paraId="28C0E968" w14:textId="1B23A768"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6</w:t>
      </w:r>
      <w:r w:rsidR="003D2FCE" w:rsidRPr="000036B3">
        <w:rPr>
          <w:rFonts w:ascii="Times New Roman" w:hAnsi="Times New Roman"/>
          <w:b/>
          <w:sz w:val="24"/>
          <w:szCs w:val="24"/>
        </w:rPr>
        <w:t>6</w:t>
      </w:r>
    </w:p>
    <w:p w14:paraId="0BC710BA" w14:textId="59510B4E" w:rsidR="006C396E" w:rsidRPr="000036B3" w:rsidRDefault="006C396E" w:rsidP="000036B3">
      <w:pPr>
        <w:spacing w:after="120" w:line="240" w:lineRule="auto"/>
        <w:contextualSpacing/>
        <w:jc w:val="both"/>
        <w:rPr>
          <w:rFonts w:ascii="Times New Roman" w:hAnsi="Times New Roman"/>
          <w:bCs/>
          <w:sz w:val="24"/>
          <w:szCs w:val="24"/>
        </w:rPr>
      </w:pPr>
      <w:r w:rsidRPr="000036B3">
        <w:rPr>
          <w:rFonts w:ascii="Times New Roman" w:hAnsi="Times New Roman"/>
          <w:sz w:val="24"/>
          <w:szCs w:val="24"/>
        </w:rPr>
        <w:t xml:space="preserve">(1) Vyššia skúška sa koná pred skúšobnou komisiou vymenovanou ministerstvom. </w:t>
      </w:r>
      <w:r w:rsidRPr="000036B3">
        <w:rPr>
          <w:rFonts w:ascii="Times New Roman" w:hAnsi="Times New Roman"/>
          <w:bCs/>
          <w:sz w:val="24"/>
          <w:szCs w:val="24"/>
        </w:rPr>
        <w:t>Členom skúšobnej komisie môže byť iba osoba, ktorá spĺňa podmienky podľa § 5</w:t>
      </w:r>
      <w:r w:rsidR="00F65277" w:rsidRPr="000036B3">
        <w:rPr>
          <w:rFonts w:ascii="Times New Roman" w:hAnsi="Times New Roman"/>
          <w:bCs/>
          <w:sz w:val="24"/>
          <w:szCs w:val="24"/>
        </w:rPr>
        <w:t>8</w:t>
      </w:r>
      <w:r w:rsidRPr="000036B3">
        <w:rPr>
          <w:rFonts w:ascii="Times New Roman" w:hAnsi="Times New Roman"/>
          <w:bCs/>
          <w:sz w:val="24"/>
          <w:szCs w:val="24"/>
        </w:rPr>
        <w:t xml:space="preserve"> ods. 1.</w:t>
      </w:r>
    </w:p>
    <w:p w14:paraId="6ED97028"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Skúšobná komisia sa skladá z predsedu, ktorým je zamestnanec ministerstva, ktorý má v  pracovnej náplni poľovníctvo, a z členov, a to po jednom pre každú skupinu predmetov. Krajský lesný úrad určí komisii zapisovateľa.</w:t>
      </w:r>
    </w:p>
    <w:p w14:paraId="26B09E67" w14:textId="64C3B3E2"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6</w:t>
      </w:r>
      <w:r w:rsidR="003D2FCE" w:rsidRPr="000036B3">
        <w:rPr>
          <w:rFonts w:ascii="Times New Roman" w:hAnsi="Times New Roman"/>
          <w:b/>
          <w:sz w:val="24"/>
          <w:szCs w:val="24"/>
        </w:rPr>
        <w:t>7</w:t>
      </w:r>
    </w:p>
    <w:p w14:paraId="60B9903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Vyššiu skúšku tvorí písomná časť a ústna časť.</w:t>
      </w:r>
    </w:p>
    <w:p w14:paraId="49DF3E3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Predseda riadi celý priebeh vyššej skúšky a môže dávať otázky zo všetkých skupín skúšobných predmetov.</w:t>
      </w:r>
    </w:p>
    <w:p w14:paraId="1461A2F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Pred začatím vyššej skúšky preukážu žiadatelia komisii totožnosť občianskym preukazom.</w:t>
      </w:r>
    </w:p>
    <w:p w14:paraId="00B583F3" w14:textId="13B40C1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6</w:t>
      </w:r>
      <w:r w:rsidR="003D2FCE" w:rsidRPr="000036B3">
        <w:rPr>
          <w:rFonts w:ascii="Times New Roman" w:hAnsi="Times New Roman"/>
          <w:b/>
          <w:sz w:val="24"/>
          <w:szCs w:val="24"/>
        </w:rPr>
        <w:t>8</w:t>
      </w:r>
    </w:p>
    <w:p w14:paraId="4E93A6D1" w14:textId="31A044F8"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Najprv sa koná písomná skúška. Skúšobné predmety sú uvedené v prílohe č. 9 bode 3.</w:t>
      </w:r>
    </w:p>
    <w:p w14:paraId="117379D8" w14:textId="6C82AC1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Predseda skúšobnej komisie vygeneruje skúšobný test pre každého žiadateľa s 90 otázkami po 15 otázok z každej oblasti podľa prílohy č. 9 bodu 3. Súčasťou písomného testu je riadenie poľovníctva, poľovnícke plánovanie, štatistika a evidencia. Trvanie písomnej skúšky nesmie presiahnuť tri hodiny.</w:t>
      </w:r>
    </w:p>
    <w:p w14:paraId="16161136"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Žiadateľom sa nepovoľuje používať pomôcky pri skúške okrem kalkulačky a pomôcok, ktoré pre potreby vykonania písomnej skúšky má žiadateľ k dispozícii od organizátora skúšky.</w:t>
      </w:r>
    </w:p>
    <w:p w14:paraId="679F11D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Po uplynutí času určeného na písomnú skúšku ukončí žiadateľ prácu, a to aj nedokončenú.</w:t>
      </w:r>
    </w:p>
    <w:p w14:paraId="5C7D55E7"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(5) Predseda pripustí žiadateľa na ústnu skúšku, ak správne zodpovie v písomnej časti aspoň na 90 % všetkých otázok  </w:t>
      </w:r>
      <w:r w:rsidRPr="000036B3">
        <w:rPr>
          <w:rFonts w:ascii="Times New Roman" w:hAnsi="Times New Roman"/>
          <w:bCs/>
          <w:sz w:val="24"/>
          <w:szCs w:val="24"/>
        </w:rPr>
        <w:t>a súčasne</w:t>
      </w:r>
      <w:r w:rsidRPr="000036B3">
        <w:rPr>
          <w:rFonts w:ascii="Times New Roman" w:hAnsi="Times New Roman"/>
          <w:sz w:val="24"/>
          <w:szCs w:val="24"/>
        </w:rPr>
        <w:t xml:space="preserve"> z každej skupiny najmenej 80 %.</w:t>
      </w:r>
    </w:p>
    <w:p w14:paraId="4F555A1B" w14:textId="3F03DECA"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6</w:t>
      </w:r>
      <w:r w:rsidR="003D2FCE" w:rsidRPr="000036B3">
        <w:rPr>
          <w:rFonts w:ascii="Times New Roman" w:hAnsi="Times New Roman"/>
          <w:b/>
          <w:sz w:val="24"/>
          <w:szCs w:val="24"/>
        </w:rPr>
        <w:t>9</w:t>
      </w:r>
    </w:p>
    <w:p w14:paraId="186E99D3"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Po písomnej skúške nasleduje ústna skúška, ktorá u jedného žiadateľa môže trvať najdlhšie 60 minút.</w:t>
      </w:r>
    </w:p>
    <w:p w14:paraId="660FE939" w14:textId="6C10F1ED"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Ústna skúška je verejná. Žiadateľ je skúšaný pred celou skúšobnou komisiou. Prítomnosť žiadateľov v skúšobnej miestnosti, ktorí ešte nevykonali ústnu skúšku, je zakázaná. Žiadateľ si vylosuje po dvoch otázkach z každej skupiny predmetov podľa prílohy č. 9 bodu 3.</w:t>
      </w:r>
    </w:p>
    <w:p w14:paraId="0B732B0B" w14:textId="3AE65470" w:rsidR="006C396E" w:rsidRPr="000036B3" w:rsidRDefault="003D2FC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70</w:t>
      </w:r>
    </w:p>
    <w:p w14:paraId="5C46F7B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(1) Vedomosti žiadateľa zhodnotí komisia súhrnne tak z písomnej, ako aj z ústnej skúšky výsledkom „prospel“ alebo „neprospel“, a to z každej jednotlivej skupiny predmetov.</w:t>
      </w:r>
    </w:p>
    <w:p w14:paraId="299A4CE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Po skončení skúšok z jednotlivých skupín predmetov o výsledku skúšky rozhodne komisia na neverejnej porade.</w:t>
      </w:r>
    </w:p>
    <w:p w14:paraId="1F85D5F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Výsledok skúšky sa klasifikuje takto: „prospel“ alebo „neprospel“. Žiadateľ prospel, ak ho týmto spôsobom ohodnotili zo všetkých skupín predmetov. Žiadateľ na skúške neprospel, ak ho týmto spôsobom ohodnotili hoci len z jednej skupiny predmetov.</w:t>
      </w:r>
    </w:p>
    <w:p w14:paraId="6C6E7BEF"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O výsledku a priebehu skúšky sa vyhotoví zápis, ktorý obsahuje aj vyhodnotenie vedomostí žiadateľa z jednotlivých skupín predmetov. Zápis podpisuje predseda, ostatní členovia komisie a zapisovateľ.</w:t>
      </w:r>
    </w:p>
    <w:p w14:paraId="65956EC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Predseda skúšobnej komisie oznámi výsledok vyššej skúšky verejne žiadateľom. Rozhodnutie komisie o výsledku je konečné.</w:t>
      </w:r>
    </w:p>
    <w:p w14:paraId="30C83C09"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Ak žiadateľ pri vyššej skúške neprospel, môže ju opakovať v najbližšom termíne. Vyššiu skúšku možno opakovať najviac raz. Náklady na opakovanie vyššej skúšky uhrádza žiadateľ.</w:t>
      </w:r>
    </w:p>
    <w:p w14:paraId="0CB3FA64" w14:textId="6DF71BEB" w:rsidR="006C396E" w:rsidRPr="000036B3" w:rsidRDefault="003D2FC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6C396E" w:rsidRPr="000036B3">
        <w:rPr>
          <w:rFonts w:ascii="Times New Roman" w:hAnsi="Times New Roman"/>
          <w:b/>
          <w:sz w:val="24"/>
          <w:szCs w:val="24"/>
        </w:rPr>
        <w:t>7</w:t>
      </w:r>
      <w:r w:rsidRPr="000036B3">
        <w:rPr>
          <w:rFonts w:ascii="Times New Roman" w:hAnsi="Times New Roman"/>
          <w:b/>
          <w:sz w:val="24"/>
          <w:szCs w:val="24"/>
        </w:rPr>
        <w:t>1</w:t>
      </w:r>
    </w:p>
    <w:p w14:paraId="6F998EFD" w14:textId="1B1F56D2"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Prehľad o výsledku skúšok sa vyhotovuje podľa vzoru, ktorý je uvedený v prílohe č. </w:t>
      </w:r>
      <w:r w:rsidR="00B108E0" w:rsidRPr="000036B3">
        <w:rPr>
          <w:rFonts w:ascii="Times New Roman" w:hAnsi="Times New Roman"/>
          <w:sz w:val="24"/>
          <w:szCs w:val="24"/>
        </w:rPr>
        <w:t>13</w:t>
      </w:r>
      <w:r w:rsidRPr="000036B3">
        <w:rPr>
          <w:rFonts w:ascii="Times New Roman" w:hAnsi="Times New Roman"/>
          <w:sz w:val="24"/>
          <w:szCs w:val="24"/>
        </w:rPr>
        <w:t>.</w:t>
      </w:r>
    </w:p>
    <w:p w14:paraId="710F76BE" w14:textId="3F036C58"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3D2FCE" w:rsidRPr="000036B3">
        <w:rPr>
          <w:rFonts w:ascii="Times New Roman" w:hAnsi="Times New Roman"/>
          <w:b/>
          <w:sz w:val="24"/>
          <w:szCs w:val="24"/>
        </w:rPr>
        <w:t>72</w:t>
      </w:r>
    </w:p>
    <w:p w14:paraId="794B5A85" w14:textId="7E753923"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Žiadatelia dostanú o vykonanej vyššej skúške vysvedčenie s výsledkom vyššej skúšky, ktorého vzor je uvedený v prílohe č. </w:t>
      </w:r>
      <w:r w:rsidR="00B108E0" w:rsidRPr="000036B3">
        <w:rPr>
          <w:rFonts w:ascii="Times New Roman" w:hAnsi="Times New Roman"/>
          <w:sz w:val="24"/>
          <w:szCs w:val="24"/>
        </w:rPr>
        <w:t>14</w:t>
      </w:r>
      <w:r w:rsidRPr="000036B3">
        <w:rPr>
          <w:rFonts w:ascii="Times New Roman" w:hAnsi="Times New Roman"/>
          <w:sz w:val="24"/>
          <w:szCs w:val="24"/>
        </w:rPr>
        <w:t>.</w:t>
      </w:r>
    </w:p>
    <w:p w14:paraId="5ADC9820"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Vysvedčenie o vyššej skúške podpisuje predseda skúšobnej komisie; opatruje sa odtlačkom pečiatky krajského lesného úradu.</w:t>
      </w:r>
    </w:p>
    <w:p w14:paraId="5C72D8CA" w14:textId="629FC7AF"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r w:rsidR="003D2FCE" w:rsidRPr="000036B3">
        <w:rPr>
          <w:rFonts w:ascii="Times New Roman" w:hAnsi="Times New Roman"/>
          <w:b/>
          <w:sz w:val="24"/>
          <w:szCs w:val="24"/>
        </w:rPr>
        <w:t>3</w:t>
      </w:r>
    </w:p>
    <w:p w14:paraId="28F377B3" w14:textId="199583C7" w:rsidR="001C15BD" w:rsidRPr="000036B3" w:rsidRDefault="001C15B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Vzor poľovného lístka</w:t>
      </w:r>
    </w:p>
    <w:p w14:paraId="17ED2769" w14:textId="0C22154A" w:rsidR="001C15BD" w:rsidRPr="000036B3" w:rsidRDefault="001C15BD"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Vzor poľovného lístka je uvedený v prílohe č. </w:t>
      </w:r>
      <w:r w:rsidR="00B108E0" w:rsidRPr="000036B3">
        <w:rPr>
          <w:rFonts w:ascii="Times New Roman" w:hAnsi="Times New Roman"/>
          <w:bCs/>
          <w:sz w:val="24"/>
          <w:szCs w:val="24"/>
        </w:rPr>
        <w:t>15</w:t>
      </w:r>
    </w:p>
    <w:p w14:paraId="4E1D4289" w14:textId="668D2B5C" w:rsidR="001C15BD" w:rsidRPr="000036B3" w:rsidRDefault="001C15B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74</w:t>
      </w:r>
    </w:p>
    <w:p w14:paraId="3CF395E0" w14:textId="48DC7FBD" w:rsidR="006C396E" w:rsidRPr="000036B3" w:rsidRDefault="001C15B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Vzor ž</w:t>
      </w:r>
      <w:r w:rsidR="006C396E" w:rsidRPr="000036B3">
        <w:rPr>
          <w:rFonts w:ascii="Times New Roman" w:hAnsi="Times New Roman"/>
          <w:b/>
          <w:sz w:val="24"/>
          <w:szCs w:val="24"/>
        </w:rPr>
        <w:t>iados</w:t>
      </w:r>
      <w:r w:rsidRPr="000036B3">
        <w:rPr>
          <w:rFonts w:ascii="Times New Roman" w:hAnsi="Times New Roman"/>
          <w:b/>
          <w:sz w:val="24"/>
          <w:szCs w:val="24"/>
        </w:rPr>
        <w:t>ti</w:t>
      </w:r>
      <w:r w:rsidR="006C396E" w:rsidRPr="000036B3">
        <w:rPr>
          <w:rFonts w:ascii="Times New Roman" w:hAnsi="Times New Roman"/>
          <w:b/>
          <w:sz w:val="24"/>
          <w:szCs w:val="24"/>
        </w:rPr>
        <w:t xml:space="preserve"> o vydanie alebo predĺženie platnosti poľovného lístka</w:t>
      </w:r>
    </w:p>
    <w:p w14:paraId="67C98817" w14:textId="444E54CE"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Žiadosť o vydanie alebo predĺženie platnosti poľovného lístka predkladá žiadateľ obvodnej komore podľa miesta jeho trvalého bydliska. Vzor žiadosti je uvedený v prílohe č. </w:t>
      </w:r>
      <w:r w:rsidR="00B108E0" w:rsidRPr="000036B3">
        <w:rPr>
          <w:rFonts w:ascii="Times New Roman" w:hAnsi="Times New Roman"/>
          <w:sz w:val="24"/>
          <w:szCs w:val="24"/>
        </w:rPr>
        <w:t>16</w:t>
      </w:r>
      <w:r w:rsidRPr="000036B3">
        <w:rPr>
          <w:rFonts w:ascii="Times New Roman" w:hAnsi="Times New Roman"/>
          <w:sz w:val="24"/>
          <w:szCs w:val="24"/>
        </w:rPr>
        <w:t>.</w:t>
      </w:r>
    </w:p>
    <w:p w14:paraId="3976D2C4"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Žiadateľ, ktorý nemá trvalý pobyt na území Slovenskej republiky, podáva žiadosť na vydanie poľovného lístka obvodnej komore, v ktorej pôsobnosti začne vykonávať lov zveri.</w:t>
      </w:r>
    </w:p>
    <w:p w14:paraId="1E807F13"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Čas lovu</w:t>
      </w:r>
    </w:p>
    <w:p w14:paraId="4297B586" w14:textId="3DC1F106" w:rsidR="006C396E" w:rsidRPr="000036B3" w:rsidRDefault="003D2FC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r w:rsidR="001C15BD" w:rsidRPr="000036B3">
        <w:rPr>
          <w:rFonts w:ascii="Times New Roman" w:hAnsi="Times New Roman"/>
          <w:b/>
          <w:sz w:val="24"/>
          <w:szCs w:val="24"/>
        </w:rPr>
        <w:t>5</w:t>
      </w:r>
    </w:p>
    <w:p w14:paraId="511BA34E"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Čas lovu sa ustanovuje takto:</w:t>
      </w:r>
    </w:p>
    <w:p w14:paraId="2C54C81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a) srstnatá zver</w:t>
      </w:r>
    </w:p>
    <w:p w14:paraId="4B8C211F" w14:textId="77777777" w:rsidR="006C396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1. </w:t>
      </w:r>
      <w:r w:rsidR="000C0A2D" w:rsidRPr="000036B3">
        <w:rPr>
          <w:rFonts w:ascii="Times New Roman" w:hAnsi="Times New Roman"/>
          <w:sz w:val="24"/>
          <w:szCs w:val="24"/>
        </w:rPr>
        <w:t xml:space="preserve">zajac poľný od 1. novembra do </w:t>
      </w:r>
      <w:r w:rsidRPr="000036B3">
        <w:rPr>
          <w:rFonts w:ascii="Times New Roman" w:hAnsi="Times New Roman"/>
          <w:sz w:val="24"/>
          <w:szCs w:val="24"/>
        </w:rPr>
        <w:t xml:space="preserve">31. decembra; lov sokoliarskymi dravcami od 1. septembra do 31. decembra, </w:t>
      </w:r>
    </w:p>
    <w:p w14:paraId="59DF8025" w14:textId="77777777" w:rsidR="006C396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2. králik divý od 1. septembra do 31. decembra, </w:t>
      </w:r>
    </w:p>
    <w:p w14:paraId="6E43FC22" w14:textId="77777777" w:rsidR="006C396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3. ondatra pižmová celoročne, </w:t>
      </w:r>
    </w:p>
    <w:p w14:paraId="412C8562" w14:textId="77777777" w:rsidR="006C396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4. kuna lesná a kuna skalná od 1. septembra do konca februára, </w:t>
      </w:r>
    </w:p>
    <w:p w14:paraId="6405E321" w14:textId="77777777" w:rsidR="006C396E" w:rsidRPr="000036B3" w:rsidRDefault="000C0A2D"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5. jazvec lesný od</w:t>
      </w:r>
      <w:r w:rsidR="006C396E" w:rsidRPr="000036B3">
        <w:rPr>
          <w:rFonts w:ascii="Times New Roman" w:hAnsi="Times New Roman"/>
          <w:sz w:val="24"/>
          <w:szCs w:val="24"/>
        </w:rPr>
        <w:t xml:space="preserve"> 1. augusta </w:t>
      </w:r>
      <w:r w:rsidRPr="000036B3">
        <w:rPr>
          <w:rFonts w:ascii="Times New Roman" w:hAnsi="Times New Roman"/>
          <w:sz w:val="24"/>
          <w:szCs w:val="24"/>
        </w:rPr>
        <w:t xml:space="preserve">do </w:t>
      </w:r>
      <w:r w:rsidR="006C396E" w:rsidRPr="000036B3">
        <w:rPr>
          <w:rFonts w:ascii="Times New Roman" w:hAnsi="Times New Roman"/>
          <w:sz w:val="24"/>
          <w:szCs w:val="24"/>
        </w:rPr>
        <w:t xml:space="preserve">30. novembra, </w:t>
      </w:r>
    </w:p>
    <w:p w14:paraId="5E4CA28F" w14:textId="53872B41" w:rsidR="003D2FC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6. vlk dravý od 1. </w:t>
      </w:r>
      <w:r w:rsidR="003D2FCE" w:rsidRPr="000036B3">
        <w:rPr>
          <w:rFonts w:ascii="Times New Roman" w:hAnsi="Times New Roman"/>
          <w:sz w:val="24"/>
          <w:szCs w:val="24"/>
        </w:rPr>
        <w:t>sept</w:t>
      </w:r>
      <w:r w:rsidRPr="000036B3">
        <w:rPr>
          <w:rFonts w:ascii="Times New Roman" w:hAnsi="Times New Roman"/>
          <w:sz w:val="24"/>
          <w:szCs w:val="24"/>
        </w:rPr>
        <w:t>e</w:t>
      </w:r>
      <w:r w:rsidR="003D2FCE" w:rsidRPr="000036B3">
        <w:rPr>
          <w:rFonts w:ascii="Times New Roman" w:hAnsi="Times New Roman"/>
          <w:sz w:val="24"/>
          <w:szCs w:val="24"/>
        </w:rPr>
        <w:t>mbra do 15. januára okrem území</w:t>
      </w:r>
    </w:p>
    <w:p w14:paraId="509DBA3A" w14:textId="458A1B78"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Národného parku Slovenský kras vrátane jeho ochranného pásma a katastrálnych území Háj, Turňa nad Bodvou, Dvorníky, Zádiel a Včeláre v okrese Košice – okolie a katastrálnych území Hrhov a Jablonov nad Turňou v okrese Rožňava,</w:t>
      </w:r>
    </w:p>
    <w:p w14:paraId="4DFE2527" w14:textId="0B472573"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 xml:space="preserve">Chránenej krajinnej oblasti Kysuce a katastrálnych území Čadca, </w:t>
      </w:r>
      <w:proofErr w:type="spellStart"/>
      <w:r w:rsidRPr="000036B3">
        <w:rPr>
          <w:rFonts w:ascii="Times New Roman" w:hAnsi="Times New Roman"/>
          <w:sz w:val="24"/>
          <w:szCs w:val="24"/>
        </w:rPr>
        <w:t>Horelica</w:t>
      </w:r>
      <w:proofErr w:type="spellEnd"/>
      <w:r w:rsidRPr="000036B3">
        <w:rPr>
          <w:rFonts w:ascii="Times New Roman" w:hAnsi="Times New Roman"/>
          <w:sz w:val="24"/>
          <w:szCs w:val="24"/>
        </w:rPr>
        <w:t>, Olešná, Staškov, Turzovka, Oščadnica, Raková, Klokočov, Svrčinovec, Čierne, Skalité v okrese Čadca,</w:t>
      </w:r>
    </w:p>
    <w:p w14:paraId="29E41A18" w14:textId="43746B6B"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 xml:space="preserve">Chránenej krajinnej oblasti Horná Orava, Pieninského národného parku a jeho ochranného pásma, Tatranského národného parku, katastrálnych území Bobrov, Breza, Zubrohlava, Klin, Krušetnica, Mútne, Námestovo, Oravská Jasenica, </w:t>
      </w:r>
      <w:r w:rsidRPr="000036B3">
        <w:rPr>
          <w:rFonts w:ascii="Times New Roman" w:hAnsi="Times New Roman"/>
          <w:sz w:val="24"/>
          <w:szCs w:val="24"/>
        </w:rPr>
        <w:lastRenderedPageBreak/>
        <w:t xml:space="preserve">Oravská Polhora, Oravské Veselé, Rabča, </w:t>
      </w:r>
      <w:proofErr w:type="spellStart"/>
      <w:r w:rsidRPr="000036B3">
        <w:rPr>
          <w:rFonts w:ascii="Times New Roman" w:hAnsi="Times New Roman"/>
          <w:sz w:val="24"/>
          <w:szCs w:val="24"/>
        </w:rPr>
        <w:t>Slanica</w:t>
      </w:r>
      <w:proofErr w:type="spellEnd"/>
      <w:r w:rsidRPr="000036B3">
        <w:rPr>
          <w:rFonts w:ascii="Times New Roman" w:hAnsi="Times New Roman"/>
          <w:sz w:val="24"/>
          <w:szCs w:val="24"/>
        </w:rPr>
        <w:t>, Sihelné a Zákamenné v okrese Námestovo a katastrálnych území Trstená, Oravice, Tichá dolina, Čimhová, Hladovka, Liesek, Suchá Hora a Vitanová v okrese Tvrdošín,</w:t>
      </w:r>
    </w:p>
    <w:p w14:paraId="2EC9C4CA" w14:textId="6449BC04"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Chránenej krajinnej oblasti Východné Karpaty, Národného parku Poloniny a jeho ochranného pásma, katastrálnych území Becherov, Cigeľka, Frička, Gaboltov, Gerlachov, Hrabské, Hutka, Chmeľová, Kurov, Lenartov, Malcov, Nižná Polianka, Ondavka, Petrová, Regetovka, Snakov, Stebnícka Huta, Stebník, Varadka, Vyšná Polianka, Nižný Tvarožec a Vyšný Tvarožec v okrese Bardejov a katastrálnych území Kečkovce, Roztoky, Vyšný Mirošov v okrese Svidník,</w:t>
      </w:r>
    </w:p>
    <w:p w14:paraId="0D8F4A75" w14:textId="7BBEBE9D"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 xml:space="preserve">katastrálneho územia Staré Mesto v okrese Bratislava I, katastrálnych území Vajnory, Rača, Nové Mesto a Vinohrady v okrese Bratislava III, katastrálnych území Karlova Ves, Lamač, Dúbravka a Záhorská Bystrica v okrese Bratislava IV, katastrálnych území Borinka, Jablonové, Kuchyňa, Lozorno, Marianka, Pernek, Plavecké Podhradie, Plavecký Mikuláš, Rohožník, Sološnica, </w:t>
      </w:r>
      <w:proofErr w:type="spellStart"/>
      <w:r w:rsidRPr="000036B3">
        <w:rPr>
          <w:rFonts w:ascii="Times New Roman" w:hAnsi="Times New Roman"/>
          <w:sz w:val="24"/>
          <w:szCs w:val="24"/>
        </w:rPr>
        <w:t>Mást</w:t>
      </w:r>
      <w:proofErr w:type="spellEnd"/>
      <w:r w:rsidRPr="000036B3">
        <w:rPr>
          <w:rFonts w:ascii="Times New Roman" w:hAnsi="Times New Roman"/>
          <w:sz w:val="24"/>
          <w:szCs w:val="24"/>
        </w:rPr>
        <w:t xml:space="preserve">, Stupava, </w:t>
      </w:r>
      <w:proofErr w:type="spellStart"/>
      <w:r w:rsidRPr="000036B3">
        <w:rPr>
          <w:rFonts w:ascii="Times New Roman" w:hAnsi="Times New Roman"/>
          <w:sz w:val="24"/>
          <w:szCs w:val="24"/>
        </w:rPr>
        <w:t>Mástske</w:t>
      </w:r>
      <w:proofErr w:type="spellEnd"/>
      <w:r w:rsidRPr="000036B3">
        <w:rPr>
          <w:rFonts w:ascii="Times New Roman" w:hAnsi="Times New Roman"/>
          <w:sz w:val="24"/>
          <w:szCs w:val="24"/>
        </w:rPr>
        <w:t xml:space="preserve"> </w:t>
      </w:r>
      <w:proofErr w:type="spellStart"/>
      <w:r w:rsidRPr="000036B3">
        <w:rPr>
          <w:rFonts w:ascii="Times New Roman" w:hAnsi="Times New Roman"/>
          <w:sz w:val="24"/>
          <w:szCs w:val="24"/>
        </w:rPr>
        <w:t>grefty</w:t>
      </w:r>
      <w:proofErr w:type="spellEnd"/>
      <w:r w:rsidRPr="000036B3">
        <w:rPr>
          <w:rFonts w:ascii="Times New Roman" w:hAnsi="Times New Roman"/>
          <w:sz w:val="24"/>
          <w:szCs w:val="24"/>
        </w:rPr>
        <w:t xml:space="preserve">, Záhorie, Bystrická hora, </w:t>
      </w:r>
      <w:proofErr w:type="spellStart"/>
      <w:r w:rsidRPr="000036B3">
        <w:rPr>
          <w:rFonts w:ascii="Times New Roman" w:hAnsi="Times New Roman"/>
          <w:sz w:val="24"/>
          <w:szCs w:val="24"/>
        </w:rPr>
        <w:t>Obora</w:t>
      </w:r>
      <w:proofErr w:type="spellEnd"/>
      <w:r w:rsidRPr="000036B3">
        <w:rPr>
          <w:rFonts w:ascii="Times New Roman" w:hAnsi="Times New Roman"/>
          <w:sz w:val="24"/>
          <w:szCs w:val="24"/>
        </w:rPr>
        <w:t xml:space="preserve">, </w:t>
      </w:r>
      <w:proofErr w:type="spellStart"/>
      <w:r w:rsidRPr="000036B3">
        <w:rPr>
          <w:rFonts w:ascii="Times New Roman" w:hAnsi="Times New Roman"/>
          <w:sz w:val="24"/>
          <w:szCs w:val="24"/>
        </w:rPr>
        <w:t>Šranek</w:t>
      </w:r>
      <w:proofErr w:type="spellEnd"/>
      <w:r w:rsidRPr="000036B3">
        <w:rPr>
          <w:rFonts w:ascii="Times New Roman" w:hAnsi="Times New Roman"/>
          <w:sz w:val="24"/>
          <w:szCs w:val="24"/>
        </w:rPr>
        <w:t xml:space="preserve">, Bažantnica a Turecký vrch v okrese Malacky, katastrálnych území Budmerice, Častá, Doľany, Dubová, Svätý Jur, </w:t>
      </w:r>
      <w:proofErr w:type="spellStart"/>
      <w:r w:rsidRPr="000036B3">
        <w:rPr>
          <w:rFonts w:ascii="Times New Roman" w:hAnsi="Times New Roman"/>
          <w:sz w:val="24"/>
          <w:szCs w:val="24"/>
        </w:rPr>
        <w:t>Neštich</w:t>
      </w:r>
      <w:proofErr w:type="spellEnd"/>
      <w:r w:rsidRPr="000036B3">
        <w:rPr>
          <w:rFonts w:ascii="Times New Roman" w:hAnsi="Times New Roman"/>
          <w:sz w:val="24"/>
          <w:szCs w:val="24"/>
        </w:rPr>
        <w:t xml:space="preserve">, Limbach, Modra, </w:t>
      </w:r>
      <w:proofErr w:type="spellStart"/>
      <w:r w:rsidRPr="000036B3">
        <w:rPr>
          <w:rFonts w:ascii="Times New Roman" w:hAnsi="Times New Roman"/>
          <w:sz w:val="24"/>
          <w:szCs w:val="24"/>
        </w:rPr>
        <w:t>Grinava</w:t>
      </w:r>
      <w:proofErr w:type="spellEnd"/>
      <w:r w:rsidRPr="000036B3">
        <w:rPr>
          <w:rFonts w:ascii="Times New Roman" w:hAnsi="Times New Roman"/>
          <w:sz w:val="24"/>
          <w:szCs w:val="24"/>
        </w:rPr>
        <w:t xml:space="preserve">, Pezinok, Píla, Slovenský Grob, Veľké Šenkvice, Štefanová, Viničné, Veľké Tŕnie, Malé Tŕnie a Vištuk v okrese Pezinok, katastrálnych území Cerová-Lieskové, Hlboké, Hradište pod Vrátnom, Jablonica, Kunov, Osuské, Plavecký Peter, Prietrž, Prievaly, Rozbehy a Senica v okrese Senica a katastrálnych území Bíňovce, Bohdanovce nad Trnavou, Boleráz, </w:t>
      </w:r>
      <w:proofErr w:type="spellStart"/>
      <w:r w:rsidRPr="000036B3">
        <w:rPr>
          <w:rFonts w:ascii="Times New Roman" w:hAnsi="Times New Roman"/>
          <w:sz w:val="24"/>
          <w:szCs w:val="24"/>
        </w:rPr>
        <w:t>Klčovany</w:t>
      </w:r>
      <w:proofErr w:type="spellEnd"/>
      <w:r w:rsidRPr="000036B3">
        <w:rPr>
          <w:rFonts w:ascii="Times New Roman" w:hAnsi="Times New Roman"/>
          <w:sz w:val="24"/>
          <w:szCs w:val="24"/>
        </w:rPr>
        <w:t xml:space="preserve">, Borová, Buková, Dechtice, Dlhá, Dobrá Voda, Dolná Krupá, Dolné Dubové, Dolné Orešany, Horná Krupá, Horné Dubové, Horné Orešany, Bohunice, Kátlovce, Košolná, Lošonec, Naháč, </w:t>
      </w:r>
      <w:proofErr w:type="spellStart"/>
      <w:r w:rsidRPr="000036B3">
        <w:rPr>
          <w:rFonts w:ascii="Times New Roman" w:hAnsi="Times New Roman"/>
          <w:sz w:val="24"/>
          <w:szCs w:val="24"/>
        </w:rPr>
        <w:t>Paderovce</w:t>
      </w:r>
      <w:proofErr w:type="spellEnd"/>
      <w:r w:rsidRPr="000036B3">
        <w:rPr>
          <w:rFonts w:ascii="Times New Roman" w:hAnsi="Times New Roman"/>
          <w:sz w:val="24"/>
          <w:szCs w:val="24"/>
        </w:rPr>
        <w:t xml:space="preserve">, Radošovce, Ružindol, Smolenice, </w:t>
      </w:r>
      <w:proofErr w:type="spellStart"/>
      <w:r w:rsidRPr="000036B3">
        <w:rPr>
          <w:rFonts w:ascii="Times New Roman" w:hAnsi="Times New Roman"/>
          <w:sz w:val="24"/>
          <w:szCs w:val="24"/>
        </w:rPr>
        <w:t>Smolenická</w:t>
      </w:r>
      <w:proofErr w:type="spellEnd"/>
      <w:r w:rsidRPr="000036B3">
        <w:rPr>
          <w:rFonts w:ascii="Times New Roman" w:hAnsi="Times New Roman"/>
          <w:sz w:val="24"/>
          <w:szCs w:val="24"/>
        </w:rPr>
        <w:t xml:space="preserve"> Nová Ves, Suchá nad Parnou, Šelpice, Špačince a Trstín v okrese Trnava,</w:t>
      </w:r>
    </w:p>
    <w:p w14:paraId="4D283282" w14:textId="5FA39315" w:rsidR="003D2FCE"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 xml:space="preserve">do 500 m meraných v okruhu od stredu telesa </w:t>
      </w:r>
      <w:proofErr w:type="spellStart"/>
      <w:r w:rsidRPr="000036B3">
        <w:rPr>
          <w:rFonts w:ascii="Times New Roman" w:hAnsi="Times New Roman"/>
          <w:sz w:val="24"/>
          <w:szCs w:val="24"/>
        </w:rPr>
        <w:t>ekoduktu</w:t>
      </w:r>
      <w:proofErr w:type="spellEnd"/>
      <w:r w:rsidRPr="000036B3">
        <w:rPr>
          <w:rFonts w:ascii="Times New Roman" w:hAnsi="Times New Roman"/>
          <w:sz w:val="24"/>
          <w:szCs w:val="24"/>
        </w:rPr>
        <w:t>,</w:t>
      </w:r>
    </w:p>
    <w:p w14:paraId="32AA1F54" w14:textId="214E64D2" w:rsidR="00BC7FE5" w:rsidRPr="000036B3" w:rsidRDefault="003D2FCE" w:rsidP="000036B3">
      <w:pPr>
        <w:pStyle w:val="Odsekzoznamu"/>
        <w:numPr>
          <w:ilvl w:val="0"/>
          <w:numId w:val="65"/>
        </w:numPr>
        <w:spacing w:before="120" w:after="120" w:line="240" w:lineRule="auto"/>
        <w:rPr>
          <w:rFonts w:ascii="Times New Roman" w:hAnsi="Times New Roman"/>
          <w:sz w:val="24"/>
          <w:szCs w:val="24"/>
        </w:rPr>
      </w:pPr>
      <w:r w:rsidRPr="000036B3">
        <w:rPr>
          <w:rFonts w:ascii="Times New Roman" w:hAnsi="Times New Roman"/>
          <w:sz w:val="24"/>
          <w:szCs w:val="24"/>
        </w:rPr>
        <w:t>určeného v ročnej kvóte lovu vlka dravého.“</w:t>
      </w:r>
      <w:r w:rsidR="006C396E" w:rsidRPr="000036B3">
        <w:rPr>
          <w:rFonts w:ascii="Times New Roman" w:hAnsi="Times New Roman"/>
          <w:sz w:val="24"/>
          <w:szCs w:val="24"/>
        </w:rPr>
        <w:t xml:space="preserve">7. diviak lesný a diviačica od </w:t>
      </w:r>
      <w:r w:rsidR="00BC7FE5" w:rsidRPr="000036B3">
        <w:rPr>
          <w:rFonts w:ascii="Times New Roman" w:hAnsi="Times New Roman"/>
          <w:sz w:val="24"/>
          <w:szCs w:val="24"/>
        </w:rPr>
        <w:t>1</w:t>
      </w:r>
      <w:r w:rsidR="006C396E" w:rsidRPr="000036B3">
        <w:rPr>
          <w:rFonts w:ascii="Times New Roman" w:hAnsi="Times New Roman"/>
          <w:sz w:val="24"/>
          <w:szCs w:val="24"/>
        </w:rPr>
        <w:t>. júla do 15. januára</w:t>
      </w:r>
      <w:r w:rsidR="006C396E" w:rsidRPr="000036B3">
        <w:rPr>
          <w:rFonts w:ascii="Times New Roman" w:hAnsi="Times New Roman"/>
          <w:b/>
          <w:sz w:val="24"/>
          <w:szCs w:val="24"/>
        </w:rPr>
        <w:t>,</w:t>
      </w:r>
      <w:r w:rsidR="006C396E" w:rsidRPr="000036B3">
        <w:rPr>
          <w:rFonts w:ascii="Times New Roman" w:hAnsi="Times New Roman"/>
          <w:sz w:val="24"/>
          <w:szCs w:val="24"/>
        </w:rPr>
        <w:t xml:space="preserve"> </w:t>
      </w:r>
      <w:proofErr w:type="spellStart"/>
      <w:r w:rsidR="006C396E" w:rsidRPr="000036B3">
        <w:rPr>
          <w:rFonts w:ascii="Times New Roman" w:hAnsi="Times New Roman"/>
          <w:sz w:val="24"/>
          <w:szCs w:val="24"/>
        </w:rPr>
        <w:t>diviača</w:t>
      </w:r>
      <w:proofErr w:type="spellEnd"/>
      <w:r w:rsidR="006C396E" w:rsidRPr="000036B3">
        <w:rPr>
          <w:rFonts w:ascii="Times New Roman" w:hAnsi="Times New Roman"/>
          <w:sz w:val="24"/>
          <w:szCs w:val="24"/>
        </w:rPr>
        <w:t xml:space="preserve"> a lanštiak po celý rok, </w:t>
      </w:r>
    </w:p>
    <w:p w14:paraId="4380B2C1" w14:textId="77777777" w:rsidR="006C396E" w:rsidRPr="000036B3" w:rsidRDefault="006C396E"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 xml:space="preserve">8. daniel škvrnitý od 1. septembra do 15. januára, danielica </w:t>
      </w:r>
      <w:r w:rsidR="000C0A2D" w:rsidRPr="000036B3">
        <w:rPr>
          <w:rFonts w:ascii="Times New Roman" w:hAnsi="Times New Roman"/>
          <w:sz w:val="24"/>
          <w:szCs w:val="24"/>
        </w:rPr>
        <w:t xml:space="preserve">a </w:t>
      </w:r>
      <w:proofErr w:type="spellStart"/>
      <w:r w:rsidR="000C0A2D" w:rsidRPr="000036B3">
        <w:rPr>
          <w:rFonts w:ascii="Times New Roman" w:hAnsi="Times New Roman"/>
          <w:sz w:val="24"/>
          <w:szCs w:val="24"/>
        </w:rPr>
        <w:t>danielča</w:t>
      </w:r>
      <w:proofErr w:type="spellEnd"/>
      <w:r w:rsidR="000C0A2D" w:rsidRPr="000036B3">
        <w:rPr>
          <w:rFonts w:ascii="Times New Roman" w:hAnsi="Times New Roman"/>
          <w:sz w:val="24"/>
          <w:szCs w:val="24"/>
        </w:rPr>
        <w:t xml:space="preserve"> od</w:t>
      </w:r>
      <w:r w:rsidRPr="000036B3">
        <w:rPr>
          <w:rFonts w:ascii="Times New Roman" w:hAnsi="Times New Roman"/>
          <w:sz w:val="24"/>
          <w:szCs w:val="24"/>
        </w:rPr>
        <w:t xml:space="preserve"> 1. augusta do 31. decembra, </w:t>
      </w:r>
    </w:p>
    <w:p w14:paraId="3B567CC4" w14:textId="77777777" w:rsidR="006C396E" w:rsidRPr="000036B3" w:rsidRDefault="000C0A2D" w:rsidP="000036B3">
      <w:pPr>
        <w:pStyle w:val="Odsekzoznamu"/>
        <w:spacing w:before="120" w:after="120" w:line="240" w:lineRule="auto"/>
        <w:ind w:left="568" w:hanging="284"/>
        <w:rPr>
          <w:rFonts w:ascii="Times New Roman" w:hAnsi="Times New Roman"/>
          <w:sz w:val="24"/>
          <w:szCs w:val="24"/>
        </w:rPr>
      </w:pPr>
      <w:r w:rsidRPr="000036B3">
        <w:rPr>
          <w:rFonts w:ascii="Times New Roman" w:hAnsi="Times New Roman"/>
          <w:sz w:val="24"/>
          <w:szCs w:val="24"/>
        </w:rPr>
        <w:t>9. jeleň</w:t>
      </w:r>
      <w:r w:rsidR="006C396E" w:rsidRPr="000036B3">
        <w:rPr>
          <w:rFonts w:ascii="Times New Roman" w:hAnsi="Times New Roman"/>
          <w:sz w:val="24"/>
          <w:szCs w:val="24"/>
        </w:rPr>
        <w:t xml:space="preserve"> lesný  a jelenča od 1. augusta </w:t>
      </w:r>
      <w:r w:rsidRPr="000036B3">
        <w:rPr>
          <w:rFonts w:ascii="Times New Roman" w:hAnsi="Times New Roman"/>
          <w:sz w:val="24"/>
          <w:szCs w:val="24"/>
        </w:rPr>
        <w:t>do 15. januára, jelenica od</w:t>
      </w:r>
      <w:r w:rsidR="006C396E" w:rsidRPr="000036B3">
        <w:rPr>
          <w:rFonts w:ascii="Times New Roman" w:hAnsi="Times New Roman"/>
          <w:sz w:val="24"/>
          <w:szCs w:val="24"/>
        </w:rPr>
        <w:t xml:space="preserve"> 1. augusta do 31. decembra, </w:t>
      </w:r>
    </w:p>
    <w:p w14:paraId="7FFD3F32" w14:textId="77777777" w:rsidR="006C396E" w:rsidRPr="000036B3" w:rsidRDefault="006C396E" w:rsidP="000036B3">
      <w:pPr>
        <w:pStyle w:val="Odsekzoznamu"/>
        <w:spacing w:before="120" w:after="120" w:line="240" w:lineRule="auto"/>
        <w:ind w:left="568" w:hanging="284"/>
        <w:rPr>
          <w:rFonts w:ascii="Times New Roman" w:hAnsi="Times New Roman"/>
          <w:b/>
          <w:sz w:val="24"/>
          <w:szCs w:val="24"/>
        </w:rPr>
      </w:pPr>
      <w:r w:rsidRPr="000036B3">
        <w:rPr>
          <w:rFonts w:ascii="Times New Roman" w:hAnsi="Times New Roman"/>
          <w:sz w:val="24"/>
          <w:szCs w:val="24"/>
        </w:rPr>
        <w:t xml:space="preserve">10. jeleň </w:t>
      </w:r>
      <w:proofErr w:type="spellStart"/>
      <w:r w:rsidRPr="000036B3">
        <w:rPr>
          <w:rFonts w:ascii="Times New Roman" w:hAnsi="Times New Roman"/>
          <w:sz w:val="24"/>
          <w:szCs w:val="24"/>
        </w:rPr>
        <w:t>sika</w:t>
      </w:r>
      <w:proofErr w:type="spellEnd"/>
      <w:r w:rsidRPr="000036B3">
        <w:rPr>
          <w:rFonts w:ascii="Times New Roman" w:hAnsi="Times New Roman"/>
          <w:sz w:val="24"/>
          <w:szCs w:val="24"/>
        </w:rPr>
        <w:t xml:space="preserve"> celoročne,</w:t>
      </w:r>
      <w:r w:rsidRPr="000036B3">
        <w:rPr>
          <w:rFonts w:ascii="Times New Roman" w:hAnsi="Times New Roman"/>
          <w:b/>
          <w:sz w:val="24"/>
          <w:szCs w:val="24"/>
        </w:rPr>
        <w:t xml:space="preserve"> </w:t>
      </w:r>
    </w:p>
    <w:p w14:paraId="5A98A55A" w14:textId="77777777" w:rsidR="003D2FC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11. </w:t>
      </w:r>
      <w:proofErr w:type="spellStart"/>
      <w:r w:rsidRPr="000036B3">
        <w:rPr>
          <w:rFonts w:ascii="Times New Roman" w:hAnsi="Times New Roman"/>
          <w:sz w:val="24"/>
          <w:szCs w:val="24"/>
        </w:rPr>
        <w:t>jeleník</w:t>
      </w:r>
      <w:proofErr w:type="spellEnd"/>
      <w:r w:rsidRPr="000036B3">
        <w:rPr>
          <w:rFonts w:ascii="Times New Roman" w:hAnsi="Times New Roman"/>
          <w:sz w:val="24"/>
          <w:szCs w:val="24"/>
        </w:rPr>
        <w:t xml:space="preserve"> (</w:t>
      </w:r>
      <w:proofErr w:type="spellStart"/>
      <w:r w:rsidRPr="000036B3">
        <w:rPr>
          <w:rFonts w:ascii="Times New Roman" w:hAnsi="Times New Roman"/>
          <w:sz w:val="24"/>
          <w:szCs w:val="24"/>
        </w:rPr>
        <w:t>pasrnec</w:t>
      </w:r>
      <w:proofErr w:type="spellEnd"/>
      <w:r w:rsidRPr="000036B3">
        <w:rPr>
          <w:rFonts w:ascii="Times New Roman" w:hAnsi="Times New Roman"/>
          <w:sz w:val="24"/>
          <w:szCs w:val="24"/>
        </w:rPr>
        <w:t>) celoročne,</w:t>
      </w:r>
      <w:r w:rsidRPr="000036B3">
        <w:rPr>
          <w:rFonts w:ascii="Times New Roman" w:hAnsi="Times New Roman"/>
          <w:b/>
          <w:sz w:val="24"/>
          <w:szCs w:val="24"/>
        </w:rPr>
        <w:t xml:space="preserve"> </w:t>
      </w:r>
      <w:r w:rsidRPr="000036B3">
        <w:rPr>
          <w:rFonts w:ascii="Times New Roman" w:hAnsi="Times New Roman"/>
          <w:sz w:val="24"/>
          <w:szCs w:val="24"/>
        </w:rPr>
        <w:br/>
        <w:t xml:space="preserve">12. srnec lesný  od 16. mája do 30. septembra, srna a srnča od 1. septembra do 31. decembra, </w:t>
      </w:r>
      <w:r w:rsidRPr="000036B3">
        <w:rPr>
          <w:rFonts w:ascii="Times New Roman" w:hAnsi="Times New Roman"/>
          <w:sz w:val="24"/>
          <w:szCs w:val="24"/>
        </w:rPr>
        <w:br/>
        <w:t>13. muflón lesn</w:t>
      </w:r>
      <w:r w:rsidR="000C0A2D" w:rsidRPr="000036B3">
        <w:rPr>
          <w:rFonts w:ascii="Times New Roman" w:hAnsi="Times New Roman"/>
          <w:sz w:val="24"/>
          <w:szCs w:val="24"/>
        </w:rPr>
        <w:t xml:space="preserve">ý od 1. augusta do 15. januára, </w:t>
      </w:r>
      <w:r w:rsidRPr="000036B3">
        <w:rPr>
          <w:rFonts w:ascii="Times New Roman" w:hAnsi="Times New Roman"/>
          <w:sz w:val="24"/>
          <w:szCs w:val="24"/>
        </w:rPr>
        <w:t xml:space="preserve">muflónica a muflónča </w:t>
      </w:r>
      <w:r w:rsidR="000C0A2D" w:rsidRPr="000036B3">
        <w:rPr>
          <w:rFonts w:ascii="Times New Roman" w:hAnsi="Times New Roman"/>
          <w:sz w:val="24"/>
          <w:szCs w:val="24"/>
        </w:rPr>
        <w:t>od 1. augusta</w:t>
      </w:r>
      <w:r w:rsidRPr="000036B3">
        <w:rPr>
          <w:rFonts w:ascii="Times New Roman" w:hAnsi="Times New Roman"/>
          <w:sz w:val="24"/>
          <w:szCs w:val="24"/>
        </w:rPr>
        <w:t xml:space="preserve"> do 31. decembra; muflón samec vo zverniciach celoročne, </w:t>
      </w:r>
      <w:r w:rsidRPr="000036B3">
        <w:rPr>
          <w:rFonts w:ascii="Times New Roman" w:hAnsi="Times New Roman"/>
          <w:sz w:val="24"/>
          <w:szCs w:val="24"/>
        </w:rPr>
        <w:br/>
        <w:t xml:space="preserve">14. šakal zlatý od </w:t>
      </w:r>
      <w:r w:rsidR="00E25F6D" w:rsidRPr="000036B3">
        <w:rPr>
          <w:rFonts w:ascii="Times New Roman" w:hAnsi="Times New Roman"/>
          <w:sz w:val="24"/>
          <w:szCs w:val="24"/>
        </w:rPr>
        <w:t>1. augusta do konca februára</w:t>
      </w:r>
      <w:r w:rsidRPr="000036B3">
        <w:rPr>
          <w:rFonts w:ascii="Times New Roman" w:hAnsi="Times New Roman"/>
          <w:sz w:val="24"/>
          <w:szCs w:val="24"/>
        </w:rPr>
        <w:t>,</w:t>
      </w:r>
      <w:r w:rsidRPr="000036B3">
        <w:rPr>
          <w:rFonts w:ascii="Times New Roman" w:hAnsi="Times New Roman"/>
          <w:sz w:val="24"/>
          <w:szCs w:val="24"/>
        </w:rPr>
        <w:br/>
        <w:t xml:space="preserve">15. kamzík </w:t>
      </w:r>
      <w:proofErr w:type="spellStart"/>
      <w:r w:rsidRPr="000036B3">
        <w:rPr>
          <w:rFonts w:ascii="Times New Roman" w:hAnsi="Times New Roman"/>
          <w:sz w:val="24"/>
          <w:szCs w:val="24"/>
        </w:rPr>
        <w:t>vrchovský</w:t>
      </w:r>
      <w:proofErr w:type="spellEnd"/>
      <w:r w:rsidRPr="000036B3">
        <w:rPr>
          <w:rFonts w:ascii="Times New Roman" w:hAnsi="Times New Roman"/>
          <w:sz w:val="24"/>
          <w:szCs w:val="24"/>
        </w:rPr>
        <w:t xml:space="preserve"> alpský od 1. septembra do 31. decembra, </w:t>
      </w:r>
      <w:r w:rsidRPr="000036B3">
        <w:rPr>
          <w:rFonts w:ascii="Times New Roman" w:hAnsi="Times New Roman"/>
          <w:sz w:val="24"/>
          <w:szCs w:val="24"/>
        </w:rPr>
        <w:br/>
        <w:t xml:space="preserve">16. líška hrdzavá celoročne, </w:t>
      </w:r>
      <w:r w:rsidRPr="000036B3">
        <w:rPr>
          <w:rFonts w:ascii="Times New Roman" w:hAnsi="Times New Roman"/>
          <w:sz w:val="24"/>
          <w:szCs w:val="24"/>
        </w:rPr>
        <w:br/>
        <w:t xml:space="preserve">17. medvedík čistotný celoročne, </w:t>
      </w:r>
      <w:r w:rsidRPr="000036B3">
        <w:rPr>
          <w:rFonts w:ascii="Times New Roman" w:hAnsi="Times New Roman"/>
          <w:sz w:val="24"/>
          <w:szCs w:val="24"/>
        </w:rPr>
        <w:br/>
        <w:t xml:space="preserve">18. psík </w:t>
      </w:r>
      <w:proofErr w:type="spellStart"/>
      <w:r w:rsidRPr="000036B3">
        <w:rPr>
          <w:rFonts w:ascii="Times New Roman" w:hAnsi="Times New Roman"/>
          <w:sz w:val="24"/>
          <w:szCs w:val="24"/>
        </w:rPr>
        <w:t>medvedíkovitý</w:t>
      </w:r>
      <w:proofErr w:type="spellEnd"/>
      <w:r w:rsidRPr="000036B3">
        <w:rPr>
          <w:rFonts w:ascii="Times New Roman" w:hAnsi="Times New Roman"/>
          <w:sz w:val="24"/>
          <w:szCs w:val="24"/>
        </w:rPr>
        <w:t xml:space="preserve"> celoročne, </w:t>
      </w:r>
      <w:r w:rsidRPr="000036B3">
        <w:rPr>
          <w:rFonts w:ascii="Times New Roman" w:hAnsi="Times New Roman"/>
          <w:sz w:val="24"/>
          <w:szCs w:val="24"/>
        </w:rPr>
        <w:br/>
        <w:t xml:space="preserve">19. tchor tmavý od 1. septembra do konca februára, </w:t>
      </w:r>
      <w:r w:rsidRPr="000036B3">
        <w:rPr>
          <w:rFonts w:ascii="Times New Roman" w:hAnsi="Times New Roman"/>
          <w:sz w:val="24"/>
          <w:szCs w:val="24"/>
        </w:rPr>
        <w:br/>
        <w:t xml:space="preserve">20. norok severoamerický celoročne, </w:t>
      </w:r>
      <w:r w:rsidR="003D2FCE" w:rsidRPr="000036B3">
        <w:rPr>
          <w:rFonts w:ascii="Times New Roman" w:hAnsi="Times New Roman"/>
          <w:sz w:val="24"/>
          <w:szCs w:val="24"/>
        </w:rPr>
        <w:br/>
        <w:t xml:space="preserve">21. nutria riečna celoročne, </w:t>
      </w:r>
    </w:p>
    <w:p w14:paraId="316E52C2" w14:textId="0FEB8D4E" w:rsidR="006C396E" w:rsidRPr="000036B3" w:rsidRDefault="006C396E" w:rsidP="000036B3">
      <w:pPr>
        <w:pStyle w:val="Odsekzoznamu"/>
        <w:spacing w:before="120" w:after="120" w:line="240" w:lineRule="auto"/>
        <w:ind w:left="0"/>
        <w:rPr>
          <w:rFonts w:ascii="Times New Roman" w:hAnsi="Times New Roman"/>
          <w:sz w:val="24"/>
          <w:szCs w:val="24"/>
        </w:rPr>
      </w:pPr>
      <w:r w:rsidRPr="000036B3">
        <w:rPr>
          <w:rFonts w:ascii="Times New Roman" w:hAnsi="Times New Roman"/>
          <w:sz w:val="24"/>
          <w:szCs w:val="24"/>
        </w:rPr>
        <w:t>b) pernatá zver</w:t>
      </w:r>
    </w:p>
    <w:p w14:paraId="1EE0BD00" w14:textId="7C4D3358" w:rsidR="006C396E" w:rsidRPr="000036B3" w:rsidRDefault="000C0A2D"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lastRenderedPageBreak/>
        <w:t>1. jariabok</w:t>
      </w:r>
      <w:r w:rsidR="006C396E" w:rsidRPr="000036B3">
        <w:rPr>
          <w:rFonts w:ascii="Times New Roman" w:hAnsi="Times New Roman"/>
          <w:sz w:val="24"/>
          <w:szCs w:val="24"/>
        </w:rPr>
        <w:t xml:space="preserve"> lesný kohút od 1. októbra do 15. no</w:t>
      </w:r>
      <w:r w:rsidRPr="000036B3">
        <w:rPr>
          <w:rFonts w:ascii="Times New Roman" w:hAnsi="Times New Roman"/>
          <w:sz w:val="24"/>
          <w:szCs w:val="24"/>
        </w:rPr>
        <w:t xml:space="preserve">vembra, </w:t>
      </w:r>
      <w:r w:rsidRPr="000036B3">
        <w:rPr>
          <w:rFonts w:ascii="Times New Roman" w:hAnsi="Times New Roman"/>
          <w:sz w:val="24"/>
          <w:szCs w:val="24"/>
        </w:rPr>
        <w:br/>
        <w:t xml:space="preserve">2. morka divá kohút od </w:t>
      </w:r>
      <w:r w:rsidR="006C396E" w:rsidRPr="000036B3">
        <w:rPr>
          <w:rFonts w:ascii="Times New Roman" w:hAnsi="Times New Roman"/>
          <w:sz w:val="24"/>
          <w:szCs w:val="24"/>
        </w:rPr>
        <w:t>16</w:t>
      </w:r>
      <w:r w:rsidR="006C396E" w:rsidRPr="000036B3">
        <w:rPr>
          <w:rFonts w:ascii="Times New Roman" w:hAnsi="Times New Roman"/>
          <w:b/>
          <w:sz w:val="24"/>
          <w:szCs w:val="24"/>
        </w:rPr>
        <w:t>.</w:t>
      </w:r>
      <w:r w:rsidR="006C396E" w:rsidRPr="000036B3">
        <w:rPr>
          <w:rFonts w:ascii="Times New Roman" w:hAnsi="Times New Roman"/>
          <w:sz w:val="24"/>
          <w:szCs w:val="24"/>
        </w:rPr>
        <w:t xml:space="preserve"> marca do 15. mája; obe pohlavia od 1. októbra do 31. decembra, </w:t>
      </w:r>
    </w:p>
    <w:p w14:paraId="2EBF7B0C"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3. bažant poľovný kohút od 1. novembra do 15. januára, v bažantniciach od 1. októbra do</w:t>
      </w:r>
    </w:p>
    <w:p w14:paraId="02E0513B"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konca februára; lov sokoliarskymi dravcami obe pohlavia od 1. septembra do 31. decembra, </w:t>
      </w:r>
      <w:r w:rsidRPr="000036B3">
        <w:rPr>
          <w:rFonts w:ascii="Times New Roman" w:hAnsi="Times New Roman"/>
          <w:sz w:val="24"/>
          <w:szCs w:val="24"/>
        </w:rPr>
        <w:br/>
        <w:t xml:space="preserve">4. bažant jarabý kohút od 1. októbra do 31. decembra, v bažantniciach od 1. septembra do </w:t>
      </w:r>
    </w:p>
    <w:p w14:paraId="7298FE0D"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konca februára, </w:t>
      </w:r>
      <w:r w:rsidRPr="000036B3">
        <w:rPr>
          <w:rFonts w:ascii="Times New Roman" w:hAnsi="Times New Roman"/>
          <w:sz w:val="24"/>
          <w:szCs w:val="24"/>
        </w:rPr>
        <w:br/>
        <w:t xml:space="preserve">5. jarabica poľná od 16. septembra do 15. októbra, </w:t>
      </w:r>
      <w:r w:rsidRPr="000036B3">
        <w:rPr>
          <w:rFonts w:ascii="Times New Roman" w:hAnsi="Times New Roman"/>
          <w:sz w:val="24"/>
          <w:szCs w:val="24"/>
        </w:rPr>
        <w:br/>
        <w:t xml:space="preserve">6. </w:t>
      </w:r>
      <w:proofErr w:type="spellStart"/>
      <w:r w:rsidRPr="000036B3">
        <w:rPr>
          <w:rFonts w:ascii="Times New Roman" w:hAnsi="Times New Roman"/>
          <w:sz w:val="24"/>
          <w:szCs w:val="24"/>
        </w:rPr>
        <w:t>kuropta</w:t>
      </w:r>
      <w:proofErr w:type="spellEnd"/>
      <w:r w:rsidRPr="000036B3">
        <w:rPr>
          <w:rFonts w:ascii="Times New Roman" w:hAnsi="Times New Roman"/>
          <w:sz w:val="24"/>
          <w:szCs w:val="24"/>
        </w:rPr>
        <w:t xml:space="preserve"> horská od 16. septembra do 31. decembra, </w:t>
      </w:r>
      <w:r w:rsidRPr="000036B3">
        <w:rPr>
          <w:rFonts w:ascii="Times New Roman" w:hAnsi="Times New Roman"/>
          <w:sz w:val="24"/>
          <w:szCs w:val="24"/>
        </w:rPr>
        <w:br/>
        <w:t xml:space="preserve">7. holub hrivnák od 1. augusta do 31. októbra, </w:t>
      </w:r>
      <w:r w:rsidRPr="000036B3">
        <w:rPr>
          <w:rFonts w:ascii="Times New Roman" w:hAnsi="Times New Roman"/>
          <w:sz w:val="24"/>
          <w:szCs w:val="24"/>
        </w:rPr>
        <w:br/>
        <w:t xml:space="preserve">8. hrdlička záhradná od 1. augusta do 31. decembra, </w:t>
      </w:r>
      <w:r w:rsidRPr="000036B3">
        <w:rPr>
          <w:rFonts w:ascii="Times New Roman" w:hAnsi="Times New Roman"/>
          <w:sz w:val="24"/>
          <w:szCs w:val="24"/>
        </w:rPr>
        <w:br/>
        <w:t xml:space="preserve">9. lyska čierna od 1. októbra do 15. januára, </w:t>
      </w:r>
      <w:r w:rsidRPr="000036B3">
        <w:rPr>
          <w:rFonts w:ascii="Times New Roman" w:hAnsi="Times New Roman"/>
          <w:sz w:val="24"/>
          <w:szCs w:val="24"/>
        </w:rPr>
        <w:br/>
        <w:t xml:space="preserve">10. sluka lesná od 1. </w:t>
      </w:r>
      <w:r w:rsidR="00E25F6D" w:rsidRPr="000036B3">
        <w:rPr>
          <w:rFonts w:ascii="Times New Roman" w:hAnsi="Times New Roman"/>
          <w:sz w:val="24"/>
          <w:szCs w:val="24"/>
        </w:rPr>
        <w:t>s</w:t>
      </w:r>
      <w:r w:rsidRPr="000036B3">
        <w:rPr>
          <w:rFonts w:ascii="Times New Roman" w:hAnsi="Times New Roman"/>
          <w:sz w:val="24"/>
          <w:szCs w:val="24"/>
        </w:rPr>
        <w:t xml:space="preserve">eptembra do 31. novembra, </w:t>
      </w:r>
      <w:r w:rsidRPr="000036B3">
        <w:rPr>
          <w:rFonts w:ascii="Times New Roman" w:hAnsi="Times New Roman"/>
          <w:strike/>
          <w:sz w:val="24"/>
          <w:szCs w:val="24"/>
        </w:rPr>
        <w:br/>
      </w:r>
      <w:r w:rsidRPr="000036B3">
        <w:rPr>
          <w:rFonts w:ascii="Times New Roman" w:hAnsi="Times New Roman"/>
          <w:sz w:val="24"/>
          <w:szCs w:val="24"/>
        </w:rPr>
        <w:t xml:space="preserve">11. hus divá, hus </w:t>
      </w:r>
      <w:proofErr w:type="spellStart"/>
      <w:r w:rsidRPr="000036B3">
        <w:rPr>
          <w:rFonts w:ascii="Times New Roman" w:hAnsi="Times New Roman"/>
          <w:sz w:val="24"/>
          <w:szCs w:val="24"/>
        </w:rPr>
        <w:t>siatinná</w:t>
      </w:r>
      <w:proofErr w:type="spellEnd"/>
      <w:r w:rsidRPr="000036B3">
        <w:rPr>
          <w:rFonts w:ascii="Times New Roman" w:hAnsi="Times New Roman"/>
          <w:sz w:val="24"/>
          <w:szCs w:val="24"/>
        </w:rPr>
        <w:t xml:space="preserve"> a hus </w:t>
      </w:r>
      <w:proofErr w:type="spellStart"/>
      <w:r w:rsidRPr="000036B3">
        <w:rPr>
          <w:rFonts w:ascii="Times New Roman" w:hAnsi="Times New Roman"/>
          <w:sz w:val="24"/>
          <w:szCs w:val="24"/>
        </w:rPr>
        <w:t>bieločelá</w:t>
      </w:r>
      <w:proofErr w:type="spellEnd"/>
      <w:r w:rsidRPr="000036B3">
        <w:rPr>
          <w:rFonts w:ascii="Times New Roman" w:hAnsi="Times New Roman"/>
          <w:sz w:val="24"/>
          <w:szCs w:val="24"/>
        </w:rPr>
        <w:t xml:space="preserve"> od 1. októbra do 20.  januára, </w:t>
      </w:r>
      <w:r w:rsidRPr="000036B3">
        <w:rPr>
          <w:rFonts w:ascii="Times New Roman" w:hAnsi="Times New Roman"/>
          <w:sz w:val="24"/>
          <w:szCs w:val="24"/>
        </w:rPr>
        <w:br/>
        <w:t xml:space="preserve">12. kačica divá od 1. septembra do 31. januára, </w:t>
      </w:r>
      <w:r w:rsidRPr="000036B3">
        <w:rPr>
          <w:rFonts w:ascii="Times New Roman" w:hAnsi="Times New Roman"/>
          <w:sz w:val="24"/>
          <w:szCs w:val="24"/>
        </w:rPr>
        <w:br/>
        <w:t xml:space="preserve">13. chochlačka sivá od 1. októbra do 15. januára, </w:t>
      </w:r>
      <w:r w:rsidRPr="000036B3">
        <w:rPr>
          <w:rFonts w:ascii="Times New Roman" w:hAnsi="Times New Roman"/>
          <w:sz w:val="24"/>
          <w:szCs w:val="24"/>
        </w:rPr>
        <w:br/>
        <w:t xml:space="preserve">14. chochlačka vrkočatá od 1. októbra do 15. januára, </w:t>
      </w:r>
      <w:r w:rsidRPr="000036B3">
        <w:rPr>
          <w:rFonts w:ascii="Times New Roman" w:hAnsi="Times New Roman"/>
          <w:sz w:val="24"/>
          <w:szCs w:val="24"/>
        </w:rPr>
        <w:br/>
        <w:t>15. havran čierny v poľovných oblastiach s chovom malej zveri od 1. júna do konca februára</w:t>
      </w:r>
    </w:p>
    <w:p w14:paraId="72572CB6"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a v ostatných poľovných revíroch od 1. augusta do 20</w:t>
      </w:r>
      <w:r w:rsidR="000C0A2D" w:rsidRPr="000036B3">
        <w:rPr>
          <w:rFonts w:ascii="Times New Roman" w:hAnsi="Times New Roman"/>
          <w:sz w:val="24"/>
          <w:szCs w:val="24"/>
        </w:rPr>
        <w:t>.</w:t>
      </w:r>
      <w:r w:rsidRPr="000036B3">
        <w:rPr>
          <w:rFonts w:ascii="Times New Roman" w:hAnsi="Times New Roman"/>
          <w:sz w:val="24"/>
          <w:szCs w:val="24"/>
        </w:rPr>
        <w:t xml:space="preserve"> januára, </w:t>
      </w:r>
    </w:p>
    <w:p w14:paraId="155B39EE"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16. sojka škriekavá v poľovných oblastiach s chovom malej zveri od 1. júna do konca </w:t>
      </w:r>
    </w:p>
    <w:p w14:paraId="67CA2405"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februára a v ostatných poľovných revíroch od 20. septembra do konca februára, </w:t>
      </w:r>
      <w:r w:rsidRPr="000036B3">
        <w:rPr>
          <w:rFonts w:ascii="Times New Roman" w:hAnsi="Times New Roman"/>
          <w:sz w:val="24"/>
          <w:szCs w:val="24"/>
        </w:rPr>
        <w:br/>
        <w:t xml:space="preserve">17. straka </w:t>
      </w:r>
      <w:proofErr w:type="spellStart"/>
      <w:r w:rsidRPr="000036B3">
        <w:rPr>
          <w:rFonts w:ascii="Times New Roman" w:hAnsi="Times New Roman"/>
          <w:sz w:val="24"/>
          <w:szCs w:val="24"/>
        </w:rPr>
        <w:t>čiernozobá</w:t>
      </w:r>
      <w:proofErr w:type="spellEnd"/>
      <w:r w:rsidRPr="000036B3">
        <w:rPr>
          <w:rFonts w:ascii="Times New Roman" w:hAnsi="Times New Roman"/>
          <w:sz w:val="24"/>
          <w:szCs w:val="24"/>
        </w:rPr>
        <w:t xml:space="preserve"> v poľovných oblastiach s chovom malej zveri od 1. júna do konca </w:t>
      </w:r>
    </w:p>
    <w:p w14:paraId="50D4B55F"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februára a v ostatných poľovných revíroch od 10</w:t>
      </w:r>
      <w:r w:rsidR="000C0A2D" w:rsidRPr="000036B3">
        <w:rPr>
          <w:rFonts w:ascii="Times New Roman" w:hAnsi="Times New Roman"/>
          <w:sz w:val="24"/>
          <w:szCs w:val="24"/>
        </w:rPr>
        <w:t>.</w:t>
      </w:r>
      <w:r w:rsidRPr="000036B3">
        <w:rPr>
          <w:rFonts w:ascii="Times New Roman" w:hAnsi="Times New Roman"/>
          <w:sz w:val="24"/>
          <w:szCs w:val="24"/>
        </w:rPr>
        <w:t xml:space="preserve"> septembra do konca februára, </w:t>
      </w:r>
      <w:r w:rsidRPr="000036B3">
        <w:rPr>
          <w:rFonts w:ascii="Times New Roman" w:hAnsi="Times New Roman"/>
          <w:sz w:val="24"/>
          <w:szCs w:val="24"/>
        </w:rPr>
        <w:br/>
        <w:t>18. vrana túlavá v poľovných oblastiach s chovom malej zveri od 1. júna do konca februára</w:t>
      </w:r>
    </w:p>
    <w:p w14:paraId="0B3EEA63" w14:textId="77777777" w:rsidR="006C396E" w:rsidRPr="000036B3" w:rsidRDefault="006C396E" w:rsidP="000036B3">
      <w:pPr>
        <w:pStyle w:val="Odsekzoznamu"/>
        <w:spacing w:before="120" w:after="120" w:line="240" w:lineRule="auto"/>
        <w:ind w:left="284"/>
        <w:rPr>
          <w:rFonts w:ascii="Times New Roman" w:hAnsi="Times New Roman"/>
          <w:sz w:val="24"/>
          <w:szCs w:val="24"/>
        </w:rPr>
      </w:pPr>
      <w:r w:rsidRPr="000036B3">
        <w:rPr>
          <w:rFonts w:ascii="Times New Roman" w:hAnsi="Times New Roman"/>
          <w:sz w:val="24"/>
          <w:szCs w:val="24"/>
        </w:rPr>
        <w:t xml:space="preserve">     a v ostatných poľovných revíroch od 1. augusta do 10. februára,</w:t>
      </w:r>
    </w:p>
    <w:p w14:paraId="07B28886" w14:textId="77777777" w:rsidR="000C0A2D" w:rsidRPr="000036B3" w:rsidRDefault="000C0A2D" w:rsidP="000036B3">
      <w:pPr>
        <w:pStyle w:val="Odsekzoznamu"/>
        <w:spacing w:before="120" w:after="120" w:line="240" w:lineRule="auto"/>
        <w:ind w:left="0"/>
        <w:rPr>
          <w:rFonts w:ascii="Times New Roman" w:hAnsi="Times New Roman"/>
          <w:sz w:val="24"/>
          <w:szCs w:val="24"/>
        </w:rPr>
      </w:pPr>
    </w:p>
    <w:p w14:paraId="672C24C4" w14:textId="77777777" w:rsidR="006C396E" w:rsidRPr="000036B3" w:rsidRDefault="006C396E" w:rsidP="000036B3">
      <w:pPr>
        <w:spacing w:before="120"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 (2) Ak deň pred prvým dňom času lovu alebo deň po poslednom dni času lovu pripadne na sobotu alebo na deň pracovného pokoja, možno loviť aj v tento deň.</w:t>
      </w:r>
    </w:p>
    <w:p w14:paraId="238B53DD"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Vo zverniciach možno lov zveri, na ktorej chov zvernica slúži, vykonávať aj od 1. januára do 31. januára.</w:t>
      </w:r>
    </w:p>
    <w:p w14:paraId="7B51CD8F" w14:textId="764678E6"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r w:rsidR="001C15BD" w:rsidRPr="000036B3">
        <w:rPr>
          <w:rFonts w:ascii="Times New Roman" w:hAnsi="Times New Roman"/>
          <w:b/>
          <w:sz w:val="24"/>
          <w:szCs w:val="24"/>
        </w:rPr>
        <w:t>6</w:t>
      </w:r>
    </w:p>
    <w:p w14:paraId="0C47D74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(1) V samostatných a uznaných bažantniciach možno loviť celoročne kunu lesnú, kunu skalnú, jazveca lesného a tchora tmavého.</w:t>
      </w:r>
    </w:p>
    <w:p w14:paraId="3B1A3055"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(2) V poľovných lokalitách tetrova </w:t>
      </w:r>
      <w:proofErr w:type="spellStart"/>
      <w:r w:rsidRPr="000036B3">
        <w:rPr>
          <w:rFonts w:ascii="Times New Roman" w:hAnsi="Times New Roman"/>
          <w:sz w:val="24"/>
          <w:szCs w:val="24"/>
        </w:rPr>
        <w:t>hoľniaka</w:t>
      </w:r>
      <w:proofErr w:type="spellEnd"/>
      <w:r w:rsidRPr="000036B3">
        <w:rPr>
          <w:rFonts w:ascii="Times New Roman" w:hAnsi="Times New Roman"/>
          <w:sz w:val="24"/>
          <w:szCs w:val="24"/>
        </w:rPr>
        <w:t>, tetrova hlucháňa a v poľovných revíroch s plánovaným chovom jarabice poľnej možno loviť celoročne, kunu skalnú, kunu lesnú a tchora tmavého.</w:t>
      </w:r>
    </w:p>
    <w:p w14:paraId="76BD048B"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Loviť sliepku bažanta poľovného možno len v poľovných revíroch, kde sa vypúšťajú umelo odchované bažantie kurčatá alebo dospelé jedince – sliepky; loviť ju možno od 1. októbra do konca februára.</w:t>
      </w:r>
    </w:p>
    <w:p w14:paraId="1F23E730"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Poľovne upotrebiteľné psy.</w:t>
      </w:r>
    </w:p>
    <w:p w14:paraId="3F68D71B" w14:textId="6F6C4059" w:rsidR="0008624F" w:rsidRPr="000036B3" w:rsidRDefault="00E4334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r w:rsidR="001C15BD" w:rsidRPr="000036B3">
        <w:rPr>
          <w:rFonts w:ascii="Times New Roman" w:hAnsi="Times New Roman"/>
          <w:b/>
          <w:sz w:val="24"/>
          <w:szCs w:val="24"/>
        </w:rPr>
        <w:t>7</w:t>
      </w:r>
    </w:p>
    <w:p w14:paraId="34110944" w14:textId="3A3BA408"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V záujme zabezpečenia riadneho poľovníckeho hospodárenia, lovu zveri, dohľadania postrieľanej zveri, zamedzenia znehodnotenia diviny, záchrany zveri a vajec v čase zberu poľnohospodárskych plodín a živelných udalostí a ochrany zveri proti predátorom sa ustanovujú druhy skúšok na získanie kvalifikácie poľovnej upotrebiteľnosti psov, ktorých zoznam je uvedený v prílohe č. </w:t>
      </w:r>
      <w:r w:rsidR="00B108E0" w:rsidRPr="000036B3">
        <w:rPr>
          <w:rFonts w:ascii="Times New Roman" w:hAnsi="Times New Roman"/>
          <w:sz w:val="24"/>
          <w:szCs w:val="24"/>
        </w:rPr>
        <w:t>17</w:t>
      </w:r>
      <w:r w:rsidRPr="000036B3">
        <w:rPr>
          <w:rFonts w:ascii="Times New Roman" w:hAnsi="Times New Roman"/>
          <w:sz w:val="24"/>
          <w:szCs w:val="24"/>
        </w:rPr>
        <w:t>.</w:t>
      </w:r>
    </w:p>
    <w:p w14:paraId="0C9D431C" w14:textId="77777777"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Na skúškach poľovnej upotrebiteľnosti preukazuje pes vlastnosti a schopnosti pracovať pri užívaní poľovného revíru.</w:t>
      </w:r>
    </w:p>
    <w:p w14:paraId="08242EA4" w14:textId="4B94DE51"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(3) Skúšok poľovnej upotrebiteľnosti sa môžu zúčastniť iba psy plemien uvedený</w:t>
      </w:r>
      <w:r w:rsidR="0037200E" w:rsidRPr="000036B3">
        <w:rPr>
          <w:rFonts w:ascii="Times New Roman" w:hAnsi="Times New Roman"/>
          <w:sz w:val="24"/>
          <w:szCs w:val="24"/>
        </w:rPr>
        <w:t xml:space="preserve">ch v prílohe č. </w:t>
      </w:r>
      <w:r w:rsidR="00B108E0" w:rsidRPr="000036B3">
        <w:rPr>
          <w:rFonts w:ascii="Times New Roman" w:hAnsi="Times New Roman"/>
          <w:sz w:val="24"/>
          <w:szCs w:val="24"/>
        </w:rPr>
        <w:t>18</w:t>
      </w:r>
      <w:r w:rsidR="0037200E" w:rsidRPr="000036B3">
        <w:rPr>
          <w:rFonts w:ascii="Times New Roman" w:hAnsi="Times New Roman"/>
          <w:sz w:val="24"/>
          <w:szCs w:val="24"/>
        </w:rPr>
        <w:t>.</w:t>
      </w:r>
    </w:p>
    <w:p w14:paraId="6F1DF628" w14:textId="77777777"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(4) Výcvik, skúšky a iné kynologické podujatia sa neposudzujú ako užívanie poľovného revíru.</w:t>
      </w:r>
    </w:p>
    <w:p w14:paraId="6B795FA7" w14:textId="77777777"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(5) Pri jednotlivých druhoch skúšok podľa skupín plemien sa postupuje podľa skúšobných poriadkov pre</w:t>
      </w:r>
      <w:r w:rsidR="000C0A2D" w:rsidRPr="000036B3">
        <w:rPr>
          <w:rFonts w:ascii="Times New Roman" w:hAnsi="Times New Roman"/>
          <w:sz w:val="24"/>
          <w:szCs w:val="24"/>
        </w:rPr>
        <w:t xml:space="preserve"> </w:t>
      </w:r>
      <w:r w:rsidRPr="000036B3">
        <w:rPr>
          <w:rFonts w:ascii="Times New Roman" w:hAnsi="Times New Roman"/>
          <w:sz w:val="24"/>
          <w:szCs w:val="24"/>
        </w:rPr>
        <w:t>skúšky</w:t>
      </w:r>
      <w:r w:rsidR="000C0A2D" w:rsidRPr="000036B3">
        <w:rPr>
          <w:rFonts w:ascii="Times New Roman" w:hAnsi="Times New Roman"/>
          <w:sz w:val="24"/>
          <w:szCs w:val="24"/>
        </w:rPr>
        <w:t>:</w:t>
      </w:r>
    </w:p>
    <w:p w14:paraId="2A578514" w14:textId="79738D69"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r w:rsidRPr="000036B3">
        <w:rPr>
          <w:rFonts w:ascii="Times New Roman" w:hAnsi="Times New Roman"/>
          <w:sz w:val="24"/>
          <w:szCs w:val="24"/>
        </w:rPr>
        <w:t>stavačov,</w:t>
      </w:r>
    </w:p>
    <w:p w14:paraId="5C22D6D5" w14:textId="7D68E5CE"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r w:rsidRPr="000036B3">
        <w:rPr>
          <w:rFonts w:ascii="Times New Roman" w:hAnsi="Times New Roman"/>
          <w:sz w:val="24"/>
          <w:szCs w:val="24"/>
        </w:rPr>
        <w:t>malých plemien,</w:t>
      </w:r>
    </w:p>
    <w:p w14:paraId="3F988205" w14:textId="1BB214E3"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r w:rsidRPr="000036B3">
        <w:rPr>
          <w:rFonts w:ascii="Times New Roman" w:hAnsi="Times New Roman"/>
          <w:sz w:val="24"/>
          <w:szCs w:val="24"/>
        </w:rPr>
        <w:t>farbiarov,</w:t>
      </w:r>
    </w:p>
    <w:p w14:paraId="58C0CF15" w14:textId="35BD0636"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r w:rsidRPr="000036B3">
        <w:rPr>
          <w:rFonts w:ascii="Times New Roman" w:hAnsi="Times New Roman"/>
          <w:sz w:val="24"/>
          <w:szCs w:val="24"/>
        </w:rPr>
        <w:t>duričov,</w:t>
      </w:r>
    </w:p>
    <w:p w14:paraId="77D54D97" w14:textId="26B98636"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proofErr w:type="spellStart"/>
      <w:r w:rsidRPr="000036B3">
        <w:rPr>
          <w:rFonts w:ascii="Times New Roman" w:hAnsi="Times New Roman"/>
          <w:sz w:val="24"/>
          <w:szCs w:val="24"/>
        </w:rPr>
        <w:t>brlohárov</w:t>
      </w:r>
      <w:proofErr w:type="spellEnd"/>
      <w:r w:rsidRPr="000036B3">
        <w:rPr>
          <w:rFonts w:ascii="Times New Roman" w:hAnsi="Times New Roman"/>
          <w:sz w:val="24"/>
          <w:szCs w:val="24"/>
        </w:rPr>
        <w:t>,</w:t>
      </w:r>
    </w:p>
    <w:p w14:paraId="4D0E8873" w14:textId="00BBA10E" w:rsidR="00E4334D" w:rsidRPr="000036B3" w:rsidRDefault="00E4334D" w:rsidP="000036B3">
      <w:pPr>
        <w:pStyle w:val="Odsekzoznamu"/>
        <w:numPr>
          <w:ilvl w:val="0"/>
          <w:numId w:val="66"/>
        </w:numPr>
        <w:spacing w:after="120" w:line="240" w:lineRule="auto"/>
        <w:jc w:val="both"/>
        <w:rPr>
          <w:rFonts w:ascii="Times New Roman" w:hAnsi="Times New Roman"/>
          <w:sz w:val="24"/>
          <w:szCs w:val="24"/>
        </w:rPr>
      </w:pPr>
      <w:proofErr w:type="spellStart"/>
      <w:r w:rsidRPr="000036B3">
        <w:rPr>
          <w:rFonts w:ascii="Times New Roman" w:hAnsi="Times New Roman"/>
          <w:sz w:val="24"/>
          <w:szCs w:val="24"/>
        </w:rPr>
        <w:t>prinášačov</w:t>
      </w:r>
      <w:proofErr w:type="spellEnd"/>
      <w:r w:rsidRPr="000036B3">
        <w:rPr>
          <w:rFonts w:ascii="Times New Roman" w:hAnsi="Times New Roman"/>
          <w:sz w:val="24"/>
          <w:szCs w:val="24"/>
        </w:rPr>
        <w:t xml:space="preserve"> - </w:t>
      </w:r>
      <w:proofErr w:type="spellStart"/>
      <w:r w:rsidRPr="000036B3">
        <w:rPr>
          <w:rFonts w:ascii="Times New Roman" w:hAnsi="Times New Roman"/>
          <w:sz w:val="24"/>
          <w:szCs w:val="24"/>
        </w:rPr>
        <w:t>retrievrov</w:t>
      </w:r>
      <w:proofErr w:type="spellEnd"/>
      <w:r w:rsidRPr="000036B3">
        <w:rPr>
          <w:rFonts w:ascii="Times New Roman" w:hAnsi="Times New Roman"/>
          <w:sz w:val="24"/>
          <w:szCs w:val="24"/>
        </w:rPr>
        <w:t>.</w:t>
      </w:r>
    </w:p>
    <w:p w14:paraId="1F966159" w14:textId="77777777" w:rsidR="00E4334D"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Skúšobné poriadky pre skúšky jednotlivých skupín plemien vydá komora.</w:t>
      </w:r>
    </w:p>
    <w:p w14:paraId="6721563E" w14:textId="77777777" w:rsidR="0008624F" w:rsidRPr="000036B3" w:rsidRDefault="00E4334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Výkony psov na skúškach hodnotia kvalifikovaní rozhodcovia vymenovaní a delegovaní komorou.</w:t>
      </w:r>
      <w:r w:rsidR="0008624F" w:rsidRPr="000036B3">
        <w:rPr>
          <w:rFonts w:ascii="Times New Roman" w:hAnsi="Times New Roman"/>
          <w:sz w:val="24"/>
          <w:szCs w:val="24"/>
        </w:rPr>
        <w:t xml:space="preserve"> </w:t>
      </w:r>
    </w:p>
    <w:p w14:paraId="04F66A3C" w14:textId="77777777" w:rsidR="00264A23" w:rsidRPr="000036B3" w:rsidRDefault="00264A23" w:rsidP="000036B3">
      <w:pPr>
        <w:spacing w:after="120" w:line="240" w:lineRule="auto"/>
        <w:contextualSpacing/>
        <w:jc w:val="center"/>
        <w:rPr>
          <w:rFonts w:ascii="Times New Roman" w:hAnsi="Times New Roman"/>
          <w:b/>
          <w:sz w:val="24"/>
          <w:szCs w:val="24"/>
        </w:rPr>
      </w:pPr>
    </w:p>
    <w:p w14:paraId="7C562DE0" w14:textId="77777777" w:rsidR="00264A23" w:rsidRPr="000036B3" w:rsidRDefault="00264A23" w:rsidP="000036B3">
      <w:pPr>
        <w:spacing w:after="120" w:line="240" w:lineRule="auto"/>
        <w:contextualSpacing/>
        <w:jc w:val="center"/>
        <w:rPr>
          <w:rFonts w:ascii="Times New Roman" w:hAnsi="Times New Roman"/>
          <w:b/>
          <w:sz w:val="24"/>
          <w:szCs w:val="24"/>
        </w:rPr>
      </w:pPr>
    </w:p>
    <w:p w14:paraId="112ADF6B" w14:textId="77777777" w:rsidR="00264A23" w:rsidRPr="000036B3" w:rsidRDefault="00264A23" w:rsidP="000036B3">
      <w:pPr>
        <w:spacing w:after="120" w:line="240" w:lineRule="auto"/>
        <w:contextualSpacing/>
        <w:jc w:val="center"/>
        <w:rPr>
          <w:rFonts w:ascii="Times New Roman" w:hAnsi="Times New Roman"/>
          <w:b/>
          <w:sz w:val="24"/>
          <w:szCs w:val="24"/>
        </w:rPr>
      </w:pPr>
    </w:p>
    <w:p w14:paraId="34C9B4DC" w14:textId="305C1B75" w:rsidR="00E4334D" w:rsidRPr="000036B3" w:rsidRDefault="00E4334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7</w:t>
      </w:r>
      <w:r w:rsidR="001C15BD" w:rsidRPr="000036B3">
        <w:rPr>
          <w:rFonts w:ascii="Times New Roman" w:hAnsi="Times New Roman"/>
          <w:b/>
          <w:sz w:val="24"/>
          <w:szCs w:val="24"/>
        </w:rPr>
        <w:t>8</w:t>
      </w:r>
    </w:p>
    <w:p w14:paraId="392C1D1C"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Poľovne upotrebiteľné psy vo vlastníctve zahraničných majiteľov sa môžu používať pri užívaní poľovných revírov, ak sú zapísané v plemenných knihách FCI a absolvovali predpísané skúšky poľovnej upotrebiteľnosti, o čom predložia príslušný doklad. </w:t>
      </w:r>
    </w:p>
    <w:p w14:paraId="103AA3F4" w14:textId="15432AE5"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§7</w:t>
      </w:r>
      <w:r w:rsidR="001C15BD" w:rsidRPr="000036B3">
        <w:rPr>
          <w:rFonts w:ascii="Times New Roman" w:hAnsi="Times New Roman"/>
          <w:b/>
          <w:sz w:val="24"/>
          <w:szCs w:val="24"/>
        </w:rPr>
        <w:t>9</w:t>
      </w:r>
    </w:p>
    <w:p w14:paraId="7438DF7F" w14:textId="711CDEA3" w:rsidR="00E13D6C" w:rsidRPr="000036B3" w:rsidRDefault="001C15B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627254" w:rsidRPr="000036B3">
        <w:rPr>
          <w:rFonts w:ascii="Times New Roman" w:hAnsi="Times New Roman"/>
          <w:sz w:val="24"/>
          <w:szCs w:val="24"/>
        </w:rPr>
        <w:t xml:space="preserve">1) </w:t>
      </w:r>
      <w:r w:rsidR="00E13D6C" w:rsidRPr="000036B3">
        <w:rPr>
          <w:rFonts w:ascii="Times New Roman" w:hAnsi="Times New Roman"/>
          <w:sz w:val="24"/>
          <w:szCs w:val="24"/>
        </w:rPr>
        <w:t xml:space="preserve">Užívateľ poľovného revíru  môže používať pri výkone práva poľovníctva iba poľovne upotrebiteľné psy plemien uvedených v zozname psov poľovných plemien, uvedených v prílohe </w:t>
      </w:r>
      <w:r w:rsidR="00B108E0" w:rsidRPr="000036B3">
        <w:rPr>
          <w:rFonts w:ascii="Times New Roman" w:hAnsi="Times New Roman"/>
          <w:sz w:val="24"/>
          <w:szCs w:val="24"/>
        </w:rPr>
        <w:t>18</w:t>
      </w:r>
      <w:r w:rsidR="00E13D6C" w:rsidRPr="000036B3">
        <w:rPr>
          <w:rFonts w:ascii="Times New Roman" w:hAnsi="Times New Roman"/>
          <w:sz w:val="24"/>
          <w:szCs w:val="24"/>
        </w:rPr>
        <w:t xml:space="preserve">, </w:t>
      </w:r>
    </w:p>
    <w:p w14:paraId="44E2F250" w14:textId="12D60834" w:rsidR="00E13D6C" w:rsidRPr="000036B3" w:rsidRDefault="001C15B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627254" w:rsidRPr="000036B3">
        <w:rPr>
          <w:rFonts w:ascii="Times New Roman" w:hAnsi="Times New Roman"/>
          <w:sz w:val="24"/>
          <w:szCs w:val="24"/>
        </w:rPr>
        <w:t xml:space="preserve">2) </w:t>
      </w:r>
      <w:r w:rsidR="00E13D6C" w:rsidRPr="000036B3">
        <w:rPr>
          <w:rFonts w:ascii="Times New Roman" w:hAnsi="Times New Roman"/>
          <w:sz w:val="24"/>
          <w:szCs w:val="24"/>
        </w:rPr>
        <w:t xml:space="preserve">Psy jednotlivých plemien môžu získať poľovnú upotrebiteľnosť iba na skúškach  uvedených pri príslušnom plemene. </w:t>
      </w:r>
    </w:p>
    <w:p w14:paraId="5176C58C" w14:textId="2B3450CA" w:rsidR="00E13D6C" w:rsidRPr="000036B3" w:rsidRDefault="001C15B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627254" w:rsidRPr="000036B3">
        <w:rPr>
          <w:rFonts w:ascii="Times New Roman" w:hAnsi="Times New Roman"/>
          <w:sz w:val="24"/>
          <w:szCs w:val="24"/>
        </w:rPr>
        <w:t xml:space="preserve">3) </w:t>
      </w:r>
      <w:r w:rsidR="00E13D6C" w:rsidRPr="000036B3">
        <w:rPr>
          <w:rFonts w:ascii="Times New Roman" w:hAnsi="Times New Roman"/>
          <w:sz w:val="24"/>
          <w:szCs w:val="24"/>
        </w:rPr>
        <w:t>Užívateľ poľovného revíru musí mať pre užívanie poľovného revíru zabezpečený dostatočný počet poľovne upotrebiteľných psov. Potrebný  počet poľovne  upotrebiteľný</w:t>
      </w:r>
      <w:r w:rsidR="00627254" w:rsidRPr="000036B3">
        <w:rPr>
          <w:rFonts w:ascii="Times New Roman" w:hAnsi="Times New Roman"/>
          <w:sz w:val="24"/>
          <w:szCs w:val="24"/>
        </w:rPr>
        <w:t xml:space="preserve">ch psov je uvedený v prílohe </w:t>
      </w:r>
      <w:r w:rsidR="00B108E0" w:rsidRPr="000036B3">
        <w:rPr>
          <w:rFonts w:ascii="Times New Roman" w:hAnsi="Times New Roman"/>
          <w:sz w:val="24"/>
          <w:szCs w:val="24"/>
        </w:rPr>
        <w:t>19</w:t>
      </w:r>
      <w:r w:rsidR="00E13D6C" w:rsidRPr="000036B3">
        <w:rPr>
          <w:rFonts w:ascii="Times New Roman" w:hAnsi="Times New Roman"/>
          <w:sz w:val="24"/>
          <w:szCs w:val="24"/>
        </w:rPr>
        <w:t>.</w:t>
      </w:r>
    </w:p>
    <w:p w14:paraId="1CE33278" w14:textId="3AA36FA9" w:rsidR="00E13D6C" w:rsidRPr="000036B3" w:rsidRDefault="001C15B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w:t>
      </w:r>
      <w:r w:rsidR="00B108E0" w:rsidRPr="000036B3">
        <w:rPr>
          <w:rFonts w:ascii="Times New Roman" w:hAnsi="Times New Roman"/>
          <w:sz w:val="24"/>
          <w:szCs w:val="24"/>
        </w:rPr>
        <w:t>4</w:t>
      </w:r>
      <w:r w:rsidR="00E13D6C" w:rsidRPr="000036B3">
        <w:rPr>
          <w:rFonts w:ascii="Times New Roman" w:hAnsi="Times New Roman"/>
          <w:sz w:val="24"/>
          <w:szCs w:val="24"/>
        </w:rPr>
        <w:t>) Kontrolu skutočného stavu poľovne upotrebiteľných psov u užívateľov poľovných revírov vykonáva komora a orgány štátnej správy.</w:t>
      </w:r>
    </w:p>
    <w:p w14:paraId="15172B95" w14:textId="77777777" w:rsidR="00F47989" w:rsidRPr="000036B3" w:rsidRDefault="00F47989" w:rsidP="000036B3">
      <w:pPr>
        <w:spacing w:after="120" w:line="240" w:lineRule="auto"/>
        <w:contextualSpacing/>
        <w:rPr>
          <w:rFonts w:ascii="Times New Roman" w:hAnsi="Times New Roman"/>
          <w:sz w:val="24"/>
          <w:szCs w:val="24"/>
        </w:rPr>
      </w:pPr>
    </w:p>
    <w:p w14:paraId="5313E4AF" w14:textId="656ED66E"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1C15BD" w:rsidRPr="000036B3">
        <w:rPr>
          <w:rFonts w:ascii="Times New Roman" w:hAnsi="Times New Roman"/>
          <w:b/>
          <w:sz w:val="24"/>
          <w:szCs w:val="24"/>
        </w:rPr>
        <w:t>80</w:t>
      </w:r>
    </w:p>
    <w:p w14:paraId="3D38E52A" w14:textId="6F30B28D"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Značka</w:t>
      </w:r>
      <w:r w:rsidR="001C15BD" w:rsidRPr="000036B3">
        <w:rPr>
          <w:rFonts w:ascii="Times New Roman" w:hAnsi="Times New Roman"/>
          <w:b/>
          <w:sz w:val="24"/>
          <w:szCs w:val="24"/>
        </w:rPr>
        <w:t xml:space="preserve"> na označenie ulovenej zveri a veľkej šelmy</w:t>
      </w:r>
    </w:p>
    <w:p w14:paraId="4ABC630F" w14:textId="45CBDD82"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 xml:space="preserve">(1) Značka na označenie usmrtenej raticovej zveri alebo veľkej šelmy obsahuje označenie série, evidenčné číslo, označenie kraja a okresu a označenie dní a mesiacov použitia značky. Vzor značky je uvedený v prílohe č. </w:t>
      </w:r>
      <w:r w:rsidR="00B108E0" w:rsidRPr="000036B3">
        <w:rPr>
          <w:rFonts w:ascii="Times New Roman" w:hAnsi="Times New Roman"/>
          <w:sz w:val="24"/>
          <w:szCs w:val="24"/>
        </w:rPr>
        <w:t>20</w:t>
      </w:r>
      <w:r w:rsidRPr="000036B3">
        <w:rPr>
          <w:rFonts w:ascii="Times New Roman" w:hAnsi="Times New Roman"/>
          <w:sz w:val="24"/>
          <w:szCs w:val="24"/>
        </w:rPr>
        <w:t>.</w:t>
      </w:r>
    </w:p>
    <w:p w14:paraId="38311862" w14:textId="7777777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(2) Označenie raticovej zveri a veľkej šelmy značkou spočíva v založení značky v reze vedenom medzi lýtkovou kosťou a Achillovou šľachou na zadnej končatine raticovej zveri a veľkej šelmy a jej uzamknutí tak, aby sa značka nedala bez poškodenia otvoriť.</w:t>
      </w:r>
    </w:p>
    <w:p w14:paraId="4E812A96" w14:textId="152610E6"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(3) Značku vydáva poľovnícky hospodár.</w:t>
      </w:r>
    </w:p>
    <w:p w14:paraId="280B3CF7" w14:textId="3B45B947" w:rsidR="006C396E"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(6) Prehľad o prevzatých značkách, ktorý vedie objednávateľ značiek, obsahuje sériu a čísla prevzatých značiek, dátum vydania značiek užívateľovi revíru, meno a podpis osoby, ktorá značky užívateľovi revíru vydala, a meno, priezvisko a podpis osoby, ktorá značky za užívateľa poľovného revíru prevzala.</w:t>
      </w:r>
    </w:p>
    <w:p w14:paraId="118F6522" w14:textId="5C826218" w:rsidR="0033087B" w:rsidRPr="000036B3" w:rsidRDefault="006C396E"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t>(7) Na spoločnej poľovačke zakladá značku na výrade vedúci poľovačky.</w:t>
      </w:r>
    </w:p>
    <w:p w14:paraId="16D2C3DB" w14:textId="66DD9A29"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xml:space="preserve">§ </w:t>
      </w:r>
      <w:r w:rsidR="001C15BD" w:rsidRPr="000036B3">
        <w:rPr>
          <w:rFonts w:ascii="Times New Roman" w:hAnsi="Times New Roman"/>
          <w:b/>
          <w:sz w:val="24"/>
          <w:szCs w:val="24"/>
        </w:rPr>
        <w:t>81</w:t>
      </w:r>
    </w:p>
    <w:p w14:paraId="2EB05A50" w14:textId="17CD5100" w:rsidR="006C396E" w:rsidRPr="000036B3" w:rsidRDefault="001C15BD"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Vzor líst</w:t>
      </w:r>
      <w:r w:rsidR="006C396E" w:rsidRPr="000036B3">
        <w:rPr>
          <w:rFonts w:ascii="Times New Roman" w:hAnsi="Times New Roman"/>
          <w:b/>
          <w:sz w:val="24"/>
          <w:szCs w:val="24"/>
        </w:rPr>
        <w:t>k</w:t>
      </w:r>
      <w:r w:rsidRPr="000036B3">
        <w:rPr>
          <w:rFonts w:ascii="Times New Roman" w:hAnsi="Times New Roman"/>
          <w:b/>
          <w:sz w:val="24"/>
          <w:szCs w:val="24"/>
        </w:rPr>
        <w:t>a</w:t>
      </w:r>
      <w:r w:rsidR="006C396E" w:rsidRPr="000036B3">
        <w:rPr>
          <w:rFonts w:ascii="Times New Roman" w:hAnsi="Times New Roman"/>
          <w:b/>
          <w:sz w:val="24"/>
          <w:szCs w:val="24"/>
        </w:rPr>
        <w:t xml:space="preserve"> o pôvode ulovenej zveri</w:t>
      </w:r>
    </w:p>
    <w:p w14:paraId="3E8579EB" w14:textId="785D7664" w:rsidR="006C396E" w:rsidRPr="000036B3" w:rsidRDefault="001C15BD" w:rsidP="000036B3">
      <w:pPr>
        <w:spacing w:after="120" w:line="240" w:lineRule="auto"/>
        <w:contextualSpacing/>
        <w:jc w:val="both"/>
        <w:rPr>
          <w:rFonts w:ascii="Times New Roman" w:hAnsi="Times New Roman"/>
          <w:sz w:val="24"/>
          <w:szCs w:val="24"/>
        </w:rPr>
      </w:pPr>
      <w:r w:rsidRPr="000036B3">
        <w:rPr>
          <w:rFonts w:ascii="Times New Roman" w:hAnsi="Times New Roman"/>
          <w:sz w:val="24"/>
          <w:szCs w:val="24"/>
        </w:rPr>
        <w:lastRenderedPageBreak/>
        <w:t xml:space="preserve">Vzor lístka o pôvode ulovenej zveri je v prílohe č. </w:t>
      </w:r>
      <w:r w:rsidR="00B108E0" w:rsidRPr="000036B3">
        <w:rPr>
          <w:rFonts w:ascii="Times New Roman" w:hAnsi="Times New Roman"/>
          <w:sz w:val="24"/>
          <w:szCs w:val="24"/>
        </w:rPr>
        <w:t>21.</w:t>
      </w:r>
      <w:r w:rsidR="0033087B" w:rsidRPr="000036B3">
        <w:rPr>
          <w:rFonts w:ascii="Times New Roman" w:hAnsi="Times New Roman"/>
          <w:sz w:val="24"/>
          <w:szCs w:val="24"/>
        </w:rPr>
        <w:t xml:space="preserve"> </w:t>
      </w:r>
    </w:p>
    <w:p w14:paraId="21A2F175" w14:textId="77777777" w:rsidR="00627254" w:rsidRPr="000036B3" w:rsidRDefault="00627254" w:rsidP="000036B3">
      <w:pPr>
        <w:spacing w:after="120" w:line="240" w:lineRule="auto"/>
        <w:ind w:left="708" w:firstLine="708"/>
        <w:contextualSpacing/>
        <w:jc w:val="both"/>
        <w:rPr>
          <w:rFonts w:ascii="Times New Roman" w:hAnsi="Times New Roman"/>
          <w:sz w:val="24"/>
          <w:szCs w:val="24"/>
        </w:rPr>
      </w:pPr>
    </w:p>
    <w:p w14:paraId="0315DB1E" w14:textId="0B5E4BDD" w:rsidR="00627254" w:rsidRPr="000036B3" w:rsidRDefault="00627254"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8</w:t>
      </w:r>
      <w:r w:rsidR="00385519" w:rsidRPr="000036B3">
        <w:rPr>
          <w:rFonts w:ascii="Times New Roman" w:hAnsi="Times New Roman"/>
          <w:b/>
          <w:sz w:val="24"/>
          <w:szCs w:val="24"/>
        </w:rPr>
        <w:t>2</w:t>
      </w:r>
    </w:p>
    <w:p w14:paraId="1417AB23" w14:textId="3F5911F8" w:rsidR="00F412A0" w:rsidRPr="000036B3" w:rsidRDefault="00627254" w:rsidP="000036B3">
      <w:pPr>
        <w:spacing w:after="120" w:line="240" w:lineRule="auto"/>
        <w:ind w:left="708" w:firstLine="708"/>
        <w:contextualSpacing/>
        <w:jc w:val="both"/>
        <w:rPr>
          <w:rFonts w:ascii="Times New Roman" w:hAnsi="Times New Roman"/>
          <w:b/>
          <w:sz w:val="24"/>
          <w:szCs w:val="24"/>
        </w:rPr>
      </w:pPr>
      <w:r w:rsidRPr="000036B3">
        <w:rPr>
          <w:rFonts w:ascii="Times New Roman" w:hAnsi="Times New Roman"/>
          <w:b/>
          <w:sz w:val="24"/>
          <w:szCs w:val="24"/>
        </w:rPr>
        <w:t xml:space="preserve">Požiadavky </w:t>
      </w:r>
      <w:r w:rsidR="001C15BD" w:rsidRPr="000036B3">
        <w:rPr>
          <w:rFonts w:ascii="Times New Roman" w:hAnsi="Times New Roman"/>
          <w:b/>
          <w:sz w:val="24"/>
          <w:szCs w:val="24"/>
        </w:rPr>
        <w:t>k vyhotoveniu fotografií a na</w:t>
      </w:r>
      <w:r w:rsidRPr="000036B3">
        <w:rPr>
          <w:rFonts w:ascii="Times New Roman" w:hAnsi="Times New Roman"/>
          <w:b/>
          <w:sz w:val="24"/>
          <w:szCs w:val="24"/>
        </w:rPr>
        <w:t xml:space="preserve"> ukladanie fotografií v informačnom systéme poľovníctva</w:t>
      </w:r>
    </w:p>
    <w:p w14:paraId="33CD494D" w14:textId="77777777" w:rsidR="00385519" w:rsidRPr="000036B3" w:rsidRDefault="00385519" w:rsidP="000036B3">
      <w:pPr>
        <w:pStyle w:val="Odsekzoznamu"/>
        <w:numPr>
          <w:ilvl w:val="0"/>
          <w:numId w:val="69"/>
        </w:numPr>
        <w:spacing w:after="0" w:line="240" w:lineRule="auto"/>
        <w:ind w:left="360"/>
        <w:jc w:val="both"/>
        <w:rPr>
          <w:rFonts w:ascii="Times New Roman" w:hAnsi="Times New Roman"/>
          <w:sz w:val="24"/>
          <w:szCs w:val="24"/>
        </w:rPr>
      </w:pPr>
      <w:r w:rsidRPr="000036B3">
        <w:rPr>
          <w:rFonts w:ascii="Times New Roman" w:hAnsi="Times New Roman"/>
          <w:bCs/>
          <w:sz w:val="24"/>
          <w:szCs w:val="24"/>
        </w:rPr>
        <w:t>Fotografie</w:t>
      </w:r>
      <w:r w:rsidRPr="000036B3">
        <w:rPr>
          <w:rFonts w:ascii="Times New Roman" w:hAnsi="Times New Roman"/>
          <w:sz w:val="24"/>
          <w:szCs w:val="24"/>
        </w:rPr>
        <w:t xml:space="preserve"> je potrebné vyhotoviť v dostatočnej kvalite a formáte tak aby bola stotožniteľná s ulovenou zverou</w:t>
      </w:r>
    </w:p>
    <w:p w14:paraId="6581DCD2" w14:textId="77777777" w:rsidR="00385519" w:rsidRPr="000036B3" w:rsidRDefault="00385519" w:rsidP="000036B3">
      <w:pPr>
        <w:pStyle w:val="Odsekzoznamu"/>
        <w:spacing w:after="0" w:line="240" w:lineRule="auto"/>
        <w:ind w:left="360"/>
        <w:jc w:val="both"/>
        <w:rPr>
          <w:rFonts w:ascii="Times New Roman" w:hAnsi="Times New Roman"/>
          <w:sz w:val="24"/>
          <w:szCs w:val="24"/>
        </w:rPr>
      </w:pPr>
    </w:p>
    <w:p w14:paraId="420159ED" w14:textId="77777777" w:rsidR="00385519" w:rsidRPr="000036B3" w:rsidRDefault="00385519" w:rsidP="000036B3">
      <w:pPr>
        <w:pStyle w:val="Odsekzoznamu"/>
        <w:numPr>
          <w:ilvl w:val="0"/>
          <w:numId w:val="69"/>
        </w:numPr>
        <w:spacing w:after="0" w:line="240" w:lineRule="auto"/>
        <w:ind w:left="360"/>
        <w:jc w:val="both"/>
        <w:rPr>
          <w:rFonts w:ascii="Times New Roman" w:hAnsi="Times New Roman"/>
          <w:sz w:val="24"/>
          <w:szCs w:val="24"/>
        </w:rPr>
      </w:pPr>
      <w:r w:rsidRPr="000036B3">
        <w:rPr>
          <w:rFonts w:ascii="Times New Roman" w:hAnsi="Times New Roman"/>
          <w:sz w:val="24"/>
          <w:szCs w:val="24"/>
        </w:rPr>
        <w:t xml:space="preserve">Ulovenú zver sa fotí na mieste ulovenia okrem ulovenej zveri na spoločnej poľovačke, ktorá sa môže fotiť na mieste spoločného výradu </w:t>
      </w:r>
    </w:p>
    <w:p w14:paraId="48E3B9AE" w14:textId="77777777" w:rsidR="00385519" w:rsidRPr="000036B3" w:rsidRDefault="00385519" w:rsidP="000036B3">
      <w:pPr>
        <w:pStyle w:val="Odsekzoznamu"/>
        <w:spacing w:after="0" w:line="240" w:lineRule="auto"/>
        <w:ind w:left="360"/>
        <w:jc w:val="both"/>
        <w:rPr>
          <w:rFonts w:ascii="Times New Roman" w:hAnsi="Times New Roman"/>
          <w:sz w:val="24"/>
          <w:szCs w:val="24"/>
        </w:rPr>
      </w:pPr>
    </w:p>
    <w:p w14:paraId="63572738" w14:textId="77777777" w:rsidR="00385519" w:rsidRPr="000036B3" w:rsidRDefault="00385519" w:rsidP="000036B3">
      <w:pPr>
        <w:pStyle w:val="Odsekzoznamu"/>
        <w:numPr>
          <w:ilvl w:val="0"/>
          <w:numId w:val="69"/>
        </w:numPr>
        <w:spacing w:after="0" w:line="240" w:lineRule="auto"/>
        <w:ind w:left="360"/>
        <w:jc w:val="both"/>
        <w:rPr>
          <w:rFonts w:ascii="Times New Roman" w:hAnsi="Times New Roman"/>
          <w:sz w:val="24"/>
          <w:szCs w:val="24"/>
        </w:rPr>
      </w:pPr>
      <w:r w:rsidRPr="000036B3">
        <w:rPr>
          <w:rFonts w:ascii="Times New Roman" w:hAnsi="Times New Roman"/>
          <w:sz w:val="24"/>
          <w:szCs w:val="24"/>
        </w:rPr>
        <w:t xml:space="preserve">Po ulovení raticovej zveri je potrebné vyhotoviť dve fotografie: </w:t>
      </w:r>
    </w:p>
    <w:p w14:paraId="0B0F6C8A" w14:textId="77777777" w:rsidR="00385519" w:rsidRPr="000036B3" w:rsidRDefault="00385519" w:rsidP="000036B3">
      <w:pPr>
        <w:pStyle w:val="Odsekzoznamu"/>
        <w:numPr>
          <w:ilvl w:val="0"/>
          <w:numId w:val="70"/>
        </w:numPr>
        <w:spacing w:after="0" w:line="240" w:lineRule="auto"/>
        <w:ind w:left="708"/>
        <w:jc w:val="both"/>
        <w:rPr>
          <w:rFonts w:ascii="Times New Roman" w:hAnsi="Times New Roman"/>
          <w:sz w:val="24"/>
          <w:szCs w:val="24"/>
        </w:rPr>
      </w:pPr>
      <w:r w:rsidRPr="000036B3">
        <w:rPr>
          <w:rFonts w:ascii="Times New Roman" w:hAnsi="Times New Roman"/>
          <w:sz w:val="24"/>
          <w:szCs w:val="24"/>
        </w:rPr>
        <w:t>na ktorej je viditeľný celý kus ulovenej raticovej zveri položený na pravom boku s preukázateľnými  pohlavnými znakmi zveri. Fotografia sa vyhotovuje smerom od nôh ku chrbtu zveri, tak aby  jej rámec zaberal minimálne 70 až 80 % plochy fotografie.</w:t>
      </w:r>
    </w:p>
    <w:p w14:paraId="12A462C6" w14:textId="77777777" w:rsidR="00385519" w:rsidRPr="000036B3" w:rsidRDefault="00385519" w:rsidP="000036B3">
      <w:pPr>
        <w:pStyle w:val="Odsekzoznamu"/>
        <w:numPr>
          <w:ilvl w:val="0"/>
          <w:numId w:val="70"/>
        </w:numPr>
        <w:spacing w:after="0" w:line="240" w:lineRule="auto"/>
        <w:ind w:left="708"/>
        <w:jc w:val="both"/>
        <w:rPr>
          <w:rFonts w:ascii="Times New Roman" w:hAnsi="Times New Roman"/>
          <w:sz w:val="24"/>
          <w:szCs w:val="24"/>
        </w:rPr>
      </w:pPr>
      <w:r w:rsidRPr="000036B3">
        <w:rPr>
          <w:rFonts w:ascii="Times New Roman" w:hAnsi="Times New Roman"/>
          <w:sz w:val="24"/>
          <w:szCs w:val="24"/>
        </w:rPr>
        <w:t>na ktorej je odfotené čitateľné číslo použitej založenej značky a zároveň je fotografia stotožniteľná s uloveným jedincom na fotke podľa psím. a)</w:t>
      </w:r>
    </w:p>
    <w:p w14:paraId="6458B62C" w14:textId="77777777" w:rsidR="00385519" w:rsidRPr="000036B3" w:rsidRDefault="00385519" w:rsidP="000036B3">
      <w:pPr>
        <w:pStyle w:val="Odsekzoznamu"/>
        <w:spacing w:after="0" w:line="240" w:lineRule="auto"/>
        <w:ind w:left="360"/>
        <w:rPr>
          <w:rFonts w:ascii="Times New Roman" w:hAnsi="Times New Roman"/>
          <w:sz w:val="24"/>
          <w:szCs w:val="24"/>
        </w:rPr>
      </w:pPr>
    </w:p>
    <w:p w14:paraId="3A51972B" w14:textId="77777777" w:rsidR="00385519" w:rsidRPr="000036B3" w:rsidRDefault="00385519" w:rsidP="000036B3">
      <w:pPr>
        <w:pStyle w:val="Odsekzoznamu"/>
        <w:numPr>
          <w:ilvl w:val="0"/>
          <w:numId w:val="69"/>
        </w:numPr>
        <w:spacing w:after="0" w:line="240" w:lineRule="auto"/>
        <w:ind w:left="360"/>
        <w:jc w:val="both"/>
        <w:rPr>
          <w:rFonts w:ascii="Times New Roman" w:hAnsi="Times New Roman"/>
          <w:sz w:val="24"/>
          <w:szCs w:val="24"/>
        </w:rPr>
      </w:pPr>
      <w:r w:rsidRPr="000036B3">
        <w:rPr>
          <w:rFonts w:ascii="Times New Roman" w:hAnsi="Times New Roman"/>
          <w:sz w:val="24"/>
          <w:szCs w:val="24"/>
        </w:rPr>
        <w:t>Po ulovení veľkej šelmy je potrebné vyhotoviť tri fotografie:</w:t>
      </w:r>
    </w:p>
    <w:p w14:paraId="7B6EC9D3" w14:textId="77777777" w:rsidR="00385519" w:rsidRPr="000036B3" w:rsidRDefault="00385519" w:rsidP="000036B3">
      <w:pPr>
        <w:pStyle w:val="Odsekzoznamu"/>
        <w:numPr>
          <w:ilvl w:val="0"/>
          <w:numId w:val="71"/>
        </w:numPr>
        <w:spacing w:after="0" w:line="240" w:lineRule="auto"/>
        <w:ind w:left="720"/>
        <w:jc w:val="both"/>
        <w:rPr>
          <w:rFonts w:ascii="Times New Roman" w:hAnsi="Times New Roman"/>
          <w:sz w:val="24"/>
          <w:szCs w:val="24"/>
        </w:rPr>
      </w:pPr>
      <w:r w:rsidRPr="000036B3">
        <w:rPr>
          <w:rFonts w:ascii="Times New Roman" w:hAnsi="Times New Roman"/>
          <w:sz w:val="24"/>
          <w:szCs w:val="24"/>
        </w:rPr>
        <w:t>na ktorej je viditeľný celý kus ulovenej veľkej šelmy tak aby  jej rámec zaberal minimálne 70 až 80 % plochy fotografie.</w:t>
      </w:r>
    </w:p>
    <w:p w14:paraId="433B1145" w14:textId="77777777" w:rsidR="00385519" w:rsidRPr="000036B3" w:rsidRDefault="00385519" w:rsidP="000036B3">
      <w:pPr>
        <w:pStyle w:val="Odsekzoznamu"/>
        <w:numPr>
          <w:ilvl w:val="0"/>
          <w:numId w:val="71"/>
        </w:numPr>
        <w:spacing w:after="0" w:line="240" w:lineRule="auto"/>
        <w:ind w:left="720"/>
        <w:jc w:val="both"/>
        <w:rPr>
          <w:rFonts w:ascii="Times New Roman" w:hAnsi="Times New Roman"/>
          <w:sz w:val="24"/>
          <w:szCs w:val="24"/>
        </w:rPr>
      </w:pPr>
      <w:r w:rsidRPr="000036B3">
        <w:rPr>
          <w:rFonts w:ascii="Times New Roman" w:hAnsi="Times New Roman"/>
          <w:sz w:val="24"/>
          <w:szCs w:val="24"/>
        </w:rPr>
        <w:t>na ktorej je odfotené čitateľné číslo použitej značky a zároveň je fotografia stotožniteľná s uloveným jedincom na fotke podľa psím. a)</w:t>
      </w:r>
    </w:p>
    <w:p w14:paraId="79C2E6C4" w14:textId="77777777" w:rsidR="00385519" w:rsidRPr="000036B3" w:rsidRDefault="00385519" w:rsidP="000036B3">
      <w:pPr>
        <w:pStyle w:val="Odsekzoznamu"/>
        <w:numPr>
          <w:ilvl w:val="0"/>
          <w:numId w:val="71"/>
        </w:numPr>
        <w:spacing w:after="0" w:line="240" w:lineRule="auto"/>
        <w:ind w:left="720"/>
        <w:jc w:val="both"/>
        <w:rPr>
          <w:rFonts w:ascii="Times New Roman" w:hAnsi="Times New Roman"/>
          <w:sz w:val="24"/>
          <w:szCs w:val="24"/>
        </w:rPr>
      </w:pPr>
      <w:r w:rsidRPr="000036B3">
        <w:rPr>
          <w:rFonts w:ascii="Times New Roman" w:hAnsi="Times New Roman"/>
          <w:sz w:val="24"/>
          <w:szCs w:val="24"/>
        </w:rPr>
        <w:t>na ktorej je odfotená celá  hlava jedinca z predného pohľadu</w:t>
      </w:r>
    </w:p>
    <w:p w14:paraId="04EBE0DD" w14:textId="4C6CC88B" w:rsidR="00F412A0" w:rsidRPr="000036B3" w:rsidRDefault="00F412A0" w:rsidP="000036B3">
      <w:pPr>
        <w:spacing w:after="120" w:line="240" w:lineRule="auto"/>
        <w:contextualSpacing/>
        <w:jc w:val="both"/>
        <w:rPr>
          <w:rFonts w:ascii="Times New Roman" w:hAnsi="Times New Roman"/>
          <w:b/>
          <w:sz w:val="24"/>
          <w:szCs w:val="24"/>
        </w:rPr>
      </w:pPr>
    </w:p>
    <w:p w14:paraId="465846E7" w14:textId="0D4AEE89" w:rsidR="006C396E" w:rsidRPr="000036B3" w:rsidRDefault="00627254"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8</w:t>
      </w:r>
      <w:r w:rsidR="00F65277" w:rsidRPr="000036B3">
        <w:rPr>
          <w:rFonts w:ascii="Times New Roman" w:hAnsi="Times New Roman"/>
          <w:b/>
          <w:sz w:val="24"/>
          <w:szCs w:val="24"/>
        </w:rPr>
        <w:t>3</w:t>
      </w:r>
    </w:p>
    <w:p w14:paraId="43A4F019" w14:textId="1F733F63"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Zrušuje sa:</w:t>
      </w:r>
    </w:p>
    <w:p w14:paraId="235369E5" w14:textId="287F94CC" w:rsidR="009D2DD0" w:rsidRPr="00C94162" w:rsidRDefault="00C94162" w:rsidP="000036B3">
      <w:pPr>
        <w:spacing w:after="120" w:line="240" w:lineRule="auto"/>
        <w:contextualSpacing/>
        <w:jc w:val="both"/>
        <w:rPr>
          <w:rFonts w:ascii="Times New Roman" w:hAnsi="Times New Roman"/>
          <w:bCs/>
          <w:sz w:val="24"/>
          <w:szCs w:val="24"/>
        </w:rPr>
      </w:pPr>
      <w:r>
        <w:rPr>
          <w:rFonts w:ascii="Times New Roman" w:hAnsi="Times New Roman"/>
          <w:bCs/>
          <w:sz w:val="24"/>
          <w:szCs w:val="24"/>
        </w:rPr>
        <w:t>V</w:t>
      </w:r>
      <w:r w:rsidR="009D2DD0" w:rsidRPr="00C94162">
        <w:rPr>
          <w:rFonts w:ascii="Times New Roman" w:hAnsi="Times New Roman"/>
          <w:bCs/>
          <w:sz w:val="24"/>
          <w:szCs w:val="24"/>
        </w:rPr>
        <w:t xml:space="preserve">yhláška Ministerstva pôdohospodárstva Slovenskej republiky  č. 344/2009 Z. z., ktorou sa vykonáva zákon o poľovníctve v znení </w:t>
      </w:r>
      <w:r w:rsidR="007F1F38" w:rsidRPr="000036B3">
        <w:rPr>
          <w:rFonts w:ascii="Times New Roman" w:hAnsi="Times New Roman"/>
          <w:bCs/>
          <w:sz w:val="24"/>
          <w:szCs w:val="24"/>
        </w:rPr>
        <w:t>vyhlášky č. 125/2012 Z. z. a vyhlášky č. 489/2013 Z. z.</w:t>
      </w:r>
      <w:r w:rsidR="009D2DD0" w:rsidRPr="00C94162">
        <w:rPr>
          <w:rFonts w:ascii="Times New Roman" w:hAnsi="Times New Roman"/>
          <w:bCs/>
          <w:sz w:val="24"/>
          <w:szCs w:val="24"/>
        </w:rPr>
        <w:t xml:space="preserve"> </w:t>
      </w:r>
    </w:p>
    <w:p w14:paraId="5D880EAA" w14:textId="7974680C" w:rsidR="006C396E" w:rsidRPr="000036B3" w:rsidRDefault="006C396E" w:rsidP="000036B3">
      <w:pPr>
        <w:spacing w:after="120" w:line="240" w:lineRule="auto"/>
        <w:contextualSpacing/>
        <w:jc w:val="both"/>
        <w:rPr>
          <w:rFonts w:ascii="Times New Roman" w:hAnsi="Times New Roman"/>
          <w:sz w:val="24"/>
          <w:szCs w:val="24"/>
        </w:rPr>
      </w:pPr>
    </w:p>
    <w:p w14:paraId="47A77210" w14:textId="041E0AE9" w:rsidR="006C396E" w:rsidRPr="000036B3" w:rsidRDefault="00627254"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 8</w:t>
      </w:r>
      <w:r w:rsidR="00F65277" w:rsidRPr="000036B3">
        <w:rPr>
          <w:rFonts w:ascii="Times New Roman" w:hAnsi="Times New Roman"/>
          <w:b/>
          <w:sz w:val="24"/>
          <w:szCs w:val="24"/>
        </w:rPr>
        <w:t>4</w:t>
      </w:r>
    </w:p>
    <w:p w14:paraId="7DCFB5A3" w14:textId="77777777" w:rsidR="006C396E" w:rsidRPr="000036B3" w:rsidRDefault="006C396E" w:rsidP="000036B3">
      <w:pPr>
        <w:spacing w:after="120" w:line="240" w:lineRule="auto"/>
        <w:contextualSpacing/>
        <w:jc w:val="center"/>
        <w:rPr>
          <w:rFonts w:ascii="Times New Roman" w:hAnsi="Times New Roman"/>
          <w:b/>
          <w:sz w:val="24"/>
          <w:szCs w:val="24"/>
        </w:rPr>
      </w:pPr>
      <w:r w:rsidRPr="000036B3">
        <w:rPr>
          <w:rFonts w:ascii="Times New Roman" w:hAnsi="Times New Roman"/>
          <w:b/>
          <w:sz w:val="24"/>
          <w:szCs w:val="24"/>
        </w:rPr>
        <w:t>Účinnosť</w:t>
      </w:r>
    </w:p>
    <w:p w14:paraId="60EF1101" w14:textId="44073CCF" w:rsidR="005E4DEB" w:rsidRPr="000036B3" w:rsidRDefault="006C396E" w:rsidP="000036B3">
      <w:pPr>
        <w:spacing w:after="120" w:line="240" w:lineRule="auto"/>
        <w:contextualSpacing/>
        <w:jc w:val="both"/>
        <w:rPr>
          <w:rFonts w:ascii="Times New Roman" w:hAnsi="Times New Roman"/>
          <w:b/>
          <w:sz w:val="24"/>
          <w:szCs w:val="24"/>
        </w:rPr>
      </w:pPr>
      <w:r w:rsidRPr="000036B3">
        <w:rPr>
          <w:rFonts w:ascii="Times New Roman" w:hAnsi="Times New Roman"/>
          <w:sz w:val="24"/>
          <w:szCs w:val="24"/>
        </w:rPr>
        <w:t xml:space="preserve">Táto vyhláška nadobúda účinnosť </w:t>
      </w:r>
      <w:r w:rsidR="00C94162">
        <w:rPr>
          <w:rFonts w:ascii="Times New Roman" w:hAnsi="Times New Roman"/>
          <w:sz w:val="24"/>
          <w:szCs w:val="24"/>
        </w:rPr>
        <w:t>......</w:t>
      </w:r>
      <w:r w:rsidR="009D2DD0" w:rsidRPr="000036B3">
        <w:rPr>
          <w:rFonts w:ascii="Times New Roman" w:hAnsi="Times New Roman"/>
          <w:sz w:val="24"/>
          <w:szCs w:val="24"/>
        </w:rPr>
        <w:t xml:space="preserve"> 2025.</w:t>
      </w:r>
      <w:r w:rsidRPr="000036B3">
        <w:rPr>
          <w:rFonts w:ascii="Times New Roman" w:hAnsi="Times New Roman"/>
          <w:sz w:val="24"/>
          <w:szCs w:val="24"/>
        </w:rPr>
        <w:t xml:space="preserve"> </w:t>
      </w:r>
    </w:p>
    <w:p w14:paraId="438CA73E" w14:textId="382E67ED" w:rsidR="007F1F38" w:rsidRPr="000036B3" w:rsidRDefault="007F1F38" w:rsidP="000036B3">
      <w:pPr>
        <w:spacing w:after="120" w:line="240" w:lineRule="auto"/>
        <w:contextualSpacing/>
        <w:jc w:val="both"/>
        <w:rPr>
          <w:rFonts w:ascii="Times New Roman" w:hAnsi="Times New Roman"/>
          <w:b/>
          <w:sz w:val="24"/>
          <w:szCs w:val="24"/>
        </w:rPr>
      </w:pPr>
    </w:p>
    <w:p w14:paraId="6755C171" w14:textId="77777777" w:rsidR="007F1F38" w:rsidRPr="000036B3" w:rsidRDefault="007F1F38" w:rsidP="000036B3">
      <w:pPr>
        <w:spacing w:after="120" w:line="240" w:lineRule="auto"/>
        <w:contextualSpacing/>
        <w:jc w:val="both"/>
        <w:rPr>
          <w:rFonts w:ascii="Times New Roman" w:hAnsi="Times New Roman"/>
          <w:b/>
          <w:sz w:val="24"/>
          <w:szCs w:val="24"/>
        </w:rPr>
      </w:pPr>
    </w:p>
    <w:p w14:paraId="4F922DB0" w14:textId="756B8085" w:rsidR="007F1F38" w:rsidRPr="000036B3" w:rsidRDefault="007F1F38" w:rsidP="000036B3">
      <w:pPr>
        <w:spacing w:after="120" w:line="240" w:lineRule="auto"/>
        <w:contextualSpacing/>
        <w:jc w:val="both"/>
        <w:rPr>
          <w:rFonts w:ascii="Times New Roman" w:hAnsi="Times New Roman"/>
          <w:bCs/>
          <w:sz w:val="24"/>
          <w:szCs w:val="24"/>
        </w:rPr>
      </w:pPr>
      <w:r w:rsidRPr="000036B3">
        <w:rPr>
          <w:rFonts w:ascii="Times New Roman" w:hAnsi="Times New Roman"/>
          <w:bCs/>
          <w:sz w:val="24"/>
          <w:szCs w:val="24"/>
        </w:rPr>
        <w:t xml:space="preserve">Prílohy č. 1 až 20 budú obsahovo upravené v závislosti od schváleného znenia zákona. </w:t>
      </w:r>
    </w:p>
    <w:sectPr w:rsidR="007F1F38" w:rsidRPr="000036B3" w:rsidSect="00710A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14C9" w14:textId="77777777" w:rsidR="005E4AC8" w:rsidRDefault="005E4AC8" w:rsidP="005E4AC8">
      <w:pPr>
        <w:spacing w:after="0" w:line="240" w:lineRule="auto"/>
      </w:pPr>
      <w:r>
        <w:separator/>
      </w:r>
    </w:p>
  </w:endnote>
  <w:endnote w:type="continuationSeparator" w:id="0">
    <w:p w14:paraId="588EE9D0" w14:textId="77777777" w:rsidR="005E4AC8" w:rsidRDefault="005E4AC8" w:rsidP="005E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802885"/>
      <w:docPartObj>
        <w:docPartGallery w:val="Page Numbers (Bottom of Page)"/>
        <w:docPartUnique/>
      </w:docPartObj>
    </w:sdtPr>
    <w:sdtContent>
      <w:p w14:paraId="6625F477" w14:textId="1212B33D" w:rsidR="005E4AC8" w:rsidRDefault="005E4AC8" w:rsidP="005E4AC8">
        <w:pPr>
          <w:pStyle w:val="Pta"/>
          <w:jc w:val="center"/>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EFBF" w14:textId="77777777" w:rsidR="005E4AC8" w:rsidRDefault="005E4AC8" w:rsidP="005E4AC8">
      <w:pPr>
        <w:spacing w:after="0" w:line="240" w:lineRule="auto"/>
      </w:pPr>
      <w:r>
        <w:separator/>
      </w:r>
    </w:p>
  </w:footnote>
  <w:footnote w:type="continuationSeparator" w:id="0">
    <w:p w14:paraId="5A007961" w14:textId="77777777" w:rsidR="005E4AC8" w:rsidRDefault="005E4AC8" w:rsidP="005E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4705B0E"/>
    <w:multiLevelType w:val="hybridMultilevel"/>
    <w:tmpl w:val="FCC49A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407BF4"/>
    <w:multiLevelType w:val="hybridMultilevel"/>
    <w:tmpl w:val="A960509A"/>
    <w:lvl w:ilvl="0" w:tplc="EEEA0DF4">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701539C"/>
    <w:multiLevelType w:val="hybridMultilevel"/>
    <w:tmpl w:val="007017A2"/>
    <w:lvl w:ilvl="0" w:tplc="0CD8209E">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4" w15:restartNumberingAfterBreak="0">
    <w:nsid w:val="07254E8B"/>
    <w:multiLevelType w:val="hybridMultilevel"/>
    <w:tmpl w:val="34D2C13A"/>
    <w:lvl w:ilvl="0" w:tplc="4E522C4A">
      <w:start w:val="1"/>
      <w:numFmt w:val="decimal"/>
      <w:lvlText w:val="(%1)"/>
      <w:lvlJc w:val="left"/>
      <w:pPr>
        <w:ind w:left="360" w:hanging="360"/>
      </w:pPr>
      <w:rPr>
        <w:rFonts w:hint="default"/>
      </w:rPr>
    </w:lvl>
    <w:lvl w:ilvl="1" w:tplc="75DAC8FC">
      <w:start w:val="1"/>
      <w:numFmt w:val="lowerLetter"/>
      <w:lvlText w:val="%2)"/>
      <w:lvlJc w:val="left"/>
      <w:pPr>
        <w:ind w:left="1838"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8B66582"/>
    <w:multiLevelType w:val="hybridMultilevel"/>
    <w:tmpl w:val="038EBBCC"/>
    <w:lvl w:ilvl="0" w:tplc="ADC4E2E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8B837E4"/>
    <w:multiLevelType w:val="hybridMultilevel"/>
    <w:tmpl w:val="BABAF6BE"/>
    <w:lvl w:ilvl="0" w:tplc="11C634E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8DC7F6B"/>
    <w:multiLevelType w:val="hybridMultilevel"/>
    <w:tmpl w:val="E312AD58"/>
    <w:lvl w:ilvl="0" w:tplc="041B0017">
      <w:start w:val="1"/>
      <w:numFmt w:val="lowerLetter"/>
      <w:lvlText w:val="%1)"/>
      <w:lvlJc w:val="left"/>
      <w:pPr>
        <w:ind w:left="840" w:hanging="420"/>
      </w:pPr>
      <w:rPr>
        <w:rFonts w:hint="default"/>
      </w:rPr>
    </w:lvl>
    <w:lvl w:ilvl="1" w:tplc="24FE8A12">
      <w:start w:val="1"/>
      <w:numFmt w:val="lowerLetter"/>
      <w:lvlText w:val="%2)"/>
      <w:lvlJc w:val="left"/>
      <w:pPr>
        <w:ind w:left="1500" w:hanging="360"/>
      </w:pPr>
      <w:rPr>
        <w:rFonts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0A2F6A65"/>
    <w:multiLevelType w:val="hybridMultilevel"/>
    <w:tmpl w:val="572A46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CA0280"/>
    <w:multiLevelType w:val="hybridMultilevel"/>
    <w:tmpl w:val="22FA20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75614F"/>
    <w:multiLevelType w:val="hybridMultilevel"/>
    <w:tmpl w:val="8B88542A"/>
    <w:lvl w:ilvl="0" w:tplc="041B0017">
      <w:start w:val="1"/>
      <w:numFmt w:val="lowerLetter"/>
      <w:lvlText w:val="%1)"/>
      <w:lvlJc w:val="left"/>
      <w:pPr>
        <w:ind w:left="717" w:hanging="360"/>
      </w:pPr>
    </w:lvl>
    <w:lvl w:ilvl="1" w:tplc="2A9AD674">
      <w:start w:val="1"/>
      <w:numFmt w:val="decimal"/>
      <w:lvlText w:val="%2."/>
      <w:lvlJc w:val="left"/>
      <w:pPr>
        <w:ind w:left="1437" w:hanging="360"/>
      </w:pPr>
      <w:rPr>
        <w:rFonts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1" w15:restartNumberingAfterBreak="0">
    <w:nsid w:val="1190761A"/>
    <w:multiLevelType w:val="hybridMultilevel"/>
    <w:tmpl w:val="309E87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A76A2E"/>
    <w:multiLevelType w:val="hybridMultilevel"/>
    <w:tmpl w:val="D2B29FFC"/>
    <w:lvl w:ilvl="0" w:tplc="04EE6858">
      <w:start w:val="1"/>
      <w:numFmt w:val="decimal"/>
      <w:lvlText w:val="(%1)"/>
      <w:lvlJc w:val="left"/>
      <w:pPr>
        <w:ind w:left="360" w:hanging="360"/>
      </w:pPr>
      <w:rPr>
        <w:rFonts w:hint="default"/>
        <w:b w:val="0"/>
        <w:bCs/>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5284243"/>
    <w:multiLevelType w:val="hybridMultilevel"/>
    <w:tmpl w:val="7746501A"/>
    <w:lvl w:ilvl="0" w:tplc="DCAE9FB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5FA5C4F"/>
    <w:multiLevelType w:val="hybridMultilevel"/>
    <w:tmpl w:val="BCF49140"/>
    <w:lvl w:ilvl="0" w:tplc="041B0017">
      <w:start w:val="1"/>
      <w:numFmt w:val="lowerLetter"/>
      <w:lvlText w:val="%1)"/>
      <w:lvlJc w:val="left"/>
      <w:pPr>
        <w:ind w:left="360" w:hanging="360"/>
      </w:pPr>
      <w:rPr>
        <w:rFonts w:hint="default"/>
      </w:rPr>
    </w:lvl>
    <w:lvl w:ilvl="1" w:tplc="DE26D6D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86F0D19"/>
    <w:multiLevelType w:val="hybridMultilevel"/>
    <w:tmpl w:val="77FA1282"/>
    <w:lvl w:ilvl="0" w:tplc="ADC4E2E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B8D2758"/>
    <w:multiLevelType w:val="hybridMultilevel"/>
    <w:tmpl w:val="734A4188"/>
    <w:lvl w:ilvl="0" w:tplc="B99063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1BA71AE0"/>
    <w:multiLevelType w:val="hybridMultilevel"/>
    <w:tmpl w:val="5358AC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65100E"/>
    <w:multiLevelType w:val="hybridMultilevel"/>
    <w:tmpl w:val="42B6AEB0"/>
    <w:lvl w:ilvl="0" w:tplc="ADC4E2E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DB612DE"/>
    <w:multiLevelType w:val="hybridMultilevel"/>
    <w:tmpl w:val="09B0011E"/>
    <w:lvl w:ilvl="0" w:tplc="041B0017">
      <w:start w:val="1"/>
      <w:numFmt w:val="lowerLetter"/>
      <w:lvlText w:val="%1)"/>
      <w:lvlJc w:val="left"/>
      <w:pPr>
        <w:ind w:left="420" w:hanging="420"/>
      </w:pPr>
      <w:rPr>
        <w:rFonts w:hint="default"/>
      </w:rPr>
    </w:lvl>
    <w:lvl w:ilvl="1" w:tplc="24FE8A12">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153231A"/>
    <w:multiLevelType w:val="hybridMultilevel"/>
    <w:tmpl w:val="B5B6BF1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21F84CFE"/>
    <w:multiLevelType w:val="hybridMultilevel"/>
    <w:tmpl w:val="E29E54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F63D78"/>
    <w:multiLevelType w:val="hybridMultilevel"/>
    <w:tmpl w:val="EA84637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262D562C"/>
    <w:multiLevelType w:val="hybridMultilevel"/>
    <w:tmpl w:val="2668B73C"/>
    <w:name w:val="WW8Num1803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9467F1"/>
    <w:multiLevelType w:val="hybridMultilevel"/>
    <w:tmpl w:val="AC2A6CE6"/>
    <w:lvl w:ilvl="0" w:tplc="B07C0A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0E177A"/>
    <w:multiLevelType w:val="hybridMultilevel"/>
    <w:tmpl w:val="C640188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2A2D3AA7"/>
    <w:multiLevelType w:val="multilevel"/>
    <w:tmpl w:val="C8A26154"/>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color w:val="auto"/>
        <w:spacing w:val="-3"/>
        <w:kern w:val="1"/>
        <w:position w:val="0"/>
        <w:sz w:val="24"/>
        <w:szCs w:val="24"/>
        <w:u w:val="none"/>
        <w:vertAlign w:val="baseline"/>
        <w:em w:val="none"/>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2B7F5468"/>
    <w:multiLevelType w:val="hybridMultilevel"/>
    <w:tmpl w:val="C3845580"/>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2BDF40A8"/>
    <w:multiLevelType w:val="hybridMultilevel"/>
    <w:tmpl w:val="868E7B02"/>
    <w:lvl w:ilvl="0" w:tplc="0CD8209E">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9" w15:restartNumberingAfterBreak="0">
    <w:nsid w:val="2C2B22C1"/>
    <w:multiLevelType w:val="hybridMultilevel"/>
    <w:tmpl w:val="1736F4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553A68"/>
    <w:multiLevelType w:val="hybridMultilevel"/>
    <w:tmpl w:val="BEA2C7E2"/>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1" w15:restartNumberingAfterBreak="0">
    <w:nsid w:val="2ECC1190"/>
    <w:multiLevelType w:val="hybridMultilevel"/>
    <w:tmpl w:val="0FAEDD8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30A97908"/>
    <w:multiLevelType w:val="hybridMultilevel"/>
    <w:tmpl w:val="32462AF2"/>
    <w:lvl w:ilvl="0" w:tplc="BD6092BE">
      <w:start w:val="4"/>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34CD55A4"/>
    <w:multiLevelType w:val="hybridMultilevel"/>
    <w:tmpl w:val="8E749C8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59F421F"/>
    <w:multiLevelType w:val="hybridMultilevel"/>
    <w:tmpl w:val="4D844C4E"/>
    <w:lvl w:ilvl="0" w:tplc="D800F71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36575FDD"/>
    <w:multiLevelType w:val="hybridMultilevel"/>
    <w:tmpl w:val="A4FCF8EC"/>
    <w:lvl w:ilvl="0" w:tplc="0CD8209E">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6" w15:restartNumberingAfterBreak="0">
    <w:nsid w:val="38113460"/>
    <w:multiLevelType w:val="hybridMultilevel"/>
    <w:tmpl w:val="F86CD68C"/>
    <w:lvl w:ilvl="0" w:tplc="041B0017">
      <w:start w:val="1"/>
      <w:numFmt w:val="lowerLetter"/>
      <w:lvlText w:val="%1)"/>
      <w:lvlJc w:val="left"/>
      <w:pPr>
        <w:ind w:left="420" w:hanging="420"/>
      </w:pPr>
      <w:rPr>
        <w:rFonts w:hint="default"/>
      </w:rPr>
    </w:lvl>
    <w:lvl w:ilvl="1" w:tplc="24FE8A12">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3A701E98"/>
    <w:multiLevelType w:val="hybridMultilevel"/>
    <w:tmpl w:val="D2602C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C6E0F36"/>
    <w:multiLevelType w:val="hybridMultilevel"/>
    <w:tmpl w:val="E9E6C17A"/>
    <w:lvl w:ilvl="0" w:tplc="041B0017">
      <w:start w:val="1"/>
      <w:numFmt w:val="lowerLetter"/>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9" w15:restartNumberingAfterBreak="0">
    <w:nsid w:val="3E481643"/>
    <w:multiLevelType w:val="hybridMultilevel"/>
    <w:tmpl w:val="A0BA8F5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08563A2"/>
    <w:multiLevelType w:val="hybridMultilevel"/>
    <w:tmpl w:val="029A139A"/>
    <w:lvl w:ilvl="0" w:tplc="ADC4E2E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108001C"/>
    <w:multiLevelType w:val="hybridMultilevel"/>
    <w:tmpl w:val="B4583E5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36A00E3"/>
    <w:multiLevelType w:val="hybridMultilevel"/>
    <w:tmpl w:val="0CDE043C"/>
    <w:lvl w:ilvl="0" w:tplc="63BA5D12">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43" w15:restartNumberingAfterBreak="0">
    <w:nsid w:val="450050A9"/>
    <w:multiLevelType w:val="hybridMultilevel"/>
    <w:tmpl w:val="39805A8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45DA729C"/>
    <w:multiLevelType w:val="hybridMultilevel"/>
    <w:tmpl w:val="3EA0FD26"/>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461C5C8C"/>
    <w:multiLevelType w:val="hybridMultilevel"/>
    <w:tmpl w:val="784C93A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8703B5E"/>
    <w:multiLevelType w:val="hybridMultilevel"/>
    <w:tmpl w:val="9B5CB7E4"/>
    <w:lvl w:ilvl="0" w:tplc="10DC43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A875900"/>
    <w:multiLevelType w:val="hybridMultilevel"/>
    <w:tmpl w:val="50C4E93C"/>
    <w:lvl w:ilvl="0" w:tplc="8C5C3656">
      <w:start w:val="1"/>
      <w:numFmt w:val="decimal"/>
      <w:lvlText w:val="%1."/>
      <w:lvlJc w:val="left"/>
      <w:pPr>
        <w:ind w:left="1124" w:hanging="420"/>
      </w:pPr>
      <w:rPr>
        <w:rFonts w:hint="default"/>
      </w:rPr>
    </w:lvl>
    <w:lvl w:ilvl="1" w:tplc="24FE8A12">
      <w:start w:val="1"/>
      <w:numFmt w:val="lowerLetter"/>
      <w:lvlText w:val="%2)"/>
      <w:lvlJc w:val="left"/>
      <w:pPr>
        <w:ind w:left="1784" w:hanging="360"/>
      </w:pPr>
      <w:rPr>
        <w:rFonts w:hint="default"/>
      </w:r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48" w15:restartNumberingAfterBreak="0">
    <w:nsid w:val="50A2169F"/>
    <w:multiLevelType w:val="hybridMultilevel"/>
    <w:tmpl w:val="08D64860"/>
    <w:lvl w:ilvl="0" w:tplc="041B000F">
      <w:start w:val="1"/>
      <w:numFmt w:val="decimal"/>
      <w:lvlText w:val="%1."/>
      <w:lvlJc w:val="left"/>
      <w:pPr>
        <w:ind w:left="1916" w:hanging="360"/>
      </w:pPr>
    </w:lvl>
    <w:lvl w:ilvl="1" w:tplc="041B0019">
      <w:start w:val="1"/>
      <w:numFmt w:val="lowerLetter"/>
      <w:lvlText w:val="%2."/>
      <w:lvlJc w:val="left"/>
      <w:pPr>
        <w:ind w:left="2636" w:hanging="360"/>
      </w:pPr>
    </w:lvl>
    <w:lvl w:ilvl="2" w:tplc="041B001B" w:tentative="1">
      <w:start w:val="1"/>
      <w:numFmt w:val="lowerRoman"/>
      <w:lvlText w:val="%3."/>
      <w:lvlJc w:val="right"/>
      <w:pPr>
        <w:ind w:left="3356" w:hanging="180"/>
      </w:pPr>
    </w:lvl>
    <w:lvl w:ilvl="3" w:tplc="041B000F" w:tentative="1">
      <w:start w:val="1"/>
      <w:numFmt w:val="decimal"/>
      <w:lvlText w:val="%4."/>
      <w:lvlJc w:val="left"/>
      <w:pPr>
        <w:ind w:left="4076" w:hanging="360"/>
      </w:pPr>
    </w:lvl>
    <w:lvl w:ilvl="4" w:tplc="041B0019" w:tentative="1">
      <w:start w:val="1"/>
      <w:numFmt w:val="lowerLetter"/>
      <w:lvlText w:val="%5."/>
      <w:lvlJc w:val="left"/>
      <w:pPr>
        <w:ind w:left="4796" w:hanging="360"/>
      </w:pPr>
    </w:lvl>
    <w:lvl w:ilvl="5" w:tplc="041B001B" w:tentative="1">
      <w:start w:val="1"/>
      <w:numFmt w:val="lowerRoman"/>
      <w:lvlText w:val="%6."/>
      <w:lvlJc w:val="right"/>
      <w:pPr>
        <w:ind w:left="5516" w:hanging="180"/>
      </w:pPr>
    </w:lvl>
    <w:lvl w:ilvl="6" w:tplc="041B000F" w:tentative="1">
      <w:start w:val="1"/>
      <w:numFmt w:val="decimal"/>
      <w:lvlText w:val="%7."/>
      <w:lvlJc w:val="left"/>
      <w:pPr>
        <w:ind w:left="6236" w:hanging="360"/>
      </w:pPr>
    </w:lvl>
    <w:lvl w:ilvl="7" w:tplc="041B0019" w:tentative="1">
      <w:start w:val="1"/>
      <w:numFmt w:val="lowerLetter"/>
      <w:lvlText w:val="%8."/>
      <w:lvlJc w:val="left"/>
      <w:pPr>
        <w:ind w:left="6956" w:hanging="360"/>
      </w:pPr>
    </w:lvl>
    <w:lvl w:ilvl="8" w:tplc="041B001B" w:tentative="1">
      <w:start w:val="1"/>
      <w:numFmt w:val="lowerRoman"/>
      <w:lvlText w:val="%9."/>
      <w:lvlJc w:val="right"/>
      <w:pPr>
        <w:ind w:left="7676" w:hanging="180"/>
      </w:pPr>
    </w:lvl>
  </w:abstractNum>
  <w:abstractNum w:abstractNumId="49" w15:restartNumberingAfterBreak="0">
    <w:nsid w:val="50C02247"/>
    <w:multiLevelType w:val="hybridMultilevel"/>
    <w:tmpl w:val="6330B9E4"/>
    <w:lvl w:ilvl="0" w:tplc="D6366060">
      <w:start w:val="1"/>
      <w:numFmt w:val="lowerLetter"/>
      <w:lvlText w:val="%1)"/>
      <w:lvlJc w:val="left"/>
      <w:pPr>
        <w:ind w:left="360" w:hanging="360"/>
      </w:pPr>
      <w:rPr>
        <w:b w:val="0"/>
        <w:bCs/>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51CD6CD6"/>
    <w:multiLevelType w:val="hybridMultilevel"/>
    <w:tmpl w:val="2C425C5E"/>
    <w:lvl w:ilvl="0" w:tplc="F9BC56E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52834111"/>
    <w:multiLevelType w:val="hybridMultilevel"/>
    <w:tmpl w:val="BB74C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428372F"/>
    <w:multiLevelType w:val="hybridMultilevel"/>
    <w:tmpl w:val="6D9C5C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5A96F95"/>
    <w:multiLevelType w:val="hybridMultilevel"/>
    <w:tmpl w:val="E3280E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70F122D"/>
    <w:multiLevelType w:val="hybridMultilevel"/>
    <w:tmpl w:val="F8B274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5C59BB"/>
    <w:multiLevelType w:val="hybridMultilevel"/>
    <w:tmpl w:val="58288C2C"/>
    <w:lvl w:ilvl="0" w:tplc="0CD8209E">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6" w15:restartNumberingAfterBreak="0">
    <w:nsid w:val="5B337901"/>
    <w:multiLevelType w:val="hybridMultilevel"/>
    <w:tmpl w:val="B24A535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C224FCE"/>
    <w:multiLevelType w:val="hybridMultilevel"/>
    <w:tmpl w:val="955C7DB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D537752"/>
    <w:multiLevelType w:val="hybridMultilevel"/>
    <w:tmpl w:val="4CFE187A"/>
    <w:lvl w:ilvl="0" w:tplc="68E0F78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5FE23176"/>
    <w:multiLevelType w:val="hybridMultilevel"/>
    <w:tmpl w:val="6AC0B4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FF04A7A"/>
    <w:multiLevelType w:val="hybridMultilevel"/>
    <w:tmpl w:val="59740D7A"/>
    <w:lvl w:ilvl="0" w:tplc="EEEA0DF4">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61" w15:restartNumberingAfterBreak="0">
    <w:nsid w:val="615426D8"/>
    <w:multiLevelType w:val="hybridMultilevel"/>
    <w:tmpl w:val="11E865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931C39"/>
    <w:multiLevelType w:val="hybridMultilevel"/>
    <w:tmpl w:val="B8C04118"/>
    <w:lvl w:ilvl="0" w:tplc="0CD8209E">
      <w:start w:val="1"/>
      <w:numFmt w:val="decimal"/>
      <w:lvlText w:val="%1."/>
      <w:lvlJc w:val="left"/>
      <w:pPr>
        <w:ind w:left="1124" w:hanging="42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63" w15:restartNumberingAfterBreak="0">
    <w:nsid w:val="65C76214"/>
    <w:multiLevelType w:val="hybridMultilevel"/>
    <w:tmpl w:val="A73407C8"/>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4" w15:restartNumberingAfterBreak="0">
    <w:nsid w:val="67E92A04"/>
    <w:multiLevelType w:val="hybridMultilevel"/>
    <w:tmpl w:val="905236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80E3F9F"/>
    <w:multiLevelType w:val="hybridMultilevel"/>
    <w:tmpl w:val="613232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95770E5"/>
    <w:multiLevelType w:val="hybridMultilevel"/>
    <w:tmpl w:val="88ACC92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6ED12495"/>
    <w:multiLevelType w:val="hybridMultilevel"/>
    <w:tmpl w:val="665A0FF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77E9031B"/>
    <w:multiLevelType w:val="hybridMultilevel"/>
    <w:tmpl w:val="84761638"/>
    <w:lvl w:ilvl="0" w:tplc="80942A1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9" w15:restartNumberingAfterBreak="0">
    <w:nsid w:val="79534379"/>
    <w:multiLevelType w:val="hybridMultilevel"/>
    <w:tmpl w:val="CA409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DE914EB"/>
    <w:multiLevelType w:val="hybridMultilevel"/>
    <w:tmpl w:val="498CD1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3"/>
  </w:num>
  <w:num w:numId="3">
    <w:abstractNumId w:val="66"/>
  </w:num>
  <w:num w:numId="4">
    <w:abstractNumId w:val="4"/>
  </w:num>
  <w:num w:numId="5">
    <w:abstractNumId w:val="14"/>
  </w:num>
  <w:num w:numId="6">
    <w:abstractNumId w:val="51"/>
  </w:num>
  <w:num w:numId="7">
    <w:abstractNumId w:val="40"/>
  </w:num>
  <w:num w:numId="8">
    <w:abstractNumId w:val="15"/>
  </w:num>
  <w:num w:numId="9">
    <w:abstractNumId w:val="59"/>
  </w:num>
  <w:num w:numId="10">
    <w:abstractNumId w:val="12"/>
  </w:num>
  <w:num w:numId="11">
    <w:abstractNumId w:val="58"/>
  </w:num>
  <w:num w:numId="12">
    <w:abstractNumId w:val="18"/>
  </w:num>
  <w:num w:numId="13">
    <w:abstractNumId w:val="5"/>
  </w:num>
  <w:num w:numId="14">
    <w:abstractNumId w:val="39"/>
  </w:num>
  <w:num w:numId="15">
    <w:abstractNumId w:val="11"/>
  </w:num>
  <w:num w:numId="16">
    <w:abstractNumId w:val="45"/>
  </w:num>
  <w:num w:numId="17">
    <w:abstractNumId w:val="17"/>
  </w:num>
  <w:num w:numId="18">
    <w:abstractNumId w:val="26"/>
  </w:num>
  <w:num w:numId="19">
    <w:abstractNumId w:val="0"/>
  </w:num>
  <w:num w:numId="20">
    <w:abstractNumId w:val="24"/>
  </w:num>
  <w:num w:numId="21">
    <w:abstractNumId w:val="13"/>
  </w:num>
  <w:num w:numId="22">
    <w:abstractNumId w:val="65"/>
  </w:num>
  <w:num w:numId="23">
    <w:abstractNumId w:val="37"/>
  </w:num>
  <w:num w:numId="24">
    <w:abstractNumId w:val="9"/>
  </w:num>
  <w:num w:numId="25">
    <w:abstractNumId w:val="53"/>
  </w:num>
  <w:num w:numId="26">
    <w:abstractNumId w:val="68"/>
  </w:num>
  <w:num w:numId="27">
    <w:abstractNumId w:val="69"/>
  </w:num>
  <w:num w:numId="28">
    <w:abstractNumId w:val="8"/>
  </w:num>
  <w:num w:numId="29">
    <w:abstractNumId w:val="64"/>
  </w:num>
  <w:num w:numId="30">
    <w:abstractNumId w:val="25"/>
  </w:num>
  <w:num w:numId="31">
    <w:abstractNumId w:val="43"/>
  </w:num>
  <w:num w:numId="32">
    <w:abstractNumId w:val="22"/>
  </w:num>
  <w:num w:numId="33">
    <w:abstractNumId w:val="35"/>
  </w:num>
  <w:num w:numId="34">
    <w:abstractNumId w:val="28"/>
  </w:num>
  <w:num w:numId="35">
    <w:abstractNumId w:val="55"/>
  </w:num>
  <w:num w:numId="36">
    <w:abstractNumId w:val="62"/>
  </w:num>
  <w:num w:numId="37">
    <w:abstractNumId w:val="3"/>
  </w:num>
  <w:num w:numId="38">
    <w:abstractNumId w:val="16"/>
  </w:num>
  <w:num w:numId="39">
    <w:abstractNumId w:val="47"/>
  </w:num>
  <w:num w:numId="40">
    <w:abstractNumId w:val="42"/>
  </w:num>
  <w:num w:numId="41">
    <w:abstractNumId w:val="2"/>
  </w:num>
  <w:num w:numId="42">
    <w:abstractNumId w:val="60"/>
  </w:num>
  <w:num w:numId="43">
    <w:abstractNumId w:val="54"/>
  </w:num>
  <w:num w:numId="44">
    <w:abstractNumId w:val="70"/>
  </w:num>
  <w:num w:numId="45">
    <w:abstractNumId w:val="36"/>
  </w:num>
  <w:num w:numId="46">
    <w:abstractNumId w:val="29"/>
  </w:num>
  <w:num w:numId="47">
    <w:abstractNumId w:val="7"/>
  </w:num>
  <w:num w:numId="48">
    <w:abstractNumId w:val="19"/>
  </w:num>
  <w:num w:numId="49">
    <w:abstractNumId w:val="67"/>
  </w:num>
  <w:num w:numId="50">
    <w:abstractNumId w:val="49"/>
  </w:num>
  <w:num w:numId="51">
    <w:abstractNumId w:val="33"/>
  </w:num>
  <w:num w:numId="52">
    <w:abstractNumId w:val="31"/>
  </w:num>
  <w:num w:numId="53">
    <w:abstractNumId w:val="52"/>
  </w:num>
  <w:num w:numId="54">
    <w:abstractNumId w:val="38"/>
  </w:num>
  <w:num w:numId="55">
    <w:abstractNumId w:val="10"/>
  </w:num>
  <w:num w:numId="56">
    <w:abstractNumId w:val="48"/>
  </w:num>
  <w:num w:numId="57">
    <w:abstractNumId w:val="27"/>
  </w:num>
  <w:num w:numId="58">
    <w:abstractNumId w:val="50"/>
  </w:num>
  <w:num w:numId="59">
    <w:abstractNumId w:val="6"/>
  </w:num>
  <w:num w:numId="60">
    <w:abstractNumId w:val="61"/>
  </w:num>
  <w:num w:numId="61">
    <w:abstractNumId w:val="63"/>
  </w:num>
  <w:num w:numId="62">
    <w:abstractNumId w:val="44"/>
  </w:num>
  <w:num w:numId="63">
    <w:abstractNumId w:val="21"/>
  </w:num>
  <w:num w:numId="64">
    <w:abstractNumId w:val="57"/>
  </w:num>
  <w:num w:numId="65">
    <w:abstractNumId w:val="20"/>
  </w:num>
  <w:num w:numId="66">
    <w:abstractNumId w:val="1"/>
  </w:num>
  <w:num w:numId="67">
    <w:abstractNumId w:val="41"/>
  </w:num>
  <w:num w:numId="68">
    <w:abstractNumId w:val="30"/>
  </w:num>
  <w:num w:numId="69">
    <w:abstractNumId w:val="46"/>
  </w:num>
  <w:num w:numId="70">
    <w:abstractNumId w:val="34"/>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4D"/>
    <w:rsid w:val="000036B3"/>
    <w:rsid w:val="000041E1"/>
    <w:rsid w:val="000169C5"/>
    <w:rsid w:val="00023125"/>
    <w:rsid w:val="000256CB"/>
    <w:rsid w:val="0002609E"/>
    <w:rsid w:val="00063B7F"/>
    <w:rsid w:val="000674BD"/>
    <w:rsid w:val="00070A56"/>
    <w:rsid w:val="000830DE"/>
    <w:rsid w:val="0008624F"/>
    <w:rsid w:val="00087D49"/>
    <w:rsid w:val="000B486D"/>
    <w:rsid w:val="000C0A2D"/>
    <w:rsid w:val="000C17CA"/>
    <w:rsid w:val="000D5581"/>
    <w:rsid w:val="000F2DC4"/>
    <w:rsid w:val="000F32AA"/>
    <w:rsid w:val="0010336C"/>
    <w:rsid w:val="001066E9"/>
    <w:rsid w:val="0011084E"/>
    <w:rsid w:val="00115A23"/>
    <w:rsid w:val="0012665E"/>
    <w:rsid w:val="0014645E"/>
    <w:rsid w:val="001649D1"/>
    <w:rsid w:val="001653F5"/>
    <w:rsid w:val="00166B28"/>
    <w:rsid w:val="001846B7"/>
    <w:rsid w:val="001A08E4"/>
    <w:rsid w:val="001A2A4C"/>
    <w:rsid w:val="001B2C7B"/>
    <w:rsid w:val="001C15BD"/>
    <w:rsid w:val="001E209B"/>
    <w:rsid w:val="001F0ECA"/>
    <w:rsid w:val="001F3B0D"/>
    <w:rsid w:val="00202246"/>
    <w:rsid w:val="0020742E"/>
    <w:rsid w:val="00227F60"/>
    <w:rsid w:val="002341E6"/>
    <w:rsid w:val="00244BF9"/>
    <w:rsid w:val="0025047F"/>
    <w:rsid w:val="00252EE6"/>
    <w:rsid w:val="002566D0"/>
    <w:rsid w:val="00264A23"/>
    <w:rsid w:val="00265ECB"/>
    <w:rsid w:val="002671BB"/>
    <w:rsid w:val="00270923"/>
    <w:rsid w:val="00294861"/>
    <w:rsid w:val="002A2978"/>
    <w:rsid w:val="002A5F19"/>
    <w:rsid w:val="002C1A56"/>
    <w:rsid w:val="002C282A"/>
    <w:rsid w:val="002D6F31"/>
    <w:rsid w:val="002E3E07"/>
    <w:rsid w:val="002F5B80"/>
    <w:rsid w:val="002F5CA1"/>
    <w:rsid w:val="00300B67"/>
    <w:rsid w:val="00313A18"/>
    <w:rsid w:val="00316657"/>
    <w:rsid w:val="00316F61"/>
    <w:rsid w:val="00322793"/>
    <w:rsid w:val="00322882"/>
    <w:rsid w:val="0033087B"/>
    <w:rsid w:val="003406D6"/>
    <w:rsid w:val="0037200E"/>
    <w:rsid w:val="003744C7"/>
    <w:rsid w:val="00374846"/>
    <w:rsid w:val="003819F9"/>
    <w:rsid w:val="00385519"/>
    <w:rsid w:val="003862BA"/>
    <w:rsid w:val="00393399"/>
    <w:rsid w:val="003A5B59"/>
    <w:rsid w:val="003B4F4D"/>
    <w:rsid w:val="003D2FCE"/>
    <w:rsid w:val="003D61DB"/>
    <w:rsid w:val="003F0967"/>
    <w:rsid w:val="003F3C35"/>
    <w:rsid w:val="004107C0"/>
    <w:rsid w:val="004219F4"/>
    <w:rsid w:val="00423C72"/>
    <w:rsid w:val="004278D8"/>
    <w:rsid w:val="004369F3"/>
    <w:rsid w:val="00445297"/>
    <w:rsid w:val="00463CB5"/>
    <w:rsid w:val="004720F4"/>
    <w:rsid w:val="00475350"/>
    <w:rsid w:val="00481207"/>
    <w:rsid w:val="0049570E"/>
    <w:rsid w:val="004A22C0"/>
    <w:rsid w:val="004A26D5"/>
    <w:rsid w:val="004C4036"/>
    <w:rsid w:val="004D3E9F"/>
    <w:rsid w:val="004D4F3B"/>
    <w:rsid w:val="004D5246"/>
    <w:rsid w:val="004E5FFC"/>
    <w:rsid w:val="0050027F"/>
    <w:rsid w:val="00504711"/>
    <w:rsid w:val="005272B2"/>
    <w:rsid w:val="005400CD"/>
    <w:rsid w:val="005416C8"/>
    <w:rsid w:val="00544C45"/>
    <w:rsid w:val="005459A7"/>
    <w:rsid w:val="00550D23"/>
    <w:rsid w:val="00574102"/>
    <w:rsid w:val="00576030"/>
    <w:rsid w:val="00595D87"/>
    <w:rsid w:val="005A0737"/>
    <w:rsid w:val="005A18B8"/>
    <w:rsid w:val="005A2441"/>
    <w:rsid w:val="005A27A8"/>
    <w:rsid w:val="005B4127"/>
    <w:rsid w:val="005D1489"/>
    <w:rsid w:val="005D32F1"/>
    <w:rsid w:val="005D3BA0"/>
    <w:rsid w:val="005E4AC8"/>
    <w:rsid w:val="005E4DEB"/>
    <w:rsid w:val="005F61CE"/>
    <w:rsid w:val="0060247C"/>
    <w:rsid w:val="006067F0"/>
    <w:rsid w:val="00616D27"/>
    <w:rsid w:val="00621120"/>
    <w:rsid w:val="00627254"/>
    <w:rsid w:val="0063275B"/>
    <w:rsid w:val="006566F0"/>
    <w:rsid w:val="00663680"/>
    <w:rsid w:val="0066651A"/>
    <w:rsid w:val="006739F0"/>
    <w:rsid w:val="00692712"/>
    <w:rsid w:val="00696566"/>
    <w:rsid w:val="006A1EED"/>
    <w:rsid w:val="006A2E70"/>
    <w:rsid w:val="006A353D"/>
    <w:rsid w:val="006B3D69"/>
    <w:rsid w:val="006C396E"/>
    <w:rsid w:val="006C4774"/>
    <w:rsid w:val="006D120B"/>
    <w:rsid w:val="006D48DD"/>
    <w:rsid w:val="006D57FC"/>
    <w:rsid w:val="006E4D37"/>
    <w:rsid w:val="006E5350"/>
    <w:rsid w:val="006F1C2A"/>
    <w:rsid w:val="006F6C78"/>
    <w:rsid w:val="00705120"/>
    <w:rsid w:val="00706043"/>
    <w:rsid w:val="00710A99"/>
    <w:rsid w:val="00723F82"/>
    <w:rsid w:val="00730734"/>
    <w:rsid w:val="00733332"/>
    <w:rsid w:val="0075380A"/>
    <w:rsid w:val="00754E6C"/>
    <w:rsid w:val="007579C7"/>
    <w:rsid w:val="007608C1"/>
    <w:rsid w:val="00763129"/>
    <w:rsid w:val="00772BB1"/>
    <w:rsid w:val="00773F00"/>
    <w:rsid w:val="007B11B7"/>
    <w:rsid w:val="007C770E"/>
    <w:rsid w:val="007D7E57"/>
    <w:rsid w:val="007E136A"/>
    <w:rsid w:val="007E5747"/>
    <w:rsid w:val="007F1F38"/>
    <w:rsid w:val="007F3B07"/>
    <w:rsid w:val="00804A99"/>
    <w:rsid w:val="00814382"/>
    <w:rsid w:val="008168D5"/>
    <w:rsid w:val="00821A01"/>
    <w:rsid w:val="00826628"/>
    <w:rsid w:val="0083344F"/>
    <w:rsid w:val="0084070E"/>
    <w:rsid w:val="0087255F"/>
    <w:rsid w:val="008739BB"/>
    <w:rsid w:val="00874D5B"/>
    <w:rsid w:val="00886498"/>
    <w:rsid w:val="00890BA8"/>
    <w:rsid w:val="008910DD"/>
    <w:rsid w:val="008A1488"/>
    <w:rsid w:val="008B7FD4"/>
    <w:rsid w:val="008D435F"/>
    <w:rsid w:val="008F066E"/>
    <w:rsid w:val="00903026"/>
    <w:rsid w:val="00903E4D"/>
    <w:rsid w:val="0091194C"/>
    <w:rsid w:val="00951343"/>
    <w:rsid w:val="009558B5"/>
    <w:rsid w:val="00960D4C"/>
    <w:rsid w:val="009650C8"/>
    <w:rsid w:val="00980E36"/>
    <w:rsid w:val="00994F5B"/>
    <w:rsid w:val="009B3F42"/>
    <w:rsid w:val="009D0B0B"/>
    <w:rsid w:val="009D269A"/>
    <w:rsid w:val="009D2DD0"/>
    <w:rsid w:val="009D555A"/>
    <w:rsid w:val="009D605D"/>
    <w:rsid w:val="009D6812"/>
    <w:rsid w:val="009E27A1"/>
    <w:rsid w:val="009E28FA"/>
    <w:rsid w:val="009E3013"/>
    <w:rsid w:val="009E62FF"/>
    <w:rsid w:val="00A2702C"/>
    <w:rsid w:val="00A30088"/>
    <w:rsid w:val="00A31CEB"/>
    <w:rsid w:val="00A4794A"/>
    <w:rsid w:val="00A53D4C"/>
    <w:rsid w:val="00A63200"/>
    <w:rsid w:val="00A669FA"/>
    <w:rsid w:val="00A77436"/>
    <w:rsid w:val="00A80EE7"/>
    <w:rsid w:val="00AA1094"/>
    <w:rsid w:val="00AA338C"/>
    <w:rsid w:val="00AB0296"/>
    <w:rsid w:val="00AD2EEC"/>
    <w:rsid w:val="00AD6586"/>
    <w:rsid w:val="00AE485A"/>
    <w:rsid w:val="00AE76B7"/>
    <w:rsid w:val="00AF5208"/>
    <w:rsid w:val="00B00376"/>
    <w:rsid w:val="00B018D9"/>
    <w:rsid w:val="00B01A89"/>
    <w:rsid w:val="00B108E0"/>
    <w:rsid w:val="00B244E3"/>
    <w:rsid w:val="00B302E6"/>
    <w:rsid w:val="00B3155D"/>
    <w:rsid w:val="00B35C0E"/>
    <w:rsid w:val="00B746D1"/>
    <w:rsid w:val="00B7628B"/>
    <w:rsid w:val="00B9695F"/>
    <w:rsid w:val="00BB10A0"/>
    <w:rsid w:val="00BC31D7"/>
    <w:rsid w:val="00BC7FE5"/>
    <w:rsid w:val="00BD332A"/>
    <w:rsid w:val="00BE0F13"/>
    <w:rsid w:val="00BE3902"/>
    <w:rsid w:val="00C0160F"/>
    <w:rsid w:val="00C16C97"/>
    <w:rsid w:val="00C21664"/>
    <w:rsid w:val="00C23AC8"/>
    <w:rsid w:val="00C5472C"/>
    <w:rsid w:val="00C573EF"/>
    <w:rsid w:val="00C72DA3"/>
    <w:rsid w:val="00C8644B"/>
    <w:rsid w:val="00C873DF"/>
    <w:rsid w:val="00C94162"/>
    <w:rsid w:val="00C943FC"/>
    <w:rsid w:val="00C957C4"/>
    <w:rsid w:val="00CB4276"/>
    <w:rsid w:val="00CC0D2A"/>
    <w:rsid w:val="00CE60B0"/>
    <w:rsid w:val="00CF14C3"/>
    <w:rsid w:val="00D20B67"/>
    <w:rsid w:val="00D25C96"/>
    <w:rsid w:val="00D73768"/>
    <w:rsid w:val="00D768BD"/>
    <w:rsid w:val="00D94230"/>
    <w:rsid w:val="00D97D7C"/>
    <w:rsid w:val="00DA0D3E"/>
    <w:rsid w:val="00DA2A80"/>
    <w:rsid w:val="00DA376A"/>
    <w:rsid w:val="00DA5B80"/>
    <w:rsid w:val="00DB01CC"/>
    <w:rsid w:val="00DC0929"/>
    <w:rsid w:val="00DE695B"/>
    <w:rsid w:val="00DF48D7"/>
    <w:rsid w:val="00E01863"/>
    <w:rsid w:val="00E02275"/>
    <w:rsid w:val="00E11EF8"/>
    <w:rsid w:val="00E13D6C"/>
    <w:rsid w:val="00E256D0"/>
    <w:rsid w:val="00E25F6D"/>
    <w:rsid w:val="00E42B24"/>
    <w:rsid w:val="00E4334D"/>
    <w:rsid w:val="00E5376E"/>
    <w:rsid w:val="00E66E66"/>
    <w:rsid w:val="00E72114"/>
    <w:rsid w:val="00E73CC7"/>
    <w:rsid w:val="00E75430"/>
    <w:rsid w:val="00E84C68"/>
    <w:rsid w:val="00EA1AB4"/>
    <w:rsid w:val="00EA2ECF"/>
    <w:rsid w:val="00EA6759"/>
    <w:rsid w:val="00EA79F7"/>
    <w:rsid w:val="00EB42B6"/>
    <w:rsid w:val="00EB6D82"/>
    <w:rsid w:val="00EE3D6D"/>
    <w:rsid w:val="00EE725D"/>
    <w:rsid w:val="00EE7451"/>
    <w:rsid w:val="00EE74DA"/>
    <w:rsid w:val="00EF1730"/>
    <w:rsid w:val="00EF1787"/>
    <w:rsid w:val="00F00AAF"/>
    <w:rsid w:val="00F035CE"/>
    <w:rsid w:val="00F23F4E"/>
    <w:rsid w:val="00F3724A"/>
    <w:rsid w:val="00F412A0"/>
    <w:rsid w:val="00F47989"/>
    <w:rsid w:val="00F54B16"/>
    <w:rsid w:val="00F65277"/>
    <w:rsid w:val="00F669E9"/>
    <w:rsid w:val="00F66BBB"/>
    <w:rsid w:val="00F735AC"/>
    <w:rsid w:val="00F87901"/>
    <w:rsid w:val="00F87C05"/>
    <w:rsid w:val="00FA08CC"/>
    <w:rsid w:val="00FB7593"/>
    <w:rsid w:val="00FC48C9"/>
    <w:rsid w:val="00FD0231"/>
    <w:rsid w:val="00FD781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52CD1"/>
  <w15:docId w15:val="{BE17DDB1-129A-4CFC-B5D5-243255F8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1730"/>
    <w:pPr>
      <w:spacing w:after="200" w:line="276"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0D3E"/>
    <w:pPr>
      <w:ind w:left="720"/>
      <w:contextualSpacing/>
    </w:pPr>
  </w:style>
  <w:style w:type="paragraph" w:styleId="Textbubliny">
    <w:name w:val="Balloon Text"/>
    <w:basedOn w:val="Normlny"/>
    <w:link w:val="TextbublinyChar"/>
    <w:uiPriority w:val="99"/>
    <w:semiHidden/>
    <w:rsid w:val="005400C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400CD"/>
    <w:rPr>
      <w:rFonts w:ascii="Tahoma" w:hAnsi="Tahoma" w:cs="Tahoma"/>
      <w:sz w:val="16"/>
      <w:szCs w:val="16"/>
    </w:rPr>
  </w:style>
  <w:style w:type="character" w:styleId="Hypertextovprepojenie">
    <w:name w:val="Hyperlink"/>
    <w:basedOn w:val="Predvolenpsmoodseku"/>
    <w:uiPriority w:val="99"/>
    <w:unhideWhenUsed/>
    <w:rsid w:val="00F035CE"/>
    <w:rPr>
      <w:color w:val="0000FF" w:themeColor="hyperlink"/>
      <w:u w:val="single"/>
    </w:rPr>
  </w:style>
  <w:style w:type="paragraph" w:customStyle="1" w:styleId="adda">
    <w:name w:val="adda"/>
    <w:basedOn w:val="Normlny"/>
    <w:rsid w:val="001F3B0D"/>
    <w:pPr>
      <w:numPr>
        <w:numId w:val="18"/>
      </w:numPr>
      <w:spacing w:before="60" w:after="60" w:line="240" w:lineRule="auto"/>
      <w:jc w:val="both"/>
    </w:pPr>
    <w:rPr>
      <w:rFonts w:ascii="Times New Roman" w:hAnsi="Times New Roman"/>
      <w:spacing w:val="-3"/>
      <w:sz w:val="24"/>
      <w:szCs w:val="24"/>
      <w:lang w:eastAsia="ar-SA"/>
    </w:rPr>
  </w:style>
  <w:style w:type="paragraph" w:customStyle="1" w:styleId="odsek1">
    <w:name w:val="odsek1"/>
    <w:basedOn w:val="Normlny"/>
    <w:rsid w:val="001F3B0D"/>
    <w:pPr>
      <w:numPr>
        <w:numId w:val="19"/>
      </w:numPr>
      <w:spacing w:before="120" w:after="12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5E4A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4AC8"/>
    <w:rPr>
      <w:lang w:eastAsia="en-US"/>
    </w:rPr>
  </w:style>
  <w:style w:type="paragraph" w:styleId="Pta">
    <w:name w:val="footer"/>
    <w:basedOn w:val="Normlny"/>
    <w:link w:val="PtaChar"/>
    <w:uiPriority w:val="99"/>
    <w:unhideWhenUsed/>
    <w:rsid w:val="005E4AC8"/>
    <w:pPr>
      <w:tabs>
        <w:tab w:val="center" w:pos="4536"/>
        <w:tab w:val="right" w:pos="9072"/>
      </w:tabs>
      <w:spacing w:after="0" w:line="240" w:lineRule="auto"/>
    </w:pPr>
  </w:style>
  <w:style w:type="character" w:customStyle="1" w:styleId="PtaChar">
    <w:name w:val="Päta Char"/>
    <w:basedOn w:val="Predvolenpsmoodseku"/>
    <w:link w:val="Pta"/>
    <w:uiPriority w:val="99"/>
    <w:rsid w:val="005E4A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7224">
      <w:bodyDiv w:val="1"/>
      <w:marLeft w:val="0"/>
      <w:marRight w:val="0"/>
      <w:marTop w:val="0"/>
      <w:marBottom w:val="0"/>
      <w:divBdr>
        <w:top w:val="none" w:sz="0" w:space="0" w:color="auto"/>
        <w:left w:val="none" w:sz="0" w:space="0" w:color="auto"/>
        <w:bottom w:val="none" w:sz="0" w:space="0" w:color="auto"/>
        <w:right w:val="none" w:sz="0" w:space="0" w:color="auto"/>
      </w:divBdr>
    </w:div>
    <w:div w:id="58286851">
      <w:bodyDiv w:val="1"/>
      <w:marLeft w:val="0"/>
      <w:marRight w:val="0"/>
      <w:marTop w:val="0"/>
      <w:marBottom w:val="0"/>
      <w:divBdr>
        <w:top w:val="none" w:sz="0" w:space="0" w:color="auto"/>
        <w:left w:val="none" w:sz="0" w:space="0" w:color="auto"/>
        <w:bottom w:val="none" w:sz="0" w:space="0" w:color="auto"/>
        <w:right w:val="none" w:sz="0" w:space="0" w:color="auto"/>
      </w:divBdr>
      <w:divsChild>
        <w:div w:id="1197625413">
          <w:marLeft w:val="0"/>
          <w:marRight w:val="300"/>
          <w:marTop w:val="0"/>
          <w:marBottom w:val="0"/>
          <w:divBdr>
            <w:top w:val="none" w:sz="0" w:space="0" w:color="auto"/>
            <w:left w:val="none" w:sz="0" w:space="0" w:color="auto"/>
            <w:bottom w:val="none" w:sz="0" w:space="0" w:color="auto"/>
            <w:right w:val="none" w:sz="0" w:space="0" w:color="auto"/>
          </w:divBdr>
        </w:div>
      </w:divsChild>
    </w:div>
    <w:div w:id="58947970">
      <w:bodyDiv w:val="1"/>
      <w:marLeft w:val="0"/>
      <w:marRight w:val="0"/>
      <w:marTop w:val="0"/>
      <w:marBottom w:val="0"/>
      <w:divBdr>
        <w:top w:val="none" w:sz="0" w:space="0" w:color="auto"/>
        <w:left w:val="none" w:sz="0" w:space="0" w:color="auto"/>
        <w:bottom w:val="none" w:sz="0" w:space="0" w:color="auto"/>
        <w:right w:val="none" w:sz="0" w:space="0" w:color="auto"/>
      </w:divBdr>
    </w:div>
    <w:div w:id="110370579">
      <w:bodyDiv w:val="1"/>
      <w:marLeft w:val="0"/>
      <w:marRight w:val="0"/>
      <w:marTop w:val="0"/>
      <w:marBottom w:val="0"/>
      <w:divBdr>
        <w:top w:val="none" w:sz="0" w:space="0" w:color="auto"/>
        <w:left w:val="none" w:sz="0" w:space="0" w:color="auto"/>
        <w:bottom w:val="none" w:sz="0" w:space="0" w:color="auto"/>
        <w:right w:val="none" w:sz="0" w:space="0" w:color="auto"/>
      </w:divBdr>
    </w:div>
    <w:div w:id="186722558">
      <w:bodyDiv w:val="1"/>
      <w:marLeft w:val="0"/>
      <w:marRight w:val="0"/>
      <w:marTop w:val="0"/>
      <w:marBottom w:val="0"/>
      <w:divBdr>
        <w:top w:val="none" w:sz="0" w:space="0" w:color="auto"/>
        <w:left w:val="none" w:sz="0" w:space="0" w:color="auto"/>
        <w:bottom w:val="none" w:sz="0" w:space="0" w:color="auto"/>
        <w:right w:val="none" w:sz="0" w:space="0" w:color="auto"/>
      </w:divBdr>
    </w:div>
    <w:div w:id="240913425">
      <w:bodyDiv w:val="1"/>
      <w:marLeft w:val="0"/>
      <w:marRight w:val="0"/>
      <w:marTop w:val="0"/>
      <w:marBottom w:val="0"/>
      <w:divBdr>
        <w:top w:val="none" w:sz="0" w:space="0" w:color="auto"/>
        <w:left w:val="none" w:sz="0" w:space="0" w:color="auto"/>
        <w:bottom w:val="none" w:sz="0" w:space="0" w:color="auto"/>
        <w:right w:val="none" w:sz="0" w:space="0" w:color="auto"/>
      </w:divBdr>
    </w:div>
    <w:div w:id="261845365">
      <w:bodyDiv w:val="1"/>
      <w:marLeft w:val="0"/>
      <w:marRight w:val="0"/>
      <w:marTop w:val="0"/>
      <w:marBottom w:val="0"/>
      <w:divBdr>
        <w:top w:val="none" w:sz="0" w:space="0" w:color="auto"/>
        <w:left w:val="none" w:sz="0" w:space="0" w:color="auto"/>
        <w:bottom w:val="none" w:sz="0" w:space="0" w:color="auto"/>
        <w:right w:val="none" w:sz="0" w:space="0" w:color="auto"/>
      </w:divBdr>
    </w:div>
    <w:div w:id="304359868">
      <w:bodyDiv w:val="1"/>
      <w:marLeft w:val="0"/>
      <w:marRight w:val="0"/>
      <w:marTop w:val="0"/>
      <w:marBottom w:val="0"/>
      <w:divBdr>
        <w:top w:val="none" w:sz="0" w:space="0" w:color="auto"/>
        <w:left w:val="none" w:sz="0" w:space="0" w:color="auto"/>
        <w:bottom w:val="none" w:sz="0" w:space="0" w:color="auto"/>
        <w:right w:val="none" w:sz="0" w:space="0" w:color="auto"/>
      </w:divBdr>
    </w:div>
    <w:div w:id="328336058">
      <w:bodyDiv w:val="1"/>
      <w:marLeft w:val="0"/>
      <w:marRight w:val="0"/>
      <w:marTop w:val="0"/>
      <w:marBottom w:val="0"/>
      <w:divBdr>
        <w:top w:val="none" w:sz="0" w:space="0" w:color="auto"/>
        <w:left w:val="none" w:sz="0" w:space="0" w:color="auto"/>
        <w:bottom w:val="none" w:sz="0" w:space="0" w:color="auto"/>
        <w:right w:val="none" w:sz="0" w:space="0" w:color="auto"/>
      </w:divBdr>
    </w:div>
    <w:div w:id="354817647">
      <w:bodyDiv w:val="1"/>
      <w:marLeft w:val="0"/>
      <w:marRight w:val="0"/>
      <w:marTop w:val="0"/>
      <w:marBottom w:val="0"/>
      <w:divBdr>
        <w:top w:val="none" w:sz="0" w:space="0" w:color="auto"/>
        <w:left w:val="none" w:sz="0" w:space="0" w:color="auto"/>
        <w:bottom w:val="none" w:sz="0" w:space="0" w:color="auto"/>
        <w:right w:val="none" w:sz="0" w:space="0" w:color="auto"/>
      </w:divBdr>
    </w:div>
    <w:div w:id="377820240">
      <w:bodyDiv w:val="1"/>
      <w:marLeft w:val="0"/>
      <w:marRight w:val="0"/>
      <w:marTop w:val="0"/>
      <w:marBottom w:val="0"/>
      <w:divBdr>
        <w:top w:val="none" w:sz="0" w:space="0" w:color="auto"/>
        <w:left w:val="none" w:sz="0" w:space="0" w:color="auto"/>
        <w:bottom w:val="none" w:sz="0" w:space="0" w:color="auto"/>
        <w:right w:val="none" w:sz="0" w:space="0" w:color="auto"/>
      </w:divBdr>
    </w:div>
    <w:div w:id="488718519">
      <w:bodyDiv w:val="1"/>
      <w:marLeft w:val="0"/>
      <w:marRight w:val="0"/>
      <w:marTop w:val="0"/>
      <w:marBottom w:val="0"/>
      <w:divBdr>
        <w:top w:val="none" w:sz="0" w:space="0" w:color="auto"/>
        <w:left w:val="none" w:sz="0" w:space="0" w:color="auto"/>
        <w:bottom w:val="none" w:sz="0" w:space="0" w:color="auto"/>
        <w:right w:val="none" w:sz="0" w:space="0" w:color="auto"/>
      </w:divBdr>
    </w:div>
    <w:div w:id="489370085">
      <w:bodyDiv w:val="1"/>
      <w:marLeft w:val="0"/>
      <w:marRight w:val="0"/>
      <w:marTop w:val="0"/>
      <w:marBottom w:val="0"/>
      <w:divBdr>
        <w:top w:val="none" w:sz="0" w:space="0" w:color="auto"/>
        <w:left w:val="none" w:sz="0" w:space="0" w:color="auto"/>
        <w:bottom w:val="none" w:sz="0" w:space="0" w:color="auto"/>
        <w:right w:val="none" w:sz="0" w:space="0" w:color="auto"/>
      </w:divBdr>
    </w:div>
    <w:div w:id="709065400">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4277141">
      <w:bodyDiv w:val="1"/>
      <w:marLeft w:val="0"/>
      <w:marRight w:val="0"/>
      <w:marTop w:val="0"/>
      <w:marBottom w:val="0"/>
      <w:divBdr>
        <w:top w:val="none" w:sz="0" w:space="0" w:color="auto"/>
        <w:left w:val="none" w:sz="0" w:space="0" w:color="auto"/>
        <w:bottom w:val="none" w:sz="0" w:space="0" w:color="auto"/>
        <w:right w:val="none" w:sz="0" w:space="0" w:color="auto"/>
      </w:divBdr>
    </w:div>
    <w:div w:id="969480911">
      <w:bodyDiv w:val="1"/>
      <w:marLeft w:val="0"/>
      <w:marRight w:val="0"/>
      <w:marTop w:val="0"/>
      <w:marBottom w:val="0"/>
      <w:divBdr>
        <w:top w:val="none" w:sz="0" w:space="0" w:color="auto"/>
        <w:left w:val="none" w:sz="0" w:space="0" w:color="auto"/>
        <w:bottom w:val="none" w:sz="0" w:space="0" w:color="auto"/>
        <w:right w:val="none" w:sz="0" w:space="0" w:color="auto"/>
      </w:divBdr>
      <w:divsChild>
        <w:div w:id="84040771">
          <w:marLeft w:val="0"/>
          <w:marRight w:val="0"/>
          <w:marTop w:val="0"/>
          <w:marBottom w:val="0"/>
          <w:divBdr>
            <w:top w:val="none" w:sz="0" w:space="0" w:color="auto"/>
            <w:left w:val="none" w:sz="0" w:space="0" w:color="auto"/>
            <w:bottom w:val="none" w:sz="0" w:space="0" w:color="auto"/>
            <w:right w:val="none" w:sz="0" w:space="0" w:color="auto"/>
          </w:divBdr>
          <w:divsChild>
            <w:div w:id="1974940973">
              <w:marLeft w:val="0"/>
              <w:marRight w:val="0"/>
              <w:marTop w:val="0"/>
              <w:marBottom w:val="0"/>
              <w:divBdr>
                <w:top w:val="none" w:sz="0" w:space="0" w:color="auto"/>
                <w:left w:val="none" w:sz="0" w:space="0" w:color="auto"/>
                <w:bottom w:val="none" w:sz="0" w:space="0" w:color="auto"/>
                <w:right w:val="none" w:sz="0" w:space="0" w:color="auto"/>
              </w:divBdr>
            </w:div>
          </w:divsChild>
        </w:div>
        <w:div w:id="188180202">
          <w:marLeft w:val="0"/>
          <w:marRight w:val="0"/>
          <w:marTop w:val="0"/>
          <w:marBottom w:val="0"/>
          <w:divBdr>
            <w:top w:val="none" w:sz="0" w:space="0" w:color="auto"/>
            <w:left w:val="none" w:sz="0" w:space="0" w:color="auto"/>
            <w:bottom w:val="none" w:sz="0" w:space="0" w:color="auto"/>
            <w:right w:val="none" w:sz="0" w:space="0" w:color="auto"/>
          </w:divBdr>
          <w:divsChild>
            <w:div w:id="894312931">
              <w:marLeft w:val="0"/>
              <w:marRight w:val="0"/>
              <w:marTop w:val="0"/>
              <w:marBottom w:val="0"/>
              <w:divBdr>
                <w:top w:val="none" w:sz="0" w:space="0" w:color="auto"/>
                <w:left w:val="none" w:sz="0" w:space="0" w:color="auto"/>
                <w:bottom w:val="none" w:sz="0" w:space="0" w:color="auto"/>
                <w:right w:val="none" w:sz="0" w:space="0" w:color="auto"/>
              </w:divBdr>
            </w:div>
          </w:divsChild>
        </w:div>
        <w:div w:id="143543616">
          <w:marLeft w:val="0"/>
          <w:marRight w:val="0"/>
          <w:marTop w:val="0"/>
          <w:marBottom w:val="0"/>
          <w:divBdr>
            <w:top w:val="none" w:sz="0" w:space="0" w:color="auto"/>
            <w:left w:val="none" w:sz="0" w:space="0" w:color="auto"/>
            <w:bottom w:val="none" w:sz="0" w:space="0" w:color="auto"/>
            <w:right w:val="none" w:sz="0" w:space="0" w:color="auto"/>
          </w:divBdr>
          <w:divsChild>
            <w:div w:id="745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217">
          <w:marLeft w:val="75"/>
          <w:marRight w:val="0"/>
          <w:marTop w:val="75"/>
          <w:marBottom w:val="0"/>
          <w:divBdr>
            <w:top w:val="none" w:sz="0" w:space="0" w:color="auto"/>
            <w:left w:val="none" w:sz="0" w:space="0" w:color="auto"/>
            <w:bottom w:val="none" w:sz="0" w:space="0" w:color="auto"/>
            <w:right w:val="none" w:sz="0" w:space="0" w:color="auto"/>
          </w:divBdr>
          <w:divsChild>
            <w:div w:id="18548768">
              <w:marLeft w:val="0"/>
              <w:marRight w:val="75"/>
              <w:marTop w:val="0"/>
              <w:marBottom w:val="0"/>
              <w:divBdr>
                <w:top w:val="none" w:sz="0" w:space="0" w:color="auto"/>
                <w:left w:val="none" w:sz="0" w:space="0" w:color="auto"/>
                <w:bottom w:val="none" w:sz="0" w:space="0" w:color="auto"/>
                <w:right w:val="none" w:sz="0" w:space="0" w:color="auto"/>
              </w:divBdr>
            </w:div>
            <w:div w:id="752705388">
              <w:marLeft w:val="0"/>
              <w:marRight w:val="0"/>
              <w:marTop w:val="0"/>
              <w:marBottom w:val="300"/>
              <w:divBdr>
                <w:top w:val="none" w:sz="0" w:space="0" w:color="auto"/>
                <w:left w:val="none" w:sz="0" w:space="0" w:color="auto"/>
                <w:bottom w:val="none" w:sz="0" w:space="0" w:color="auto"/>
                <w:right w:val="none" w:sz="0" w:space="0" w:color="auto"/>
              </w:divBdr>
            </w:div>
            <w:div w:id="1524898797">
              <w:marLeft w:val="75"/>
              <w:marRight w:val="0"/>
              <w:marTop w:val="75"/>
              <w:marBottom w:val="0"/>
              <w:divBdr>
                <w:top w:val="none" w:sz="0" w:space="0" w:color="auto"/>
                <w:left w:val="none" w:sz="0" w:space="0" w:color="auto"/>
                <w:bottom w:val="none" w:sz="0" w:space="0" w:color="auto"/>
                <w:right w:val="none" w:sz="0" w:space="0" w:color="auto"/>
              </w:divBdr>
            </w:div>
            <w:div w:id="1549804924">
              <w:marLeft w:val="75"/>
              <w:marRight w:val="0"/>
              <w:marTop w:val="75"/>
              <w:marBottom w:val="0"/>
              <w:divBdr>
                <w:top w:val="none" w:sz="0" w:space="0" w:color="auto"/>
                <w:left w:val="none" w:sz="0" w:space="0" w:color="auto"/>
                <w:bottom w:val="none" w:sz="0" w:space="0" w:color="auto"/>
                <w:right w:val="none" w:sz="0" w:space="0" w:color="auto"/>
              </w:divBdr>
            </w:div>
          </w:divsChild>
        </w:div>
        <w:div w:id="1478689822">
          <w:marLeft w:val="75"/>
          <w:marRight w:val="0"/>
          <w:marTop w:val="75"/>
          <w:marBottom w:val="0"/>
          <w:divBdr>
            <w:top w:val="none" w:sz="0" w:space="0" w:color="auto"/>
            <w:left w:val="none" w:sz="0" w:space="0" w:color="auto"/>
            <w:bottom w:val="none" w:sz="0" w:space="0" w:color="auto"/>
            <w:right w:val="none" w:sz="0" w:space="0" w:color="auto"/>
          </w:divBdr>
          <w:divsChild>
            <w:div w:id="65306288">
              <w:marLeft w:val="75"/>
              <w:marRight w:val="0"/>
              <w:marTop w:val="0"/>
              <w:marBottom w:val="0"/>
              <w:divBdr>
                <w:top w:val="none" w:sz="0" w:space="0" w:color="auto"/>
                <w:left w:val="none" w:sz="0" w:space="0" w:color="auto"/>
                <w:bottom w:val="none" w:sz="0" w:space="0" w:color="auto"/>
                <w:right w:val="none" w:sz="0" w:space="0" w:color="auto"/>
              </w:divBdr>
            </w:div>
            <w:div w:id="621814124">
              <w:marLeft w:val="0"/>
              <w:marRight w:val="75"/>
              <w:marTop w:val="0"/>
              <w:marBottom w:val="0"/>
              <w:divBdr>
                <w:top w:val="none" w:sz="0" w:space="0" w:color="auto"/>
                <w:left w:val="none" w:sz="0" w:space="0" w:color="auto"/>
                <w:bottom w:val="none" w:sz="0" w:space="0" w:color="auto"/>
                <w:right w:val="none" w:sz="0" w:space="0" w:color="auto"/>
              </w:divBdr>
            </w:div>
            <w:div w:id="1167675537">
              <w:marLeft w:val="75"/>
              <w:marRight w:val="0"/>
              <w:marTop w:val="0"/>
              <w:marBottom w:val="0"/>
              <w:divBdr>
                <w:top w:val="none" w:sz="0" w:space="0" w:color="auto"/>
                <w:left w:val="none" w:sz="0" w:space="0" w:color="auto"/>
                <w:bottom w:val="none" w:sz="0" w:space="0" w:color="auto"/>
                <w:right w:val="none" w:sz="0" w:space="0" w:color="auto"/>
              </w:divBdr>
            </w:div>
            <w:div w:id="1263950700">
              <w:marLeft w:val="75"/>
              <w:marRight w:val="0"/>
              <w:marTop w:val="0"/>
              <w:marBottom w:val="0"/>
              <w:divBdr>
                <w:top w:val="none" w:sz="0" w:space="0" w:color="auto"/>
                <w:left w:val="none" w:sz="0" w:space="0" w:color="auto"/>
                <w:bottom w:val="none" w:sz="0" w:space="0" w:color="auto"/>
                <w:right w:val="none" w:sz="0" w:space="0" w:color="auto"/>
              </w:divBdr>
              <w:divsChild>
                <w:div w:id="545218098">
                  <w:marLeft w:val="75"/>
                  <w:marRight w:val="0"/>
                  <w:marTop w:val="75"/>
                  <w:marBottom w:val="0"/>
                  <w:divBdr>
                    <w:top w:val="none" w:sz="0" w:space="0" w:color="auto"/>
                    <w:left w:val="none" w:sz="0" w:space="0" w:color="auto"/>
                    <w:bottom w:val="none" w:sz="0" w:space="0" w:color="auto"/>
                    <w:right w:val="none" w:sz="0" w:space="0" w:color="auto"/>
                  </w:divBdr>
                </w:div>
                <w:div w:id="953635284">
                  <w:marLeft w:val="75"/>
                  <w:marRight w:val="0"/>
                  <w:marTop w:val="75"/>
                  <w:marBottom w:val="0"/>
                  <w:divBdr>
                    <w:top w:val="none" w:sz="0" w:space="0" w:color="auto"/>
                    <w:left w:val="none" w:sz="0" w:space="0" w:color="auto"/>
                    <w:bottom w:val="none" w:sz="0" w:space="0" w:color="auto"/>
                    <w:right w:val="none" w:sz="0" w:space="0" w:color="auto"/>
                  </w:divBdr>
                </w:div>
                <w:div w:id="1109470076">
                  <w:marLeft w:val="75"/>
                  <w:marRight w:val="0"/>
                  <w:marTop w:val="75"/>
                  <w:marBottom w:val="0"/>
                  <w:divBdr>
                    <w:top w:val="none" w:sz="0" w:space="0" w:color="auto"/>
                    <w:left w:val="none" w:sz="0" w:space="0" w:color="auto"/>
                    <w:bottom w:val="none" w:sz="0" w:space="0" w:color="auto"/>
                    <w:right w:val="none" w:sz="0" w:space="0" w:color="auto"/>
                  </w:divBdr>
                </w:div>
                <w:div w:id="1247569988">
                  <w:marLeft w:val="75"/>
                  <w:marRight w:val="0"/>
                  <w:marTop w:val="75"/>
                  <w:marBottom w:val="0"/>
                  <w:divBdr>
                    <w:top w:val="none" w:sz="0" w:space="0" w:color="auto"/>
                    <w:left w:val="none" w:sz="0" w:space="0" w:color="auto"/>
                    <w:bottom w:val="none" w:sz="0" w:space="0" w:color="auto"/>
                    <w:right w:val="none" w:sz="0" w:space="0" w:color="auto"/>
                  </w:divBdr>
                </w:div>
                <w:div w:id="1330670194">
                  <w:marLeft w:val="75"/>
                  <w:marRight w:val="0"/>
                  <w:marTop w:val="75"/>
                  <w:marBottom w:val="0"/>
                  <w:divBdr>
                    <w:top w:val="none" w:sz="0" w:space="0" w:color="auto"/>
                    <w:left w:val="none" w:sz="0" w:space="0" w:color="auto"/>
                    <w:bottom w:val="none" w:sz="0" w:space="0" w:color="auto"/>
                    <w:right w:val="none" w:sz="0" w:space="0" w:color="auto"/>
                  </w:divBdr>
                </w:div>
                <w:div w:id="1784643384">
                  <w:marLeft w:val="75"/>
                  <w:marRight w:val="0"/>
                  <w:marTop w:val="75"/>
                  <w:marBottom w:val="0"/>
                  <w:divBdr>
                    <w:top w:val="none" w:sz="0" w:space="0" w:color="auto"/>
                    <w:left w:val="none" w:sz="0" w:space="0" w:color="auto"/>
                    <w:bottom w:val="none" w:sz="0" w:space="0" w:color="auto"/>
                    <w:right w:val="none" w:sz="0" w:space="0" w:color="auto"/>
                  </w:divBdr>
                </w:div>
              </w:divsChild>
            </w:div>
            <w:div w:id="1354067735">
              <w:marLeft w:val="0"/>
              <w:marRight w:val="0"/>
              <w:marTop w:val="0"/>
              <w:marBottom w:val="300"/>
              <w:divBdr>
                <w:top w:val="none" w:sz="0" w:space="0" w:color="auto"/>
                <w:left w:val="none" w:sz="0" w:space="0" w:color="auto"/>
                <w:bottom w:val="none" w:sz="0" w:space="0" w:color="auto"/>
                <w:right w:val="none" w:sz="0" w:space="0" w:color="auto"/>
              </w:divBdr>
            </w:div>
            <w:div w:id="1519923185">
              <w:marLeft w:val="75"/>
              <w:marRight w:val="0"/>
              <w:marTop w:val="0"/>
              <w:marBottom w:val="0"/>
              <w:divBdr>
                <w:top w:val="none" w:sz="0" w:space="0" w:color="auto"/>
                <w:left w:val="none" w:sz="0" w:space="0" w:color="auto"/>
                <w:bottom w:val="none" w:sz="0" w:space="0" w:color="auto"/>
                <w:right w:val="none" w:sz="0" w:space="0" w:color="auto"/>
              </w:divBdr>
            </w:div>
            <w:div w:id="1781290924">
              <w:marLeft w:val="75"/>
              <w:marRight w:val="0"/>
              <w:marTop w:val="75"/>
              <w:marBottom w:val="0"/>
              <w:divBdr>
                <w:top w:val="none" w:sz="0" w:space="0" w:color="auto"/>
                <w:left w:val="none" w:sz="0" w:space="0" w:color="auto"/>
                <w:bottom w:val="none" w:sz="0" w:space="0" w:color="auto"/>
                <w:right w:val="none" w:sz="0" w:space="0" w:color="auto"/>
              </w:divBdr>
            </w:div>
          </w:divsChild>
        </w:div>
        <w:div w:id="1510874743">
          <w:marLeft w:val="75"/>
          <w:marRight w:val="0"/>
          <w:marTop w:val="75"/>
          <w:marBottom w:val="0"/>
          <w:divBdr>
            <w:top w:val="none" w:sz="0" w:space="0" w:color="auto"/>
            <w:left w:val="none" w:sz="0" w:space="0" w:color="auto"/>
            <w:bottom w:val="none" w:sz="0" w:space="0" w:color="auto"/>
            <w:right w:val="none" w:sz="0" w:space="0" w:color="auto"/>
          </w:divBdr>
          <w:divsChild>
            <w:div w:id="118380589">
              <w:marLeft w:val="75"/>
              <w:marRight w:val="0"/>
              <w:marTop w:val="75"/>
              <w:marBottom w:val="0"/>
              <w:divBdr>
                <w:top w:val="none" w:sz="0" w:space="0" w:color="auto"/>
                <w:left w:val="none" w:sz="0" w:space="0" w:color="auto"/>
                <w:bottom w:val="none" w:sz="0" w:space="0" w:color="auto"/>
                <w:right w:val="none" w:sz="0" w:space="0" w:color="auto"/>
              </w:divBdr>
            </w:div>
            <w:div w:id="852109938">
              <w:marLeft w:val="0"/>
              <w:marRight w:val="75"/>
              <w:marTop w:val="0"/>
              <w:marBottom w:val="0"/>
              <w:divBdr>
                <w:top w:val="none" w:sz="0" w:space="0" w:color="auto"/>
                <w:left w:val="none" w:sz="0" w:space="0" w:color="auto"/>
                <w:bottom w:val="none" w:sz="0" w:space="0" w:color="auto"/>
                <w:right w:val="none" w:sz="0" w:space="0" w:color="auto"/>
              </w:divBdr>
            </w:div>
            <w:div w:id="892544683">
              <w:marLeft w:val="75"/>
              <w:marRight w:val="0"/>
              <w:marTop w:val="75"/>
              <w:marBottom w:val="0"/>
              <w:divBdr>
                <w:top w:val="none" w:sz="0" w:space="0" w:color="auto"/>
                <w:left w:val="none" w:sz="0" w:space="0" w:color="auto"/>
                <w:bottom w:val="none" w:sz="0" w:space="0" w:color="auto"/>
                <w:right w:val="none" w:sz="0" w:space="0" w:color="auto"/>
              </w:divBdr>
            </w:div>
            <w:div w:id="2040085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3572902">
      <w:bodyDiv w:val="1"/>
      <w:marLeft w:val="0"/>
      <w:marRight w:val="0"/>
      <w:marTop w:val="0"/>
      <w:marBottom w:val="0"/>
      <w:divBdr>
        <w:top w:val="none" w:sz="0" w:space="0" w:color="auto"/>
        <w:left w:val="none" w:sz="0" w:space="0" w:color="auto"/>
        <w:bottom w:val="none" w:sz="0" w:space="0" w:color="auto"/>
        <w:right w:val="none" w:sz="0" w:space="0" w:color="auto"/>
      </w:divBdr>
    </w:div>
    <w:div w:id="1467504027">
      <w:bodyDiv w:val="1"/>
      <w:marLeft w:val="0"/>
      <w:marRight w:val="0"/>
      <w:marTop w:val="0"/>
      <w:marBottom w:val="0"/>
      <w:divBdr>
        <w:top w:val="none" w:sz="0" w:space="0" w:color="auto"/>
        <w:left w:val="none" w:sz="0" w:space="0" w:color="auto"/>
        <w:bottom w:val="none" w:sz="0" w:space="0" w:color="auto"/>
        <w:right w:val="none" w:sz="0" w:space="0" w:color="auto"/>
      </w:divBdr>
      <w:divsChild>
        <w:div w:id="7609525">
          <w:marLeft w:val="0"/>
          <w:marRight w:val="75"/>
          <w:marTop w:val="0"/>
          <w:marBottom w:val="0"/>
          <w:divBdr>
            <w:top w:val="none" w:sz="0" w:space="0" w:color="auto"/>
            <w:left w:val="none" w:sz="0" w:space="0" w:color="auto"/>
            <w:bottom w:val="none" w:sz="0" w:space="0" w:color="auto"/>
            <w:right w:val="none" w:sz="0" w:space="0" w:color="auto"/>
          </w:divBdr>
        </w:div>
        <w:div w:id="1515612320">
          <w:marLeft w:val="0"/>
          <w:marRight w:val="0"/>
          <w:marTop w:val="0"/>
          <w:marBottom w:val="300"/>
          <w:divBdr>
            <w:top w:val="none" w:sz="0" w:space="0" w:color="auto"/>
            <w:left w:val="none" w:sz="0" w:space="0" w:color="auto"/>
            <w:bottom w:val="none" w:sz="0" w:space="0" w:color="auto"/>
            <w:right w:val="none" w:sz="0" w:space="0" w:color="auto"/>
          </w:divBdr>
        </w:div>
        <w:div w:id="1521318092">
          <w:marLeft w:val="75"/>
          <w:marRight w:val="0"/>
          <w:marTop w:val="75"/>
          <w:marBottom w:val="0"/>
          <w:divBdr>
            <w:top w:val="none" w:sz="0" w:space="0" w:color="auto"/>
            <w:left w:val="none" w:sz="0" w:space="0" w:color="auto"/>
            <w:bottom w:val="none" w:sz="0" w:space="0" w:color="auto"/>
            <w:right w:val="none" w:sz="0" w:space="0" w:color="auto"/>
          </w:divBdr>
          <w:divsChild>
            <w:div w:id="397749704">
              <w:marLeft w:val="75"/>
              <w:marRight w:val="0"/>
              <w:marTop w:val="0"/>
              <w:marBottom w:val="0"/>
              <w:divBdr>
                <w:top w:val="none" w:sz="0" w:space="0" w:color="auto"/>
                <w:left w:val="none" w:sz="0" w:space="0" w:color="auto"/>
                <w:bottom w:val="none" w:sz="0" w:space="0" w:color="auto"/>
                <w:right w:val="none" w:sz="0" w:space="0" w:color="auto"/>
              </w:divBdr>
            </w:div>
            <w:div w:id="1150973866">
              <w:marLeft w:val="75"/>
              <w:marRight w:val="0"/>
              <w:marTop w:val="0"/>
              <w:marBottom w:val="0"/>
              <w:divBdr>
                <w:top w:val="none" w:sz="0" w:space="0" w:color="auto"/>
                <w:left w:val="none" w:sz="0" w:space="0" w:color="auto"/>
                <w:bottom w:val="none" w:sz="0" w:space="0" w:color="auto"/>
                <w:right w:val="none" w:sz="0" w:space="0" w:color="auto"/>
              </w:divBdr>
            </w:div>
            <w:div w:id="1336688587">
              <w:marLeft w:val="75"/>
              <w:marRight w:val="0"/>
              <w:marTop w:val="0"/>
              <w:marBottom w:val="0"/>
              <w:divBdr>
                <w:top w:val="none" w:sz="0" w:space="0" w:color="auto"/>
                <w:left w:val="none" w:sz="0" w:space="0" w:color="auto"/>
                <w:bottom w:val="none" w:sz="0" w:space="0" w:color="auto"/>
                <w:right w:val="none" w:sz="0" w:space="0" w:color="auto"/>
              </w:divBdr>
            </w:div>
            <w:div w:id="1724329169">
              <w:marLeft w:val="75"/>
              <w:marRight w:val="0"/>
              <w:marTop w:val="0"/>
              <w:marBottom w:val="0"/>
              <w:divBdr>
                <w:top w:val="none" w:sz="0" w:space="0" w:color="auto"/>
                <w:left w:val="none" w:sz="0" w:space="0" w:color="auto"/>
                <w:bottom w:val="none" w:sz="0" w:space="0" w:color="auto"/>
                <w:right w:val="none" w:sz="0" w:space="0" w:color="auto"/>
              </w:divBdr>
            </w:div>
            <w:div w:id="1771195262">
              <w:marLeft w:val="75"/>
              <w:marRight w:val="0"/>
              <w:marTop w:val="0"/>
              <w:marBottom w:val="0"/>
              <w:divBdr>
                <w:top w:val="none" w:sz="0" w:space="0" w:color="auto"/>
                <w:left w:val="none" w:sz="0" w:space="0" w:color="auto"/>
                <w:bottom w:val="none" w:sz="0" w:space="0" w:color="auto"/>
                <w:right w:val="none" w:sz="0" w:space="0" w:color="auto"/>
              </w:divBdr>
            </w:div>
            <w:div w:id="20654479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3200794">
      <w:bodyDiv w:val="1"/>
      <w:marLeft w:val="0"/>
      <w:marRight w:val="0"/>
      <w:marTop w:val="0"/>
      <w:marBottom w:val="0"/>
      <w:divBdr>
        <w:top w:val="none" w:sz="0" w:space="0" w:color="auto"/>
        <w:left w:val="none" w:sz="0" w:space="0" w:color="auto"/>
        <w:bottom w:val="none" w:sz="0" w:space="0" w:color="auto"/>
        <w:right w:val="none" w:sz="0" w:space="0" w:color="auto"/>
      </w:divBdr>
    </w:div>
    <w:div w:id="1519200157">
      <w:bodyDiv w:val="1"/>
      <w:marLeft w:val="0"/>
      <w:marRight w:val="0"/>
      <w:marTop w:val="0"/>
      <w:marBottom w:val="0"/>
      <w:divBdr>
        <w:top w:val="none" w:sz="0" w:space="0" w:color="auto"/>
        <w:left w:val="none" w:sz="0" w:space="0" w:color="auto"/>
        <w:bottom w:val="none" w:sz="0" w:space="0" w:color="auto"/>
        <w:right w:val="none" w:sz="0" w:space="0" w:color="auto"/>
      </w:divBdr>
    </w:div>
    <w:div w:id="1654797966">
      <w:bodyDiv w:val="1"/>
      <w:marLeft w:val="0"/>
      <w:marRight w:val="0"/>
      <w:marTop w:val="0"/>
      <w:marBottom w:val="0"/>
      <w:divBdr>
        <w:top w:val="none" w:sz="0" w:space="0" w:color="auto"/>
        <w:left w:val="none" w:sz="0" w:space="0" w:color="auto"/>
        <w:bottom w:val="none" w:sz="0" w:space="0" w:color="auto"/>
        <w:right w:val="none" w:sz="0" w:space="0" w:color="auto"/>
      </w:divBdr>
    </w:div>
    <w:div w:id="1676418023">
      <w:bodyDiv w:val="1"/>
      <w:marLeft w:val="0"/>
      <w:marRight w:val="0"/>
      <w:marTop w:val="0"/>
      <w:marBottom w:val="0"/>
      <w:divBdr>
        <w:top w:val="none" w:sz="0" w:space="0" w:color="auto"/>
        <w:left w:val="none" w:sz="0" w:space="0" w:color="auto"/>
        <w:bottom w:val="none" w:sz="0" w:space="0" w:color="auto"/>
        <w:right w:val="none" w:sz="0" w:space="0" w:color="auto"/>
      </w:divBdr>
    </w:div>
    <w:div w:id="1718428644">
      <w:bodyDiv w:val="1"/>
      <w:marLeft w:val="0"/>
      <w:marRight w:val="0"/>
      <w:marTop w:val="0"/>
      <w:marBottom w:val="0"/>
      <w:divBdr>
        <w:top w:val="none" w:sz="0" w:space="0" w:color="auto"/>
        <w:left w:val="none" w:sz="0" w:space="0" w:color="auto"/>
        <w:bottom w:val="none" w:sz="0" w:space="0" w:color="auto"/>
        <w:right w:val="none" w:sz="0" w:space="0" w:color="auto"/>
      </w:divBdr>
    </w:div>
    <w:div w:id="1749422916">
      <w:bodyDiv w:val="1"/>
      <w:marLeft w:val="0"/>
      <w:marRight w:val="0"/>
      <w:marTop w:val="0"/>
      <w:marBottom w:val="0"/>
      <w:divBdr>
        <w:top w:val="none" w:sz="0" w:space="0" w:color="auto"/>
        <w:left w:val="none" w:sz="0" w:space="0" w:color="auto"/>
        <w:bottom w:val="none" w:sz="0" w:space="0" w:color="auto"/>
        <w:right w:val="none" w:sz="0" w:space="0" w:color="auto"/>
      </w:divBdr>
    </w:div>
    <w:div w:id="1778089583">
      <w:bodyDiv w:val="1"/>
      <w:marLeft w:val="0"/>
      <w:marRight w:val="0"/>
      <w:marTop w:val="0"/>
      <w:marBottom w:val="0"/>
      <w:divBdr>
        <w:top w:val="none" w:sz="0" w:space="0" w:color="auto"/>
        <w:left w:val="none" w:sz="0" w:space="0" w:color="auto"/>
        <w:bottom w:val="none" w:sz="0" w:space="0" w:color="auto"/>
        <w:right w:val="none" w:sz="0" w:space="0" w:color="auto"/>
      </w:divBdr>
      <w:divsChild>
        <w:div w:id="847404992">
          <w:marLeft w:val="75"/>
          <w:marRight w:val="0"/>
          <w:marTop w:val="75"/>
          <w:marBottom w:val="0"/>
          <w:divBdr>
            <w:top w:val="none" w:sz="0" w:space="0" w:color="auto"/>
            <w:left w:val="none" w:sz="0" w:space="0" w:color="auto"/>
            <w:bottom w:val="none" w:sz="0" w:space="0" w:color="auto"/>
            <w:right w:val="none" w:sz="0" w:space="0" w:color="auto"/>
          </w:divBdr>
          <w:divsChild>
            <w:div w:id="74017187">
              <w:marLeft w:val="75"/>
              <w:marRight w:val="0"/>
              <w:marTop w:val="0"/>
              <w:marBottom w:val="0"/>
              <w:divBdr>
                <w:top w:val="none" w:sz="0" w:space="0" w:color="auto"/>
                <w:left w:val="none" w:sz="0" w:space="0" w:color="auto"/>
                <w:bottom w:val="none" w:sz="0" w:space="0" w:color="auto"/>
                <w:right w:val="none" w:sz="0" w:space="0" w:color="auto"/>
              </w:divBdr>
            </w:div>
            <w:div w:id="340473849">
              <w:marLeft w:val="75"/>
              <w:marRight w:val="0"/>
              <w:marTop w:val="0"/>
              <w:marBottom w:val="0"/>
              <w:divBdr>
                <w:top w:val="none" w:sz="0" w:space="0" w:color="auto"/>
                <w:left w:val="none" w:sz="0" w:space="0" w:color="auto"/>
                <w:bottom w:val="none" w:sz="0" w:space="0" w:color="auto"/>
                <w:right w:val="none" w:sz="0" w:space="0" w:color="auto"/>
              </w:divBdr>
            </w:div>
            <w:div w:id="474764185">
              <w:marLeft w:val="75"/>
              <w:marRight w:val="0"/>
              <w:marTop w:val="0"/>
              <w:marBottom w:val="0"/>
              <w:divBdr>
                <w:top w:val="none" w:sz="0" w:space="0" w:color="auto"/>
                <w:left w:val="none" w:sz="0" w:space="0" w:color="auto"/>
                <w:bottom w:val="none" w:sz="0" w:space="0" w:color="auto"/>
                <w:right w:val="none" w:sz="0" w:space="0" w:color="auto"/>
              </w:divBdr>
            </w:div>
            <w:div w:id="906845291">
              <w:marLeft w:val="75"/>
              <w:marRight w:val="0"/>
              <w:marTop w:val="0"/>
              <w:marBottom w:val="0"/>
              <w:divBdr>
                <w:top w:val="none" w:sz="0" w:space="0" w:color="auto"/>
                <w:left w:val="none" w:sz="0" w:space="0" w:color="auto"/>
                <w:bottom w:val="none" w:sz="0" w:space="0" w:color="auto"/>
                <w:right w:val="none" w:sz="0" w:space="0" w:color="auto"/>
              </w:divBdr>
            </w:div>
            <w:div w:id="1069155582">
              <w:marLeft w:val="75"/>
              <w:marRight w:val="0"/>
              <w:marTop w:val="0"/>
              <w:marBottom w:val="0"/>
              <w:divBdr>
                <w:top w:val="none" w:sz="0" w:space="0" w:color="auto"/>
                <w:left w:val="none" w:sz="0" w:space="0" w:color="auto"/>
                <w:bottom w:val="none" w:sz="0" w:space="0" w:color="auto"/>
                <w:right w:val="none" w:sz="0" w:space="0" w:color="auto"/>
              </w:divBdr>
            </w:div>
            <w:div w:id="1867060452">
              <w:marLeft w:val="75"/>
              <w:marRight w:val="0"/>
              <w:marTop w:val="0"/>
              <w:marBottom w:val="0"/>
              <w:divBdr>
                <w:top w:val="none" w:sz="0" w:space="0" w:color="auto"/>
                <w:left w:val="none" w:sz="0" w:space="0" w:color="auto"/>
                <w:bottom w:val="none" w:sz="0" w:space="0" w:color="auto"/>
                <w:right w:val="none" w:sz="0" w:space="0" w:color="auto"/>
              </w:divBdr>
            </w:div>
          </w:divsChild>
        </w:div>
        <w:div w:id="1067456378">
          <w:marLeft w:val="0"/>
          <w:marRight w:val="0"/>
          <w:marTop w:val="0"/>
          <w:marBottom w:val="300"/>
          <w:divBdr>
            <w:top w:val="none" w:sz="0" w:space="0" w:color="auto"/>
            <w:left w:val="none" w:sz="0" w:space="0" w:color="auto"/>
            <w:bottom w:val="none" w:sz="0" w:space="0" w:color="auto"/>
            <w:right w:val="none" w:sz="0" w:space="0" w:color="auto"/>
          </w:divBdr>
        </w:div>
        <w:div w:id="2034838002">
          <w:marLeft w:val="0"/>
          <w:marRight w:val="75"/>
          <w:marTop w:val="0"/>
          <w:marBottom w:val="0"/>
          <w:divBdr>
            <w:top w:val="none" w:sz="0" w:space="0" w:color="auto"/>
            <w:left w:val="none" w:sz="0" w:space="0" w:color="auto"/>
            <w:bottom w:val="none" w:sz="0" w:space="0" w:color="auto"/>
            <w:right w:val="none" w:sz="0" w:space="0" w:color="auto"/>
          </w:divBdr>
        </w:div>
      </w:divsChild>
    </w:div>
    <w:div w:id="1849783191">
      <w:bodyDiv w:val="1"/>
      <w:marLeft w:val="0"/>
      <w:marRight w:val="0"/>
      <w:marTop w:val="0"/>
      <w:marBottom w:val="0"/>
      <w:divBdr>
        <w:top w:val="none" w:sz="0" w:space="0" w:color="auto"/>
        <w:left w:val="none" w:sz="0" w:space="0" w:color="auto"/>
        <w:bottom w:val="none" w:sz="0" w:space="0" w:color="auto"/>
        <w:right w:val="none" w:sz="0" w:space="0" w:color="auto"/>
      </w:divBdr>
      <w:divsChild>
        <w:div w:id="846675114">
          <w:marLeft w:val="75"/>
          <w:marRight w:val="0"/>
          <w:marTop w:val="75"/>
          <w:marBottom w:val="0"/>
          <w:divBdr>
            <w:top w:val="none" w:sz="0" w:space="0" w:color="auto"/>
            <w:left w:val="none" w:sz="0" w:space="0" w:color="auto"/>
            <w:bottom w:val="none" w:sz="0" w:space="0" w:color="auto"/>
            <w:right w:val="none" w:sz="0" w:space="0" w:color="auto"/>
          </w:divBdr>
        </w:div>
        <w:div w:id="1498569467">
          <w:marLeft w:val="75"/>
          <w:marRight w:val="0"/>
          <w:marTop w:val="75"/>
          <w:marBottom w:val="0"/>
          <w:divBdr>
            <w:top w:val="none" w:sz="0" w:space="0" w:color="auto"/>
            <w:left w:val="none" w:sz="0" w:space="0" w:color="auto"/>
            <w:bottom w:val="none" w:sz="0" w:space="0" w:color="auto"/>
            <w:right w:val="none" w:sz="0" w:space="0" w:color="auto"/>
          </w:divBdr>
        </w:div>
        <w:div w:id="2050101460">
          <w:marLeft w:val="0"/>
          <w:marRight w:val="0"/>
          <w:marTop w:val="0"/>
          <w:marBottom w:val="300"/>
          <w:divBdr>
            <w:top w:val="none" w:sz="0" w:space="0" w:color="auto"/>
            <w:left w:val="none" w:sz="0" w:space="0" w:color="auto"/>
            <w:bottom w:val="none" w:sz="0" w:space="0" w:color="auto"/>
            <w:right w:val="none" w:sz="0" w:space="0" w:color="auto"/>
          </w:divBdr>
        </w:div>
        <w:div w:id="2071228307">
          <w:marLeft w:val="0"/>
          <w:marRight w:val="75"/>
          <w:marTop w:val="0"/>
          <w:marBottom w:val="0"/>
          <w:divBdr>
            <w:top w:val="none" w:sz="0" w:space="0" w:color="auto"/>
            <w:left w:val="none" w:sz="0" w:space="0" w:color="auto"/>
            <w:bottom w:val="none" w:sz="0" w:space="0" w:color="auto"/>
            <w:right w:val="none" w:sz="0" w:space="0" w:color="auto"/>
          </w:divBdr>
        </w:div>
      </w:divsChild>
    </w:div>
    <w:div w:id="1897669050">
      <w:bodyDiv w:val="1"/>
      <w:marLeft w:val="0"/>
      <w:marRight w:val="0"/>
      <w:marTop w:val="0"/>
      <w:marBottom w:val="0"/>
      <w:divBdr>
        <w:top w:val="none" w:sz="0" w:space="0" w:color="auto"/>
        <w:left w:val="none" w:sz="0" w:space="0" w:color="auto"/>
        <w:bottom w:val="none" w:sz="0" w:space="0" w:color="auto"/>
        <w:right w:val="none" w:sz="0" w:space="0" w:color="auto"/>
      </w:divBdr>
    </w:div>
    <w:div w:id="2015456487">
      <w:bodyDiv w:val="1"/>
      <w:marLeft w:val="0"/>
      <w:marRight w:val="0"/>
      <w:marTop w:val="0"/>
      <w:marBottom w:val="0"/>
      <w:divBdr>
        <w:top w:val="none" w:sz="0" w:space="0" w:color="auto"/>
        <w:left w:val="none" w:sz="0" w:space="0" w:color="auto"/>
        <w:bottom w:val="none" w:sz="0" w:space="0" w:color="auto"/>
        <w:right w:val="none" w:sz="0" w:space="0" w:color="auto"/>
      </w:divBdr>
    </w:div>
    <w:div w:id="2069303609">
      <w:bodyDiv w:val="1"/>
      <w:marLeft w:val="0"/>
      <w:marRight w:val="0"/>
      <w:marTop w:val="0"/>
      <w:marBottom w:val="0"/>
      <w:divBdr>
        <w:top w:val="none" w:sz="0" w:space="0" w:color="auto"/>
        <w:left w:val="none" w:sz="0" w:space="0" w:color="auto"/>
        <w:bottom w:val="none" w:sz="0" w:space="0" w:color="auto"/>
        <w:right w:val="none" w:sz="0" w:space="0" w:color="auto"/>
      </w:divBdr>
      <w:divsChild>
        <w:div w:id="1234508745">
          <w:marLeft w:val="75"/>
          <w:marRight w:val="0"/>
          <w:marTop w:val="75"/>
          <w:marBottom w:val="0"/>
          <w:divBdr>
            <w:top w:val="none" w:sz="0" w:space="0" w:color="auto"/>
            <w:left w:val="none" w:sz="0" w:space="0" w:color="auto"/>
            <w:bottom w:val="none" w:sz="0" w:space="0" w:color="auto"/>
            <w:right w:val="none" w:sz="0" w:space="0" w:color="auto"/>
          </w:divBdr>
        </w:div>
        <w:div w:id="1861316102">
          <w:marLeft w:val="75"/>
          <w:marRight w:val="0"/>
          <w:marTop w:val="75"/>
          <w:marBottom w:val="0"/>
          <w:divBdr>
            <w:top w:val="none" w:sz="0" w:space="0" w:color="auto"/>
            <w:left w:val="none" w:sz="0" w:space="0" w:color="auto"/>
            <w:bottom w:val="none" w:sz="0" w:space="0" w:color="auto"/>
            <w:right w:val="none" w:sz="0" w:space="0" w:color="auto"/>
          </w:divBdr>
          <w:divsChild>
            <w:div w:id="52509649">
              <w:marLeft w:val="75"/>
              <w:marRight w:val="0"/>
              <w:marTop w:val="0"/>
              <w:marBottom w:val="0"/>
              <w:divBdr>
                <w:top w:val="none" w:sz="0" w:space="0" w:color="auto"/>
                <w:left w:val="none" w:sz="0" w:space="0" w:color="auto"/>
                <w:bottom w:val="none" w:sz="0" w:space="0" w:color="auto"/>
                <w:right w:val="none" w:sz="0" w:space="0" w:color="auto"/>
              </w:divBdr>
            </w:div>
            <w:div w:id="1361736591">
              <w:marLeft w:val="75"/>
              <w:marRight w:val="0"/>
              <w:marTop w:val="0"/>
              <w:marBottom w:val="0"/>
              <w:divBdr>
                <w:top w:val="none" w:sz="0" w:space="0" w:color="auto"/>
                <w:left w:val="none" w:sz="0" w:space="0" w:color="auto"/>
                <w:bottom w:val="none" w:sz="0" w:space="0" w:color="auto"/>
                <w:right w:val="none" w:sz="0" w:space="0" w:color="auto"/>
              </w:divBdr>
            </w:div>
            <w:div w:id="1571504212">
              <w:marLeft w:val="75"/>
              <w:marRight w:val="0"/>
              <w:marTop w:val="0"/>
              <w:marBottom w:val="0"/>
              <w:divBdr>
                <w:top w:val="none" w:sz="0" w:space="0" w:color="auto"/>
                <w:left w:val="none" w:sz="0" w:space="0" w:color="auto"/>
                <w:bottom w:val="none" w:sz="0" w:space="0" w:color="auto"/>
                <w:right w:val="none" w:sz="0" w:space="0" w:color="auto"/>
              </w:divBdr>
            </w:div>
            <w:div w:id="1875848471">
              <w:marLeft w:val="75"/>
              <w:marRight w:val="0"/>
              <w:marTop w:val="0"/>
              <w:marBottom w:val="0"/>
              <w:divBdr>
                <w:top w:val="none" w:sz="0" w:space="0" w:color="auto"/>
                <w:left w:val="none" w:sz="0" w:space="0" w:color="auto"/>
                <w:bottom w:val="none" w:sz="0" w:space="0" w:color="auto"/>
                <w:right w:val="none" w:sz="0" w:space="0" w:color="auto"/>
              </w:divBdr>
            </w:div>
          </w:divsChild>
        </w:div>
        <w:div w:id="2016761478">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12614</Words>
  <Characters>71321</Characters>
  <Application>Microsoft Office Word</Application>
  <DocSecurity>0</DocSecurity>
  <Lines>594</Lines>
  <Paragraphs>167</Paragraphs>
  <ScaleCrop>false</ScaleCrop>
  <HeadingPairs>
    <vt:vector size="2" baseType="variant">
      <vt:variant>
        <vt:lpstr>Názov</vt:lpstr>
      </vt:variant>
      <vt:variant>
        <vt:i4>1</vt:i4>
      </vt:variant>
    </vt:vector>
  </HeadingPairs>
  <TitlesOfParts>
    <vt:vector size="1" baseType="lpstr">
      <vt:lpstr>344/2009 Z</vt:lpstr>
    </vt:vector>
  </TitlesOfParts>
  <Company/>
  <LinksUpToDate>false</LinksUpToDate>
  <CharactersWithSpaces>83768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344/2009 Z</dc:title>
  <dc:subject/>
  <dc:creator>Krajčovič Peter</dc:creator>
  <cp:keywords/>
  <dc:description/>
  <cp:lastModifiedBy>Benová Tímea</cp:lastModifiedBy>
  <cp:revision>5</cp:revision>
  <cp:lastPrinted>2013-10-29T09:32:00Z</cp:lastPrinted>
  <dcterms:created xsi:type="dcterms:W3CDTF">2024-11-20T11:18:00Z</dcterms:created>
  <dcterms:modified xsi:type="dcterms:W3CDTF">2024-11-20T11:32:00Z</dcterms:modified>
</cp:coreProperties>
</file>