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E61B" w14:textId="77777777" w:rsidR="003424D2" w:rsidRPr="006E62C2" w:rsidRDefault="003424D2" w:rsidP="003424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2C2">
        <w:rPr>
          <w:rFonts w:ascii="Times New Roman" w:hAnsi="Times New Roman"/>
          <w:b/>
          <w:sz w:val="28"/>
          <w:szCs w:val="28"/>
        </w:rPr>
        <w:t>Analýza vplyvov na informatizáciu spoločnosti</w:t>
      </w:r>
    </w:p>
    <w:p w14:paraId="1C0E64D0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2C2">
        <w:rPr>
          <w:rFonts w:ascii="Times New Roman" w:hAnsi="Times New Roman"/>
          <w:b/>
          <w:sz w:val="24"/>
          <w:szCs w:val="24"/>
        </w:rPr>
        <w:t>Názov materiálu:</w:t>
      </w:r>
    </w:p>
    <w:p w14:paraId="6F3E5295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2C2">
        <w:rPr>
          <w:rFonts w:ascii="Times New Roman" w:hAnsi="Times New Roman"/>
          <w:sz w:val="24"/>
          <w:szCs w:val="24"/>
        </w:rPr>
        <w:t xml:space="preserve">Návrh zákona, ktorým sa mení a dopĺňa zákon </w:t>
      </w:r>
      <w:r w:rsidRPr="006E62C2">
        <w:rPr>
          <w:rFonts w:ascii="Times New Roman" w:hAnsi="Times New Roman"/>
          <w:bCs/>
          <w:sz w:val="24"/>
          <w:szCs w:val="24"/>
        </w:rPr>
        <w:t xml:space="preserve">č. 153/2013 Z. z. </w:t>
      </w:r>
      <w:r w:rsidRPr="006E62C2">
        <w:rPr>
          <w:rFonts w:ascii="Times New Roman" w:hAnsi="Times New Roman"/>
          <w:sz w:val="24"/>
          <w:szCs w:val="24"/>
        </w:rPr>
        <w:t xml:space="preserve">o národnom zdravotníckom informačnom systéme a o zmene a doplnení niektorých zákonov v znení </w:t>
      </w:r>
      <w:r w:rsidRPr="006E62C2">
        <w:rPr>
          <w:rFonts w:ascii="Times New Roman" w:hAnsi="Times New Roman"/>
          <w:bCs/>
          <w:sz w:val="24"/>
          <w:szCs w:val="24"/>
        </w:rPr>
        <w:t>neskorších predpisov a o zmene a doplnení niektorých zákonov</w:t>
      </w:r>
      <w:r w:rsidRPr="006E62C2">
        <w:rPr>
          <w:rFonts w:ascii="Times New Roman" w:hAnsi="Times New Roman"/>
          <w:sz w:val="24"/>
          <w:szCs w:val="24"/>
        </w:rPr>
        <w:t xml:space="preserve"> (ďalej len „návrh zákona“) </w:t>
      </w:r>
      <w:r w:rsidRPr="006E62C2">
        <w:rPr>
          <w:rFonts w:ascii="Times New Roman" w:hAnsi="Times New Roman"/>
          <w:bCs/>
          <w:sz w:val="24"/>
          <w:szCs w:val="24"/>
        </w:rPr>
        <w:t>.</w:t>
      </w:r>
    </w:p>
    <w:p w14:paraId="44F301DC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2C2">
        <w:rPr>
          <w:rFonts w:ascii="Times New Roman" w:hAnsi="Times New Roman"/>
          <w:b/>
          <w:sz w:val="24"/>
          <w:szCs w:val="24"/>
        </w:rPr>
        <w:t>Predkladateľ:</w:t>
      </w:r>
    </w:p>
    <w:p w14:paraId="399B25C5" w14:textId="77777777" w:rsidR="003424D2" w:rsidRPr="006E62C2" w:rsidRDefault="003424D2" w:rsidP="003424D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62C2">
        <w:rPr>
          <w:rFonts w:ascii="Times New Roman" w:hAnsi="Times New Roman"/>
          <w:bCs/>
          <w:sz w:val="24"/>
          <w:szCs w:val="24"/>
        </w:rPr>
        <w:t>Ministerstvo zdravotníctva Slovenskej republiky</w:t>
      </w:r>
    </w:p>
    <w:p w14:paraId="1004D009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62C2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Cieľom návrhu zákona je úprava nových služieb elektronizácie v zdravotníctve. Navrhuje sa ustanoviť elektronizáciu laboratórnych vyšetrení, a to tak, že žiadanky na laboratórne vyšetrenia a výsledky laboratórnych vyšetrení budú v elektronickej forme a budú v rámci Národného zdravotníckeho informačného systému sprístupnené zdravotníckym pracovníkom, čo prinesie odstránenie opakovaných laboratórnych vyšetrení. Navrhovaná úprava prináša aj službu elektronického objednávania pacienta na vyšetrenie k poskytovateľovi zdravotnej starostlivosti prostredníctvom jednotného centrálneho systému, ktorého úlohou je prepojiť objednávacie systémy. Ďalšou službou je elektronické uzatváranie dohôd o poskytovaní všeobecnej a špecializovanej gynekologickej zdravotnej starostlivosti. </w:t>
      </w:r>
      <w:r w:rsidRPr="006E62C2">
        <w:rPr>
          <w:rFonts w:ascii="Times New Roman" w:hAnsi="Times New Roman"/>
          <w:sz w:val="24"/>
          <w:szCs w:val="24"/>
          <w:shd w:val="clear" w:color="auto" w:fill="FFFFFF"/>
        </w:rPr>
        <w:t>Rozširuje sa údajová základňa národného zdravotníckeho informačného systému o údaje súvisiace s úmrtiami, ktoré sa budú taktiež, oproti doterajšej právnej úprave poskytovať elektronicky a o údaje Národného farmaceutického registra.</w:t>
      </w:r>
    </w:p>
    <w:p w14:paraId="23AD981A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B0E513" w14:textId="77777777" w:rsidR="003424D2" w:rsidRPr="006E62C2" w:rsidRDefault="003424D2" w:rsidP="0034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2C2">
        <w:rPr>
          <w:rFonts w:ascii="Times New Roman" w:hAnsi="Times New Roman"/>
          <w:bCs/>
          <w:sz w:val="24"/>
          <w:szCs w:val="24"/>
        </w:rPr>
        <w:t xml:space="preserve">Tiež sa návrhom zákona  upravuje výmena údajov v elektronickej forme na účely prideľovania rodných čísiel aj v prípadoch ak ide o údaje pri </w:t>
      </w:r>
      <w:r w:rsidRPr="006E62C2">
        <w:rPr>
          <w:rFonts w:ascii="Times New Roman" w:hAnsi="Times New Roman"/>
          <w:sz w:val="24"/>
          <w:szCs w:val="24"/>
        </w:rPr>
        <w:t xml:space="preserve">narodení dieťaťa, ktoré matka zanechala po pôrode v zdravotníckom zariadení a súčasne písomne požiadala o utajenie svojej osoby v súvislosti s pôrodom a aj o údaje v prípade dieťaťa, ktoré bolo nájdené alebo  bolo odložené vo verejne prístupnom inkubátore. V neposlednom rade </w:t>
      </w:r>
      <w:r w:rsidRPr="006E62C2">
        <w:rPr>
          <w:rFonts w:ascii="Times New Roman" w:hAnsi="Times New Roman"/>
          <w:sz w:val="24"/>
          <w:szCs w:val="24"/>
          <w:shd w:val="clear" w:color="auto" w:fill="FFFFFF"/>
        </w:rPr>
        <w:t xml:space="preserve">je návrh zákona upravuje zavedenie nových prístupov zdravotníckych pracovníkov regionálnych úradov verejného zdravotníctva a Úradu verejného zdravotníctva k určeným elektronickým zdravotným záznamom z elektronickej zdravotnej knižky za účelom </w:t>
      </w:r>
      <w:r w:rsidRPr="006E62C2">
        <w:rPr>
          <w:rFonts w:ascii="Times New Roman" w:eastAsia="Times New Roman" w:hAnsi="Times New Roman"/>
          <w:sz w:val="24"/>
          <w:szCs w:val="24"/>
          <w:lang w:eastAsia="sk-SK"/>
        </w:rPr>
        <w:t xml:space="preserve">epidemiologického vyšetrovania a </w:t>
      </w:r>
      <w:r w:rsidRPr="006E62C2">
        <w:rPr>
          <w:rFonts w:ascii="Times New Roman" w:hAnsi="Times New Roman"/>
          <w:sz w:val="24"/>
          <w:szCs w:val="24"/>
        </w:rPr>
        <w:t>vypracovávania odborného stanoviska z prešetrenia pracovných podmienok a spôsobu práce posudzovanej osoby pri podozrení na chorobu z povolania alebo ohrozenie chorobou z povolania.</w:t>
      </w:r>
    </w:p>
    <w:p w14:paraId="7E50FC9D" w14:textId="77777777" w:rsidR="003424D2" w:rsidRPr="006E62C2" w:rsidRDefault="003424D2" w:rsidP="003424D2">
      <w:pPr>
        <w:spacing w:line="240" w:lineRule="auto"/>
        <w:rPr>
          <w:rFonts w:ascii="Times New Roman" w:hAnsi="Times New Roman"/>
          <w:sz w:val="24"/>
          <w:szCs w:val="24"/>
        </w:rPr>
      </w:pPr>
      <w:r w:rsidRPr="006E62C2">
        <w:rPr>
          <w:rFonts w:ascii="Times New Roman" w:hAnsi="Times New Roman"/>
          <w:sz w:val="24"/>
          <w:szCs w:val="24"/>
        </w:rPr>
        <w:br w:type="page"/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3424D2" w:rsidRPr="006E62C2" w14:paraId="6445E15E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3F816C3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k-SK"/>
              </w:rPr>
              <w:lastRenderedPageBreak/>
              <w:t>Analýza vplyvov na informatizáciu spoločnosti</w:t>
            </w:r>
          </w:p>
          <w:p w14:paraId="5F8DF6E7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3424D2" w:rsidRPr="006E62C2" w14:paraId="29D9B940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7E3D1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3424D2" w:rsidRPr="006E62C2" w14:paraId="040DB218" w14:textId="77777777" w:rsidTr="00934F1D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20A487D2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2FB464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5CC3D4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FACE02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061F476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7903061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3424D2" w:rsidRPr="006E62C2" w14:paraId="398B3727" w14:textId="77777777" w:rsidTr="00934F1D">
        <w:trPr>
          <w:trHeight w:val="20"/>
        </w:trPr>
        <w:tc>
          <w:tcPr>
            <w:tcW w:w="3956" w:type="dxa"/>
          </w:tcPr>
          <w:p w14:paraId="1C76017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>6.1.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7621DA6F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lang w:eastAsia="sk-SK"/>
              </w:rPr>
              <w:t>Nie</w:t>
            </w:r>
          </w:p>
        </w:tc>
        <w:tc>
          <w:tcPr>
            <w:tcW w:w="1134" w:type="dxa"/>
          </w:tcPr>
          <w:p w14:paraId="0BC5CFBC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3EBF1911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14:paraId="44317CB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</w:p>
        </w:tc>
      </w:tr>
      <w:tr w:rsidR="003424D2" w:rsidRPr="006E62C2" w14:paraId="01B1274B" w14:textId="77777777" w:rsidTr="00934F1D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2CCF9A80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3366F75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102BB274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769CA8E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08C8F3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B5E09F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3424D2" w:rsidRPr="006E62C2" w14:paraId="2946CFA1" w14:textId="77777777" w:rsidTr="00934F1D">
        <w:trPr>
          <w:trHeight w:val="20"/>
        </w:trPr>
        <w:tc>
          <w:tcPr>
            <w:tcW w:w="3956" w:type="dxa"/>
          </w:tcPr>
          <w:p w14:paraId="043D249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6.2.</w:t>
            </w:r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38B08A9F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67C2CC3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721626D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16C9C08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br/>
            </w:r>
          </w:p>
          <w:p w14:paraId="54EB8EC0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BD02CD2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2C5462A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C59B64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8B377B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803CBB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  <w:p w14:paraId="44AA31F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04AF97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750266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8DF6DFC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14:paraId="7E8B011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isvs_400</w:t>
            </w:r>
          </w:p>
          <w:p w14:paraId="35B6819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5963F6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00BC33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isvs_6103</w:t>
            </w: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br/>
            </w:r>
          </w:p>
          <w:p w14:paraId="3E4DCD0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9C0806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isvs_9084</w:t>
            </w:r>
          </w:p>
          <w:p w14:paraId="7909F17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D812F1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2FF906B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F8431A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isvs_7756</w:t>
            </w:r>
          </w:p>
          <w:p w14:paraId="0D7218A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D28AD0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C83217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DA79AF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isvs_6826</w:t>
            </w:r>
          </w:p>
        </w:tc>
        <w:tc>
          <w:tcPr>
            <w:tcW w:w="1276" w:type="dxa"/>
            <w:gridSpan w:val="2"/>
          </w:tcPr>
          <w:p w14:paraId="01F19DB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Národný zdravotnícky informačný systém (NZIS)</w:t>
            </w:r>
          </w:p>
          <w:p w14:paraId="2D3BA1F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63C039B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Epidemiologický informačný systém (modul IS ÚVZ)</w:t>
            </w:r>
          </w:p>
          <w:p w14:paraId="60734E4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br/>
              <w:t>Informačný systém preventívneho pracovného lekárstva (modul IS ÚVZ)</w:t>
            </w:r>
          </w:p>
          <w:p w14:paraId="428E5B4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6A514F3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Jednotná referenčná údajová základňa /JRÚZ/</w:t>
            </w:r>
          </w:p>
          <w:p w14:paraId="4C5904AA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  <w:p w14:paraId="0E14C82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Integrovaný systém úradov verejného zdravotníctva (IS ÚVZ)</w:t>
            </w:r>
          </w:p>
        </w:tc>
        <w:tc>
          <w:tcPr>
            <w:tcW w:w="1559" w:type="dxa"/>
          </w:tcPr>
          <w:p w14:paraId="4E4E295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  <w:p w14:paraId="27951E3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1EB5DB0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19FB53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  <w:p w14:paraId="26F6EDFF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6A15174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462A7E6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  <w:p w14:paraId="6740AC3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71C39B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50DED2A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395DEFE" w14:textId="77777777" w:rsidR="003424D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  <w:p w14:paraId="0D543625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75820F2B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34BFC169" w14:textId="77777777" w:rsidR="0044218C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0F4370B0" w14:textId="4D8C7CB6" w:rsidR="0044218C" w:rsidRPr="006E62C2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Áno</w:t>
            </w:r>
          </w:p>
        </w:tc>
      </w:tr>
      <w:tr w:rsidR="003424D2" w:rsidRPr="006E62C2" w14:paraId="0ECA96C7" w14:textId="77777777" w:rsidTr="00934F1D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1C98161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1194A948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F2EEDB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16629F63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0894FE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3424D2" w:rsidRPr="006E62C2" w14:paraId="721B6423" w14:textId="77777777" w:rsidTr="00934F1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D07059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>6.3.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616D6B2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DB3E0E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8C8BB5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7C6D664" w14:textId="50C5CE62" w:rsidR="003424D2" w:rsidRPr="006E62C2" w:rsidRDefault="0044218C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A,</w:t>
            </w:r>
            <w:bookmarkStart w:id="0" w:name="_GoBack"/>
            <w:bookmarkEnd w:id="0"/>
            <w:r w:rsidR="003424D2" w:rsidRPr="006E62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</w:tr>
      <w:tr w:rsidR="003424D2" w:rsidRPr="006E62C2" w14:paraId="0EA57DCC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FDD7A31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3424D2" w:rsidRPr="006E62C2" w14:paraId="59E0B92B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DD7C655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3424D2" w:rsidRPr="006E62C2" w14:paraId="4B78DD0A" w14:textId="77777777" w:rsidTr="00934F1D">
        <w:trPr>
          <w:trHeight w:val="20"/>
        </w:trPr>
        <w:tc>
          <w:tcPr>
            <w:tcW w:w="3956" w:type="dxa"/>
          </w:tcPr>
          <w:p w14:paraId="1D2C7E11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6.4.1.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2C1FE76B" w14:textId="77777777" w:rsidTr="00934F1D">
              <w:tc>
                <w:tcPr>
                  <w:tcW w:w="436" w:type="dxa"/>
                  <w:shd w:val="clear" w:color="auto" w:fill="auto"/>
                </w:tcPr>
                <w:p w14:paraId="4EED04AD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5D94B05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10416ED4" w14:textId="77777777" w:rsidTr="00934F1D">
              <w:tc>
                <w:tcPr>
                  <w:tcW w:w="436" w:type="dxa"/>
                  <w:shd w:val="clear" w:color="auto" w:fill="auto"/>
                </w:tcPr>
                <w:p w14:paraId="5EFDBD39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7512D3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945838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AD4651B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Epidemiologické vyšetrovanie a výkon dozoru nad verejným zdravím občanov SR</w:t>
            </w:r>
          </w:p>
          <w:p w14:paraId="01378F16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 xml:space="preserve">Posúdenie zdravotného stavu občana za účelom vypracovania odborného stanoviska pri podozrení chorobu z povolania </w:t>
            </w:r>
          </w:p>
        </w:tc>
      </w:tr>
      <w:tr w:rsidR="003424D2" w:rsidRPr="006E62C2" w14:paraId="1DE34D86" w14:textId="77777777" w:rsidTr="00934F1D">
        <w:trPr>
          <w:trHeight w:val="20"/>
        </w:trPr>
        <w:tc>
          <w:tcPr>
            <w:tcW w:w="3956" w:type="dxa"/>
          </w:tcPr>
          <w:p w14:paraId="76C49C40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6.4.2.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3305387B" w14:textId="77777777" w:rsidTr="00934F1D">
              <w:tc>
                <w:tcPr>
                  <w:tcW w:w="436" w:type="dxa"/>
                  <w:shd w:val="clear" w:color="auto" w:fill="auto"/>
                </w:tcPr>
                <w:p w14:paraId="6FAB43D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1855EA2B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3E963621" w14:textId="77777777" w:rsidTr="00934F1D">
              <w:tc>
                <w:tcPr>
                  <w:tcW w:w="436" w:type="dxa"/>
                  <w:shd w:val="clear" w:color="auto" w:fill="auto"/>
                </w:tcPr>
                <w:p w14:paraId="6A549DBF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B34AB23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3A776B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A822571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4D2" w:rsidRPr="006E62C2" w14:paraId="254360BF" w14:textId="77777777" w:rsidTr="00934F1D">
        <w:trPr>
          <w:trHeight w:val="20"/>
        </w:trPr>
        <w:tc>
          <w:tcPr>
            <w:tcW w:w="3956" w:type="dxa"/>
          </w:tcPr>
          <w:p w14:paraId="3421CF9E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lastRenderedPageBreak/>
              <w:t xml:space="preserve">6.4.3.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Governmente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Governmente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A3DB884" w14:textId="77777777" w:rsidTr="00934F1D">
              <w:tc>
                <w:tcPr>
                  <w:tcW w:w="436" w:type="dxa"/>
                  <w:shd w:val="clear" w:color="auto" w:fill="auto"/>
                </w:tcPr>
                <w:p w14:paraId="1026B43F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7DD922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347C42F7" w14:textId="77777777" w:rsidTr="00934F1D">
              <w:tc>
                <w:tcPr>
                  <w:tcW w:w="436" w:type="dxa"/>
                  <w:shd w:val="clear" w:color="auto" w:fill="auto"/>
                </w:tcPr>
                <w:p w14:paraId="3CDC769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0BD97FA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E21BC0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F35FD4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4D2" w:rsidRPr="006E62C2" w14:paraId="3BBB731A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24E336D6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3424D2" w:rsidRPr="006E62C2" w14:paraId="3B1DADAE" w14:textId="77777777" w:rsidTr="00934F1D">
        <w:trPr>
          <w:trHeight w:val="20"/>
        </w:trPr>
        <w:tc>
          <w:tcPr>
            <w:tcW w:w="3956" w:type="dxa"/>
          </w:tcPr>
          <w:p w14:paraId="213B919A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6.5.1.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096E31A6" w14:textId="77777777" w:rsidTr="00934F1D">
              <w:tc>
                <w:tcPr>
                  <w:tcW w:w="436" w:type="dxa"/>
                  <w:shd w:val="clear" w:color="auto" w:fill="auto"/>
                </w:tcPr>
                <w:p w14:paraId="054D7CA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8B456AF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50E8CCB2" w14:textId="77777777" w:rsidTr="00934F1D">
              <w:tc>
                <w:tcPr>
                  <w:tcW w:w="436" w:type="dxa"/>
                  <w:shd w:val="clear" w:color="auto" w:fill="auto"/>
                </w:tcPr>
                <w:p w14:paraId="6373580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5B045975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E01B7C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2F45BCE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výskyte prenosných ochorení</w:t>
            </w:r>
          </w:p>
          <w:p w14:paraId="2372DA1C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výkone očkovania</w:t>
            </w:r>
          </w:p>
          <w:p w14:paraId="082629C9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Hlásenia o chorobách z povolania</w:t>
            </w:r>
          </w:p>
        </w:tc>
      </w:tr>
      <w:tr w:rsidR="003424D2" w:rsidRPr="006E62C2" w14:paraId="7E0757CC" w14:textId="77777777" w:rsidTr="00934F1D">
        <w:trPr>
          <w:trHeight w:val="20"/>
        </w:trPr>
        <w:tc>
          <w:tcPr>
            <w:tcW w:w="3956" w:type="dxa"/>
          </w:tcPr>
          <w:p w14:paraId="7C9CC5BF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6.5.2.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0B82C0CA" w14:textId="77777777" w:rsidTr="00934F1D">
              <w:tc>
                <w:tcPr>
                  <w:tcW w:w="436" w:type="dxa"/>
                  <w:shd w:val="clear" w:color="auto" w:fill="auto"/>
                </w:tcPr>
                <w:p w14:paraId="255B32EA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6BCFEAB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19BC9DA3" w14:textId="77777777" w:rsidTr="00934F1D">
              <w:tc>
                <w:tcPr>
                  <w:tcW w:w="436" w:type="dxa"/>
                  <w:shd w:val="clear" w:color="auto" w:fill="auto"/>
                </w:tcPr>
                <w:p w14:paraId="322AB09E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AC66FD2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3F8419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5F933B8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Register fyzických osôb podľa zákona č. 253/1998 Z. z. v znení neskorších predpisov. </w:t>
            </w:r>
          </w:p>
          <w:p w14:paraId="1441E90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Register právnických osôb, podnikateľov a orgánov verejnej moci podľa zákona č. 272/2015 Z. z. v znení neskorších predpisov.</w:t>
            </w:r>
          </w:p>
          <w:p w14:paraId="3F96249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Register adries podľa zákona č. 125/2015 Z. z. v znení neskorších predpisov.</w:t>
            </w:r>
          </w:p>
        </w:tc>
      </w:tr>
      <w:tr w:rsidR="003424D2" w:rsidRPr="006E62C2" w14:paraId="4965F2A9" w14:textId="77777777" w:rsidTr="00934F1D">
        <w:trPr>
          <w:trHeight w:val="20"/>
        </w:trPr>
        <w:tc>
          <w:tcPr>
            <w:tcW w:w="3956" w:type="dxa"/>
          </w:tcPr>
          <w:p w14:paraId="7AC03939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Z.z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6E62C2">
              <w:rPr>
                <w:rFonts w:ascii="Times New Roman" w:eastAsia="Times New Roman" w:hAnsi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13A220E" w14:textId="77777777" w:rsidTr="00934F1D">
              <w:tc>
                <w:tcPr>
                  <w:tcW w:w="436" w:type="dxa"/>
                  <w:shd w:val="clear" w:color="auto" w:fill="auto"/>
                </w:tcPr>
                <w:p w14:paraId="3B60335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49DB51D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DD5FE94" w14:textId="77777777" w:rsidTr="00934F1D">
              <w:tc>
                <w:tcPr>
                  <w:tcW w:w="436" w:type="dxa"/>
                  <w:shd w:val="clear" w:color="auto" w:fill="auto"/>
                </w:tcPr>
                <w:p w14:paraId="0E394B21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703F4E0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5945F5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81B4654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Poskytovanie a rozsah údajov sa riadi podľa zákona č. 153/2013 Z. z., keďže IS NZIS v tomto rozsahu poskytovaných údajov nespadá pod gesciu zákona č. 177/2018 Z. z. v znení neskorších predpisov.</w:t>
            </w:r>
          </w:p>
        </w:tc>
      </w:tr>
      <w:tr w:rsidR="003424D2" w:rsidRPr="006E62C2" w14:paraId="05515CDD" w14:textId="77777777" w:rsidTr="00934F1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71B17D5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6.5.4.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14B21166" w14:textId="77777777" w:rsidTr="00934F1D">
              <w:tc>
                <w:tcPr>
                  <w:tcW w:w="436" w:type="dxa"/>
                  <w:shd w:val="clear" w:color="auto" w:fill="auto"/>
                </w:tcPr>
                <w:p w14:paraId="156E2970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E38661C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B2B0E56" w14:textId="77777777" w:rsidTr="00934F1D">
              <w:trPr>
                <w:trHeight w:val="80"/>
              </w:trPr>
              <w:tc>
                <w:tcPr>
                  <w:tcW w:w="436" w:type="dxa"/>
                  <w:shd w:val="clear" w:color="auto" w:fill="auto"/>
                </w:tcPr>
                <w:p w14:paraId="0E5225A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07A9ECF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DD200B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C723B15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Poskytovanie a rozsah údajov sa riadi podľa zákona č. 153/2013 Z. z., keďže IS NZIS v tomto rozsahu poskytovaných údajov nespadá pod gesciu zákona č. 177/2018 Z. z. v znení neskorších predpisov.</w:t>
            </w:r>
          </w:p>
        </w:tc>
      </w:tr>
      <w:tr w:rsidR="003424D2" w:rsidRPr="006E62C2" w14:paraId="2A37ACCA" w14:textId="77777777" w:rsidTr="00934F1D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D6441A9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3424D2" w:rsidRPr="006E62C2" w14:paraId="38B3815F" w14:textId="77777777" w:rsidTr="00934F1D">
        <w:trPr>
          <w:trHeight w:val="20"/>
        </w:trPr>
        <w:tc>
          <w:tcPr>
            <w:tcW w:w="3956" w:type="dxa"/>
          </w:tcPr>
          <w:p w14:paraId="34EC844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6.6.1.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2D3EDBD" w14:textId="77777777" w:rsidTr="00934F1D">
              <w:tc>
                <w:tcPr>
                  <w:tcW w:w="436" w:type="dxa"/>
                  <w:shd w:val="clear" w:color="auto" w:fill="auto"/>
                </w:tcPr>
                <w:p w14:paraId="709C12F3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E8FEF16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0A2821D4" w14:textId="77777777" w:rsidTr="00934F1D">
              <w:tc>
                <w:tcPr>
                  <w:tcW w:w="436" w:type="dxa"/>
                  <w:shd w:val="clear" w:color="auto" w:fill="auto"/>
                </w:tcPr>
                <w:p w14:paraId="77546830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C2DF54A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0A684ED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F4659C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očkovania – vytvorenie</w:t>
            </w:r>
          </w:p>
          <w:p w14:paraId="58F00847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prenosných ochorení – úprava</w:t>
            </w:r>
          </w:p>
          <w:p w14:paraId="0B7A80D6" w14:textId="77777777" w:rsidR="003424D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register pracovníkov v zdravotníctve - vytvorenie</w:t>
            </w:r>
            <w:r>
              <w:t xml:space="preserve"> </w:t>
            </w:r>
            <w:r w:rsidRPr="007B0D66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s prístupom do národného zdravotníckeho informačného systému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 xml:space="preserve"> - vytvorenie,</w:t>
            </w:r>
          </w:p>
          <w:p w14:paraId="75AD3A93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národný register duševných ochorení - vytvorenie</w:t>
            </w:r>
          </w:p>
          <w:p w14:paraId="11AD196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Register dohôd - vytvorenie</w:t>
            </w:r>
          </w:p>
        </w:tc>
      </w:tr>
      <w:tr w:rsidR="003424D2" w:rsidRPr="006E62C2" w14:paraId="7F8F3DD6" w14:textId="77777777" w:rsidTr="00934F1D">
        <w:trPr>
          <w:trHeight w:val="20"/>
        </w:trPr>
        <w:tc>
          <w:tcPr>
            <w:tcW w:w="3956" w:type="dxa"/>
          </w:tcPr>
          <w:p w14:paraId="5976D8E6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6.6.2.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291B4C8" w14:textId="77777777" w:rsidTr="00934F1D">
              <w:tc>
                <w:tcPr>
                  <w:tcW w:w="436" w:type="dxa"/>
                  <w:shd w:val="clear" w:color="auto" w:fill="auto"/>
                </w:tcPr>
                <w:p w14:paraId="3F6BE305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28F10D23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7C4EF595" w14:textId="77777777" w:rsidTr="00934F1D">
              <w:tc>
                <w:tcPr>
                  <w:tcW w:w="436" w:type="dxa"/>
                  <w:shd w:val="clear" w:color="auto" w:fill="auto"/>
                </w:tcPr>
                <w:p w14:paraId="6AD137E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75B1559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C3057E0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5A82B3A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Údaje sa poskytujú v elektronickej podobe, automatizovaným spôsobom, bezodplatne a v rozsahu plnenia úloh podľa osobitných predpisov</w:t>
            </w:r>
          </w:p>
        </w:tc>
      </w:tr>
      <w:tr w:rsidR="003424D2" w:rsidRPr="006E62C2" w14:paraId="4322723D" w14:textId="77777777" w:rsidTr="00934F1D">
        <w:trPr>
          <w:trHeight w:val="20"/>
        </w:trPr>
        <w:tc>
          <w:tcPr>
            <w:tcW w:w="3956" w:type="dxa"/>
          </w:tcPr>
          <w:p w14:paraId="35443EE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6.6.3.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4AD20D13" w14:textId="77777777" w:rsidTr="00934F1D">
              <w:tc>
                <w:tcPr>
                  <w:tcW w:w="436" w:type="dxa"/>
                  <w:shd w:val="clear" w:color="auto" w:fill="auto"/>
                </w:tcPr>
                <w:p w14:paraId="162E80B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110D6B17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42673224" w14:textId="77777777" w:rsidTr="00934F1D">
              <w:tc>
                <w:tcPr>
                  <w:tcW w:w="436" w:type="dxa"/>
                  <w:shd w:val="clear" w:color="auto" w:fill="auto"/>
                </w:tcPr>
                <w:p w14:paraId="774C62D2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8781916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BFB5E0E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55403CC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Z dôvodu povahy poskytovaných citlivých zdravotných údajov sa predpokladá poskytovanie údajov integráciou S2S v zmysle zákona.</w:t>
            </w:r>
            <w:r w:rsidRPr="006E62C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424D2" w:rsidRPr="006E62C2" w14:paraId="7E3DC19D" w14:textId="77777777" w:rsidTr="00934F1D">
        <w:trPr>
          <w:trHeight w:val="20"/>
        </w:trPr>
        <w:tc>
          <w:tcPr>
            <w:tcW w:w="3956" w:type="dxa"/>
          </w:tcPr>
          <w:p w14:paraId="1B8572CB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lang w:eastAsia="sk-SK"/>
              </w:rPr>
              <w:t xml:space="preserve">6.6.4. 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Z.z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2BF560CD" w14:textId="77777777" w:rsidTr="00934F1D">
              <w:tc>
                <w:tcPr>
                  <w:tcW w:w="436" w:type="dxa"/>
                  <w:shd w:val="clear" w:color="auto" w:fill="auto"/>
                </w:tcPr>
                <w:p w14:paraId="6991870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0EF6C522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040646A4" w14:textId="77777777" w:rsidTr="00934F1D">
              <w:tc>
                <w:tcPr>
                  <w:tcW w:w="436" w:type="dxa"/>
                  <w:shd w:val="clear" w:color="auto" w:fill="auto"/>
                </w:tcPr>
                <w:p w14:paraId="7F8F5BD4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39C2DF88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FD0BA1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57F4319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  <w:t>Poskytovanie a rozsah údajov sa riadi podľa zákona č. 153/2013 Z. z., keďže IS NZIS v tomto rozsahu poskytovaných údajov nespadá pod gesciu zákona č. 177/2018 Z. z. v znení neskorších predpisov.</w:t>
            </w:r>
          </w:p>
        </w:tc>
      </w:tr>
      <w:tr w:rsidR="003424D2" w:rsidRPr="006E62C2" w14:paraId="15AF88BE" w14:textId="77777777" w:rsidTr="00934F1D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22399255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3424D2" w:rsidRPr="006E62C2" w14:paraId="34B1DF53" w14:textId="77777777" w:rsidTr="00934F1D">
        <w:trPr>
          <w:trHeight w:val="20"/>
        </w:trPr>
        <w:tc>
          <w:tcPr>
            <w:tcW w:w="3956" w:type="dxa"/>
          </w:tcPr>
          <w:p w14:paraId="0A1DADE7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0"/>
                <w:lang w:eastAsia="sk-SK"/>
              </w:rPr>
              <w:t>6.7.1.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Z.z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. o e-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Governmente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685356D6" w14:textId="77777777" w:rsidTr="00934F1D">
              <w:tc>
                <w:tcPr>
                  <w:tcW w:w="436" w:type="dxa"/>
                  <w:shd w:val="clear" w:color="auto" w:fill="auto"/>
                </w:tcPr>
                <w:p w14:paraId="2FA53855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Segoe UI Symbol" w:eastAsia="Times New Roman" w:hAnsi="Segoe UI Symbol" w:cs="Segoe UI Symbol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706EDE4E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3424D2" w:rsidRPr="006E62C2" w14:paraId="429F66FF" w14:textId="77777777" w:rsidTr="00934F1D">
              <w:tc>
                <w:tcPr>
                  <w:tcW w:w="436" w:type="dxa"/>
                  <w:shd w:val="clear" w:color="auto" w:fill="auto"/>
                </w:tcPr>
                <w:p w14:paraId="60373D5C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MS Gothic" w:eastAsia="MS Gothic" w:hAnsi="MS Gothic" w:hint="eastAsia"/>
                      <w:sz w:val="20"/>
                      <w:szCs w:val="20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shd w:val="clear" w:color="auto" w:fill="auto"/>
                </w:tcPr>
                <w:p w14:paraId="4239E8A9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6E62C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83F290A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A164DC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</w:p>
        </w:tc>
      </w:tr>
      <w:tr w:rsidR="003424D2" w:rsidRPr="006E62C2" w14:paraId="25526B92" w14:textId="77777777" w:rsidTr="00934F1D">
        <w:trPr>
          <w:trHeight w:val="20"/>
        </w:trPr>
        <w:tc>
          <w:tcPr>
            <w:tcW w:w="3956" w:type="dxa"/>
          </w:tcPr>
          <w:p w14:paraId="26D13072" w14:textId="77777777" w:rsidR="003424D2" w:rsidRPr="006E62C2" w:rsidRDefault="003424D2" w:rsidP="0093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sk-SK"/>
              </w:rPr>
            </w:pPr>
            <w:r w:rsidRPr="006E62C2">
              <w:rPr>
                <w:rFonts w:ascii="Times New Roman" w:eastAsia="Times New Roman" w:hAnsi="Times New Roman"/>
                <w:b/>
                <w:bCs/>
                <w:sz w:val="20"/>
                <w:lang w:eastAsia="sk-SK"/>
              </w:rPr>
              <w:t>6.7.2.</w:t>
            </w:r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Z.z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. o e-</w:t>
            </w:r>
            <w:proofErr w:type="spellStart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Governmente</w:t>
            </w:r>
            <w:proofErr w:type="spellEnd"/>
            <w:r w:rsidRPr="006E62C2">
              <w:rPr>
                <w:rFonts w:ascii="Times New Roman" w:eastAsia="Times New Roman" w:hAnsi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424D2" w:rsidRPr="006E62C2" w14:paraId="1130CF4F" w14:textId="77777777" w:rsidTr="00934F1D">
              <w:tc>
                <w:tcPr>
                  <w:tcW w:w="436" w:type="dxa"/>
                  <w:shd w:val="clear" w:color="auto" w:fill="auto"/>
                </w:tcPr>
                <w:p w14:paraId="423C4F38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shd w:val="clear" w:color="auto" w:fill="auto"/>
                </w:tcPr>
                <w:p w14:paraId="1EB7EDF7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3424D2" w:rsidRPr="006E62C2" w14:paraId="3EE5F234" w14:textId="77777777" w:rsidTr="00934F1D">
              <w:tc>
                <w:tcPr>
                  <w:tcW w:w="436" w:type="dxa"/>
                  <w:shd w:val="clear" w:color="auto" w:fill="auto"/>
                </w:tcPr>
                <w:p w14:paraId="188DD47B" w14:textId="77777777" w:rsidR="003424D2" w:rsidRPr="006E62C2" w:rsidRDefault="003424D2" w:rsidP="00934F1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  <w:shd w:val="clear" w:color="auto" w:fill="auto"/>
                </w:tcPr>
                <w:p w14:paraId="141D30CD" w14:textId="77777777" w:rsidR="003424D2" w:rsidRPr="006E62C2" w:rsidRDefault="003424D2" w:rsidP="00934F1D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689848B" w14:textId="77777777" w:rsidR="003424D2" w:rsidRPr="006E62C2" w:rsidRDefault="003424D2" w:rsidP="0093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4AE7F32" w14:textId="77777777" w:rsidR="003424D2" w:rsidRPr="006E62C2" w:rsidRDefault="003424D2" w:rsidP="00934F1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lang w:eastAsia="sk-SK"/>
              </w:rPr>
            </w:pPr>
          </w:p>
        </w:tc>
      </w:tr>
    </w:tbl>
    <w:p w14:paraId="65F581AD" w14:textId="77777777" w:rsidR="003424D2" w:rsidRPr="006E62C2" w:rsidRDefault="003424D2" w:rsidP="0034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7CA82F" w14:textId="77777777" w:rsidR="003424D2" w:rsidRPr="006E62C2" w:rsidRDefault="003424D2" w:rsidP="003424D2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4CE0DA" w14:textId="77777777" w:rsidR="003424D2" w:rsidRPr="006E62C2" w:rsidRDefault="003424D2" w:rsidP="003424D2">
      <w:pP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5AD380" w14:textId="77777777" w:rsidR="003424D2" w:rsidRPr="006E62C2" w:rsidRDefault="003424D2" w:rsidP="003424D2">
      <w:pPr>
        <w:spacing w:line="240" w:lineRule="auto"/>
      </w:pPr>
    </w:p>
    <w:p w14:paraId="67D3C34D" w14:textId="77777777" w:rsidR="00CE2C85" w:rsidRPr="003424D2" w:rsidRDefault="00CE2C85" w:rsidP="003424D2"/>
    <w:sectPr w:rsidR="00CE2C85" w:rsidRPr="003424D2" w:rsidSect="00A41E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4A6F" w14:textId="77777777" w:rsidR="002B5E80" w:rsidRDefault="002B5E80" w:rsidP="00054C41">
      <w:pPr>
        <w:spacing w:after="0" w:line="240" w:lineRule="auto"/>
      </w:pPr>
      <w:r>
        <w:separator/>
      </w:r>
    </w:p>
  </w:endnote>
  <w:endnote w:type="continuationSeparator" w:id="0">
    <w:p w14:paraId="7490BE1A" w14:textId="77777777" w:rsidR="002B5E80" w:rsidRDefault="002B5E80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B4B5BD" w14:textId="684419BF" w:rsidR="00A216EB" w:rsidRPr="006045CB" w:rsidRDefault="00A216EB" w:rsidP="00CE2C8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218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AD04A7" w14:textId="77777777" w:rsidR="00A216EB" w:rsidRPr="00FF7125" w:rsidRDefault="00A216EB" w:rsidP="00054C41">
    <w:pPr>
      <w:pStyle w:val="Pta"/>
      <w:rPr>
        <w:sz w:val="24"/>
        <w:szCs w:val="24"/>
      </w:rPr>
    </w:pPr>
  </w:p>
  <w:p w14:paraId="0E985137" w14:textId="77777777" w:rsidR="00A216EB" w:rsidRDefault="00A21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0AC2" w14:textId="77777777" w:rsidR="002B5E80" w:rsidRDefault="002B5E80" w:rsidP="00054C41">
      <w:pPr>
        <w:spacing w:after="0" w:line="240" w:lineRule="auto"/>
      </w:pPr>
      <w:r>
        <w:separator/>
      </w:r>
    </w:p>
  </w:footnote>
  <w:footnote w:type="continuationSeparator" w:id="0">
    <w:p w14:paraId="7BCA9EB2" w14:textId="77777777" w:rsidR="002B5E80" w:rsidRDefault="002B5E80" w:rsidP="000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8B"/>
    <w:multiLevelType w:val="hybridMultilevel"/>
    <w:tmpl w:val="EC2A97BC"/>
    <w:lvl w:ilvl="0" w:tplc="A452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94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24963"/>
    <w:multiLevelType w:val="hybridMultilevel"/>
    <w:tmpl w:val="374609E2"/>
    <w:lvl w:ilvl="0" w:tplc="940C37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C28B1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B96D29"/>
    <w:multiLevelType w:val="hybridMultilevel"/>
    <w:tmpl w:val="A278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558E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C87057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22485"/>
    <w:multiLevelType w:val="hybridMultilevel"/>
    <w:tmpl w:val="BF86328A"/>
    <w:lvl w:ilvl="0" w:tplc="199819FC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806DE"/>
    <w:multiLevelType w:val="hybridMultilevel"/>
    <w:tmpl w:val="932692EA"/>
    <w:lvl w:ilvl="0" w:tplc="D8CEF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110D8"/>
    <w:rsid w:val="00031206"/>
    <w:rsid w:val="000406DF"/>
    <w:rsid w:val="00054C41"/>
    <w:rsid w:val="00060DA1"/>
    <w:rsid w:val="0006424B"/>
    <w:rsid w:val="000C5E9A"/>
    <w:rsid w:val="000E2205"/>
    <w:rsid w:val="000F4746"/>
    <w:rsid w:val="00142154"/>
    <w:rsid w:val="00172FF3"/>
    <w:rsid w:val="001808C8"/>
    <w:rsid w:val="001B104A"/>
    <w:rsid w:val="001B4C03"/>
    <w:rsid w:val="001C5011"/>
    <w:rsid w:val="001D1083"/>
    <w:rsid w:val="001D3FA0"/>
    <w:rsid w:val="001E53CB"/>
    <w:rsid w:val="00225A83"/>
    <w:rsid w:val="002358F9"/>
    <w:rsid w:val="002359F2"/>
    <w:rsid w:val="00270EA5"/>
    <w:rsid w:val="0027142A"/>
    <w:rsid w:val="0027748C"/>
    <w:rsid w:val="00292A13"/>
    <w:rsid w:val="002B2708"/>
    <w:rsid w:val="002B55D1"/>
    <w:rsid w:val="002B5E80"/>
    <w:rsid w:val="002D5786"/>
    <w:rsid w:val="002F0FC2"/>
    <w:rsid w:val="00317103"/>
    <w:rsid w:val="00340CFD"/>
    <w:rsid w:val="003424D2"/>
    <w:rsid w:val="003600B6"/>
    <w:rsid w:val="00360193"/>
    <w:rsid w:val="00372E7E"/>
    <w:rsid w:val="003802B2"/>
    <w:rsid w:val="0038255E"/>
    <w:rsid w:val="00391648"/>
    <w:rsid w:val="00392000"/>
    <w:rsid w:val="0039304E"/>
    <w:rsid w:val="003C252C"/>
    <w:rsid w:val="003E58B8"/>
    <w:rsid w:val="003E67CA"/>
    <w:rsid w:val="003F06D7"/>
    <w:rsid w:val="004127D1"/>
    <w:rsid w:val="00441225"/>
    <w:rsid w:val="0044218C"/>
    <w:rsid w:val="00445638"/>
    <w:rsid w:val="00446432"/>
    <w:rsid w:val="00447E7F"/>
    <w:rsid w:val="00455BEF"/>
    <w:rsid w:val="00463685"/>
    <w:rsid w:val="00473770"/>
    <w:rsid w:val="004D20CB"/>
    <w:rsid w:val="00516E85"/>
    <w:rsid w:val="00517CEC"/>
    <w:rsid w:val="00523D6D"/>
    <w:rsid w:val="00585DC2"/>
    <w:rsid w:val="005A258F"/>
    <w:rsid w:val="005C0035"/>
    <w:rsid w:val="005D39DA"/>
    <w:rsid w:val="005E7083"/>
    <w:rsid w:val="005F44E3"/>
    <w:rsid w:val="00610FF7"/>
    <w:rsid w:val="0062261C"/>
    <w:rsid w:val="0065571A"/>
    <w:rsid w:val="00666EBA"/>
    <w:rsid w:val="006B6CCF"/>
    <w:rsid w:val="006E2BCD"/>
    <w:rsid w:val="006E349B"/>
    <w:rsid w:val="006F674A"/>
    <w:rsid w:val="006F754C"/>
    <w:rsid w:val="007259CB"/>
    <w:rsid w:val="007547F2"/>
    <w:rsid w:val="007626F0"/>
    <w:rsid w:val="007657AE"/>
    <w:rsid w:val="007657D5"/>
    <w:rsid w:val="0077106D"/>
    <w:rsid w:val="007917AB"/>
    <w:rsid w:val="007A0638"/>
    <w:rsid w:val="007A7FE3"/>
    <w:rsid w:val="007B40FB"/>
    <w:rsid w:val="007B5197"/>
    <w:rsid w:val="007C488C"/>
    <w:rsid w:val="007E24B2"/>
    <w:rsid w:val="007E2B0E"/>
    <w:rsid w:val="007F4705"/>
    <w:rsid w:val="00806F0C"/>
    <w:rsid w:val="008634E9"/>
    <w:rsid w:val="00867B88"/>
    <w:rsid w:val="00870971"/>
    <w:rsid w:val="00871BCE"/>
    <w:rsid w:val="008801B5"/>
    <w:rsid w:val="008B4AA1"/>
    <w:rsid w:val="008C1C71"/>
    <w:rsid w:val="008E5DD0"/>
    <w:rsid w:val="00901911"/>
    <w:rsid w:val="00913C82"/>
    <w:rsid w:val="00923C0C"/>
    <w:rsid w:val="00925F60"/>
    <w:rsid w:val="00937146"/>
    <w:rsid w:val="00954203"/>
    <w:rsid w:val="009A4D56"/>
    <w:rsid w:val="009B1C86"/>
    <w:rsid w:val="009E09F7"/>
    <w:rsid w:val="009F4B6F"/>
    <w:rsid w:val="00A000DA"/>
    <w:rsid w:val="00A0605F"/>
    <w:rsid w:val="00A1736E"/>
    <w:rsid w:val="00A216EB"/>
    <w:rsid w:val="00A41E30"/>
    <w:rsid w:val="00A63419"/>
    <w:rsid w:val="00A7435A"/>
    <w:rsid w:val="00A870E7"/>
    <w:rsid w:val="00AB3386"/>
    <w:rsid w:val="00AB68EF"/>
    <w:rsid w:val="00AE59F1"/>
    <w:rsid w:val="00B33E04"/>
    <w:rsid w:val="00B35648"/>
    <w:rsid w:val="00B4681E"/>
    <w:rsid w:val="00B552DF"/>
    <w:rsid w:val="00B66E33"/>
    <w:rsid w:val="00B94AEF"/>
    <w:rsid w:val="00B95BEA"/>
    <w:rsid w:val="00BD0EF7"/>
    <w:rsid w:val="00BE0DEC"/>
    <w:rsid w:val="00BE524F"/>
    <w:rsid w:val="00BE68D2"/>
    <w:rsid w:val="00C009D3"/>
    <w:rsid w:val="00C21399"/>
    <w:rsid w:val="00C560C4"/>
    <w:rsid w:val="00C6748F"/>
    <w:rsid w:val="00C73D86"/>
    <w:rsid w:val="00CA5BA3"/>
    <w:rsid w:val="00CB0F94"/>
    <w:rsid w:val="00CD4D4D"/>
    <w:rsid w:val="00CE2C85"/>
    <w:rsid w:val="00D005F2"/>
    <w:rsid w:val="00D232B9"/>
    <w:rsid w:val="00D631FA"/>
    <w:rsid w:val="00D63A59"/>
    <w:rsid w:val="00D82356"/>
    <w:rsid w:val="00D84EEE"/>
    <w:rsid w:val="00D90A61"/>
    <w:rsid w:val="00DA4FC4"/>
    <w:rsid w:val="00DB152E"/>
    <w:rsid w:val="00DB7327"/>
    <w:rsid w:val="00DD5B3D"/>
    <w:rsid w:val="00DF02CE"/>
    <w:rsid w:val="00E030DA"/>
    <w:rsid w:val="00E77337"/>
    <w:rsid w:val="00EB2BEC"/>
    <w:rsid w:val="00EB652E"/>
    <w:rsid w:val="00EC0704"/>
    <w:rsid w:val="00EC69A3"/>
    <w:rsid w:val="00ED6B5D"/>
    <w:rsid w:val="00EE4C99"/>
    <w:rsid w:val="00EE59A4"/>
    <w:rsid w:val="00EF1003"/>
    <w:rsid w:val="00F21D94"/>
    <w:rsid w:val="00F51EEB"/>
    <w:rsid w:val="00F51F90"/>
    <w:rsid w:val="00F633C6"/>
    <w:rsid w:val="00F74FC9"/>
    <w:rsid w:val="00F841D1"/>
    <w:rsid w:val="00F849D6"/>
    <w:rsid w:val="00FA1272"/>
    <w:rsid w:val="00FC6AB7"/>
    <w:rsid w:val="00FE5695"/>
    <w:rsid w:val="00FE6EB6"/>
    <w:rsid w:val="00FF414B"/>
    <w:rsid w:val="00FF4B7A"/>
    <w:rsid w:val="00FF58D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9699"/>
  <w15:docId w15:val="{CEE1FAC5-F7C9-43B2-81E6-92ECE16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wspan">
    <w:name w:val="awspan"/>
    <w:basedOn w:val="Predvolenpsmoodseku"/>
    <w:rsid w:val="007657AE"/>
  </w:style>
  <w:style w:type="character" w:styleId="Zstupntext">
    <w:name w:val="Placeholder Text"/>
    <w:basedOn w:val="Predvolenpsmoodseku"/>
    <w:uiPriority w:val="99"/>
    <w:semiHidden/>
    <w:rsid w:val="007657AE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uiPriority w:val="99"/>
    <w:semiHidden/>
    <w:rsid w:val="00DA4FC4"/>
    <w:rPr>
      <w:rFonts w:ascii="Times New Roman" w:hAnsi="Times New Roman" w:cs="Times New Roman" w:hint="default"/>
      <w:color w:val="80808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10F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10F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12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12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1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8_Analýza-vplyvov-na-informatizáciu-spoločnosti"/>
    <f:field ref="objsubject" par="" edit="true" text=""/>
    <f:field ref="objcreatedby" par="" text="Szakácsová, Zuzana, Mgr."/>
    <f:field ref="objcreatedat" par="" text="7.8.2024 13:07:11"/>
    <f:field ref="objchangedby" par="" text="Administrator, System"/>
    <f:field ref="objmodifiedat" par="" text="7.8.2024 13:0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26F244C-8BD8-4348-B44C-67AFA945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Stacho Marek, Mgr.</cp:lastModifiedBy>
  <cp:revision>5</cp:revision>
  <cp:lastPrinted>2023-07-17T12:07:00Z</cp:lastPrinted>
  <dcterms:created xsi:type="dcterms:W3CDTF">2024-07-03T11:42:00Z</dcterms:created>
  <dcterms:modified xsi:type="dcterms:W3CDTF">2024-08-06T09:32:00Z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Zdravotníctvo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Szakácsová</vt:lpwstr>
  </property>
  <property name="FSC#SKEDITIONSLOVLEX@103.510:zodppredkladatel" pid="12" fmtid="{D5CDD505-2E9C-101B-9397-08002B2CF9AE}">
    <vt:lpwstr>JUDr. Zuzana Dolinková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SR na mesiac október 2024</vt:lpwstr>
  </property>
  <property name="FSC#SKEDITIONSLOVLEX@103.510:plnynazovpredpis" pid="23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S22999-2024-OL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LP/2024/419</vt:lpwstr>
  </property>
  <property name="FSC#SKEDITIONSLOVLEX@103.510:typsprievdok" pid="37" fmtid="{D5CDD505-2E9C-101B-9397-08002B2CF9AE}">
    <vt:lpwstr>Doložka vplyvov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zdravotníctva SR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hlavnému štátnemu radcovi</vt:lpwstr>
  </property>
  <property name="FSC#SKEDITIONSLOVLEX@103.510:funkciaPredDativ" pid="140" fmtid="{D5CDD505-2E9C-101B-9397-08002B2CF9AE}">
    <vt:lpwstr>hlavného štátneho radcu</vt:lpwstr>
  </property>
  <property name="FSC#SKEDITIONSLOVLEX@103.510:funkciaZodpPred" pid="141" fmtid="{D5CDD505-2E9C-101B-9397-08002B2CF9AE}">
    <vt:lpwstr>Ministerka zdravotníctva SR</vt:lpwstr>
  </property>
  <property name="FSC#SKEDITIONSLOVLEX@103.510:funkciaZodpPredAkuzativ" pid="142" fmtid="{D5CDD505-2E9C-101B-9397-08002B2CF9AE}">
    <vt:lpwstr>Ministerky zdravotníctva SR</vt:lpwstr>
  </property>
  <property name="FSC#SKEDITIONSLOVLEX@103.510:funkciaZodpPredDativ" pid="143" fmtid="{D5CDD505-2E9C-101B-9397-08002B2CF9AE}">
    <vt:lpwstr>Ministerke zdravotníctva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Zuzana Dolinková_x000d__x000a_Ministerka zdravotníctva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SKEDITIONSLOVLEX@103.510:vytvorenedna" pid="150" fmtid="{D5CDD505-2E9C-101B-9397-08002B2CF9AE}">
    <vt:lpwstr>7. 8. 2024</vt:lpwstr>
  </property>
  <property name="FSC#COOSYSTEM@1.1:Container" pid="151" fmtid="{D5CDD505-2E9C-101B-9397-08002B2CF9AE}">
    <vt:lpwstr>COO.2145.1000.3.6300296</vt:lpwstr>
  </property>
  <property name="FSC#FSCFOLIO@1.1001:docpropproject" pid="152" fmtid="{D5CDD505-2E9C-101B-9397-08002B2CF9AE}">
    <vt:lpwstr/>
  </property>
  <property name="GrammarlyDocumentId" pid="153" fmtid="{D5CDD505-2E9C-101B-9397-08002B2CF9AE}">
    <vt:lpwstr>0bf5f8f1959b38fad6543e28bae6d566a7343cacd6c4f18311b97bdcf300430e</vt:lpwstr>
  </property>
</Properties>
</file>