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F70A3" w14:textId="77777777" w:rsidR="00726B22" w:rsidRPr="00B31429" w:rsidRDefault="00726B22" w:rsidP="00726B22">
      <w:pPr>
        <w:pStyle w:val="Nzov"/>
        <w:spacing w:line="276" w:lineRule="auto"/>
        <w:contextualSpacing/>
        <w:rPr>
          <w:sz w:val="22"/>
          <w:szCs w:val="22"/>
        </w:rPr>
      </w:pPr>
      <w:r w:rsidRPr="00B31429">
        <w:rPr>
          <w:sz w:val="22"/>
          <w:szCs w:val="22"/>
        </w:rPr>
        <w:t>Doložka zlučiteľnosti</w:t>
      </w:r>
    </w:p>
    <w:p w14:paraId="20B0D6C3" w14:textId="77777777" w:rsidR="00726B22" w:rsidRPr="00B31429" w:rsidRDefault="00726B22" w:rsidP="00726B22">
      <w:pPr>
        <w:pStyle w:val="Nzov"/>
        <w:spacing w:line="276" w:lineRule="auto"/>
        <w:contextualSpacing/>
        <w:rPr>
          <w:sz w:val="22"/>
          <w:szCs w:val="22"/>
        </w:rPr>
      </w:pPr>
      <w:r w:rsidRPr="00B31429">
        <w:rPr>
          <w:sz w:val="22"/>
          <w:szCs w:val="22"/>
        </w:rPr>
        <w:t>návrhu zákona s právom Európskej únie </w:t>
      </w:r>
    </w:p>
    <w:p w14:paraId="2B3DB268" w14:textId="77777777" w:rsidR="00DC377E" w:rsidRPr="00B31429" w:rsidRDefault="00DC377E" w:rsidP="00DC377E">
      <w:pPr>
        <w:jc w:val="center"/>
        <w:rPr>
          <w:b/>
          <w:sz w:val="22"/>
          <w:szCs w:val="22"/>
        </w:rPr>
      </w:pPr>
    </w:p>
    <w:p w14:paraId="78F20C5B" w14:textId="77777777" w:rsidR="00DC377E" w:rsidRPr="00B31429" w:rsidRDefault="00DC377E" w:rsidP="00DC377E">
      <w:pPr>
        <w:jc w:val="center"/>
        <w:rPr>
          <w:b/>
          <w:sz w:val="22"/>
          <w:szCs w:val="22"/>
        </w:rPr>
      </w:pPr>
    </w:p>
    <w:tbl>
      <w:tblPr>
        <w:tblStyle w:val="Mriekatabu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8952"/>
      </w:tblGrid>
      <w:tr w:rsidR="001F0AA3" w:rsidRPr="00B31429" w14:paraId="7D08EBC2" w14:textId="77777777" w:rsidTr="00246A41">
        <w:tc>
          <w:tcPr>
            <w:tcW w:w="404" w:type="dxa"/>
          </w:tcPr>
          <w:p w14:paraId="0EA9DA60" w14:textId="7E364101" w:rsidR="001F0AA3" w:rsidRPr="00B31429" w:rsidRDefault="001F0AA3" w:rsidP="001F0AA3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B3142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952" w:type="dxa"/>
          </w:tcPr>
          <w:p w14:paraId="09EDA613" w14:textId="1657BBC8" w:rsidR="001F0AA3" w:rsidRPr="00B31429" w:rsidRDefault="00726B22" w:rsidP="00726B2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31429">
              <w:rPr>
                <w:b/>
                <w:sz w:val="22"/>
                <w:szCs w:val="22"/>
              </w:rPr>
              <w:t>Navrhovateľ zákona:</w:t>
            </w:r>
            <w:r w:rsidRPr="00B31429">
              <w:rPr>
                <w:sz w:val="22"/>
                <w:szCs w:val="22"/>
              </w:rPr>
              <w:t xml:space="preserve"> </w:t>
            </w:r>
            <w:r w:rsidR="00D7275F" w:rsidRPr="00B31429">
              <w:rPr>
                <w:sz w:val="22"/>
                <w:szCs w:val="22"/>
              </w:rPr>
              <w:fldChar w:fldCharType="begin"/>
            </w:r>
            <w:r w:rsidR="00D7275F" w:rsidRPr="00B31429">
              <w:rPr>
                <w:sz w:val="22"/>
                <w:szCs w:val="22"/>
              </w:rPr>
              <w:instrText xml:space="preserve"> DOCPROPERTY  FSC#SKEDITIONSLOVLEX@103.510:zodpinstitucia  \* MERGEFORMAT </w:instrText>
            </w:r>
            <w:r w:rsidR="00D7275F" w:rsidRPr="00B31429">
              <w:rPr>
                <w:sz w:val="22"/>
                <w:szCs w:val="22"/>
              </w:rPr>
              <w:fldChar w:fldCharType="separate"/>
            </w:r>
            <w:r w:rsidR="0095660A" w:rsidRPr="00B31429">
              <w:rPr>
                <w:sz w:val="22"/>
                <w:szCs w:val="22"/>
              </w:rPr>
              <w:t>Národný bezpečnostný úrad</w:t>
            </w:r>
            <w:r w:rsidR="00D7275F" w:rsidRPr="00B31429">
              <w:rPr>
                <w:sz w:val="22"/>
                <w:szCs w:val="22"/>
              </w:rPr>
              <w:fldChar w:fldCharType="end"/>
            </w:r>
          </w:p>
        </w:tc>
      </w:tr>
      <w:tr w:rsidR="001F0AA3" w:rsidRPr="00B31429" w14:paraId="375BA047" w14:textId="77777777" w:rsidTr="00246A41">
        <w:tc>
          <w:tcPr>
            <w:tcW w:w="404" w:type="dxa"/>
          </w:tcPr>
          <w:p w14:paraId="5A496EE8" w14:textId="77777777" w:rsidR="001F0AA3" w:rsidRPr="00B31429" w:rsidRDefault="001F0AA3" w:rsidP="001F0AA3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8952" w:type="dxa"/>
          </w:tcPr>
          <w:p w14:paraId="3916B647" w14:textId="04E81E64" w:rsidR="006E1D9C" w:rsidRPr="00B31429" w:rsidRDefault="006E1D9C" w:rsidP="00632C56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1F0AA3" w:rsidRPr="00B31429" w14:paraId="3DF0B4FC" w14:textId="77777777" w:rsidTr="00246A41">
        <w:tc>
          <w:tcPr>
            <w:tcW w:w="404" w:type="dxa"/>
          </w:tcPr>
          <w:p w14:paraId="51209F81" w14:textId="0D91764A" w:rsidR="001F0AA3" w:rsidRPr="00B31429" w:rsidRDefault="001F0AA3" w:rsidP="001F0AA3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B3142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952" w:type="dxa"/>
          </w:tcPr>
          <w:p w14:paraId="278F4256" w14:textId="1F8EB098" w:rsidR="001F0AA3" w:rsidRPr="00B31429" w:rsidRDefault="001F0AA3" w:rsidP="00B96E2E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B31429">
              <w:rPr>
                <w:b/>
                <w:sz w:val="22"/>
                <w:szCs w:val="22"/>
              </w:rPr>
              <w:t xml:space="preserve">Názov </w:t>
            </w:r>
            <w:r w:rsidR="00B31429" w:rsidRPr="00B31429">
              <w:rPr>
                <w:b/>
                <w:sz w:val="22"/>
                <w:szCs w:val="22"/>
              </w:rPr>
              <w:t>návrhu zákona</w:t>
            </w:r>
            <w:r w:rsidRPr="00B31429">
              <w:rPr>
                <w:b/>
                <w:sz w:val="22"/>
                <w:szCs w:val="22"/>
              </w:rPr>
              <w:t>:</w:t>
            </w:r>
            <w:r w:rsidR="00632C56" w:rsidRPr="00B31429">
              <w:rPr>
                <w:sz w:val="22"/>
                <w:szCs w:val="22"/>
              </w:rPr>
              <w:t xml:space="preserve"> </w:t>
            </w:r>
            <w:r w:rsidR="00632C56" w:rsidRPr="00B31429">
              <w:rPr>
                <w:sz w:val="22"/>
                <w:szCs w:val="22"/>
              </w:rPr>
              <w:fldChar w:fldCharType="begin"/>
            </w:r>
            <w:r w:rsidR="00632C56" w:rsidRPr="00B31429">
              <w:rPr>
                <w:sz w:val="22"/>
                <w:szCs w:val="22"/>
              </w:rPr>
              <w:instrText xml:space="preserve"> DOCPROPERTY  FSC#SKEDITIONSLOVLEX@103.510:plnynazovpredpis  \* MERGEFORMAT </w:instrText>
            </w:r>
            <w:r w:rsidR="00632C56" w:rsidRPr="00B31429">
              <w:rPr>
                <w:sz w:val="22"/>
                <w:szCs w:val="22"/>
              </w:rPr>
              <w:fldChar w:fldCharType="separate"/>
            </w:r>
            <w:r w:rsidR="00B31429" w:rsidRPr="00B31429">
              <w:rPr>
                <w:sz w:val="22"/>
                <w:szCs w:val="22"/>
              </w:rPr>
              <w:t>Návrh z</w:t>
            </w:r>
            <w:r w:rsidR="00BC69B8" w:rsidRPr="00B31429">
              <w:rPr>
                <w:sz w:val="22"/>
                <w:szCs w:val="22"/>
              </w:rPr>
              <w:t>ákon</w:t>
            </w:r>
            <w:r w:rsidR="00B31429" w:rsidRPr="00B31429">
              <w:rPr>
                <w:sz w:val="22"/>
                <w:szCs w:val="22"/>
              </w:rPr>
              <w:t>a,</w:t>
            </w:r>
            <w:r w:rsidR="00BC69B8" w:rsidRPr="00B31429">
              <w:rPr>
                <w:sz w:val="22"/>
                <w:szCs w:val="22"/>
              </w:rPr>
              <w:t xml:space="preserve"> ktorým sa mení a dopĺňa zákon č. 69/2018 Z. z. o</w:t>
            </w:r>
            <w:r w:rsidR="00B96E2E">
              <w:rPr>
                <w:sz w:val="22"/>
                <w:szCs w:val="22"/>
              </w:rPr>
              <w:t> </w:t>
            </w:r>
            <w:r w:rsidR="00BC69B8" w:rsidRPr="00B31429">
              <w:rPr>
                <w:sz w:val="22"/>
                <w:szCs w:val="22"/>
              </w:rPr>
              <w:t>kybernetickej bezpečnosti a o zmene a doplnení niektorých zákonov v znení neskorších</w:t>
            </w:r>
            <w:r w:rsidR="00BB7980" w:rsidRPr="00B31429">
              <w:rPr>
                <w:sz w:val="22"/>
                <w:szCs w:val="22"/>
              </w:rPr>
              <w:t xml:space="preserve"> predpisov</w:t>
            </w:r>
            <w:r w:rsidR="00BC69B8" w:rsidRPr="00B31429">
              <w:rPr>
                <w:sz w:val="22"/>
                <w:szCs w:val="22"/>
              </w:rPr>
              <w:t xml:space="preserve"> </w:t>
            </w:r>
            <w:r w:rsidR="00BB7980" w:rsidRPr="00BB7980">
              <w:rPr>
                <w:sz w:val="22"/>
                <w:szCs w:val="22"/>
              </w:rPr>
              <w:t>a o zmene a doplnení niektorých zákonov</w:t>
            </w:r>
            <w:r w:rsidR="00BB7980" w:rsidRPr="00B31429">
              <w:rPr>
                <w:sz w:val="22"/>
                <w:szCs w:val="22"/>
              </w:rPr>
              <w:t xml:space="preserve"> </w:t>
            </w:r>
            <w:r w:rsidR="00632C56" w:rsidRPr="00B31429">
              <w:rPr>
                <w:sz w:val="22"/>
                <w:szCs w:val="22"/>
              </w:rPr>
              <w:fldChar w:fldCharType="end"/>
            </w:r>
            <w:r w:rsidR="00DB3DB1" w:rsidRPr="00B31429">
              <w:rPr>
                <w:sz w:val="22"/>
                <w:szCs w:val="22"/>
              </w:rPr>
              <w:fldChar w:fldCharType="begin"/>
            </w:r>
            <w:r w:rsidR="00DB3DB1" w:rsidRPr="00B31429">
              <w:rPr>
                <w:sz w:val="22"/>
                <w:szCs w:val="22"/>
              </w:rPr>
              <w:instrText xml:space="preserve"> DOCPROPERTY  FSC#SKEDITIONSLOVLEX@103.510:plnynazovpredpis1  \* MERGEFORMAT </w:instrText>
            </w:r>
            <w:r w:rsidR="00DB3DB1" w:rsidRPr="00B31429">
              <w:rPr>
                <w:sz w:val="22"/>
                <w:szCs w:val="22"/>
              </w:rPr>
              <w:fldChar w:fldCharType="end"/>
            </w:r>
            <w:r w:rsidR="00DB3DB1" w:rsidRPr="00B31429">
              <w:rPr>
                <w:sz w:val="22"/>
                <w:szCs w:val="22"/>
              </w:rPr>
              <w:fldChar w:fldCharType="begin"/>
            </w:r>
            <w:r w:rsidR="00DB3DB1" w:rsidRPr="00B31429">
              <w:rPr>
                <w:sz w:val="22"/>
                <w:szCs w:val="22"/>
              </w:rPr>
              <w:instrText xml:space="preserve"> DOCPROPERTY  FSC#SKEDITIONSLOVLEX@103.510:plnynazovpredpis2  \* MERGEFORMAT </w:instrText>
            </w:r>
            <w:r w:rsidR="00DB3DB1" w:rsidRPr="00B31429">
              <w:rPr>
                <w:sz w:val="22"/>
                <w:szCs w:val="22"/>
              </w:rPr>
              <w:fldChar w:fldCharType="end"/>
            </w:r>
            <w:r w:rsidR="00DB3DB1" w:rsidRPr="00B31429">
              <w:rPr>
                <w:sz w:val="22"/>
                <w:szCs w:val="22"/>
              </w:rPr>
              <w:fldChar w:fldCharType="begin"/>
            </w:r>
            <w:r w:rsidR="00DB3DB1" w:rsidRPr="00B31429">
              <w:rPr>
                <w:sz w:val="22"/>
                <w:szCs w:val="22"/>
              </w:rPr>
              <w:instrText xml:space="preserve"> DOCPROPERTY  FSC#SKEDITIONSLOVLEX@103.510:plnynazovpredpis3  \* MERGEFORMAT </w:instrText>
            </w:r>
            <w:r w:rsidR="00DB3DB1" w:rsidRPr="00B31429">
              <w:rPr>
                <w:sz w:val="22"/>
                <w:szCs w:val="22"/>
              </w:rPr>
              <w:fldChar w:fldCharType="end"/>
            </w:r>
          </w:p>
        </w:tc>
      </w:tr>
      <w:tr w:rsidR="001F0AA3" w:rsidRPr="00B31429" w14:paraId="370BAB83" w14:textId="77777777" w:rsidTr="00246A41">
        <w:tc>
          <w:tcPr>
            <w:tcW w:w="404" w:type="dxa"/>
          </w:tcPr>
          <w:p w14:paraId="565BF5EC" w14:textId="77777777" w:rsidR="001F0AA3" w:rsidRPr="00B31429" w:rsidRDefault="001F0AA3" w:rsidP="001F0AA3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8952" w:type="dxa"/>
          </w:tcPr>
          <w:p w14:paraId="20DF7156" w14:textId="3173AA6D" w:rsidR="006E1D9C" w:rsidRPr="00B31429" w:rsidRDefault="006E1D9C" w:rsidP="001F0AA3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1F0AA3" w:rsidRPr="00B31429" w14:paraId="040B7E4C" w14:textId="77777777" w:rsidTr="00246A41">
        <w:tc>
          <w:tcPr>
            <w:tcW w:w="404" w:type="dxa"/>
          </w:tcPr>
          <w:p w14:paraId="55BF8E11" w14:textId="2073A5BB" w:rsidR="001F0AA3" w:rsidRPr="00B31429" w:rsidRDefault="001F0AA3" w:rsidP="001F0AA3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B3142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952" w:type="dxa"/>
          </w:tcPr>
          <w:p w14:paraId="4A20C751" w14:textId="0604850E" w:rsidR="001F0AA3" w:rsidRPr="00B31429" w:rsidRDefault="001F0AA3" w:rsidP="001F0AA3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B31429">
              <w:rPr>
                <w:b/>
                <w:sz w:val="22"/>
                <w:szCs w:val="22"/>
              </w:rPr>
              <w:t>Problematika návrhu právneho predpisu:</w:t>
            </w:r>
          </w:p>
          <w:p w14:paraId="76712042" w14:textId="77777777" w:rsidR="00B31429" w:rsidRPr="00B31429" w:rsidRDefault="00B31429" w:rsidP="001F0AA3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  <w:p w14:paraId="7847A9E2" w14:textId="77777777" w:rsidR="00B31429" w:rsidRPr="00B31429" w:rsidRDefault="00B31429" w:rsidP="00B31429">
            <w:pPr>
              <w:pStyle w:val="Odsekzoznamu"/>
              <w:numPr>
                <w:ilvl w:val="0"/>
                <w:numId w:val="8"/>
              </w:numPr>
              <w:tabs>
                <w:tab w:val="left" w:pos="1068"/>
              </w:tabs>
              <w:jc w:val="both"/>
              <w:rPr>
                <w:i/>
                <w:sz w:val="22"/>
                <w:szCs w:val="22"/>
              </w:rPr>
            </w:pPr>
            <w:r w:rsidRPr="00B31429">
              <w:rPr>
                <w:i/>
                <w:sz w:val="22"/>
                <w:szCs w:val="22"/>
              </w:rPr>
              <w:t xml:space="preserve">v primárnom práve </w:t>
            </w:r>
          </w:p>
          <w:p w14:paraId="441B1023" w14:textId="32CA9091" w:rsidR="00A90B6F" w:rsidRDefault="00B31429" w:rsidP="00B31429">
            <w:pPr>
              <w:pStyle w:val="Odsekzoznamu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B31429">
              <w:rPr>
                <w:sz w:val="22"/>
                <w:szCs w:val="22"/>
              </w:rPr>
              <w:t>Článok 114 Zmluvy o fungovaní Európskej únie (Hlava III – Aproximácia práva)</w:t>
            </w:r>
            <w:r w:rsidR="00A90B6F">
              <w:rPr>
                <w:sz w:val="22"/>
                <w:szCs w:val="22"/>
              </w:rPr>
              <w:t>,</w:t>
            </w:r>
          </w:p>
          <w:p w14:paraId="4AC2EB52" w14:textId="2018D41C" w:rsidR="00A90B6F" w:rsidRDefault="00A90B6F" w:rsidP="00B31429">
            <w:pPr>
              <w:pStyle w:val="Odsekzoznamu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Článok 127 ods. 2 Zmluvy o fungovaní Európskej únie,</w:t>
            </w:r>
          </w:p>
          <w:p w14:paraId="00FAD891" w14:textId="77777777" w:rsidR="00A90B6F" w:rsidRDefault="00A90B6F" w:rsidP="00B31429">
            <w:pPr>
              <w:pStyle w:val="Odsekzoznamu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Článok 181 Zmluvy o fungovaní Európskej únie,</w:t>
            </w:r>
          </w:p>
          <w:p w14:paraId="704D48B2" w14:textId="73F16A38" w:rsidR="00B31429" w:rsidRPr="00B31429" w:rsidRDefault="00A90B6F" w:rsidP="00B31429">
            <w:pPr>
              <w:pStyle w:val="Odsekzoznamu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Článok 12 a článok </w:t>
            </w:r>
            <w:r w:rsidR="00A643E8">
              <w:rPr>
                <w:sz w:val="22"/>
                <w:szCs w:val="22"/>
              </w:rPr>
              <w:t xml:space="preserve">22 Protokolu </w:t>
            </w:r>
            <w:r w:rsidR="00A643E8" w:rsidRPr="00A643E8">
              <w:rPr>
                <w:sz w:val="22"/>
                <w:szCs w:val="22"/>
              </w:rPr>
              <w:t>(č. 4) o štatúte Európskeho systému centrálnych bánk a Európskej centrálnej banky</w:t>
            </w:r>
            <w:r>
              <w:rPr>
                <w:sz w:val="22"/>
                <w:szCs w:val="22"/>
              </w:rPr>
              <w:t xml:space="preserve">, </w:t>
            </w:r>
            <w:r w:rsidR="00B31429" w:rsidRPr="00B31429">
              <w:rPr>
                <w:sz w:val="22"/>
                <w:szCs w:val="22"/>
              </w:rPr>
              <w:t xml:space="preserve"> </w:t>
            </w:r>
          </w:p>
          <w:p w14:paraId="5FEACFC5" w14:textId="77777777" w:rsidR="00B31429" w:rsidRPr="00B31429" w:rsidRDefault="00B31429" w:rsidP="00B31429">
            <w:pPr>
              <w:pStyle w:val="Odsekzoznamu"/>
              <w:ind w:left="1068"/>
              <w:jc w:val="both"/>
              <w:rPr>
                <w:sz w:val="22"/>
                <w:szCs w:val="22"/>
              </w:rPr>
            </w:pPr>
          </w:p>
          <w:p w14:paraId="4E31A330" w14:textId="683CACC6" w:rsidR="00B31429" w:rsidRPr="00B31429" w:rsidRDefault="00B31429" w:rsidP="00B31429">
            <w:pPr>
              <w:pStyle w:val="Odsekzoznamu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B31429">
              <w:rPr>
                <w:i/>
                <w:sz w:val="22"/>
                <w:szCs w:val="22"/>
              </w:rPr>
              <w:t>upravená v sekundárnom práve Európskej únie</w:t>
            </w:r>
          </w:p>
          <w:p w14:paraId="614E547B" w14:textId="68F07F31" w:rsidR="00B31429" w:rsidRPr="00B31429" w:rsidRDefault="00B31429" w:rsidP="00B31429">
            <w:pPr>
              <w:ind w:left="360"/>
              <w:jc w:val="both"/>
              <w:rPr>
                <w:sz w:val="22"/>
                <w:szCs w:val="22"/>
              </w:rPr>
            </w:pPr>
          </w:p>
          <w:p w14:paraId="77C82CDD" w14:textId="18FECE1F" w:rsidR="00B31429" w:rsidRPr="0007768A" w:rsidRDefault="0007768A" w:rsidP="0007768A">
            <w:pPr>
              <w:pStyle w:val="Odsekzoznamu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31429" w:rsidRPr="0007768A">
              <w:rPr>
                <w:sz w:val="22"/>
                <w:szCs w:val="22"/>
              </w:rPr>
              <w:t>mernica Európskeho parlamentu a Rady (EÚ) 2022/2555 zo 14. decembra 2022 o</w:t>
            </w:r>
            <w:r>
              <w:rPr>
                <w:sz w:val="22"/>
                <w:szCs w:val="22"/>
              </w:rPr>
              <w:t> </w:t>
            </w:r>
            <w:r w:rsidR="00B31429" w:rsidRPr="0007768A">
              <w:rPr>
                <w:sz w:val="22"/>
                <w:szCs w:val="22"/>
              </w:rPr>
              <w:t>opatreniach na zabezpečenie vysokej spoločnej úrovne kybernetickej bezpečnosti v</w:t>
            </w:r>
            <w:r>
              <w:rPr>
                <w:sz w:val="22"/>
                <w:szCs w:val="22"/>
              </w:rPr>
              <w:t> </w:t>
            </w:r>
            <w:r w:rsidR="00B31429" w:rsidRPr="0007768A">
              <w:rPr>
                <w:sz w:val="22"/>
                <w:szCs w:val="22"/>
              </w:rPr>
              <w:t>Únii, ktorou sa mení nariadenie (EÚ) č. 910/2014 a smernica (EÚ) 2018/1972 a</w:t>
            </w:r>
            <w:r>
              <w:rPr>
                <w:sz w:val="22"/>
                <w:szCs w:val="22"/>
              </w:rPr>
              <w:t> </w:t>
            </w:r>
            <w:r w:rsidR="00B31429" w:rsidRPr="0007768A">
              <w:rPr>
                <w:sz w:val="22"/>
                <w:szCs w:val="22"/>
              </w:rPr>
              <w:t>zrušuje smernica (EÚ) 2016/1148 (smernica NIS 2) (Ú. v. EÚ L 333, 27.12.2022),</w:t>
            </w:r>
            <w:r w:rsidR="00975D13">
              <w:rPr>
                <w:sz w:val="22"/>
                <w:szCs w:val="22"/>
              </w:rPr>
              <w:t xml:space="preserve"> gestor:</w:t>
            </w:r>
            <w:r w:rsidR="001964A9">
              <w:rPr>
                <w:sz w:val="22"/>
                <w:szCs w:val="22"/>
              </w:rPr>
              <w:t xml:space="preserve"> </w:t>
            </w:r>
            <w:r w:rsidR="00170CC9">
              <w:rPr>
                <w:sz w:val="22"/>
                <w:szCs w:val="22"/>
              </w:rPr>
              <w:t>Národný bezpečnostný úrad</w:t>
            </w:r>
            <w:r w:rsidR="003867BE">
              <w:rPr>
                <w:sz w:val="22"/>
                <w:szCs w:val="22"/>
              </w:rPr>
              <w:t>,</w:t>
            </w:r>
          </w:p>
          <w:p w14:paraId="556E1C49" w14:textId="77777777" w:rsidR="00B31429" w:rsidRPr="00B31429" w:rsidRDefault="00B31429" w:rsidP="00B31429">
            <w:pPr>
              <w:ind w:left="360"/>
              <w:jc w:val="both"/>
              <w:rPr>
                <w:sz w:val="22"/>
                <w:szCs w:val="22"/>
              </w:rPr>
            </w:pPr>
          </w:p>
          <w:p w14:paraId="6D4C69EB" w14:textId="023627A0" w:rsidR="00B31429" w:rsidRDefault="00C46A44" w:rsidP="00C46A44">
            <w:pPr>
              <w:pStyle w:val="Odsekzoznamu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31429" w:rsidRPr="00C46A44">
              <w:rPr>
                <w:sz w:val="22"/>
                <w:szCs w:val="22"/>
              </w:rPr>
              <w:t>ariadenie Európskeho parlamentu a Rady (EÚ) 2019/881 zo 17. apríla 2019 o agentúre ENISA (Agentúra Európskej únie pre kybernetickú bezpečnosť) a o certifikácii kybernetickej bezpečnosti informačných a komunikačných technológií a o zrušení nariadenia (EÚ) č.</w:t>
            </w:r>
            <w:r w:rsidR="006D44F7" w:rsidRPr="00C46A44">
              <w:rPr>
                <w:sz w:val="22"/>
                <w:szCs w:val="22"/>
              </w:rPr>
              <w:t> </w:t>
            </w:r>
            <w:r w:rsidR="00B31429" w:rsidRPr="00C46A44">
              <w:rPr>
                <w:sz w:val="22"/>
                <w:szCs w:val="22"/>
              </w:rPr>
              <w:t>526/2013 (akt o kybernetickej bezpečnosti) (Ú. v. EÚ L 151, 7.6.2019),</w:t>
            </w:r>
            <w:r w:rsidR="00975D13">
              <w:rPr>
                <w:sz w:val="22"/>
                <w:szCs w:val="22"/>
              </w:rPr>
              <w:t xml:space="preserve"> gestor:</w:t>
            </w:r>
            <w:r w:rsidR="00170CC9">
              <w:rPr>
                <w:sz w:val="22"/>
                <w:szCs w:val="22"/>
              </w:rPr>
              <w:t xml:space="preserve"> Národný bezpečnostný úrad</w:t>
            </w:r>
            <w:r w:rsidR="003867BE">
              <w:rPr>
                <w:sz w:val="22"/>
                <w:szCs w:val="22"/>
              </w:rPr>
              <w:t>,</w:t>
            </w:r>
          </w:p>
          <w:p w14:paraId="42E63084" w14:textId="77777777" w:rsidR="00C46A44" w:rsidRPr="00C46A44" w:rsidRDefault="00C46A44" w:rsidP="00C46A44">
            <w:pPr>
              <w:pStyle w:val="Odsekzoznamu"/>
              <w:rPr>
                <w:sz w:val="22"/>
                <w:szCs w:val="22"/>
              </w:rPr>
            </w:pPr>
          </w:p>
          <w:p w14:paraId="0A6795B0" w14:textId="729AC69D" w:rsidR="00C46A44" w:rsidRDefault="00C46A44" w:rsidP="00C46A44">
            <w:pPr>
              <w:pStyle w:val="Odsekzoznamu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nariadenie Európskeho parlamentu a Rady (EÚ) č. 648/2012 zo 4. júla 2012 o mimoburzových derivátoch, centrálnych protistranách a archívoch obchodných údajov (Ú. V. EÚ L 201, 27.7.2012) v platnom znení,</w:t>
            </w:r>
            <w:r w:rsidR="00975D13">
              <w:rPr>
                <w:sz w:val="22"/>
                <w:szCs w:val="22"/>
              </w:rPr>
              <w:t xml:space="preserve"> gestor:</w:t>
            </w:r>
            <w:r w:rsidR="003867BE">
              <w:rPr>
                <w:sz w:val="22"/>
                <w:szCs w:val="22"/>
              </w:rPr>
              <w:t xml:space="preserve"> Ministerstvo financií Slovenskej republiky,</w:t>
            </w:r>
          </w:p>
          <w:p w14:paraId="454F6A87" w14:textId="77777777" w:rsidR="00C46A44" w:rsidRPr="00C46A44" w:rsidRDefault="00C46A44" w:rsidP="00C46A44">
            <w:pPr>
              <w:pStyle w:val="Odsekzoznamu"/>
              <w:rPr>
                <w:sz w:val="22"/>
                <w:szCs w:val="22"/>
              </w:rPr>
            </w:pPr>
          </w:p>
          <w:p w14:paraId="424DFF7E" w14:textId="36C27CA9" w:rsidR="00C46A44" w:rsidRDefault="00C46A44" w:rsidP="00C46A44">
            <w:pPr>
              <w:pStyle w:val="Odsekzoznamu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nariadenie Rady (EÚ) č. 1024/2013 z 15. októbra 2013, ktorým sa Európska centrálna banka poveruje osobitnými úlohami, pokiaľ ide o politiky týkajúce sa </w:t>
            </w:r>
            <w:proofErr w:type="spellStart"/>
            <w:r>
              <w:rPr>
                <w:sz w:val="22"/>
                <w:szCs w:val="22"/>
              </w:rPr>
              <w:t>prudenciálneho</w:t>
            </w:r>
            <w:proofErr w:type="spellEnd"/>
            <w:r>
              <w:rPr>
                <w:sz w:val="22"/>
                <w:szCs w:val="22"/>
              </w:rPr>
              <w:t xml:space="preserve"> dohľadu nad úverovými inštitúciami (Ú. V. EÚ L 287, 29.10.2013),</w:t>
            </w:r>
            <w:r w:rsidR="00975D13">
              <w:rPr>
                <w:sz w:val="22"/>
                <w:szCs w:val="22"/>
              </w:rPr>
              <w:t xml:space="preserve"> gestor:</w:t>
            </w:r>
            <w:r w:rsidR="003867BE">
              <w:rPr>
                <w:sz w:val="22"/>
                <w:szCs w:val="22"/>
              </w:rPr>
              <w:t xml:space="preserve"> Ministerstvo financií Slovenskej republiky,</w:t>
            </w:r>
          </w:p>
          <w:p w14:paraId="2BA094A5" w14:textId="77777777" w:rsidR="00C46A44" w:rsidRPr="00C46A44" w:rsidRDefault="00C46A44" w:rsidP="00C46A44">
            <w:pPr>
              <w:pStyle w:val="Odsekzoznamu"/>
              <w:rPr>
                <w:sz w:val="22"/>
                <w:szCs w:val="22"/>
              </w:rPr>
            </w:pPr>
          </w:p>
          <w:p w14:paraId="6BA17208" w14:textId="5E35211B" w:rsidR="00C46A44" w:rsidRDefault="00C46A44" w:rsidP="00C46A44">
            <w:pPr>
              <w:pStyle w:val="Odsekzoznamu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nariadenie </w:t>
            </w:r>
            <w:r w:rsidR="00FE7081">
              <w:rPr>
                <w:sz w:val="22"/>
                <w:szCs w:val="22"/>
              </w:rPr>
              <w:t>Európskej centrálnej banky (EÚ) č. 795/2014 z 3. júla 2014 o požiadavkách v oblasti dohľadu nad systémovo dôležitými platobnými systémami (Ú. v. EÚ L 217, 23.7.2014) v platnom znení,</w:t>
            </w:r>
            <w:r w:rsidR="00975D13">
              <w:rPr>
                <w:sz w:val="22"/>
                <w:szCs w:val="22"/>
              </w:rPr>
              <w:t xml:space="preserve"> gestor:</w:t>
            </w:r>
            <w:r w:rsidR="003867BE">
              <w:rPr>
                <w:sz w:val="22"/>
                <w:szCs w:val="22"/>
              </w:rPr>
              <w:t xml:space="preserve"> Ministerstvo financií Slovenskej republiky,</w:t>
            </w:r>
          </w:p>
          <w:p w14:paraId="402EF18E" w14:textId="77777777" w:rsidR="00CE6AD7" w:rsidRPr="00CE6AD7" w:rsidRDefault="00CE6AD7" w:rsidP="00CE6AD7">
            <w:pPr>
              <w:pStyle w:val="Odsekzoznamu"/>
              <w:rPr>
                <w:sz w:val="22"/>
                <w:szCs w:val="22"/>
              </w:rPr>
            </w:pPr>
          </w:p>
          <w:p w14:paraId="4F56635E" w14:textId="3743EE1D" w:rsidR="00CE6AD7" w:rsidRDefault="00CE6AD7" w:rsidP="00C46A44">
            <w:pPr>
              <w:pStyle w:val="Odsekzoznamu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nariadenie Európskeho parlamentu a Rady (EÚ) č. 909/2014 z 23. júla 2014 o zlepšení vyrovnania transakcií s cennými papiermi v Európskej únii</w:t>
            </w:r>
            <w:r w:rsidR="00E401B5">
              <w:rPr>
                <w:sz w:val="22"/>
                <w:szCs w:val="22"/>
              </w:rPr>
              <w:t>, centrálnych depozitároch cenných papierov a o zmene smerníc 98/26/ES a 2014/65/EÚ a nariadenia (EÚ) č.</w:t>
            </w:r>
            <w:r w:rsidR="00414364">
              <w:rPr>
                <w:sz w:val="22"/>
                <w:szCs w:val="22"/>
              </w:rPr>
              <w:t> </w:t>
            </w:r>
            <w:r w:rsidR="00E401B5">
              <w:rPr>
                <w:sz w:val="22"/>
                <w:szCs w:val="22"/>
              </w:rPr>
              <w:t>236/2012 (Ú. v. EÚ L 257, 28.8.2014) v platnom znení,</w:t>
            </w:r>
            <w:r w:rsidR="00975D13">
              <w:rPr>
                <w:sz w:val="22"/>
                <w:szCs w:val="22"/>
              </w:rPr>
              <w:t xml:space="preserve"> gestor:</w:t>
            </w:r>
            <w:r w:rsidR="003867BE">
              <w:rPr>
                <w:sz w:val="22"/>
                <w:szCs w:val="22"/>
              </w:rPr>
              <w:t xml:space="preserve"> Ministerstvo financií </w:t>
            </w:r>
            <w:r w:rsidR="003867BE">
              <w:rPr>
                <w:sz w:val="22"/>
                <w:szCs w:val="22"/>
              </w:rPr>
              <w:lastRenderedPageBreak/>
              <w:t>Slovenskej republiky,</w:t>
            </w:r>
          </w:p>
          <w:p w14:paraId="3AD776AB" w14:textId="77777777" w:rsidR="00E401B5" w:rsidRPr="00E401B5" w:rsidRDefault="00E401B5" w:rsidP="00E401B5">
            <w:pPr>
              <w:pStyle w:val="Odsekzoznamu"/>
              <w:rPr>
                <w:sz w:val="22"/>
                <w:szCs w:val="22"/>
              </w:rPr>
            </w:pPr>
          </w:p>
          <w:p w14:paraId="0FDA0AA8" w14:textId="44129831" w:rsidR="00E401B5" w:rsidRDefault="00164F11" w:rsidP="00C46A44">
            <w:pPr>
              <w:pStyle w:val="Odsekzoznamu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164F11">
              <w:rPr>
                <w:sz w:val="22"/>
                <w:szCs w:val="22"/>
              </w:rPr>
              <w:t>delegované nariadenie Komisie (EÚ) 2017/584 zo 14. júla 2016, ktorým sa dopĺňa smernica Európskeho parlamentu a Rady 2014/65/EÚ, pokiaľ ide o regulačné technické predpisy bližšie určujúce organizačné požiadavky na obchodné miesta (Ú. v. EÚ L 87, 31. 3. 2017)</w:t>
            </w:r>
            <w:r>
              <w:rPr>
                <w:sz w:val="22"/>
                <w:szCs w:val="22"/>
              </w:rPr>
              <w:t>,</w:t>
            </w:r>
            <w:r w:rsidR="00975D13">
              <w:rPr>
                <w:sz w:val="22"/>
                <w:szCs w:val="22"/>
              </w:rPr>
              <w:t xml:space="preserve"> gestor:</w:t>
            </w:r>
            <w:r w:rsidR="003867BE">
              <w:rPr>
                <w:sz w:val="22"/>
                <w:szCs w:val="22"/>
              </w:rPr>
              <w:t xml:space="preserve"> Ministerstvo financií Slovenskej republiky,</w:t>
            </w:r>
          </w:p>
          <w:p w14:paraId="2E565545" w14:textId="77777777" w:rsidR="00164F11" w:rsidRPr="00164F11" w:rsidRDefault="00164F11" w:rsidP="00164F11">
            <w:pPr>
              <w:pStyle w:val="Odsekzoznamu"/>
              <w:rPr>
                <w:sz w:val="22"/>
                <w:szCs w:val="22"/>
              </w:rPr>
            </w:pPr>
          </w:p>
          <w:p w14:paraId="257FAE81" w14:textId="1865587C" w:rsidR="00164F11" w:rsidRDefault="00414364" w:rsidP="00C46A44">
            <w:pPr>
              <w:pStyle w:val="Odsekzoznamu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414364">
              <w:rPr>
                <w:sz w:val="22"/>
                <w:szCs w:val="22"/>
              </w:rPr>
              <w:t>nariadenie Európskeho parlamentu a Rady (EÚ) 2022/123 z 25. januára 2022 o</w:t>
            </w:r>
            <w:r>
              <w:rPr>
                <w:sz w:val="22"/>
                <w:szCs w:val="22"/>
              </w:rPr>
              <w:t> </w:t>
            </w:r>
            <w:r w:rsidRPr="00414364">
              <w:rPr>
                <w:sz w:val="22"/>
                <w:szCs w:val="22"/>
              </w:rPr>
              <w:t>posilnenej úlohe Európskej agentúry pre lieky z hľadiska pripravenosti na krízy a</w:t>
            </w:r>
            <w:r>
              <w:rPr>
                <w:sz w:val="22"/>
                <w:szCs w:val="22"/>
              </w:rPr>
              <w:t> </w:t>
            </w:r>
            <w:r w:rsidRPr="00414364">
              <w:rPr>
                <w:sz w:val="22"/>
                <w:szCs w:val="22"/>
              </w:rPr>
              <w:t>krízového riadenia v oblasti liekov a zdravotníckych pomôcok (Ú. v. EÚ L 020 31.1.2022) v platnom znení,</w:t>
            </w:r>
            <w:r w:rsidR="00975D13">
              <w:rPr>
                <w:sz w:val="22"/>
                <w:szCs w:val="22"/>
              </w:rPr>
              <w:t xml:space="preserve"> gestor:</w:t>
            </w:r>
            <w:r w:rsidR="003867BE">
              <w:rPr>
                <w:sz w:val="22"/>
                <w:szCs w:val="22"/>
              </w:rPr>
              <w:t xml:space="preserve"> Ministerstvo zdravotníctva Slovenskej republiky,</w:t>
            </w:r>
          </w:p>
          <w:p w14:paraId="09578D55" w14:textId="77777777" w:rsidR="00414364" w:rsidRPr="00414364" w:rsidRDefault="00414364" w:rsidP="00414364">
            <w:pPr>
              <w:pStyle w:val="Odsekzoznamu"/>
              <w:rPr>
                <w:sz w:val="22"/>
                <w:szCs w:val="22"/>
              </w:rPr>
            </w:pPr>
          </w:p>
          <w:p w14:paraId="2816AF80" w14:textId="7A71BECC" w:rsidR="00414364" w:rsidRDefault="00414364" w:rsidP="00C46A44">
            <w:pPr>
              <w:pStyle w:val="Odsekzoznamu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414364">
              <w:rPr>
                <w:sz w:val="22"/>
                <w:szCs w:val="22"/>
              </w:rPr>
              <w:t>nariadenie Európskeho parlamentu a Rady (EÚ) 2022/2554 zo 14. decembra 2022 o</w:t>
            </w:r>
            <w:r>
              <w:rPr>
                <w:sz w:val="22"/>
                <w:szCs w:val="22"/>
              </w:rPr>
              <w:t> </w:t>
            </w:r>
            <w:r w:rsidRPr="00414364">
              <w:rPr>
                <w:sz w:val="22"/>
                <w:szCs w:val="22"/>
              </w:rPr>
              <w:t>digitálnej prevádzkovej odolnosti finančného sektora a o zmene nariadení (ES) č.</w:t>
            </w:r>
            <w:r>
              <w:rPr>
                <w:sz w:val="22"/>
                <w:szCs w:val="22"/>
              </w:rPr>
              <w:t> </w:t>
            </w:r>
            <w:r w:rsidRPr="00414364">
              <w:rPr>
                <w:sz w:val="22"/>
                <w:szCs w:val="22"/>
              </w:rPr>
              <w:t>1060/2009, (EÚ) č. 648/2012, (EÚ) č. 600/2014, (EÚ) č. 909/2014 a (EÚ) 2016/1011 (Ú. v. EÚ L 333, 27.12.2022)</w:t>
            </w:r>
            <w:r>
              <w:rPr>
                <w:sz w:val="22"/>
                <w:szCs w:val="22"/>
              </w:rPr>
              <w:t>,</w:t>
            </w:r>
            <w:r w:rsidR="00975D13">
              <w:rPr>
                <w:sz w:val="22"/>
                <w:szCs w:val="22"/>
              </w:rPr>
              <w:t xml:space="preserve"> gestor:</w:t>
            </w:r>
            <w:r w:rsidR="003867BE">
              <w:rPr>
                <w:sz w:val="22"/>
                <w:szCs w:val="22"/>
              </w:rPr>
              <w:t xml:space="preserve"> Ministerstvo financií Slovenskej republiky,</w:t>
            </w:r>
          </w:p>
          <w:p w14:paraId="51E4D2F2" w14:textId="77777777" w:rsidR="00136174" w:rsidRPr="00136174" w:rsidRDefault="00136174" w:rsidP="00136174">
            <w:pPr>
              <w:pStyle w:val="Odsekzoznamu"/>
              <w:rPr>
                <w:sz w:val="22"/>
                <w:szCs w:val="22"/>
              </w:rPr>
            </w:pPr>
          </w:p>
          <w:p w14:paraId="5CA925F5" w14:textId="60221566" w:rsidR="00136174" w:rsidRPr="00C46A44" w:rsidRDefault="00136174" w:rsidP="00136174">
            <w:pPr>
              <w:pStyle w:val="Odsekzoznamu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473C61">
              <w:rPr>
                <w:sz w:val="22"/>
                <w:szCs w:val="22"/>
              </w:rPr>
              <w:t xml:space="preserve">smernica Európskeho parlamentu a Rady 2002/58/ES z 12. júla 2002, týkajúca sa spracovávania osobných údajov a ochrany súkromia v sektore elektronických komunikácií (smernica o súkromí a elektronických komunikáciách) (Ú. v. ES L 201, 31.7.2002; Mimoriadne vydanie Ú. v. EÚ, kap. 13/zv. 29) v platnom znení, </w:t>
            </w:r>
            <w:r>
              <w:rPr>
                <w:sz w:val="22"/>
                <w:szCs w:val="22"/>
              </w:rPr>
              <w:t xml:space="preserve">gestor: </w:t>
            </w:r>
            <w:r w:rsidRPr="00473C61">
              <w:rPr>
                <w:sz w:val="22"/>
                <w:szCs w:val="22"/>
              </w:rPr>
              <w:t>Ministerstvo dopravy a výstavby Slovenskej republiky</w:t>
            </w:r>
            <w:r>
              <w:rPr>
                <w:sz w:val="22"/>
                <w:szCs w:val="22"/>
              </w:rPr>
              <w:t>,</w:t>
            </w:r>
          </w:p>
          <w:p w14:paraId="31B98EBD" w14:textId="77777777" w:rsidR="00B31429" w:rsidRPr="00B31429" w:rsidRDefault="00B31429" w:rsidP="00B31429">
            <w:pPr>
              <w:ind w:left="360"/>
              <w:jc w:val="both"/>
              <w:rPr>
                <w:sz w:val="22"/>
                <w:szCs w:val="22"/>
              </w:rPr>
            </w:pPr>
          </w:p>
          <w:p w14:paraId="150BF00B" w14:textId="77777777" w:rsidR="00B31429" w:rsidRPr="00B31429" w:rsidRDefault="00B31429" w:rsidP="00B31429">
            <w:pPr>
              <w:pStyle w:val="Odsekzoznamu"/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  <w:r w:rsidRPr="00B31429">
              <w:rPr>
                <w:i/>
                <w:sz w:val="22"/>
                <w:szCs w:val="22"/>
              </w:rPr>
              <w:t>nie je obsiahnutý v judikatúre Súdneho dvora Európskej únie.</w:t>
            </w:r>
          </w:p>
          <w:p w14:paraId="68F7C348" w14:textId="16EC892C" w:rsidR="003841E0" w:rsidRPr="00B31429" w:rsidRDefault="003841E0" w:rsidP="001F0AA3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</w:tbl>
    <w:p w14:paraId="2A8C5F58" w14:textId="54C5776B" w:rsidR="00D934AE" w:rsidRPr="00B31429" w:rsidRDefault="00D934AE" w:rsidP="00814DF5">
      <w:pPr>
        <w:tabs>
          <w:tab w:val="left" w:pos="360"/>
        </w:tabs>
        <w:jc w:val="both"/>
        <w:rPr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D934AE" w:rsidRPr="00B31429" w14:paraId="7E067047" w14:textId="77777777">
        <w:trPr>
          <w:divId w:val="1699506046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D7D3A4" w14:textId="77777777" w:rsidR="00D934AE" w:rsidRPr="00B31429" w:rsidRDefault="00D934AE">
            <w:pPr>
              <w:rPr>
                <w:b/>
                <w:bCs/>
                <w:sz w:val="22"/>
                <w:szCs w:val="22"/>
              </w:rPr>
            </w:pPr>
            <w:r w:rsidRPr="00B31429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EE510" w14:textId="77777777" w:rsidR="00D934AE" w:rsidRPr="00B31429" w:rsidRDefault="00D934AE">
            <w:pPr>
              <w:spacing w:after="250"/>
              <w:rPr>
                <w:b/>
                <w:bCs/>
                <w:sz w:val="22"/>
                <w:szCs w:val="22"/>
              </w:rPr>
            </w:pPr>
            <w:r w:rsidRPr="00B31429">
              <w:rPr>
                <w:b/>
                <w:bCs/>
                <w:sz w:val="22"/>
                <w:szCs w:val="22"/>
              </w:rPr>
              <w:t>Záväzky Slovenskej republiky vo vzťahu k Európskej únii:</w:t>
            </w:r>
          </w:p>
        </w:tc>
      </w:tr>
      <w:tr w:rsidR="00D934AE" w:rsidRPr="00B31429" w14:paraId="7EA97170" w14:textId="77777777">
        <w:trPr>
          <w:divId w:val="16995060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0E3FFD" w14:textId="77777777" w:rsidR="00D934AE" w:rsidRPr="00B31429" w:rsidRDefault="00D934AE">
            <w:pPr>
              <w:spacing w:after="25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B9B1D7" w14:textId="77777777" w:rsidR="00D934AE" w:rsidRPr="00B31429" w:rsidRDefault="00D934AE">
            <w:pPr>
              <w:rPr>
                <w:sz w:val="22"/>
                <w:szCs w:val="22"/>
              </w:rPr>
            </w:pPr>
            <w:r w:rsidRPr="00B31429">
              <w:rPr>
                <w:sz w:val="22"/>
                <w:szCs w:val="22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85248" w14:textId="77777777" w:rsidR="00D934AE" w:rsidRPr="00B31429" w:rsidRDefault="00D934AE">
            <w:pPr>
              <w:spacing w:after="250"/>
              <w:rPr>
                <w:sz w:val="22"/>
                <w:szCs w:val="22"/>
              </w:rPr>
            </w:pPr>
            <w:r w:rsidRPr="00B31429">
              <w:rPr>
                <w:sz w:val="22"/>
                <w:szCs w:val="22"/>
              </w:rPr>
              <w:t>lehota na prebratie smernice alebo lehota na implementáciu nariadenia alebo rozhodnutia</w:t>
            </w:r>
          </w:p>
        </w:tc>
      </w:tr>
      <w:tr w:rsidR="00D934AE" w:rsidRPr="00B31429" w14:paraId="0C2F67DC" w14:textId="77777777">
        <w:trPr>
          <w:divId w:val="16995060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71DB5C" w14:textId="77777777" w:rsidR="00D934AE" w:rsidRPr="00B31429" w:rsidRDefault="00D934AE">
            <w:pPr>
              <w:spacing w:after="25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F9340F" w14:textId="77777777" w:rsidR="00D934AE" w:rsidRPr="00B31429" w:rsidRDefault="00D934AE" w:rsidP="001752A3">
            <w:pPr>
              <w:spacing w:after="25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C23BA" w14:textId="53884979" w:rsidR="0095660A" w:rsidRPr="00B31429" w:rsidRDefault="0095660A" w:rsidP="001752A3">
            <w:pPr>
              <w:spacing w:after="250"/>
              <w:jc w:val="both"/>
              <w:rPr>
                <w:sz w:val="22"/>
                <w:szCs w:val="22"/>
              </w:rPr>
            </w:pPr>
            <w:r w:rsidRPr="00B31429">
              <w:rPr>
                <w:sz w:val="22"/>
                <w:szCs w:val="22"/>
              </w:rPr>
              <w:t>Členské štáty prijmú a uverejnia do 17. októbra 2024 opatrenia potrebné na dosiahnutie súladu so</w:t>
            </w:r>
            <w:r w:rsidR="00EA4679">
              <w:rPr>
                <w:sz w:val="22"/>
                <w:szCs w:val="22"/>
              </w:rPr>
              <w:t> </w:t>
            </w:r>
            <w:r w:rsidRPr="00B31429">
              <w:rPr>
                <w:sz w:val="22"/>
                <w:szCs w:val="22"/>
              </w:rPr>
              <w:t>smernicou Európskeho parlamentu a Rady (EÚ) 2022/2555 zo 14. decembra 2022 o opatreniach na zabezpečenie vysokej spoločnej úrovne kybernetickej bezpečnosti v Únii, ktorou sa mení nariadenie (EÚ) č. 910/2014 a smernica (EÚ) 2018/1972 a zrušuje smernica (EÚ) 2016/1148 (smernica NI</w:t>
            </w:r>
            <w:r w:rsidR="001752A3">
              <w:rPr>
                <w:sz w:val="22"/>
                <w:szCs w:val="22"/>
              </w:rPr>
              <w:t>S 2) (Ú. v. EÚ L 151, 7.6.2019).</w:t>
            </w:r>
          </w:p>
          <w:p w14:paraId="703AF70A" w14:textId="184C3A73" w:rsidR="00CF1124" w:rsidRDefault="00D934AE" w:rsidP="001752A3">
            <w:pPr>
              <w:spacing w:after="250"/>
              <w:jc w:val="both"/>
              <w:rPr>
                <w:sz w:val="22"/>
                <w:szCs w:val="22"/>
              </w:rPr>
            </w:pPr>
            <w:r w:rsidRPr="00B31429">
              <w:rPr>
                <w:sz w:val="22"/>
                <w:szCs w:val="22"/>
              </w:rPr>
              <w:t>V súvislosti s nariadením Európskeho parlamentu a Rady (EÚ) 2019/881 zo 17. apríla 2019 o</w:t>
            </w:r>
            <w:r w:rsidR="00EC0795">
              <w:rPr>
                <w:sz w:val="22"/>
                <w:szCs w:val="22"/>
              </w:rPr>
              <w:t> </w:t>
            </w:r>
            <w:r w:rsidRPr="00B31429">
              <w:rPr>
                <w:sz w:val="22"/>
                <w:szCs w:val="22"/>
              </w:rPr>
              <w:t>agentúre ENISA (Agentúra Európskej únie pre kybernetickú bezpečnosť) a o certifikácii kybernetickej bezpečnosti informačných a komunikačných technológií a o zrušení nariadenia (EÚ) č. 526/2013 (akt o kybernetickej bezpečnosti) články 58, 60, 61, 63, 64, a 65</w:t>
            </w:r>
            <w:r w:rsidR="008076E1">
              <w:rPr>
                <w:sz w:val="22"/>
                <w:szCs w:val="22"/>
              </w:rPr>
              <w:t xml:space="preserve"> sa uplatňujú od 28. júna 2021.</w:t>
            </w:r>
          </w:p>
          <w:p w14:paraId="45E7CF01" w14:textId="30BD7B96" w:rsidR="00CA4B56" w:rsidRDefault="00CA4B56" w:rsidP="001752A3">
            <w:pPr>
              <w:spacing w:after="2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Nariadenie Európskeho parlamentu a Rady (EÚ) č. 648/2012 zo 4. júla 2012 o mimoburzových derivátoch, centrálnych protistranách a archívoch obchodných údajov (Ú. V. EÚ L 201, 27.7.2012) v platnom znení, gestor: Ministerstvo financií Slovenskej republiky,</w:t>
            </w:r>
            <w:r w:rsidR="00696B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účinné od 16.</w:t>
            </w:r>
            <w:r w:rsidR="00257442">
              <w:rPr>
                <w:sz w:val="22"/>
                <w:szCs w:val="22"/>
              </w:rPr>
              <w:t xml:space="preserve"> augusta </w:t>
            </w:r>
            <w:r>
              <w:rPr>
                <w:sz w:val="22"/>
                <w:szCs w:val="22"/>
              </w:rPr>
              <w:t>2012</w:t>
            </w:r>
            <w:r w:rsidR="00696B4A">
              <w:rPr>
                <w:sz w:val="22"/>
                <w:szCs w:val="22"/>
              </w:rPr>
              <w:t>.</w:t>
            </w:r>
          </w:p>
          <w:p w14:paraId="09530FFA" w14:textId="23BFF6B0" w:rsidR="0062429B" w:rsidRDefault="0062429B" w:rsidP="001752A3">
            <w:pPr>
              <w:spacing w:after="2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Nariadenie Rady (EÚ) č. 1024/2013 z 15. októbra 2013, ktorým sa Európska centrálna banka poveruje osobitnými úlohami, pokiaľ ide o politiky týkajúce sa </w:t>
            </w:r>
            <w:proofErr w:type="spellStart"/>
            <w:r>
              <w:rPr>
                <w:sz w:val="22"/>
                <w:szCs w:val="22"/>
              </w:rPr>
              <w:t>prudenciálneho</w:t>
            </w:r>
            <w:proofErr w:type="spellEnd"/>
            <w:r>
              <w:rPr>
                <w:sz w:val="22"/>
                <w:szCs w:val="22"/>
              </w:rPr>
              <w:t xml:space="preserve"> dohľadu nad úverovými inštitúciami (Ú. V. EÚ L 287, 29.10.2013), gestor: Ministerstvo financií Slovenskej republiky</w:t>
            </w:r>
            <w:r w:rsidR="00052852">
              <w:rPr>
                <w:sz w:val="22"/>
                <w:szCs w:val="22"/>
              </w:rPr>
              <w:t>,</w:t>
            </w:r>
            <w:r w:rsidR="00696B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účinné od </w:t>
            </w:r>
            <w:r w:rsidR="00052852">
              <w:rPr>
                <w:sz w:val="22"/>
                <w:szCs w:val="22"/>
              </w:rPr>
              <w:t>3.</w:t>
            </w:r>
            <w:r w:rsidR="00257442">
              <w:rPr>
                <w:sz w:val="22"/>
                <w:szCs w:val="22"/>
              </w:rPr>
              <w:t xml:space="preserve"> novembra </w:t>
            </w:r>
            <w:r w:rsidR="00052852">
              <w:rPr>
                <w:sz w:val="22"/>
                <w:szCs w:val="22"/>
              </w:rPr>
              <w:t>2013</w:t>
            </w:r>
            <w:r w:rsidR="00696B4A">
              <w:rPr>
                <w:sz w:val="22"/>
                <w:szCs w:val="22"/>
              </w:rPr>
              <w:t>.</w:t>
            </w:r>
          </w:p>
          <w:p w14:paraId="23C11AC7" w14:textId="56DF7733" w:rsidR="00052852" w:rsidRDefault="00052852" w:rsidP="001752A3">
            <w:pPr>
              <w:spacing w:after="2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Nariadenie Európskej centrálnej banky (EÚ) č. 795/2014 z 3. júla 2014 o požiadavkách v oblasti dohľadu nad systémovo dôležitými platobnými systémami (Ú. v. EÚ L 217, 23.7.2014) v platnom znení, gestor: Ministerstvo financií Slovenskej republiky,</w:t>
            </w:r>
            <w:r w:rsidR="00696B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účinné od 12.</w:t>
            </w:r>
            <w:r w:rsidR="00257442">
              <w:rPr>
                <w:sz w:val="22"/>
                <w:szCs w:val="22"/>
              </w:rPr>
              <w:t xml:space="preserve"> augusta </w:t>
            </w:r>
            <w:r>
              <w:rPr>
                <w:sz w:val="22"/>
                <w:szCs w:val="22"/>
              </w:rPr>
              <w:t>2014</w:t>
            </w:r>
            <w:r w:rsidR="00696B4A">
              <w:rPr>
                <w:sz w:val="22"/>
                <w:szCs w:val="22"/>
              </w:rPr>
              <w:t>.</w:t>
            </w:r>
          </w:p>
          <w:p w14:paraId="70B6E6F6" w14:textId="4A0C3B28" w:rsidR="00052852" w:rsidRDefault="00052852" w:rsidP="001752A3">
            <w:pPr>
              <w:spacing w:after="2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Nariadenie </w:t>
            </w:r>
            <w:r w:rsidR="00AD48ED">
              <w:rPr>
                <w:sz w:val="22"/>
                <w:szCs w:val="22"/>
              </w:rPr>
              <w:t>Európskeho parlamentu a Rady (EÚ) č. 909/2014 z 23. júla 2014 o zlepšení vyrovnania transakcií s cennými papiermi v Európskej únii, centrálnych depozitároch cenných papierov a o zmene smerníc 98/26/ES a 2014/65/EÚ a nariadenia (EÚ) č. 236/2012 (Ú. v. EÚ L 257, 28.8.2014) v platnom znení, gestor: Ministerstvo financií Slovenskej republiky,</w:t>
            </w:r>
            <w:r w:rsidR="00696B4A">
              <w:rPr>
                <w:sz w:val="22"/>
                <w:szCs w:val="22"/>
              </w:rPr>
              <w:t xml:space="preserve"> </w:t>
            </w:r>
            <w:r w:rsidR="00AD48ED">
              <w:rPr>
                <w:sz w:val="22"/>
                <w:szCs w:val="22"/>
              </w:rPr>
              <w:t>účinné od 17.</w:t>
            </w:r>
            <w:r w:rsidR="00DF3E83">
              <w:rPr>
                <w:sz w:val="22"/>
                <w:szCs w:val="22"/>
              </w:rPr>
              <w:t xml:space="preserve"> septembra </w:t>
            </w:r>
            <w:r w:rsidR="00AD48ED">
              <w:rPr>
                <w:sz w:val="22"/>
                <w:szCs w:val="22"/>
              </w:rPr>
              <w:t>2014</w:t>
            </w:r>
            <w:r w:rsidR="00696B4A">
              <w:rPr>
                <w:sz w:val="22"/>
                <w:szCs w:val="22"/>
              </w:rPr>
              <w:t>.</w:t>
            </w:r>
          </w:p>
          <w:p w14:paraId="518C250F" w14:textId="6947DFB5" w:rsidR="00CA4B56" w:rsidRDefault="00AD48ED" w:rsidP="001752A3">
            <w:pPr>
              <w:spacing w:after="2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Delegované nariadenie </w:t>
            </w:r>
            <w:r w:rsidRPr="00AD48ED">
              <w:rPr>
                <w:sz w:val="22"/>
                <w:szCs w:val="22"/>
              </w:rPr>
              <w:t>Komisie (EÚ) 2017/584 zo 14. júla 2016, ktorým sa dopĺňa smernica Európskeho parlamentu a Rady 2014/65/EÚ, pokiaľ ide o regulačné technické predpisy bližšie určujúce organizačné požiadavky na obchodné miesta (Ú. v. EÚ L 87, 31. 3. 2017), gestor: Ministerstvo financií Slovenskej republiky,</w:t>
            </w:r>
            <w:r w:rsidR="00696B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účinné od 20.</w:t>
            </w:r>
            <w:r w:rsidR="00DF3E83">
              <w:rPr>
                <w:sz w:val="22"/>
                <w:szCs w:val="22"/>
              </w:rPr>
              <w:t xml:space="preserve"> apríla </w:t>
            </w:r>
            <w:r>
              <w:rPr>
                <w:sz w:val="22"/>
                <w:szCs w:val="22"/>
              </w:rPr>
              <w:t>2017</w:t>
            </w:r>
            <w:r w:rsidR="00696B4A">
              <w:rPr>
                <w:sz w:val="22"/>
                <w:szCs w:val="22"/>
              </w:rPr>
              <w:t>.</w:t>
            </w:r>
          </w:p>
          <w:p w14:paraId="2DC01AEE" w14:textId="55F7F006" w:rsidR="00AD48ED" w:rsidRDefault="00E86E2A" w:rsidP="001752A3">
            <w:pPr>
              <w:spacing w:after="2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Nariadenie </w:t>
            </w:r>
            <w:r w:rsidRPr="00414364">
              <w:rPr>
                <w:sz w:val="22"/>
                <w:szCs w:val="22"/>
              </w:rPr>
              <w:t>Európskeho parlamentu a Rady (EÚ) 2022/123 z 25. januára 2022 o</w:t>
            </w:r>
            <w:r>
              <w:rPr>
                <w:sz w:val="22"/>
                <w:szCs w:val="22"/>
              </w:rPr>
              <w:t> </w:t>
            </w:r>
            <w:r w:rsidRPr="00414364">
              <w:rPr>
                <w:sz w:val="22"/>
                <w:szCs w:val="22"/>
              </w:rPr>
              <w:t>posilnenej úlohe Európskej agentúry pre lieky z hľadiska pripravenosti na krízy a</w:t>
            </w:r>
            <w:r>
              <w:rPr>
                <w:sz w:val="22"/>
                <w:szCs w:val="22"/>
              </w:rPr>
              <w:t> </w:t>
            </w:r>
            <w:r w:rsidRPr="00414364">
              <w:rPr>
                <w:sz w:val="22"/>
                <w:szCs w:val="22"/>
              </w:rPr>
              <w:t>krízového riadenia v oblasti liekov a zdravotníckych pomôcok (Ú. v. EÚ L 020 31.1.2022) v platnom znení,</w:t>
            </w:r>
            <w:r>
              <w:rPr>
                <w:sz w:val="22"/>
                <w:szCs w:val="22"/>
              </w:rPr>
              <w:t xml:space="preserve"> gestor: Ministerstvo zdravotníctva Slovenskej republiky,</w:t>
            </w:r>
            <w:r w:rsidR="00696B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účinné od 1.</w:t>
            </w:r>
            <w:r w:rsidR="00DF3E83">
              <w:rPr>
                <w:sz w:val="22"/>
                <w:szCs w:val="22"/>
              </w:rPr>
              <w:t xml:space="preserve"> februára </w:t>
            </w:r>
            <w:r>
              <w:rPr>
                <w:sz w:val="22"/>
                <w:szCs w:val="22"/>
              </w:rPr>
              <w:t>2022</w:t>
            </w:r>
            <w:r w:rsidR="00696B4A">
              <w:rPr>
                <w:sz w:val="22"/>
                <w:szCs w:val="22"/>
              </w:rPr>
              <w:t>.</w:t>
            </w:r>
          </w:p>
          <w:p w14:paraId="6570A849" w14:textId="71D66CEE" w:rsidR="00E86E2A" w:rsidRDefault="00E86E2A" w:rsidP="001752A3">
            <w:pPr>
              <w:spacing w:after="2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Nariadenie </w:t>
            </w:r>
            <w:r w:rsidRPr="00414364">
              <w:rPr>
                <w:sz w:val="22"/>
                <w:szCs w:val="22"/>
              </w:rPr>
              <w:t>Európskeho parlamentu a Rady (EÚ) 2022/2554 zo 14. decembra 2022 o</w:t>
            </w:r>
            <w:r>
              <w:rPr>
                <w:sz w:val="22"/>
                <w:szCs w:val="22"/>
              </w:rPr>
              <w:t> </w:t>
            </w:r>
            <w:r w:rsidRPr="00414364">
              <w:rPr>
                <w:sz w:val="22"/>
                <w:szCs w:val="22"/>
              </w:rPr>
              <w:t>digitálnej prevádzkovej odolnosti finančného sektora a o zmene nariadení (ES) č.</w:t>
            </w:r>
            <w:r>
              <w:rPr>
                <w:sz w:val="22"/>
                <w:szCs w:val="22"/>
              </w:rPr>
              <w:t> </w:t>
            </w:r>
            <w:r w:rsidRPr="00414364">
              <w:rPr>
                <w:sz w:val="22"/>
                <w:szCs w:val="22"/>
              </w:rPr>
              <w:t>1060/2009, (EÚ) č. 648/2012, (EÚ) č. 600/2014, (EÚ) č. 909/2014 a (EÚ) 2016/1011 (Ú. v. EÚ L 333, 27.12.2022)</w:t>
            </w:r>
            <w:r>
              <w:rPr>
                <w:sz w:val="22"/>
                <w:szCs w:val="22"/>
              </w:rPr>
              <w:t>, gestor: Ministerstvo financií Slovenskej republiky,</w:t>
            </w:r>
            <w:r w:rsidR="00696B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účinné od 16.</w:t>
            </w:r>
            <w:r w:rsidR="00DF3E83">
              <w:rPr>
                <w:sz w:val="22"/>
                <w:szCs w:val="22"/>
              </w:rPr>
              <w:t xml:space="preserve"> januára </w:t>
            </w:r>
            <w:r>
              <w:rPr>
                <w:sz w:val="22"/>
                <w:szCs w:val="22"/>
              </w:rPr>
              <w:t>2023</w:t>
            </w:r>
            <w:r w:rsidR="00696B4A">
              <w:rPr>
                <w:sz w:val="22"/>
                <w:szCs w:val="22"/>
              </w:rPr>
              <w:t>.</w:t>
            </w:r>
          </w:p>
          <w:p w14:paraId="73D14B6C" w14:textId="7F6D40B5" w:rsidR="00136174" w:rsidRPr="00136174" w:rsidRDefault="00A13832" w:rsidP="00136174">
            <w:pPr>
              <w:jc w:val="both"/>
              <w:rPr>
                <w:sz w:val="22"/>
                <w:szCs w:val="22"/>
              </w:rPr>
            </w:pPr>
            <w:r w:rsidRPr="00A13832">
              <w:rPr>
                <w:sz w:val="22"/>
                <w:szCs w:val="22"/>
              </w:rPr>
              <w:t>Členské štáty do 31. októbra 2003 prijmú opatrenia potrebné na dosiahnutie súladu s touto smernicou</w:t>
            </w:r>
            <w:r w:rsidR="00136174" w:rsidRPr="00136174">
              <w:rPr>
                <w:sz w:val="22"/>
                <w:szCs w:val="22"/>
              </w:rPr>
              <w:t xml:space="preserve"> Európskeho parlamentu a Rady 2002/58/ES z 12. júla 2002, týkajúca sa spracovávania osobných údajov a ochrany súkromia v sektore elektronických komunikácií (smernica o súkromí a elektronických komunikáciách) (Ú. v. ES L 201, 31.7.2002; Mimoriadne vydanie Ú. v. EÚ, kap. 13/zv. 29) v platnom znení, gestor: Ministerstvo dopravy a výstavby Slovenskej republiky</w:t>
            </w:r>
            <w:r>
              <w:rPr>
                <w:sz w:val="22"/>
                <w:szCs w:val="22"/>
              </w:rPr>
              <w:t>.</w:t>
            </w:r>
          </w:p>
          <w:p w14:paraId="624F02E8" w14:textId="4D159F46" w:rsidR="00CA4B56" w:rsidRPr="00B31429" w:rsidRDefault="00CA4B56" w:rsidP="001752A3">
            <w:pPr>
              <w:spacing w:after="250"/>
              <w:jc w:val="both"/>
              <w:rPr>
                <w:sz w:val="22"/>
                <w:szCs w:val="22"/>
              </w:rPr>
            </w:pPr>
          </w:p>
        </w:tc>
      </w:tr>
      <w:tr w:rsidR="00D934AE" w:rsidRPr="00B31429" w14:paraId="0AC06480" w14:textId="77777777">
        <w:trPr>
          <w:divId w:val="16995060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B013C7" w14:textId="77777777" w:rsidR="00D934AE" w:rsidRPr="00B31429" w:rsidRDefault="00D934AE" w:rsidP="00232FD8">
            <w:pPr>
              <w:spacing w:after="25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F37D41" w14:textId="77777777" w:rsidR="00D934AE" w:rsidRPr="00B31429" w:rsidRDefault="00D934AE" w:rsidP="00232FD8">
            <w:pPr>
              <w:jc w:val="both"/>
              <w:rPr>
                <w:sz w:val="22"/>
                <w:szCs w:val="22"/>
              </w:rPr>
            </w:pPr>
            <w:r w:rsidRPr="00B31429">
              <w:rPr>
                <w:sz w:val="22"/>
                <w:szCs w:val="22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8F6C9" w14:textId="04DFCFE5" w:rsidR="00D934AE" w:rsidRPr="00B31429" w:rsidRDefault="00D934AE" w:rsidP="00487802">
            <w:pPr>
              <w:spacing w:after="250"/>
              <w:jc w:val="both"/>
              <w:rPr>
                <w:sz w:val="22"/>
                <w:szCs w:val="22"/>
              </w:rPr>
            </w:pPr>
            <w:r w:rsidRPr="00B31429">
              <w:rPr>
                <w:sz w:val="22"/>
                <w:szCs w:val="22"/>
              </w:rPr>
              <w:t>informácia o</w:t>
            </w:r>
            <w:r w:rsidR="00B31429">
              <w:rPr>
                <w:sz w:val="22"/>
                <w:szCs w:val="22"/>
              </w:rPr>
              <w:t> konaní začatom</w:t>
            </w:r>
            <w:r w:rsidR="00B31429" w:rsidRPr="00B31429">
              <w:rPr>
                <w:sz w:val="22"/>
                <w:szCs w:val="22"/>
              </w:rPr>
              <w:t xml:space="preserve"> proti Slovenskej republike o porušení podľa čl. 258 až 260 Zmluvy o</w:t>
            </w:r>
            <w:r w:rsidR="00487802">
              <w:rPr>
                <w:sz w:val="22"/>
                <w:szCs w:val="22"/>
              </w:rPr>
              <w:t> </w:t>
            </w:r>
            <w:r w:rsidR="00B31429" w:rsidRPr="00B31429">
              <w:rPr>
                <w:sz w:val="22"/>
                <w:szCs w:val="22"/>
              </w:rPr>
              <w:t>fungovaní Európskej únie</w:t>
            </w:r>
            <w:r w:rsidRPr="00B31429">
              <w:rPr>
                <w:sz w:val="22"/>
                <w:szCs w:val="22"/>
              </w:rPr>
              <w:t xml:space="preserve"> </w:t>
            </w:r>
          </w:p>
        </w:tc>
      </w:tr>
      <w:tr w:rsidR="00D934AE" w:rsidRPr="00B31429" w14:paraId="6A26D976" w14:textId="77777777">
        <w:trPr>
          <w:divId w:val="16995060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DC300F" w14:textId="77777777" w:rsidR="00D934AE" w:rsidRPr="00B31429" w:rsidRDefault="00D934AE" w:rsidP="00232FD8">
            <w:pPr>
              <w:spacing w:after="25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2C73B5" w14:textId="77777777" w:rsidR="00D934AE" w:rsidRPr="00B31429" w:rsidRDefault="00D934AE" w:rsidP="00232F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FD2CE" w14:textId="692FE5E6" w:rsidR="00D934AE" w:rsidRPr="00B31429" w:rsidRDefault="00D934AE" w:rsidP="00232FD8">
            <w:pPr>
              <w:spacing w:after="250"/>
              <w:jc w:val="both"/>
              <w:rPr>
                <w:sz w:val="22"/>
                <w:szCs w:val="22"/>
              </w:rPr>
            </w:pPr>
            <w:r w:rsidRPr="00B31429">
              <w:rPr>
                <w:sz w:val="22"/>
                <w:szCs w:val="22"/>
              </w:rPr>
              <w:t>Voči Slovenskej republike nebolo začaté žiadne z uvedených konaní ani uvedený postup Európskej komisie</w:t>
            </w:r>
            <w:r w:rsidR="00120B9B" w:rsidRPr="00B31429">
              <w:rPr>
                <w:sz w:val="22"/>
                <w:szCs w:val="22"/>
              </w:rPr>
              <w:t>.</w:t>
            </w:r>
            <w:r w:rsidRPr="00B31429">
              <w:rPr>
                <w:sz w:val="22"/>
                <w:szCs w:val="22"/>
              </w:rPr>
              <w:br/>
            </w:r>
          </w:p>
        </w:tc>
      </w:tr>
      <w:tr w:rsidR="00D934AE" w:rsidRPr="00B31429" w14:paraId="22D543F0" w14:textId="77777777">
        <w:trPr>
          <w:divId w:val="16995060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717FA5" w14:textId="77777777" w:rsidR="00D934AE" w:rsidRPr="00B31429" w:rsidRDefault="00D934AE" w:rsidP="00232FD8">
            <w:pPr>
              <w:spacing w:after="25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3ADFD7" w14:textId="77777777" w:rsidR="00D934AE" w:rsidRPr="00B31429" w:rsidRDefault="00D934AE" w:rsidP="00232FD8">
            <w:pPr>
              <w:jc w:val="both"/>
              <w:rPr>
                <w:sz w:val="22"/>
                <w:szCs w:val="22"/>
              </w:rPr>
            </w:pPr>
            <w:r w:rsidRPr="00B31429">
              <w:rPr>
                <w:sz w:val="22"/>
                <w:szCs w:val="22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A2189" w14:textId="77777777" w:rsidR="00D934AE" w:rsidRPr="00B31429" w:rsidRDefault="00D934AE" w:rsidP="00232FD8">
            <w:pPr>
              <w:spacing w:after="250"/>
              <w:jc w:val="both"/>
              <w:rPr>
                <w:sz w:val="22"/>
                <w:szCs w:val="22"/>
              </w:rPr>
            </w:pPr>
            <w:r w:rsidRPr="00B31429">
              <w:rPr>
                <w:sz w:val="22"/>
                <w:szCs w:val="22"/>
              </w:rPr>
              <w:t>informácia o právnych predpisoch, v ktorých sú preberané smernice už prebraté spolu s uvedením rozsahu tohto prebratia</w:t>
            </w:r>
          </w:p>
        </w:tc>
      </w:tr>
      <w:tr w:rsidR="00D934AE" w:rsidRPr="00B31429" w14:paraId="736BD0B1" w14:textId="77777777">
        <w:trPr>
          <w:divId w:val="16995060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9C0662" w14:textId="77777777" w:rsidR="00D934AE" w:rsidRPr="00B31429" w:rsidRDefault="00D934AE">
            <w:pPr>
              <w:spacing w:after="25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ADC047" w14:textId="77777777" w:rsidR="00D934AE" w:rsidRPr="00B31429" w:rsidRDefault="00D934A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66C76" w14:textId="29DD5B3E" w:rsidR="00D934AE" w:rsidRPr="00B31429" w:rsidRDefault="00A13832">
            <w:pPr>
              <w:spacing w:after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Smernica 2002/58/ES v platnom znení bola prebratá do zákona č. 452/2021 Z. z. o elektronických komunikáciách v znení neskorších predpisov.</w:t>
            </w:r>
            <w:bookmarkStart w:id="0" w:name="_GoBack"/>
            <w:bookmarkEnd w:id="0"/>
            <w:r w:rsidR="00AA23B4" w:rsidRPr="00B31429">
              <w:rPr>
                <w:sz w:val="22"/>
                <w:szCs w:val="22"/>
              </w:rPr>
              <w:t xml:space="preserve"> </w:t>
            </w:r>
            <w:r w:rsidR="00D934AE" w:rsidRPr="00B31429">
              <w:rPr>
                <w:sz w:val="22"/>
                <w:szCs w:val="22"/>
              </w:rPr>
              <w:br/>
            </w:r>
          </w:p>
        </w:tc>
      </w:tr>
      <w:tr w:rsidR="00D934AE" w:rsidRPr="00B31429" w14:paraId="75DC5B51" w14:textId="77777777">
        <w:trPr>
          <w:divId w:val="169950604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3210BD" w14:textId="77777777" w:rsidR="00D934AE" w:rsidRPr="00B31429" w:rsidRDefault="00D934AE">
            <w:pPr>
              <w:rPr>
                <w:b/>
                <w:bCs/>
                <w:sz w:val="22"/>
                <w:szCs w:val="22"/>
              </w:rPr>
            </w:pPr>
            <w:r w:rsidRPr="00B31429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B8CEA5" w14:textId="016968F1" w:rsidR="00D934AE" w:rsidRPr="00B31429" w:rsidRDefault="00B31429">
            <w:pPr>
              <w:spacing w:after="250"/>
              <w:rPr>
                <w:b/>
                <w:bCs/>
                <w:sz w:val="22"/>
                <w:szCs w:val="22"/>
              </w:rPr>
            </w:pPr>
            <w:r w:rsidRPr="00B31429">
              <w:rPr>
                <w:b/>
                <w:bCs/>
                <w:sz w:val="22"/>
                <w:szCs w:val="22"/>
              </w:rPr>
              <w:t>Návrh zákona je úplne zlučiteľný s právom Európskej únie.</w:t>
            </w:r>
          </w:p>
        </w:tc>
      </w:tr>
    </w:tbl>
    <w:p w14:paraId="0FF88273" w14:textId="273E77A3" w:rsidR="003D0DA4" w:rsidRPr="00B31429" w:rsidRDefault="003D0DA4" w:rsidP="004933F2">
      <w:pPr>
        <w:tabs>
          <w:tab w:val="left" w:pos="360"/>
        </w:tabs>
        <w:jc w:val="both"/>
        <w:rPr>
          <w:sz w:val="22"/>
          <w:szCs w:val="22"/>
        </w:rPr>
      </w:pPr>
    </w:p>
    <w:sectPr w:rsidR="003D0DA4" w:rsidRPr="00B3142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92ACB"/>
    <w:multiLevelType w:val="hybridMultilevel"/>
    <w:tmpl w:val="3CB8E0E0"/>
    <w:lvl w:ilvl="0" w:tplc="A4E465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CB67311"/>
    <w:multiLevelType w:val="hybridMultilevel"/>
    <w:tmpl w:val="D780FB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2852"/>
    <w:rsid w:val="00054456"/>
    <w:rsid w:val="0007768A"/>
    <w:rsid w:val="000C03E4"/>
    <w:rsid w:val="000C5887"/>
    <w:rsid w:val="000F744A"/>
    <w:rsid w:val="00117A7E"/>
    <w:rsid w:val="00120B9B"/>
    <w:rsid w:val="00136174"/>
    <w:rsid w:val="00164F11"/>
    <w:rsid w:val="00170CC9"/>
    <w:rsid w:val="001752A3"/>
    <w:rsid w:val="001964A9"/>
    <w:rsid w:val="001D60ED"/>
    <w:rsid w:val="001F0AA3"/>
    <w:rsid w:val="001F297B"/>
    <w:rsid w:val="0020025E"/>
    <w:rsid w:val="00232FD8"/>
    <w:rsid w:val="0023485C"/>
    <w:rsid w:val="00246A41"/>
    <w:rsid w:val="00257442"/>
    <w:rsid w:val="002B14DD"/>
    <w:rsid w:val="002E6AC0"/>
    <w:rsid w:val="003841E0"/>
    <w:rsid w:val="003867BE"/>
    <w:rsid w:val="003D0DA4"/>
    <w:rsid w:val="00414364"/>
    <w:rsid w:val="00482868"/>
    <w:rsid w:val="00487802"/>
    <w:rsid w:val="004933F2"/>
    <w:rsid w:val="004A3CCB"/>
    <w:rsid w:val="004B1E6E"/>
    <w:rsid w:val="004E7F23"/>
    <w:rsid w:val="00596545"/>
    <w:rsid w:val="0062429B"/>
    <w:rsid w:val="00632C56"/>
    <w:rsid w:val="00696B4A"/>
    <w:rsid w:val="006C0FA0"/>
    <w:rsid w:val="006D44F7"/>
    <w:rsid w:val="006E1D9C"/>
    <w:rsid w:val="006F3E6F"/>
    <w:rsid w:val="00726B22"/>
    <w:rsid w:val="00785F65"/>
    <w:rsid w:val="007F5B72"/>
    <w:rsid w:val="008076E1"/>
    <w:rsid w:val="00814DF5"/>
    <w:rsid w:val="00824CCF"/>
    <w:rsid w:val="00847169"/>
    <w:rsid w:val="008570D4"/>
    <w:rsid w:val="008655C8"/>
    <w:rsid w:val="0089596E"/>
    <w:rsid w:val="008E2891"/>
    <w:rsid w:val="0095660A"/>
    <w:rsid w:val="00970F68"/>
    <w:rsid w:val="00974EA4"/>
    <w:rsid w:val="00975D13"/>
    <w:rsid w:val="009C63EB"/>
    <w:rsid w:val="00A02FC9"/>
    <w:rsid w:val="00A13832"/>
    <w:rsid w:val="00A643E8"/>
    <w:rsid w:val="00A90B6F"/>
    <w:rsid w:val="00AA23B4"/>
    <w:rsid w:val="00AC2C1F"/>
    <w:rsid w:val="00AD48ED"/>
    <w:rsid w:val="00B03FB2"/>
    <w:rsid w:val="00B1231F"/>
    <w:rsid w:val="00B128CD"/>
    <w:rsid w:val="00B31429"/>
    <w:rsid w:val="00B326AA"/>
    <w:rsid w:val="00B96E2E"/>
    <w:rsid w:val="00BB7980"/>
    <w:rsid w:val="00BC69B8"/>
    <w:rsid w:val="00C12975"/>
    <w:rsid w:val="00C46A44"/>
    <w:rsid w:val="00C90146"/>
    <w:rsid w:val="00CA4B56"/>
    <w:rsid w:val="00CA5D08"/>
    <w:rsid w:val="00CE6AD7"/>
    <w:rsid w:val="00CF1124"/>
    <w:rsid w:val="00CF3071"/>
    <w:rsid w:val="00D14B99"/>
    <w:rsid w:val="00D465F6"/>
    <w:rsid w:val="00D5344B"/>
    <w:rsid w:val="00D7275F"/>
    <w:rsid w:val="00D75FDD"/>
    <w:rsid w:val="00D934AE"/>
    <w:rsid w:val="00DB3DB1"/>
    <w:rsid w:val="00DC377E"/>
    <w:rsid w:val="00DC3BFE"/>
    <w:rsid w:val="00DD064B"/>
    <w:rsid w:val="00DF3E83"/>
    <w:rsid w:val="00E401B5"/>
    <w:rsid w:val="00E85F6B"/>
    <w:rsid w:val="00E86E2A"/>
    <w:rsid w:val="00EA4679"/>
    <w:rsid w:val="00EC0795"/>
    <w:rsid w:val="00EC5BF8"/>
    <w:rsid w:val="00F3376A"/>
    <w:rsid w:val="00FA32F7"/>
    <w:rsid w:val="00FD64BC"/>
    <w:rsid w:val="00FE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7E99A343-6EBF-4F29-8715-A73BCB0A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726B22"/>
    <w:pPr>
      <w:widowControl/>
      <w:autoSpaceDE/>
      <w:autoSpaceDN/>
      <w:adjustRightInd/>
      <w:jc w:val="center"/>
    </w:pPr>
    <w:rPr>
      <w:b/>
      <w:bCs/>
      <w:sz w:val="28"/>
      <w:szCs w:val="20"/>
    </w:rPr>
  </w:style>
  <w:style w:type="character" w:customStyle="1" w:styleId="NzovChar">
    <w:name w:val="Názov Char"/>
    <w:basedOn w:val="Predvolenpsmoodseku"/>
    <w:link w:val="Nzov"/>
    <w:rsid w:val="00726B22"/>
    <w:rPr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3.5.2022 16:02:36"/>
    <f:field ref="objchangedby" par="" text="Administrator, System"/>
    <f:field ref="objmodifiedat" par="" text="3.5.2022 16:02:41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9513010-C9AD-4C5B-BF87-408B5845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1289</Words>
  <Characters>7351</Characters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2024-09-04T08:57:00Z</cp:lastPrinted>
  <dcterms:created xsi:type="dcterms:W3CDTF">2024-04-10T19:23:00Z</dcterms:created>
  <dcterms:modified xsi:type="dcterms:W3CDTF">2024-09-18T13:11:00Z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COO.2145.1000.3.4939469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Bezpečnosť a obrana štátu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Martin Semanco</vt:lpwstr>
  </property>
  <property fmtid="{D5CDD505-2E9C-101B-9397-08002B2CF9AE}" pid="11" name="FSC#SKEDITIONSLOVLEX@103.510:zodppredkladatel">
    <vt:lpwstr>JUDr. Roman Konečný</vt:lpwstr>
  </property>
  <property fmtid="{D5CDD505-2E9C-101B-9397-08002B2CF9AE}" pid="12" name="FSC#SKEDITIONSLOVLEX@103.510:nazovpredpis">
    <vt:lpwstr> ktorým sa mení a dopĺňa zákon č. 69/2018 Z. z. o kybernetickej bezpečnosti a o zmene a doplnení niektorých zákonov v znení neskorších predpisov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Národný bezpečnostný úrad (Úrad vlády Slovenskej republiky, odbor legislatívy ostatných ústredných orgánov štátnej správy)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 Zákon ktorým sa mení a dopĺňa zákon č. 69/2018 Z. z. o kybernetickej bezpečnosti a o zmene a doplnení niektorých zákonov v znení neskorších predpisov </vt:lpwstr>
  </property>
  <property fmtid="{D5CDD505-2E9C-101B-9397-08002B2CF9AE}" pid="19" name="FSC#SKEDITIONSLOVLEX@103.510:rezortcislopredpis">
    <vt:lpwstr>06121/2022/SRD/ORM-001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LP/2022/245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114 Zmluvy o fungovaní Európskej únie</vt:lpwstr>
  </property>
  <property fmtid="{D5CDD505-2E9C-101B-9397-08002B2CF9AE}" pid="39" name="FSC#SKEDITIONSLOVLEX@103.510:AttrStrListDocPropSekundarneLegPravoPO">
    <vt:lpwstr>Smernica Európskeho parlamentu a Rady (EÚ) 2016/1148 zo 6. júla 2016 o opatreniach na zabezpečenie vysokej spoločnej úrovne bezpečností sietí a informačných systémov v Únii (Ú. v. EÚ L 194, 19.7.2016),Nariadenie Európskeho parlamentu a Rady (EÚ) 2019/881 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V súčasnosti nie je upravené v judikatúre Súdneho dvora Európskej únie</vt:lpwstr>
  </property>
  <property fmtid="{D5CDD505-2E9C-101B-9397-08002B2CF9AE}" pid="44" name="FSC#SKEDITIONSLOVLEX@103.510:AttrStrListDocPropLehotaPrebratieSmernice">
    <vt:lpwstr>V súvislosti s nariadením Európskeho parlamentu a Rady (EÚ) 2019/881 zo 17. apríla 2019 o agentúre ENISA (Agentúra Európskej únie pre kybernetickú bezpečnosť) a o certifikácii kybernetickej bezpečnosti informačných a komunikačných technológií a o zrušení 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Voči Slovenskej republike nebolo začaté žiadne z uvedených konaní ani uvedený postup Európskej komisie</vt:lpwstr>
  </property>
  <property fmtid="{D5CDD505-2E9C-101B-9397-08002B2CF9AE}" pid="47" name="FSC#SKEDITIONSLOVLEX@103.510:AttrStrListDocPropInfoUzPreberanePP">
    <vt:lpwstr>Smernica Európskeho parlamentu a Rady (EÚ) 2016/1148 zo 6. júla 2016 o opatreniach na zabezpečenie vysokej spoločnej úrovne bezpečností sietí a informačných systémov v Únii, - smernica bola transponovaná do vnútroštátneho práva zákonom č. 69/2018 Z. z. o 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&lt;p&gt;Realizácia&amp;nbsp; úloh vyplývajúcich z&amp;nbsp;návrhu novely zákona o kybernetickej bezpečnosti bude zabezpečená v rámci schválených limitov výdavkov dotknutých subjektov rozpočtu verejnej správy a zároveň si nevyžiada dodatočné zdroje zo štátneho rozpočtu</vt:lpwstr>
  </property>
  <property fmtid="{D5CDD505-2E9C-101B-9397-08002B2CF9AE}" pid="58" name="FSC#SKEDITIONSLOVLEX@103.510:AttrStrListDocPropAltRiesenia">
    <vt:lpwstr>Neboli posudzované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podpredseda vlády _x000d_
riaditeľa Národného bezpečnostného úradu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&lt;p&gt;Národný bezpečnostný úrad, ako ústredný organ štátnej správy pre kybernetickú bezpečnosť predkladá na rokovanie vlády Slovenskej republiky „Návrh zákona, ktorým sa mení a&amp;nbsp;dopĺňa zákon č. 69/2018 Z. z. o&amp;nbsp;kybernetickej bezpečnosti a&amp;nbsp;o&amp;nbsp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&lt;p&gt;Verejnosť nebola o príprave „Návrhu zákona, ktorým sa mení a dopĺňa zákon č. 69/2018 Z. z. o kybernetickej bezpečnosti a o zmene a doplnení niektorých zákonov v znení neskorších predpisov“ informovaná prostredníctvom Predbežnej informácie.&lt;/p&gt;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/>
  </property>
  <property fmtid="{D5CDD505-2E9C-101B-9397-08002B2CF9AE}" pid="138" name="FSC#SKEDITIONSLOVLEX@103.510:funkciaZodpPredAkuzativ">
    <vt:lpwstr/>
  </property>
  <property fmtid="{D5CDD505-2E9C-101B-9397-08002B2CF9AE}" pid="139" name="FSC#SKEDITIONSLOVLEX@103.510:funkciaZodpPredDativ">
    <vt:lpwstr/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JUDr. Roman Konečný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3. 5. 2022</vt:lpwstr>
  </property>
</Properties>
</file>