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141"/>
        <w:gridCol w:w="29"/>
        <w:gridCol w:w="4274"/>
        <w:gridCol w:w="426"/>
      </w:tblGrid>
      <w:tr w:rsidR="000C7027" w:rsidRPr="001A325E" w14:paraId="0D2229F1" w14:textId="77777777" w:rsidTr="00B45483">
        <w:tc>
          <w:tcPr>
            <w:tcW w:w="4253" w:type="dxa"/>
          </w:tcPr>
          <w:p w14:paraId="54FC4B4F" w14:textId="30C3D7DE" w:rsidR="000C7027" w:rsidRPr="001A325E" w:rsidRDefault="00446A29" w:rsidP="00761C6D">
            <w:pPr>
              <w:adjustRightInd w:val="0"/>
              <w:rPr>
                <w:b/>
                <w:bCs/>
                <w:caps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NÁRODNÝ BEZPEČNOSTNÝ ÚRAD</w:t>
            </w:r>
          </w:p>
        </w:tc>
        <w:tc>
          <w:tcPr>
            <w:tcW w:w="879" w:type="dxa"/>
            <w:gridSpan w:val="3"/>
          </w:tcPr>
          <w:p w14:paraId="6DE1EFD6" w14:textId="77777777" w:rsidR="000C7027" w:rsidRPr="001A325E" w:rsidRDefault="000C7027" w:rsidP="00BD2027">
            <w:pPr>
              <w:tabs>
                <w:tab w:val="left" w:pos="1230"/>
              </w:tabs>
              <w:adjustRightInd w:val="0"/>
              <w:rPr>
                <w:caps/>
              </w:rPr>
            </w:pPr>
            <w:r w:rsidRPr="001A325E">
              <w:rPr>
                <w:caps/>
              </w:rPr>
              <w:tab/>
            </w:r>
          </w:p>
        </w:tc>
        <w:tc>
          <w:tcPr>
            <w:tcW w:w="4700" w:type="dxa"/>
            <w:gridSpan w:val="2"/>
          </w:tcPr>
          <w:p w14:paraId="0FBAD24A" w14:textId="77777777" w:rsidR="000C7027" w:rsidRPr="001A325E" w:rsidRDefault="000C7027" w:rsidP="00BD2027">
            <w:pPr>
              <w:adjustRightInd w:val="0"/>
              <w:rPr>
                <w:caps/>
              </w:rPr>
            </w:pPr>
          </w:p>
        </w:tc>
      </w:tr>
      <w:tr w:rsidR="000C7027" w:rsidRPr="001A325E" w14:paraId="056DBBDF" w14:textId="77777777" w:rsidTr="00B45483">
        <w:trPr>
          <w:gridAfter w:val="1"/>
          <w:wAfter w:w="426" w:type="dxa"/>
        </w:trPr>
        <w:tc>
          <w:tcPr>
            <w:tcW w:w="4962" w:type="dxa"/>
            <w:gridSpan w:val="2"/>
          </w:tcPr>
          <w:p w14:paraId="72AFB9D8" w14:textId="2E5D44D1" w:rsidR="000C7027" w:rsidRPr="003D72D1" w:rsidRDefault="000C7027" w:rsidP="00831809">
            <w:pPr>
              <w:adjustRightInd w:val="0"/>
            </w:pPr>
            <w:r>
              <w:t xml:space="preserve">Číslo: </w:t>
            </w:r>
            <w:bookmarkStart w:id="0" w:name="_GoBack"/>
            <w:bookmarkEnd w:id="0"/>
            <w:r w:rsidR="00686646" w:rsidRPr="007E3E40">
              <w:t>06487/2024/SRD/ORM</w:t>
            </w:r>
            <w:r w:rsidR="005B53F8" w:rsidRPr="007E3E40">
              <w:t>-</w:t>
            </w:r>
            <w:r w:rsidR="007E3E40" w:rsidRPr="007E3E40">
              <w:t>1</w:t>
            </w:r>
            <w:r w:rsidR="00831809" w:rsidRPr="007E3E40">
              <w:t>1</w:t>
            </w:r>
            <w:r w:rsidR="007E3E40" w:rsidRPr="007E3E40">
              <w:t>0</w:t>
            </w:r>
          </w:p>
        </w:tc>
        <w:tc>
          <w:tcPr>
            <w:tcW w:w="4444" w:type="dxa"/>
            <w:gridSpan w:val="3"/>
          </w:tcPr>
          <w:p w14:paraId="5A79959E" w14:textId="77777777" w:rsidR="000C7027" w:rsidRPr="001A325E" w:rsidRDefault="000C7027" w:rsidP="00BD2027">
            <w:pPr>
              <w:adjustRightInd w:val="0"/>
            </w:pPr>
          </w:p>
        </w:tc>
      </w:tr>
      <w:tr w:rsidR="000C7027" w:rsidRPr="001A325E" w14:paraId="032241EC" w14:textId="77777777" w:rsidTr="00B45483">
        <w:trPr>
          <w:gridAfter w:val="1"/>
          <w:wAfter w:w="426" w:type="dxa"/>
          <w:trHeight w:hRule="exact" w:val="510"/>
        </w:trPr>
        <w:tc>
          <w:tcPr>
            <w:tcW w:w="4962" w:type="dxa"/>
            <w:gridSpan w:val="2"/>
          </w:tcPr>
          <w:p w14:paraId="5DCD1BF2" w14:textId="77777777" w:rsidR="000C7027" w:rsidRPr="003D72D1" w:rsidRDefault="000C7027" w:rsidP="00BD2027">
            <w:pPr>
              <w:adjustRightInd w:val="0"/>
            </w:pPr>
          </w:p>
        </w:tc>
        <w:tc>
          <w:tcPr>
            <w:tcW w:w="4444" w:type="dxa"/>
            <w:gridSpan w:val="3"/>
          </w:tcPr>
          <w:p w14:paraId="20B60D20" w14:textId="77777777" w:rsidR="000C7027" w:rsidRPr="001A325E" w:rsidRDefault="000C7027" w:rsidP="00BD2027">
            <w:pPr>
              <w:adjustRightInd w:val="0"/>
            </w:pPr>
          </w:p>
        </w:tc>
      </w:tr>
      <w:tr w:rsidR="000C7027" w:rsidRPr="001A325E" w14:paraId="5BD73F8F" w14:textId="77777777" w:rsidTr="00B45483">
        <w:trPr>
          <w:gridAfter w:val="1"/>
          <w:wAfter w:w="426" w:type="dxa"/>
        </w:trPr>
        <w:tc>
          <w:tcPr>
            <w:tcW w:w="4962" w:type="dxa"/>
            <w:gridSpan w:val="2"/>
          </w:tcPr>
          <w:p w14:paraId="54479E2D" w14:textId="3E66D490" w:rsidR="000C7027" w:rsidRDefault="000C7027" w:rsidP="00BD2027">
            <w:pPr>
              <w:rPr>
                <w:strike/>
              </w:rPr>
            </w:pPr>
            <w:r>
              <w:t xml:space="preserve">Materiál na </w:t>
            </w:r>
            <w:r w:rsidR="003F7A80">
              <w:t>rokovanie Legislatívnej rady vlády Slovenskej republiky</w:t>
            </w:r>
          </w:p>
          <w:p w14:paraId="5A8BFAF7" w14:textId="77777777" w:rsidR="000C7027" w:rsidRPr="003D72D1" w:rsidRDefault="000C7027" w:rsidP="00BD2027">
            <w:pPr>
              <w:adjustRightInd w:val="0"/>
              <w:rPr>
                <w:strike/>
              </w:rPr>
            </w:pPr>
          </w:p>
        </w:tc>
        <w:tc>
          <w:tcPr>
            <w:tcW w:w="4444" w:type="dxa"/>
            <w:gridSpan w:val="3"/>
          </w:tcPr>
          <w:p w14:paraId="4727C5AC" w14:textId="77777777" w:rsidR="000C7027" w:rsidRPr="001A325E" w:rsidRDefault="000C7027" w:rsidP="00BD2027">
            <w:pPr>
              <w:adjustRightInd w:val="0"/>
            </w:pPr>
          </w:p>
        </w:tc>
      </w:tr>
      <w:tr w:rsidR="000C7027" w:rsidRPr="001A325E" w14:paraId="3DF690D2" w14:textId="77777777" w:rsidTr="00B45483">
        <w:trPr>
          <w:gridAfter w:val="1"/>
          <w:wAfter w:w="426" w:type="dxa"/>
        </w:trPr>
        <w:tc>
          <w:tcPr>
            <w:tcW w:w="9406" w:type="dxa"/>
            <w:gridSpan w:val="5"/>
          </w:tcPr>
          <w:p w14:paraId="6BAE3640" w14:textId="77777777" w:rsidR="004C4904" w:rsidRDefault="004C4904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</w:p>
          <w:p w14:paraId="15642545" w14:textId="511606F8" w:rsidR="000C7027" w:rsidRPr="001A325E" w:rsidRDefault="005F34A8" w:rsidP="00D00C8E">
            <w:pPr>
              <w:tabs>
                <w:tab w:val="center" w:pos="4703"/>
                <w:tab w:val="left" w:pos="6510"/>
              </w:tabs>
              <w:adjustRightInd w:val="0"/>
              <w:jc w:val="center"/>
            </w:pPr>
            <w:r>
              <w:t>N</w:t>
            </w:r>
            <w:r w:rsidR="000C7027" w:rsidRPr="001A325E">
              <w:t>ávrh</w:t>
            </w:r>
          </w:p>
        </w:tc>
      </w:tr>
      <w:tr w:rsidR="000C7027" w:rsidRPr="001A325E" w14:paraId="2F63A4F6" w14:textId="77777777" w:rsidTr="00B45483">
        <w:trPr>
          <w:gridAfter w:val="1"/>
          <w:wAfter w:w="426" w:type="dxa"/>
        </w:trPr>
        <w:tc>
          <w:tcPr>
            <w:tcW w:w="9406" w:type="dxa"/>
            <w:gridSpan w:val="5"/>
          </w:tcPr>
          <w:p w14:paraId="371EB071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14:paraId="7B9304F8" w14:textId="77777777" w:rsidTr="00B45483">
        <w:trPr>
          <w:gridAfter w:val="1"/>
          <w:wAfter w:w="426" w:type="dxa"/>
        </w:trPr>
        <w:tc>
          <w:tcPr>
            <w:tcW w:w="9406" w:type="dxa"/>
            <w:gridSpan w:val="5"/>
          </w:tcPr>
          <w:p w14:paraId="1CBC36E7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  <w:caps/>
              </w:rPr>
            </w:pPr>
            <w:r w:rsidRPr="001A325E">
              <w:rPr>
                <w:b/>
                <w:bCs/>
                <w:caps/>
              </w:rPr>
              <w:t>Zákon</w:t>
            </w:r>
          </w:p>
        </w:tc>
      </w:tr>
      <w:tr w:rsidR="000C7027" w:rsidRPr="001A325E" w14:paraId="7B8234D5" w14:textId="77777777" w:rsidTr="00B45483">
        <w:trPr>
          <w:gridAfter w:val="1"/>
          <w:wAfter w:w="426" w:type="dxa"/>
        </w:trPr>
        <w:tc>
          <w:tcPr>
            <w:tcW w:w="9406" w:type="dxa"/>
            <w:gridSpan w:val="5"/>
          </w:tcPr>
          <w:p w14:paraId="5232A21E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14:paraId="0A3A815C" w14:textId="77777777" w:rsidTr="00B45483">
        <w:trPr>
          <w:gridAfter w:val="1"/>
          <w:wAfter w:w="426" w:type="dxa"/>
        </w:trPr>
        <w:tc>
          <w:tcPr>
            <w:tcW w:w="9406" w:type="dxa"/>
            <w:gridSpan w:val="5"/>
          </w:tcPr>
          <w:p w14:paraId="4D31CAB6" w14:textId="77777777" w:rsidR="000C7027" w:rsidRPr="001A325E" w:rsidRDefault="000C7027" w:rsidP="00E772F5">
            <w:pPr>
              <w:tabs>
                <w:tab w:val="center" w:pos="4703"/>
                <w:tab w:val="left" w:pos="6510"/>
              </w:tabs>
              <w:adjustRightInd w:val="0"/>
              <w:spacing w:after="120"/>
              <w:jc w:val="center"/>
            </w:pPr>
            <w:r w:rsidRPr="001A325E">
              <w:t>z ............ 20</w:t>
            </w:r>
            <w:r w:rsidR="00E772F5">
              <w:t>24</w:t>
            </w:r>
            <w:r>
              <w:t>,</w:t>
            </w:r>
          </w:p>
        </w:tc>
      </w:tr>
      <w:tr w:rsidR="000C7027" w:rsidRPr="001A325E" w14:paraId="5C4E281C" w14:textId="77777777" w:rsidTr="00B45483">
        <w:trPr>
          <w:gridAfter w:val="1"/>
          <w:wAfter w:w="426" w:type="dxa"/>
        </w:trPr>
        <w:tc>
          <w:tcPr>
            <w:tcW w:w="9406" w:type="dxa"/>
            <w:gridSpan w:val="5"/>
          </w:tcPr>
          <w:p w14:paraId="018166B7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jc w:val="center"/>
              <w:rPr>
                <w:b/>
                <w:bCs/>
              </w:rPr>
            </w:pPr>
          </w:p>
        </w:tc>
      </w:tr>
      <w:tr w:rsidR="000C7027" w:rsidRPr="001A325E" w14:paraId="1501E5C9" w14:textId="77777777" w:rsidTr="00B45483">
        <w:trPr>
          <w:gridAfter w:val="1"/>
          <w:wAfter w:w="426" w:type="dxa"/>
          <w:trHeight w:val="1644"/>
        </w:trPr>
        <w:tc>
          <w:tcPr>
            <w:tcW w:w="9406" w:type="dxa"/>
            <w:gridSpan w:val="5"/>
          </w:tcPr>
          <w:p w14:paraId="61B1C7FE" w14:textId="77777777" w:rsidR="00686646" w:rsidRDefault="00032D8E" w:rsidP="00F876D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ktorým sa mení a dopĺňa </w:t>
            </w:r>
            <w:r w:rsidR="00F876DE">
              <w:rPr>
                <w:b/>
              </w:rPr>
              <w:t>zákon č. 69/2018 Z.</w:t>
            </w:r>
            <w:r w:rsidR="00686646">
              <w:rPr>
                <w:b/>
              </w:rPr>
              <w:t xml:space="preserve"> z. o kybernetickej bezpečnosti</w:t>
            </w:r>
          </w:p>
          <w:p w14:paraId="211160C7" w14:textId="77777777" w:rsidR="00B45483" w:rsidRDefault="00F876DE" w:rsidP="00F876DE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a o zmene a doplnení niektorých zákon</w:t>
            </w:r>
            <w:r w:rsidR="00B45483">
              <w:rPr>
                <w:b/>
              </w:rPr>
              <w:t>ov v znení neskorších predpisov</w:t>
            </w:r>
          </w:p>
          <w:p w14:paraId="007B4B3C" w14:textId="1C7073A6" w:rsidR="000C7027" w:rsidRPr="008026F9" w:rsidRDefault="00B45483" w:rsidP="00F876DE">
            <w:pPr>
              <w:spacing w:line="240" w:lineRule="atLeast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a o zmene a doplnení niektorých zákonov</w:t>
            </w:r>
          </w:p>
        </w:tc>
      </w:tr>
      <w:tr w:rsidR="000C7027" w:rsidRPr="001A325E" w14:paraId="167604A5" w14:textId="77777777" w:rsidTr="00B45483">
        <w:trPr>
          <w:gridAfter w:val="1"/>
          <w:wAfter w:w="426" w:type="dxa"/>
          <w:trHeight w:hRule="exact" w:val="794"/>
        </w:trPr>
        <w:tc>
          <w:tcPr>
            <w:tcW w:w="9406" w:type="dxa"/>
            <w:gridSpan w:val="5"/>
          </w:tcPr>
          <w:p w14:paraId="04D91136" w14:textId="77777777" w:rsidR="000C7027" w:rsidRPr="0016294A" w:rsidRDefault="000C7027" w:rsidP="00BD2027"/>
        </w:tc>
      </w:tr>
      <w:tr w:rsidR="000C7027" w:rsidRPr="001A325E" w14:paraId="74844E11" w14:textId="77777777" w:rsidTr="00B45483">
        <w:trPr>
          <w:gridAfter w:val="1"/>
          <w:wAfter w:w="426" w:type="dxa"/>
        </w:trPr>
        <w:tc>
          <w:tcPr>
            <w:tcW w:w="5103" w:type="dxa"/>
            <w:gridSpan w:val="3"/>
          </w:tcPr>
          <w:p w14:paraId="489CFCBA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Podnet:</w:t>
            </w:r>
          </w:p>
        </w:tc>
        <w:tc>
          <w:tcPr>
            <w:tcW w:w="4303" w:type="dxa"/>
            <w:gridSpan w:val="2"/>
          </w:tcPr>
          <w:p w14:paraId="49985867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u w:val="single"/>
              </w:rPr>
            </w:pPr>
            <w:r w:rsidRPr="001A325E">
              <w:rPr>
                <w:u w:val="single"/>
              </w:rPr>
              <w:t>Obsah materiálu:</w:t>
            </w:r>
          </w:p>
        </w:tc>
      </w:tr>
      <w:tr w:rsidR="000C7027" w:rsidRPr="001A325E" w14:paraId="05208470" w14:textId="77777777" w:rsidTr="00B45483">
        <w:trPr>
          <w:gridAfter w:val="1"/>
          <w:wAfter w:w="426" w:type="dxa"/>
        </w:trPr>
        <w:tc>
          <w:tcPr>
            <w:tcW w:w="5103" w:type="dxa"/>
            <w:gridSpan w:val="3"/>
          </w:tcPr>
          <w:p w14:paraId="12B3DC89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14:paraId="19203F13" w14:textId="77777777" w:rsidR="000C7027" w:rsidRPr="00C33DEB" w:rsidRDefault="000C7027" w:rsidP="00BD2027"/>
        </w:tc>
      </w:tr>
      <w:tr w:rsidR="000C7027" w:rsidRPr="001A325E" w14:paraId="3B5BBE84" w14:textId="77777777" w:rsidTr="00B45483">
        <w:trPr>
          <w:gridAfter w:val="1"/>
          <w:wAfter w:w="426" w:type="dxa"/>
        </w:trPr>
        <w:tc>
          <w:tcPr>
            <w:tcW w:w="5103" w:type="dxa"/>
            <w:gridSpan w:val="3"/>
          </w:tcPr>
          <w:p w14:paraId="330A1F6B" w14:textId="77777777" w:rsidR="00974406" w:rsidRDefault="00974406" w:rsidP="00DB1054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Úloha B.1 z uznesenia </w:t>
            </w:r>
          </w:p>
          <w:p w14:paraId="09C7E247" w14:textId="6C0A3D26" w:rsidR="00974406" w:rsidRDefault="00974406" w:rsidP="00DB1054">
            <w:pPr>
              <w:tabs>
                <w:tab w:val="center" w:pos="4703"/>
                <w:tab w:val="left" w:pos="6510"/>
              </w:tabs>
              <w:adjustRightInd w:val="0"/>
            </w:pPr>
            <w:r>
              <w:t>vlády Slovenskej republiky</w:t>
            </w:r>
          </w:p>
          <w:p w14:paraId="4B856992" w14:textId="3BFF12EF" w:rsidR="000C7027" w:rsidRPr="001A325E" w:rsidRDefault="00974406" w:rsidP="00DB1054">
            <w:pPr>
              <w:tabs>
                <w:tab w:val="center" w:pos="4703"/>
                <w:tab w:val="left" w:pos="6510"/>
              </w:tabs>
              <w:adjustRightInd w:val="0"/>
            </w:pPr>
            <w:r>
              <w:t>č. 55 z 1. februára 2024</w:t>
            </w:r>
          </w:p>
        </w:tc>
        <w:tc>
          <w:tcPr>
            <w:tcW w:w="4303" w:type="dxa"/>
            <w:gridSpan w:val="2"/>
          </w:tcPr>
          <w:p w14:paraId="456E39F1" w14:textId="22B6E209" w:rsidR="00785247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t xml:space="preserve">1. </w:t>
            </w:r>
            <w:r w:rsidR="00CB783B">
              <w:t>n</w:t>
            </w:r>
            <w:r w:rsidR="00CB783B" w:rsidRPr="001A325E">
              <w:t xml:space="preserve">ávrh uznesenia </w:t>
            </w:r>
            <w:r w:rsidR="00CB783B">
              <w:t>vlády</w:t>
            </w:r>
          </w:p>
          <w:p w14:paraId="582FD84F" w14:textId="17351D36" w:rsidR="003A31B3" w:rsidRDefault="00785247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2. </w:t>
            </w:r>
            <w:r w:rsidR="00CB783B">
              <w:t>p</w:t>
            </w:r>
            <w:r w:rsidR="00CB783B" w:rsidRPr="001A325E">
              <w:t>redkl</w:t>
            </w:r>
            <w:r w:rsidR="00CB783B">
              <w:t>adacia správa</w:t>
            </w:r>
            <w:r w:rsidR="00CB783B">
              <w:t xml:space="preserve"> </w:t>
            </w:r>
          </w:p>
          <w:p w14:paraId="50F675F9" w14:textId="6BAE622D" w:rsidR="00021A59" w:rsidRDefault="00785247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3</w:t>
            </w:r>
            <w:r w:rsidR="00E772F5">
              <w:t xml:space="preserve">. </w:t>
            </w:r>
            <w:r w:rsidR="00CB783B">
              <w:t>vlastný materiál</w:t>
            </w:r>
            <w:r w:rsidR="000C7027" w:rsidRPr="001A325E">
              <w:br/>
            </w:r>
            <w:r w:rsidR="00C14F9D">
              <w:t>4</w:t>
            </w:r>
            <w:r w:rsidR="000C7027" w:rsidRPr="001A325E">
              <w:t>.</w:t>
            </w:r>
            <w:r>
              <w:t xml:space="preserve"> d</w:t>
            </w:r>
            <w:r w:rsidR="00021A59">
              <w:t>ôvodová správa</w:t>
            </w:r>
          </w:p>
          <w:p w14:paraId="3D8C4055" w14:textId="48D2B3CF" w:rsidR="00DD3A27" w:rsidRDefault="006840B5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5</w:t>
            </w:r>
            <w:r w:rsidR="00021A59">
              <w:t xml:space="preserve">. </w:t>
            </w:r>
            <w:r w:rsidR="00785247">
              <w:t>d</w:t>
            </w:r>
            <w:r w:rsidR="00E772F5" w:rsidRPr="001A325E">
              <w:t>oložka vybraných vplyvov</w:t>
            </w:r>
            <w:r w:rsidR="000C7027" w:rsidRPr="001A325E">
              <w:br/>
            </w:r>
            <w:r w:rsidR="00986B82">
              <w:t>6</w:t>
            </w:r>
            <w:r w:rsidR="000C7027" w:rsidRPr="001A325E">
              <w:t xml:space="preserve">. </w:t>
            </w:r>
            <w:r w:rsidR="00CB783B">
              <w:t>d</w:t>
            </w:r>
            <w:r w:rsidR="00CB783B" w:rsidRPr="001A325E">
              <w:t>oložka zlučiteľnosti</w:t>
            </w:r>
          </w:p>
          <w:p w14:paraId="0E2FDFAB" w14:textId="026A7337" w:rsidR="00DD3A27" w:rsidRDefault="00986B82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7</w:t>
            </w:r>
            <w:r w:rsidR="00DD3A27">
              <w:t xml:space="preserve">. </w:t>
            </w:r>
            <w:r w:rsidR="00CB783B">
              <w:t>správa o účasti verejnosti</w:t>
            </w:r>
          </w:p>
          <w:p w14:paraId="4A01A4BA" w14:textId="4130CCC6" w:rsidR="00DC7F61" w:rsidRDefault="00986B82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8</w:t>
            </w:r>
            <w:r w:rsidR="00DD3A27">
              <w:t xml:space="preserve">. </w:t>
            </w:r>
            <w:r w:rsidR="001322D9">
              <w:t>t</w:t>
            </w:r>
            <w:r w:rsidR="00DD3A27">
              <w:t>abuľk</w:t>
            </w:r>
            <w:r w:rsidR="00CB783B">
              <w:t>y</w:t>
            </w:r>
            <w:r w:rsidR="00DD3A27">
              <w:t xml:space="preserve"> zhody</w:t>
            </w:r>
          </w:p>
          <w:p w14:paraId="2025DBF1" w14:textId="197A9CFE" w:rsidR="007E0268" w:rsidRDefault="007E0268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9. vykonávacie právne predpisy</w:t>
            </w:r>
          </w:p>
          <w:p w14:paraId="753385CD" w14:textId="5AEA1A39" w:rsidR="00DC7F61" w:rsidRDefault="007E0268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10</w:t>
            </w:r>
            <w:r w:rsidR="00DC7F61">
              <w:t xml:space="preserve">. </w:t>
            </w:r>
            <w:r w:rsidR="00AB18AA">
              <w:t>in</w:t>
            </w:r>
            <w:r w:rsidR="003A34F7">
              <w:t>formatívne konsolidované znenie</w:t>
            </w:r>
          </w:p>
          <w:p w14:paraId="6EC54554" w14:textId="0E9B298E" w:rsidR="003A34F7" w:rsidRDefault="007E0268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11</w:t>
            </w:r>
            <w:r w:rsidR="003A34F7">
              <w:t>. vyhodnotenie pripomienkového konania</w:t>
            </w:r>
          </w:p>
          <w:p w14:paraId="3E8A3979" w14:textId="0F9138BF" w:rsidR="000C7027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  <w:r w:rsidRPr="001A325E">
              <w:br/>
            </w:r>
          </w:p>
          <w:p w14:paraId="57CBAA93" w14:textId="77777777" w:rsidR="00E772F5" w:rsidRPr="001A325E" w:rsidRDefault="00E772F5" w:rsidP="00E772F5">
            <w:pPr>
              <w:tabs>
                <w:tab w:val="center" w:pos="4703"/>
                <w:tab w:val="left" w:pos="6510"/>
              </w:tabs>
              <w:adjustRightInd w:val="0"/>
            </w:pPr>
            <w:r>
              <w:t xml:space="preserve"> </w:t>
            </w:r>
          </w:p>
        </w:tc>
      </w:tr>
      <w:tr w:rsidR="000C7027" w:rsidRPr="001A325E" w14:paraId="3B1BE59E" w14:textId="77777777" w:rsidTr="00B45483">
        <w:trPr>
          <w:gridAfter w:val="1"/>
          <w:wAfter w:w="426" w:type="dxa"/>
          <w:trHeight w:hRule="exact" w:val="510"/>
        </w:trPr>
        <w:tc>
          <w:tcPr>
            <w:tcW w:w="5103" w:type="dxa"/>
            <w:gridSpan w:val="3"/>
          </w:tcPr>
          <w:p w14:paraId="49A8A41F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14:paraId="65AD0EC1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14:paraId="471E9380" w14:textId="77777777" w:rsidTr="00B45483">
        <w:trPr>
          <w:gridAfter w:val="1"/>
          <w:wAfter w:w="426" w:type="dxa"/>
        </w:trPr>
        <w:tc>
          <w:tcPr>
            <w:tcW w:w="5103" w:type="dxa"/>
            <w:gridSpan w:val="3"/>
          </w:tcPr>
          <w:p w14:paraId="3844C0A1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</w:p>
          <w:p w14:paraId="409EBF59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  <w:rPr>
                <w:b/>
                <w:bCs/>
                <w:u w:val="single"/>
              </w:rPr>
            </w:pPr>
            <w:r w:rsidRPr="001A325E">
              <w:rPr>
                <w:b/>
                <w:bCs/>
                <w:u w:val="single"/>
              </w:rPr>
              <w:t>Predkladá:</w:t>
            </w:r>
          </w:p>
        </w:tc>
        <w:tc>
          <w:tcPr>
            <w:tcW w:w="4303" w:type="dxa"/>
            <w:gridSpan w:val="2"/>
          </w:tcPr>
          <w:p w14:paraId="251F9186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14:paraId="2CFFA7A7" w14:textId="77777777" w:rsidTr="00B45483">
        <w:trPr>
          <w:gridAfter w:val="1"/>
          <w:wAfter w:w="426" w:type="dxa"/>
        </w:trPr>
        <w:tc>
          <w:tcPr>
            <w:tcW w:w="5103" w:type="dxa"/>
            <w:gridSpan w:val="3"/>
          </w:tcPr>
          <w:p w14:paraId="7B0D7CD3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14:paraId="4F7A9700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446A29" w:rsidRPr="001A325E" w14:paraId="3873300F" w14:textId="77777777" w:rsidTr="00B45483">
        <w:trPr>
          <w:gridAfter w:val="1"/>
          <w:wAfter w:w="426" w:type="dxa"/>
        </w:trPr>
        <w:tc>
          <w:tcPr>
            <w:tcW w:w="5103" w:type="dxa"/>
            <w:gridSpan w:val="3"/>
          </w:tcPr>
          <w:p w14:paraId="60DEFC6E" w14:textId="77777777" w:rsidR="00446A29" w:rsidRDefault="001624FB" w:rsidP="00BD2027">
            <w:pPr>
              <w:tabs>
                <w:tab w:val="center" w:pos="4703"/>
                <w:tab w:val="left" w:pos="6510"/>
              </w:tabs>
              <w:adjustRightInd w:val="0"/>
            </w:pPr>
            <w:r>
              <w:t>Roman Konečný</w:t>
            </w:r>
          </w:p>
          <w:p w14:paraId="795B909E" w14:textId="7BE7300F" w:rsidR="001624FB" w:rsidRPr="001A325E" w:rsidRDefault="00C14F9D" w:rsidP="002F5782">
            <w:pPr>
              <w:tabs>
                <w:tab w:val="center" w:pos="4703"/>
                <w:tab w:val="left" w:pos="6510"/>
              </w:tabs>
              <w:adjustRightInd w:val="0"/>
            </w:pPr>
            <w:r>
              <w:t>r</w:t>
            </w:r>
            <w:r w:rsidR="001624FB">
              <w:t>iaditeľ</w:t>
            </w:r>
            <w:r w:rsidR="002F5782">
              <w:t xml:space="preserve"> </w:t>
            </w:r>
            <w:r w:rsidR="001624FB">
              <w:t>Národného bezpečnostného úradu</w:t>
            </w:r>
          </w:p>
        </w:tc>
        <w:tc>
          <w:tcPr>
            <w:tcW w:w="4303" w:type="dxa"/>
            <w:gridSpan w:val="2"/>
          </w:tcPr>
          <w:p w14:paraId="48C7EA45" w14:textId="77777777" w:rsidR="00446A29" w:rsidRPr="001A325E" w:rsidRDefault="00446A29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  <w:tr w:rsidR="000C7027" w:rsidRPr="001A325E" w14:paraId="5EA56248" w14:textId="77777777" w:rsidTr="00B45483">
        <w:trPr>
          <w:gridAfter w:val="1"/>
          <w:wAfter w:w="426" w:type="dxa"/>
          <w:trHeight w:val="316"/>
        </w:trPr>
        <w:tc>
          <w:tcPr>
            <w:tcW w:w="5103" w:type="dxa"/>
            <w:gridSpan w:val="3"/>
          </w:tcPr>
          <w:p w14:paraId="421C77ED" w14:textId="077419CF" w:rsidR="00761C6D" w:rsidRPr="001A325E" w:rsidRDefault="00761C6D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  <w:tc>
          <w:tcPr>
            <w:tcW w:w="4303" w:type="dxa"/>
            <w:gridSpan w:val="2"/>
          </w:tcPr>
          <w:p w14:paraId="5931981C" w14:textId="77777777" w:rsidR="000C7027" w:rsidRPr="001A325E" w:rsidRDefault="000C7027" w:rsidP="00BD2027">
            <w:pPr>
              <w:tabs>
                <w:tab w:val="center" w:pos="4703"/>
                <w:tab w:val="left" w:pos="6510"/>
              </w:tabs>
              <w:adjustRightInd w:val="0"/>
            </w:pPr>
          </w:p>
        </w:tc>
      </w:tr>
    </w:tbl>
    <w:p w14:paraId="09B84485" w14:textId="77777777" w:rsidR="000C7027" w:rsidRDefault="000C7027" w:rsidP="000C7027">
      <w:pPr>
        <w:jc w:val="center"/>
      </w:pPr>
    </w:p>
    <w:p w14:paraId="7D29460E" w14:textId="77777777" w:rsidR="000C7027" w:rsidRPr="001A325E" w:rsidRDefault="000C7027" w:rsidP="000C7027"/>
    <w:p w14:paraId="33717994" w14:textId="7CEE89BE" w:rsidR="000A3ADA" w:rsidRPr="00725B93" w:rsidRDefault="000C7027" w:rsidP="000C7027">
      <w:pPr>
        <w:jc w:val="center"/>
      </w:pPr>
      <w:r>
        <w:t>Bratislava</w:t>
      </w:r>
      <w:r w:rsidR="00C14F9D">
        <w:t>,</w:t>
      </w:r>
      <w:r w:rsidRPr="00C30795">
        <w:t xml:space="preserve"> </w:t>
      </w:r>
      <w:r w:rsidR="003F7A80">
        <w:t>septem</w:t>
      </w:r>
      <w:r w:rsidR="007A0543">
        <w:t>ber</w:t>
      </w:r>
      <w:r w:rsidR="00761C6D">
        <w:t xml:space="preserve"> </w:t>
      </w:r>
      <w:r w:rsidR="00DB1054">
        <w:t>2024</w:t>
      </w:r>
    </w:p>
    <w:sectPr w:rsidR="000A3ADA" w:rsidRPr="00725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14"/>
    <w:rsid w:val="00021A59"/>
    <w:rsid w:val="00032D8E"/>
    <w:rsid w:val="000660F0"/>
    <w:rsid w:val="000A3ADA"/>
    <w:rsid w:val="000C7027"/>
    <w:rsid w:val="001322D9"/>
    <w:rsid w:val="001624FB"/>
    <w:rsid w:val="00216936"/>
    <w:rsid w:val="002F5782"/>
    <w:rsid w:val="003A31B3"/>
    <w:rsid w:val="003A34F7"/>
    <w:rsid w:val="003F7A80"/>
    <w:rsid w:val="00432D0F"/>
    <w:rsid w:val="00446A29"/>
    <w:rsid w:val="004C4904"/>
    <w:rsid w:val="005B53F8"/>
    <w:rsid w:val="005F34A8"/>
    <w:rsid w:val="00630372"/>
    <w:rsid w:val="006840B5"/>
    <w:rsid w:val="00686646"/>
    <w:rsid w:val="00725B93"/>
    <w:rsid w:val="00761C6D"/>
    <w:rsid w:val="0076551C"/>
    <w:rsid w:val="00785247"/>
    <w:rsid w:val="007939B0"/>
    <w:rsid w:val="007A0543"/>
    <w:rsid w:val="007E0268"/>
    <w:rsid w:val="007E3E40"/>
    <w:rsid w:val="00831809"/>
    <w:rsid w:val="008B4308"/>
    <w:rsid w:val="008E1DCD"/>
    <w:rsid w:val="008F14A7"/>
    <w:rsid w:val="00923C80"/>
    <w:rsid w:val="00974406"/>
    <w:rsid w:val="00986B82"/>
    <w:rsid w:val="009A07F1"/>
    <w:rsid w:val="009D33C4"/>
    <w:rsid w:val="00A70605"/>
    <w:rsid w:val="00AB18AA"/>
    <w:rsid w:val="00AD189A"/>
    <w:rsid w:val="00B45483"/>
    <w:rsid w:val="00B774CB"/>
    <w:rsid w:val="00C00DBA"/>
    <w:rsid w:val="00C14F9D"/>
    <w:rsid w:val="00CB783B"/>
    <w:rsid w:val="00CC2BCF"/>
    <w:rsid w:val="00D00C8E"/>
    <w:rsid w:val="00D30830"/>
    <w:rsid w:val="00D822B1"/>
    <w:rsid w:val="00DB1054"/>
    <w:rsid w:val="00DC7F61"/>
    <w:rsid w:val="00DD3A27"/>
    <w:rsid w:val="00E4588C"/>
    <w:rsid w:val="00E46A98"/>
    <w:rsid w:val="00E62139"/>
    <w:rsid w:val="00E772F5"/>
    <w:rsid w:val="00F03F14"/>
    <w:rsid w:val="00F641AF"/>
    <w:rsid w:val="00F73263"/>
    <w:rsid w:val="00F8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2B8A2"/>
  <w15:docId w15:val="{54551725-ED57-4C87-987B-8699FFC2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uiPriority w:val="99"/>
    <w:rsid w:val="000C702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C70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0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027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03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03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037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03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037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785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3C4108-84C0-469D-B360-F8067E16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489419-3545-43A0-BAC8-226D462735A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8E98664-3669-4B17-9AAB-70A2AF2D6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2018-08-21T11:22:00Z</cp:lastPrinted>
  <dcterms:created xsi:type="dcterms:W3CDTF">2024-03-12T14:11:00Z</dcterms:created>
  <dcterms:modified xsi:type="dcterms:W3CDTF">2024-09-17T06:35:00Z</dcterms:modified>
</cp:coreProperties>
</file>