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4ADB0" w14:textId="77777777" w:rsidR="00D14B99" w:rsidRPr="004F3BD8" w:rsidRDefault="00B326AA">
      <w:pPr>
        <w:jc w:val="center"/>
        <w:rPr>
          <w:b/>
          <w:caps/>
          <w:spacing w:val="30"/>
          <w:sz w:val="25"/>
          <w:szCs w:val="25"/>
        </w:rPr>
      </w:pPr>
      <w:r w:rsidRPr="004F3BD8">
        <w:rPr>
          <w:b/>
          <w:caps/>
          <w:spacing w:val="30"/>
          <w:sz w:val="25"/>
          <w:szCs w:val="25"/>
        </w:rPr>
        <w:t>Doložka zlučiteľnosti</w:t>
      </w:r>
    </w:p>
    <w:p w14:paraId="2C297D24" w14:textId="793B5623" w:rsidR="001F0AA3" w:rsidRPr="004F3BD8" w:rsidRDefault="00C12975" w:rsidP="00DC377E">
      <w:pPr>
        <w:jc w:val="center"/>
        <w:rPr>
          <w:b/>
          <w:sz w:val="25"/>
          <w:szCs w:val="25"/>
        </w:rPr>
      </w:pPr>
      <w:r w:rsidRPr="004F3BD8">
        <w:rPr>
          <w:b/>
          <w:sz w:val="25"/>
          <w:szCs w:val="25"/>
        </w:rPr>
        <w:t xml:space="preserve">návrhu </w:t>
      </w:r>
      <w:r w:rsidR="00706F79">
        <w:rPr>
          <w:b/>
          <w:sz w:val="25"/>
          <w:szCs w:val="25"/>
        </w:rPr>
        <w:t>zákona</w:t>
      </w:r>
      <w:r w:rsidR="00DC377E" w:rsidRPr="004F3BD8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4F3BD8" w:rsidRPr="004F3BD8" w14:paraId="7D08EBC2" w14:textId="77777777" w:rsidTr="006F3E6F">
        <w:tc>
          <w:tcPr>
            <w:tcW w:w="404" w:type="dxa"/>
          </w:tcPr>
          <w:p w14:paraId="0EA9DA60" w14:textId="7E364101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4D1B468D" w:rsidR="001F0AA3" w:rsidRPr="004F3BD8" w:rsidRDefault="00976671" w:rsidP="00706F7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 xml:space="preserve">Navrhovateľ </w:t>
            </w:r>
            <w:r w:rsidR="00706F79">
              <w:rPr>
                <w:b/>
                <w:sz w:val="25"/>
                <w:szCs w:val="25"/>
              </w:rPr>
              <w:t>zákona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  <w:r w:rsidR="00632C56" w:rsidRPr="004F3BD8">
              <w:rPr>
                <w:sz w:val="25"/>
                <w:szCs w:val="25"/>
              </w:rPr>
              <w:t xml:space="preserve"> </w:t>
            </w:r>
            <w:r w:rsidR="00D7275F" w:rsidRPr="004F3BD8">
              <w:rPr>
                <w:sz w:val="25"/>
                <w:szCs w:val="25"/>
              </w:rPr>
              <w:fldChar w:fldCharType="begin"/>
            </w:r>
            <w:r w:rsidR="00D7275F" w:rsidRPr="004F3BD8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4F3BD8">
              <w:rPr>
                <w:sz w:val="25"/>
                <w:szCs w:val="25"/>
              </w:rPr>
              <w:fldChar w:fldCharType="separate"/>
            </w:r>
            <w:r w:rsidR="003071CA" w:rsidRPr="004F3BD8">
              <w:rPr>
                <w:sz w:val="25"/>
                <w:szCs w:val="25"/>
              </w:rPr>
              <w:t xml:space="preserve">Ministerstvo </w:t>
            </w:r>
            <w:r w:rsidR="00B8012D">
              <w:rPr>
                <w:sz w:val="25"/>
                <w:szCs w:val="25"/>
              </w:rPr>
              <w:t>cestovného ruchu</w:t>
            </w:r>
            <w:r w:rsidR="003071CA" w:rsidRPr="004F3BD8">
              <w:rPr>
                <w:sz w:val="25"/>
                <w:szCs w:val="25"/>
              </w:rPr>
              <w:t xml:space="preserve"> a športu Slovenskej republiky</w:t>
            </w:r>
            <w:r w:rsidR="00D7275F" w:rsidRPr="004F3BD8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5BA047" w14:textId="77777777" w:rsidTr="006F3E6F">
        <w:tc>
          <w:tcPr>
            <w:tcW w:w="404" w:type="dxa"/>
          </w:tcPr>
          <w:p w14:paraId="5A496EE8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4F3BD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3DF0B4FC" w14:textId="77777777" w:rsidTr="006F3E6F">
        <w:tc>
          <w:tcPr>
            <w:tcW w:w="404" w:type="dxa"/>
          </w:tcPr>
          <w:p w14:paraId="51209F81" w14:textId="0D91764A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4307CEB4" w:rsidR="001F0AA3" w:rsidRPr="00974C97" w:rsidRDefault="001F0AA3" w:rsidP="00706F7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974C97">
              <w:rPr>
                <w:b/>
                <w:sz w:val="25"/>
                <w:szCs w:val="25"/>
              </w:rPr>
              <w:t xml:space="preserve">Názov návrhu </w:t>
            </w:r>
            <w:r w:rsidR="00706F79">
              <w:rPr>
                <w:b/>
                <w:sz w:val="25"/>
                <w:szCs w:val="25"/>
              </w:rPr>
              <w:t>zákona</w:t>
            </w:r>
            <w:r w:rsidRPr="00974C97">
              <w:rPr>
                <w:b/>
                <w:sz w:val="25"/>
                <w:szCs w:val="25"/>
              </w:rPr>
              <w:t>:</w:t>
            </w:r>
            <w:r w:rsidR="00632C56" w:rsidRPr="00974C97">
              <w:rPr>
                <w:sz w:val="25"/>
                <w:szCs w:val="25"/>
              </w:rPr>
              <w:t xml:space="preserve"> </w:t>
            </w:r>
            <w:r w:rsidR="00F375E8">
              <w:rPr>
                <w:sz w:val="25"/>
                <w:szCs w:val="25"/>
              </w:rPr>
              <w:t xml:space="preserve">Zákon, </w:t>
            </w:r>
            <w:r w:rsidR="00F375E8" w:rsidRPr="00F375E8">
              <w:rPr>
                <w:sz w:val="25"/>
                <w:szCs w:val="25"/>
              </w:rPr>
              <w:t xml:space="preserve">ktorým sa mení a dopĺňa zákon č. 440/2015 Z. z. o športe </w:t>
            </w:r>
            <w:r w:rsidR="00FF242B">
              <w:rPr>
                <w:sz w:val="25"/>
                <w:szCs w:val="25"/>
              </w:rPr>
              <w:br/>
            </w:r>
            <w:r w:rsidR="00F375E8" w:rsidRPr="00F375E8">
              <w:rPr>
                <w:sz w:val="25"/>
                <w:szCs w:val="25"/>
              </w:rPr>
              <w:t xml:space="preserve">a o zmene a doplnení niektorých zákonov v znení neskorších predpisov </w:t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0BAB83" w14:textId="77777777" w:rsidTr="006F3E6F">
        <w:tc>
          <w:tcPr>
            <w:tcW w:w="404" w:type="dxa"/>
          </w:tcPr>
          <w:p w14:paraId="565BF5EC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4F3BD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040B7E4C" w14:textId="77777777" w:rsidTr="006F3E6F">
        <w:tc>
          <w:tcPr>
            <w:tcW w:w="404" w:type="dxa"/>
          </w:tcPr>
          <w:p w14:paraId="55BF8E11" w14:textId="2073A5BB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E5AD75D" w:rsidR="001F0AA3" w:rsidRPr="004F3BD8" w:rsidRDefault="00976671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Predmet</w:t>
            </w:r>
            <w:r w:rsidR="001F0AA3" w:rsidRPr="004F3BD8">
              <w:rPr>
                <w:b/>
                <w:sz w:val="25"/>
                <w:szCs w:val="25"/>
              </w:rPr>
              <w:t xml:space="preserve"> návrhu </w:t>
            </w:r>
            <w:r w:rsidR="00706F79">
              <w:rPr>
                <w:b/>
                <w:sz w:val="25"/>
                <w:szCs w:val="25"/>
              </w:rPr>
              <w:t>zákona</w:t>
            </w:r>
            <w:r w:rsidRPr="004F3BD8">
              <w:rPr>
                <w:b/>
                <w:sz w:val="25"/>
                <w:szCs w:val="25"/>
              </w:rPr>
              <w:t xml:space="preserve"> je upravený v práve Európskej únie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</w:p>
          <w:p w14:paraId="68F7C348" w14:textId="16EC892C" w:rsidR="003841E0" w:rsidRPr="004F3BD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7735561D" w14:textId="77777777" w:rsidTr="006F3E6F">
        <w:tc>
          <w:tcPr>
            <w:tcW w:w="404" w:type="dxa"/>
          </w:tcPr>
          <w:p w14:paraId="47F8D49E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45F17D8F" w14:textId="5B2CF5D8" w:rsidR="0027077A" w:rsidRPr="004F3BD8" w:rsidRDefault="00976671" w:rsidP="00514ED8">
            <w:pPr>
              <w:pStyle w:val="Odsekzoznamu"/>
              <w:numPr>
                <w:ilvl w:val="0"/>
                <w:numId w:val="8"/>
              </w:numPr>
              <w:ind w:left="341" w:hanging="341"/>
              <w:jc w:val="both"/>
              <w:divId w:val="549733345"/>
              <w:rPr>
                <w:i/>
                <w:sz w:val="25"/>
                <w:szCs w:val="25"/>
              </w:rPr>
            </w:pPr>
            <w:r w:rsidRPr="004F3BD8">
              <w:rPr>
                <w:sz w:val="25"/>
                <w:szCs w:val="25"/>
              </w:rPr>
              <w:t>v primárnom práve</w:t>
            </w:r>
            <w:r w:rsidR="0027077A" w:rsidRPr="004F3BD8">
              <w:rPr>
                <w:sz w:val="25"/>
                <w:szCs w:val="25"/>
              </w:rPr>
              <w:br/>
            </w:r>
            <w:r w:rsidR="0027077A" w:rsidRPr="004F3BD8">
              <w:rPr>
                <w:sz w:val="25"/>
                <w:szCs w:val="25"/>
              </w:rPr>
              <w:br/>
            </w:r>
            <w:r w:rsidR="002C5A97" w:rsidRPr="002C5A97">
              <w:rPr>
                <w:i/>
                <w:sz w:val="25"/>
                <w:szCs w:val="25"/>
              </w:rPr>
              <w:t>Zmluva o fungovaní Európskej únie čl. 6 a 165</w:t>
            </w:r>
          </w:p>
          <w:p w14:paraId="394454C0" w14:textId="7913CEF0" w:rsidR="00054456" w:rsidRPr="004F3BD8" w:rsidRDefault="00054456" w:rsidP="00054456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  <w:p w14:paraId="507A3178" w14:textId="05D09E9A" w:rsidR="006C37F0" w:rsidRPr="006C37F0" w:rsidRDefault="00924D07" w:rsidP="00514ED8">
            <w:pPr>
              <w:pStyle w:val="Odsekzoznamu"/>
              <w:numPr>
                <w:ilvl w:val="0"/>
                <w:numId w:val="8"/>
              </w:numPr>
              <w:ind w:left="360"/>
              <w:jc w:val="both"/>
              <w:rPr>
                <w:sz w:val="25"/>
                <w:szCs w:val="25"/>
              </w:rPr>
            </w:pPr>
            <w:r w:rsidRPr="00924D07">
              <w:rPr>
                <w:rFonts w:ascii="Times" w:hAnsi="Times" w:cs="Times"/>
                <w:iCs/>
                <w:sz w:val="25"/>
                <w:szCs w:val="25"/>
              </w:rPr>
              <w:t xml:space="preserve">v </w:t>
            </w:r>
            <w:r w:rsidR="0027077A" w:rsidRPr="00924D07">
              <w:rPr>
                <w:rFonts w:ascii="Times" w:hAnsi="Times" w:cs="Times"/>
                <w:iCs/>
                <w:sz w:val="25"/>
                <w:szCs w:val="25"/>
              </w:rPr>
              <w:t xml:space="preserve">sekundárnom </w:t>
            </w:r>
            <w:r w:rsidR="00976671" w:rsidRPr="00924D07">
              <w:rPr>
                <w:rFonts w:ascii="Times" w:hAnsi="Times" w:cs="Times"/>
                <w:iCs/>
                <w:sz w:val="25"/>
                <w:szCs w:val="25"/>
              </w:rPr>
              <w:t>práve</w:t>
            </w:r>
            <w:r w:rsidR="0027077A" w:rsidRPr="00924D07">
              <w:rPr>
                <w:rFonts w:ascii="Times" w:hAnsi="Times" w:cs="Times"/>
                <w:sz w:val="25"/>
                <w:szCs w:val="25"/>
              </w:rPr>
              <w:br/>
            </w:r>
          </w:p>
          <w:p w14:paraId="2FDCCA70" w14:textId="7FDADDA5" w:rsidR="006C37F0" w:rsidRDefault="006C37F0" w:rsidP="0060763A">
            <w:pPr>
              <w:pStyle w:val="Odsekzoznamu"/>
              <w:tabs>
                <w:tab w:val="left" w:pos="360"/>
              </w:tabs>
              <w:ind w:left="360" w:right="432"/>
              <w:jc w:val="both"/>
              <w:rPr>
                <w:i/>
                <w:sz w:val="25"/>
                <w:szCs w:val="25"/>
              </w:rPr>
            </w:pPr>
            <w:r w:rsidRPr="00AA33C8">
              <w:rPr>
                <w:i/>
                <w:sz w:val="25"/>
                <w:szCs w:val="25"/>
              </w:rPr>
              <w:t>Nariadenie Európskeho parlamentu a Rady (EÚ) 2016/679 z 27. apríla 2016 o ochrane fyzických osôb pri spracúvaní osobných údajov a o voľnom pohybe takýchto údajov, ktorým sa zrušuje smernica 95/46/ES (všeobecné nariadenie o ochrane údajov) (Ú. v. E</w:t>
            </w:r>
            <w:r w:rsidR="00A05118">
              <w:rPr>
                <w:i/>
                <w:sz w:val="25"/>
                <w:szCs w:val="25"/>
              </w:rPr>
              <w:t>Ú</w:t>
            </w:r>
            <w:r w:rsidRPr="00AA33C8">
              <w:rPr>
                <w:i/>
                <w:sz w:val="25"/>
                <w:szCs w:val="25"/>
              </w:rPr>
              <w:t xml:space="preserve"> L 119 4.5.2016)</w:t>
            </w:r>
            <w:r w:rsidR="005B2E16">
              <w:rPr>
                <w:i/>
                <w:sz w:val="25"/>
                <w:szCs w:val="25"/>
              </w:rPr>
              <w:t xml:space="preserve"> v platnom znení</w:t>
            </w:r>
          </w:p>
          <w:p w14:paraId="444F01C1" w14:textId="77777777" w:rsidR="006C37F0" w:rsidRDefault="006C37F0" w:rsidP="006C37F0">
            <w:pPr>
              <w:pStyle w:val="Odsekzoznamu"/>
              <w:tabs>
                <w:tab w:val="left" w:pos="360"/>
              </w:tabs>
              <w:ind w:left="360"/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- </w:t>
            </w:r>
            <w:r w:rsidRPr="000B2C11">
              <w:rPr>
                <w:i/>
                <w:sz w:val="25"/>
                <w:szCs w:val="25"/>
              </w:rPr>
              <w:t>gestor: Úrad na ochranu osobných údajov</w:t>
            </w:r>
          </w:p>
          <w:p w14:paraId="3C9A0B1B" w14:textId="77777777" w:rsidR="006C37F0" w:rsidRDefault="006C37F0" w:rsidP="006C37F0">
            <w:pPr>
              <w:pStyle w:val="Odsekzoznamu"/>
              <w:tabs>
                <w:tab w:val="left" w:pos="360"/>
              </w:tabs>
              <w:ind w:left="360"/>
              <w:jc w:val="both"/>
              <w:rPr>
                <w:sz w:val="25"/>
                <w:szCs w:val="25"/>
              </w:rPr>
            </w:pPr>
          </w:p>
          <w:p w14:paraId="326283D7" w14:textId="77777777" w:rsidR="00BE641C" w:rsidRDefault="00924D07" w:rsidP="0060763A">
            <w:pPr>
              <w:pStyle w:val="Odsekzoznamu"/>
              <w:ind w:left="360" w:right="432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924D07">
              <w:rPr>
                <w:rFonts w:ascii="Times" w:hAnsi="Times" w:cs="Times"/>
                <w:i/>
                <w:sz w:val="25"/>
                <w:szCs w:val="25"/>
              </w:rPr>
              <w:t>Smernica Európskeho parlamentu a Rady 2011/93/EÚ z 13. decembra 2011 o boji proti sexuálnemu zneužívaniu a sexuálnemu vykorisťovaniu detí a proti detskej pornografii, ktorou sa nahrádza rámcové rozhodnutie Rady 2004/68/SVV (Ú. v. EÚ L 335, 17. 12. 2011)</w:t>
            </w:r>
            <w:r w:rsidR="00BE641C">
              <w:rPr>
                <w:rFonts w:ascii="Times" w:hAnsi="Times" w:cs="Times"/>
                <w:i/>
                <w:sz w:val="25"/>
                <w:szCs w:val="25"/>
              </w:rPr>
              <w:t xml:space="preserve"> v platnom znení</w:t>
            </w:r>
          </w:p>
          <w:p w14:paraId="5C41D9D3" w14:textId="08689C6F" w:rsidR="006F3E6F" w:rsidRPr="00924D07" w:rsidRDefault="00924D07" w:rsidP="006C37F0">
            <w:pPr>
              <w:pStyle w:val="Odsekzoznamu"/>
              <w:ind w:left="360"/>
              <w:jc w:val="both"/>
              <w:rPr>
                <w:sz w:val="25"/>
                <w:szCs w:val="25"/>
              </w:rPr>
            </w:pPr>
            <w:r w:rsidRPr="00924D07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 w:rsidR="000B2C11">
              <w:rPr>
                <w:rFonts w:ascii="Times" w:hAnsi="Times" w:cs="Times"/>
                <w:i/>
                <w:sz w:val="25"/>
                <w:szCs w:val="25"/>
              </w:rPr>
              <w:t xml:space="preserve">- </w:t>
            </w:r>
            <w:r w:rsidRPr="000B2C11">
              <w:rPr>
                <w:rFonts w:ascii="Times" w:hAnsi="Times" w:cs="Times"/>
                <w:bCs/>
                <w:i/>
                <w:sz w:val="25"/>
                <w:szCs w:val="25"/>
              </w:rPr>
              <w:t>gestor</w:t>
            </w:r>
            <w:r w:rsidR="00BE641C">
              <w:rPr>
                <w:rFonts w:ascii="Times" w:hAnsi="Times" w:cs="Times"/>
                <w:bCs/>
                <w:i/>
                <w:sz w:val="25"/>
                <w:szCs w:val="25"/>
              </w:rPr>
              <w:t>:</w:t>
            </w:r>
            <w:r w:rsidRPr="000B2C11">
              <w:rPr>
                <w:rFonts w:ascii="Times" w:hAnsi="Times" w:cs="Times"/>
                <w:bCs/>
                <w:i/>
                <w:sz w:val="25"/>
                <w:szCs w:val="25"/>
              </w:rPr>
              <w:t xml:space="preserve"> Ministerstvo spravodlivosti Slovenskej republiky</w:t>
            </w:r>
          </w:p>
          <w:p w14:paraId="5DE3403E" w14:textId="1E621D69" w:rsidR="0023485C" w:rsidRDefault="0023485C" w:rsidP="006F3E6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  <w:p w14:paraId="20F46682" w14:textId="1DBA00E9" w:rsidR="0023485C" w:rsidRPr="004F3BD8" w:rsidRDefault="00976671" w:rsidP="00DB7D91">
            <w:pPr>
              <w:pStyle w:val="Odsekzoznamu"/>
              <w:tabs>
                <w:tab w:val="left" w:pos="483"/>
              </w:tabs>
              <w:ind w:left="360" w:hanging="303"/>
              <w:rPr>
                <w:sz w:val="25"/>
                <w:szCs w:val="25"/>
              </w:rPr>
            </w:pPr>
            <w:r w:rsidRPr="004F3BD8">
              <w:rPr>
                <w:rFonts w:ascii="Times" w:hAnsi="Times" w:cs="Times"/>
                <w:iCs/>
                <w:sz w:val="25"/>
                <w:szCs w:val="25"/>
              </w:rPr>
              <w:t xml:space="preserve">c)  </w:t>
            </w:r>
            <w:r w:rsidR="0027077A" w:rsidRPr="004F3BD8">
              <w:rPr>
                <w:rFonts w:ascii="Times" w:hAnsi="Times" w:cs="Times"/>
                <w:iCs/>
                <w:sz w:val="25"/>
                <w:szCs w:val="25"/>
              </w:rPr>
              <w:t>v judikatúre Súdneho dvora Európskej únie</w:t>
            </w:r>
          </w:p>
          <w:p w14:paraId="47C8A381" w14:textId="741D3E85" w:rsidR="0023485C" w:rsidRPr="004F3BD8" w:rsidRDefault="0023485C" w:rsidP="006F3E6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</w:tc>
      </w:tr>
      <w:tr w:rsidR="004F3BD8" w:rsidRPr="004F3BD8" w14:paraId="343951D4" w14:textId="77777777" w:rsidTr="006F3E6F">
        <w:tc>
          <w:tcPr>
            <w:tcW w:w="404" w:type="dxa"/>
          </w:tcPr>
          <w:p w14:paraId="7289BFF9" w14:textId="77777777" w:rsidR="001F0AA3" w:rsidRPr="004F3BD8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0E820A7" w14:textId="125FB52A" w:rsidR="0023485C" w:rsidRPr="00C56DAE" w:rsidRDefault="00924D07" w:rsidP="00AA33C8">
            <w:pPr>
              <w:pStyle w:val="Odsekzoznamu"/>
              <w:tabs>
                <w:tab w:val="left" w:pos="360"/>
              </w:tabs>
              <w:ind w:left="360"/>
              <w:jc w:val="both"/>
              <w:rPr>
                <w:i/>
                <w:sz w:val="25"/>
                <w:szCs w:val="25"/>
              </w:rPr>
            </w:pPr>
            <w:r w:rsidRPr="00C56DAE">
              <w:rPr>
                <w:i/>
                <w:sz w:val="25"/>
                <w:szCs w:val="25"/>
              </w:rPr>
              <w:t>bezpredmetné</w:t>
            </w:r>
          </w:p>
        </w:tc>
      </w:tr>
      <w:tr w:rsidR="001F0AA3" w:rsidRPr="004F3BD8" w14:paraId="45CE67F2" w14:textId="77777777" w:rsidTr="006F3E6F">
        <w:tc>
          <w:tcPr>
            <w:tcW w:w="404" w:type="dxa"/>
          </w:tcPr>
          <w:p w14:paraId="1604FD79" w14:textId="23987BD1" w:rsidR="001F0AA3" w:rsidRPr="004F3BD8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4F3BD8" w:rsidRDefault="006E1D9C" w:rsidP="0023485C">
            <w:pPr>
              <w:tabs>
                <w:tab w:val="left" w:pos="360"/>
              </w:tabs>
            </w:pPr>
          </w:p>
        </w:tc>
      </w:tr>
    </w:tbl>
    <w:p w14:paraId="12F1B196" w14:textId="59F16932" w:rsidR="0027077A" w:rsidRPr="004F3BD8" w:rsidRDefault="0027077A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4F3BD8" w:rsidRPr="004F3BD8" w14:paraId="27F916B3" w14:textId="77777777">
        <w:trPr>
          <w:divId w:val="614824887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167E53" w14:textId="77777777" w:rsidR="0027077A" w:rsidRPr="004F3BD8" w:rsidRDefault="0027077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8FC6F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4F3BD8" w:rsidRPr="004F3BD8" w14:paraId="05101493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8ABD8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1536A4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DFBC1" w14:textId="46860C20" w:rsidR="0027077A" w:rsidRPr="004F3BD8" w:rsidRDefault="0097667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lehota na prebranie príslušného právneho aktu Európskej únie, príp.</w:t>
            </w:r>
            <w:r w:rsidR="00C06AFB">
              <w:rPr>
                <w:rFonts w:ascii="Times" w:hAnsi="Times" w:cs="Times"/>
                <w:sz w:val="25"/>
                <w:szCs w:val="25"/>
              </w:rPr>
              <w:t xml:space="preserve"> aj osobitná lehota</w:t>
            </w:r>
            <w:r w:rsidRPr="004F3BD8">
              <w:rPr>
                <w:rFonts w:ascii="Times" w:hAnsi="Times" w:cs="Times"/>
                <w:sz w:val="25"/>
                <w:szCs w:val="25"/>
              </w:rPr>
              <w:t xml:space="preserve"> účinnosti jeho ustanovení</w:t>
            </w:r>
          </w:p>
        </w:tc>
      </w:tr>
      <w:tr w:rsidR="004F3BD8" w:rsidRPr="004F3BD8" w14:paraId="138C7B9F" w14:textId="77777777" w:rsidTr="001D1075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0FBC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2924F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139A418E" w14:textId="77777777" w:rsidR="00AF409B" w:rsidRDefault="00927A8F" w:rsidP="00AF409B">
            <w:pPr>
              <w:pStyle w:val="Odsekzoznamu"/>
              <w:ind w:left="95"/>
              <w:jc w:val="both"/>
              <w:rPr>
                <w:rFonts w:ascii="Times" w:hAnsi="Times" w:cs="Times"/>
                <w:i/>
                <w:iCs/>
                <w:sz w:val="25"/>
                <w:szCs w:val="25"/>
              </w:rPr>
            </w:pPr>
            <w:r w:rsidRPr="00927A8F">
              <w:rPr>
                <w:rFonts w:ascii="Times" w:hAnsi="Times" w:cs="Times"/>
                <w:i/>
                <w:iCs/>
                <w:sz w:val="25"/>
                <w:szCs w:val="25"/>
              </w:rPr>
              <w:t>Lehota na prebranie smernice Európskeho parlamentu a Rady 2011/93/EÚ z 13. decembra 2011 o boji proti sexuálnemu zneužívaniu a sexuálnemu vykorisťovaniu detí a proti detskej pornografii, ktorou sa nahrádza rámcové rozhodnutie Rady 2004/68/SVV</w:t>
            </w:r>
            <w:r w:rsidR="00AF409B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</w:t>
            </w:r>
            <w:r w:rsidR="00AF409B" w:rsidRPr="00924D07">
              <w:rPr>
                <w:rFonts w:ascii="Times" w:hAnsi="Times" w:cs="Times"/>
                <w:i/>
                <w:sz w:val="25"/>
                <w:szCs w:val="25"/>
              </w:rPr>
              <w:t>(Ú. v. EÚ L 335, 17. 12. 2011)</w:t>
            </w:r>
            <w:r w:rsidR="00AF409B">
              <w:rPr>
                <w:rFonts w:ascii="Times" w:hAnsi="Times" w:cs="Times"/>
                <w:i/>
                <w:sz w:val="25"/>
                <w:szCs w:val="25"/>
              </w:rPr>
              <w:t xml:space="preserve"> v platnom znení </w:t>
            </w:r>
            <w:r w:rsidRPr="00927A8F">
              <w:rPr>
                <w:rFonts w:ascii="Times" w:hAnsi="Times" w:cs="Times"/>
                <w:i/>
                <w:iCs/>
                <w:sz w:val="25"/>
                <w:szCs w:val="25"/>
              </w:rPr>
              <w:t>je do 18. decembra 2013</w:t>
            </w:r>
          </w:p>
          <w:p w14:paraId="4063E3DA" w14:textId="329830F0" w:rsidR="0027077A" w:rsidRDefault="008E0362" w:rsidP="00AF409B">
            <w:pPr>
              <w:pStyle w:val="Odsekzoznamu"/>
              <w:ind w:left="95"/>
              <w:jc w:val="both"/>
              <w:rPr>
                <w:rFonts w:ascii="Times" w:hAnsi="Times" w:cs="Times"/>
                <w:i/>
                <w:iCs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</w:t>
            </w:r>
          </w:p>
          <w:p w14:paraId="2BC3D9EF" w14:textId="1E0F2F5A" w:rsidR="00AF409B" w:rsidRPr="004F3BD8" w:rsidRDefault="00AF409B" w:rsidP="00AF409B">
            <w:pPr>
              <w:pStyle w:val="Odsekzoznamu"/>
              <w:ind w:left="237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4F3BD8" w:rsidRPr="004F3BD8" w14:paraId="71B8808F" w14:textId="77777777" w:rsidTr="001D1075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0F6F356B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14:paraId="3860F541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14:paraId="7AAD9EF8" w14:textId="77777777" w:rsidR="0027077A" w:rsidRPr="004F3BD8" w:rsidRDefault="0027077A" w:rsidP="00C56DA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</w:t>
            </w:r>
            <w:r w:rsidRPr="004F3BD8">
              <w:rPr>
                <w:rFonts w:ascii="Times" w:hAnsi="Times" w:cs="Times"/>
                <w:sz w:val="25"/>
                <w:szCs w:val="25"/>
              </w:rPr>
              <w:lastRenderedPageBreak/>
              <w:t xml:space="preserve">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4F3BD8" w:rsidRPr="00FD1BAC" w14:paraId="0B32BF5A" w14:textId="77777777" w:rsidTr="001D1075">
        <w:trPr>
          <w:divId w:val="614824887"/>
          <w:trHeight w:val="2268"/>
          <w:jc w:val="center"/>
        </w:trPr>
        <w:tc>
          <w:tcPr>
            <w:tcW w:w="0" w:type="auto"/>
            <w:hideMark/>
          </w:tcPr>
          <w:p w14:paraId="4E28E084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left w:val="nil"/>
            </w:tcBorders>
            <w:hideMark/>
          </w:tcPr>
          <w:p w14:paraId="1139F775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27A1BA" w14:textId="785FA5E0" w:rsidR="00C56DAE" w:rsidRDefault="00C56DAE" w:rsidP="00C56DAE">
            <w:p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Ku dň</w:t>
            </w:r>
            <w:r>
              <w:rPr>
                <w:rFonts w:ascii="Times" w:hAnsi="Times" w:cs="Times"/>
                <w:i/>
                <w:sz w:val="25"/>
                <w:szCs w:val="25"/>
              </w:rPr>
              <w:t>u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 predloženia návrhu zákona v oblasti jeho právnej úpravy</w:t>
            </w:r>
          </w:p>
          <w:p w14:paraId="63A86401" w14:textId="77777777" w:rsidR="00816B4B" w:rsidRPr="00C56DAE" w:rsidRDefault="00816B4B" w:rsidP="00C56DAE">
            <w:p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26743B82" w14:textId="2E6F35DA" w:rsidR="00C56DAE" w:rsidRDefault="00C56DAE" w:rsidP="00C56DAE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nebolo začaté konanie v rámci „EÚ Pilot“</w:t>
            </w:r>
          </w:p>
          <w:p w14:paraId="2AD6EBF9" w14:textId="77777777" w:rsidR="00EB3DFE" w:rsidRPr="00C56DAE" w:rsidRDefault="00EB3DFE" w:rsidP="00EB3DFE">
            <w:pPr>
              <w:pStyle w:val="Odsekzoznamu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541BA305" w14:textId="0F63D5F6" w:rsidR="00C56DAE" w:rsidRDefault="00C56DAE" w:rsidP="00C56DAE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bol začatý postup Európskej komisie podľa čl. 258 a 260 Zmluvy o fungovaní Európskej únie v jej platnom znení</w:t>
            </w:r>
          </w:p>
          <w:p w14:paraId="3AE10E73" w14:textId="2139585C" w:rsidR="004D3E4E" w:rsidRPr="00EB3DFE" w:rsidRDefault="004D3E4E" w:rsidP="00EB3DFE">
            <w:pPr>
              <w:pStyle w:val="Odsekzoznamu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4D3E4E">
              <w:rPr>
                <w:rFonts w:ascii="Times" w:hAnsi="Times" w:cs="Times"/>
                <w:b/>
                <w:bCs/>
                <w:i/>
                <w:iCs/>
                <w:sz w:val="25"/>
                <w:szCs w:val="25"/>
              </w:rPr>
              <w:t>porušenie č. 2135/2019</w:t>
            </w:r>
            <w:r w:rsidRPr="004D3E4E">
              <w:rPr>
                <w:rFonts w:ascii="Times" w:hAnsi="Times" w:cs="Times"/>
                <w:i/>
                <w:iCs/>
                <w:sz w:val="25"/>
                <w:szCs w:val="25"/>
              </w:rPr>
              <w:t>;  formálne oznámenie; nesprávna implementácia Smernice Európskeho parlamentu a Rady 2011/93/EÚ z 13. decembra 2011 o boji proti sexuálnemu zneužívaniu a sexuálnemu vykorisťovaniu detí a proti detskej pornografii,</w:t>
            </w:r>
            <w:r w:rsidR="00EB3DFE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</w:t>
            </w:r>
            <w:r w:rsidRPr="00EB3DFE">
              <w:rPr>
                <w:rFonts w:ascii="Times" w:hAnsi="Times" w:cs="Times"/>
                <w:i/>
                <w:iCs/>
                <w:sz w:val="25"/>
                <w:szCs w:val="25"/>
              </w:rPr>
              <w:t>ktorou sa nahrádza rámcové rozhodnutie Rady 2004/68/SVV</w:t>
            </w:r>
          </w:p>
          <w:p w14:paraId="6121ED31" w14:textId="77777777" w:rsidR="004D3E4E" w:rsidRPr="00C56DAE" w:rsidRDefault="004D3E4E" w:rsidP="00EB3DFE">
            <w:pPr>
              <w:pStyle w:val="Odsekzoznamu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4349EAE1" w14:textId="6DB47DCF" w:rsidR="00C56DAE" w:rsidRDefault="00C56DAE" w:rsidP="00C56DAE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nebolo začaté konanie Súdneho dvora Európskej únie proti Slovenskej republike podľa čl. 258 a 260 Zmluvy o fungovaní Európskej únie v jej platnom znení</w:t>
            </w:r>
          </w:p>
          <w:p w14:paraId="77D53A79" w14:textId="77777777" w:rsidR="00EB3DFE" w:rsidRPr="00C56DAE" w:rsidRDefault="00EB3DFE" w:rsidP="00EB3DFE">
            <w:pPr>
              <w:pStyle w:val="Odsekzoznamu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77D6EC43" w14:textId="5CD86F7B" w:rsidR="0027077A" w:rsidRPr="00FD1BAC" w:rsidRDefault="0027077A" w:rsidP="00C56DAE">
            <w:p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4F3BD8" w:rsidRPr="004F3BD8" w14:paraId="5885DFF5" w14:textId="77777777" w:rsidTr="001D1075">
        <w:trPr>
          <w:divId w:val="614824887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4E3A0A9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B973961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3810ABE" w14:textId="7639AF3A" w:rsidR="0027077A" w:rsidRPr="004F3BD8" w:rsidRDefault="0095407F" w:rsidP="00816B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informácia o právnych predpisoch, v ktorých sú uvádzané právne akty Európskej únie už prebrané, spolu s uvedením rozsahu ich prebrania, príp. potreby prijatia ďalších úprav</w:t>
            </w:r>
          </w:p>
        </w:tc>
      </w:tr>
      <w:tr w:rsidR="004F3BD8" w:rsidRPr="004F3BD8" w14:paraId="540B6A2C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980A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E8FE7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9BC1C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b/>
                <w:i/>
                <w:sz w:val="25"/>
                <w:szCs w:val="25"/>
              </w:rPr>
              <w:t>Smernica Európskeho parlamentu a Rady 2011/93/EÚ bola prebratá do</w:t>
            </w:r>
          </w:p>
          <w:p w14:paraId="4002766F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578/2004 Z. z. o poskytovateľoch zdravotnej starostlivosti, zdravotníckych pracovníkoch, stavovských organizáciách v zdravotníctve a o zmene a doplnení niektorých zákonov v znení neskorších predpisov, </w:t>
            </w:r>
          </w:p>
          <w:p w14:paraId="39864855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300/2005 Z. z. Trestný zákon v znení neskorších predpisov, </w:t>
            </w:r>
          </w:p>
          <w:p w14:paraId="62E28823" w14:textId="77777777" w:rsidR="00DB1B54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- zákona č. 301/2005 Z. z. Trestný poriadok v znení neskorších predpisov,</w:t>
            </w:r>
          </w:p>
          <w:p w14:paraId="6F91ADB5" w14:textId="16E6DA49" w:rsidR="00C56DAE" w:rsidRPr="00C56DAE" w:rsidRDefault="00DB1B54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 xml:space="preserve">- </w:t>
            </w:r>
            <w:r w:rsidRPr="00610C94">
              <w:rPr>
                <w:rFonts w:ascii="Times" w:hAnsi="Times" w:cs="Times"/>
                <w:i/>
                <w:sz w:val="25"/>
                <w:szCs w:val="25"/>
              </w:rPr>
              <w:t>zákon č. 305/2005 Z. z. o sociálnoprávnej ochrane detí a o sociálnej kuratele a o zmene a doplnení niektorých zákonov v znení neskorších predpisov</w:t>
            </w:r>
            <w:r>
              <w:rPr>
                <w:rFonts w:ascii="Times" w:hAnsi="Times" w:cs="Times"/>
                <w:i/>
                <w:sz w:val="25"/>
                <w:szCs w:val="25"/>
              </w:rPr>
              <w:t>,</w:t>
            </w:r>
            <w:r w:rsidR="00C56DAE" w:rsidRPr="00C56DAE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</w:p>
          <w:p w14:paraId="42C1E7DF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245/2008 Z. z. o výchove a vzdelávaní (školský zákon) a o zmene a doplnení niektorých zákonov v znení neskorších predpisov, </w:t>
            </w:r>
          </w:p>
          <w:p w14:paraId="23E93E3D" w14:textId="77777777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282/2008 Z. z. o podpore práce s mládežou a o zmene a doplnení zákona č. 131/2002 Z. z. o vysokých školách a o zmene a doplnení niektorých zákonov v znení neskorších predpisov, </w:t>
            </w:r>
          </w:p>
          <w:p w14:paraId="46057709" w14:textId="51EE3E52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- zákona č. </w:t>
            </w:r>
            <w:r>
              <w:rPr>
                <w:rFonts w:ascii="Times" w:hAnsi="Times" w:cs="Times"/>
                <w:i/>
                <w:sz w:val="25"/>
                <w:szCs w:val="25"/>
              </w:rPr>
              <w:t>138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>/20</w:t>
            </w:r>
            <w:r>
              <w:rPr>
                <w:rFonts w:ascii="Times" w:hAnsi="Times" w:cs="Times"/>
                <w:i/>
                <w:sz w:val="25"/>
                <w:szCs w:val="25"/>
              </w:rPr>
              <w:t>1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9 Z. z. o pedagogických zamestnancoch a odborných 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lastRenderedPageBreak/>
              <w:t>zamestnancoch a o zmene a doplnení niektorých zákonov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, </w:t>
            </w:r>
          </w:p>
          <w:p w14:paraId="5AB47C0B" w14:textId="5F6B0DA2" w:rsidR="00C56DAE" w:rsidRPr="00C56DAE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- zákona č. 440/2015 Z. z. o športe a o zmene a doplnení niektorých zákonov v znení neskorších predpisov</w:t>
            </w:r>
            <w:r w:rsidR="00610C94">
              <w:rPr>
                <w:rFonts w:ascii="Times" w:hAnsi="Times" w:cs="Times"/>
                <w:i/>
                <w:sz w:val="25"/>
                <w:szCs w:val="25"/>
              </w:rPr>
              <w:t>,</w:t>
            </w:r>
            <w:r w:rsidRPr="00C56DAE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</w:p>
          <w:p w14:paraId="0DDEC52A" w14:textId="77777777" w:rsidR="00610C94" w:rsidRDefault="00C56DAE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C56DAE">
              <w:rPr>
                <w:rFonts w:ascii="Times" w:hAnsi="Times" w:cs="Times"/>
                <w:i/>
                <w:sz w:val="25"/>
                <w:szCs w:val="25"/>
              </w:rPr>
              <w:t>- zákona č. 91/2016 Z. z. o trestnej zodpovednosti právnických osôb a o zmene a doplnení niektorých zákonov v znení neskorších predpisov</w:t>
            </w:r>
            <w:r w:rsidR="00610C94">
              <w:rPr>
                <w:rFonts w:ascii="Times" w:hAnsi="Times" w:cs="Times"/>
                <w:i/>
                <w:sz w:val="25"/>
                <w:szCs w:val="25"/>
              </w:rPr>
              <w:t>,</w:t>
            </w:r>
          </w:p>
          <w:p w14:paraId="4E134358" w14:textId="6BA12A05" w:rsidR="001D1075" w:rsidRPr="004F3BD8" w:rsidRDefault="00610C94" w:rsidP="00C56DAE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>- z</w:t>
            </w:r>
            <w:r w:rsidRPr="00610C94">
              <w:rPr>
                <w:rFonts w:ascii="Times" w:hAnsi="Times" w:cs="Times"/>
                <w:i/>
                <w:sz w:val="25"/>
                <w:szCs w:val="25"/>
              </w:rPr>
              <w:t xml:space="preserve">ákona č. 376/2022 Z. z. o profesionálnych náhradných rodičoch a o zmene a doplnení niektorých zákonov </w:t>
            </w:r>
          </w:p>
        </w:tc>
      </w:tr>
      <w:tr w:rsidR="004F3BD8" w:rsidRPr="004F3BD8" w14:paraId="78E800FC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506B4" w14:textId="77777777" w:rsidR="0027077A" w:rsidRPr="004F3BD8" w:rsidRDefault="0027077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71181D" w14:textId="77777777" w:rsidR="0095407F" w:rsidRPr="004F3BD8" w:rsidRDefault="0095407F" w:rsidP="00AE72B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</w:t>
            </w:r>
          </w:p>
          <w:p w14:paraId="570F16BC" w14:textId="540F7A12" w:rsidR="0027077A" w:rsidRPr="004F3BD8" w:rsidRDefault="0027077A" w:rsidP="00AE72B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</w:tbl>
    <w:p w14:paraId="0FF88273" w14:textId="1A02B18A" w:rsidR="003D0DA4" w:rsidRPr="00C56DAE" w:rsidRDefault="00C56DAE" w:rsidP="00814DF5">
      <w:pPr>
        <w:tabs>
          <w:tab w:val="left" w:pos="360"/>
        </w:tabs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ab/>
        <w:t xml:space="preserve">  </w:t>
      </w:r>
      <w:r w:rsidRPr="00C56DAE">
        <w:rPr>
          <w:i/>
          <w:sz w:val="25"/>
          <w:szCs w:val="25"/>
        </w:rPr>
        <w:t>úplne</w:t>
      </w:r>
    </w:p>
    <w:sectPr w:rsidR="003D0DA4" w:rsidRPr="00C56DAE" w:rsidSect="007C68D4">
      <w:footerReference w:type="default" r:id="rId9"/>
      <w:pgSz w:w="12240" w:h="15840"/>
      <w:pgMar w:top="1417" w:right="1417" w:bottom="1417" w:left="1417" w:header="708" w:footer="708" w:gutter="0"/>
      <w:pgNumType w:start="3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84F7" w14:textId="77777777" w:rsidR="007C68D4" w:rsidRDefault="007C68D4" w:rsidP="007C68D4">
      <w:r>
        <w:separator/>
      </w:r>
    </w:p>
  </w:endnote>
  <w:endnote w:type="continuationSeparator" w:id="0">
    <w:p w14:paraId="7AA02DE2" w14:textId="77777777" w:rsidR="007C68D4" w:rsidRDefault="007C68D4" w:rsidP="007C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795980545"/>
      <w:docPartObj>
        <w:docPartGallery w:val="Page Numbers (Bottom of Page)"/>
        <w:docPartUnique/>
      </w:docPartObj>
    </w:sdtPr>
    <w:sdtContent>
      <w:p w14:paraId="1CAA255C" w14:textId="420C2DDA" w:rsidR="007C68D4" w:rsidRPr="007C68D4" w:rsidRDefault="007C68D4">
        <w:pPr>
          <w:pStyle w:val="Pta"/>
          <w:jc w:val="right"/>
          <w:rPr>
            <w:sz w:val="22"/>
            <w:szCs w:val="22"/>
          </w:rPr>
        </w:pPr>
        <w:r w:rsidRPr="007C68D4">
          <w:rPr>
            <w:sz w:val="22"/>
            <w:szCs w:val="22"/>
          </w:rPr>
          <w:fldChar w:fldCharType="begin"/>
        </w:r>
        <w:r w:rsidRPr="007C68D4">
          <w:rPr>
            <w:sz w:val="22"/>
            <w:szCs w:val="22"/>
          </w:rPr>
          <w:instrText>PAGE   \* MERGEFORMAT</w:instrText>
        </w:r>
        <w:r w:rsidRPr="007C68D4">
          <w:rPr>
            <w:sz w:val="22"/>
            <w:szCs w:val="22"/>
          </w:rPr>
          <w:fldChar w:fldCharType="separate"/>
        </w:r>
        <w:r w:rsidRPr="007C68D4">
          <w:rPr>
            <w:sz w:val="22"/>
            <w:szCs w:val="22"/>
          </w:rPr>
          <w:t>2</w:t>
        </w:r>
        <w:r w:rsidRPr="007C68D4">
          <w:rPr>
            <w:sz w:val="22"/>
            <w:szCs w:val="22"/>
          </w:rPr>
          <w:fldChar w:fldCharType="end"/>
        </w:r>
      </w:p>
    </w:sdtContent>
  </w:sdt>
  <w:p w14:paraId="73DA4AA0" w14:textId="77777777" w:rsidR="007C68D4" w:rsidRPr="007C68D4" w:rsidRDefault="007C68D4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43CD3" w14:textId="77777777" w:rsidR="007C68D4" w:rsidRDefault="007C68D4" w:rsidP="007C68D4">
      <w:r>
        <w:separator/>
      </w:r>
    </w:p>
  </w:footnote>
  <w:footnote w:type="continuationSeparator" w:id="0">
    <w:p w14:paraId="6283DDEE" w14:textId="77777777" w:rsidR="007C68D4" w:rsidRDefault="007C68D4" w:rsidP="007C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77A8"/>
    <w:multiLevelType w:val="hybridMultilevel"/>
    <w:tmpl w:val="C9DC7E96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AD8"/>
    <w:multiLevelType w:val="hybridMultilevel"/>
    <w:tmpl w:val="5224B340"/>
    <w:lvl w:ilvl="0" w:tplc="71F06B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D37"/>
    <w:multiLevelType w:val="hybridMultilevel"/>
    <w:tmpl w:val="FFE6CE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5967"/>
    <w:multiLevelType w:val="hybridMultilevel"/>
    <w:tmpl w:val="9322FECA"/>
    <w:lvl w:ilvl="0" w:tplc="372E52F8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i w:val="0"/>
        <w:iCs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7053EC"/>
    <w:multiLevelType w:val="hybridMultilevel"/>
    <w:tmpl w:val="35D82B8C"/>
    <w:lvl w:ilvl="0" w:tplc="71DC818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555869">
    <w:abstractNumId w:val="7"/>
  </w:num>
  <w:num w:numId="2" w16cid:durableId="1509981917">
    <w:abstractNumId w:val="3"/>
  </w:num>
  <w:num w:numId="3" w16cid:durableId="612133642">
    <w:abstractNumId w:val="9"/>
  </w:num>
  <w:num w:numId="4" w16cid:durableId="1235704260">
    <w:abstractNumId w:val="5"/>
  </w:num>
  <w:num w:numId="5" w16cid:durableId="1362899866">
    <w:abstractNumId w:val="2"/>
  </w:num>
  <w:num w:numId="6" w16cid:durableId="1049652225">
    <w:abstractNumId w:val="8"/>
  </w:num>
  <w:num w:numId="7" w16cid:durableId="1163087844">
    <w:abstractNumId w:val="11"/>
  </w:num>
  <w:num w:numId="8" w16cid:durableId="2084909375">
    <w:abstractNumId w:val="6"/>
  </w:num>
  <w:num w:numId="9" w16cid:durableId="156196658">
    <w:abstractNumId w:val="1"/>
  </w:num>
  <w:num w:numId="10" w16cid:durableId="1643197803">
    <w:abstractNumId w:val="0"/>
  </w:num>
  <w:num w:numId="11" w16cid:durableId="936712521">
    <w:abstractNumId w:val="4"/>
  </w:num>
  <w:num w:numId="12" w16cid:durableId="148445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10D7F"/>
    <w:rsid w:val="00023586"/>
    <w:rsid w:val="00054456"/>
    <w:rsid w:val="00090444"/>
    <w:rsid w:val="000B2C11"/>
    <w:rsid w:val="000C03E4"/>
    <w:rsid w:val="000C5887"/>
    <w:rsid w:val="00105C8D"/>
    <w:rsid w:val="00117A7E"/>
    <w:rsid w:val="001A3727"/>
    <w:rsid w:val="001B687A"/>
    <w:rsid w:val="001C4840"/>
    <w:rsid w:val="001D1075"/>
    <w:rsid w:val="001D60ED"/>
    <w:rsid w:val="001F0AA3"/>
    <w:rsid w:val="0020025E"/>
    <w:rsid w:val="00210664"/>
    <w:rsid w:val="0023485C"/>
    <w:rsid w:val="0027077A"/>
    <w:rsid w:val="00293D5E"/>
    <w:rsid w:val="002B14DD"/>
    <w:rsid w:val="002C5A97"/>
    <w:rsid w:val="002E6AC0"/>
    <w:rsid w:val="003071CA"/>
    <w:rsid w:val="00333B31"/>
    <w:rsid w:val="003841E0"/>
    <w:rsid w:val="00386A8B"/>
    <w:rsid w:val="003D0DA4"/>
    <w:rsid w:val="003E5ED8"/>
    <w:rsid w:val="0042139B"/>
    <w:rsid w:val="00482868"/>
    <w:rsid w:val="004A3CCB"/>
    <w:rsid w:val="004B1E6E"/>
    <w:rsid w:val="004B5455"/>
    <w:rsid w:val="004D3E4E"/>
    <w:rsid w:val="004E7F23"/>
    <w:rsid w:val="004F3BD8"/>
    <w:rsid w:val="004F5E53"/>
    <w:rsid w:val="00514ED8"/>
    <w:rsid w:val="00540FEA"/>
    <w:rsid w:val="00582FF8"/>
    <w:rsid w:val="00596545"/>
    <w:rsid w:val="005B2E16"/>
    <w:rsid w:val="0060763A"/>
    <w:rsid w:val="00610C94"/>
    <w:rsid w:val="00615A42"/>
    <w:rsid w:val="00632C56"/>
    <w:rsid w:val="00671BE2"/>
    <w:rsid w:val="006731F8"/>
    <w:rsid w:val="006770F8"/>
    <w:rsid w:val="006C0FA0"/>
    <w:rsid w:val="006C37F0"/>
    <w:rsid w:val="006E1D9C"/>
    <w:rsid w:val="006F3E6F"/>
    <w:rsid w:val="00706F79"/>
    <w:rsid w:val="0074595C"/>
    <w:rsid w:val="0074658F"/>
    <w:rsid w:val="00785F65"/>
    <w:rsid w:val="007B648C"/>
    <w:rsid w:val="007C68D4"/>
    <w:rsid w:val="007E2679"/>
    <w:rsid w:val="007F5B72"/>
    <w:rsid w:val="00814DF5"/>
    <w:rsid w:val="00816B4B"/>
    <w:rsid w:val="00824CCF"/>
    <w:rsid w:val="00847169"/>
    <w:rsid w:val="008570D4"/>
    <w:rsid w:val="008655C8"/>
    <w:rsid w:val="00884CD9"/>
    <w:rsid w:val="00893502"/>
    <w:rsid w:val="008D4418"/>
    <w:rsid w:val="008E0362"/>
    <w:rsid w:val="008E2891"/>
    <w:rsid w:val="00914CA9"/>
    <w:rsid w:val="00924D07"/>
    <w:rsid w:val="00927A8F"/>
    <w:rsid w:val="0095407F"/>
    <w:rsid w:val="00970F68"/>
    <w:rsid w:val="00974C97"/>
    <w:rsid w:val="00976671"/>
    <w:rsid w:val="009C63EB"/>
    <w:rsid w:val="009C6FAE"/>
    <w:rsid w:val="00A05118"/>
    <w:rsid w:val="00A6212B"/>
    <w:rsid w:val="00AA33C8"/>
    <w:rsid w:val="00AE72B3"/>
    <w:rsid w:val="00AF409B"/>
    <w:rsid w:val="00B128CD"/>
    <w:rsid w:val="00B326AA"/>
    <w:rsid w:val="00B8012D"/>
    <w:rsid w:val="00BE5665"/>
    <w:rsid w:val="00BE641C"/>
    <w:rsid w:val="00C06AFB"/>
    <w:rsid w:val="00C12975"/>
    <w:rsid w:val="00C25C82"/>
    <w:rsid w:val="00C56DAE"/>
    <w:rsid w:val="00C82F16"/>
    <w:rsid w:val="00C90146"/>
    <w:rsid w:val="00C9368E"/>
    <w:rsid w:val="00CA5D08"/>
    <w:rsid w:val="00D032A1"/>
    <w:rsid w:val="00D14B99"/>
    <w:rsid w:val="00D465F6"/>
    <w:rsid w:val="00D5344B"/>
    <w:rsid w:val="00D67A54"/>
    <w:rsid w:val="00D7275F"/>
    <w:rsid w:val="00D75FDD"/>
    <w:rsid w:val="00D7776C"/>
    <w:rsid w:val="00D817A4"/>
    <w:rsid w:val="00DB1B54"/>
    <w:rsid w:val="00DB3DB1"/>
    <w:rsid w:val="00DB7D91"/>
    <w:rsid w:val="00DC377E"/>
    <w:rsid w:val="00DC3BFE"/>
    <w:rsid w:val="00DF3806"/>
    <w:rsid w:val="00E85F6B"/>
    <w:rsid w:val="00EB3DFE"/>
    <w:rsid w:val="00EC5BF8"/>
    <w:rsid w:val="00EE16E3"/>
    <w:rsid w:val="00F375E8"/>
    <w:rsid w:val="00FA1E89"/>
    <w:rsid w:val="00FA32F7"/>
    <w:rsid w:val="00FD1BAC"/>
    <w:rsid w:val="00FD64BC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4ADB0"/>
  <w14:defaultImageDpi w14:val="96"/>
  <w15:docId w15:val="{A5B0540B-7DEF-46A0-BDDD-1BC7BF59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B7D91"/>
    <w:pPr>
      <w:spacing w:after="0" w:line="240" w:lineRule="auto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C68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D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C68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2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47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98219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2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90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73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67368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363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_dolozka_zlucitelnosti"/>
    <f:field ref="objsubject" par="" edit="true" text=""/>
    <f:field ref="objcreatedby" par="" text="Kasenčák, René, JUDr."/>
    <f:field ref="objcreatedat" par="" text="14.6.2022 15:31:25"/>
    <f:field ref="objchangedby" par="" text="Administrator, System"/>
    <f:field ref="objmodifiedat" par="" text="14.6.2022 15:31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B89D1E9-3DF0-4FB1-A5CD-728A5207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688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Horváth Bodáková</dc:creator>
  <cp:lastModifiedBy>Lenka Horváth Bodáková</cp:lastModifiedBy>
  <cp:revision>25</cp:revision>
  <cp:lastPrinted>2019-08-20T11:01:00Z</cp:lastPrinted>
  <dcterms:created xsi:type="dcterms:W3CDTF">2024-09-09T15:46:00Z</dcterms:created>
  <dcterms:modified xsi:type="dcterms:W3CDTF">2024-09-18T17:49:00Z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COO.2145.1000.3.5016140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René Kasenčák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ktorým sa mení a dopĺňa zákon č. 440/2015 Z. z. o športe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školstva,výskumu,vývoja a mládeže Slovenskej republiky</vt:lpwstr>
  </property>
  <property fmtid="{D5CDD505-2E9C-101B-9397-08002B2CF9AE}" pid="15" name="FSC#SKEDITIONSLOVLEX@103.510:pripomienkovatelia">
    <vt:lpwstr>Ministerstvo školstva,výskumu,vývoja a mládeže Slovenskej republiky, Ministerstvo školstva,výskumu,vývoja a mládeže Slovenskej republiky, Ministerstvo školstva,výskumu,vývoja a mládeže Slovenskej republiky, Ministerstvo školstva,výskumu,vývoja a mládeže Slovenskej republiky, Ministerstvo školstva,výskumu,vývoja a mládeže Slovenskej republiky, Ministerstvo školstva,výskumu,vývoja a mládeže Slovenskej republiky, Ministerstvo školstva,výskumu,vývoja a mládeže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Úloha č. 14 na mesiac september Plánu legislatívnych úloh vlády Slovenskej republiky na mesiace jún až december 2021.</vt:lpwstr>
  </property>
  <property fmtid="{D5CDD505-2E9C-101B-9397-08002B2CF9AE}" pid="18" name="FSC#SKEDITIONSLOVLEX@103.510:plnynazovpredpis">
    <vt:lpwstr> Zákon, ktorým sa mení a dopĺňa zákon č. 440/2015 Z. z. o športe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spis č. 2022/16677-A1810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LP/2022/345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31. 5. 2022</vt:lpwstr>
  </property>
  <property fmtid="{D5CDD505-2E9C-101B-9397-08002B2CF9AE}" pid="51" name="FSC#SKEDITIONSLOVLEX@103.510:AttrDateDocPropUkonceniePKK">
    <vt:lpwstr>9. 6. 2022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Predkladateľ označil v Doložke vybraných vplyvov žiadny vplyv na rozpočet verejnej správy, nakoľko zmeny v oblasti informačných systémov športu (§ 79 a nasl.), resp. prípadné vplyvy vyplývajúce z uvedených zmien budú kryté v rámci schválených limitov kapitoly na príslušné rozpočtové obdobie.</vt:lpwstr>
  </property>
  <property fmtid="{D5CDD505-2E9C-101B-9397-08002B2CF9AE}" pid="58" name="FSC#SKEDITIONSLOVLEX@103.510:AttrStrListDocPropAltRiesenia">
    <vt:lpwstr>Alternatívnym riešením je nulový variant, t. j. neprijatie právneho predpisu, čo by znamenalo, že požiadavky z praxe by ostali  nevyriešené.</vt:lpwstr>
  </property>
  <property fmtid="{D5CDD505-2E9C-101B-9397-08002B2CF9AE}" pid="59" name="FSC#SKEDITIONSLOVLEX@103.510:AttrStrListDocPropStanoviskoGest">
    <vt:lpwstr>Nesúhlasné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zákona, ktorým sa mení a dopĺňa zákon č. 440/2015 Z. z. o&amp;nbsp;športe a&amp;nbsp;o&amp;nbsp;zmene a&amp;nbsp;doplnení niektorých zákonov v&amp;nbsp;znení neskorších predpisov, sa predkladá na základe Plánu legislatívnych úloh vlády Slovenskej republiky na mesiace jún až december 2021 v&amp;nbsp;nadväznosti na Programové vyhlásenie vlády SR na roky 2021 až 2024.&lt;/p&gt;&lt;p&gt;Cieľom návrhu je upraviť zákon o športe v&amp;nbsp;nadväznosti na potreby aplikačnej praxe a skúsenosti zväzov tak, aby&lt;/p&gt;&lt;ul&gt;	&lt;li&gt;sa zákon celkovo zjednodušil a&amp;nbsp;aby sa zlepšila jeho prehľadnosť a zrozumiteľnosť,&lt;/li&gt;	&lt;li&gt;sa regulovali len nevyhnutné oblasti, najmä v rámci súťažného športu a&amp;nbsp;došlo k&amp;nbsp;zníženiu administratívnej záťaže,&lt;/li&gt;	&lt;li&gt;došlo vo viacerých oblastiach k&amp;nbsp;zvýšeniu transparentnosti,&lt;/li&gt;	&lt;li&gt;došlo k&amp;nbsp;zjednodušeniu systému zmluvných vzťahov,&lt;/li&gt;	&lt;li&gt;došlo k&amp;nbsp;zlepšeniu systému financovania športu z verejných zdrojov.&lt;/li&gt;&lt;/ul&gt;&lt;p&gt;Zmeny sa navrhujú naprieč celým zákonom o&amp;nbsp;športe, najmä v&amp;nbsp;oblasti subjektov v športe, Slovenského olympijského a&amp;nbsp;športového výboru a&amp;nbsp;Slovenského paralympijského výboru, &amp;nbsp;športovej reprezentácie, zmluvných vzťahov, &amp;nbsp;prístupu k spravodlivosti v oblasti športu, hlavného kontrolóra športu, financovania športu, informačného systému športu a vzdelávania v&amp;nbsp;športe.&lt;/p&gt;&lt;p&gt;Navrhuje sa účinnosť od 1. januára 2023, vzhľadom na to, že návrh sa týka aj financovania, t.j. v&amp;nbsp;nadväznosti na začiatok nového rozpočtového roka. Vo vzťahu k&amp;nbsp;preukazovaniu bezúhonnosti sa navrhuje účinnosť na 1. januára 2024, vzhľadom na navrhovanú účinnosť nového zákona o&amp;nbsp;registri trestov.&lt;/p&gt;&lt;p&gt;Návrh vyhlášky nie je predmetom vnútrokomunitárneho pripomienkového konania.&lt;/p&gt;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radcu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Branislav Gröhling_x000d_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14. 6. 2022</vt:lpwstr>
  </property>
  <property fmtid="{D5CDD505-2E9C-101B-9397-08002B2CF9AE}" pid="153" name="MSIP_Label_defa4170-0d19-0005-0004-bc88714345d2_Enabled">
    <vt:lpwstr>true</vt:lpwstr>
  </property>
  <property fmtid="{D5CDD505-2E9C-101B-9397-08002B2CF9AE}" pid="154" name="MSIP_Label_defa4170-0d19-0005-0004-bc88714345d2_SetDate">
    <vt:lpwstr>2024-09-09T15:32:34Z</vt:lpwstr>
  </property>
  <property fmtid="{D5CDD505-2E9C-101B-9397-08002B2CF9AE}" pid="155" name="MSIP_Label_defa4170-0d19-0005-0004-bc88714345d2_Method">
    <vt:lpwstr>Standard</vt:lpwstr>
  </property>
  <property fmtid="{D5CDD505-2E9C-101B-9397-08002B2CF9AE}" pid="156" name="MSIP_Label_defa4170-0d19-0005-0004-bc88714345d2_Name">
    <vt:lpwstr>defa4170-0d19-0005-0004-bc88714345d2</vt:lpwstr>
  </property>
  <property fmtid="{D5CDD505-2E9C-101B-9397-08002B2CF9AE}" pid="157" name="MSIP_Label_defa4170-0d19-0005-0004-bc88714345d2_SiteId">
    <vt:lpwstr>8e9b86cd-3ff9-4412-b358-62fa272e1859</vt:lpwstr>
  </property>
  <property fmtid="{D5CDD505-2E9C-101B-9397-08002B2CF9AE}" pid="158" name="MSIP_Label_defa4170-0d19-0005-0004-bc88714345d2_ActionId">
    <vt:lpwstr>bd2d55c5-e32f-44f7-b0e8-03b05ddd79a2</vt:lpwstr>
  </property>
  <property fmtid="{D5CDD505-2E9C-101B-9397-08002B2CF9AE}" pid="159" name="MSIP_Label_defa4170-0d19-0005-0004-bc88714345d2_ContentBits">
    <vt:lpwstr>0</vt:lpwstr>
  </property>
</Properties>
</file>