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98A" w:rsidRPr="001334C8" w:rsidRDefault="00DA598A" w:rsidP="001334C8">
      <w:pPr>
        <w:pStyle w:val="Bezriadkovania"/>
        <w:contextualSpacing/>
        <w:jc w:val="center"/>
        <w:rPr>
          <w:rFonts w:ascii="Times New Roman" w:hAnsi="Times New Roman" w:cs="Times New Roman"/>
          <w:b/>
          <w:caps/>
          <w:sz w:val="24"/>
          <w:szCs w:val="24"/>
        </w:rPr>
      </w:pPr>
      <w:bookmarkStart w:id="0" w:name="_GoBack"/>
      <w:bookmarkEnd w:id="0"/>
      <w:r w:rsidRPr="001334C8">
        <w:rPr>
          <w:rFonts w:ascii="Times New Roman" w:hAnsi="Times New Roman" w:cs="Times New Roman"/>
          <w:b/>
          <w:caps/>
          <w:sz w:val="24"/>
          <w:szCs w:val="24"/>
        </w:rPr>
        <w:t>Dôvodová správa</w:t>
      </w:r>
    </w:p>
    <w:p w:rsidR="001334C8" w:rsidRDefault="001334C8" w:rsidP="001334C8">
      <w:pPr>
        <w:pStyle w:val="Bezriadkovania"/>
        <w:contextualSpacing/>
        <w:jc w:val="both"/>
        <w:rPr>
          <w:rFonts w:ascii="Times New Roman" w:hAnsi="Times New Roman" w:cs="Times New Roman"/>
          <w:sz w:val="24"/>
          <w:szCs w:val="24"/>
        </w:rPr>
      </w:pPr>
    </w:p>
    <w:p w:rsidR="006E6C3D" w:rsidRPr="001334C8" w:rsidRDefault="001334C8" w:rsidP="001334C8">
      <w:pPr>
        <w:pStyle w:val="Bezriadkovania"/>
        <w:contextualSpacing/>
        <w:jc w:val="both"/>
        <w:rPr>
          <w:rFonts w:ascii="Times New Roman" w:hAnsi="Times New Roman" w:cs="Times New Roman"/>
          <w:b/>
          <w:sz w:val="24"/>
          <w:szCs w:val="24"/>
        </w:rPr>
      </w:pPr>
      <w:r w:rsidRPr="001334C8">
        <w:rPr>
          <w:rFonts w:ascii="Times New Roman" w:hAnsi="Times New Roman" w:cs="Times New Roman"/>
          <w:b/>
          <w:sz w:val="24"/>
          <w:szCs w:val="24"/>
        </w:rPr>
        <w:t xml:space="preserve">A. </w:t>
      </w:r>
      <w:r w:rsidR="006E6C3D" w:rsidRPr="001334C8">
        <w:rPr>
          <w:rFonts w:ascii="Times New Roman" w:hAnsi="Times New Roman" w:cs="Times New Roman"/>
          <w:b/>
          <w:sz w:val="24"/>
          <w:szCs w:val="24"/>
        </w:rPr>
        <w:t>Všeobecná časť</w:t>
      </w:r>
    </w:p>
    <w:p w:rsidR="001334C8" w:rsidRDefault="001334C8" w:rsidP="001334C8">
      <w:pPr>
        <w:pStyle w:val="Bezriadkovania"/>
        <w:contextualSpacing/>
        <w:jc w:val="both"/>
        <w:rPr>
          <w:rFonts w:ascii="Times New Roman" w:hAnsi="Times New Roman" w:cs="Times New Roman"/>
          <w:sz w:val="24"/>
          <w:szCs w:val="24"/>
        </w:rPr>
      </w:pPr>
    </w:p>
    <w:p w:rsidR="001334C8" w:rsidRPr="001334C8" w:rsidRDefault="00380C26" w:rsidP="00D60A4E">
      <w:pPr>
        <w:pStyle w:val="Bezriadkovania"/>
        <w:ind w:firstLine="708"/>
        <w:contextualSpacing/>
        <w:jc w:val="both"/>
        <w:rPr>
          <w:rFonts w:ascii="Times New Roman" w:hAnsi="Times New Roman" w:cs="Times New Roman"/>
          <w:sz w:val="24"/>
          <w:szCs w:val="24"/>
        </w:rPr>
      </w:pPr>
      <w:r w:rsidRPr="001334C8">
        <w:rPr>
          <w:rFonts w:ascii="Times New Roman" w:hAnsi="Times New Roman" w:cs="Times New Roman"/>
          <w:sz w:val="24"/>
          <w:szCs w:val="24"/>
        </w:rPr>
        <w:t xml:space="preserve">Návrh </w:t>
      </w:r>
      <w:r w:rsidR="001334C8" w:rsidRPr="001334C8">
        <w:rPr>
          <w:rFonts w:ascii="Times New Roman" w:hAnsi="Times New Roman" w:cs="Times New Roman"/>
          <w:sz w:val="24"/>
          <w:szCs w:val="24"/>
        </w:rPr>
        <w:t>zákona, ktorým sa mení a dopĺňa</w:t>
      </w:r>
      <w:r w:rsidRPr="001334C8">
        <w:rPr>
          <w:rFonts w:ascii="Times New Roman" w:hAnsi="Times New Roman" w:cs="Times New Roman"/>
          <w:sz w:val="24"/>
          <w:szCs w:val="24"/>
        </w:rPr>
        <w:t xml:space="preserve"> zákon č. 8/2009 Z. z. o cestnej premávke a o zmene a doplnení niektorých zákonov v znení neskorších predpisov </w:t>
      </w:r>
      <w:r w:rsidR="001334C8" w:rsidRPr="001334C8">
        <w:rPr>
          <w:rFonts w:ascii="Times New Roman" w:hAnsi="Times New Roman" w:cs="Times New Roman"/>
          <w:sz w:val="24"/>
          <w:szCs w:val="24"/>
        </w:rPr>
        <w:t xml:space="preserve">a ktorým sa menia a dopĺňajú niektoré zákony (ďalej len „návrh novely zákona“) </w:t>
      </w:r>
      <w:r w:rsidRPr="001334C8">
        <w:rPr>
          <w:rFonts w:ascii="Times New Roman" w:hAnsi="Times New Roman" w:cs="Times New Roman"/>
          <w:sz w:val="24"/>
          <w:szCs w:val="24"/>
        </w:rPr>
        <w:t xml:space="preserve">bol spracovaný </w:t>
      </w:r>
      <w:r w:rsidR="001334C8" w:rsidRPr="001334C8">
        <w:rPr>
          <w:rFonts w:ascii="Times New Roman" w:hAnsi="Times New Roman" w:cs="Times New Roman"/>
          <w:sz w:val="24"/>
          <w:szCs w:val="24"/>
        </w:rPr>
        <w:t xml:space="preserve">na </w:t>
      </w:r>
      <w:r w:rsidRPr="001334C8">
        <w:rPr>
          <w:rFonts w:ascii="Times New Roman" w:hAnsi="Times New Roman" w:cs="Times New Roman"/>
          <w:sz w:val="24"/>
          <w:szCs w:val="24"/>
        </w:rPr>
        <w:t xml:space="preserve">základe Plánu legislatívnych úloh vlády Slovenskej republiky na rok 2024. </w:t>
      </w:r>
    </w:p>
    <w:p w:rsidR="00D60A4E" w:rsidRDefault="00D60A4E" w:rsidP="001334C8">
      <w:pPr>
        <w:pStyle w:val="Bezriadkovania"/>
        <w:contextualSpacing/>
        <w:jc w:val="both"/>
        <w:rPr>
          <w:rFonts w:ascii="Times New Roman" w:hAnsi="Times New Roman" w:cs="Times New Roman"/>
          <w:sz w:val="24"/>
          <w:szCs w:val="24"/>
        </w:rPr>
      </w:pPr>
    </w:p>
    <w:p w:rsidR="00380C26" w:rsidRPr="001334C8" w:rsidRDefault="00380C26" w:rsidP="00D60A4E">
      <w:pPr>
        <w:pStyle w:val="Bezriadkovania"/>
        <w:ind w:firstLine="708"/>
        <w:contextualSpacing/>
        <w:jc w:val="both"/>
        <w:rPr>
          <w:rFonts w:ascii="Times New Roman" w:hAnsi="Times New Roman" w:cs="Times New Roman"/>
          <w:sz w:val="24"/>
          <w:szCs w:val="24"/>
        </w:rPr>
      </w:pPr>
      <w:r w:rsidRPr="001334C8">
        <w:rPr>
          <w:rFonts w:ascii="Times New Roman" w:hAnsi="Times New Roman" w:cs="Times New Roman"/>
          <w:sz w:val="24"/>
          <w:szCs w:val="24"/>
        </w:rPr>
        <w:t xml:space="preserve">Návrh novely zákona sa predkladá </w:t>
      </w:r>
      <w:r w:rsidR="00D60A4E">
        <w:rPr>
          <w:rFonts w:ascii="Times New Roman" w:hAnsi="Times New Roman" w:cs="Times New Roman"/>
          <w:sz w:val="24"/>
          <w:szCs w:val="24"/>
        </w:rPr>
        <w:t xml:space="preserve">predovšetkým </w:t>
      </w:r>
      <w:r w:rsidRPr="001334C8">
        <w:rPr>
          <w:rFonts w:ascii="Times New Roman" w:hAnsi="Times New Roman" w:cs="Times New Roman"/>
          <w:sz w:val="24"/>
          <w:szCs w:val="24"/>
        </w:rPr>
        <w:t>s cieľom zjednoduš</w:t>
      </w:r>
      <w:r w:rsidR="00D60A4E">
        <w:rPr>
          <w:rFonts w:ascii="Times New Roman" w:hAnsi="Times New Roman" w:cs="Times New Roman"/>
          <w:sz w:val="24"/>
          <w:szCs w:val="24"/>
        </w:rPr>
        <w:t>iť</w:t>
      </w:r>
      <w:r w:rsidRPr="001334C8">
        <w:rPr>
          <w:rFonts w:ascii="Times New Roman" w:hAnsi="Times New Roman" w:cs="Times New Roman"/>
          <w:sz w:val="24"/>
          <w:szCs w:val="24"/>
        </w:rPr>
        <w:t xml:space="preserve"> podmienk</w:t>
      </w:r>
      <w:r w:rsidR="00D60A4E">
        <w:rPr>
          <w:rFonts w:ascii="Times New Roman" w:hAnsi="Times New Roman" w:cs="Times New Roman"/>
          <w:sz w:val="24"/>
          <w:szCs w:val="24"/>
        </w:rPr>
        <w:t>y</w:t>
      </w:r>
      <w:r w:rsidRPr="001334C8">
        <w:rPr>
          <w:rFonts w:ascii="Times New Roman" w:hAnsi="Times New Roman" w:cs="Times New Roman"/>
          <w:sz w:val="24"/>
          <w:szCs w:val="24"/>
        </w:rPr>
        <w:t xml:space="preserve"> pre podnikateľské prostredie</w:t>
      </w:r>
      <w:r w:rsidR="00D60A4E">
        <w:rPr>
          <w:rFonts w:ascii="Times New Roman" w:hAnsi="Times New Roman" w:cs="Times New Roman"/>
          <w:sz w:val="24"/>
          <w:szCs w:val="24"/>
        </w:rPr>
        <w:t>,</w:t>
      </w:r>
      <w:r w:rsidRPr="001334C8">
        <w:rPr>
          <w:rFonts w:ascii="Times New Roman" w:hAnsi="Times New Roman" w:cs="Times New Roman"/>
          <w:sz w:val="24"/>
          <w:szCs w:val="24"/>
        </w:rPr>
        <w:t xml:space="preserve"> ako aj pre </w:t>
      </w:r>
      <w:r w:rsidR="00D60A4E">
        <w:rPr>
          <w:rFonts w:ascii="Times New Roman" w:hAnsi="Times New Roman" w:cs="Times New Roman"/>
          <w:sz w:val="24"/>
          <w:szCs w:val="24"/>
        </w:rPr>
        <w:t>fyzické osoby (</w:t>
      </w:r>
      <w:r w:rsidRPr="001334C8">
        <w:rPr>
          <w:rFonts w:ascii="Times New Roman" w:hAnsi="Times New Roman" w:cs="Times New Roman"/>
          <w:sz w:val="24"/>
          <w:szCs w:val="24"/>
        </w:rPr>
        <w:t>občanov</w:t>
      </w:r>
      <w:r w:rsidR="00D60A4E">
        <w:rPr>
          <w:rFonts w:ascii="Times New Roman" w:hAnsi="Times New Roman" w:cs="Times New Roman"/>
          <w:sz w:val="24"/>
          <w:szCs w:val="24"/>
        </w:rPr>
        <w:t>) v postavení vlastníkov a držiteľov</w:t>
      </w:r>
      <w:r w:rsidRPr="001334C8">
        <w:rPr>
          <w:rFonts w:ascii="Times New Roman" w:hAnsi="Times New Roman" w:cs="Times New Roman"/>
          <w:sz w:val="24"/>
          <w:szCs w:val="24"/>
        </w:rPr>
        <w:t xml:space="preserve"> vozidiel. </w:t>
      </w:r>
    </w:p>
    <w:p w:rsidR="00D60A4E" w:rsidRDefault="00DA598A" w:rsidP="001334C8">
      <w:pPr>
        <w:pStyle w:val="Bezriadkovania"/>
        <w:contextualSpacing/>
        <w:jc w:val="both"/>
        <w:rPr>
          <w:rFonts w:ascii="Times New Roman" w:hAnsi="Times New Roman" w:cs="Times New Roman"/>
          <w:sz w:val="24"/>
          <w:szCs w:val="24"/>
          <w:lang w:eastAsia="sk-SK"/>
        </w:rPr>
      </w:pPr>
      <w:r w:rsidRPr="001334C8">
        <w:rPr>
          <w:rFonts w:ascii="Times New Roman" w:hAnsi="Times New Roman" w:cs="Times New Roman"/>
          <w:sz w:val="24"/>
          <w:szCs w:val="24"/>
          <w:lang w:eastAsia="sk-SK"/>
        </w:rPr>
        <w:tab/>
      </w:r>
    </w:p>
    <w:p w:rsidR="00295A12" w:rsidRPr="001334C8" w:rsidRDefault="00295A12" w:rsidP="00295A12">
      <w:pPr>
        <w:pStyle w:val="Bezriadkovania"/>
        <w:ind w:firstLine="708"/>
        <w:contextualSpacing/>
        <w:jc w:val="both"/>
        <w:rPr>
          <w:rFonts w:ascii="Times New Roman" w:hAnsi="Times New Roman" w:cs="Times New Roman"/>
          <w:sz w:val="24"/>
          <w:szCs w:val="24"/>
          <w:lang w:eastAsia="sk-SK"/>
        </w:rPr>
      </w:pPr>
      <w:r w:rsidRPr="001334C8">
        <w:rPr>
          <w:rFonts w:ascii="Times New Roman" w:hAnsi="Times New Roman" w:cs="Times New Roman"/>
          <w:sz w:val="24"/>
          <w:szCs w:val="24"/>
          <w:lang w:eastAsia="sk-SK"/>
        </w:rPr>
        <w:t xml:space="preserve">V súčasnosti dopravné inšpektoráty zapožičiavajú predajcom nových vozidiel plechové tabuľky so zvláštnym evidenčným číslom obsahujúcim písmeno M, ktorí ich následne zapožičiavajú vlastníkom novozakúpených vozidiel. </w:t>
      </w:r>
      <w:r>
        <w:rPr>
          <w:rFonts w:ascii="Times New Roman" w:hAnsi="Times New Roman" w:cs="Times New Roman"/>
          <w:sz w:val="24"/>
          <w:szCs w:val="24"/>
          <w:lang w:eastAsia="sk-SK"/>
        </w:rPr>
        <w:t>Skúsenosti z praktickej aplikácie poukazujú na to, že</w:t>
      </w:r>
      <w:r w:rsidRPr="001334C8">
        <w:rPr>
          <w:rFonts w:ascii="Times New Roman" w:hAnsi="Times New Roman" w:cs="Times New Roman"/>
          <w:sz w:val="24"/>
          <w:szCs w:val="24"/>
          <w:lang w:eastAsia="sk-SK"/>
        </w:rPr>
        <w:t xml:space="preserve"> je v mnohých prípadoch problematické zo strany zákazníkov tieto tabuľky vrátiť späť predajcovi.</w:t>
      </w:r>
      <w:r>
        <w:rPr>
          <w:rFonts w:ascii="Times New Roman" w:hAnsi="Times New Roman" w:cs="Times New Roman"/>
          <w:sz w:val="24"/>
          <w:szCs w:val="24"/>
          <w:lang w:eastAsia="sk-SK"/>
        </w:rPr>
        <w:t xml:space="preserve"> </w:t>
      </w:r>
      <w:r w:rsidRPr="001334C8">
        <w:rPr>
          <w:rFonts w:ascii="Times New Roman" w:hAnsi="Times New Roman" w:cs="Times New Roman"/>
          <w:sz w:val="24"/>
          <w:szCs w:val="24"/>
          <w:lang w:eastAsia="sk-SK"/>
        </w:rPr>
        <w:t xml:space="preserve">Po zavedení jednorazových tabuliek so zvláštnym evidenčným číslom obsahujúcim písmeno M, na ktorých by predajcovia vyznačovali dobu ich platnosti, by už vlastníci vozidiel nemuseli tieto tabuľky vracať späť predajcom vozidiel. Zároveň zostáva zachovaná možnosť prideľovania </w:t>
      </w:r>
      <w:r>
        <w:rPr>
          <w:rFonts w:ascii="Times New Roman" w:hAnsi="Times New Roman" w:cs="Times New Roman"/>
          <w:sz w:val="24"/>
          <w:szCs w:val="24"/>
          <w:lang w:eastAsia="sk-SK"/>
        </w:rPr>
        <w:t>„</w:t>
      </w:r>
      <w:r w:rsidRPr="001334C8">
        <w:rPr>
          <w:rFonts w:ascii="Times New Roman" w:hAnsi="Times New Roman" w:cs="Times New Roman"/>
          <w:sz w:val="24"/>
          <w:szCs w:val="24"/>
          <w:lang w:eastAsia="sk-SK"/>
        </w:rPr>
        <w:t>plechových</w:t>
      </w:r>
      <w:r>
        <w:rPr>
          <w:rFonts w:ascii="Times New Roman" w:hAnsi="Times New Roman" w:cs="Times New Roman"/>
          <w:sz w:val="24"/>
          <w:szCs w:val="24"/>
          <w:lang w:eastAsia="sk-SK"/>
        </w:rPr>
        <w:t>“</w:t>
      </w:r>
      <w:r w:rsidRPr="001334C8">
        <w:rPr>
          <w:rFonts w:ascii="Times New Roman" w:hAnsi="Times New Roman" w:cs="Times New Roman"/>
          <w:sz w:val="24"/>
          <w:szCs w:val="24"/>
          <w:lang w:eastAsia="sk-SK"/>
        </w:rPr>
        <w:t xml:space="preserve"> tabuliek so zvláštnym evidenčným číslom pre subjekty predávajúce najmä úžitkové vozidlá, ktoré môžu mať k takejto tabuľke vydané napr. mýtne jednotky.</w:t>
      </w:r>
    </w:p>
    <w:p w:rsidR="00295A12" w:rsidRPr="001334C8" w:rsidRDefault="00295A12" w:rsidP="00295A12">
      <w:pPr>
        <w:pStyle w:val="Bezriadkovania"/>
        <w:contextualSpacing/>
        <w:jc w:val="both"/>
        <w:rPr>
          <w:rFonts w:ascii="Times New Roman" w:hAnsi="Times New Roman" w:cs="Times New Roman"/>
          <w:sz w:val="24"/>
          <w:szCs w:val="24"/>
          <w:lang w:eastAsia="sk-SK"/>
        </w:rPr>
      </w:pPr>
    </w:p>
    <w:p w:rsidR="00295A12" w:rsidRPr="001334C8" w:rsidRDefault="00295A12" w:rsidP="00295A12">
      <w:pPr>
        <w:pStyle w:val="Bezriadkovania"/>
        <w:ind w:firstLine="708"/>
        <w:contextualSpacing/>
        <w:jc w:val="both"/>
        <w:rPr>
          <w:rFonts w:ascii="Times New Roman" w:hAnsi="Times New Roman" w:cs="Times New Roman"/>
          <w:sz w:val="24"/>
          <w:szCs w:val="24"/>
          <w:lang w:eastAsia="sk-SK"/>
        </w:rPr>
      </w:pPr>
      <w:r w:rsidRPr="001334C8">
        <w:rPr>
          <w:rFonts w:ascii="Times New Roman" w:hAnsi="Times New Roman" w:cs="Times New Roman"/>
          <w:sz w:val="24"/>
          <w:szCs w:val="24"/>
          <w:lang w:eastAsia="sk-SK"/>
        </w:rPr>
        <w:t xml:space="preserve">Obdobná situácia je </w:t>
      </w:r>
      <w:r>
        <w:rPr>
          <w:rFonts w:ascii="Times New Roman" w:hAnsi="Times New Roman" w:cs="Times New Roman"/>
          <w:sz w:val="24"/>
          <w:szCs w:val="24"/>
          <w:lang w:eastAsia="sk-SK"/>
        </w:rPr>
        <w:t xml:space="preserve">pri </w:t>
      </w:r>
      <w:r w:rsidRPr="001334C8">
        <w:rPr>
          <w:rFonts w:ascii="Times New Roman" w:hAnsi="Times New Roman" w:cs="Times New Roman"/>
          <w:sz w:val="24"/>
          <w:szCs w:val="24"/>
          <w:lang w:eastAsia="sk-SK"/>
        </w:rPr>
        <w:t>tabu</w:t>
      </w:r>
      <w:r>
        <w:rPr>
          <w:rFonts w:ascii="Times New Roman" w:hAnsi="Times New Roman" w:cs="Times New Roman"/>
          <w:sz w:val="24"/>
          <w:szCs w:val="24"/>
          <w:lang w:eastAsia="sk-SK"/>
        </w:rPr>
        <w:t>ľkách</w:t>
      </w:r>
      <w:r w:rsidRPr="001334C8">
        <w:rPr>
          <w:rFonts w:ascii="Times New Roman" w:hAnsi="Times New Roman" w:cs="Times New Roman"/>
          <w:sz w:val="24"/>
          <w:szCs w:val="24"/>
          <w:lang w:eastAsia="sk-SK"/>
        </w:rPr>
        <w:t xml:space="preserve"> so zvláštnym evidenčným číslom obsahujúc</w:t>
      </w:r>
      <w:r>
        <w:rPr>
          <w:rFonts w:ascii="Times New Roman" w:hAnsi="Times New Roman" w:cs="Times New Roman"/>
          <w:sz w:val="24"/>
          <w:szCs w:val="24"/>
          <w:lang w:eastAsia="sk-SK"/>
        </w:rPr>
        <w:t>im</w:t>
      </w:r>
      <w:r w:rsidRPr="001334C8">
        <w:rPr>
          <w:rFonts w:ascii="Times New Roman" w:hAnsi="Times New Roman" w:cs="Times New Roman"/>
          <w:sz w:val="24"/>
          <w:szCs w:val="24"/>
          <w:lang w:eastAsia="sk-SK"/>
        </w:rPr>
        <w:t xml:space="preserve"> písmeno C, ktoré v súčasnosti dopravné inšpektoráty môžu zapožičiavať subjektom, ktorých predmetom činnosti je predaj vozidiel evidovaných v Slovenskej republike alebo v inom štáte alebo ktoré zabezpečujú predaj takýchto vozidiel, alebo okresným úradom. V praktickej rovine bolo zistených množstvo prípadov, kedy takéto subjekty, resp. samotní občania</w:t>
      </w:r>
      <w:r>
        <w:rPr>
          <w:rFonts w:ascii="Times New Roman" w:hAnsi="Times New Roman" w:cs="Times New Roman"/>
          <w:sz w:val="24"/>
          <w:szCs w:val="24"/>
          <w:lang w:eastAsia="sk-SK"/>
        </w:rPr>
        <w:t>,</w:t>
      </w:r>
      <w:r w:rsidRPr="001334C8">
        <w:rPr>
          <w:rFonts w:ascii="Times New Roman" w:hAnsi="Times New Roman" w:cs="Times New Roman"/>
          <w:sz w:val="24"/>
          <w:szCs w:val="24"/>
          <w:lang w:eastAsia="sk-SK"/>
        </w:rPr>
        <w:t xml:space="preserve"> používali tabuľky so zvláštnym evidenčným číslom neoprávnene a v mnohých prípadoch aj na dovoz vozidiel zakú</w:t>
      </w:r>
      <w:r>
        <w:rPr>
          <w:rFonts w:ascii="Times New Roman" w:hAnsi="Times New Roman" w:cs="Times New Roman"/>
          <w:sz w:val="24"/>
          <w:szCs w:val="24"/>
          <w:lang w:eastAsia="sk-SK"/>
        </w:rPr>
        <w:t>pených v iných štátoch.</w:t>
      </w:r>
    </w:p>
    <w:p w:rsidR="00295A12" w:rsidRPr="001334C8" w:rsidRDefault="00295A12" w:rsidP="00295A12">
      <w:pPr>
        <w:pStyle w:val="Bezriadkovania"/>
        <w:contextualSpacing/>
        <w:jc w:val="both"/>
        <w:rPr>
          <w:rFonts w:ascii="Times New Roman" w:hAnsi="Times New Roman" w:cs="Times New Roman"/>
          <w:sz w:val="24"/>
          <w:szCs w:val="24"/>
          <w:lang w:eastAsia="sk-SK"/>
        </w:rPr>
      </w:pPr>
    </w:p>
    <w:p w:rsidR="00295A12" w:rsidRDefault="00295A12" w:rsidP="00235AAD">
      <w:pPr>
        <w:pStyle w:val="Bezriadkovania"/>
        <w:ind w:firstLine="708"/>
        <w:contextualSpacing/>
        <w:jc w:val="both"/>
        <w:rPr>
          <w:rFonts w:ascii="Times New Roman" w:hAnsi="Times New Roman" w:cs="Times New Roman"/>
          <w:sz w:val="24"/>
          <w:szCs w:val="24"/>
          <w:lang w:eastAsia="sk-SK"/>
        </w:rPr>
      </w:pPr>
      <w:r w:rsidRPr="001334C8">
        <w:rPr>
          <w:rFonts w:ascii="Times New Roman" w:hAnsi="Times New Roman" w:cs="Times New Roman"/>
          <w:sz w:val="24"/>
          <w:szCs w:val="24"/>
          <w:lang w:eastAsia="sk-SK"/>
        </w:rPr>
        <w:t>Vzh</w:t>
      </w:r>
      <w:r>
        <w:rPr>
          <w:rFonts w:ascii="Times New Roman" w:hAnsi="Times New Roman" w:cs="Times New Roman"/>
          <w:sz w:val="24"/>
          <w:szCs w:val="24"/>
          <w:lang w:eastAsia="sk-SK"/>
        </w:rPr>
        <w:t>ľadom na uvedené skutočnosti bol spracovaný návrh</w:t>
      </w:r>
      <w:r w:rsidRPr="001334C8">
        <w:rPr>
          <w:rFonts w:ascii="Times New Roman" w:hAnsi="Times New Roman" w:cs="Times New Roman"/>
          <w:sz w:val="24"/>
          <w:szCs w:val="24"/>
          <w:lang w:eastAsia="sk-SK"/>
        </w:rPr>
        <w:t xml:space="preserve"> novel</w:t>
      </w:r>
      <w:r>
        <w:rPr>
          <w:rFonts w:ascii="Times New Roman" w:hAnsi="Times New Roman" w:cs="Times New Roman"/>
          <w:sz w:val="24"/>
          <w:szCs w:val="24"/>
          <w:lang w:eastAsia="sk-SK"/>
        </w:rPr>
        <w:t>y</w:t>
      </w:r>
      <w:r w:rsidRPr="001334C8">
        <w:rPr>
          <w:rFonts w:ascii="Times New Roman" w:hAnsi="Times New Roman" w:cs="Times New Roman"/>
          <w:sz w:val="24"/>
          <w:szCs w:val="24"/>
          <w:lang w:eastAsia="sk-SK"/>
        </w:rPr>
        <w:t xml:space="preserve"> zákona, ktor</w:t>
      </w:r>
      <w:r>
        <w:rPr>
          <w:rFonts w:ascii="Times New Roman" w:hAnsi="Times New Roman" w:cs="Times New Roman"/>
          <w:sz w:val="24"/>
          <w:szCs w:val="24"/>
          <w:lang w:eastAsia="sk-SK"/>
        </w:rPr>
        <w:t>ým</w:t>
      </w:r>
      <w:r w:rsidRPr="001334C8">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sa zavedú  „</w:t>
      </w:r>
      <w:r w:rsidRPr="001334C8">
        <w:rPr>
          <w:rFonts w:ascii="Times New Roman" w:hAnsi="Times New Roman" w:cs="Times New Roman"/>
          <w:sz w:val="24"/>
          <w:szCs w:val="24"/>
          <w:lang w:eastAsia="sk-SK"/>
        </w:rPr>
        <w:t>jednorazové</w:t>
      </w:r>
      <w:r>
        <w:rPr>
          <w:rFonts w:ascii="Times New Roman" w:hAnsi="Times New Roman" w:cs="Times New Roman"/>
          <w:sz w:val="24"/>
          <w:szCs w:val="24"/>
          <w:lang w:eastAsia="sk-SK"/>
        </w:rPr>
        <w:t>“</w:t>
      </w:r>
      <w:r w:rsidRPr="001334C8">
        <w:rPr>
          <w:rFonts w:ascii="Times New Roman" w:hAnsi="Times New Roman" w:cs="Times New Roman"/>
          <w:sz w:val="24"/>
          <w:szCs w:val="24"/>
          <w:lang w:eastAsia="sk-SK"/>
        </w:rPr>
        <w:t xml:space="preserve"> tabuľky so zvláštnym evidenčným číslom obsahujúcim písmeno C a M a zároveň </w:t>
      </w:r>
      <w:r>
        <w:rPr>
          <w:rFonts w:ascii="Times New Roman" w:hAnsi="Times New Roman" w:cs="Times New Roman"/>
          <w:sz w:val="24"/>
          <w:szCs w:val="24"/>
          <w:lang w:eastAsia="sk-SK"/>
        </w:rPr>
        <w:t xml:space="preserve">bude obmedzené vydávanie </w:t>
      </w:r>
      <w:r w:rsidRPr="001334C8">
        <w:rPr>
          <w:rFonts w:ascii="Times New Roman" w:hAnsi="Times New Roman" w:cs="Times New Roman"/>
          <w:sz w:val="24"/>
          <w:szCs w:val="24"/>
          <w:lang w:eastAsia="sk-SK"/>
        </w:rPr>
        <w:t xml:space="preserve">tabuliek so zvláštnym evidenčným číslom obsahujúcim písmeno C len </w:t>
      </w:r>
      <w:r>
        <w:rPr>
          <w:rFonts w:ascii="Times New Roman" w:hAnsi="Times New Roman" w:cs="Times New Roman"/>
          <w:sz w:val="24"/>
          <w:szCs w:val="24"/>
          <w:lang w:eastAsia="sk-SK"/>
        </w:rPr>
        <w:t xml:space="preserve">pre </w:t>
      </w:r>
      <w:r w:rsidRPr="001334C8">
        <w:rPr>
          <w:rFonts w:ascii="Times New Roman" w:hAnsi="Times New Roman" w:cs="Times New Roman"/>
          <w:sz w:val="24"/>
          <w:szCs w:val="24"/>
          <w:lang w:eastAsia="sk-SK"/>
        </w:rPr>
        <w:t xml:space="preserve">okresné úrady po podaní žiadosti o schválenie alebo uznanie technickej spôsobilosti na konkrétne vozidlá. </w:t>
      </w:r>
      <w:r>
        <w:rPr>
          <w:rFonts w:ascii="Times New Roman" w:hAnsi="Times New Roman" w:cs="Times New Roman"/>
          <w:sz w:val="24"/>
          <w:szCs w:val="24"/>
          <w:lang w:eastAsia="sk-SK"/>
        </w:rPr>
        <w:t xml:space="preserve">S tým súvisí </w:t>
      </w:r>
      <w:r w:rsidRPr="001334C8">
        <w:rPr>
          <w:rFonts w:ascii="Times New Roman" w:hAnsi="Times New Roman" w:cs="Times New Roman"/>
          <w:sz w:val="24"/>
          <w:szCs w:val="24"/>
          <w:lang w:eastAsia="sk-SK"/>
        </w:rPr>
        <w:t xml:space="preserve">zavedenie nového správneho poplatku za pridelenie </w:t>
      </w:r>
      <w:r>
        <w:rPr>
          <w:rFonts w:ascii="Times New Roman" w:hAnsi="Times New Roman" w:cs="Times New Roman"/>
          <w:sz w:val="24"/>
          <w:szCs w:val="24"/>
          <w:lang w:eastAsia="sk-SK"/>
        </w:rPr>
        <w:t xml:space="preserve">„jednorazovej“ </w:t>
      </w:r>
      <w:r w:rsidRPr="001334C8">
        <w:rPr>
          <w:rFonts w:ascii="Times New Roman" w:hAnsi="Times New Roman" w:cs="Times New Roman"/>
          <w:sz w:val="24"/>
          <w:szCs w:val="24"/>
          <w:lang w:eastAsia="sk-SK"/>
        </w:rPr>
        <w:t>tabuľky so zvláštnym evidenčným číslo</w:t>
      </w:r>
      <w:r w:rsidR="00235AAD">
        <w:rPr>
          <w:rFonts w:ascii="Times New Roman" w:hAnsi="Times New Roman" w:cs="Times New Roman"/>
          <w:sz w:val="24"/>
          <w:szCs w:val="24"/>
          <w:lang w:eastAsia="sk-SK"/>
        </w:rPr>
        <w:t xml:space="preserve">m obsahujúcim písmeno C a M </w:t>
      </w:r>
      <w:r w:rsidR="00235AAD" w:rsidRPr="00295A12">
        <w:rPr>
          <w:rFonts w:ascii="Times New Roman" w:hAnsi="Times New Roman" w:cs="Times New Roman"/>
          <w:sz w:val="24"/>
          <w:szCs w:val="24"/>
          <w:lang w:eastAsia="sk-SK"/>
        </w:rPr>
        <w:t xml:space="preserve">(5 eur za 1 kus). </w:t>
      </w:r>
      <w:r>
        <w:rPr>
          <w:rFonts w:ascii="Times New Roman" w:hAnsi="Times New Roman" w:cs="Times New Roman"/>
          <w:sz w:val="24"/>
          <w:szCs w:val="24"/>
          <w:lang w:eastAsia="sk-SK"/>
        </w:rPr>
        <w:t xml:space="preserve"> Materiál týchto „jednorazových“ tabuliek bude</w:t>
      </w:r>
      <w:r w:rsidRPr="001334C8">
        <w:rPr>
          <w:rFonts w:ascii="Times New Roman" w:hAnsi="Times New Roman" w:cs="Times New Roman"/>
          <w:sz w:val="24"/>
          <w:szCs w:val="24"/>
          <w:lang w:eastAsia="sk-SK"/>
        </w:rPr>
        <w:t xml:space="preserve"> zo syntetického polyesteru, ktorý vizuálne vyzerá ako tvrdený papier, ale je odolný voči poveternostným vplyvom </w:t>
      </w:r>
      <w:r>
        <w:rPr>
          <w:rFonts w:ascii="Times New Roman" w:hAnsi="Times New Roman" w:cs="Times New Roman"/>
          <w:sz w:val="24"/>
          <w:szCs w:val="24"/>
          <w:lang w:eastAsia="sk-SK"/>
        </w:rPr>
        <w:t>a</w:t>
      </w:r>
      <w:r w:rsidR="00235AAD">
        <w:rPr>
          <w:rFonts w:ascii="Times New Roman" w:hAnsi="Times New Roman" w:cs="Times New Roman"/>
          <w:sz w:val="24"/>
          <w:szCs w:val="24"/>
          <w:lang w:eastAsia="sk-SK"/>
        </w:rPr>
        <w:t> </w:t>
      </w:r>
      <w:r w:rsidRPr="001334C8">
        <w:rPr>
          <w:rFonts w:ascii="Times New Roman" w:hAnsi="Times New Roman" w:cs="Times New Roman"/>
          <w:sz w:val="24"/>
          <w:szCs w:val="24"/>
          <w:lang w:eastAsia="sk-SK"/>
        </w:rPr>
        <w:t>roztrhnutiu</w:t>
      </w:r>
      <w:r w:rsidR="00235AAD">
        <w:rPr>
          <w:rFonts w:ascii="Times New Roman" w:hAnsi="Times New Roman" w:cs="Times New Roman"/>
          <w:sz w:val="24"/>
          <w:szCs w:val="24"/>
          <w:lang w:eastAsia="sk-SK"/>
        </w:rPr>
        <w:t>.</w:t>
      </w:r>
      <w:r w:rsidRPr="00295A12">
        <w:rPr>
          <w:rFonts w:ascii="Times New Roman" w:hAnsi="Times New Roman" w:cs="Times New Roman"/>
          <w:sz w:val="24"/>
          <w:szCs w:val="24"/>
          <w:lang w:eastAsia="sk-SK"/>
        </w:rPr>
        <w:t xml:space="preserve"> Predajcovia nových vozidiel ich budú vydávať vlastníkom po zakúpení vozidla na dobu 30 dní, t. j. pokiaľ si vozidlá riadne nezaevidujú.</w:t>
      </w:r>
    </w:p>
    <w:p w:rsidR="00760C1D" w:rsidRDefault="00760C1D" w:rsidP="00235AAD">
      <w:pPr>
        <w:pStyle w:val="Bezriadkovania"/>
        <w:ind w:firstLine="708"/>
        <w:contextualSpacing/>
        <w:jc w:val="both"/>
        <w:rPr>
          <w:rFonts w:ascii="Times New Roman" w:hAnsi="Times New Roman" w:cs="Times New Roman"/>
          <w:sz w:val="24"/>
          <w:szCs w:val="24"/>
          <w:lang w:eastAsia="sk-SK"/>
        </w:rPr>
      </w:pPr>
    </w:p>
    <w:p w:rsidR="00760C1D" w:rsidRDefault="00760C1D" w:rsidP="00760C1D">
      <w:pPr>
        <w:pStyle w:val="Bezriadkovania"/>
        <w:ind w:firstLine="708"/>
        <w:contextualSpacing/>
        <w:jc w:val="both"/>
        <w:rPr>
          <w:rFonts w:ascii="Times New Roman" w:hAnsi="Times New Roman" w:cs="Times New Roman"/>
          <w:sz w:val="24"/>
          <w:szCs w:val="24"/>
          <w:lang w:eastAsia="sk-SK"/>
        </w:rPr>
      </w:pPr>
      <w:r w:rsidRPr="00295A12">
        <w:rPr>
          <w:rFonts w:ascii="Times New Roman" w:hAnsi="Times New Roman" w:cs="Times New Roman"/>
          <w:sz w:val="24"/>
          <w:szCs w:val="24"/>
          <w:lang w:eastAsia="sk-SK"/>
        </w:rPr>
        <w:t xml:space="preserve">Na základe počtov novopredaných vozidiel a vozidiel jednotlivo dovezených z cudziny sa predpokladá ročný objem do 100 000 </w:t>
      </w:r>
      <w:r>
        <w:rPr>
          <w:rFonts w:ascii="Times New Roman" w:hAnsi="Times New Roman" w:cs="Times New Roman"/>
          <w:sz w:val="24"/>
          <w:szCs w:val="24"/>
          <w:lang w:eastAsia="sk-SK"/>
        </w:rPr>
        <w:t xml:space="preserve">jednorazových </w:t>
      </w:r>
      <w:r w:rsidRPr="00295A12">
        <w:rPr>
          <w:rFonts w:ascii="Times New Roman" w:hAnsi="Times New Roman" w:cs="Times New Roman"/>
          <w:sz w:val="24"/>
          <w:szCs w:val="24"/>
          <w:lang w:eastAsia="sk-SK"/>
        </w:rPr>
        <w:t>párov tabuliek so zvláštnym evidenčným číslom obsahujúce písmeno M a 60 000 až 80 000 párov takýchto tabuliek obsahujúcich písmeno C.</w:t>
      </w:r>
      <w:r>
        <w:rPr>
          <w:rFonts w:ascii="Times New Roman" w:hAnsi="Times New Roman" w:cs="Times New Roman"/>
          <w:sz w:val="24"/>
          <w:szCs w:val="24"/>
          <w:lang w:eastAsia="sk-SK"/>
        </w:rPr>
        <w:t xml:space="preserve"> </w:t>
      </w:r>
    </w:p>
    <w:p w:rsidR="00295A12" w:rsidRPr="001334C8" w:rsidRDefault="00295A12" w:rsidP="00295A12">
      <w:pPr>
        <w:pStyle w:val="Bezriadkovania"/>
        <w:contextualSpacing/>
        <w:jc w:val="both"/>
        <w:rPr>
          <w:rFonts w:ascii="Times New Roman" w:hAnsi="Times New Roman" w:cs="Times New Roman"/>
          <w:sz w:val="24"/>
          <w:szCs w:val="24"/>
          <w:lang w:eastAsia="sk-SK"/>
        </w:rPr>
      </w:pPr>
    </w:p>
    <w:p w:rsidR="004B6F0C" w:rsidRDefault="004B6F0C" w:rsidP="004B6F0C">
      <w:pPr>
        <w:pStyle w:val="Bezriadkovania"/>
        <w:ind w:firstLine="708"/>
        <w:contextualSpacing/>
        <w:jc w:val="both"/>
        <w:rPr>
          <w:rFonts w:ascii="Times New Roman" w:hAnsi="Times New Roman" w:cs="Times New Roman"/>
          <w:sz w:val="24"/>
          <w:szCs w:val="24"/>
          <w:lang w:eastAsia="sk-SK"/>
        </w:rPr>
      </w:pPr>
      <w:r w:rsidRPr="001334C8">
        <w:rPr>
          <w:rFonts w:ascii="Times New Roman" w:hAnsi="Times New Roman" w:cs="Times New Roman"/>
          <w:sz w:val="24"/>
          <w:szCs w:val="24"/>
          <w:lang w:eastAsia="sk-SK"/>
        </w:rPr>
        <w:t xml:space="preserve">Návrh novely zákona </w:t>
      </w:r>
      <w:r>
        <w:rPr>
          <w:rFonts w:ascii="Times New Roman" w:hAnsi="Times New Roman" w:cs="Times New Roman"/>
          <w:sz w:val="24"/>
          <w:szCs w:val="24"/>
          <w:lang w:eastAsia="sk-SK"/>
        </w:rPr>
        <w:t>zavádza aj iné opatrenia na zlepšenie podnikateľského prostredia, resp. na zlepšenie služieb občanov vo verejnej správe pri evidenčných úkonoch. Ide predovšetkým o umožnenie</w:t>
      </w:r>
      <w:r w:rsidRPr="001334C8">
        <w:rPr>
          <w:rFonts w:ascii="Times New Roman" w:hAnsi="Times New Roman" w:cs="Times New Roman"/>
          <w:sz w:val="24"/>
          <w:szCs w:val="24"/>
          <w:lang w:eastAsia="sk-SK"/>
        </w:rPr>
        <w:t xml:space="preserve"> prihlasova</w:t>
      </w:r>
      <w:r>
        <w:rPr>
          <w:rFonts w:ascii="Times New Roman" w:hAnsi="Times New Roman" w:cs="Times New Roman"/>
          <w:sz w:val="24"/>
          <w:szCs w:val="24"/>
          <w:lang w:eastAsia="sk-SK"/>
        </w:rPr>
        <w:t>ť</w:t>
      </w:r>
      <w:r w:rsidRPr="001334C8">
        <w:rPr>
          <w:rFonts w:ascii="Times New Roman" w:hAnsi="Times New Roman" w:cs="Times New Roman"/>
          <w:sz w:val="24"/>
          <w:szCs w:val="24"/>
          <w:lang w:eastAsia="sk-SK"/>
        </w:rPr>
        <w:t xml:space="preserve"> nov</w:t>
      </w:r>
      <w:r>
        <w:rPr>
          <w:rFonts w:ascii="Times New Roman" w:hAnsi="Times New Roman" w:cs="Times New Roman"/>
          <w:sz w:val="24"/>
          <w:szCs w:val="24"/>
          <w:lang w:eastAsia="sk-SK"/>
        </w:rPr>
        <w:t>é</w:t>
      </w:r>
      <w:r w:rsidRPr="001334C8">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vozidlá </w:t>
      </w:r>
      <w:r w:rsidRPr="001334C8">
        <w:rPr>
          <w:rFonts w:ascii="Times New Roman" w:hAnsi="Times New Roman" w:cs="Times New Roman"/>
          <w:sz w:val="24"/>
          <w:szCs w:val="24"/>
          <w:lang w:eastAsia="sk-SK"/>
        </w:rPr>
        <w:t>a jednotlivo dovezen</w:t>
      </w:r>
      <w:r>
        <w:rPr>
          <w:rFonts w:ascii="Times New Roman" w:hAnsi="Times New Roman" w:cs="Times New Roman"/>
          <w:sz w:val="24"/>
          <w:szCs w:val="24"/>
          <w:lang w:eastAsia="sk-SK"/>
        </w:rPr>
        <w:t>é</w:t>
      </w:r>
      <w:r w:rsidRPr="001334C8">
        <w:rPr>
          <w:rFonts w:ascii="Times New Roman" w:hAnsi="Times New Roman" w:cs="Times New Roman"/>
          <w:sz w:val="24"/>
          <w:szCs w:val="24"/>
          <w:lang w:eastAsia="sk-SK"/>
        </w:rPr>
        <w:t xml:space="preserve"> vozidl</w:t>
      </w:r>
      <w:r>
        <w:rPr>
          <w:rFonts w:ascii="Times New Roman" w:hAnsi="Times New Roman" w:cs="Times New Roman"/>
          <w:sz w:val="24"/>
          <w:szCs w:val="24"/>
          <w:lang w:eastAsia="sk-SK"/>
        </w:rPr>
        <w:t xml:space="preserve">á </w:t>
      </w:r>
      <w:r w:rsidRPr="001334C8">
        <w:rPr>
          <w:rFonts w:ascii="Times New Roman" w:hAnsi="Times New Roman" w:cs="Times New Roman"/>
          <w:sz w:val="24"/>
          <w:szCs w:val="24"/>
          <w:lang w:eastAsia="sk-SK"/>
        </w:rPr>
        <w:t xml:space="preserve">na ktoromkoľvek </w:t>
      </w:r>
      <w:r w:rsidRPr="001334C8">
        <w:rPr>
          <w:rFonts w:ascii="Times New Roman" w:hAnsi="Times New Roman" w:cs="Times New Roman"/>
          <w:sz w:val="24"/>
          <w:szCs w:val="24"/>
          <w:lang w:eastAsia="sk-SK"/>
        </w:rPr>
        <w:lastRenderedPageBreak/>
        <w:t>dopravnom inšp</w:t>
      </w:r>
      <w:r>
        <w:rPr>
          <w:rFonts w:ascii="Times New Roman" w:hAnsi="Times New Roman" w:cs="Times New Roman"/>
          <w:sz w:val="24"/>
          <w:szCs w:val="24"/>
          <w:lang w:eastAsia="sk-SK"/>
        </w:rPr>
        <w:t xml:space="preserve">ektoráte a o umožnenie </w:t>
      </w:r>
      <w:r w:rsidRPr="00BC5087">
        <w:rPr>
          <w:rFonts w:ascii="Times New Roman" w:hAnsi="Times New Roman" w:cs="Times New Roman"/>
          <w:sz w:val="24"/>
          <w:szCs w:val="24"/>
          <w:lang w:eastAsia="sk-SK"/>
        </w:rPr>
        <w:t>vykonávani</w:t>
      </w:r>
      <w:r>
        <w:rPr>
          <w:rFonts w:ascii="Times New Roman" w:hAnsi="Times New Roman" w:cs="Times New Roman"/>
          <w:sz w:val="24"/>
          <w:szCs w:val="24"/>
          <w:lang w:eastAsia="sk-SK"/>
        </w:rPr>
        <w:t>a</w:t>
      </w:r>
      <w:r w:rsidRPr="00BC508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elektronických služieb pri evidovaní</w:t>
      </w:r>
      <w:r w:rsidRPr="00BC5087">
        <w:rPr>
          <w:rFonts w:ascii="Times New Roman" w:hAnsi="Times New Roman" w:cs="Times New Roman"/>
          <w:sz w:val="24"/>
          <w:szCs w:val="24"/>
          <w:lang w:eastAsia="sk-SK"/>
        </w:rPr>
        <w:t xml:space="preserve"> vozidiel bez ohľadu na to, či už bolo držiteľovi vozidla vydané osvedčenie o evidencii časť I alebo nie</w:t>
      </w:r>
    </w:p>
    <w:p w:rsidR="004B6F0C" w:rsidRDefault="004B6F0C" w:rsidP="004B6F0C">
      <w:pPr>
        <w:pStyle w:val="Bezriadkovania"/>
        <w:ind w:firstLine="708"/>
        <w:contextualSpacing/>
        <w:jc w:val="both"/>
        <w:rPr>
          <w:rFonts w:ascii="Times New Roman" w:hAnsi="Times New Roman" w:cs="Times New Roman"/>
          <w:sz w:val="24"/>
          <w:szCs w:val="24"/>
          <w:lang w:eastAsia="sk-SK"/>
        </w:rPr>
      </w:pPr>
    </w:p>
    <w:p w:rsidR="004B6F0C" w:rsidRDefault="004B6F0C" w:rsidP="004B6F0C">
      <w:pPr>
        <w:pStyle w:val="Bezriadkovania"/>
        <w:ind w:firstLine="708"/>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Zavádza sa </w:t>
      </w:r>
      <w:r w:rsidRPr="001334C8">
        <w:rPr>
          <w:rFonts w:ascii="Times New Roman" w:hAnsi="Times New Roman" w:cs="Times New Roman"/>
          <w:sz w:val="24"/>
          <w:szCs w:val="24"/>
          <w:lang w:eastAsia="sk-SK"/>
        </w:rPr>
        <w:t>nov</w:t>
      </w:r>
      <w:r>
        <w:rPr>
          <w:rFonts w:ascii="Times New Roman" w:hAnsi="Times New Roman" w:cs="Times New Roman"/>
          <w:sz w:val="24"/>
          <w:szCs w:val="24"/>
          <w:lang w:eastAsia="sk-SK"/>
        </w:rPr>
        <w:t>á</w:t>
      </w:r>
      <w:r w:rsidRPr="001334C8">
        <w:rPr>
          <w:rFonts w:ascii="Times New Roman" w:hAnsi="Times New Roman" w:cs="Times New Roman"/>
          <w:sz w:val="24"/>
          <w:szCs w:val="24"/>
          <w:lang w:eastAsia="sk-SK"/>
        </w:rPr>
        <w:t xml:space="preserve"> elektronick</w:t>
      </w:r>
      <w:r>
        <w:rPr>
          <w:rFonts w:ascii="Times New Roman" w:hAnsi="Times New Roman" w:cs="Times New Roman"/>
          <w:sz w:val="24"/>
          <w:szCs w:val="24"/>
          <w:lang w:eastAsia="sk-SK"/>
        </w:rPr>
        <w:t>á</w:t>
      </w:r>
      <w:r w:rsidRPr="001334C8">
        <w:rPr>
          <w:rFonts w:ascii="Times New Roman" w:hAnsi="Times New Roman" w:cs="Times New Roman"/>
          <w:sz w:val="24"/>
          <w:szCs w:val="24"/>
          <w:lang w:eastAsia="sk-SK"/>
        </w:rPr>
        <w:t xml:space="preserve"> služb</w:t>
      </w:r>
      <w:r>
        <w:rPr>
          <w:rFonts w:ascii="Times New Roman" w:hAnsi="Times New Roman" w:cs="Times New Roman"/>
          <w:sz w:val="24"/>
          <w:szCs w:val="24"/>
          <w:lang w:eastAsia="sk-SK"/>
        </w:rPr>
        <w:t>a</w:t>
      </w:r>
      <w:r w:rsidRPr="001334C8">
        <w:rPr>
          <w:rFonts w:ascii="Times New Roman" w:hAnsi="Times New Roman" w:cs="Times New Roman"/>
          <w:sz w:val="24"/>
          <w:szCs w:val="24"/>
          <w:lang w:eastAsia="sk-SK"/>
        </w:rPr>
        <w:t xml:space="preserve"> pre subjekty, ktorých predmetom činnosti je vykonávanie vývozov vozidiel do cudziny,</w:t>
      </w:r>
      <w:r>
        <w:rPr>
          <w:rFonts w:ascii="Times New Roman" w:hAnsi="Times New Roman" w:cs="Times New Roman"/>
          <w:sz w:val="24"/>
          <w:szCs w:val="24"/>
          <w:lang w:eastAsia="sk-SK"/>
        </w:rPr>
        <w:t xml:space="preserve"> čím sa </w:t>
      </w:r>
      <w:r w:rsidRPr="001334C8">
        <w:rPr>
          <w:rFonts w:ascii="Times New Roman" w:hAnsi="Times New Roman" w:cs="Times New Roman"/>
          <w:sz w:val="24"/>
          <w:szCs w:val="24"/>
          <w:lang w:eastAsia="sk-SK"/>
        </w:rPr>
        <w:t>elimin</w:t>
      </w:r>
      <w:r>
        <w:rPr>
          <w:rFonts w:ascii="Times New Roman" w:hAnsi="Times New Roman" w:cs="Times New Roman"/>
          <w:sz w:val="24"/>
          <w:szCs w:val="24"/>
          <w:lang w:eastAsia="sk-SK"/>
        </w:rPr>
        <w:t>uje</w:t>
      </w:r>
      <w:r w:rsidRPr="001334C8">
        <w:rPr>
          <w:rFonts w:ascii="Times New Roman" w:hAnsi="Times New Roman" w:cs="Times New Roman"/>
          <w:sz w:val="24"/>
          <w:szCs w:val="24"/>
          <w:lang w:eastAsia="sk-SK"/>
        </w:rPr>
        <w:t xml:space="preserve"> potreba osobnej návštevy pracovníkov autobazárov na dopravných inšpektorátoch</w:t>
      </w:r>
      <w:r>
        <w:rPr>
          <w:rFonts w:ascii="Times New Roman" w:hAnsi="Times New Roman" w:cs="Times New Roman"/>
          <w:sz w:val="24"/>
          <w:szCs w:val="24"/>
          <w:lang w:eastAsia="sk-SK"/>
        </w:rPr>
        <w:t xml:space="preserve">. Taktiež sa zavádza elektronická služba na opätovné zaradenie vozidla do premávky po jeho dočasnom vyradení z evidencie. </w:t>
      </w:r>
      <w:r w:rsidR="00AC1366" w:rsidRPr="00AC1366">
        <w:rPr>
          <w:rFonts w:ascii="Times New Roman" w:hAnsi="Times New Roman" w:cs="Times New Roman"/>
          <w:sz w:val="24"/>
          <w:szCs w:val="24"/>
          <w:lang w:eastAsia="sk-SK"/>
        </w:rPr>
        <w:t>Súčasťou zlepšovania podmienok pre podnikateľov, ako aj občanov, je vypustenie vykonávania kontrol originality vozidiel pred ich oznámením na vývoz do cudziny. To sa však bude týkať v zmysle vykonaného ex-post hodnotenia na zlepšenie podnikateľského prostredia len pre vozidlá, ktoré boli prvý krát prihlásené v Slovenskej republike najviac pred 60 dňami.</w:t>
      </w:r>
      <w:r w:rsidR="00AC1366">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Nanovo sa nastavuje systematika vytvárania tzv. diplomatických evidenčných čísel a precizujú sa obmedzenia pri vytváraní vlastných (voliteľných) evidenčných čísel.</w:t>
      </w:r>
    </w:p>
    <w:p w:rsidR="004B6F0C" w:rsidRDefault="004B6F0C" w:rsidP="004B6F0C">
      <w:pPr>
        <w:pStyle w:val="Bezriadkovania"/>
        <w:ind w:firstLine="708"/>
        <w:contextualSpacing/>
        <w:jc w:val="both"/>
        <w:rPr>
          <w:rFonts w:ascii="Times New Roman" w:hAnsi="Times New Roman" w:cs="Times New Roman"/>
          <w:sz w:val="24"/>
          <w:szCs w:val="24"/>
          <w:lang w:eastAsia="sk-SK"/>
        </w:rPr>
      </w:pPr>
    </w:p>
    <w:p w:rsidR="004B6F0C" w:rsidRDefault="004B6F0C" w:rsidP="004B6F0C">
      <w:pPr>
        <w:pStyle w:val="Bezriadkovania"/>
        <w:ind w:firstLine="708"/>
        <w:contextualSpacing/>
        <w:jc w:val="both"/>
        <w:rPr>
          <w:rFonts w:ascii="Times New Roman" w:hAnsi="Times New Roman" w:cs="Times New Roman"/>
          <w:sz w:val="24"/>
          <w:szCs w:val="24"/>
          <w:lang w:eastAsia="sk-SK"/>
        </w:rPr>
      </w:pPr>
      <w:r w:rsidRPr="00BC5087">
        <w:rPr>
          <w:rFonts w:ascii="Times New Roman" w:hAnsi="Times New Roman" w:cs="Times New Roman"/>
          <w:sz w:val="24"/>
          <w:szCs w:val="24"/>
          <w:lang w:eastAsia="sk-SK"/>
        </w:rPr>
        <w:t>Ruší sa možnosť vydávať „podsvietené“ tabuľky s evidenčným číslom (tabuľky zo zmesi polykarbonátu a polyesteru vyžarujúce svetlo pri zapnutom osvetlení).</w:t>
      </w:r>
      <w:r>
        <w:rPr>
          <w:rFonts w:ascii="Times New Roman" w:hAnsi="Times New Roman" w:cs="Times New Roman"/>
          <w:sz w:val="24"/>
          <w:szCs w:val="24"/>
          <w:lang w:eastAsia="sk-SK"/>
        </w:rPr>
        <w:t xml:space="preserve"> </w:t>
      </w:r>
      <w:r w:rsidRPr="00BC5087">
        <w:rPr>
          <w:rFonts w:ascii="Times New Roman" w:hAnsi="Times New Roman" w:cs="Times New Roman"/>
          <w:sz w:val="24"/>
          <w:szCs w:val="24"/>
          <w:lang w:eastAsia="sk-SK"/>
        </w:rPr>
        <w:t>Precizuje sa ustanovenie o hanlivých, vulgárnych a ostatných zakázaných výrazov na tzv. voliteľných tabuľkách s evidenčným číslom.</w:t>
      </w:r>
      <w:r>
        <w:rPr>
          <w:rFonts w:ascii="Times New Roman" w:hAnsi="Times New Roman" w:cs="Times New Roman"/>
          <w:sz w:val="24"/>
          <w:szCs w:val="24"/>
          <w:lang w:eastAsia="sk-SK"/>
        </w:rPr>
        <w:t xml:space="preserve"> </w:t>
      </w:r>
      <w:r w:rsidRPr="00BC5087">
        <w:rPr>
          <w:rFonts w:ascii="Times New Roman" w:hAnsi="Times New Roman" w:cs="Times New Roman"/>
          <w:sz w:val="24"/>
          <w:szCs w:val="24"/>
          <w:lang w:eastAsia="sk-SK"/>
        </w:rPr>
        <w:t>Špecifická tabuľka s evidenčným číslom (EL/EV so zeleným písmom) sa bude vydávať už len „čistým“ elektromobilom, t. j. nie plug-in hybridom.</w:t>
      </w:r>
      <w:r>
        <w:rPr>
          <w:rFonts w:ascii="Times New Roman" w:hAnsi="Times New Roman" w:cs="Times New Roman"/>
          <w:sz w:val="24"/>
          <w:szCs w:val="24"/>
          <w:lang w:eastAsia="sk-SK"/>
        </w:rPr>
        <w:t xml:space="preserve"> V nadväznosti na opodstatnené požiadavky sa aktualizuje </w:t>
      </w:r>
      <w:r w:rsidRPr="00BC5087">
        <w:rPr>
          <w:rFonts w:ascii="Times New Roman" w:hAnsi="Times New Roman" w:cs="Times New Roman"/>
          <w:sz w:val="24"/>
          <w:szCs w:val="24"/>
          <w:lang w:eastAsia="sk-SK"/>
        </w:rPr>
        <w:t xml:space="preserve">okruh subjektov, ktorým sa môžu poskytovať údaje z evidencie vozidiel </w:t>
      </w:r>
      <w:r>
        <w:rPr>
          <w:rFonts w:ascii="Times New Roman" w:hAnsi="Times New Roman" w:cs="Times New Roman"/>
          <w:sz w:val="24"/>
          <w:szCs w:val="24"/>
          <w:lang w:eastAsia="sk-SK"/>
        </w:rPr>
        <w:t>(dopĺňa</w:t>
      </w:r>
      <w:r w:rsidRPr="00BC508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sa napríklad </w:t>
      </w:r>
      <w:r w:rsidRPr="00BC5087">
        <w:rPr>
          <w:rFonts w:ascii="Times New Roman" w:hAnsi="Times New Roman" w:cs="Times New Roman"/>
          <w:sz w:val="24"/>
          <w:szCs w:val="24"/>
          <w:lang w:eastAsia="sk-SK"/>
        </w:rPr>
        <w:t>o správcov konkurznej podstaty, rozhodcov a rozhodcovské súdy).</w:t>
      </w:r>
      <w:r>
        <w:rPr>
          <w:rFonts w:ascii="Times New Roman" w:hAnsi="Times New Roman" w:cs="Times New Roman"/>
          <w:sz w:val="24"/>
          <w:szCs w:val="24"/>
          <w:lang w:eastAsia="sk-SK"/>
        </w:rPr>
        <w:t xml:space="preserve"> </w:t>
      </w:r>
    </w:p>
    <w:p w:rsidR="004B6F0C" w:rsidRDefault="004B6F0C" w:rsidP="004B6F0C">
      <w:pPr>
        <w:pStyle w:val="Bezriadkovania"/>
        <w:ind w:firstLine="708"/>
        <w:contextualSpacing/>
        <w:jc w:val="both"/>
        <w:rPr>
          <w:rFonts w:ascii="Times New Roman" w:hAnsi="Times New Roman" w:cs="Times New Roman"/>
          <w:sz w:val="24"/>
          <w:szCs w:val="24"/>
          <w:lang w:eastAsia="sk-SK"/>
        </w:rPr>
      </w:pPr>
    </w:p>
    <w:p w:rsidR="004B6F0C" w:rsidRPr="00BC5087" w:rsidRDefault="004B6F0C" w:rsidP="004B6F0C">
      <w:pPr>
        <w:pStyle w:val="Bezriadkovania"/>
        <w:ind w:firstLine="708"/>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S cieľom udržiavať evidenciu vozidiel čo najviac aktuálnu, s reálnymi údajmi zodpovedajúcimi skutočnosti, sa navrhujú dva nové dôvody vyradenia vozidiel s evidencie: vyradenie vozidiel po mŕtvych vlastníkoch, od ktorých úmrtia uplynulo viac ako 15 rokov bez toho, aby bolo vozidlo vysporiadané v rámci dedičského konania a vyradenie vozidiel, pri ktorých nedošlo k úplnému dokončeniu prepisu vozidla podľa predpisov účinných do roku 2022.</w:t>
      </w:r>
    </w:p>
    <w:p w:rsidR="00295A12" w:rsidRDefault="00295A12" w:rsidP="00295A12">
      <w:pPr>
        <w:pStyle w:val="Bezriadkovania"/>
        <w:ind w:firstLine="708"/>
        <w:contextualSpacing/>
        <w:jc w:val="both"/>
        <w:rPr>
          <w:rFonts w:ascii="Times New Roman" w:hAnsi="Times New Roman" w:cs="Times New Roman"/>
          <w:sz w:val="24"/>
          <w:szCs w:val="24"/>
          <w:lang w:eastAsia="sk-SK"/>
        </w:rPr>
      </w:pPr>
    </w:p>
    <w:p w:rsidR="004B6F0C" w:rsidRPr="001334C8" w:rsidRDefault="004B6F0C" w:rsidP="004B6F0C">
      <w:pPr>
        <w:pStyle w:val="Bezriadkovania"/>
        <w:ind w:firstLine="708"/>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Návrhom novely zákona sa mení aj zákon Slovenskej národnej rady č. 564/1991 Zb. o obecnej polícii v znení neskorších predpisov, v ktorom </w:t>
      </w:r>
      <w:r w:rsidRPr="00BC5087">
        <w:rPr>
          <w:rFonts w:ascii="Times New Roman" w:hAnsi="Times New Roman" w:cs="Times New Roman"/>
          <w:sz w:val="24"/>
          <w:szCs w:val="24"/>
          <w:lang w:eastAsia="sk-SK"/>
        </w:rPr>
        <w:t>sa precizuje okruh údajov poskytovaných obecnej polícii z evidencie vozidiel</w:t>
      </w:r>
      <w:r>
        <w:rPr>
          <w:rFonts w:ascii="Times New Roman" w:hAnsi="Times New Roman" w:cs="Times New Roman"/>
          <w:sz w:val="24"/>
          <w:szCs w:val="24"/>
          <w:lang w:eastAsia="sk-SK"/>
        </w:rPr>
        <w:t xml:space="preserve">, zákon Národnej rady Slovenskej republiky č. 145/1995 Z. z. o správnych poplatkoch v znení neskorších predpisov, v ktorom </w:t>
      </w:r>
      <w:r w:rsidRPr="00BC5087">
        <w:rPr>
          <w:rFonts w:ascii="Times New Roman" w:hAnsi="Times New Roman" w:cs="Times New Roman"/>
          <w:sz w:val="24"/>
          <w:szCs w:val="24"/>
          <w:lang w:eastAsia="sk-SK"/>
        </w:rPr>
        <w:t>sa nastavujú správne poplatky za jednorazové tabuľky s evidenčným číslom</w:t>
      </w:r>
      <w:r>
        <w:rPr>
          <w:rFonts w:ascii="Times New Roman" w:hAnsi="Times New Roman" w:cs="Times New Roman"/>
          <w:sz w:val="24"/>
          <w:szCs w:val="24"/>
          <w:lang w:eastAsia="sk-SK"/>
        </w:rPr>
        <w:t>, z</w:t>
      </w:r>
      <w:r w:rsidRPr="001F73EC">
        <w:rPr>
          <w:rFonts w:ascii="Times New Roman" w:hAnsi="Times New Roman" w:cs="Times New Roman"/>
          <w:sz w:val="24"/>
          <w:szCs w:val="24"/>
          <w:lang w:eastAsia="sk-SK"/>
        </w:rPr>
        <w:t>ákon č. 98/2004 Z. z. o spotrebnej dani z minerálneho oleja</w:t>
      </w:r>
      <w:r>
        <w:rPr>
          <w:rFonts w:ascii="Times New Roman" w:hAnsi="Times New Roman" w:cs="Times New Roman"/>
          <w:sz w:val="24"/>
          <w:szCs w:val="24"/>
          <w:lang w:eastAsia="sk-SK"/>
        </w:rPr>
        <w:t xml:space="preserve"> v znení neskorších predpisov a z</w:t>
      </w:r>
      <w:r w:rsidRPr="001F73EC">
        <w:rPr>
          <w:rFonts w:ascii="Times New Roman" w:hAnsi="Times New Roman" w:cs="Times New Roman"/>
          <w:sz w:val="24"/>
          <w:szCs w:val="24"/>
          <w:lang w:eastAsia="sk-SK"/>
        </w:rPr>
        <w:t>ákon č. 222/2004 Z. z. o dani z pridanej hodnoty</w:t>
      </w:r>
      <w:r>
        <w:rPr>
          <w:rFonts w:ascii="Times New Roman" w:hAnsi="Times New Roman" w:cs="Times New Roman"/>
          <w:sz w:val="24"/>
          <w:szCs w:val="24"/>
          <w:lang w:eastAsia="sk-SK"/>
        </w:rPr>
        <w:t xml:space="preserve"> v znení neskorších predpisov, ktoré reagujú na navrhované zmeny pri vydávaní tzv. diplomatických evidenčných čísel a zákon </w:t>
      </w:r>
      <w:r w:rsidRPr="001F73EC">
        <w:rPr>
          <w:rFonts w:ascii="Times New Roman" w:hAnsi="Times New Roman" w:cs="Times New Roman"/>
          <w:sz w:val="24"/>
          <w:szCs w:val="24"/>
          <w:lang w:eastAsia="sk-SK"/>
        </w:rPr>
        <w:t>č. 106/2018 Z. z. o prevádzke vozidiel v cestnej premávke</w:t>
      </w:r>
      <w:r>
        <w:rPr>
          <w:rFonts w:ascii="Times New Roman" w:hAnsi="Times New Roman" w:cs="Times New Roman"/>
          <w:sz w:val="24"/>
          <w:szCs w:val="24"/>
          <w:lang w:eastAsia="sk-SK"/>
        </w:rPr>
        <w:t xml:space="preserve"> v znení neskorších predpisov, v ktorom sa zosúlaďuje vzťah k vozidlám Národného bezpečnostného úradu.</w:t>
      </w:r>
    </w:p>
    <w:p w:rsidR="00295A12" w:rsidRDefault="00295A12" w:rsidP="00A4403A">
      <w:pPr>
        <w:pStyle w:val="Bezriadkovania"/>
        <w:ind w:firstLine="708"/>
        <w:contextualSpacing/>
        <w:jc w:val="both"/>
        <w:rPr>
          <w:rFonts w:ascii="Times New Roman" w:hAnsi="Times New Roman" w:cs="Times New Roman"/>
          <w:sz w:val="24"/>
          <w:szCs w:val="24"/>
          <w:lang w:eastAsia="sk-SK"/>
        </w:rPr>
      </w:pPr>
    </w:p>
    <w:p w:rsidR="00295A12" w:rsidRPr="00295A12" w:rsidRDefault="00295A12" w:rsidP="00295A12">
      <w:pPr>
        <w:pStyle w:val="Bezriadkovania"/>
        <w:ind w:firstLine="708"/>
        <w:contextualSpacing/>
        <w:jc w:val="both"/>
        <w:rPr>
          <w:rFonts w:ascii="Times New Roman" w:hAnsi="Times New Roman" w:cs="Times New Roman"/>
          <w:sz w:val="24"/>
          <w:szCs w:val="24"/>
          <w:lang w:eastAsia="sk-SK"/>
        </w:rPr>
      </w:pPr>
      <w:r w:rsidRPr="00295A12">
        <w:rPr>
          <w:rFonts w:ascii="Times New Roman" w:hAnsi="Times New Roman" w:cs="Times New Roman"/>
          <w:sz w:val="24"/>
          <w:szCs w:val="24"/>
          <w:lang w:eastAsia="sk-SK"/>
        </w:rPr>
        <w:t>Predkladaný návrh vyhlášky je v súlade s Ústavou Slovenskej republiky, ústavnými zákonmi, nálezmi Ústavného súdu Slovenskej republiky, inými zákonmi, s právom Európskej únie, s medzinárodnými zmluvami a inými medzinárodnými dokumentmi, ktorými je Slovenská republika viazaná.</w:t>
      </w:r>
    </w:p>
    <w:p w:rsidR="00295A12" w:rsidRPr="00295A12" w:rsidRDefault="00295A12" w:rsidP="00295A12">
      <w:pPr>
        <w:pStyle w:val="Bezriadkovania"/>
        <w:ind w:firstLine="708"/>
        <w:contextualSpacing/>
        <w:jc w:val="both"/>
        <w:rPr>
          <w:rFonts w:ascii="Times New Roman" w:hAnsi="Times New Roman" w:cs="Times New Roman"/>
          <w:sz w:val="24"/>
          <w:szCs w:val="24"/>
          <w:lang w:eastAsia="sk-SK"/>
        </w:rPr>
      </w:pPr>
      <w:r w:rsidRPr="00295A12">
        <w:rPr>
          <w:rFonts w:ascii="Times New Roman" w:hAnsi="Times New Roman" w:cs="Times New Roman"/>
          <w:sz w:val="24"/>
          <w:szCs w:val="24"/>
          <w:lang w:eastAsia="sk-SK"/>
        </w:rPr>
        <w:t xml:space="preserve"> </w:t>
      </w:r>
    </w:p>
    <w:p w:rsidR="00850723" w:rsidRDefault="00235AAD" w:rsidP="00295A12">
      <w:pPr>
        <w:pStyle w:val="Bezriadkovania"/>
        <w:ind w:firstLine="708"/>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N</w:t>
      </w:r>
      <w:r w:rsidR="00295A12" w:rsidRPr="00295A12">
        <w:rPr>
          <w:rFonts w:ascii="Times New Roman" w:hAnsi="Times New Roman" w:cs="Times New Roman"/>
          <w:sz w:val="24"/>
          <w:szCs w:val="24"/>
          <w:lang w:eastAsia="sk-SK"/>
        </w:rPr>
        <w:t>ávrh</w:t>
      </w:r>
      <w:r>
        <w:rPr>
          <w:rFonts w:ascii="Times New Roman" w:hAnsi="Times New Roman" w:cs="Times New Roman"/>
          <w:sz w:val="24"/>
          <w:szCs w:val="24"/>
          <w:lang w:eastAsia="sk-SK"/>
        </w:rPr>
        <w:t xml:space="preserve"> novely zákona </w:t>
      </w:r>
      <w:r w:rsidR="00295A12" w:rsidRPr="00295A12">
        <w:rPr>
          <w:rFonts w:ascii="Times New Roman" w:hAnsi="Times New Roman" w:cs="Times New Roman"/>
          <w:sz w:val="24"/>
          <w:szCs w:val="24"/>
          <w:lang w:eastAsia="sk-SK"/>
        </w:rPr>
        <w:t xml:space="preserve">predpokladá </w:t>
      </w:r>
      <w:r>
        <w:rPr>
          <w:rFonts w:ascii="Times New Roman" w:hAnsi="Times New Roman" w:cs="Times New Roman"/>
          <w:sz w:val="24"/>
          <w:szCs w:val="24"/>
          <w:lang w:eastAsia="sk-SK"/>
        </w:rPr>
        <w:t xml:space="preserve">pozitívne aj </w:t>
      </w:r>
      <w:r w:rsidR="00295A12" w:rsidRPr="00295A12">
        <w:rPr>
          <w:rFonts w:ascii="Times New Roman" w:hAnsi="Times New Roman" w:cs="Times New Roman"/>
          <w:sz w:val="24"/>
          <w:szCs w:val="24"/>
          <w:lang w:eastAsia="sk-SK"/>
        </w:rPr>
        <w:t>negatívne dopady na rozpočet verejnej správy</w:t>
      </w:r>
      <w:r>
        <w:rPr>
          <w:rFonts w:ascii="Times New Roman" w:hAnsi="Times New Roman" w:cs="Times New Roman"/>
          <w:sz w:val="24"/>
          <w:szCs w:val="24"/>
          <w:lang w:eastAsia="sk-SK"/>
        </w:rPr>
        <w:t xml:space="preserve"> a</w:t>
      </w:r>
      <w:r w:rsidR="00295A12" w:rsidRPr="00295A12">
        <w:rPr>
          <w:rFonts w:ascii="Times New Roman" w:hAnsi="Times New Roman" w:cs="Times New Roman"/>
          <w:sz w:val="24"/>
          <w:szCs w:val="24"/>
          <w:lang w:eastAsia="sk-SK"/>
        </w:rPr>
        <w:t xml:space="preserve"> podnikateľské prostredie, </w:t>
      </w:r>
      <w:r>
        <w:rPr>
          <w:rFonts w:ascii="Times New Roman" w:hAnsi="Times New Roman" w:cs="Times New Roman"/>
          <w:sz w:val="24"/>
          <w:szCs w:val="24"/>
          <w:lang w:eastAsia="sk-SK"/>
        </w:rPr>
        <w:t xml:space="preserve">pozitívne </w:t>
      </w:r>
      <w:r w:rsidR="008B4E2D" w:rsidRPr="00295A12">
        <w:rPr>
          <w:rFonts w:ascii="Times New Roman" w:hAnsi="Times New Roman" w:cs="Times New Roman"/>
          <w:sz w:val="24"/>
          <w:szCs w:val="24"/>
          <w:lang w:eastAsia="sk-SK"/>
        </w:rPr>
        <w:t>sociálne vplyvy</w:t>
      </w:r>
      <w:r w:rsidR="008B4E2D">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vplyvy na</w:t>
      </w:r>
      <w:r w:rsidR="00295A12" w:rsidRPr="00295A12">
        <w:rPr>
          <w:rFonts w:ascii="Times New Roman" w:hAnsi="Times New Roman" w:cs="Times New Roman"/>
          <w:sz w:val="24"/>
          <w:szCs w:val="24"/>
          <w:lang w:eastAsia="sk-SK"/>
        </w:rPr>
        <w:t xml:space="preserve"> slu</w:t>
      </w:r>
      <w:r>
        <w:rPr>
          <w:rFonts w:ascii="Times New Roman" w:hAnsi="Times New Roman" w:cs="Times New Roman"/>
          <w:sz w:val="24"/>
          <w:szCs w:val="24"/>
          <w:lang w:eastAsia="sk-SK"/>
        </w:rPr>
        <w:t xml:space="preserve">žby verejnej správy pre občana a informatizáciu spoločnosti a nepredpokladá žiadne </w:t>
      </w:r>
      <w:r w:rsidR="00295A12" w:rsidRPr="00295A12">
        <w:rPr>
          <w:rFonts w:ascii="Times New Roman" w:hAnsi="Times New Roman" w:cs="Times New Roman"/>
          <w:sz w:val="24"/>
          <w:szCs w:val="24"/>
          <w:lang w:eastAsia="sk-SK"/>
        </w:rPr>
        <w:t xml:space="preserve">vplyvy na </w:t>
      </w:r>
      <w:r w:rsidRPr="00295A12">
        <w:rPr>
          <w:rFonts w:ascii="Times New Roman" w:hAnsi="Times New Roman" w:cs="Times New Roman"/>
          <w:sz w:val="24"/>
          <w:szCs w:val="24"/>
          <w:lang w:eastAsia="sk-SK"/>
        </w:rPr>
        <w:t>životné prostredie</w:t>
      </w:r>
      <w:r w:rsidR="008B4E2D">
        <w:rPr>
          <w:rFonts w:ascii="Times New Roman" w:hAnsi="Times New Roman" w:cs="Times New Roman"/>
          <w:sz w:val="24"/>
          <w:szCs w:val="24"/>
          <w:lang w:eastAsia="sk-SK"/>
        </w:rPr>
        <w:t xml:space="preserve"> ani na</w:t>
      </w:r>
      <w:r>
        <w:rPr>
          <w:rFonts w:ascii="Times New Roman" w:hAnsi="Times New Roman" w:cs="Times New Roman"/>
          <w:sz w:val="24"/>
          <w:szCs w:val="24"/>
          <w:lang w:eastAsia="sk-SK"/>
        </w:rPr>
        <w:t xml:space="preserve"> </w:t>
      </w:r>
      <w:r w:rsidR="00295A12" w:rsidRPr="00295A12">
        <w:rPr>
          <w:rFonts w:ascii="Times New Roman" w:hAnsi="Times New Roman" w:cs="Times New Roman"/>
          <w:sz w:val="24"/>
          <w:szCs w:val="24"/>
          <w:lang w:eastAsia="sk-SK"/>
        </w:rPr>
        <w:t>manž</w:t>
      </w:r>
      <w:r w:rsidR="008B4E2D">
        <w:rPr>
          <w:rFonts w:ascii="Times New Roman" w:hAnsi="Times New Roman" w:cs="Times New Roman"/>
          <w:sz w:val="24"/>
          <w:szCs w:val="24"/>
          <w:lang w:eastAsia="sk-SK"/>
        </w:rPr>
        <w:t>elstvo, rodičovstvo a rodinu</w:t>
      </w:r>
      <w:r w:rsidR="00295A12" w:rsidRPr="00295A12">
        <w:rPr>
          <w:rFonts w:ascii="Times New Roman" w:hAnsi="Times New Roman" w:cs="Times New Roman"/>
          <w:sz w:val="24"/>
          <w:szCs w:val="24"/>
          <w:lang w:eastAsia="sk-SK"/>
        </w:rPr>
        <w:t>.</w:t>
      </w:r>
      <w:r>
        <w:rPr>
          <w:rFonts w:ascii="Times New Roman" w:hAnsi="Times New Roman" w:cs="Times New Roman"/>
          <w:sz w:val="24"/>
          <w:szCs w:val="24"/>
          <w:lang w:eastAsia="sk-SK"/>
        </w:rPr>
        <w:t xml:space="preserve"> </w:t>
      </w:r>
    </w:p>
    <w:p w:rsidR="00850723" w:rsidRDefault="00850723">
      <w:pPr>
        <w:rPr>
          <w:rFonts w:ascii="Times New Roman" w:hAnsi="Times New Roman" w:cs="Times New Roman"/>
          <w:sz w:val="24"/>
          <w:szCs w:val="24"/>
          <w:lang w:eastAsia="sk-SK"/>
        </w:rPr>
      </w:pPr>
      <w:r>
        <w:rPr>
          <w:rFonts w:ascii="Times New Roman" w:hAnsi="Times New Roman" w:cs="Times New Roman"/>
          <w:sz w:val="24"/>
          <w:szCs w:val="24"/>
          <w:lang w:eastAsia="sk-SK"/>
        </w:rPr>
        <w:br w:type="page"/>
      </w:r>
    </w:p>
    <w:p w:rsidR="00295A12" w:rsidRDefault="00295A12" w:rsidP="00295A12">
      <w:pPr>
        <w:pStyle w:val="Bezriadkovania"/>
        <w:ind w:firstLine="708"/>
        <w:contextualSpacing/>
        <w:jc w:val="both"/>
        <w:rPr>
          <w:rFonts w:ascii="Times New Roman" w:hAnsi="Times New Roman" w:cs="Times New Roman"/>
          <w:sz w:val="24"/>
          <w:szCs w:val="24"/>
          <w:lang w:eastAsia="sk-SK"/>
        </w:rPr>
      </w:pPr>
    </w:p>
    <w:p w:rsidR="00AC1366" w:rsidRPr="00AC1366" w:rsidRDefault="00AC1366" w:rsidP="00AC1366">
      <w:pPr>
        <w:pStyle w:val="Bezriadkovania"/>
        <w:contextualSpacing/>
        <w:jc w:val="both"/>
        <w:rPr>
          <w:rFonts w:ascii="Times New Roman" w:hAnsi="Times New Roman" w:cs="Times New Roman"/>
          <w:b/>
          <w:sz w:val="24"/>
          <w:szCs w:val="24"/>
          <w:lang w:eastAsia="sk-SK"/>
        </w:rPr>
      </w:pPr>
      <w:r w:rsidRPr="00AC1366">
        <w:rPr>
          <w:rFonts w:ascii="Times New Roman" w:hAnsi="Times New Roman" w:cs="Times New Roman"/>
          <w:b/>
          <w:sz w:val="24"/>
          <w:szCs w:val="24"/>
          <w:lang w:eastAsia="sk-SK"/>
        </w:rPr>
        <w:t>B. Osobitná časť</w:t>
      </w:r>
    </w:p>
    <w:p w:rsidR="00AC1366" w:rsidRDefault="00AC1366" w:rsidP="00AC1366">
      <w:pPr>
        <w:pStyle w:val="Bezriadkovania"/>
        <w:contextualSpacing/>
        <w:jc w:val="both"/>
        <w:rPr>
          <w:rFonts w:ascii="Times New Roman" w:hAnsi="Times New Roman" w:cs="Times New Roman"/>
          <w:b/>
          <w:sz w:val="24"/>
          <w:szCs w:val="24"/>
          <w:u w:val="single"/>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u w:val="single"/>
          <w:lang w:eastAsia="sk-SK"/>
        </w:rPr>
      </w:pPr>
      <w:r w:rsidRPr="002D1977">
        <w:rPr>
          <w:rFonts w:ascii="Times New Roman" w:hAnsi="Times New Roman" w:cs="Times New Roman"/>
          <w:b/>
          <w:sz w:val="24"/>
          <w:szCs w:val="24"/>
          <w:u w:val="single"/>
          <w:lang w:eastAsia="sk-SK"/>
        </w:rPr>
        <w:t>K čl. I</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A84B9B" w:rsidP="002D1977">
      <w:pPr>
        <w:spacing w:after="0" w:line="240" w:lineRule="auto"/>
        <w:contextualSpacing/>
        <w:jc w:val="both"/>
        <w:rPr>
          <w:rFonts w:ascii="Times New Roman" w:hAnsi="Times New Roman" w:cs="Times New Roman"/>
          <w:b/>
          <w:sz w:val="24"/>
          <w:szCs w:val="24"/>
          <w:lang w:eastAsia="sk-SK"/>
        </w:rPr>
      </w:pPr>
      <w:r>
        <w:rPr>
          <w:rFonts w:ascii="Times New Roman" w:hAnsi="Times New Roman" w:cs="Times New Roman"/>
          <w:b/>
          <w:sz w:val="24"/>
          <w:szCs w:val="24"/>
          <w:lang w:eastAsia="sk-SK"/>
        </w:rPr>
        <w:t>K bodom</w:t>
      </w:r>
      <w:r w:rsidR="002D1977" w:rsidRPr="002D1977">
        <w:rPr>
          <w:rFonts w:ascii="Times New Roman" w:hAnsi="Times New Roman" w:cs="Times New Roman"/>
          <w:b/>
          <w:sz w:val="24"/>
          <w:szCs w:val="24"/>
          <w:lang w:eastAsia="sk-SK"/>
        </w:rPr>
        <w:t xml:space="preserve"> 1 </w:t>
      </w:r>
      <w:r>
        <w:rPr>
          <w:rFonts w:ascii="Times New Roman" w:hAnsi="Times New Roman" w:cs="Times New Roman"/>
          <w:b/>
          <w:sz w:val="24"/>
          <w:szCs w:val="24"/>
          <w:lang w:eastAsia="sk-SK"/>
        </w:rPr>
        <w:t>a</w:t>
      </w:r>
      <w:r w:rsidR="003673CD">
        <w:rPr>
          <w:rFonts w:ascii="Times New Roman" w:hAnsi="Times New Roman" w:cs="Times New Roman"/>
          <w:b/>
          <w:sz w:val="24"/>
          <w:szCs w:val="24"/>
          <w:lang w:eastAsia="sk-SK"/>
        </w:rPr>
        <w:t> 53 [</w:t>
      </w:r>
      <w:r w:rsidR="002D1977" w:rsidRPr="002D1977">
        <w:rPr>
          <w:rFonts w:ascii="Times New Roman" w:hAnsi="Times New Roman" w:cs="Times New Roman"/>
          <w:b/>
          <w:sz w:val="24"/>
          <w:szCs w:val="24"/>
          <w:lang w:eastAsia="sk-SK"/>
        </w:rPr>
        <w:t>§ 39 ods. 9</w:t>
      </w:r>
      <w:r w:rsidR="003673CD">
        <w:rPr>
          <w:rFonts w:ascii="Times New Roman" w:hAnsi="Times New Roman" w:cs="Times New Roman"/>
          <w:b/>
          <w:sz w:val="24"/>
          <w:szCs w:val="24"/>
          <w:lang w:eastAsia="sk-SK"/>
        </w:rPr>
        <w:t>, § 140 ods. 1 písm. a)]</w:t>
      </w:r>
    </w:p>
    <w:p w:rsidR="002D1977" w:rsidRPr="002D1977" w:rsidRDefault="00A84B9B" w:rsidP="002D1977">
      <w:pPr>
        <w:spacing w:after="0"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Vzhľadom na</w:t>
      </w:r>
      <w:r w:rsidR="002D1977" w:rsidRPr="002D1977">
        <w:rPr>
          <w:rFonts w:ascii="Times New Roman" w:hAnsi="Times New Roman" w:cs="Times New Roman"/>
          <w:sz w:val="24"/>
          <w:szCs w:val="24"/>
          <w:lang w:eastAsia="sk-SK"/>
        </w:rPr>
        <w:t xml:space="preserve"> zrušen</w:t>
      </w:r>
      <w:r>
        <w:rPr>
          <w:rFonts w:ascii="Times New Roman" w:hAnsi="Times New Roman" w:cs="Times New Roman"/>
          <w:sz w:val="24"/>
          <w:szCs w:val="24"/>
          <w:lang w:eastAsia="sk-SK"/>
        </w:rPr>
        <w:t>ie</w:t>
      </w:r>
      <w:r w:rsidR="002D1977" w:rsidRPr="002D1977">
        <w:rPr>
          <w:rFonts w:ascii="Times New Roman" w:hAnsi="Times New Roman" w:cs="Times New Roman"/>
          <w:sz w:val="24"/>
          <w:szCs w:val="24"/>
          <w:lang w:eastAsia="sk-SK"/>
        </w:rPr>
        <w:t xml:space="preserve"> možnosti </w:t>
      </w:r>
      <w:r>
        <w:rPr>
          <w:rFonts w:ascii="Times New Roman" w:hAnsi="Times New Roman" w:cs="Times New Roman"/>
          <w:sz w:val="24"/>
          <w:szCs w:val="24"/>
          <w:lang w:eastAsia="sk-SK"/>
        </w:rPr>
        <w:t xml:space="preserve">orgánu Policajného zboru </w:t>
      </w:r>
      <w:r w:rsidR="002D1977" w:rsidRPr="002D1977">
        <w:rPr>
          <w:rFonts w:ascii="Times New Roman" w:hAnsi="Times New Roman" w:cs="Times New Roman"/>
          <w:sz w:val="24"/>
          <w:szCs w:val="24"/>
          <w:lang w:eastAsia="sk-SK"/>
        </w:rPr>
        <w:t>vydávať tabuľky so zvláštnym evidenčným číslom obsahujúcim písmeno C pre neschválené poľnohospodárske a lesné vozidlá,</w:t>
      </w:r>
      <w:r>
        <w:rPr>
          <w:rFonts w:ascii="Times New Roman" w:hAnsi="Times New Roman" w:cs="Times New Roman"/>
          <w:sz w:val="24"/>
          <w:szCs w:val="24"/>
          <w:lang w:eastAsia="sk-SK"/>
        </w:rPr>
        <w:t xml:space="preserve"> sa ruší aj všeobecný zákaz používať tieto vozidlá na cestách mimo ciest III. triedy, miestnych a účelových ciest za nezníženej viditeľnosti, ako aj možnosť udeľovať výnimky z tohto zákazu.</w:t>
      </w:r>
      <w:r w:rsidR="002D1977" w:rsidRPr="002D197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Tieto vozidlá bude možné prevádzkovať už len na základe d</w:t>
      </w:r>
      <w:r w:rsidRPr="00A84B9B">
        <w:rPr>
          <w:rFonts w:ascii="Times New Roman" w:hAnsi="Times New Roman" w:cs="Times New Roman"/>
          <w:sz w:val="24"/>
          <w:szCs w:val="24"/>
          <w:lang w:eastAsia="sk-SK"/>
        </w:rPr>
        <w:t>očasné</w:t>
      </w:r>
      <w:r>
        <w:rPr>
          <w:rFonts w:ascii="Times New Roman" w:hAnsi="Times New Roman" w:cs="Times New Roman"/>
          <w:sz w:val="24"/>
          <w:szCs w:val="24"/>
          <w:lang w:eastAsia="sk-SK"/>
        </w:rPr>
        <w:t>ho</w:t>
      </w:r>
      <w:r w:rsidRPr="00A84B9B">
        <w:rPr>
          <w:rFonts w:ascii="Times New Roman" w:hAnsi="Times New Roman" w:cs="Times New Roman"/>
          <w:sz w:val="24"/>
          <w:szCs w:val="24"/>
          <w:lang w:eastAsia="sk-SK"/>
        </w:rPr>
        <w:t xml:space="preserve"> povoleni</w:t>
      </w:r>
      <w:r>
        <w:rPr>
          <w:rFonts w:ascii="Times New Roman" w:hAnsi="Times New Roman" w:cs="Times New Roman"/>
          <w:sz w:val="24"/>
          <w:szCs w:val="24"/>
          <w:lang w:eastAsia="sk-SK"/>
        </w:rPr>
        <w:t>a</w:t>
      </w:r>
      <w:r w:rsidRPr="00A84B9B">
        <w:rPr>
          <w:rFonts w:ascii="Times New Roman" w:hAnsi="Times New Roman" w:cs="Times New Roman"/>
          <w:sz w:val="24"/>
          <w:szCs w:val="24"/>
          <w:lang w:eastAsia="sk-SK"/>
        </w:rPr>
        <w:t xml:space="preserve"> na prevádzku neschváleného jednotlivého vozidla</w:t>
      </w:r>
      <w:r>
        <w:rPr>
          <w:rFonts w:ascii="Times New Roman" w:hAnsi="Times New Roman" w:cs="Times New Roman"/>
          <w:sz w:val="24"/>
          <w:szCs w:val="24"/>
          <w:lang w:eastAsia="sk-SK"/>
        </w:rPr>
        <w:t xml:space="preserve">, ktoré vydávajú </w:t>
      </w:r>
      <w:r w:rsidRPr="002D1977">
        <w:rPr>
          <w:rFonts w:ascii="Times New Roman" w:hAnsi="Times New Roman" w:cs="Times New Roman"/>
          <w:sz w:val="24"/>
          <w:szCs w:val="24"/>
          <w:lang w:eastAsia="sk-SK"/>
        </w:rPr>
        <w:t>okresné úrady podľa zákona č. 106/2018 Z.</w:t>
      </w:r>
      <w:r w:rsidR="003673CD">
        <w:rPr>
          <w:rFonts w:ascii="Times New Roman" w:hAnsi="Times New Roman" w:cs="Times New Roman"/>
          <w:sz w:val="24"/>
          <w:szCs w:val="24"/>
          <w:lang w:eastAsia="sk-SK"/>
        </w:rPr>
        <w:t xml:space="preserve"> z. </w:t>
      </w:r>
      <w:r w:rsidR="003673CD" w:rsidRPr="003673CD">
        <w:rPr>
          <w:rFonts w:ascii="Times New Roman" w:hAnsi="Times New Roman" w:cs="Times New Roman"/>
          <w:sz w:val="24"/>
          <w:szCs w:val="24"/>
          <w:lang w:eastAsia="sk-SK"/>
        </w:rPr>
        <w:t>o prevádzke vozidiel v cestnej premávke</w:t>
      </w:r>
      <w:r w:rsidRPr="002D197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a ktoré v rámci toho </w:t>
      </w:r>
      <w:r w:rsidRPr="00A84B9B">
        <w:rPr>
          <w:rFonts w:ascii="Times New Roman" w:hAnsi="Times New Roman" w:cs="Times New Roman"/>
          <w:sz w:val="24"/>
          <w:szCs w:val="24"/>
          <w:lang w:eastAsia="sk-SK"/>
        </w:rPr>
        <w:t>obmedz</w:t>
      </w:r>
      <w:r>
        <w:rPr>
          <w:rFonts w:ascii="Times New Roman" w:hAnsi="Times New Roman" w:cs="Times New Roman"/>
          <w:sz w:val="24"/>
          <w:szCs w:val="24"/>
          <w:lang w:eastAsia="sk-SK"/>
        </w:rPr>
        <w:t>ujú</w:t>
      </w:r>
      <w:r w:rsidRPr="00A84B9B">
        <w:rPr>
          <w:rFonts w:ascii="Times New Roman" w:hAnsi="Times New Roman" w:cs="Times New Roman"/>
          <w:sz w:val="24"/>
          <w:szCs w:val="24"/>
          <w:lang w:eastAsia="sk-SK"/>
        </w:rPr>
        <w:t xml:space="preserve"> tras</w:t>
      </w:r>
      <w:r>
        <w:rPr>
          <w:rFonts w:ascii="Times New Roman" w:hAnsi="Times New Roman" w:cs="Times New Roman"/>
          <w:sz w:val="24"/>
          <w:szCs w:val="24"/>
          <w:lang w:eastAsia="sk-SK"/>
        </w:rPr>
        <w:t>u</w:t>
      </w:r>
      <w:r w:rsidRPr="00A84B9B">
        <w:rPr>
          <w:rFonts w:ascii="Times New Roman" w:hAnsi="Times New Roman" w:cs="Times New Roman"/>
          <w:sz w:val="24"/>
          <w:szCs w:val="24"/>
          <w:lang w:eastAsia="sk-SK"/>
        </w:rPr>
        <w:t xml:space="preserve"> alebo </w:t>
      </w:r>
      <w:r>
        <w:rPr>
          <w:rFonts w:ascii="Times New Roman" w:hAnsi="Times New Roman" w:cs="Times New Roman"/>
          <w:sz w:val="24"/>
          <w:szCs w:val="24"/>
          <w:lang w:eastAsia="sk-SK"/>
        </w:rPr>
        <w:t>ú</w:t>
      </w:r>
      <w:r w:rsidRPr="00A84B9B">
        <w:rPr>
          <w:rFonts w:ascii="Times New Roman" w:hAnsi="Times New Roman" w:cs="Times New Roman"/>
          <w:sz w:val="24"/>
          <w:szCs w:val="24"/>
          <w:lang w:eastAsia="sk-SK"/>
        </w:rPr>
        <w:t>zem</w:t>
      </w:r>
      <w:r>
        <w:rPr>
          <w:rFonts w:ascii="Times New Roman" w:hAnsi="Times New Roman" w:cs="Times New Roman"/>
          <w:sz w:val="24"/>
          <w:szCs w:val="24"/>
          <w:lang w:eastAsia="sk-SK"/>
        </w:rPr>
        <w:t>ie, na ktorom môže byť také vozidlo prevádzkované.</w:t>
      </w:r>
    </w:p>
    <w:p w:rsidR="002D1977" w:rsidRDefault="002D1977" w:rsidP="002D1977">
      <w:pPr>
        <w:spacing w:after="0" w:line="240" w:lineRule="auto"/>
        <w:contextualSpacing/>
        <w:jc w:val="both"/>
        <w:rPr>
          <w:rFonts w:ascii="Times New Roman" w:hAnsi="Times New Roman" w:cs="Times New Roman"/>
          <w:sz w:val="24"/>
          <w:szCs w:val="24"/>
          <w:lang w:eastAsia="sk-SK"/>
        </w:rPr>
      </w:pPr>
    </w:p>
    <w:p w:rsidR="00BE6DA5" w:rsidRPr="00BE6DA5" w:rsidRDefault="00BE6DA5" w:rsidP="002D1977">
      <w:pPr>
        <w:spacing w:after="0" w:line="240" w:lineRule="auto"/>
        <w:contextualSpacing/>
        <w:jc w:val="both"/>
        <w:rPr>
          <w:rFonts w:ascii="Times New Roman" w:hAnsi="Times New Roman" w:cs="Times New Roman"/>
          <w:b/>
          <w:sz w:val="24"/>
          <w:szCs w:val="24"/>
          <w:lang w:eastAsia="sk-SK"/>
        </w:rPr>
      </w:pPr>
      <w:r w:rsidRPr="00BE6DA5">
        <w:rPr>
          <w:rFonts w:ascii="Times New Roman" w:hAnsi="Times New Roman" w:cs="Times New Roman"/>
          <w:b/>
          <w:sz w:val="24"/>
          <w:szCs w:val="24"/>
          <w:lang w:eastAsia="sk-SK"/>
        </w:rPr>
        <w:t xml:space="preserve">K bodu 2 (§ </w:t>
      </w:r>
      <w:r>
        <w:rPr>
          <w:rFonts w:ascii="Times New Roman" w:hAnsi="Times New Roman" w:cs="Times New Roman"/>
          <w:b/>
          <w:sz w:val="24"/>
          <w:szCs w:val="24"/>
          <w:lang w:eastAsia="sk-SK"/>
        </w:rPr>
        <w:t>4</w:t>
      </w:r>
      <w:r w:rsidRPr="00BE6DA5">
        <w:rPr>
          <w:rFonts w:ascii="Times New Roman" w:hAnsi="Times New Roman" w:cs="Times New Roman"/>
          <w:b/>
          <w:sz w:val="24"/>
          <w:szCs w:val="24"/>
          <w:lang w:eastAsia="sk-SK"/>
        </w:rPr>
        <w:t>0 ods. 12)</w:t>
      </w:r>
    </w:p>
    <w:p w:rsidR="00BE6DA5" w:rsidRDefault="00BE6DA5" w:rsidP="002D1977">
      <w:pPr>
        <w:spacing w:after="0"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Možnosť používať zvláštne výstražné znamenia červenej farby alebo kombináciu zvláštnych výstražných svetiel modrej a červenej farby </w:t>
      </w:r>
      <w:r w:rsidR="00C4545B">
        <w:rPr>
          <w:rFonts w:ascii="Times New Roman" w:hAnsi="Times New Roman" w:cs="Times New Roman"/>
          <w:sz w:val="24"/>
          <w:szCs w:val="24"/>
          <w:lang w:eastAsia="sk-SK"/>
        </w:rPr>
        <w:t xml:space="preserve">na vozidlách s právom prednosti v jazde </w:t>
      </w:r>
      <w:r>
        <w:rPr>
          <w:rFonts w:ascii="Times New Roman" w:hAnsi="Times New Roman" w:cs="Times New Roman"/>
          <w:sz w:val="24"/>
          <w:szCs w:val="24"/>
          <w:lang w:eastAsia="sk-SK"/>
        </w:rPr>
        <w:t>sa rozširuje o vozidlá Vojenskej polície, čo vyplýva z príbuznosti plnenia jej úloh s úlohami Policajného zboru, a to najmä vo vzťahu k </w:t>
      </w:r>
      <w:r w:rsidR="00C4545B">
        <w:rPr>
          <w:rFonts w:ascii="Times New Roman" w:hAnsi="Times New Roman" w:cs="Times New Roman"/>
          <w:sz w:val="24"/>
          <w:szCs w:val="24"/>
          <w:lang w:eastAsia="sk-SK"/>
        </w:rPr>
        <w:t>zaisťovaniu</w:t>
      </w:r>
      <w:r>
        <w:rPr>
          <w:rFonts w:ascii="Times New Roman" w:hAnsi="Times New Roman" w:cs="Times New Roman"/>
          <w:sz w:val="24"/>
          <w:szCs w:val="24"/>
          <w:lang w:eastAsia="sk-SK"/>
        </w:rPr>
        <w:t xml:space="preserve"> ochrany určených osôb.</w:t>
      </w:r>
    </w:p>
    <w:p w:rsidR="00BE6DA5" w:rsidRPr="002D1977" w:rsidRDefault="00BE6DA5"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 xml:space="preserve">K bodu </w:t>
      </w:r>
      <w:r w:rsidR="00C4545B">
        <w:rPr>
          <w:rFonts w:ascii="Times New Roman" w:hAnsi="Times New Roman" w:cs="Times New Roman"/>
          <w:b/>
          <w:sz w:val="24"/>
          <w:szCs w:val="24"/>
          <w:lang w:eastAsia="sk-SK"/>
        </w:rPr>
        <w:t>3 [</w:t>
      </w:r>
      <w:r w:rsidRPr="002D1977">
        <w:rPr>
          <w:rFonts w:ascii="Times New Roman" w:hAnsi="Times New Roman" w:cs="Times New Roman"/>
          <w:b/>
          <w:sz w:val="24"/>
          <w:szCs w:val="24"/>
          <w:lang w:eastAsia="sk-SK"/>
        </w:rPr>
        <w:t>§ 63 ods. 2 písm. f)</w:t>
      </w:r>
      <w:r w:rsidR="00C4545B">
        <w:rPr>
          <w:rFonts w:ascii="Times New Roman" w:hAnsi="Times New Roman" w:cs="Times New Roman"/>
          <w:b/>
          <w:sz w:val="24"/>
          <w:szCs w:val="24"/>
          <w:lang w:eastAsia="sk-SK"/>
        </w:rPr>
        <w:t>]</w:t>
      </w:r>
    </w:p>
    <w:p w:rsidR="002D1977" w:rsidRPr="002D1977" w:rsidRDefault="00C4545B" w:rsidP="002D1977">
      <w:pPr>
        <w:spacing w:after="0"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Medzi osoby oprávnené zastavovať vozidlá sa dopĺňajú inšpektori práce, ktorým toto oprávnenie umožní vykonávať cestné kontroly podľa zákona č. 462/2007 Z. z. o organizácii pracovného času v doprave aj samostatne, nielen v súčinnosti s príslušníkmi Policajného zboru</w:t>
      </w:r>
      <w:r w:rsidR="002D1977" w:rsidRPr="002D1977">
        <w:rPr>
          <w:rFonts w:ascii="Times New Roman" w:hAnsi="Times New Roman" w:cs="Times New Roman"/>
          <w:sz w:val="24"/>
          <w:szCs w:val="24"/>
          <w:lang w:eastAsia="sk-SK"/>
        </w:rPr>
        <w:t xml:space="preserve">. </w:t>
      </w: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 xml:space="preserve">K bodu </w:t>
      </w:r>
      <w:r w:rsidR="00873A2D">
        <w:rPr>
          <w:rFonts w:ascii="Times New Roman" w:hAnsi="Times New Roman" w:cs="Times New Roman"/>
          <w:b/>
          <w:sz w:val="24"/>
          <w:szCs w:val="24"/>
          <w:lang w:eastAsia="sk-SK"/>
        </w:rPr>
        <w:t>4</w:t>
      </w:r>
      <w:r w:rsidRPr="002D1977">
        <w:rPr>
          <w:rFonts w:ascii="Times New Roman" w:hAnsi="Times New Roman" w:cs="Times New Roman"/>
          <w:b/>
          <w:sz w:val="24"/>
          <w:szCs w:val="24"/>
          <w:lang w:eastAsia="sk-SK"/>
        </w:rPr>
        <w:t xml:space="preserve"> </w:t>
      </w:r>
      <w:r w:rsidR="00B11E92">
        <w:rPr>
          <w:rFonts w:ascii="Times New Roman" w:hAnsi="Times New Roman" w:cs="Times New Roman"/>
          <w:b/>
          <w:sz w:val="24"/>
          <w:szCs w:val="24"/>
          <w:lang w:eastAsia="sk-SK"/>
        </w:rPr>
        <w:t>[</w:t>
      </w:r>
      <w:r w:rsidRPr="002D1977">
        <w:rPr>
          <w:rFonts w:ascii="Times New Roman" w:hAnsi="Times New Roman" w:cs="Times New Roman"/>
          <w:b/>
          <w:sz w:val="24"/>
          <w:szCs w:val="24"/>
          <w:lang w:eastAsia="sk-SK"/>
        </w:rPr>
        <w:t>§ § 68 ods. 7 písm. a), § 68 ods. 8 písm. a), § 111 ods. 2 písm. b), § 113 ods. 11 písm. g) a i), § 113 ods. 15 písm. h) a i), § 138a ods. 2 písm. a) bod</w:t>
      </w:r>
      <w:r w:rsidR="00B11E92">
        <w:rPr>
          <w:rFonts w:ascii="Times New Roman" w:hAnsi="Times New Roman" w:cs="Times New Roman"/>
          <w:b/>
          <w:sz w:val="24"/>
          <w:szCs w:val="24"/>
          <w:lang w:eastAsia="sk-SK"/>
        </w:rPr>
        <w:t>y</w:t>
      </w:r>
      <w:r w:rsidRPr="002D1977">
        <w:rPr>
          <w:rFonts w:ascii="Times New Roman" w:hAnsi="Times New Roman" w:cs="Times New Roman"/>
          <w:b/>
          <w:sz w:val="24"/>
          <w:szCs w:val="24"/>
          <w:lang w:eastAsia="sk-SK"/>
        </w:rPr>
        <w:t xml:space="preserve"> 2 a 3, § 138a ods. 2 písm. b) bod</w:t>
      </w:r>
      <w:r w:rsidR="00B11E92">
        <w:rPr>
          <w:rFonts w:ascii="Times New Roman" w:hAnsi="Times New Roman" w:cs="Times New Roman"/>
          <w:b/>
          <w:sz w:val="24"/>
          <w:szCs w:val="24"/>
          <w:lang w:eastAsia="sk-SK"/>
        </w:rPr>
        <w:t>y 2 a 3,</w:t>
      </w:r>
      <w:r w:rsidRPr="002D1977">
        <w:rPr>
          <w:rFonts w:ascii="Times New Roman" w:hAnsi="Times New Roman" w:cs="Times New Roman"/>
          <w:b/>
          <w:sz w:val="24"/>
          <w:szCs w:val="24"/>
          <w:lang w:eastAsia="sk-SK"/>
        </w:rPr>
        <w:t xml:space="preserve"> § 139f ods. 2 písm. c) bod</w:t>
      </w:r>
      <w:r w:rsidR="00B11E92">
        <w:rPr>
          <w:rFonts w:ascii="Times New Roman" w:hAnsi="Times New Roman" w:cs="Times New Roman"/>
          <w:b/>
          <w:sz w:val="24"/>
          <w:szCs w:val="24"/>
          <w:lang w:eastAsia="sk-SK"/>
        </w:rPr>
        <w:t>y</w:t>
      </w:r>
      <w:r w:rsidRPr="002D1977">
        <w:rPr>
          <w:rFonts w:ascii="Times New Roman" w:hAnsi="Times New Roman" w:cs="Times New Roman"/>
          <w:b/>
          <w:sz w:val="24"/>
          <w:szCs w:val="24"/>
          <w:lang w:eastAsia="sk-SK"/>
        </w:rPr>
        <w:t xml:space="preserve"> 2 a 3</w:t>
      </w:r>
      <w:r w:rsidR="00B11E92">
        <w:rPr>
          <w:rFonts w:ascii="Times New Roman" w:hAnsi="Times New Roman" w:cs="Times New Roman"/>
          <w:b/>
          <w:sz w:val="24"/>
          <w:szCs w:val="24"/>
          <w:lang w:eastAsia="sk-SK"/>
        </w:rPr>
        <w:t>]</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Legislatívno-technická </w:t>
      </w:r>
      <w:r w:rsidR="00B11E92">
        <w:rPr>
          <w:rFonts w:ascii="Times New Roman" w:hAnsi="Times New Roman" w:cs="Times New Roman"/>
          <w:sz w:val="24"/>
          <w:szCs w:val="24"/>
          <w:lang w:eastAsia="sk-SK"/>
        </w:rPr>
        <w:t>úprava</w:t>
      </w:r>
      <w:r w:rsidRPr="002D1977">
        <w:rPr>
          <w:rFonts w:ascii="Times New Roman" w:hAnsi="Times New Roman" w:cs="Times New Roman"/>
          <w:sz w:val="24"/>
          <w:szCs w:val="24"/>
          <w:lang w:eastAsia="sk-SK"/>
        </w:rPr>
        <w:t>,</w:t>
      </w:r>
      <w:r w:rsidR="00B11E92">
        <w:rPr>
          <w:rFonts w:ascii="Times New Roman" w:hAnsi="Times New Roman" w:cs="Times New Roman"/>
          <w:sz w:val="24"/>
          <w:szCs w:val="24"/>
          <w:lang w:eastAsia="sk-SK"/>
        </w:rPr>
        <w:t xml:space="preserve"> ktorou sa formulačne </w:t>
      </w:r>
      <w:r w:rsidR="004418A1">
        <w:rPr>
          <w:rFonts w:ascii="Times New Roman" w:hAnsi="Times New Roman" w:cs="Times New Roman"/>
          <w:sz w:val="24"/>
          <w:szCs w:val="24"/>
          <w:lang w:eastAsia="sk-SK"/>
        </w:rPr>
        <w:t>s</w:t>
      </w:r>
      <w:r w:rsidR="00B11E92">
        <w:rPr>
          <w:rFonts w:ascii="Times New Roman" w:hAnsi="Times New Roman" w:cs="Times New Roman"/>
          <w:sz w:val="24"/>
          <w:szCs w:val="24"/>
          <w:lang w:eastAsia="sk-SK"/>
        </w:rPr>
        <w:t>presňuje slovné spojenie „</w:t>
      </w:r>
      <w:r w:rsidRPr="002D1977">
        <w:rPr>
          <w:rFonts w:ascii="Times New Roman" w:hAnsi="Times New Roman" w:cs="Times New Roman"/>
          <w:sz w:val="24"/>
          <w:szCs w:val="24"/>
          <w:lang w:eastAsia="sk-SK"/>
        </w:rPr>
        <w:t>identifikačné číslo organizácie</w:t>
      </w:r>
      <w:r w:rsidR="00B11E92">
        <w:rPr>
          <w:rFonts w:ascii="Times New Roman" w:hAnsi="Times New Roman" w:cs="Times New Roman"/>
          <w:sz w:val="24"/>
          <w:szCs w:val="24"/>
          <w:lang w:eastAsia="sk-SK"/>
        </w:rPr>
        <w:t>“</w:t>
      </w:r>
      <w:r w:rsidRPr="002D1977">
        <w:rPr>
          <w:rFonts w:ascii="Times New Roman" w:hAnsi="Times New Roman" w:cs="Times New Roman"/>
          <w:sz w:val="24"/>
          <w:szCs w:val="24"/>
          <w:lang w:eastAsia="sk-SK"/>
        </w:rPr>
        <w:t>.</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 xml:space="preserve">K bodu </w:t>
      </w:r>
      <w:r w:rsidR="00873A2D">
        <w:rPr>
          <w:rFonts w:ascii="Times New Roman" w:hAnsi="Times New Roman" w:cs="Times New Roman"/>
          <w:b/>
          <w:sz w:val="24"/>
          <w:szCs w:val="24"/>
          <w:lang w:eastAsia="sk-SK"/>
        </w:rPr>
        <w:t>5</w:t>
      </w:r>
      <w:r w:rsidRPr="002D1977">
        <w:rPr>
          <w:rFonts w:ascii="Times New Roman" w:hAnsi="Times New Roman" w:cs="Times New Roman"/>
          <w:b/>
          <w:sz w:val="24"/>
          <w:szCs w:val="24"/>
          <w:lang w:eastAsia="sk-SK"/>
        </w:rPr>
        <w:t xml:space="preserve"> </w:t>
      </w:r>
      <w:r w:rsidR="00873A2D">
        <w:rPr>
          <w:rFonts w:ascii="Times New Roman" w:hAnsi="Times New Roman" w:cs="Times New Roman"/>
          <w:b/>
          <w:sz w:val="24"/>
          <w:szCs w:val="24"/>
          <w:lang w:eastAsia="sk-SK"/>
        </w:rPr>
        <w:t>[</w:t>
      </w:r>
      <w:r w:rsidRPr="002D1977">
        <w:rPr>
          <w:rFonts w:ascii="Times New Roman" w:hAnsi="Times New Roman" w:cs="Times New Roman"/>
          <w:b/>
          <w:sz w:val="24"/>
          <w:szCs w:val="24"/>
          <w:lang w:eastAsia="sk-SK"/>
        </w:rPr>
        <w:t>§ 69 ods. 1 písm. g)</w:t>
      </w:r>
      <w:r w:rsidR="00873A2D">
        <w:rPr>
          <w:rFonts w:ascii="Times New Roman" w:hAnsi="Times New Roman" w:cs="Times New Roman"/>
          <w:b/>
          <w:sz w:val="24"/>
          <w:szCs w:val="24"/>
          <w:lang w:eastAsia="sk-SK"/>
        </w:rPr>
        <w:t>]</w:t>
      </w:r>
    </w:p>
    <w:p w:rsidR="002D1977" w:rsidRPr="002D1977" w:rsidRDefault="00873A2D" w:rsidP="002D1977">
      <w:pPr>
        <w:spacing w:after="0"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Z dôvodu právnej istoty sa</w:t>
      </w:r>
      <w:r w:rsidR="002D1977" w:rsidRPr="002D197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dopĺňajú všeobecné</w:t>
      </w:r>
      <w:r w:rsidR="002D1977" w:rsidRPr="002D1977">
        <w:rPr>
          <w:rFonts w:ascii="Times New Roman" w:hAnsi="Times New Roman" w:cs="Times New Roman"/>
          <w:sz w:val="24"/>
          <w:szCs w:val="24"/>
          <w:lang w:eastAsia="sk-SK"/>
        </w:rPr>
        <w:t xml:space="preserve"> oprávnenia policajta </w:t>
      </w:r>
      <w:r w:rsidR="007665FC">
        <w:rPr>
          <w:rFonts w:ascii="Times New Roman" w:hAnsi="Times New Roman" w:cs="Times New Roman"/>
          <w:sz w:val="24"/>
          <w:szCs w:val="24"/>
          <w:lang w:eastAsia="sk-SK"/>
        </w:rPr>
        <w:t xml:space="preserve">o </w:t>
      </w:r>
      <w:r w:rsidR="002D1977" w:rsidRPr="002D1977">
        <w:rPr>
          <w:rFonts w:ascii="Times New Roman" w:hAnsi="Times New Roman" w:cs="Times New Roman"/>
          <w:sz w:val="24"/>
          <w:szCs w:val="24"/>
          <w:lang w:eastAsia="sk-SK"/>
        </w:rPr>
        <w:t>kontrol</w:t>
      </w:r>
      <w:r w:rsidR="007665FC">
        <w:rPr>
          <w:rFonts w:ascii="Times New Roman" w:hAnsi="Times New Roman" w:cs="Times New Roman"/>
          <w:sz w:val="24"/>
          <w:szCs w:val="24"/>
          <w:lang w:eastAsia="sk-SK"/>
        </w:rPr>
        <w:t>u</w:t>
      </w:r>
      <w:r w:rsidR="002D1977" w:rsidRPr="002D1977">
        <w:rPr>
          <w:rFonts w:ascii="Times New Roman" w:hAnsi="Times New Roman" w:cs="Times New Roman"/>
          <w:sz w:val="24"/>
          <w:szCs w:val="24"/>
          <w:lang w:eastAsia="sk-SK"/>
        </w:rPr>
        <w:t xml:space="preserve"> dodržiavani</w:t>
      </w:r>
      <w:r w:rsidR="007665FC">
        <w:rPr>
          <w:rFonts w:ascii="Times New Roman" w:hAnsi="Times New Roman" w:cs="Times New Roman"/>
          <w:sz w:val="24"/>
          <w:szCs w:val="24"/>
          <w:lang w:eastAsia="sk-SK"/>
        </w:rPr>
        <w:t>a</w:t>
      </w:r>
      <w:r w:rsidR="002D1977" w:rsidRPr="002D1977">
        <w:rPr>
          <w:rFonts w:ascii="Times New Roman" w:hAnsi="Times New Roman" w:cs="Times New Roman"/>
          <w:sz w:val="24"/>
          <w:szCs w:val="24"/>
          <w:lang w:eastAsia="sk-SK"/>
        </w:rPr>
        <w:t xml:space="preserve"> povinností účastníka cestnej premávky </w:t>
      </w:r>
      <w:r>
        <w:rPr>
          <w:rFonts w:ascii="Times New Roman" w:hAnsi="Times New Roman" w:cs="Times New Roman"/>
          <w:sz w:val="24"/>
          <w:szCs w:val="24"/>
          <w:lang w:eastAsia="sk-SK"/>
        </w:rPr>
        <w:t xml:space="preserve">nielen podľa zákona o cestnej premávke, ale </w:t>
      </w:r>
      <w:r w:rsidR="002D1977" w:rsidRPr="002D1977">
        <w:rPr>
          <w:rFonts w:ascii="Times New Roman" w:hAnsi="Times New Roman" w:cs="Times New Roman"/>
          <w:sz w:val="24"/>
          <w:szCs w:val="24"/>
          <w:lang w:eastAsia="sk-SK"/>
        </w:rPr>
        <w:t xml:space="preserve">aj podľa </w:t>
      </w:r>
      <w:r>
        <w:rPr>
          <w:rFonts w:ascii="Times New Roman" w:hAnsi="Times New Roman" w:cs="Times New Roman"/>
          <w:sz w:val="24"/>
          <w:szCs w:val="24"/>
          <w:lang w:eastAsia="sk-SK"/>
        </w:rPr>
        <w:t xml:space="preserve">iných zákonov, najmä </w:t>
      </w:r>
      <w:r w:rsidR="002D1977" w:rsidRPr="002D1977">
        <w:rPr>
          <w:rFonts w:ascii="Times New Roman" w:hAnsi="Times New Roman" w:cs="Times New Roman"/>
          <w:sz w:val="24"/>
          <w:szCs w:val="24"/>
          <w:lang w:eastAsia="sk-SK"/>
        </w:rPr>
        <w:t>zákona č. 106/2018 Z. z. o prevád</w:t>
      </w:r>
      <w:r>
        <w:rPr>
          <w:rFonts w:ascii="Times New Roman" w:hAnsi="Times New Roman" w:cs="Times New Roman"/>
          <w:sz w:val="24"/>
          <w:szCs w:val="24"/>
          <w:lang w:eastAsia="sk-SK"/>
        </w:rPr>
        <w:t>zke vozidiel v cestnej premávke</w:t>
      </w:r>
      <w:r w:rsidR="002D1977" w:rsidRPr="002D1977">
        <w:rPr>
          <w:rFonts w:ascii="Times New Roman" w:hAnsi="Times New Roman" w:cs="Times New Roman"/>
          <w:sz w:val="24"/>
          <w:szCs w:val="24"/>
          <w:lang w:eastAsia="sk-SK"/>
        </w:rPr>
        <w:t>.</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 xml:space="preserve">K bodom </w:t>
      </w:r>
      <w:r w:rsidR="00AA2B23">
        <w:rPr>
          <w:rFonts w:ascii="Times New Roman" w:hAnsi="Times New Roman" w:cs="Times New Roman"/>
          <w:b/>
          <w:sz w:val="24"/>
          <w:szCs w:val="24"/>
          <w:lang w:eastAsia="sk-SK"/>
        </w:rPr>
        <w:t>6</w:t>
      </w:r>
      <w:r w:rsidRPr="002D1977">
        <w:rPr>
          <w:rFonts w:ascii="Times New Roman" w:hAnsi="Times New Roman" w:cs="Times New Roman"/>
          <w:b/>
          <w:sz w:val="24"/>
          <w:szCs w:val="24"/>
          <w:lang w:eastAsia="sk-SK"/>
        </w:rPr>
        <w:t xml:space="preserve"> až </w:t>
      </w:r>
      <w:r w:rsidR="00AA2B23">
        <w:rPr>
          <w:rFonts w:ascii="Times New Roman" w:hAnsi="Times New Roman" w:cs="Times New Roman"/>
          <w:b/>
          <w:sz w:val="24"/>
          <w:szCs w:val="24"/>
          <w:lang w:eastAsia="sk-SK"/>
        </w:rPr>
        <w:t>8</w:t>
      </w:r>
      <w:r w:rsidRPr="002D1977">
        <w:rPr>
          <w:rFonts w:ascii="Times New Roman" w:hAnsi="Times New Roman" w:cs="Times New Roman"/>
          <w:b/>
          <w:sz w:val="24"/>
          <w:szCs w:val="24"/>
          <w:lang w:eastAsia="sk-SK"/>
        </w:rPr>
        <w:t xml:space="preserve"> </w:t>
      </w:r>
      <w:r w:rsidR="00AA2B23">
        <w:rPr>
          <w:rFonts w:ascii="Times New Roman" w:hAnsi="Times New Roman" w:cs="Times New Roman"/>
          <w:b/>
          <w:sz w:val="24"/>
          <w:szCs w:val="24"/>
          <w:lang w:eastAsia="sk-SK"/>
        </w:rPr>
        <w:t>[</w:t>
      </w:r>
      <w:r w:rsidRPr="002D1977">
        <w:rPr>
          <w:rFonts w:ascii="Times New Roman" w:hAnsi="Times New Roman" w:cs="Times New Roman"/>
          <w:b/>
          <w:sz w:val="24"/>
          <w:szCs w:val="24"/>
          <w:lang w:eastAsia="sk-SK"/>
        </w:rPr>
        <w:t>§ 72 ods. 1 písm</w:t>
      </w:r>
      <w:r w:rsidR="00AA2B23">
        <w:rPr>
          <w:rFonts w:ascii="Times New Roman" w:hAnsi="Times New Roman" w:cs="Times New Roman"/>
          <w:b/>
          <w:sz w:val="24"/>
          <w:szCs w:val="24"/>
          <w:lang w:eastAsia="sk-SK"/>
        </w:rPr>
        <w:t>.</w:t>
      </w:r>
      <w:r w:rsidRPr="002D1977">
        <w:rPr>
          <w:rFonts w:ascii="Times New Roman" w:hAnsi="Times New Roman" w:cs="Times New Roman"/>
          <w:b/>
          <w:sz w:val="24"/>
          <w:szCs w:val="24"/>
          <w:lang w:eastAsia="sk-SK"/>
        </w:rPr>
        <w:t xml:space="preserve"> a), h) a i)</w:t>
      </w:r>
      <w:r w:rsidR="00AA2B23">
        <w:rPr>
          <w:rFonts w:ascii="Times New Roman" w:hAnsi="Times New Roman" w:cs="Times New Roman"/>
          <w:b/>
          <w:sz w:val="24"/>
          <w:szCs w:val="24"/>
          <w:lang w:eastAsia="sk-SK"/>
        </w:rPr>
        <w:t>,</w:t>
      </w:r>
      <w:r w:rsidRPr="002D1977">
        <w:rPr>
          <w:rFonts w:ascii="Times New Roman" w:hAnsi="Times New Roman" w:cs="Times New Roman"/>
          <w:b/>
          <w:sz w:val="24"/>
          <w:szCs w:val="24"/>
          <w:lang w:eastAsia="sk-SK"/>
        </w:rPr>
        <w:t xml:space="preserve"> § 72 ods. 7</w:t>
      </w:r>
      <w:r w:rsidR="00AA2B23">
        <w:rPr>
          <w:rFonts w:ascii="Times New Roman" w:hAnsi="Times New Roman" w:cs="Times New Roman"/>
          <w:b/>
          <w:sz w:val="24"/>
          <w:szCs w:val="24"/>
          <w:lang w:eastAsia="sk-SK"/>
        </w:rPr>
        <w:t>]</w:t>
      </w:r>
    </w:p>
    <w:p w:rsidR="002D1977" w:rsidRPr="002D1977" w:rsidRDefault="00AA2B23" w:rsidP="002D1977">
      <w:pPr>
        <w:spacing w:after="0" w:line="240" w:lineRule="auto"/>
        <w:contextualSpacing/>
        <w:jc w:val="both"/>
        <w:rPr>
          <w:rFonts w:ascii="Times New Roman" w:hAnsi="Times New Roman" w:cs="Times New Roman"/>
          <w:b/>
          <w:sz w:val="24"/>
          <w:szCs w:val="24"/>
          <w:lang w:eastAsia="sk-SK"/>
        </w:rPr>
      </w:pPr>
      <w:r>
        <w:rPr>
          <w:rFonts w:ascii="Times New Roman" w:hAnsi="Times New Roman" w:cs="Times New Roman"/>
          <w:sz w:val="24"/>
          <w:szCs w:val="24"/>
          <w:lang w:eastAsia="sk-SK"/>
        </w:rPr>
        <w:t>P</w:t>
      </w:r>
      <w:r w:rsidR="002D1977" w:rsidRPr="002D1977">
        <w:rPr>
          <w:rFonts w:ascii="Times New Roman" w:hAnsi="Times New Roman" w:cs="Times New Roman"/>
          <w:sz w:val="24"/>
          <w:szCs w:val="24"/>
          <w:lang w:eastAsia="sk-SK"/>
        </w:rPr>
        <w:t xml:space="preserve">recizujú </w:t>
      </w:r>
      <w:r>
        <w:rPr>
          <w:rFonts w:ascii="Times New Roman" w:hAnsi="Times New Roman" w:cs="Times New Roman"/>
          <w:sz w:val="24"/>
          <w:szCs w:val="24"/>
          <w:lang w:eastAsia="sk-SK"/>
        </w:rPr>
        <w:t xml:space="preserve">sa ustanovenia o </w:t>
      </w:r>
      <w:r w:rsidR="002D1977" w:rsidRPr="002D1977">
        <w:rPr>
          <w:rFonts w:ascii="Times New Roman" w:hAnsi="Times New Roman" w:cs="Times New Roman"/>
          <w:sz w:val="24"/>
          <w:szCs w:val="24"/>
          <w:lang w:eastAsia="sk-SK"/>
        </w:rPr>
        <w:t>zadrža</w:t>
      </w:r>
      <w:r>
        <w:rPr>
          <w:rFonts w:ascii="Times New Roman" w:hAnsi="Times New Roman" w:cs="Times New Roman"/>
          <w:sz w:val="24"/>
          <w:szCs w:val="24"/>
          <w:lang w:eastAsia="sk-SK"/>
        </w:rPr>
        <w:t>ní</w:t>
      </w:r>
      <w:r w:rsidR="002D1977" w:rsidRPr="002D1977">
        <w:rPr>
          <w:rFonts w:ascii="Times New Roman" w:hAnsi="Times New Roman" w:cs="Times New Roman"/>
          <w:sz w:val="24"/>
          <w:szCs w:val="24"/>
          <w:lang w:eastAsia="sk-SK"/>
        </w:rPr>
        <w:t xml:space="preserve"> osvedčeni</w:t>
      </w:r>
      <w:r>
        <w:rPr>
          <w:rFonts w:ascii="Times New Roman" w:hAnsi="Times New Roman" w:cs="Times New Roman"/>
          <w:sz w:val="24"/>
          <w:szCs w:val="24"/>
          <w:lang w:eastAsia="sk-SK"/>
        </w:rPr>
        <w:t>a</w:t>
      </w:r>
      <w:r w:rsidR="002D1977" w:rsidRPr="002D1977">
        <w:rPr>
          <w:rFonts w:ascii="Times New Roman" w:hAnsi="Times New Roman" w:cs="Times New Roman"/>
          <w:sz w:val="24"/>
          <w:szCs w:val="24"/>
          <w:lang w:eastAsia="sk-SK"/>
        </w:rPr>
        <w:t xml:space="preserve"> o evidencii časť I alebo časť II,</w:t>
      </w:r>
      <w:r>
        <w:rPr>
          <w:rFonts w:ascii="Times New Roman" w:hAnsi="Times New Roman" w:cs="Times New Roman"/>
          <w:sz w:val="24"/>
          <w:szCs w:val="24"/>
          <w:lang w:eastAsia="sk-SK"/>
        </w:rPr>
        <w:t xml:space="preserve"> evidenčného</w:t>
      </w:r>
      <w:r w:rsidR="002D1977" w:rsidRPr="002D1977">
        <w:rPr>
          <w:rFonts w:ascii="Times New Roman" w:hAnsi="Times New Roman" w:cs="Times New Roman"/>
          <w:sz w:val="24"/>
          <w:szCs w:val="24"/>
          <w:lang w:eastAsia="sk-SK"/>
        </w:rPr>
        <w:t xml:space="preserve"> doklad</w:t>
      </w:r>
      <w:r>
        <w:rPr>
          <w:rFonts w:ascii="Times New Roman" w:hAnsi="Times New Roman" w:cs="Times New Roman"/>
          <w:sz w:val="24"/>
          <w:szCs w:val="24"/>
          <w:lang w:eastAsia="sk-SK"/>
        </w:rPr>
        <w:t>u</w:t>
      </w:r>
      <w:r w:rsidR="002D1977" w:rsidRPr="002D1977">
        <w:rPr>
          <w:rFonts w:ascii="Times New Roman" w:hAnsi="Times New Roman" w:cs="Times New Roman"/>
          <w:sz w:val="24"/>
          <w:szCs w:val="24"/>
          <w:lang w:eastAsia="sk-SK"/>
        </w:rPr>
        <w:t xml:space="preserve"> od vozidla vydan</w:t>
      </w:r>
      <w:r>
        <w:rPr>
          <w:rFonts w:ascii="Times New Roman" w:hAnsi="Times New Roman" w:cs="Times New Roman"/>
          <w:sz w:val="24"/>
          <w:szCs w:val="24"/>
          <w:lang w:eastAsia="sk-SK"/>
        </w:rPr>
        <w:t>ého</w:t>
      </w:r>
      <w:r w:rsidR="002D1977" w:rsidRPr="002D1977">
        <w:rPr>
          <w:rFonts w:ascii="Times New Roman" w:hAnsi="Times New Roman" w:cs="Times New Roman"/>
          <w:sz w:val="24"/>
          <w:szCs w:val="24"/>
          <w:lang w:eastAsia="sk-SK"/>
        </w:rPr>
        <w:t xml:space="preserve"> v cudzine alebo tabuľky s evidenčným číslom</w:t>
      </w:r>
      <w:r>
        <w:rPr>
          <w:rFonts w:ascii="Times New Roman" w:hAnsi="Times New Roman" w:cs="Times New Roman"/>
          <w:sz w:val="24"/>
          <w:szCs w:val="24"/>
          <w:lang w:eastAsia="sk-SK"/>
        </w:rPr>
        <w:t xml:space="preserve"> tak, aby boli súladné so zákonom </w:t>
      </w:r>
      <w:r w:rsidRPr="002D1977">
        <w:rPr>
          <w:rFonts w:ascii="Times New Roman" w:hAnsi="Times New Roman" w:cs="Times New Roman"/>
          <w:sz w:val="24"/>
          <w:szCs w:val="24"/>
          <w:lang w:eastAsia="sk-SK"/>
        </w:rPr>
        <w:t>č. 106/2018 Z. z. o prevád</w:t>
      </w:r>
      <w:r>
        <w:rPr>
          <w:rFonts w:ascii="Times New Roman" w:hAnsi="Times New Roman" w:cs="Times New Roman"/>
          <w:sz w:val="24"/>
          <w:szCs w:val="24"/>
          <w:lang w:eastAsia="sk-SK"/>
        </w:rPr>
        <w:t>zke vozidiel v cestnej premávke. Zároveň sa s</w:t>
      </w:r>
      <w:r w:rsidR="002D1977" w:rsidRPr="002D1977">
        <w:rPr>
          <w:rFonts w:ascii="Times New Roman" w:hAnsi="Times New Roman" w:cs="Times New Roman"/>
          <w:sz w:val="24"/>
          <w:szCs w:val="24"/>
          <w:lang w:eastAsia="sk-SK"/>
        </w:rPr>
        <w:t xml:space="preserve">presňuje </w:t>
      </w:r>
      <w:r>
        <w:rPr>
          <w:rFonts w:ascii="Times New Roman" w:hAnsi="Times New Roman" w:cs="Times New Roman"/>
          <w:sz w:val="24"/>
          <w:szCs w:val="24"/>
          <w:lang w:eastAsia="sk-SK"/>
        </w:rPr>
        <w:t>postup pri postúpení vo veci</w:t>
      </w:r>
      <w:r w:rsidR="002D1977" w:rsidRPr="002D1977">
        <w:rPr>
          <w:rFonts w:ascii="Times New Roman" w:hAnsi="Times New Roman" w:cs="Times New Roman"/>
          <w:sz w:val="24"/>
          <w:szCs w:val="24"/>
          <w:lang w:eastAsia="sk-SK"/>
        </w:rPr>
        <w:t xml:space="preserve"> zadržaných dokladov a tabuliek okresnému úradu tak</w:t>
      </w:r>
      <w:r>
        <w:rPr>
          <w:rFonts w:ascii="Times New Roman" w:hAnsi="Times New Roman" w:cs="Times New Roman"/>
          <w:sz w:val="24"/>
          <w:szCs w:val="24"/>
          <w:lang w:eastAsia="sk-SK"/>
        </w:rPr>
        <w:t xml:space="preserve">, aby </w:t>
      </w:r>
      <w:r w:rsidR="002D1977" w:rsidRPr="002D1977">
        <w:rPr>
          <w:rFonts w:ascii="Times New Roman" w:hAnsi="Times New Roman" w:cs="Times New Roman"/>
          <w:sz w:val="24"/>
          <w:szCs w:val="24"/>
          <w:lang w:eastAsia="sk-SK"/>
        </w:rPr>
        <w:t xml:space="preserve">sa </w:t>
      </w:r>
      <w:r>
        <w:rPr>
          <w:rFonts w:ascii="Times New Roman" w:hAnsi="Times New Roman" w:cs="Times New Roman"/>
          <w:sz w:val="24"/>
          <w:szCs w:val="24"/>
          <w:lang w:eastAsia="sk-SK"/>
        </w:rPr>
        <w:t xml:space="preserve">to vzťahovalo </w:t>
      </w:r>
      <w:r w:rsidR="002D1977" w:rsidRPr="002D1977">
        <w:rPr>
          <w:rFonts w:ascii="Times New Roman" w:hAnsi="Times New Roman" w:cs="Times New Roman"/>
          <w:sz w:val="24"/>
          <w:szCs w:val="24"/>
          <w:lang w:eastAsia="sk-SK"/>
        </w:rPr>
        <w:t xml:space="preserve">len </w:t>
      </w:r>
      <w:r>
        <w:rPr>
          <w:rFonts w:ascii="Times New Roman" w:hAnsi="Times New Roman" w:cs="Times New Roman"/>
          <w:sz w:val="24"/>
          <w:szCs w:val="24"/>
          <w:lang w:eastAsia="sk-SK"/>
        </w:rPr>
        <w:t xml:space="preserve">na </w:t>
      </w:r>
      <w:r w:rsidR="002D1977" w:rsidRPr="002D1977">
        <w:rPr>
          <w:rFonts w:ascii="Times New Roman" w:hAnsi="Times New Roman" w:cs="Times New Roman"/>
          <w:sz w:val="24"/>
          <w:szCs w:val="24"/>
          <w:lang w:eastAsia="sk-SK"/>
        </w:rPr>
        <w:t xml:space="preserve">vozidlá, ktoré podliehajú </w:t>
      </w:r>
      <w:r w:rsidR="00733304">
        <w:rPr>
          <w:rFonts w:ascii="Times New Roman" w:hAnsi="Times New Roman" w:cs="Times New Roman"/>
          <w:sz w:val="24"/>
          <w:szCs w:val="24"/>
          <w:lang w:eastAsia="sk-SK"/>
        </w:rPr>
        <w:t>pravidelným technickým a emisným kontrolám.</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 xml:space="preserve">K bodu </w:t>
      </w:r>
      <w:r w:rsidR="000E1F67">
        <w:rPr>
          <w:rFonts w:ascii="Times New Roman" w:hAnsi="Times New Roman" w:cs="Times New Roman"/>
          <w:b/>
          <w:sz w:val="24"/>
          <w:szCs w:val="24"/>
          <w:lang w:eastAsia="sk-SK"/>
        </w:rPr>
        <w:t>9</w:t>
      </w:r>
      <w:r w:rsidRPr="002D1977">
        <w:rPr>
          <w:rFonts w:ascii="Times New Roman" w:hAnsi="Times New Roman" w:cs="Times New Roman"/>
          <w:b/>
          <w:sz w:val="24"/>
          <w:szCs w:val="24"/>
          <w:lang w:eastAsia="sk-SK"/>
        </w:rPr>
        <w:t xml:space="preserve"> (§ 88 ods. 3)</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V </w:t>
      </w:r>
      <w:r w:rsidR="000E1F67">
        <w:rPr>
          <w:rFonts w:ascii="Times New Roman" w:hAnsi="Times New Roman" w:cs="Times New Roman"/>
          <w:sz w:val="24"/>
          <w:szCs w:val="24"/>
          <w:lang w:eastAsia="sk-SK"/>
        </w:rPr>
        <w:t>súčasnosti</w:t>
      </w:r>
      <w:r w:rsidRPr="002D1977">
        <w:rPr>
          <w:rFonts w:ascii="Times New Roman" w:hAnsi="Times New Roman" w:cs="Times New Roman"/>
          <w:sz w:val="24"/>
          <w:szCs w:val="24"/>
          <w:lang w:eastAsia="sk-SK"/>
        </w:rPr>
        <w:t xml:space="preserve"> môže </w:t>
      </w:r>
      <w:r w:rsidR="000E1F67">
        <w:rPr>
          <w:rFonts w:ascii="Times New Roman" w:hAnsi="Times New Roman" w:cs="Times New Roman"/>
          <w:sz w:val="24"/>
          <w:szCs w:val="24"/>
          <w:lang w:eastAsia="sk-SK"/>
        </w:rPr>
        <w:t>psychologické vyšetrenia podľa</w:t>
      </w:r>
      <w:r w:rsidR="000E1F67" w:rsidRPr="002D1977">
        <w:rPr>
          <w:rFonts w:ascii="Times New Roman" w:hAnsi="Times New Roman" w:cs="Times New Roman"/>
          <w:sz w:val="24"/>
          <w:szCs w:val="24"/>
          <w:lang w:eastAsia="sk-SK"/>
        </w:rPr>
        <w:t xml:space="preserve"> zákona o cestnej premávke </w:t>
      </w:r>
      <w:r w:rsidR="000E1F67">
        <w:rPr>
          <w:rFonts w:ascii="Times New Roman" w:hAnsi="Times New Roman" w:cs="Times New Roman"/>
          <w:sz w:val="24"/>
          <w:szCs w:val="24"/>
          <w:lang w:eastAsia="sk-SK"/>
        </w:rPr>
        <w:t xml:space="preserve">vykonávať len psychológ s </w:t>
      </w:r>
      <w:r w:rsidRPr="002D1977">
        <w:rPr>
          <w:rFonts w:ascii="Times New Roman" w:hAnsi="Times New Roman" w:cs="Times New Roman"/>
          <w:sz w:val="24"/>
          <w:szCs w:val="24"/>
          <w:lang w:eastAsia="sk-SK"/>
        </w:rPr>
        <w:t>certifikát</w:t>
      </w:r>
      <w:r w:rsidR="000E1F67">
        <w:rPr>
          <w:rFonts w:ascii="Times New Roman" w:hAnsi="Times New Roman" w:cs="Times New Roman"/>
          <w:sz w:val="24"/>
          <w:szCs w:val="24"/>
          <w:lang w:eastAsia="sk-SK"/>
        </w:rPr>
        <w:t>om</w:t>
      </w:r>
      <w:r w:rsidRPr="002D1977">
        <w:rPr>
          <w:rFonts w:ascii="Times New Roman" w:hAnsi="Times New Roman" w:cs="Times New Roman"/>
          <w:sz w:val="24"/>
          <w:szCs w:val="24"/>
          <w:lang w:eastAsia="sk-SK"/>
        </w:rPr>
        <w:t xml:space="preserve"> </w:t>
      </w:r>
      <w:r w:rsidR="000E1F67">
        <w:rPr>
          <w:rFonts w:ascii="Times New Roman" w:hAnsi="Times New Roman" w:cs="Times New Roman"/>
          <w:sz w:val="24"/>
          <w:szCs w:val="24"/>
          <w:lang w:eastAsia="sk-SK"/>
        </w:rPr>
        <w:t>na</w:t>
      </w:r>
      <w:r w:rsidRPr="002D1977">
        <w:rPr>
          <w:rFonts w:ascii="Times New Roman" w:hAnsi="Times New Roman" w:cs="Times New Roman"/>
          <w:sz w:val="24"/>
          <w:szCs w:val="24"/>
          <w:lang w:eastAsia="sk-SK"/>
        </w:rPr>
        <w:t xml:space="preserve"> certifikovan</w:t>
      </w:r>
      <w:r w:rsidR="000E1F67">
        <w:rPr>
          <w:rFonts w:ascii="Times New Roman" w:hAnsi="Times New Roman" w:cs="Times New Roman"/>
          <w:sz w:val="24"/>
          <w:szCs w:val="24"/>
          <w:lang w:eastAsia="sk-SK"/>
        </w:rPr>
        <w:t>ú pracovnú</w:t>
      </w:r>
      <w:r w:rsidRPr="002D1977">
        <w:rPr>
          <w:rFonts w:ascii="Times New Roman" w:hAnsi="Times New Roman" w:cs="Times New Roman"/>
          <w:sz w:val="24"/>
          <w:szCs w:val="24"/>
          <w:lang w:eastAsia="sk-SK"/>
        </w:rPr>
        <w:t xml:space="preserve"> činnos</w:t>
      </w:r>
      <w:r w:rsidR="000E1F67">
        <w:rPr>
          <w:rFonts w:ascii="Times New Roman" w:hAnsi="Times New Roman" w:cs="Times New Roman"/>
          <w:sz w:val="24"/>
          <w:szCs w:val="24"/>
          <w:lang w:eastAsia="sk-SK"/>
        </w:rPr>
        <w:t>ť</w:t>
      </w:r>
      <w:r w:rsidRPr="002D1977">
        <w:rPr>
          <w:rFonts w:ascii="Times New Roman" w:hAnsi="Times New Roman" w:cs="Times New Roman"/>
          <w:sz w:val="24"/>
          <w:szCs w:val="24"/>
          <w:lang w:eastAsia="sk-SK"/>
        </w:rPr>
        <w:t xml:space="preserve"> dopravná psychológia. V rezorte Ministerstve vnútra SR sú však služobne zaradení aj služobní psychológovia, ktorí zatiaľ nenadobudli požadovan</w:t>
      </w:r>
      <w:r w:rsidR="000E1F67">
        <w:rPr>
          <w:rFonts w:ascii="Times New Roman" w:hAnsi="Times New Roman" w:cs="Times New Roman"/>
          <w:sz w:val="24"/>
          <w:szCs w:val="24"/>
          <w:lang w:eastAsia="sk-SK"/>
        </w:rPr>
        <w:t xml:space="preserve">ý certifikát, pričom </w:t>
      </w:r>
      <w:r w:rsidRPr="002D1977">
        <w:rPr>
          <w:rFonts w:ascii="Times New Roman" w:hAnsi="Times New Roman" w:cs="Times New Roman"/>
          <w:sz w:val="24"/>
          <w:szCs w:val="24"/>
          <w:lang w:eastAsia="sk-SK"/>
        </w:rPr>
        <w:t xml:space="preserve">jeho </w:t>
      </w:r>
      <w:r w:rsidR="000E1F67">
        <w:rPr>
          <w:rFonts w:ascii="Times New Roman" w:hAnsi="Times New Roman" w:cs="Times New Roman"/>
          <w:sz w:val="24"/>
          <w:szCs w:val="24"/>
          <w:lang w:eastAsia="sk-SK"/>
        </w:rPr>
        <w:t>získanie sa</w:t>
      </w:r>
      <w:r w:rsidRPr="002D1977">
        <w:rPr>
          <w:rFonts w:ascii="Times New Roman" w:hAnsi="Times New Roman" w:cs="Times New Roman"/>
          <w:sz w:val="24"/>
          <w:szCs w:val="24"/>
          <w:lang w:eastAsia="sk-SK"/>
        </w:rPr>
        <w:t xml:space="preserve"> odhaduje na 5 až 6 rokov, čo výrazne komplikuje efektivitu plnenia služobných činností. Z uvedeného dôvodu sa </w:t>
      </w:r>
      <w:r w:rsidR="000E1F67">
        <w:rPr>
          <w:rFonts w:ascii="Times New Roman" w:hAnsi="Times New Roman" w:cs="Times New Roman"/>
          <w:sz w:val="24"/>
          <w:szCs w:val="24"/>
          <w:lang w:eastAsia="sk-SK"/>
        </w:rPr>
        <w:t>ako</w:t>
      </w:r>
      <w:r w:rsidRPr="002D1977">
        <w:rPr>
          <w:rFonts w:ascii="Times New Roman" w:hAnsi="Times New Roman" w:cs="Times New Roman"/>
          <w:sz w:val="24"/>
          <w:szCs w:val="24"/>
          <w:lang w:eastAsia="sk-SK"/>
        </w:rPr>
        <w:t xml:space="preserve"> optimálne riešenie </w:t>
      </w:r>
      <w:r w:rsidR="000E1F67">
        <w:rPr>
          <w:rFonts w:ascii="Times New Roman" w:hAnsi="Times New Roman" w:cs="Times New Roman"/>
          <w:sz w:val="24"/>
          <w:szCs w:val="24"/>
          <w:lang w:eastAsia="sk-SK"/>
        </w:rPr>
        <w:lastRenderedPageBreak/>
        <w:t xml:space="preserve">javí </w:t>
      </w:r>
      <w:r w:rsidRPr="002D1977">
        <w:rPr>
          <w:rFonts w:ascii="Times New Roman" w:hAnsi="Times New Roman" w:cs="Times New Roman"/>
          <w:sz w:val="24"/>
          <w:szCs w:val="24"/>
          <w:lang w:eastAsia="sk-SK"/>
        </w:rPr>
        <w:t>opätovne zaviesť výnimku, ktorá by pod supervíziou skúseného psychológa umožňovala vykonávať dopravno-psychologické vyšetrenie aj služobným psychológom, ktorí požadovan</w:t>
      </w:r>
      <w:r w:rsidR="000E1F67">
        <w:rPr>
          <w:rFonts w:ascii="Times New Roman" w:hAnsi="Times New Roman" w:cs="Times New Roman"/>
          <w:sz w:val="24"/>
          <w:szCs w:val="24"/>
          <w:lang w:eastAsia="sk-SK"/>
        </w:rPr>
        <w:t>ý certifikát</w:t>
      </w:r>
      <w:r w:rsidRPr="002D1977">
        <w:rPr>
          <w:rFonts w:ascii="Times New Roman" w:hAnsi="Times New Roman" w:cs="Times New Roman"/>
          <w:sz w:val="24"/>
          <w:szCs w:val="24"/>
          <w:lang w:eastAsia="sk-SK"/>
        </w:rPr>
        <w:t xml:space="preserve"> zatiaľ nenadobudli. So zákonnou výnimkou má rezort Ministerstva vnútra SR dlhoročné skúsenosti (20</w:t>
      </w:r>
      <w:r w:rsidR="00F820D0">
        <w:rPr>
          <w:rFonts w:ascii="Times New Roman" w:hAnsi="Times New Roman" w:cs="Times New Roman"/>
          <w:sz w:val="24"/>
          <w:szCs w:val="24"/>
          <w:lang w:eastAsia="sk-SK"/>
        </w:rPr>
        <w:t>14</w:t>
      </w:r>
      <w:r w:rsidR="000E1F67">
        <w:rPr>
          <w:rFonts w:ascii="Times New Roman" w:hAnsi="Times New Roman" w:cs="Times New Roman"/>
          <w:sz w:val="24"/>
          <w:szCs w:val="24"/>
          <w:lang w:eastAsia="sk-SK"/>
        </w:rPr>
        <w:t xml:space="preserve"> </w:t>
      </w:r>
      <w:r w:rsidRPr="002D1977">
        <w:rPr>
          <w:rFonts w:ascii="Times New Roman" w:hAnsi="Times New Roman" w:cs="Times New Roman"/>
          <w:sz w:val="24"/>
          <w:szCs w:val="24"/>
          <w:lang w:eastAsia="sk-SK"/>
        </w:rPr>
        <w:t>-</w:t>
      </w:r>
      <w:r w:rsidR="000E1F67">
        <w:rPr>
          <w:rFonts w:ascii="Times New Roman" w:hAnsi="Times New Roman" w:cs="Times New Roman"/>
          <w:sz w:val="24"/>
          <w:szCs w:val="24"/>
          <w:lang w:eastAsia="sk-SK"/>
        </w:rPr>
        <w:t xml:space="preserve"> </w:t>
      </w:r>
      <w:r w:rsidRPr="002D1977">
        <w:rPr>
          <w:rFonts w:ascii="Times New Roman" w:hAnsi="Times New Roman" w:cs="Times New Roman"/>
          <w:sz w:val="24"/>
          <w:szCs w:val="24"/>
          <w:lang w:eastAsia="sk-SK"/>
        </w:rPr>
        <w:t>2022) a jej trvalé znovuzavedenie by prinieslo mnoho výhod, ktoré by zefektívnili činnosť služobných psychológov naprieč všetkými psychologickými pracoviskami Ministerstva vnútra SR, resp. Policajného zboru. Ďalším významným dôvodom zavedenia výnimky je množstvo dopravno-psychologických vyšetrení, keďže rezort Ministerstva vnútra SR patrí medzi rezorty a inštitúcie s najvyšším počtom dopravno-psychologických vyšetrení (v priemere 1900 ročne) a z tohto dôvodu je nevyhnutné, aby tento druh vyšetrenia mohol prebiehať nepretržite</w:t>
      </w:r>
      <w:r w:rsidR="000E1F67">
        <w:rPr>
          <w:rFonts w:ascii="Times New Roman" w:hAnsi="Times New Roman" w:cs="Times New Roman"/>
          <w:sz w:val="24"/>
          <w:szCs w:val="24"/>
          <w:lang w:eastAsia="sk-SK"/>
        </w:rPr>
        <w:t>,</w:t>
      </w:r>
      <w:r w:rsidRPr="002D1977">
        <w:rPr>
          <w:rFonts w:ascii="Times New Roman" w:hAnsi="Times New Roman" w:cs="Times New Roman"/>
          <w:sz w:val="24"/>
          <w:szCs w:val="24"/>
          <w:lang w:eastAsia="sk-SK"/>
        </w:rPr>
        <w:t xml:space="preserve"> a teda ho mohol vykonávať aj psychológ bez certifikácie.</w:t>
      </w:r>
      <w:r w:rsidR="000E1F67">
        <w:rPr>
          <w:rFonts w:ascii="Times New Roman" w:hAnsi="Times New Roman" w:cs="Times New Roman"/>
          <w:sz w:val="24"/>
          <w:szCs w:val="24"/>
          <w:lang w:eastAsia="sk-SK"/>
        </w:rPr>
        <w:t xml:space="preserve"> Vzhľadom na podobnosť tohto stavu v ostatných zložkách patriacich pod zákon č. 73/1998 Z. z. o </w:t>
      </w:r>
      <w:r w:rsidR="000E1F67" w:rsidRPr="000E1F67">
        <w:rPr>
          <w:rFonts w:ascii="Times New Roman" w:hAnsi="Times New Roman" w:cs="Times New Roman"/>
          <w:sz w:val="24"/>
          <w:szCs w:val="24"/>
          <w:lang w:eastAsia="sk-SK"/>
        </w:rPr>
        <w:t>štátnej službe príslušníkov Policajného zboru, Slovenskej informačnej služby, Zboru väzenskej a justičnej stráže Slovenskej republiky a Železničnej polície</w:t>
      </w:r>
      <w:r w:rsidR="000E1F67">
        <w:rPr>
          <w:rFonts w:ascii="Times New Roman" w:hAnsi="Times New Roman" w:cs="Times New Roman"/>
          <w:sz w:val="24"/>
          <w:szCs w:val="24"/>
          <w:lang w:eastAsia="sk-SK"/>
        </w:rPr>
        <w:t>, sa tento režim zavádza aj pre psychológov týchto zložiek.</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 xml:space="preserve">K bodu </w:t>
      </w:r>
      <w:r w:rsidR="00B612B9">
        <w:rPr>
          <w:rFonts w:ascii="Times New Roman" w:hAnsi="Times New Roman" w:cs="Times New Roman"/>
          <w:b/>
          <w:sz w:val="24"/>
          <w:szCs w:val="24"/>
          <w:lang w:eastAsia="sk-SK"/>
        </w:rPr>
        <w:t>10</w:t>
      </w:r>
      <w:r w:rsidRPr="002D1977">
        <w:rPr>
          <w:rFonts w:ascii="Times New Roman" w:hAnsi="Times New Roman" w:cs="Times New Roman"/>
          <w:b/>
          <w:sz w:val="24"/>
          <w:szCs w:val="24"/>
          <w:lang w:eastAsia="sk-SK"/>
        </w:rPr>
        <w:t xml:space="preserve"> (§ 104 ods. 6)</w:t>
      </w:r>
    </w:p>
    <w:p w:rsidR="002D1977" w:rsidRPr="002D1977" w:rsidRDefault="00395A77" w:rsidP="002D1977">
      <w:pPr>
        <w:spacing w:after="0"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Pri relatívne krátkodobých pobytoch štátnych príslušníkov tretej krajiny na území SR sa im umožňuje pri výmene vodičského preukazu (čo je povinné po 185 dňoch pobytu na našom území) </w:t>
      </w:r>
      <w:r w:rsidR="002D1977" w:rsidRPr="002D197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uschovať svoj domáci vodičský preukaz na orgáne Policajného zboru namiesto jeho zasielania do krajiny vydania. Uschovaný </w:t>
      </w:r>
      <w:r w:rsidR="002D1977" w:rsidRPr="002D1977">
        <w:rPr>
          <w:rFonts w:ascii="Times New Roman" w:hAnsi="Times New Roman" w:cs="Times New Roman"/>
          <w:sz w:val="24"/>
          <w:szCs w:val="24"/>
          <w:lang w:eastAsia="sk-SK"/>
        </w:rPr>
        <w:t>vodičský preukaz sa vráti p</w:t>
      </w:r>
      <w:r>
        <w:rPr>
          <w:rFonts w:ascii="Times New Roman" w:hAnsi="Times New Roman" w:cs="Times New Roman"/>
          <w:sz w:val="24"/>
          <w:szCs w:val="24"/>
          <w:lang w:eastAsia="sk-SK"/>
        </w:rPr>
        <w:t>ri</w:t>
      </w:r>
      <w:r w:rsidR="002D1977" w:rsidRPr="002D1977">
        <w:rPr>
          <w:rFonts w:ascii="Times New Roman" w:hAnsi="Times New Roman" w:cs="Times New Roman"/>
          <w:sz w:val="24"/>
          <w:szCs w:val="24"/>
          <w:lang w:eastAsia="sk-SK"/>
        </w:rPr>
        <w:t xml:space="preserve"> odovzdaní </w:t>
      </w:r>
      <w:r>
        <w:rPr>
          <w:rFonts w:ascii="Times New Roman" w:hAnsi="Times New Roman" w:cs="Times New Roman"/>
          <w:sz w:val="24"/>
          <w:szCs w:val="24"/>
          <w:lang w:eastAsia="sk-SK"/>
        </w:rPr>
        <w:t>slovenského vodičského preukazu, pričom však z kapacitných a administratívnych dôvodov bude táto úschova možná len v trvaní najviac jeden rok.</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w:t>
      </w:r>
      <w:r w:rsidR="00BF5136">
        <w:rPr>
          <w:rFonts w:ascii="Times New Roman" w:hAnsi="Times New Roman" w:cs="Times New Roman"/>
          <w:b/>
          <w:sz w:val="24"/>
          <w:szCs w:val="24"/>
          <w:lang w:eastAsia="sk-SK"/>
        </w:rPr>
        <w:t>om</w:t>
      </w:r>
      <w:r w:rsidRPr="002D1977">
        <w:rPr>
          <w:rFonts w:ascii="Times New Roman" w:hAnsi="Times New Roman" w:cs="Times New Roman"/>
          <w:b/>
          <w:sz w:val="24"/>
          <w:szCs w:val="24"/>
          <w:lang w:eastAsia="sk-SK"/>
        </w:rPr>
        <w:t xml:space="preserve"> 1</w:t>
      </w:r>
      <w:r w:rsidR="00B612B9">
        <w:rPr>
          <w:rFonts w:ascii="Times New Roman" w:hAnsi="Times New Roman" w:cs="Times New Roman"/>
          <w:b/>
          <w:sz w:val="24"/>
          <w:szCs w:val="24"/>
          <w:lang w:eastAsia="sk-SK"/>
        </w:rPr>
        <w:t>1</w:t>
      </w:r>
      <w:r w:rsidR="005E532D">
        <w:rPr>
          <w:rFonts w:ascii="Times New Roman" w:hAnsi="Times New Roman" w:cs="Times New Roman"/>
          <w:b/>
          <w:sz w:val="24"/>
          <w:szCs w:val="24"/>
          <w:lang w:eastAsia="sk-SK"/>
        </w:rPr>
        <w:t xml:space="preserve"> a </w:t>
      </w:r>
      <w:r w:rsidR="00BF5136">
        <w:rPr>
          <w:rFonts w:ascii="Times New Roman" w:hAnsi="Times New Roman" w:cs="Times New Roman"/>
          <w:b/>
          <w:sz w:val="24"/>
          <w:szCs w:val="24"/>
          <w:lang w:eastAsia="sk-SK"/>
        </w:rPr>
        <w:t>17</w:t>
      </w:r>
      <w:r w:rsidRPr="002D1977">
        <w:rPr>
          <w:rFonts w:ascii="Times New Roman" w:hAnsi="Times New Roman" w:cs="Times New Roman"/>
          <w:b/>
          <w:sz w:val="24"/>
          <w:szCs w:val="24"/>
          <w:lang w:eastAsia="sk-SK"/>
        </w:rPr>
        <w:t xml:space="preserve"> (poznámk</w:t>
      </w:r>
      <w:r w:rsidR="00BF5136">
        <w:rPr>
          <w:rFonts w:ascii="Times New Roman" w:hAnsi="Times New Roman" w:cs="Times New Roman"/>
          <w:b/>
          <w:sz w:val="24"/>
          <w:szCs w:val="24"/>
          <w:lang w:eastAsia="sk-SK"/>
        </w:rPr>
        <w:t>y</w:t>
      </w:r>
      <w:r w:rsidRPr="002D1977">
        <w:rPr>
          <w:rFonts w:ascii="Times New Roman" w:hAnsi="Times New Roman" w:cs="Times New Roman"/>
          <w:b/>
          <w:sz w:val="24"/>
          <w:szCs w:val="24"/>
          <w:lang w:eastAsia="sk-SK"/>
        </w:rPr>
        <w:t xml:space="preserve"> pod čiarou k odkaz</w:t>
      </w:r>
      <w:r w:rsidR="00BF5136">
        <w:rPr>
          <w:rFonts w:ascii="Times New Roman" w:hAnsi="Times New Roman" w:cs="Times New Roman"/>
          <w:b/>
          <w:sz w:val="24"/>
          <w:szCs w:val="24"/>
          <w:lang w:eastAsia="sk-SK"/>
        </w:rPr>
        <w:t>om</w:t>
      </w:r>
      <w:r w:rsidRPr="002D1977">
        <w:rPr>
          <w:rFonts w:ascii="Times New Roman" w:hAnsi="Times New Roman" w:cs="Times New Roman"/>
          <w:b/>
          <w:sz w:val="24"/>
          <w:szCs w:val="24"/>
          <w:lang w:eastAsia="sk-SK"/>
        </w:rPr>
        <w:t xml:space="preserve"> 47a</w:t>
      </w:r>
      <w:r w:rsidR="00BF5136">
        <w:rPr>
          <w:rFonts w:ascii="Times New Roman" w:hAnsi="Times New Roman" w:cs="Times New Roman"/>
          <w:b/>
          <w:sz w:val="24"/>
          <w:szCs w:val="24"/>
          <w:lang w:eastAsia="sk-SK"/>
        </w:rPr>
        <w:t>, 53b</w:t>
      </w:r>
      <w:r w:rsidRPr="002D1977">
        <w:rPr>
          <w:rFonts w:ascii="Times New Roman" w:hAnsi="Times New Roman" w:cs="Times New Roman"/>
          <w:b/>
          <w:sz w:val="24"/>
          <w:szCs w:val="24"/>
          <w:lang w:eastAsia="sk-SK"/>
        </w:rPr>
        <w:t>)</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Legislatívno-technická </w:t>
      </w:r>
      <w:r w:rsidR="00B612B9">
        <w:rPr>
          <w:rFonts w:ascii="Times New Roman" w:hAnsi="Times New Roman" w:cs="Times New Roman"/>
          <w:sz w:val="24"/>
          <w:szCs w:val="24"/>
          <w:lang w:eastAsia="sk-SK"/>
        </w:rPr>
        <w:t>z</w:t>
      </w:r>
      <w:r w:rsidR="00BF5136">
        <w:rPr>
          <w:rFonts w:ascii="Times New Roman" w:hAnsi="Times New Roman" w:cs="Times New Roman"/>
          <w:sz w:val="24"/>
          <w:szCs w:val="24"/>
          <w:lang w:eastAsia="sk-SK"/>
        </w:rPr>
        <w:t>meny</w:t>
      </w:r>
      <w:r w:rsidR="00B612B9">
        <w:rPr>
          <w:rFonts w:ascii="Times New Roman" w:hAnsi="Times New Roman" w:cs="Times New Roman"/>
          <w:sz w:val="24"/>
          <w:szCs w:val="24"/>
          <w:lang w:eastAsia="sk-SK"/>
        </w:rPr>
        <w:t>;</w:t>
      </w:r>
      <w:r w:rsidRPr="002D1977">
        <w:rPr>
          <w:rFonts w:ascii="Times New Roman" w:hAnsi="Times New Roman" w:cs="Times New Roman"/>
          <w:sz w:val="24"/>
          <w:szCs w:val="24"/>
          <w:lang w:eastAsia="sk-SK"/>
        </w:rPr>
        <w:t xml:space="preserve"> </w:t>
      </w:r>
      <w:r w:rsidR="00B612B9">
        <w:rPr>
          <w:rFonts w:ascii="Times New Roman" w:hAnsi="Times New Roman" w:cs="Times New Roman"/>
          <w:sz w:val="24"/>
          <w:szCs w:val="24"/>
          <w:lang w:eastAsia="sk-SK"/>
        </w:rPr>
        <w:t>aktualizuj</w:t>
      </w:r>
      <w:r w:rsidR="00BF5136">
        <w:rPr>
          <w:rFonts w:ascii="Times New Roman" w:hAnsi="Times New Roman" w:cs="Times New Roman"/>
          <w:sz w:val="24"/>
          <w:szCs w:val="24"/>
          <w:lang w:eastAsia="sk-SK"/>
        </w:rPr>
        <w:t>ú</w:t>
      </w:r>
      <w:r w:rsidR="00B612B9">
        <w:rPr>
          <w:rFonts w:ascii="Times New Roman" w:hAnsi="Times New Roman" w:cs="Times New Roman"/>
          <w:sz w:val="24"/>
          <w:szCs w:val="24"/>
          <w:lang w:eastAsia="sk-SK"/>
        </w:rPr>
        <w:t xml:space="preserve"> sa odkaz</w:t>
      </w:r>
      <w:r w:rsidR="00BF5136">
        <w:rPr>
          <w:rFonts w:ascii="Times New Roman" w:hAnsi="Times New Roman" w:cs="Times New Roman"/>
          <w:sz w:val="24"/>
          <w:szCs w:val="24"/>
          <w:lang w:eastAsia="sk-SK"/>
        </w:rPr>
        <w:t>y</w:t>
      </w:r>
      <w:r w:rsidR="00B612B9">
        <w:rPr>
          <w:rFonts w:ascii="Times New Roman" w:hAnsi="Times New Roman" w:cs="Times New Roman"/>
          <w:sz w:val="24"/>
          <w:szCs w:val="24"/>
          <w:lang w:eastAsia="sk-SK"/>
        </w:rPr>
        <w:t xml:space="preserve"> na nové nariadeni</w:t>
      </w:r>
      <w:r w:rsidR="00BF5136">
        <w:rPr>
          <w:rFonts w:ascii="Times New Roman" w:hAnsi="Times New Roman" w:cs="Times New Roman"/>
          <w:sz w:val="24"/>
          <w:szCs w:val="24"/>
          <w:lang w:eastAsia="sk-SK"/>
        </w:rPr>
        <w:t>a</w:t>
      </w:r>
      <w:r w:rsidR="00B612B9">
        <w:rPr>
          <w:rFonts w:ascii="Times New Roman" w:hAnsi="Times New Roman" w:cs="Times New Roman"/>
          <w:sz w:val="24"/>
          <w:szCs w:val="24"/>
          <w:lang w:eastAsia="sk-SK"/>
        </w:rPr>
        <w:t xml:space="preserve"> EÚ.</w:t>
      </w: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1</w:t>
      </w:r>
      <w:r w:rsidR="00B612B9">
        <w:rPr>
          <w:rFonts w:ascii="Times New Roman" w:hAnsi="Times New Roman" w:cs="Times New Roman"/>
          <w:b/>
          <w:sz w:val="24"/>
          <w:szCs w:val="24"/>
          <w:lang w:eastAsia="sk-SK"/>
        </w:rPr>
        <w:t>2</w:t>
      </w:r>
      <w:r w:rsidRPr="002D1977">
        <w:rPr>
          <w:rFonts w:ascii="Times New Roman" w:hAnsi="Times New Roman" w:cs="Times New Roman"/>
          <w:b/>
          <w:sz w:val="24"/>
          <w:szCs w:val="24"/>
          <w:lang w:eastAsia="sk-SK"/>
        </w:rPr>
        <w:t xml:space="preserve"> (§ 112 ods. 8 a 9)</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Vypúšťa sa povinnosť poskytovať údaje z obchodného registra a živnostenského registra do evidencie vozidiel</w:t>
      </w:r>
      <w:r w:rsidR="00B612B9">
        <w:rPr>
          <w:rFonts w:ascii="Times New Roman" w:hAnsi="Times New Roman" w:cs="Times New Roman"/>
          <w:sz w:val="24"/>
          <w:szCs w:val="24"/>
          <w:lang w:eastAsia="sk-SK"/>
        </w:rPr>
        <w:t xml:space="preserve"> ako obsolentné, keďže to už vo všeobecnosti vyplýva zo</w:t>
      </w:r>
      <w:r w:rsidRPr="002D1977">
        <w:rPr>
          <w:rFonts w:ascii="Times New Roman" w:hAnsi="Times New Roman" w:cs="Times New Roman"/>
          <w:sz w:val="24"/>
          <w:szCs w:val="24"/>
          <w:lang w:eastAsia="sk-SK"/>
        </w:rPr>
        <w:t xml:space="preserve"> zákona č. 272/2015 Z. z. </w:t>
      </w:r>
      <w:r w:rsidR="00B612B9" w:rsidRPr="00B612B9">
        <w:rPr>
          <w:rFonts w:ascii="Times New Roman" w:hAnsi="Times New Roman" w:cs="Times New Roman"/>
          <w:sz w:val="24"/>
          <w:szCs w:val="24"/>
          <w:lang w:eastAsia="sk-SK"/>
        </w:rPr>
        <w:t>o registri právnických osôb, podnikateľov a orgánov verejnej moci</w:t>
      </w:r>
      <w:r w:rsidR="00B612B9">
        <w:rPr>
          <w:rFonts w:ascii="Times New Roman" w:hAnsi="Times New Roman" w:cs="Times New Roman"/>
          <w:sz w:val="24"/>
          <w:szCs w:val="24"/>
          <w:lang w:eastAsia="sk-SK"/>
        </w:rPr>
        <w:t>.</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Namiesto uvedeného sa ustanovuje povinnosť okresného úradu a predajcu nových vozidiel pri vydávaní tabuliek so zvláštnym evidenčným číslom obsahujúcim písmeno C a M </w:t>
      </w:r>
      <w:r w:rsidR="00B612B9">
        <w:rPr>
          <w:rFonts w:ascii="Times New Roman" w:hAnsi="Times New Roman" w:cs="Times New Roman"/>
          <w:sz w:val="24"/>
          <w:szCs w:val="24"/>
          <w:lang w:eastAsia="sk-SK"/>
        </w:rPr>
        <w:t>oznamovať do evidencie vozidiel (prostredníctvom elektronickej služby)</w:t>
      </w:r>
      <w:r w:rsidRPr="002D1977">
        <w:rPr>
          <w:rFonts w:ascii="Times New Roman" w:hAnsi="Times New Roman" w:cs="Times New Roman"/>
          <w:sz w:val="24"/>
          <w:szCs w:val="24"/>
          <w:lang w:eastAsia="sk-SK"/>
        </w:rPr>
        <w:t xml:space="preserve"> vlastníka vozidla</w:t>
      </w:r>
      <w:r w:rsidR="00B612B9">
        <w:rPr>
          <w:rFonts w:ascii="Times New Roman" w:hAnsi="Times New Roman" w:cs="Times New Roman"/>
          <w:sz w:val="24"/>
          <w:szCs w:val="24"/>
          <w:lang w:eastAsia="sk-SK"/>
        </w:rPr>
        <w:t xml:space="preserve">, ktorému boli tieto tabuľky vydané, čo </w:t>
      </w:r>
      <w:r w:rsidRPr="002D1977">
        <w:rPr>
          <w:rFonts w:ascii="Times New Roman" w:hAnsi="Times New Roman" w:cs="Times New Roman"/>
          <w:sz w:val="24"/>
          <w:szCs w:val="24"/>
          <w:lang w:eastAsia="sk-SK"/>
        </w:rPr>
        <w:t>umožn</w:t>
      </w:r>
      <w:r w:rsidR="00B612B9">
        <w:rPr>
          <w:rFonts w:ascii="Times New Roman" w:hAnsi="Times New Roman" w:cs="Times New Roman"/>
          <w:sz w:val="24"/>
          <w:szCs w:val="24"/>
          <w:lang w:eastAsia="sk-SK"/>
        </w:rPr>
        <w:t xml:space="preserve">í </w:t>
      </w:r>
      <w:r w:rsidRPr="002D1977">
        <w:rPr>
          <w:rFonts w:ascii="Times New Roman" w:hAnsi="Times New Roman" w:cs="Times New Roman"/>
          <w:sz w:val="24"/>
          <w:szCs w:val="24"/>
          <w:lang w:eastAsia="sk-SK"/>
        </w:rPr>
        <w:t xml:space="preserve"> </w:t>
      </w:r>
      <w:r w:rsidR="00B612B9">
        <w:rPr>
          <w:rFonts w:ascii="Times New Roman" w:hAnsi="Times New Roman" w:cs="Times New Roman"/>
          <w:sz w:val="24"/>
          <w:szCs w:val="24"/>
          <w:lang w:eastAsia="sk-SK"/>
        </w:rPr>
        <w:t xml:space="preserve">efektívnejšie zisťovanie totožnosti </w:t>
      </w:r>
      <w:r w:rsidRPr="002D1977">
        <w:rPr>
          <w:rFonts w:ascii="Times New Roman" w:hAnsi="Times New Roman" w:cs="Times New Roman"/>
          <w:sz w:val="24"/>
          <w:szCs w:val="24"/>
          <w:lang w:eastAsia="sk-SK"/>
        </w:rPr>
        <w:t>tejto osoby, ktor</w:t>
      </w:r>
      <w:r w:rsidR="00B612B9">
        <w:rPr>
          <w:rFonts w:ascii="Times New Roman" w:hAnsi="Times New Roman" w:cs="Times New Roman"/>
          <w:sz w:val="24"/>
          <w:szCs w:val="24"/>
          <w:lang w:eastAsia="sk-SK"/>
        </w:rPr>
        <w:t>á</w:t>
      </w:r>
      <w:r w:rsidRPr="002D1977">
        <w:rPr>
          <w:rFonts w:ascii="Times New Roman" w:hAnsi="Times New Roman" w:cs="Times New Roman"/>
          <w:sz w:val="24"/>
          <w:szCs w:val="24"/>
          <w:lang w:eastAsia="sk-SK"/>
        </w:rPr>
        <w:t xml:space="preserve"> je zodpovedná za prevádzkovanie vozidla ešte pred jeho prihlásením do evidencie.</w:t>
      </w: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1</w:t>
      </w:r>
      <w:r w:rsidR="00F62322">
        <w:rPr>
          <w:rFonts w:ascii="Times New Roman" w:hAnsi="Times New Roman" w:cs="Times New Roman"/>
          <w:b/>
          <w:sz w:val="24"/>
          <w:szCs w:val="24"/>
          <w:lang w:eastAsia="sk-SK"/>
        </w:rPr>
        <w:t>3</w:t>
      </w:r>
      <w:r w:rsidRPr="002D1977">
        <w:rPr>
          <w:rFonts w:ascii="Times New Roman" w:hAnsi="Times New Roman" w:cs="Times New Roman"/>
          <w:b/>
          <w:sz w:val="24"/>
          <w:szCs w:val="24"/>
          <w:lang w:eastAsia="sk-SK"/>
        </w:rPr>
        <w:t xml:space="preserve"> (§ 112 ods. 12)</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Obdobne ako je tomu pri predajcoch už evidovaných vozidiel, dopĺňa sa možnosť elektronického prihlásenia alebo vykonani</w:t>
      </w:r>
      <w:r w:rsidR="00F62322">
        <w:rPr>
          <w:rFonts w:ascii="Times New Roman" w:hAnsi="Times New Roman" w:cs="Times New Roman"/>
          <w:sz w:val="24"/>
          <w:szCs w:val="24"/>
          <w:lang w:eastAsia="sk-SK"/>
        </w:rPr>
        <w:t>a</w:t>
      </w:r>
      <w:r w:rsidRPr="002D1977">
        <w:rPr>
          <w:rFonts w:ascii="Times New Roman" w:hAnsi="Times New Roman" w:cs="Times New Roman"/>
          <w:sz w:val="24"/>
          <w:szCs w:val="24"/>
          <w:lang w:eastAsia="sk-SK"/>
        </w:rPr>
        <w:t xml:space="preserve"> zmeny držby vozidla aj pre výrobcu</w:t>
      </w:r>
      <w:r w:rsidR="00F62322">
        <w:rPr>
          <w:rFonts w:ascii="Times New Roman" w:hAnsi="Times New Roman" w:cs="Times New Roman"/>
          <w:sz w:val="24"/>
          <w:szCs w:val="24"/>
          <w:lang w:eastAsia="sk-SK"/>
        </w:rPr>
        <w:t xml:space="preserve"> vozidla, </w:t>
      </w:r>
      <w:r w:rsidRPr="002D1977">
        <w:rPr>
          <w:rFonts w:ascii="Times New Roman" w:hAnsi="Times New Roman" w:cs="Times New Roman"/>
          <w:sz w:val="24"/>
          <w:szCs w:val="24"/>
          <w:lang w:eastAsia="sk-SK"/>
        </w:rPr>
        <w:t xml:space="preserve">zástupcu výrobcu </w:t>
      </w:r>
      <w:r w:rsidR="00F62322">
        <w:rPr>
          <w:rFonts w:ascii="Times New Roman" w:hAnsi="Times New Roman" w:cs="Times New Roman"/>
          <w:sz w:val="24"/>
          <w:szCs w:val="24"/>
          <w:lang w:eastAsia="sk-SK"/>
        </w:rPr>
        <w:t>vozidla a predajcu nových vozidiel</w:t>
      </w:r>
      <w:r w:rsidRPr="002D1977">
        <w:rPr>
          <w:rFonts w:ascii="Times New Roman" w:hAnsi="Times New Roman" w:cs="Times New Roman"/>
          <w:sz w:val="24"/>
          <w:szCs w:val="24"/>
          <w:lang w:eastAsia="sk-SK"/>
        </w:rPr>
        <w:t xml:space="preserve">, a to tiež po </w:t>
      </w:r>
      <w:r w:rsidR="00F62322">
        <w:rPr>
          <w:rFonts w:ascii="Times New Roman" w:hAnsi="Times New Roman" w:cs="Times New Roman"/>
          <w:sz w:val="24"/>
          <w:szCs w:val="24"/>
          <w:lang w:eastAsia="sk-SK"/>
        </w:rPr>
        <w:t>ich</w:t>
      </w:r>
      <w:r w:rsidRPr="002D1977">
        <w:rPr>
          <w:rFonts w:ascii="Times New Roman" w:hAnsi="Times New Roman" w:cs="Times New Roman"/>
          <w:sz w:val="24"/>
          <w:szCs w:val="24"/>
          <w:lang w:eastAsia="sk-SK"/>
        </w:rPr>
        <w:t xml:space="preserve"> predchádzajúcej registrácii.</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w:t>
      </w:r>
      <w:r w:rsidR="005E532D">
        <w:rPr>
          <w:rFonts w:ascii="Times New Roman" w:hAnsi="Times New Roman" w:cs="Times New Roman"/>
          <w:b/>
          <w:sz w:val="24"/>
          <w:szCs w:val="24"/>
          <w:lang w:eastAsia="sk-SK"/>
        </w:rPr>
        <w:t>u</w:t>
      </w:r>
      <w:r w:rsidRPr="002D1977">
        <w:rPr>
          <w:rFonts w:ascii="Times New Roman" w:hAnsi="Times New Roman" w:cs="Times New Roman"/>
          <w:b/>
          <w:sz w:val="24"/>
          <w:szCs w:val="24"/>
          <w:lang w:eastAsia="sk-SK"/>
        </w:rPr>
        <w:t xml:space="preserve"> 1</w:t>
      </w:r>
      <w:r w:rsidR="00BF5136">
        <w:rPr>
          <w:rFonts w:ascii="Times New Roman" w:hAnsi="Times New Roman" w:cs="Times New Roman"/>
          <w:b/>
          <w:sz w:val="24"/>
          <w:szCs w:val="24"/>
          <w:lang w:eastAsia="sk-SK"/>
        </w:rPr>
        <w:t>4</w:t>
      </w:r>
      <w:r w:rsidRPr="002D1977">
        <w:rPr>
          <w:rFonts w:ascii="Times New Roman" w:hAnsi="Times New Roman" w:cs="Times New Roman"/>
          <w:b/>
          <w:sz w:val="24"/>
          <w:szCs w:val="24"/>
          <w:lang w:eastAsia="sk-SK"/>
        </w:rPr>
        <w:t xml:space="preserve"> (§ 113 ods. 1)</w:t>
      </w:r>
    </w:p>
    <w:p w:rsid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Navrhuje sa </w:t>
      </w:r>
      <w:r w:rsidR="005E532D">
        <w:rPr>
          <w:rFonts w:ascii="Times New Roman" w:hAnsi="Times New Roman" w:cs="Times New Roman"/>
          <w:sz w:val="24"/>
          <w:szCs w:val="24"/>
          <w:lang w:eastAsia="sk-SK"/>
        </w:rPr>
        <w:t>nanovo</w:t>
      </w:r>
      <w:r w:rsidRPr="002D1977">
        <w:rPr>
          <w:rFonts w:ascii="Times New Roman" w:hAnsi="Times New Roman" w:cs="Times New Roman"/>
          <w:sz w:val="24"/>
          <w:szCs w:val="24"/>
          <w:lang w:eastAsia="sk-SK"/>
        </w:rPr>
        <w:t xml:space="preserve"> upraviť poskytovanie údajov z evidencie vozidiel, vzhľadom na </w:t>
      </w:r>
      <w:r w:rsidR="005E532D">
        <w:rPr>
          <w:rFonts w:ascii="Times New Roman" w:hAnsi="Times New Roman" w:cs="Times New Roman"/>
          <w:sz w:val="24"/>
          <w:szCs w:val="24"/>
          <w:lang w:eastAsia="sk-SK"/>
        </w:rPr>
        <w:t xml:space="preserve">neustále </w:t>
      </w:r>
      <w:r w:rsidRPr="002D1977">
        <w:rPr>
          <w:rFonts w:ascii="Times New Roman" w:hAnsi="Times New Roman" w:cs="Times New Roman"/>
          <w:sz w:val="24"/>
          <w:szCs w:val="24"/>
          <w:lang w:eastAsia="sk-SK"/>
        </w:rPr>
        <w:t xml:space="preserve">priebežné pribúdanie orgánov verejnej moci, ktorým </w:t>
      </w:r>
      <w:r w:rsidR="005E532D">
        <w:rPr>
          <w:rFonts w:ascii="Times New Roman" w:hAnsi="Times New Roman" w:cs="Times New Roman"/>
          <w:sz w:val="24"/>
          <w:szCs w:val="24"/>
          <w:lang w:eastAsia="sk-SK"/>
        </w:rPr>
        <w:t>sa</w:t>
      </w:r>
      <w:r w:rsidRPr="002D1977">
        <w:rPr>
          <w:rFonts w:ascii="Times New Roman" w:hAnsi="Times New Roman" w:cs="Times New Roman"/>
          <w:sz w:val="24"/>
          <w:szCs w:val="24"/>
          <w:lang w:eastAsia="sk-SK"/>
        </w:rPr>
        <w:t xml:space="preserve"> </w:t>
      </w:r>
      <w:r w:rsidR="005E532D">
        <w:rPr>
          <w:rFonts w:ascii="Times New Roman" w:hAnsi="Times New Roman" w:cs="Times New Roman"/>
          <w:sz w:val="24"/>
          <w:szCs w:val="24"/>
          <w:lang w:eastAsia="sk-SK"/>
        </w:rPr>
        <w:t>poskytujú tieto</w:t>
      </w:r>
      <w:r w:rsidRPr="002D1977">
        <w:rPr>
          <w:rFonts w:ascii="Times New Roman" w:hAnsi="Times New Roman" w:cs="Times New Roman"/>
          <w:sz w:val="24"/>
          <w:szCs w:val="24"/>
          <w:lang w:eastAsia="sk-SK"/>
        </w:rPr>
        <w:t xml:space="preserve"> údaje.</w:t>
      </w:r>
      <w:r w:rsidR="005E532D">
        <w:rPr>
          <w:rFonts w:ascii="Times New Roman" w:hAnsi="Times New Roman" w:cs="Times New Roman"/>
          <w:sz w:val="24"/>
          <w:szCs w:val="24"/>
          <w:lang w:eastAsia="sk-SK"/>
        </w:rPr>
        <w:t xml:space="preserve"> Nové znenie jasnejšie upravuje, s ktorými subjektmi je evidencia vozidiel prepojená systémovo a ktorým subjektom sa poskytujú potrebné informácie iným spôsobom. Medzi nové subjekty, ktorým sa deklaruje poskytovanie informácií z evidencie vozidiel, patria napríklad </w:t>
      </w:r>
      <w:r w:rsidRPr="002D1977">
        <w:rPr>
          <w:rFonts w:ascii="Times New Roman" w:hAnsi="Times New Roman" w:cs="Times New Roman"/>
          <w:sz w:val="24"/>
          <w:szCs w:val="24"/>
          <w:lang w:eastAsia="sk-SK"/>
        </w:rPr>
        <w:t>správco</w:t>
      </w:r>
      <w:r w:rsidR="005E532D">
        <w:rPr>
          <w:rFonts w:ascii="Times New Roman" w:hAnsi="Times New Roman" w:cs="Times New Roman"/>
          <w:sz w:val="24"/>
          <w:szCs w:val="24"/>
          <w:lang w:eastAsia="sk-SK"/>
        </w:rPr>
        <w:t>via</w:t>
      </w:r>
      <w:r w:rsidRPr="002D1977">
        <w:rPr>
          <w:rFonts w:ascii="Times New Roman" w:hAnsi="Times New Roman" w:cs="Times New Roman"/>
          <w:sz w:val="24"/>
          <w:szCs w:val="24"/>
          <w:lang w:eastAsia="sk-SK"/>
        </w:rPr>
        <w:t xml:space="preserve"> konkurznej podstaty, rozhodcovsk</w:t>
      </w:r>
      <w:r w:rsidR="005E532D">
        <w:rPr>
          <w:rFonts w:ascii="Times New Roman" w:hAnsi="Times New Roman" w:cs="Times New Roman"/>
          <w:sz w:val="24"/>
          <w:szCs w:val="24"/>
          <w:lang w:eastAsia="sk-SK"/>
        </w:rPr>
        <w:t>é</w:t>
      </w:r>
      <w:r w:rsidRPr="002D1977">
        <w:rPr>
          <w:rFonts w:ascii="Times New Roman" w:hAnsi="Times New Roman" w:cs="Times New Roman"/>
          <w:sz w:val="24"/>
          <w:szCs w:val="24"/>
          <w:lang w:eastAsia="sk-SK"/>
        </w:rPr>
        <w:t xml:space="preserve"> súd</w:t>
      </w:r>
      <w:r w:rsidR="005E532D">
        <w:rPr>
          <w:rFonts w:ascii="Times New Roman" w:hAnsi="Times New Roman" w:cs="Times New Roman"/>
          <w:sz w:val="24"/>
          <w:szCs w:val="24"/>
          <w:lang w:eastAsia="sk-SK"/>
        </w:rPr>
        <w:t>y</w:t>
      </w:r>
      <w:r w:rsidRPr="002D1977">
        <w:rPr>
          <w:rFonts w:ascii="Times New Roman" w:hAnsi="Times New Roman" w:cs="Times New Roman"/>
          <w:sz w:val="24"/>
          <w:szCs w:val="24"/>
          <w:lang w:eastAsia="sk-SK"/>
        </w:rPr>
        <w:t xml:space="preserve"> a rozhodco</w:t>
      </w:r>
      <w:r w:rsidR="005E532D">
        <w:rPr>
          <w:rFonts w:ascii="Times New Roman" w:hAnsi="Times New Roman" w:cs="Times New Roman"/>
          <w:sz w:val="24"/>
          <w:szCs w:val="24"/>
          <w:lang w:eastAsia="sk-SK"/>
        </w:rPr>
        <w:t>via</w:t>
      </w:r>
      <w:r w:rsidRPr="002D1977">
        <w:rPr>
          <w:rFonts w:ascii="Times New Roman" w:hAnsi="Times New Roman" w:cs="Times New Roman"/>
          <w:sz w:val="24"/>
          <w:szCs w:val="24"/>
          <w:lang w:eastAsia="sk-SK"/>
        </w:rPr>
        <w:t>.</w:t>
      </w:r>
    </w:p>
    <w:p w:rsidR="005E532D" w:rsidRDefault="005E532D" w:rsidP="002D1977">
      <w:pPr>
        <w:spacing w:after="0" w:line="240" w:lineRule="auto"/>
        <w:contextualSpacing/>
        <w:jc w:val="both"/>
        <w:rPr>
          <w:rFonts w:ascii="Times New Roman" w:hAnsi="Times New Roman" w:cs="Times New Roman"/>
          <w:sz w:val="24"/>
          <w:szCs w:val="24"/>
          <w:lang w:eastAsia="sk-SK"/>
        </w:rPr>
      </w:pPr>
    </w:p>
    <w:p w:rsidR="005E532D" w:rsidRDefault="005E532D" w:rsidP="002D1977">
      <w:pPr>
        <w:spacing w:after="0" w:line="240" w:lineRule="auto"/>
        <w:contextualSpacing/>
        <w:jc w:val="both"/>
        <w:rPr>
          <w:rFonts w:ascii="Times New Roman" w:hAnsi="Times New Roman" w:cs="Times New Roman"/>
          <w:sz w:val="24"/>
          <w:szCs w:val="24"/>
          <w:lang w:eastAsia="sk-SK"/>
        </w:rPr>
      </w:pPr>
    </w:p>
    <w:p w:rsidR="005E532D" w:rsidRDefault="005E532D" w:rsidP="002D1977">
      <w:pPr>
        <w:spacing w:after="0" w:line="240" w:lineRule="auto"/>
        <w:contextualSpacing/>
        <w:jc w:val="both"/>
        <w:rPr>
          <w:rFonts w:ascii="Times New Roman" w:hAnsi="Times New Roman" w:cs="Times New Roman"/>
          <w:sz w:val="24"/>
          <w:szCs w:val="24"/>
          <w:lang w:eastAsia="sk-SK"/>
        </w:rPr>
      </w:pPr>
    </w:p>
    <w:p w:rsidR="005E532D" w:rsidRPr="005E532D" w:rsidRDefault="005E532D" w:rsidP="002D1977">
      <w:pPr>
        <w:spacing w:after="0" w:line="240" w:lineRule="auto"/>
        <w:contextualSpacing/>
        <w:jc w:val="both"/>
        <w:rPr>
          <w:rFonts w:ascii="Times New Roman" w:hAnsi="Times New Roman" w:cs="Times New Roman"/>
          <w:b/>
          <w:sz w:val="24"/>
          <w:szCs w:val="24"/>
          <w:lang w:eastAsia="sk-SK"/>
        </w:rPr>
      </w:pPr>
      <w:r w:rsidRPr="005E532D">
        <w:rPr>
          <w:rFonts w:ascii="Times New Roman" w:hAnsi="Times New Roman" w:cs="Times New Roman"/>
          <w:b/>
          <w:sz w:val="24"/>
          <w:szCs w:val="24"/>
          <w:lang w:eastAsia="sk-SK"/>
        </w:rPr>
        <w:t>K bod</w:t>
      </w:r>
      <w:r>
        <w:rPr>
          <w:rFonts w:ascii="Times New Roman" w:hAnsi="Times New Roman" w:cs="Times New Roman"/>
          <w:b/>
          <w:sz w:val="24"/>
          <w:szCs w:val="24"/>
          <w:lang w:eastAsia="sk-SK"/>
        </w:rPr>
        <w:t>om</w:t>
      </w:r>
      <w:r w:rsidRPr="005E532D">
        <w:rPr>
          <w:rFonts w:ascii="Times New Roman" w:hAnsi="Times New Roman" w:cs="Times New Roman"/>
          <w:b/>
          <w:sz w:val="24"/>
          <w:szCs w:val="24"/>
          <w:lang w:eastAsia="sk-SK"/>
        </w:rPr>
        <w:t xml:space="preserve"> 15</w:t>
      </w:r>
      <w:r>
        <w:rPr>
          <w:rFonts w:ascii="Times New Roman" w:hAnsi="Times New Roman" w:cs="Times New Roman"/>
          <w:b/>
          <w:sz w:val="24"/>
          <w:szCs w:val="24"/>
          <w:lang w:eastAsia="sk-SK"/>
        </w:rPr>
        <w:t xml:space="preserve"> a 16</w:t>
      </w:r>
      <w:r w:rsidRPr="005E532D">
        <w:rPr>
          <w:rFonts w:ascii="Times New Roman" w:hAnsi="Times New Roman" w:cs="Times New Roman"/>
          <w:b/>
          <w:sz w:val="24"/>
          <w:szCs w:val="24"/>
          <w:lang w:eastAsia="sk-SK"/>
        </w:rPr>
        <w:t xml:space="preserve"> (§ 113 ods. 5</w:t>
      </w:r>
      <w:r>
        <w:rPr>
          <w:rFonts w:ascii="Times New Roman" w:hAnsi="Times New Roman" w:cs="Times New Roman"/>
          <w:b/>
          <w:sz w:val="24"/>
          <w:szCs w:val="24"/>
          <w:lang w:eastAsia="sk-SK"/>
        </w:rPr>
        <w:t xml:space="preserve"> a 7</w:t>
      </w:r>
      <w:r w:rsidRPr="005E532D">
        <w:rPr>
          <w:rFonts w:ascii="Times New Roman" w:hAnsi="Times New Roman" w:cs="Times New Roman"/>
          <w:b/>
          <w:sz w:val="24"/>
          <w:szCs w:val="24"/>
          <w:lang w:eastAsia="sk-SK"/>
        </w:rPr>
        <w:t>)</w:t>
      </w:r>
    </w:p>
    <w:p w:rsidR="002D1977" w:rsidRPr="002D1977" w:rsidRDefault="005E532D" w:rsidP="002D1977">
      <w:pPr>
        <w:spacing w:after="0"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V nadväznosti na nové znenie odseku 1 o poskytovaní informácií z evidencie vozidiel sa u</w:t>
      </w:r>
      <w:r w:rsidR="002D1977" w:rsidRPr="002D1977">
        <w:rPr>
          <w:rFonts w:ascii="Times New Roman" w:hAnsi="Times New Roman" w:cs="Times New Roman"/>
          <w:sz w:val="24"/>
          <w:szCs w:val="24"/>
          <w:lang w:eastAsia="sk-SK"/>
        </w:rPr>
        <w:t xml:space="preserve">presňuje </w:t>
      </w:r>
      <w:r>
        <w:rPr>
          <w:rFonts w:ascii="Times New Roman" w:hAnsi="Times New Roman" w:cs="Times New Roman"/>
          <w:sz w:val="24"/>
          <w:szCs w:val="24"/>
          <w:lang w:eastAsia="sk-SK"/>
        </w:rPr>
        <w:t>tiež</w:t>
      </w:r>
      <w:r w:rsidR="002D1977" w:rsidRPr="002D1977">
        <w:rPr>
          <w:rFonts w:ascii="Times New Roman" w:hAnsi="Times New Roman" w:cs="Times New Roman"/>
          <w:sz w:val="24"/>
          <w:szCs w:val="24"/>
          <w:lang w:eastAsia="sk-SK"/>
        </w:rPr>
        <w:t xml:space="preserve">, ktorému orgánu </w:t>
      </w:r>
      <w:r>
        <w:rPr>
          <w:rFonts w:ascii="Times New Roman" w:hAnsi="Times New Roman" w:cs="Times New Roman"/>
          <w:sz w:val="24"/>
          <w:szCs w:val="24"/>
          <w:lang w:eastAsia="sk-SK"/>
        </w:rPr>
        <w:t xml:space="preserve">v akých prípadoch </w:t>
      </w:r>
      <w:r w:rsidR="002D1977" w:rsidRPr="002D1977">
        <w:rPr>
          <w:rFonts w:ascii="Times New Roman" w:hAnsi="Times New Roman" w:cs="Times New Roman"/>
          <w:sz w:val="24"/>
          <w:szCs w:val="24"/>
          <w:lang w:eastAsia="sk-SK"/>
        </w:rPr>
        <w:t>sa podáva</w:t>
      </w:r>
      <w:r>
        <w:rPr>
          <w:rFonts w:ascii="Times New Roman" w:hAnsi="Times New Roman" w:cs="Times New Roman"/>
          <w:sz w:val="24"/>
          <w:szCs w:val="24"/>
          <w:lang w:eastAsia="sk-SK"/>
        </w:rPr>
        <w:t>jú</w:t>
      </w:r>
      <w:r w:rsidR="002D1977" w:rsidRPr="002D1977">
        <w:rPr>
          <w:rFonts w:ascii="Times New Roman" w:hAnsi="Times New Roman" w:cs="Times New Roman"/>
          <w:sz w:val="24"/>
          <w:szCs w:val="24"/>
          <w:lang w:eastAsia="sk-SK"/>
        </w:rPr>
        <w:t xml:space="preserve"> žiados</w:t>
      </w:r>
      <w:r>
        <w:rPr>
          <w:rFonts w:ascii="Times New Roman" w:hAnsi="Times New Roman" w:cs="Times New Roman"/>
          <w:sz w:val="24"/>
          <w:szCs w:val="24"/>
          <w:lang w:eastAsia="sk-SK"/>
        </w:rPr>
        <w:t>ti</w:t>
      </w:r>
      <w:r w:rsidR="002D1977" w:rsidRPr="002D1977">
        <w:rPr>
          <w:rFonts w:ascii="Times New Roman" w:hAnsi="Times New Roman" w:cs="Times New Roman"/>
          <w:sz w:val="24"/>
          <w:szCs w:val="24"/>
          <w:lang w:eastAsia="sk-SK"/>
        </w:rPr>
        <w:t xml:space="preserve"> o poskytnutie údajov z evidencie vozidiel</w:t>
      </w:r>
      <w:r>
        <w:rPr>
          <w:rFonts w:ascii="Times New Roman" w:hAnsi="Times New Roman" w:cs="Times New Roman"/>
          <w:sz w:val="24"/>
          <w:szCs w:val="24"/>
          <w:lang w:eastAsia="sk-SK"/>
        </w:rPr>
        <w:t>. Z dôvodu ochrany osobných údajov sa tiež dopĺňa výslovná požiadavka pre žiadateľov o informácie o uvedenie právneho základu, účelu a rozsahu žiadaných osobných údajov z evidencie vozidiel.</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18 (§ 114 ods. 1)</w:t>
      </w:r>
    </w:p>
    <w:p w:rsidR="002D1977" w:rsidRPr="002D1977" w:rsidRDefault="00C515CB" w:rsidP="002D1977">
      <w:pPr>
        <w:spacing w:after="0"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Vypustením miestnej príslušnosti orgánu Policajného zboru sa u</w:t>
      </w:r>
      <w:r w:rsidR="002D1977" w:rsidRPr="002D1977">
        <w:rPr>
          <w:rFonts w:ascii="Times New Roman" w:hAnsi="Times New Roman" w:cs="Times New Roman"/>
          <w:sz w:val="24"/>
          <w:szCs w:val="24"/>
          <w:lang w:eastAsia="sk-SK"/>
        </w:rPr>
        <w:t>možňuje prihlásiť nové vozidlo alebo jednotlivo dovezené vozidlo do evidencie vozidiel na ktoromkoľvek orgáne Policajného zboru. Uvedené opatrenie zjednoduší osobné podávanie žiadostí a znižuje nepriame finančné náklady pre vlastníkov vozidiel, keďže nebude potrebné prihlasovať vozidlá na dopravnom inšpektoráte príslušnom podľa pobytu alebo sídla držiteľa vozidla. A</w:t>
      </w:r>
      <w:r>
        <w:rPr>
          <w:rFonts w:ascii="Times New Roman" w:hAnsi="Times New Roman" w:cs="Times New Roman"/>
          <w:sz w:val="24"/>
          <w:szCs w:val="24"/>
          <w:lang w:eastAsia="sk-SK"/>
        </w:rPr>
        <w:t>ni</w:t>
      </w:r>
      <w:r w:rsidR="002D1977" w:rsidRPr="002D1977">
        <w:rPr>
          <w:rFonts w:ascii="Times New Roman" w:hAnsi="Times New Roman" w:cs="Times New Roman"/>
          <w:sz w:val="24"/>
          <w:szCs w:val="24"/>
          <w:lang w:eastAsia="sk-SK"/>
        </w:rPr>
        <w:t xml:space="preserve"> pri týchto vozidlách už teda nebude striktne daná miestna príslušnosť prihlásenia, obdobne ako tomu nie je od roku 2022 pri iných evidenčných úkonoch (napr. pri prepise vozidla). Zároveň sa upresňuje, že držiteľ vozidla musí mať pobyt alebo sídlo na území Slovenskej republiky.</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19 (§ 115 ods. 6)</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Umožňuje sa prihlásenie jednotlivo dovezeného vozidla výrobcom alebo zástupcom výrobcu dosiaľ neevidovaného dokončeného vozidla, ako aj predajcom nového vozidla. Ide o precizovanie okruhu subjektov, ktoré môžu požiadať o prihlásenie vozidla do evidencie vozidiel, ktorému okresný úrad uznal typové schválenie ES jednotlivo dovezeného vozidla, uznal schválenie alebo schválil takéto vozidlo, prostredníctvom elektronickej služby zavedenej na tento účel.</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20 (§ 115 ods. 8, § 116 ods. 19, § 116a ods. 6 a 10, § 119 ods. 7, § 132a ods. 3)</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Precizujú sa ustanovenia o zasielaní dokladov od vozidla a tabuliek s evidenčným číslom tým, že sa jasne nastavuje táto možnosť len na adresu v Slovenskej republike, aby mohli byť zabezpečené podmienky pri vrátení pôvodných dokladov a tabuliek.</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21 (§ 115 ods. 10 a 11)</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Povinnosť vrátenia tabuľky so zvláštnym evidenčným číslom obsahujúcim písmeno M subjektu, ktorý ju vydal, sa obmedzuje len na „plechové“ tabuľky. Pri jednorazových tabuľkách zo syntetického polyesteru sa zavádza povinnosť </w:t>
      </w:r>
      <w:r w:rsidR="00C725B1">
        <w:rPr>
          <w:rFonts w:ascii="Times New Roman" w:hAnsi="Times New Roman" w:cs="Times New Roman"/>
          <w:sz w:val="24"/>
          <w:szCs w:val="24"/>
          <w:lang w:eastAsia="sk-SK"/>
        </w:rPr>
        <w:t xml:space="preserve">túto </w:t>
      </w:r>
      <w:r w:rsidRPr="002D1977">
        <w:rPr>
          <w:rFonts w:ascii="Times New Roman" w:hAnsi="Times New Roman" w:cs="Times New Roman"/>
          <w:sz w:val="24"/>
          <w:szCs w:val="24"/>
          <w:lang w:eastAsia="sk-SK"/>
        </w:rPr>
        <w:t xml:space="preserve">tabuľku </w:t>
      </w:r>
      <w:r w:rsidR="00C725B1">
        <w:rPr>
          <w:rFonts w:ascii="Times New Roman" w:hAnsi="Times New Roman" w:cs="Times New Roman"/>
          <w:sz w:val="24"/>
          <w:szCs w:val="24"/>
          <w:lang w:eastAsia="sk-SK"/>
        </w:rPr>
        <w:t xml:space="preserve">odovzdať </w:t>
      </w:r>
      <w:r w:rsidRPr="002D1977">
        <w:rPr>
          <w:rFonts w:ascii="Times New Roman" w:hAnsi="Times New Roman" w:cs="Times New Roman"/>
          <w:sz w:val="24"/>
          <w:szCs w:val="24"/>
          <w:lang w:eastAsia="sk-SK"/>
        </w:rPr>
        <w:t xml:space="preserve">dopravnému inšpektorátu alebo </w:t>
      </w:r>
      <w:r w:rsidR="00C725B1">
        <w:rPr>
          <w:rFonts w:ascii="Times New Roman" w:hAnsi="Times New Roman" w:cs="Times New Roman"/>
          <w:sz w:val="24"/>
          <w:szCs w:val="24"/>
          <w:lang w:eastAsia="sk-SK"/>
        </w:rPr>
        <w:t>doručovacej službe pri preberaní „plechových“ tabuliek.</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22 (§ 116 ods. 2)</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Ide o</w:t>
      </w:r>
      <w:r w:rsidR="00C725B1">
        <w:rPr>
          <w:rFonts w:ascii="Times New Roman" w:hAnsi="Times New Roman" w:cs="Times New Roman"/>
          <w:sz w:val="24"/>
          <w:szCs w:val="24"/>
          <w:lang w:eastAsia="sk-SK"/>
        </w:rPr>
        <w:t> nadväzujúcu úpravu na zrušenie miestnej príslušnosti orgánu Policajného zboru pri prihlasovaní vozidiel do evidencie vozidiel tak, aby bolo</w:t>
      </w:r>
      <w:r w:rsidRPr="002D1977">
        <w:rPr>
          <w:rFonts w:ascii="Times New Roman" w:hAnsi="Times New Roman" w:cs="Times New Roman"/>
          <w:sz w:val="24"/>
          <w:szCs w:val="24"/>
          <w:lang w:eastAsia="sk-SK"/>
        </w:rPr>
        <w:t xml:space="preserve"> možné vykonať zmenu vlastníc</w:t>
      </w:r>
      <w:r w:rsidR="00E1414D">
        <w:rPr>
          <w:rFonts w:ascii="Times New Roman" w:hAnsi="Times New Roman" w:cs="Times New Roman"/>
          <w:sz w:val="24"/>
          <w:szCs w:val="24"/>
          <w:lang w:eastAsia="sk-SK"/>
        </w:rPr>
        <w:t>keho práva k</w:t>
      </w:r>
      <w:r w:rsidRPr="002D1977">
        <w:rPr>
          <w:rFonts w:ascii="Times New Roman" w:hAnsi="Times New Roman" w:cs="Times New Roman"/>
          <w:sz w:val="24"/>
          <w:szCs w:val="24"/>
          <w:lang w:eastAsia="sk-SK"/>
        </w:rPr>
        <w:t xml:space="preserve"> vozidl</w:t>
      </w:r>
      <w:r w:rsidR="00E1414D">
        <w:rPr>
          <w:rFonts w:ascii="Times New Roman" w:hAnsi="Times New Roman" w:cs="Times New Roman"/>
          <w:sz w:val="24"/>
          <w:szCs w:val="24"/>
          <w:lang w:eastAsia="sk-SK"/>
        </w:rPr>
        <w:t>u</w:t>
      </w:r>
      <w:r w:rsidRPr="002D1977">
        <w:rPr>
          <w:rFonts w:ascii="Times New Roman" w:hAnsi="Times New Roman" w:cs="Times New Roman"/>
          <w:sz w:val="24"/>
          <w:szCs w:val="24"/>
          <w:lang w:eastAsia="sk-SK"/>
        </w:rPr>
        <w:t xml:space="preserve"> na ktoromkoľvek dopravnom inšpektoráte.  </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23 (§ 116 ods. 13)</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Legislatívno-technická </w:t>
      </w:r>
      <w:r w:rsidR="00C725B1">
        <w:rPr>
          <w:rFonts w:ascii="Times New Roman" w:hAnsi="Times New Roman" w:cs="Times New Roman"/>
          <w:sz w:val="24"/>
          <w:szCs w:val="24"/>
          <w:lang w:eastAsia="sk-SK"/>
        </w:rPr>
        <w:t>úprava spočívajúca v zmene odkazu na poznámku pod čiarou.</w:t>
      </w:r>
      <w:r w:rsidRPr="002D1977">
        <w:rPr>
          <w:rFonts w:ascii="Times New Roman" w:hAnsi="Times New Roman" w:cs="Times New Roman"/>
          <w:sz w:val="24"/>
          <w:szCs w:val="24"/>
          <w:lang w:eastAsia="sk-SK"/>
        </w:rPr>
        <w:t>.</w:t>
      </w: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24 (§ § 116 ods. 16)</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Pri </w:t>
      </w:r>
      <w:r w:rsidR="00E07744">
        <w:rPr>
          <w:rFonts w:ascii="Times New Roman" w:hAnsi="Times New Roman" w:cs="Times New Roman"/>
          <w:sz w:val="24"/>
          <w:szCs w:val="24"/>
          <w:lang w:eastAsia="sk-SK"/>
        </w:rPr>
        <w:t>zmene</w:t>
      </w:r>
      <w:r w:rsidRPr="002D1977">
        <w:rPr>
          <w:rFonts w:ascii="Times New Roman" w:hAnsi="Times New Roman" w:cs="Times New Roman"/>
          <w:sz w:val="24"/>
          <w:szCs w:val="24"/>
          <w:lang w:eastAsia="sk-SK"/>
        </w:rPr>
        <w:t xml:space="preserve"> držby vozidl</w:t>
      </w:r>
      <w:r w:rsidR="00E07744">
        <w:rPr>
          <w:rFonts w:ascii="Times New Roman" w:hAnsi="Times New Roman" w:cs="Times New Roman"/>
          <w:sz w:val="24"/>
          <w:szCs w:val="24"/>
          <w:lang w:eastAsia="sk-SK"/>
        </w:rPr>
        <w:t>a</w:t>
      </w:r>
      <w:r w:rsidRPr="002D1977">
        <w:rPr>
          <w:rFonts w:ascii="Times New Roman" w:hAnsi="Times New Roman" w:cs="Times New Roman"/>
          <w:sz w:val="24"/>
          <w:szCs w:val="24"/>
          <w:lang w:eastAsia="sk-SK"/>
        </w:rPr>
        <w:t xml:space="preserve"> sa umožňuje vydanie nového osvedčenia o evidencii časť II aj osobe, ktorú na to splnomocnil budúci držiteľ vozidla a ktorý nemusí byť osobne prítomný na dopravnom inšpektoráte pri vykonávaní zmeny držby vozidla. Dosiaľ to bolo možné len spôsobom zasielania nových dokladov prostredníctvom kuriérnej služby, čo viacerým vlastníkom a držiteľom vozidla nevyhovovalo.</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25 (§ 116 ods. 20)</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Na základe upozornenia prokurátora sa ustanovuje, že zmena držby vozidiel z držiteľa, ktorým je osoba podnikajúcej vo vlastnom mene</w:t>
      </w:r>
      <w:r w:rsidR="00857450">
        <w:rPr>
          <w:rFonts w:ascii="Times New Roman" w:hAnsi="Times New Roman" w:cs="Times New Roman"/>
          <w:sz w:val="24"/>
          <w:szCs w:val="24"/>
          <w:lang w:eastAsia="sk-SK"/>
        </w:rPr>
        <w:t xml:space="preserve">, </w:t>
      </w:r>
      <w:r w:rsidRPr="002D1977">
        <w:rPr>
          <w:rFonts w:ascii="Times New Roman" w:hAnsi="Times New Roman" w:cs="Times New Roman"/>
          <w:sz w:val="24"/>
          <w:szCs w:val="24"/>
          <w:lang w:eastAsia="sk-SK"/>
        </w:rPr>
        <w:t>na totožnú fyzickú osobu a naopak, sa nemá považovať za zmenu držiteľa vozidla podľa zákona o cestnej premávke, ale za zmenu údajov (okrem iného to znamená, že sa v takýchto prípadoch nemá vyberať správny poplatok za zápis držiteľa vozidla, ale len za vydanie nových dokladov od vozidla).</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bodom 26, 27, 30</w:t>
      </w:r>
      <w:r w:rsidR="00857450">
        <w:rPr>
          <w:rFonts w:ascii="Times New Roman" w:hAnsi="Times New Roman" w:cs="Times New Roman"/>
          <w:b/>
          <w:sz w:val="24"/>
          <w:szCs w:val="24"/>
          <w:lang w:eastAsia="sk-SK"/>
        </w:rPr>
        <w:t xml:space="preserve"> a</w:t>
      </w:r>
      <w:r w:rsidRPr="002D1977">
        <w:rPr>
          <w:rFonts w:ascii="Times New Roman" w:hAnsi="Times New Roman" w:cs="Times New Roman"/>
          <w:b/>
          <w:sz w:val="24"/>
          <w:szCs w:val="24"/>
          <w:lang w:eastAsia="sk-SK"/>
        </w:rPr>
        <w:t xml:space="preserve"> 40 (§ 116a ods. 1, 3, 5 a 9, </w:t>
      </w:r>
      <w:r w:rsidRPr="002D1977">
        <w:rPr>
          <w:rFonts w:ascii="Times New Roman" w:hAnsi="Times New Roman" w:cs="Times New Roman"/>
          <w:b/>
          <w:color w:val="000000" w:themeColor="text1"/>
          <w:sz w:val="24"/>
          <w:szCs w:val="24"/>
          <w:lang w:eastAsia="sk-SK"/>
        </w:rPr>
        <w:t>§ 119 ods. 5, § 122 ods. 2, § 132a ods. 1)</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Vypúšťa sa podmienka vydania osvedčenia o evidencii časť I pri používaní elektronických služieb</w:t>
      </w:r>
      <w:r w:rsidR="003939D6">
        <w:rPr>
          <w:rFonts w:ascii="Times New Roman" w:hAnsi="Times New Roman" w:cs="Times New Roman"/>
          <w:sz w:val="24"/>
          <w:szCs w:val="24"/>
          <w:lang w:eastAsia="sk-SK"/>
        </w:rPr>
        <w:t xml:space="preserve"> v rámci evidovania vozidiel</w:t>
      </w:r>
      <w:r w:rsidRPr="002D1977">
        <w:rPr>
          <w:rFonts w:ascii="Times New Roman" w:hAnsi="Times New Roman" w:cs="Times New Roman"/>
          <w:sz w:val="24"/>
          <w:szCs w:val="24"/>
          <w:lang w:eastAsia="sk-SK"/>
        </w:rPr>
        <w:t xml:space="preserve">. Od zavedenia vydávania </w:t>
      </w:r>
      <w:r w:rsidR="003939D6">
        <w:rPr>
          <w:rFonts w:ascii="Times New Roman" w:hAnsi="Times New Roman" w:cs="Times New Roman"/>
          <w:sz w:val="24"/>
          <w:szCs w:val="24"/>
          <w:lang w:eastAsia="sk-SK"/>
        </w:rPr>
        <w:t>týchto</w:t>
      </w:r>
      <w:r w:rsidRPr="002D1977">
        <w:rPr>
          <w:rFonts w:ascii="Times New Roman" w:hAnsi="Times New Roman" w:cs="Times New Roman"/>
          <w:sz w:val="24"/>
          <w:szCs w:val="24"/>
          <w:lang w:eastAsia="sk-SK"/>
        </w:rPr>
        <w:t xml:space="preserve"> osvedčení v roku 2010 sa </w:t>
      </w:r>
      <w:r w:rsidR="003939D6">
        <w:rPr>
          <w:rFonts w:ascii="Times New Roman" w:hAnsi="Times New Roman" w:cs="Times New Roman"/>
          <w:sz w:val="24"/>
          <w:szCs w:val="24"/>
          <w:lang w:eastAsia="sk-SK"/>
        </w:rPr>
        <w:t xml:space="preserve">ich </w:t>
      </w:r>
      <w:r w:rsidRPr="002D1977">
        <w:rPr>
          <w:rFonts w:ascii="Times New Roman" w:hAnsi="Times New Roman" w:cs="Times New Roman"/>
          <w:sz w:val="24"/>
          <w:szCs w:val="24"/>
          <w:lang w:eastAsia="sk-SK"/>
        </w:rPr>
        <w:t>každoročne vydáva cca 600</w:t>
      </w:r>
      <w:r w:rsidR="00857450">
        <w:rPr>
          <w:rFonts w:ascii="Times New Roman" w:hAnsi="Times New Roman" w:cs="Times New Roman"/>
          <w:sz w:val="24"/>
          <w:szCs w:val="24"/>
          <w:lang w:eastAsia="sk-SK"/>
        </w:rPr>
        <w:t>.</w:t>
      </w:r>
      <w:r w:rsidRPr="002D1977">
        <w:rPr>
          <w:rFonts w:ascii="Times New Roman" w:hAnsi="Times New Roman" w:cs="Times New Roman"/>
          <w:sz w:val="24"/>
          <w:szCs w:val="24"/>
          <w:lang w:eastAsia="sk-SK"/>
        </w:rPr>
        <w:t xml:space="preserve">000 </w:t>
      </w:r>
      <w:r w:rsidR="003939D6">
        <w:rPr>
          <w:rFonts w:ascii="Times New Roman" w:hAnsi="Times New Roman" w:cs="Times New Roman"/>
          <w:sz w:val="24"/>
          <w:szCs w:val="24"/>
          <w:lang w:eastAsia="sk-SK"/>
        </w:rPr>
        <w:t>kusov</w:t>
      </w:r>
      <w:r w:rsidRPr="002D1977">
        <w:rPr>
          <w:rFonts w:ascii="Times New Roman" w:hAnsi="Times New Roman" w:cs="Times New Roman"/>
          <w:sz w:val="24"/>
          <w:szCs w:val="24"/>
          <w:lang w:eastAsia="sk-SK"/>
        </w:rPr>
        <w:t>. Ostáva už len marginalizované množstvo vozidiel, ktoré majú vydané ešte pôvodné doklady</w:t>
      </w:r>
      <w:r w:rsidR="00857450">
        <w:rPr>
          <w:rFonts w:ascii="Times New Roman" w:hAnsi="Times New Roman" w:cs="Times New Roman"/>
          <w:sz w:val="24"/>
          <w:szCs w:val="24"/>
          <w:lang w:eastAsia="sk-SK"/>
        </w:rPr>
        <w:t xml:space="preserve"> a teda a</w:t>
      </w:r>
      <w:r w:rsidRPr="002D1977">
        <w:rPr>
          <w:rFonts w:ascii="Times New Roman" w:hAnsi="Times New Roman" w:cs="Times New Roman"/>
          <w:sz w:val="24"/>
          <w:szCs w:val="24"/>
          <w:lang w:eastAsia="sk-SK"/>
        </w:rPr>
        <w:t>j držitelia týchto vozidiel budú môcť vyu</w:t>
      </w:r>
      <w:r w:rsidR="00857450">
        <w:rPr>
          <w:rFonts w:ascii="Times New Roman" w:hAnsi="Times New Roman" w:cs="Times New Roman"/>
          <w:sz w:val="24"/>
          <w:szCs w:val="24"/>
          <w:lang w:eastAsia="sk-SK"/>
        </w:rPr>
        <w:t>žívať elektronické služby.</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28 (§ 116a ods. 8)</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Pre autobazáre, ktoré nevykonávajú len sprostredkovateľskú činnosť pri predaji vozidiel, ale priamo vozidlá aj vykupujú, sa navrhuje možnosť priložiť k elektronickej žiadosti ako alternatívu k súčasnej zmluvy o sprostredkovaní predaja kúpnu zmluvu podpísanú vlastníkom vozidla. </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29 (§ 116a ods. 8)</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Z dôvodu zlepšenia podmienok pre autobazáre, ktoré vykonávajú zmenu držby vozidla na svoju osobu elektronickou službou, sa vypúšťa podmienka predkladania písomného plnomocenstva s osvedčeným podpisom štatutárneho orgánu autobazáru. Pri elektronických službách štatutárny zástupca autobazáru alebo ním splnomocnená osoba podpisuje žiadosť svojím kvalifikovaným elektronickým podpisom, v dôsledku čoho už nie je potrebné prikladať ďalšie splnomocnenie budúceho držiteľa vozidla na vykonanie zmeny držby vozidla.</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bodom 31 a 32 (§ 119 ods. 2 a 3)</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Umožňuje sa, obdobne ako pri vykonávaní ostatných úkonov v evidencii vozidiel, aj odhlásenie vozidla do cudziny na ktoromkoľvek dopravnom inšpektoráte.</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33 (§ 119 ods. 8)</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Obdobne ako pri vykonávaní zmien držby vozidiel autobazármi sa </w:t>
      </w:r>
      <w:r w:rsidR="00F4535A">
        <w:rPr>
          <w:rFonts w:ascii="Times New Roman" w:hAnsi="Times New Roman" w:cs="Times New Roman"/>
          <w:sz w:val="24"/>
          <w:szCs w:val="24"/>
          <w:lang w:eastAsia="sk-SK"/>
        </w:rPr>
        <w:t>pre tieto subjekty zavádza</w:t>
      </w:r>
      <w:r w:rsidRPr="002D1977">
        <w:rPr>
          <w:rFonts w:ascii="Times New Roman" w:hAnsi="Times New Roman" w:cs="Times New Roman"/>
          <w:sz w:val="24"/>
          <w:szCs w:val="24"/>
          <w:lang w:eastAsia="sk-SK"/>
        </w:rPr>
        <w:t xml:space="preserve"> aj možnosť oznámenia vývozov vozidiel do cudziny prostredníctvom elektronickej služby, čo doterajšia právna úprava neumožňovala. Ide o jedno z opatrení na zlepšenie podnikateľského prostredia, ktorým sa odbremenia aj dopravné inšpektoráty od vybavovania osobných podaní.</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34 (§ 119 ods. 9)</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V súvislosti s balíkmi opatrení na zlepšenie podnikateľského prostredia a ex post hodnotení realizovaných Ministerstvom hospodárstva SR sa navrhuje vypustenie absolvovania kontroly originality vozidiel pri </w:t>
      </w:r>
      <w:r w:rsidR="00F4535A">
        <w:rPr>
          <w:rFonts w:ascii="Times New Roman" w:hAnsi="Times New Roman" w:cs="Times New Roman"/>
          <w:sz w:val="24"/>
          <w:szCs w:val="24"/>
          <w:lang w:eastAsia="sk-SK"/>
        </w:rPr>
        <w:t xml:space="preserve">odhlásení </w:t>
      </w:r>
      <w:r w:rsidRPr="002D1977">
        <w:rPr>
          <w:rFonts w:ascii="Times New Roman" w:hAnsi="Times New Roman" w:cs="Times New Roman"/>
          <w:sz w:val="24"/>
          <w:szCs w:val="24"/>
          <w:lang w:eastAsia="sk-SK"/>
        </w:rPr>
        <w:t>do cudziny. T</w:t>
      </w:r>
      <w:r w:rsidR="00F4535A">
        <w:rPr>
          <w:rFonts w:ascii="Times New Roman" w:hAnsi="Times New Roman" w:cs="Times New Roman"/>
          <w:sz w:val="24"/>
          <w:szCs w:val="24"/>
          <w:lang w:eastAsia="sk-SK"/>
        </w:rPr>
        <w:t>át</w:t>
      </w:r>
      <w:r w:rsidRPr="002D1977">
        <w:rPr>
          <w:rFonts w:ascii="Times New Roman" w:hAnsi="Times New Roman" w:cs="Times New Roman"/>
          <w:sz w:val="24"/>
          <w:szCs w:val="24"/>
          <w:lang w:eastAsia="sk-SK"/>
        </w:rPr>
        <w:t>o</w:t>
      </w:r>
      <w:r w:rsidR="00F4535A">
        <w:rPr>
          <w:rFonts w:ascii="Times New Roman" w:hAnsi="Times New Roman" w:cs="Times New Roman"/>
          <w:sz w:val="24"/>
          <w:szCs w:val="24"/>
          <w:lang w:eastAsia="sk-SK"/>
        </w:rPr>
        <w:t xml:space="preserve"> výnimka </w:t>
      </w:r>
      <w:r w:rsidRPr="002D1977">
        <w:rPr>
          <w:rFonts w:ascii="Times New Roman" w:hAnsi="Times New Roman" w:cs="Times New Roman"/>
          <w:sz w:val="24"/>
          <w:szCs w:val="24"/>
          <w:lang w:eastAsia="sk-SK"/>
        </w:rPr>
        <w:t xml:space="preserve">sa však bude týkať len </w:t>
      </w:r>
      <w:r w:rsidR="00F4535A">
        <w:rPr>
          <w:rFonts w:ascii="Times New Roman" w:hAnsi="Times New Roman" w:cs="Times New Roman"/>
          <w:sz w:val="24"/>
          <w:szCs w:val="24"/>
          <w:lang w:eastAsia="sk-SK"/>
        </w:rPr>
        <w:t xml:space="preserve">úplne nových </w:t>
      </w:r>
      <w:r w:rsidRPr="002D1977">
        <w:rPr>
          <w:rFonts w:ascii="Times New Roman" w:hAnsi="Times New Roman" w:cs="Times New Roman"/>
          <w:sz w:val="24"/>
          <w:szCs w:val="24"/>
          <w:lang w:eastAsia="sk-SK"/>
        </w:rPr>
        <w:t>vozid</w:t>
      </w:r>
      <w:r w:rsidR="00F4535A">
        <w:rPr>
          <w:rFonts w:ascii="Times New Roman" w:hAnsi="Times New Roman" w:cs="Times New Roman"/>
          <w:sz w:val="24"/>
          <w:szCs w:val="24"/>
          <w:lang w:eastAsia="sk-SK"/>
        </w:rPr>
        <w:t>ie</w:t>
      </w:r>
      <w:r w:rsidRPr="002D1977">
        <w:rPr>
          <w:rFonts w:ascii="Times New Roman" w:hAnsi="Times New Roman" w:cs="Times New Roman"/>
          <w:sz w:val="24"/>
          <w:szCs w:val="24"/>
          <w:lang w:eastAsia="sk-SK"/>
        </w:rPr>
        <w:t>l</w:t>
      </w:r>
      <w:r w:rsidR="00F4535A">
        <w:rPr>
          <w:rFonts w:ascii="Times New Roman" w:hAnsi="Times New Roman" w:cs="Times New Roman"/>
          <w:sz w:val="24"/>
          <w:szCs w:val="24"/>
          <w:lang w:eastAsia="sk-SK"/>
        </w:rPr>
        <w:t xml:space="preserve"> – vozidiel, </w:t>
      </w:r>
      <w:r w:rsidRPr="002D1977">
        <w:rPr>
          <w:rFonts w:ascii="Times New Roman" w:hAnsi="Times New Roman" w:cs="Times New Roman"/>
          <w:sz w:val="24"/>
          <w:szCs w:val="24"/>
          <w:lang w:eastAsia="sk-SK"/>
        </w:rPr>
        <w:t xml:space="preserve">ktoré boli prvý krát prihlásené </w:t>
      </w:r>
      <w:r w:rsidR="00F4535A">
        <w:rPr>
          <w:rFonts w:ascii="Times New Roman" w:hAnsi="Times New Roman" w:cs="Times New Roman"/>
          <w:sz w:val="24"/>
          <w:szCs w:val="24"/>
          <w:lang w:eastAsia="sk-SK"/>
        </w:rPr>
        <w:t>do akejkoľvek evidencie</w:t>
      </w:r>
      <w:r w:rsidRPr="002D1977">
        <w:rPr>
          <w:rFonts w:ascii="Times New Roman" w:hAnsi="Times New Roman" w:cs="Times New Roman"/>
          <w:sz w:val="24"/>
          <w:szCs w:val="24"/>
          <w:lang w:eastAsia="sk-SK"/>
        </w:rPr>
        <w:t xml:space="preserve"> najviac pred 60 dňami.</w:t>
      </w: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35 (§ 119a ods. 5</w:t>
      </w:r>
      <w:r w:rsidR="00DE192D">
        <w:rPr>
          <w:rFonts w:ascii="Times New Roman" w:hAnsi="Times New Roman" w:cs="Times New Roman"/>
          <w:b/>
          <w:sz w:val="24"/>
          <w:szCs w:val="24"/>
          <w:lang w:eastAsia="sk-SK"/>
        </w:rPr>
        <w:t xml:space="preserve"> a</w:t>
      </w:r>
      <w:r w:rsidRPr="002D1977">
        <w:rPr>
          <w:rFonts w:ascii="Times New Roman" w:hAnsi="Times New Roman" w:cs="Times New Roman"/>
          <w:b/>
          <w:sz w:val="24"/>
          <w:szCs w:val="24"/>
          <w:lang w:eastAsia="sk-SK"/>
        </w:rPr>
        <w:t xml:space="preserve"> 8)</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Vypúšťajú sa ustanovenia o potrebe písomného požiadania o úkonov pri dočasnom vyradení vozidla, keďže o všetky ostatné štandardné úkony je možné požiadať osobne, bez potreby predkladania písomnej žiadosti.</w:t>
      </w:r>
    </w:p>
    <w:p w:rsidR="002D1977" w:rsidRDefault="002D1977" w:rsidP="002D1977">
      <w:pPr>
        <w:spacing w:after="0" w:line="240" w:lineRule="auto"/>
        <w:contextualSpacing/>
        <w:jc w:val="both"/>
        <w:rPr>
          <w:rFonts w:ascii="Times New Roman" w:hAnsi="Times New Roman" w:cs="Times New Roman"/>
          <w:sz w:val="24"/>
          <w:szCs w:val="24"/>
          <w:lang w:eastAsia="sk-SK"/>
        </w:rPr>
      </w:pPr>
    </w:p>
    <w:p w:rsidR="00F958B3" w:rsidRDefault="00F958B3" w:rsidP="002D1977">
      <w:pPr>
        <w:spacing w:after="0" w:line="240" w:lineRule="auto"/>
        <w:contextualSpacing/>
        <w:jc w:val="both"/>
        <w:rPr>
          <w:rFonts w:ascii="Times New Roman" w:hAnsi="Times New Roman" w:cs="Times New Roman"/>
          <w:sz w:val="24"/>
          <w:szCs w:val="24"/>
          <w:lang w:eastAsia="sk-SK"/>
        </w:rPr>
      </w:pPr>
    </w:p>
    <w:p w:rsidR="00F958B3" w:rsidRPr="002D1977" w:rsidRDefault="00F958B3"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36 (§ 119a ods. 12 a 13)</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Zavádza sa nová elektronická služba na opätovné zaradenie vozidla dočasne vyradeného z evidencie späť do premávky, čo doterajšia právna úprava neumožňovala. </w:t>
      </w:r>
      <w:r w:rsidR="00F958B3">
        <w:rPr>
          <w:rFonts w:ascii="Times New Roman" w:hAnsi="Times New Roman" w:cs="Times New Roman"/>
          <w:sz w:val="24"/>
          <w:szCs w:val="24"/>
          <w:lang w:eastAsia="sk-SK"/>
        </w:rPr>
        <w:t>P</w:t>
      </w:r>
      <w:r w:rsidRPr="002D1977">
        <w:rPr>
          <w:rFonts w:ascii="Times New Roman" w:hAnsi="Times New Roman" w:cs="Times New Roman"/>
          <w:sz w:val="24"/>
          <w:szCs w:val="24"/>
          <w:lang w:eastAsia="sk-SK"/>
        </w:rPr>
        <w:t xml:space="preserve">o </w:t>
      </w:r>
      <w:r w:rsidR="00F958B3">
        <w:rPr>
          <w:rFonts w:ascii="Times New Roman" w:hAnsi="Times New Roman" w:cs="Times New Roman"/>
          <w:sz w:val="24"/>
          <w:szCs w:val="24"/>
          <w:lang w:eastAsia="sk-SK"/>
        </w:rPr>
        <w:t>zaradení</w:t>
      </w:r>
      <w:r w:rsidRPr="002D1977">
        <w:rPr>
          <w:rFonts w:ascii="Times New Roman" w:hAnsi="Times New Roman" w:cs="Times New Roman"/>
          <w:sz w:val="24"/>
          <w:szCs w:val="24"/>
          <w:lang w:eastAsia="sk-SK"/>
        </w:rPr>
        <w:t xml:space="preserve"> vozidla do premávky bude dopravný inšpektorát zasielať odovzdané doklady a tabuľky s evidenčným číslom</w:t>
      </w:r>
      <w:r w:rsidR="00F958B3">
        <w:rPr>
          <w:rFonts w:ascii="Times New Roman" w:hAnsi="Times New Roman" w:cs="Times New Roman"/>
          <w:sz w:val="24"/>
          <w:szCs w:val="24"/>
          <w:lang w:eastAsia="sk-SK"/>
        </w:rPr>
        <w:t xml:space="preserve"> na určené adresy, čo úplne odbremení občanov (držiteľov vozidiel) od osobných návštev</w:t>
      </w:r>
      <w:r w:rsidRPr="002D1977">
        <w:rPr>
          <w:rFonts w:ascii="Times New Roman" w:hAnsi="Times New Roman" w:cs="Times New Roman"/>
          <w:sz w:val="24"/>
          <w:szCs w:val="24"/>
          <w:lang w:eastAsia="sk-SK"/>
        </w:rPr>
        <w:t xml:space="preserve">. </w:t>
      </w: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37 (§ 120 ods. 6)</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Upresňuje sa podmienka </w:t>
      </w:r>
      <w:r w:rsidR="000B5D06">
        <w:rPr>
          <w:rFonts w:ascii="Times New Roman" w:hAnsi="Times New Roman" w:cs="Times New Roman"/>
          <w:sz w:val="24"/>
          <w:szCs w:val="24"/>
          <w:lang w:eastAsia="sk-SK"/>
        </w:rPr>
        <w:t xml:space="preserve">pri vyradení vozidla z evidencie z dôvodu </w:t>
      </w:r>
      <w:r w:rsidRPr="002D1977">
        <w:rPr>
          <w:rFonts w:ascii="Times New Roman" w:hAnsi="Times New Roman" w:cs="Times New Roman"/>
          <w:sz w:val="24"/>
          <w:szCs w:val="24"/>
          <w:lang w:eastAsia="sk-SK"/>
        </w:rPr>
        <w:t>odovzdania starého vozidla na spracovanie v</w:t>
      </w:r>
      <w:r w:rsidR="000B5D06">
        <w:rPr>
          <w:rFonts w:ascii="Times New Roman" w:hAnsi="Times New Roman" w:cs="Times New Roman"/>
          <w:sz w:val="24"/>
          <w:szCs w:val="24"/>
          <w:lang w:eastAsia="sk-SK"/>
        </w:rPr>
        <w:t> </w:t>
      </w:r>
      <w:r w:rsidRPr="002D1977">
        <w:rPr>
          <w:rFonts w:ascii="Times New Roman" w:hAnsi="Times New Roman" w:cs="Times New Roman"/>
          <w:sz w:val="24"/>
          <w:szCs w:val="24"/>
          <w:lang w:eastAsia="sk-SK"/>
        </w:rPr>
        <w:t>cudzine</w:t>
      </w:r>
      <w:r w:rsidR="000B5D06">
        <w:rPr>
          <w:rFonts w:ascii="Times New Roman" w:hAnsi="Times New Roman" w:cs="Times New Roman"/>
          <w:sz w:val="24"/>
          <w:szCs w:val="24"/>
          <w:lang w:eastAsia="sk-SK"/>
        </w:rPr>
        <w:t xml:space="preserve"> tak, aby dané vozidlo už bolo odovzdané na spracovanie (</w:t>
      </w:r>
      <w:r w:rsidRPr="002D1977">
        <w:rPr>
          <w:rFonts w:ascii="Times New Roman" w:hAnsi="Times New Roman" w:cs="Times New Roman"/>
          <w:sz w:val="24"/>
          <w:szCs w:val="24"/>
          <w:lang w:eastAsia="sk-SK"/>
        </w:rPr>
        <w:t>nielen jeho príprava na spracovanie, ako je to uvedené</w:t>
      </w:r>
      <w:r w:rsidR="000B5D06">
        <w:rPr>
          <w:rFonts w:ascii="Times New Roman" w:hAnsi="Times New Roman" w:cs="Times New Roman"/>
          <w:sz w:val="24"/>
          <w:szCs w:val="24"/>
          <w:lang w:eastAsia="sk-SK"/>
        </w:rPr>
        <w:t xml:space="preserve"> v súčasnosti).</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38 (§ 120 ods. 14</w:t>
      </w:r>
      <w:r w:rsidR="00623027">
        <w:rPr>
          <w:rFonts w:ascii="Times New Roman" w:hAnsi="Times New Roman" w:cs="Times New Roman"/>
          <w:b/>
          <w:sz w:val="24"/>
          <w:szCs w:val="24"/>
          <w:lang w:eastAsia="sk-SK"/>
        </w:rPr>
        <w:t xml:space="preserve"> a</w:t>
      </w:r>
      <w:r w:rsidRPr="002D1977">
        <w:rPr>
          <w:rFonts w:ascii="Times New Roman" w:hAnsi="Times New Roman" w:cs="Times New Roman"/>
          <w:b/>
          <w:sz w:val="24"/>
          <w:szCs w:val="24"/>
          <w:lang w:eastAsia="sk-SK"/>
        </w:rPr>
        <w:t xml:space="preserve"> 15)</w:t>
      </w:r>
    </w:p>
    <w:p w:rsidR="002D1977" w:rsidRPr="002D1977" w:rsidRDefault="00623027" w:rsidP="002D1977">
      <w:pPr>
        <w:spacing w:after="0"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V</w:t>
      </w:r>
      <w:r w:rsidRPr="002D1977">
        <w:rPr>
          <w:rFonts w:ascii="Times New Roman" w:hAnsi="Times New Roman" w:cs="Times New Roman"/>
          <w:sz w:val="24"/>
          <w:szCs w:val="24"/>
          <w:lang w:eastAsia="sk-SK"/>
        </w:rPr>
        <w:t xml:space="preserve"> súlade so </w:t>
      </w:r>
      <w:r>
        <w:rPr>
          <w:rFonts w:ascii="Times New Roman" w:hAnsi="Times New Roman" w:cs="Times New Roman"/>
          <w:sz w:val="24"/>
          <w:szCs w:val="24"/>
          <w:lang w:eastAsia="sk-SK"/>
        </w:rPr>
        <w:t>s</w:t>
      </w:r>
      <w:r w:rsidRPr="002D1977">
        <w:rPr>
          <w:rFonts w:ascii="Times New Roman" w:hAnsi="Times New Roman" w:cs="Times New Roman"/>
          <w:sz w:val="24"/>
          <w:szCs w:val="24"/>
          <w:lang w:eastAsia="sk-SK"/>
        </w:rPr>
        <w:t xml:space="preserve">mernicou Rady 1999/37/ES z 29. apríla 1999 o registračných dokumentoch pre vozidlá </w:t>
      </w:r>
      <w:r w:rsidR="008E31C6">
        <w:rPr>
          <w:rFonts w:ascii="Times New Roman" w:hAnsi="Times New Roman" w:cs="Times New Roman"/>
          <w:sz w:val="24"/>
          <w:szCs w:val="24"/>
          <w:lang w:eastAsia="sk-SK"/>
        </w:rPr>
        <w:t>(</w:t>
      </w:r>
      <w:r w:rsidR="008E31C6" w:rsidRPr="008E31C6">
        <w:rPr>
          <w:rFonts w:ascii="Times New Roman" w:hAnsi="Times New Roman" w:cs="Times New Roman"/>
          <w:sz w:val="24"/>
          <w:szCs w:val="24"/>
          <w:lang w:eastAsia="sk-SK"/>
        </w:rPr>
        <w:t>Ú. v. ES L 138, 1.</w:t>
      </w:r>
      <w:r w:rsidR="008E31C6">
        <w:rPr>
          <w:rFonts w:ascii="Times New Roman" w:hAnsi="Times New Roman" w:cs="Times New Roman"/>
          <w:sz w:val="24"/>
          <w:szCs w:val="24"/>
          <w:lang w:eastAsia="sk-SK"/>
        </w:rPr>
        <w:t xml:space="preserve"> </w:t>
      </w:r>
      <w:r w:rsidR="008E31C6" w:rsidRPr="008E31C6">
        <w:rPr>
          <w:rFonts w:ascii="Times New Roman" w:hAnsi="Times New Roman" w:cs="Times New Roman"/>
          <w:sz w:val="24"/>
          <w:szCs w:val="24"/>
          <w:lang w:eastAsia="sk-SK"/>
        </w:rPr>
        <w:t>6.</w:t>
      </w:r>
      <w:r w:rsidR="008E31C6">
        <w:rPr>
          <w:rFonts w:ascii="Times New Roman" w:hAnsi="Times New Roman" w:cs="Times New Roman"/>
          <w:sz w:val="24"/>
          <w:szCs w:val="24"/>
          <w:lang w:eastAsia="sk-SK"/>
        </w:rPr>
        <w:t xml:space="preserve"> </w:t>
      </w:r>
      <w:r w:rsidR="008E31C6" w:rsidRPr="008E31C6">
        <w:rPr>
          <w:rFonts w:ascii="Times New Roman" w:hAnsi="Times New Roman" w:cs="Times New Roman"/>
          <w:sz w:val="24"/>
          <w:szCs w:val="24"/>
          <w:lang w:eastAsia="sk-SK"/>
        </w:rPr>
        <w:t>1999</w:t>
      </w:r>
      <w:r w:rsidR="005F1C11">
        <w:rPr>
          <w:rFonts w:ascii="Times New Roman" w:hAnsi="Times New Roman" w:cs="Times New Roman"/>
          <w:sz w:val="24"/>
          <w:szCs w:val="24"/>
          <w:lang w:eastAsia="sk-SK"/>
        </w:rPr>
        <w:t xml:space="preserve">; </w:t>
      </w:r>
      <w:r w:rsidR="005F1C11" w:rsidRPr="005F1C11">
        <w:rPr>
          <w:rFonts w:ascii="Times New Roman" w:hAnsi="Times New Roman" w:cs="Times New Roman"/>
          <w:sz w:val="24"/>
          <w:szCs w:val="24"/>
          <w:lang w:eastAsia="sk-SK"/>
        </w:rPr>
        <w:t>Mimoriadne vydanie Ú. v. EÚ</w:t>
      </w:r>
      <w:r w:rsidR="005F1C11">
        <w:rPr>
          <w:rFonts w:ascii="Times New Roman" w:hAnsi="Times New Roman" w:cs="Times New Roman"/>
          <w:sz w:val="24"/>
          <w:szCs w:val="24"/>
          <w:lang w:eastAsia="sk-SK"/>
        </w:rPr>
        <w:t>, k</w:t>
      </w:r>
      <w:r w:rsidR="005F1C11" w:rsidRPr="005F1C11">
        <w:rPr>
          <w:rFonts w:ascii="Times New Roman" w:hAnsi="Times New Roman" w:cs="Times New Roman"/>
          <w:sz w:val="24"/>
          <w:szCs w:val="24"/>
          <w:lang w:eastAsia="sk-SK"/>
        </w:rPr>
        <w:t>ap</w:t>
      </w:r>
      <w:r w:rsidR="005F1C11">
        <w:rPr>
          <w:rFonts w:ascii="Times New Roman" w:hAnsi="Times New Roman" w:cs="Times New Roman"/>
          <w:sz w:val="24"/>
          <w:szCs w:val="24"/>
          <w:lang w:eastAsia="sk-SK"/>
        </w:rPr>
        <w:t>.</w:t>
      </w:r>
      <w:r w:rsidR="005F1C11" w:rsidRPr="005F1C11">
        <w:rPr>
          <w:rFonts w:ascii="Times New Roman" w:hAnsi="Times New Roman" w:cs="Times New Roman"/>
          <w:sz w:val="24"/>
          <w:szCs w:val="24"/>
          <w:lang w:eastAsia="sk-SK"/>
        </w:rPr>
        <w:t xml:space="preserve"> 07</w:t>
      </w:r>
      <w:r w:rsidR="005F1C11">
        <w:rPr>
          <w:rFonts w:ascii="Times New Roman" w:hAnsi="Times New Roman" w:cs="Times New Roman"/>
          <w:sz w:val="24"/>
          <w:szCs w:val="24"/>
          <w:lang w:eastAsia="sk-SK"/>
        </w:rPr>
        <w:t>,</w:t>
      </w:r>
      <w:r w:rsidR="005F1C11" w:rsidRPr="005F1C11">
        <w:rPr>
          <w:rFonts w:ascii="Times New Roman" w:hAnsi="Times New Roman" w:cs="Times New Roman"/>
          <w:sz w:val="24"/>
          <w:szCs w:val="24"/>
          <w:lang w:eastAsia="sk-SK"/>
        </w:rPr>
        <w:t xml:space="preserve"> </w:t>
      </w:r>
      <w:r w:rsidR="005F1C11">
        <w:rPr>
          <w:rFonts w:ascii="Times New Roman" w:hAnsi="Times New Roman" w:cs="Times New Roman"/>
          <w:sz w:val="24"/>
          <w:szCs w:val="24"/>
          <w:lang w:eastAsia="sk-SK"/>
        </w:rPr>
        <w:t>z</w:t>
      </w:r>
      <w:r w:rsidR="005F1C11" w:rsidRPr="005F1C11">
        <w:rPr>
          <w:rFonts w:ascii="Times New Roman" w:hAnsi="Times New Roman" w:cs="Times New Roman"/>
          <w:sz w:val="24"/>
          <w:szCs w:val="24"/>
          <w:lang w:eastAsia="sk-SK"/>
        </w:rPr>
        <w:t>v</w:t>
      </w:r>
      <w:r w:rsidR="005F1C11">
        <w:rPr>
          <w:rFonts w:ascii="Times New Roman" w:hAnsi="Times New Roman" w:cs="Times New Roman"/>
          <w:sz w:val="24"/>
          <w:szCs w:val="24"/>
          <w:lang w:eastAsia="sk-SK"/>
        </w:rPr>
        <w:t>.</w:t>
      </w:r>
      <w:r w:rsidR="005F1C11" w:rsidRPr="005F1C11">
        <w:rPr>
          <w:rFonts w:ascii="Times New Roman" w:hAnsi="Times New Roman" w:cs="Times New Roman"/>
          <w:sz w:val="24"/>
          <w:szCs w:val="24"/>
          <w:lang w:eastAsia="sk-SK"/>
        </w:rPr>
        <w:t xml:space="preserve"> 004</w:t>
      </w:r>
      <w:r w:rsidR="008E31C6">
        <w:rPr>
          <w:rFonts w:ascii="Times New Roman" w:hAnsi="Times New Roman" w:cs="Times New Roman"/>
          <w:sz w:val="24"/>
          <w:szCs w:val="24"/>
          <w:lang w:eastAsia="sk-SK"/>
        </w:rPr>
        <w:t>)</w:t>
      </w:r>
      <w:r w:rsidR="008E31C6" w:rsidRPr="008E31C6">
        <w:rPr>
          <w:rFonts w:ascii="Times New Roman" w:hAnsi="Times New Roman" w:cs="Times New Roman"/>
          <w:sz w:val="24"/>
          <w:szCs w:val="24"/>
          <w:lang w:eastAsia="sk-SK"/>
        </w:rPr>
        <w:t xml:space="preserve"> </w:t>
      </w:r>
      <w:r w:rsidRPr="002D1977">
        <w:rPr>
          <w:rFonts w:ascii="Times New Roman" w:hAnsi="Times New Roman" w:cs="Times New Roman"/>
          <w:sz w:val="24"/>
          <w:szCs w:val="24"/>
          <w:lang w:eastAsia="sk-SK"/>
        </w:rPr>
        <w:t>v</w:t>
      </w:r>
      <w:r w:rsidR="003873EF">
        <w:rPr>
          <w:rFonts w:ascii="Times New Roman" w:hAnsi="Times New Roman" w:cs="Times New Roman"/>
          <w:sz w:val="24"/>
          <w:szCs w:val="24"/>
          <w:lang w:eastAsia="sk-SK"/>
        </w:rPr>
        <w:t xml:space="preserve"> platnom </w:t>
      </w:r>
      <w:r w:rsidRPr="002D1977">
        <w:rPr>
          <w:rFonts w:ascii="Times New Roman" w:hAnsi="Times New Roman" w:cs="Times New Roman"/>
          <w:sz w:val="24"/>
          <w:szCs w:val="24"/>
          <w:lang w:eastAsia="sk-SK"/>
        </w:rPr>
        <w:t xml:space="preserve">znení </w:t>
      </w:r>
      <w:r w:rsidR="003873EF">
        <w:rPr>
          <w:rFonts w:ascii="Times New Roman" w:hAnsi="Times New Roman" w:cs="Times New Roman"/>
          <w:sz w:val="24"/>
          <w:szCs w:val="24"/>
          <w:lang w:eastAsia="sk-SK"/>
        </w:rPr>
        <w:t xml:space="preserve">(najmä </w:t>
      </w:r>
      <w:r w:rsidR="008E31C6">
        <w:rPr>
          <w:rFonts w:ascii="Times New Roman" w:hAnsi="Times New Roman" w:cs="Times New Roman"/>
          <w:sz w:val="24"/>
          <w:szCs w:val="24"/>
          <w:lang w:eastAsia="sk-SK"/>
        </w:rPr>
        <w:t>čo sa týka</w:t>
      </w:r>
      <w:r w:rsidR="003873EF">
        <w:rPr>
          <w:rFonts w:ascii="Times New Roman" w:hAnsi="Times New Roman" w:cs="Times New Roman"/>
          <w:sz w:val="24"/>
          <w:szCs w:val="24"/>
          <w:lang w:eastAsia="sk-SK"/>
        </w:rPr>
        <w:t xml:space="preserve"> </w:t>
      </w:r>
      <w:r w:rsidRPr="002D1977">
        <w:rPr>
          <w:rFonts w:ascii="Times New Roman" w:hAnsi="Times New Roman" w:cs="Times New Roman"/>
          <w:sz w:val="24"/>
          <w:szCs w:val="24"/>
          <w:lang w:eastAsia="sk-SK"/>
        </w:rPr>
        <w:t>smernic</w:t>
      </w:r>
      <w:r w:rsidR="008E31C6">
        <w:rPr>
          <w:rFonts w:ascii="Times New Roman" w:hAnsi="Times New Roman" w:cs="Times New Roman"/>
          <w:sz w:val="24"/>
          <w:szCs w:val="24"/>
          <w:lang w:eastAsia="sk-SK"/>
        </w:rPr>
        <w:t>e</w:t>
      </w:r>
      <w:r w:rsidRPr="002D1977">
        <w:rPr>
          <w:rFonts w:ascii="Times New Roman" w:hAnsi="Times New Roman" w:cs="Times New Roman"/>
          <w:sz w:val="24"/>
          <w:szCs w:val="24"/>
          <w:lang w:eastAsia="sk-SK"/>
        </w:rPr>
        <w:t xml:space="preserve"> Európske</w:t>
      </w:r>
      <w:r w:rsidR="008E31C6">
        <w:rPr>
          <w:rFonts w:ascii="Times New Roman" w:hAnsi="Times New Roman" w:cs="Times New Roman"/>
          <w:sz w:val="24"/>
          <w:szCs w:val="24"/>
          <w:lang w:eastAsia="sk-SK"/>
        </w:rPr>
        <w:t>ho parlamentu a Rady 2014/46/EÚ</w:t>
      </w:r>
      <w:r w:rsidRPr="002D1977">
        <w:rPr>
          <w:rFonts w:ascii="Times New Roman" w:hAnsi="Times New Roman" w:cs="Times New Roman"/>
          <w:sz w:val="24"/>
          <w:szCs w:val="24"/>
          <w:lang w:eastAsia="sk-SK"/>
        </w:rPr>
        <w:t>)</w:t>
      </w:r>
      <w:r>
        <w:rPr>
          <w:rFonts w:ascii="Times New Roman" w:hAnsi="Times New Roman" w:cs="Times New Roman"/>
          <w:sz w:val="24"/>
          <w:szCs w:val="24"/>
          <w:lang w:eastAsia="sk-SK"/>
        </w:rPr>
        <w:t xml:space="preserve"> sa dopĺňa trvalé vyradenie vozidla z evidencie aj vtedy, ak </w:t>
      </w:r>
      <w:r w:rsidR="002D1977" w:rsidRPr="002D1977">
        <w:rPr>
          <w:rFonts w:ascii="Times New Roman" w:hAnsi="Times New Roman" w:cs="Times New Roman"/>
          <w:sz w:val="24"/>
          <w:szCs w:val="24"/>
          <w:lang w:eastAsia="sk-SK"/>
        </w:rPr>
        <w:t xml:space="preserve">orgán Policajného zboru dostane </w:t>
      </w:r>
      <w:r>
        <w:rPr>
          <w:rFonts w:ascii="Times New Roman" w:hAnsi="Times New Roman" w:cs="Times New Roman"/>
          <w:sz w:val="24"/>
          <w:szCs w:val="24"/>
          <w:lang w:eastAsia="sk-SK"/>
        </w:rPr>
        <w:t xml:space="preserve">z cudziny </w:t>
      </w:r>
      <w:r w:rsidR="002D1977" w:rsidRPr="002D1977">
        <w:rPr>
          <w:rFonts w:ascii="Times New Roman" w:hAnsi="Times New Roman" w:cs="Times New Roman"/>
          <w:sz w:val="24"/>
          <w:szCs w:val="24"/>
          <w:lang w:eastAsia="sk-SK"/>
        </w:rPr>
        <w:t>informáciu</w:t>
      </w:r>
      <w:r>
        <w:rPr>
          <w:rFonts w:ascii="Times New Roman" w:hAnsi="Times New Roman" w:cs="Times New Roman"/>
          <w:sz w:val="24"/>
          <w:szCs w:val="24"/>
          <w:lang w:eastAsia="sk-SK"/>
        </w:rPr>
        <w:t xml:space="preserve"> </w:t>
      </w:r>
      <w:r w:rsidR="002D1977" w:rsidRPr="002D1977">
        <w:rPr>
          <w:rFonts w:ascii="Times New Roman" w:hAnsi="Times New Roman" w:cs="Times New Roman"/>
          <w:sz w:val="24"/>
          <w:szCs w:val="24"/>
          <w:lang w:eastAsia="sk-SK"/>
        </w:rPr>
        <w:t>o tom, že sa vozidlo považuje za vozidlo po dobe životnosti. Takéto vozidlo nesmie byť opätovne schválené a prihlásené do evidenci</w:t>
      </w:r>
      <w:r w:rsidR="000D66E4">
        <w:rPr>
          <w:rFonts w:ascii="Times New Roman" w:hAnsi="Times New Roman" w:cs="Times New Roman"/>
          <w:sz w:val="24"/>
          <w:szCs w:val="24"/>
          <w:lang w:eastAsia="sk-SK"/>
        </w:rPr>
        <w:t>e vozidiel, čo doterajšia právna</w:t>
      </w:r>
      <w:r w:rsidR="002D1977" w:rsidRPr="002D1977">
        <w:rPr>
          <w:rFonts w:ascii="Times New Roman" w:hAnsi="Times New Roman" w:cs="Times New Roman"/>
          <w:sz w:val="24"/>
          <w:szCs w:val="24"/>
          <w:lang w:eastAsia="sk-SK"/>
        </w:rPr>
        <w:t xml:space="preserve"> úprava neustanovovala. </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39 (§ 121 ods. 4)</w:t>
      </w:r>
    </w:p>
    <w:p w:rsidR="002D1977" w:rsidRPr="002D1977" w:rsidRDefault="000D66E4" w:rsidP="002D1977">
      <w:pPr>
        <w:spacing w:after="0"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Z</w:t>
      </w:r>
      <w:r w:rsidR="002D1977" w:rsidRPr="002D1977">
        <w:rPr>
          <w:rFonts w:ascii="Times New Roman" w:hAnsi="Times New Roman" w:cs="Times New Roman"/>
          <w:sz w:val="24"/>
          <w:szCs w:val="24"/>
          <w:lang w:eastAsia="sk-SK"/>
        </w:rPr>
        <w:t xml:space="preserve">avádza </w:t>
      </w:r>
      <w:r>
        <w:rPr>
          <w:rFonts w:ascii="Times New Roman" w:hAnsi="Times New Roman" w:cs="Times New Roman"/>
          <w:sz w:val="24"/>
          <w:szCs w:val="24"/>
          <w:lang w:eastAsia="sk-SK"/>
        </w:rPr>
        <w:t xml:space="preserve">sa </w:t>
      </w:r>
      <w:r w:rsidR="002D1977" w:rsidRPr="002D1977">
        <w:rPr>
          <w:rFonts w:ascii="Times New Roman" w:hAnsi="Times New Roman" w:cs="Times New Roman"/>
          <w:sz w:val="24"/>
          <w:szCs w:val="24"/>
          <w:lang w:eastAsia="sk-SK"/>
        </w:rPr>
        <w:t>inštitút vyradenia vozidla z evidencie z úradnej moci, ak vlastník vozidla zomrel alebo bol vyhlásený za mŕtveho a do 1</w:t>
      </w:r>
      <w:r>
        <w:rPr>
          <w:rFonts w:ascii="Times New Roman" w:hAnsi="Times New Roman" w:cs="Times New Roman"/>
          <w:sz w:val="24"/>
          <w:szCs w:val="24"/>
          <w:lang w:eastAsia="sk-SK"/>
        </w:rPr>
        <w:t>0</w:t>
      </w:r>
      <w:r w:rsidR="002D1977" w:rsidRPr="002D1977">
        <w:rPr>
          <w:rFonts w:ascii="Times New Roman" w:hAnsi="Times New Roman" w:cs="Times New Roman"/>
          <w:sz w:val="24"/>
          <w:szCs w:val="24"/>
          <w:lang w:eastAsia="sk-SK"/>
        </w:rPr>
        <w:t xml:space="preserve"> rokov nedošlo k nadobudnutiu vlastníckych práv </w:t>
      </w:r>
      <w:r>
        <w:rPr>
          <w:rFonts w:ascii="Times New Roman" w:hAnsi="Times New Roman" w:cs="Times New Roman"/>
          <w:sz w:val="24"/>
          <w:szCs w:val="24"/>
          <w:lang w:eastAsia="sk-SK"/>
        </w:rPr>
        <w:t xml:space="preserve">k vozidlu </w:t>
      </w:r>
      <w:r w:rsidR="002D1977" w:rsidRPr="002D1977">
        <w:rPr>
          <w:rFonts w:ascii="Times New Roman" w:hAnsi="Times New Roman" w:cs="Times New Roman"/>
          <w:sz w:val="24"/>
          <w:szCs w:val="24"/>
          <w:lang w:eastAsia="sk-SK"/>
        </w:rPr>
        <w:t>prostredníctvom dedičského konania na nového vlastníka vozidla.</w:t>
      </w:r>
      <w:r>
        <w:rPr>
          <w:rFonts w:ascii="Times New Roman" w:hAnsi="Times New Roman" w:cs="Times New Roman"/>
          <w:sz w:val="24"/>
          <w:szCs w:val="24"/>
          <w:lang w:eastAsia="sk-SK"/>
        </w:rPr>
        <w:t xml:space="preserve"> Pri takýchto vozidlách (ktoré neboli zahrnuté do pozostalosti) je vysoký predpoklad ich fyzickej neexistencie a teda existujú len evidenčne, čo vyvoláva problematické situácie z rôznych dôvodov (vyžadovanie technickej a emisnej kontroly, povinného zmluvného poistenia a pod.).</w:t>
      </w: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41 (§ 123)</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Z dôvodu veľkého počtu</w:t>
      </w:r>
      <w:r w:rsidR="00D42528">
        <w:rPr>
          <w:rFonts w:ascii="Times New Roman" w:hAnsi="Times New Roman" w:cs="Times New Roman"/>
          <w:sz w:val="24"/>
          <w:szCs w:val="24"/>
          <w:lang w:eastAsia="sk-SK"/>
        </w:rPr>
        <w:t xml:space="preserve"> čiastkových</w:t>
      </w:r>
      <w:r w:rsidRPr="002D1977">
        <w:rPr>
          <w:rFonts w:ascii="Times New Roman" w:hAnsi="Times New Roman" w:cs="Times New Roman"/>
          <w:sz w:val="24"/>
          <w:szCs w:val="24"/>
          <w:lang w:eastAsia="sk-SK"/>
        </w:rPr>
        <w:t xml:space="preserve"> zmien v § 123 sa navrhuje jeho celé nové znenie. </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Oproti doterajšej právnej úprave sa z dôvodu minimálneho záujmu, ako aj neefektívnej výroby, vypúšťa možnosť vyhotovenia tabuliek s evidenčným číslom zo zmesi polykarbonátu a polyesteru vyžarujúcej svetlo pri zapnutom osvetlení vozidla. </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Zavádzajú sa nové jednorazové </w:t>
      </w:r>
      <w:r w:rsidR="00636A5B">
        <w:rPr>
          <w:rFonts w:ascii="Times New Roman" w:hAnsi="Times New Roman" w:cs="Times New Roman"/>
          <w:sz w:val="24"/>
          <w:szCs w:val="24"/>
          <w:lang w:eastAsia="sk-SK"/>
        </w:rPr>
        <w:t>(</w:t>
      </w:r>
      <w:r w:rsidRPr="002D1977">
        <w:rPr>
          <w:rFonts w:ascii="Times New Roman" w:hAnsi="Times New Roman" w:cs="Times New Roman"/>
          <w:sz w:val="24"/>
          <w:szCs w:val="24"/>
          <w:lang w:eastAsia="sk-SK"/>
        </w:rPr>
        <w:t>prevozné</w:t>
      </w:r>
      <w:r w:rsidR="00636A5B">
        <w:rPr>
          <w:rFonts w:ascii="Times New Roman" w:hAnsi="Times New Roman" w:cs="Times New Roman"/>
          <w:sz w:val="24"/>
          <w:szCs w:val="24"/>
          <w:lang w:eastAsia="sk-SK"/>
        </w:rPr>
        <w:t>)</w:t>
      </w:r>
      <w:r w:rsidRPr="002D1977">
        <w:rPr>
          <w:rFonts w:ascii="Times New Roman" w:hAnsi="Times New Roman" w:cs="Times New Roman"/>
          <w:sz w:val="24"/>
          <w:szCs w:val="24"/>
          <w:lang w:eastAsia="sk-SK"/>
        </w:rPr>
        <w:t xml:space="preserve"> tabuľky so zvláštnym evidenčným číslom obsahujúcim písmeno C alebo M. Pri predaji nových (ešte neevidovaných) motorových vozidiel v súčasnosti funguje systém, </w:t>
      </w:r>
      <w:r w:rsidR="00636A5B">
        <w:rPr>
          <w:rFonts w:ascii="Times New Roman" w:hAnsi="Times New Roman" w:cs="Times New Roman"/>
          <w:sz w:val="24"/>
          <w:szCs w:val="24"/>
          <w:lang w:eastAsia="sk-SK"/>
        </w:rPr>
        <w:t>pri</w:t>
      </w:r>
      <w:r w:rsidRPr="002D1977">
        <w:rPr>
          <w:rFonts w:ascii="Times New Roman" w:hAnsi="Times New Roman" w:cs="Times New Roman"/>
          <w:sz w:val="24"/>
          <w:szCs w:val="24"/>
          <w:lang w:eastAsia="sk-SK"/>
        </w:rPr>
        <w:t xml:space="preserve"> ktorom dopravné inšpektoráty vydávajú predajcom nových vozidiel plechové tabuľky so zvláštnym evidenčným číslom obsahujúcim písmeno M na obdobie najviac 5 rokov. Predajcovia tieto tabuľky následne zapožičiavajú svojím klientom – vlastníkom novozakúpených vozidiel do času, kým si svoje vozidlo riadne nezaevidujú</w:t>
      </w:r>
      <w:r w:rsidR="00636A5B">
        <w:rPr>
          <w:rFonts w:ascii="Times New Roman" w:hAnsi="Times New Roman" w:cs="Times New Roman"/>
          <w:sz w:val="24"/>
          <w:szCs w:val="24"/>
          <w:lang w:eastAsia="sk-SK"/>
        </w:rPr>
        <w:t>;</w:t>
      </w:r>
      <w:r w:rsidRPr="002D1977">
        <w:rPr>
          <w:rFonts w:ascii="Times New Roman" w:hAnsi="Times New Roman" w:cs="Times New Roman"/>
          <w:sz w:val="24"/>
          <w:szCs w:val="24"/>
          <w:lang w:eastAsia="sk-SK"/>
        </w:rPr>
        <w:t xml:space="preserve"> títo potom musia tieto „dočasné“ značky vrátiť do predajne, čo je v mnohých prípadoch problematické. Po zavedení jednorazových tabuliek, na ktorých budú predajcovia vyznačova</w:t>
      </w:r>
      <w:r w:rsidR="00636A5B">
        <w:rPr>
          <w:rFonts w:ascii="Times New Roman" w:hAnsi="Times New Roman" w:cs="Times New Roman"/>
          <w:sz w:val="24"/>
          <w:szCs w:val="24"/>
          <w:lang w:eastAsia="sk-SK"/>
        </w:rPr>
        <w:t>ť</w:t>
      </w:r>
      <w:r w:rsidRPr="002D1977">
        <w:rPr>
          <w:rFonts w:ascii="Times New Roman" w:hAnsi="Times New Roman" w:cs="Times New Roman"/>
          <w:sz w:val="24"/>
          <w:szCs w:val="24"/>
          <w:lang w:eastAsia="sk-SK"/>
        </w:rPr>
        <w:t xml:space="preserve"> dobu ich platnosti (30 dní), už vlastníci vozidiel nebudú musieť po ich riadnom zaevidovaní tieto tabuľky vracať späť predajcom vozidiel.</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Obdobná situácia je pri tabuľkách so zvláštnym evidenčným číslom obsahujúcim písmeno C, ktoré v súčasnosti dopravné inšpektoráty vydávajú autobazárom (subjektom, ktorých predmetom činnosti je predaj vozidiel evidovaných v Slovenskej republike alebo v inom štáte alebo ktoré zabezpečujú predaj takýchto vozidiel) alebo okresným úradom na obdobie najviac 3 roky. V praxi bolo zistených množstvo prípadov, kedy takéto subjekty, resp. samotní občania, používali tieto tabuľky neoprávnene, o. i. aj na dovoz vozidiel zakúpených v iných štátoch. </w:t>
      </w:r>
      <w:r w:rsidR="00636A5B">
        <w:rPr>
          <w:rFonts w:ascii="Times New Roman" w:hAnsi="Times New Roman" w:cs="Times New Roman"/>
          <w:sz w:val="24"/>
          <w:szCs w:val="24"/>
          <w:lang w:eastAsia="sk-SK"/>
        </w:rPr>
        <w:t>Po novom budú môcť</w:t>
      </w:r>
      <w:r w:rsidRPr="002D1977">
        <w:rPr>
          <w:rFonts w:ascii="Times New Roman" w:hAnsi="Times New Roman" w:cs="Times New Roman"/>
          <w:sz w:val="24"/>
          <w:szCs w:val="24"/>
          <w:lang w:eastAsia="sk-SK"/>
        </w:rPr>
        <w:t xml:space="preserve"> jednorazové tabuľky v týchto prípadoch vydávať už len okresné úrady osobám po podaní žiadosti o schválenie alebo uznanie technickej spôsobilosti na konkrétne vozidlá. Zároveň zostáva </w:t>
      </w:r>
      <w:r w:rsidRPr="002D1977">
        <w:rPr>
          <w:rFonts w:ascii="Times New Roman" w:hAnsi="Times New Roman" w:cs="Times New Roman"/>
          <w:sz w:val="24"/>
          <w:szCs w:val="24"/>
          <w:lang w:eastAsia="sk-SK"/>
        </w:rPr>
        <w:lastRenderedPageBreak/>
        <w:t>zachovaná možnosť prideľovania „plechových“ tabuliek so zvláštnym evidenčným číslom</w:t>
      </w:r>
      <w:r w:rsidR="00636A5B">
        <w:rPr>
          <w:rFonts w:ascii="Times New Roman" w:hAnsi="Times New Roman" w:cs="Times New Roman"/>
          <w:sz w:val="24"/>
          <w:szCs w:val="24"/>
          <w:lang w:eastAsia="sk-SK"/>
        </w:rPr>
        <w:t xml:space="preserve"> </w:t>
      </w:r>
      <w:r w:rsidR="00636A5B" w:rsidRPr="002D1977">
        <w:rPr>
          <w:rFonts w:ascii="Times New Roman" w:hAnsi="Times New Roman" w:cs="Times New Roman"/>
          <w:sz w:val="24"/>
          <w:szCs w:val="24"/>
          <w:lang w:eastAsia="sk-SK"/>
        </w:rPr>
        <w:t>obsahujúcim písmeno C</w:t>
      </w:r>
      <w:r w:rsidRPr="002D1977">
        <w:rPr>
          <w:rFonts w:ascii="Times New Roman" w:hAnsi="Times New Roman" w:cs="Times New Roman"/>
          <w:sz w:val="24"/>
          <w:szCs w:val="24"/>
          <w:lang w:eastAsia="sk-SK"/>
        </w:rPr>
        <w:t xml:space="preserve"> pre subjekty predávajúce najmä úžitkové vozidlá, ktoré môžu mať k takejto tabuľke vydané napr. mýtne jednotky.</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Materiál „jednorazových“ tabuliek bude zo syntetického polyesteru, ktorý vizuálne vyzerá ako tvrdený papier, ale je odolný voči poveternostným vplyvom a roztrhnutiu. Ich výroba sa predpokladá v Centre polygrafických služieb Ministerstva vnútra SR. Na základe počtov novopredaných vozidiel a vozidiel jednotlivo dovezených z cudziny sa predpokladá ročný objem do 100</w:t>
      </w:r>
      <w:r w:rsidR="00636A5B">
        <w:rPr>
          <w:rFonts w:ascii="Times New Roman" w:hAnsi="Times New Roman" w:cs="Times New Roman"/>
          <w:sz w:val="24"/>
          <w:szCs w:val="24"/>
          <w:lang w:eastAsia="sk-SK"/>
        </w:rPr>
        <w:t>.</w:t>
      </w:r>
      <w:r w:rsidRPr="002D1977">
        <w:rPr>
          <w:rFonts w:ascii="Times New Roman" w:hAnsi="Times New Roman" w:cs="Times New Roman"/>
          <w:sz w:val="24"/>
          <w:szCs w:val="24"/>
          <w:lang w:eastAsia="sk-SK"/>
        </w:rPr>
        <w:t>000 jednorazových párov M-tabuliek a</w:t>
      </w:r>
      <w:r w:rsidR="00636A5B">
        <w:rPr>
          <w:rFonts w:ascii="Times New Roman" w:hAnsi="Times New Roman" w:cs="Times New Roman"/>
          <w:sz w:val="24"/>
          <w:szCs w:val="24"/>
          <w:lang w:eastAsia="sk-SK"/>
        </w:rPr>
        <w:t> </w:t>
      </w:r>
      <w:r w:rsidRPr="002D1977">
        <w:rPr>
          <w:rFonts w:ascii="Times New Roman" w:hAnsi="Times New Roman" w:cs="Times New Roman"/>
          <w:sz w:val="24"/>
          <w:szCs w:val="24"/>
          <w:lang w:eastAsia="sk-SK"/>
        </w:rPr>
        <w:t>60</w:t>
      </w:r>
      <w:r w:rsidR="00636A5B">
        <w:rPr>
          <w:rFonts w:ascii="Times New Roman" w:hAnsi="Times New Roman" w:cs="Times New Roman"/>
          <w:sz w:val="24"/>
          <w:szCs w:val="24"/>
          <w:lang w:eastAsia="sk-SK"/>
        </w:rPr>
        <w:t>.</w:t>
      </w:r>
      <w:r w:rsidRPr="002D1977">
        <w:rPr>
          <w:rFonts w:ascii="Times New Roman" w:hAnsi="Times New Roman" w:cs="Times New Roman"/>
          <w:sz w:val="24"/>
          <w:szCs w:val="24"/>
          <w:lang w:eastAsia="sk-SK"/>
        </w:rPr>
        <w:t>000 až 80</w:t>
      </w:r>
      <w:r w:rsidR="00636A5B">
        <w:rPr>
          <w:rFonts w:ascii="Times New Roman" w:hAnsi="Times New Roman" w:cs="Times New Roman"/>
          <w:sz w:val="24"/>
          <w:szCs w:val="24"/>
          <w:lang w:eastAsia="sk-SK"/>
        </w:rPr>
        <w:t>.</w:t>
      </w:r>
      <w:r w:rsidRPr="002D1977">
        <w:rPr>
          <w:rFonts w:ascii="Times New Roman" w:hAnsi="Times New Roman" w:cs="Times New Roman"/>
          <w:sz w:val="24"/>
          <w:szCs w:val="24"/>
          <w:lang w:eastAsia="sk-SK"/>
        </w:rPr>
        <w:t xml:space="preserve">000 párov takýchto C-tabuliek. </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Správny poplatok za vydanie jednorazovej tabuľky s evidenčným číslom zo syntetického polyesteru sa navrhuje vo výške 5 eur za jeden kus tabuľky. Poplatníkmi budú predajcovia vozidiel pri pridelení takejto tabuľky. Je to obdoba platenia správneho poplatku za pridelenie 1 ks prevoznej tabuľky s evidenčným číslom v plechovom vyhotovení, ktorý platia predajcovia vozidiel na dopravných inšpektorátoch pri zapožičaní takýchto tabuliek. Nejde teda o zavedenie úplne nového správneho poplatku.</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Z dôvodu jednoznačnosti vyhotovenia duplikátu tabuliek (najmä pri preverovaní údajov v cudzine) sa zavádza označenie DUPLIKÁT, keďže v súčasnosti je duplikát tabuľky označený len vygravírovaním číslice 1 alebo 2 v pravom hornom roku tabuľky. </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V nadväznosti na zmeny schválené v Akčnom pláne rozvoja elektromobility v SR (2022) sa obmedzuje možnosť prideliť špecifickú tabuľku s evidenčným číslom len pre vozidlá, ktorých jediným zdrojom energie je elektrina, alebo pre vozidlá s vodíkovým pohonom.</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bodom 42 až 44 (§ 124 ods. 3)</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Na základe poznatkov z aplikačnej praxe sa precizujú dôvody, kedy nemožno prideliť evidenčné číslo vytvorené na základe požiadavky držiteľa. Pri hanlivých, zosmiešňujúcich, pohoršujúcich alebo urážajúcich výrazov sa dopĺňa aj zákaz vydania tabuliek, ak navrhovaná kombinácia písmen a číslic nielen tvorí takého výrazy, ale aj evokuje takéto výrazy alebo je s nimi zameniteľná (napr. vypustením nejakého písmena, nahradením písmena číslicou a pod.), a to nielen v slovenčine, ale aj v cudzom jazyku (zväčša ide o požiadavky na rôzne výrazy v anglickom jazyku). </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Rovnakým spôsobom sa rozširuje nemožnosť pridelenia tabuliek aj pri textoch podporujúcich alebo propagujúcich hnutie, ktoré preukázateľne smeruje k potláčaniu práv a slobôd občanov alebo ktoré hlásia národnostnú, rasovú, triednu alebo náboženskú neznášanlivosť. </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V danom ustanovení sa tiež </w:t>
      </w:r>
      <w:r w:rsidR="00636A5B">
        <w:rPr>
          <w:rFonts w:ascii="Times New Roman" w:hAnsi="Times New Roman" w:cs="Times New Roman"/>
          <w:sz w:val="24"/>
          <w:szCs w:val="24"/>
          <w:lang w:eastAsia="sk-SK"/>
        </w:rPr>
        <w:t>dopĺňa zákaz evidenčných čísel na želanie na základe dvojice začiatočných písmen. Ide o písmená, ktoré tvoria základ tzv. diplomatických značiek a pri ktorých nie je žiaduce z dôvodu potenciálnej zameniteľnosti pripustiť vytváranie vlastných evidenčných čísel aj keby samé osebe netvorili diplomatické číslo (napr. CD – 5 písmen). Zároveň sa v dôsledku negatívnej konotácie s nacistickým hnutím výslovne zakazuje používanie evidenčných čísel začínajúcich na písmená SS.</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45 (§ 125)</w:t>
      </w:r>
    </w:p>
    <w:p w:rsidR="002D1977" w:rsidRPr="002D1977" w:rsidRDefault="00065EF4" w:rsidP="002D1977">
      <w:pPr>
        <w:spacing w:after="0"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Na základe požiadavky</w:t>
      </w:r>
      <w:r w:rsidR="002D1977" w:rsidRPr="002D1977">
        <w:rPr>
          <w:rFonts w:ascii="Times New Roman" w:hAnsi="Times New Roman" w:cs="Times New Roman"/>
          <w:sz w:val="24"/>
          <w:szCs w:val="24"/>
          <w:lang w:eastAsia="sk-SK"/>
        </w:rPr>
        <w:t xml:space="preserve"> Ministerstva zahraničných vecí</w:t>
      </w:r>
      <w:r>
        <w:rPr>
          <w:rFonts w:ascii="Times New Roman" w:hAnsi="Times New Roman" w:cs="Times New Roman"/>
          <w:sz w:val="24"/>
          <w:szCs w:val="24"/>
          <w:lang w:eastAsia="sk-SK"/>
        </w:rPr>
        <w:t xml:space="preserve"> a európskych záležitostí</w:t>
      </w:r>
      <w:r w:rsidR="002D1977" w:rsidRPr="002D1977">
        <w:rPr>
          <w:rFonts w:ascii="Times New Roman" w:hAnsi="Times New Roman" w:cs="Times New Roman"/>
          <w:sz w:val="24"/>
          <w:szCs w:val="24"/>
          <w:lang w:eastAsia="sk-SK"/>
        </w:rPr>
        <w:t xml:space="preserve"> SR sa navrhuje </w:t>
      </w:r>
      <w:r>
        <w:rPr>
          <w:rFonts w:ascii="Times New Roman" w:hAnsi="Times New Roman" w:cs="Times New Roman"/>
          <w:sz w:val="24"/>
          <w:szCs w:val="24"/>
          <w:lang w:eastAsia="sk-SK"/>
        </w:rPr>
        <w:t xml:space="preserve">nový systém vytvárania tzv. diplomatických tabuliek. </w:t>
      </w:r>
      <w:r w:rsidR="002D1977" w:rsidRPr="002D1977">
        <w:rPr>
          <w:rFonts w:ascii="Times New Roman" w:hAnsi="Times New Roman" w:cs="Times New Roman"/>
          <w:sz w:val="24"/>
          <w:szCs w:val="24"/>
          <w:lang w:eastAsia="sk-SK"/>
        </w:rPr>
        <w:t xml:space="preserve">Nanovo sa ustanovuje okruh subjektov, ktorým je možné prideliť </w:t>
      </w:r>
      <w:r w:rsidR="00CC1450">
        <w:rPr>
          <w:rFonts w:ascii="Times New Roman" w:hAnsi="Times New Roman" w:cs="Times New Roman"/>
          <w:sz w:val="24"/>
          <w:szCs w:val="24"/>
          <w:lang w:eastAsia="sk-SK"/>
        </w:rPr>
        <w:t xml:space="preserve">jednotlivé </w:t>
      </w:r>
      <w:r w:rsidR="002D1977" w:rsidRPr="002D1977">
        <w:rPr>
          <w:rFonts w:ascii="Times New Roman" w:hAnsi="Times New Roman" w:cs="Times New Roman"/>
          <w:sz w:val="24"/>
          <w:szCs w:val="24"/>
          <w:lang w:eastAsia="sk-SK"/>
        </w:rPr>
        <w:t xml:space="preserve">diplomatické evidenčné čísla. Zároveň sa mení skladba týchto </w:t>
      </w:r>
      <w:r w:rsidR="00CC1450">
        <w:rPr>
          <w:rFonts w:ascii="Times New Roman" w:hAnsi="Times New Roman" w:cs="Times New Roman"/>
          <w:sz w:val="24"/>
          <w:szCs w:val="24"/>
          <w:lang w:eastAsia="sk-SK"/>
        </w:rPr>
        <w:t>čísel</w:t>
      </w:r>
      <w:r w:rsidR="002D1977" w:rsidRPr="002D1977">
        <w:rPr>
          <w:rFonts w:ascii="Times New Roman" w:hAnsi="Times New Roman" w:cs="Times New Roman"/>
          <w:sz w:val="24"/>
          <w:szCs w:val="24"/>
          <w:lang w:eastAsia="sk-SK"/>
        </w:rPr>
        <w:t xml:space="preserve">, ktoré budú mať </w:t>
      </w:r>
      <w:r w:rsidR="00CC1450">
        <w:rPr>
          <w:rFonts w:ascii="Times New Roman" w:hAnsi="Times New Roman" w:cs="Times New Roman"/>
          <w:sz w:val="24"/>
          <w:szCs w:val="24"/>
          <w:lang w:eastAsia="sk-SK"/>
        </w:rPr>
        <w:t xml:space="preserve">na začiatku </w:t>
      </w:r>
      <w:r w:rsidR="002D1977" w:rsidRPr="002D1977">
        <w:rPr>
          <w:rFonts w:ascii="Times New Roman" w:hAnsi="Times New Roman" w:cs="Times New Roman"/>
          <w:sz w:val="24"/>
          <w:szCs w:val="24"/>
          <w:lang w:eastAsia="sk-SK"/>
        </w:rPr>
        <w:t xml:space="preserve">dve </w:t>
      </w:r>
      <w:r w:rsidR="00CC1450">
        <w:rPr>
          <w:rFonts w:ascii="Times New Roman" w:hAnsi="Times New Roman" w:cs="Times New Roman"/>
          <w:sz w:val="24"/>
          <w:szCs w:val="24"/>
          <w:lang w:eastAsia="sk-SK"/>
        </w:rPr>
        <w:t>smerodajné písmená</w:t>
      </w:r>
      <w:r w:rsidR="002D1977" w:rsidRPr="002D1977">
        <w:rPr>
          <w:rFonts w:ascii="Times New Roman" w:hAnsi="Times New Roman" w:cs="Times New Roman"/>
          <w:sz w:val="24"/>
          <w:szCs w:val="24"/>
          <w:lang w:eastAsia="sk-SK"/>
        </w:rPr>
        <w:t>, štátny znak Slovenskej republiky</w:t>
      </w:r>
      <w:r w:rsidR="00CC1450">
        <w:rPr>
          <w:rFonts w:ascii="Times New Roman" w:hAnsi="Times New Roman" w:cs="Times New Roman"/>
          <w:sz w:val="24"/>
          <w:szCs w:val="24"/>
          <w:lang w:eastAsia="sk-SK"/>
        </w:rPr>
        <w:t xml:space="preserve"> a potom 5 číslic. P</w:t>
      </w:r>
      <w:r w:rsidR="002D1977" w:rsidRPr="002D1977">
        <w:rPr>
          <w:rFonts w:ascii="Times New Roman" w:hAnsi="Times New Roman" w:cs="Times New Roman"/>
          <w:sz w:val="24"/>
          <w:szCs w:val="24"/>
          <w:lang w:eastAsia="sk-SK"/>
        </w:rPr>
        <w:t xml:space="preserve">odľa druhu diplomatického subjektu </w:t>
      </w:r>
      <w:r w:rsidR="00CC1450">
        <w:rPr>
          <w:rFonts w:ascii="Times New Roman" w:hAnsi="Times New Roman" w:cs="Times New Roman"/>
          <w:sz w:val="24"/>
          <w:szCs w:val="24"/>
          <w:lang w:eastAsia="sk-SK"/>
        </w:rPr>
        <w:t xml:space="preserve">pôjde o </w:t>
      </w:r>
      <w:r w:rsidR="002D1977" w:rsidRPr="002D1977">
        <w:rPr>
          <w:rFonts w:ascii="Times New Roman" w:hAnsi="Times New Roman" w:cs="Times New Roman"/>
          <w:sz w:val="24"/>
          <w:szCs w:val="24"/>
          <w:lang w:eastAsia="sk-SK"/>
        </w:rPr>
        <w:t>písmená CC, CD, CH alebo ZZ</w:t>
      </w:r>
      <w:r w:rsidR="00CC1450">
        <w:rPr>
          <w:rFonts w:ascii="Times New Roman" w:hAnsi="Times New Roman" w:cs="Times New Roman"/>
          <w:sz w:val="24"/>
          <w:szCs w:val="24"/>
          <w:lang w:eastAsia="sk-SK"/>
        </w:rPr>
        <w:t xml:space="preserve"> (ruší sa v súčasnosti používaná dvojica písmen EE)</w:t>
      </w:r>
      <w:r w:rsidR="002D1977" w:rsidRPr="002D1977">
        <w:rPr>
          <w:rFonts w:ascii="Times New Roman" w:hAnsi="Times New Roman" w:cs="Times New Roman"/>
          <w:sz w:val="24"/>
          <w:szCs w:val="24"/>
          <w:lang w:eastAsia="sk-SK"/>
        </w:rPr>
        <w:t xml:space="preserve">. </w:t>
      </w:r>
      <w:r w:rsidR="00CC1450">
        <w:rPr>
          <w:rFonts w:ascii="Times New Roman" w:hAnsi="Times New Roman" w:cs="Times New Roman"/>
          <w:sz w:val="24"/>
          <w:szCs w:val="24"/>
          <w:lang w:eastAsia="sk-SK"/>
        </w:rPr>
        <w:t>Sekundárnym rozlišovacím znakom bude aj dodatočné gravírovanie písmen CD, CC, CH, ZZ na tabuľky s evidenčným číslom. V tejto súvislosti už nebude potrebné vydávať značky s písmenami CD a CC, ktoré sa museli lepiť na karosériu.</w:t>
      </w: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46 (§ 127)</w:t>
      </w:r>
    </w:p>
    <w:p w:rsidR="005844CC"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lastRenderedPageBreak/>
        <w:t xml:space="preserve">Z dôvodu veľkého počtu </w:t>
      </w:r>
      <w:r w:rsidR="005844CC">
        <w:rPr>
          <w:rFonts w:ascii="Times New Roman" w:hAnsi="Times New Roman" w:cs="Times New Roman"/>
          <w:sz w:val="24"/>
          <w:szCs w:val="24"/>
          <w:lang w:eastAsia="sk-SK"/>
        </w:rPr>
        <w:t xml:space="preserve">čiastkových </w:t>
      </w:r>
      <w:r w:rsidRPr="002D1977">
        <w:rPr>
          <w:rFonts w:ascii="Times New Roman" w:hAnsi="Times New Roman" w:cs="Times New Roman"/>
          <w:sz w:val="24"/>
          <w:szCs w:val="24"/>
          <w:lang w:eastAsia="sk-SK"/>
        </w:rPr>
        <w:t xml:space="preserve">zmien v § 127 sa navrhuje jeho celé nové znenie. </w:t>
      </w:r>
    </w:p>
    <w:p w:rsidR="005844CC"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Zavádza sa unifikácia všetkých druhov tabuliek so zvláštnym evidenčným číslom v dvoch riadkoch okrem zvláštneho evidenčného čísla obsahujúceho písmeno H alebo S, ktoré môžu byť usporiadané v jednom riadku. V prvom riadku zvláštneho evidenčného čísla sa </w:t>
      </w:r>
      <w:r w:rsidR="005844CC">
        <w:rPr>
          <w:rFonts w:ascii="Times New Roman" w:hAnsi="Times New Roman" w:cs="Times New Roman"/>
          <w:sz w:val="24"/>
          <w:szCs w:val="24"/>
          <w:lang w:eastAsia="sk-SK"/>
        </w:rPr>
        <w:t>bude vždy uvádzať smerodajné</w:t>
      </w:r>
      <w:r w:rsidRPr="002D1977">
        <w:rPr>
          <w:rFonts w:ascii="Times New Roman" w:hAnsi="Times New Roman" w:cs="Times New Roman"/>
          <w:sz w:val="24"/>
          <w:szCs w:val="24"/>
          <w:lang w:eastAsia="sk-SK"/>
        </w:rPr>
        <w:t xml:space="preserve"> písmeno C, F</w:t>
      </w:r>
      <w:r w:rsidR="005844CC">
        <w:rPr>
          <w:rFonts w:ascii="Times New Roman" w:hAnsi="Times New Roman" w:cs="Times New Roman"/>
          <w:sz w:val="24"/>
          <w:szCs w:val="24"/>
          <w:lang w:eastAsia="sk-SK"/>
        </w:rPr>
        <w:t>, H, M, S alebo</w:t>
      </w:r>
      <w:r w:rsidRPr="002D1977">
        <w:rPr>
          <w:rFonts w:ascii="Times New Roman" w:hAnsi="Times New Roman" w:cs="Times New Roman"/>
          <w:sz w:val="24"/>
          <w:szCs w:val="24"/>
          <w:lang w:eastAsia="sk-SK"/>
        </w:rPr>
        <w:t xml:space="preserve"> V. V druhom riadku sa </w:t>
      </w:r>
      <w:r w:rsidR="005844CC">
        <w:rPr>
          <w:rFonts w:ascii="Times New Roman" w:hAnsi="Times New Roman" w:cs="Times New Roman"/>
          <w:sz w:val="24"/>
          <w:szCs w:val="24"/>
          <w:lang w:eastAsia="sk-SK"/>
        </w:rPr>
        <w:t>bude uvádzať</w:t>
      </w:r>
      <w:r w:rsidRPr="002D1977">
        <w:rPr>
          <w:rFonts w:ascii="Times New Roman" w:hAnsi="Times New Roman" w:cs="Times New Roman"/>
          <w:sz w:val="24"/>
          <w:szCs w:val="24"/>
          <w:lang w:eastAsia="sk-SK"/>
        </w:rPr>
        <w:t xml:space="preserve"> päť číslic, </w:t>
      </w:r>
      <w:r w:rsidR="005844CC">
        <w:rPr>
          <w:rFonts w:ascii="Times New Roman" w:hAnsi="Times New Roman" w:cs="Times New Roman"/>
          <w:sz w:val="24"/>
          <w:szCs w:val="24"/>
          <w:lang w:eastAsia="sk-SK"/>
        </w:rPr>
        <w:t xml:space="preserve">päť </w:t>
      </w:r>
      <w:r w:rsidRPr="002D1977">
        <w:rPr>
          <w:rFonts w:ascii="Times New Roman" w:hAnsi="Times New Roman" w:cs="Times New Roman"/>
          <w:sz w:val="24"/>
          <w:szCs w:val="24"/>
          <w:lang w:eastAsia="sk-SK"/>
        </w:rPr>
        <w:t xml:space="preserve">písmen alebo </w:t>
      </w:r>
      <w:r w:rsidR="005844CC">
        <w:rPr>
          <w:rFonts w:ascii="Times New Roman" w:hAnsi="Times New Roman" w:cs="Times New Roman"/>
          <w:sz w:val="24"/>
          <w:szCs w:val="24"/>
          <w:lang w:eastAsia="sk-SK"/>
        </w:rPr>
        <w:t xml:space="preserve">päťmiestna </w:t>
      </w:r>
      <w:r w:rsidRPr="002D1977">
        <w:rPr>
          <w:rFonts w:ascii="Times New Roman" w:hAnsi="Times New Roman" w:cs="Times New Roman"/>
          <w:sz w:val="24"/>
          <w:szCs w:val="24"/>
          <w:lang w:eastAsia="sk-SK"/>
        </w:rPr>
        <w:t xml:space="preserve">kombinácia číslic a písmen. Takouto úpravou sa vytvoria podmienky </w:t>
      </w:r>
      <w:r w:rsidR="005844CC">
        <w:rPr>
          <w:rFonts w:ascii="Times New Roman" w:hAnsi="Times New Roman" w:cs="Times New Roman"/>
          <w:sz w:val="24"/>
          <w:szCs w:val="24"/>
          <w:lang w:eastAsia="sk-SK"/>
        </w:rPr>
        <w:t>pre</w:t>
      </w:r>
      <w:r w:rsidRPr="002D1977">
        <w:rPr>
          <w:rFonts w:ascii="Times New Roman" w:hAnsi="Times New Roman" w:cs="Times New Roman"/>
          <w:sz w:val="24"/>
          <w:szCs w:val="24"/>
          <w:lang w:eastAsia="sk-SK"/>
        </w:rPr>
        <w:t xml:space="preserve"> veľké množstvo kombinácií číslic a písmen na zvláštnych evidenčných číslach. </w:t>
      </w:r>
    </w:p>
    <w:p w:rsid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Oproti súčasnej právnej úprave sa umožňuje vydávanie tabuli</w:t>
      </w:r>
      <w:r w:rsidR="005844CC">
        <w:rPr>
          <w:rFonts w:ascii="Times New Roman" w:hAnsi="Times New Roman" w:cs="Times New Roman"/>
          <w:sz w:val="24"/>
          <w:szCs w:val="24"/>
          <w:lang w:eastAsia="sk-SK"/>
        </w:rPr>
        <w:t>ek so zvláštnym evidenčným číslo</w:t>
      </w:r>
      <w:r w:rsidRPr="002D1977">
        <w:rPr>
          <w:rFonts w:ascii="Times New Roman" w:hAnsi="Times New Roman" w:cs="Times New Roman"/>
          <w:sz w:val="24"/>
          <w:szCs w:val="24"/>
          <w:lang w:eastAsia="sk-SK"/>
        </w:rPr>
        <w:t xml:space="preserve">m </w:t>
      </w:r>
      <w:r w:rsidR="005844CC">
        <w:rPr>
          <w:rFonts w:ascii="Times New Roman" w:hAnsi="Times New Roman" w:cs="Times New Roman"/>
          <w:sz w:val="24"/>
          <w:szCs w:val="24"/>
          <w:lang w:eastAsia="sk-SK"/>
        </w:rPr>
        <w:t xml:space="preserve">mimo orgánov Policajného zboru </w:t>
      </w:r>
      <w:r w:rsidRPr="002D1977">
        <w:rPr>
          <w:rFonts w:ascii="Times New Roman" w:hAnsi="Times New Roman" w:cs="Times New Roman"/>
          <w:sz w:val="24"/>
          <w:szCs w:val="24"/>
          <w:lang w:eastAsia="sk-SK"/>
        </w:rPr>
        <w:t xml:space="preserve">len pre okresné úrady </w:t>
      </w:r>
      <w:r w:rsidR="005844CC">
        <w:rPr>
          <w:rFonts w:ascii="Times New Roman" w:hAnsi="Times New Roman" w:cs="Times New Roman"/>
          <w:sz w:val="24"/>
          <w:szCs w:val="24"/>
          <w:lang w:eastAsia="sk-SK"/>
        </w:rPr>
        <w:t>kvôli</w:t>
      </w:r>
      <w:r w:rsidRPr="002D1977">
        <w:rPr>
          <w:rFonts w:ascii="Times New Roman" w:hAnsi="Times New Roman" w:cs="Times New Roman"/>
          <w:sz w:val="24"/>
          <w:szCs w:val="24"/>
          <w:lang w:eastAsia="sk-SK"/>
        </w:rPr>
        <w:t xml:space="preserve"> jednotlivo dovezen</w:t>
      </w:r>
      <w:r w:rsidR="005844CC">
        <w:rPr>
          <w:rFonts w:ascii="Times New Roman" w:hAnsi="Times New Roman" w:cs="Times New Roman"/>
          <w:sz w:val="24"/>
          <w:szCs w:val="24"/>
          <w:lang w:eastAsia="sk-SK"/>
        </w:rPr>
        <w:t>ým</w:t>
      </w:r>
      <w:r w:rsidRPr="002D1977">
        <w:rPr>
          <w:rFonts w:ascii="Times New Roman" w:hAnsi="Times New Roman" w:cs="Times New Roman"/>
          <w:sz w:val="24"/>
          <w:szCs w:val="24"/>
          <w:lang w:eastAsia="sk-SK"/>
        </w:rPr>
        <w:t xml:space="preserve"> vozidlá</w:t>
      </w:r>
      <w:r w:rsidR="005844CC">
        <w:rPr>
          <w:rFonts w:ascii="Times New Roman" w:hAnsi="Times New Roman" w:cs="Times New Roman"/>
          <w:sz w:val="24"/>
          <w:szCs w:val="24"/>
          <w:lang w:eastAsia="sk-SK"/>
        </w:rPr>
        <w:t>m</w:t>
      </w:r>
      <w:r w:rsidRPr="002D1977">
        <w:rPr>
          <w:rFonts w:ascii="Times New Roman" w:hAnsi="Times New Roman" w:cs="Times New Roman"/>
          <w:sz w:val="24"/>
          <w:szCs w:val="24"/>
          <w:lang w:eastAsia="sk-SK"/>
        </w:rPr>
        <w:t xml:space="preserve"> do Slovenskej republiky, ktorých vlastník požiadal o schválenie technickej spôsobilosti. Z dôvodu viacerých prípadov zistenia neoprávneného používania vozidiel opatrených tabuľkou so zvláštnym evidenčným číslom v cudzine už nebude možné zapožičiavať takéto tabuľky subjektom, ktorých predmetom činnosti je predaj vozidiel evidovaných v Slovenskej republike alebo v cudzine.</w:t>
      </w:r>
    </w:p>
    <w:p w:rsidR="005844CC" w:rsidRPr="002D1977" w:rsidRDefault="005844CC" w:rsidP="002D1977">
      <w:pPr>
        <w:spacing w:after="0"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Oproti súčasnosti sa ruší zvláštne evidenčné číslo obsahujúce písmeno Z, ktoré bolo prideľované pracovným strojom samohybným (kategória PS) a snežným skútrom (kategória LS), keďže ide o vozidlá, ktoré sú schvaľované na prevádzku v cestnej premávke a budú sa im prideľovať štandardné evidenčné čísla na tabuľkách v rozmeroch ako pre traktory.</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47 (§ 128 ods. 1 a 2)</w:t>
      </w:r>
    </w:p>
    <w:p w:rsidR="002D1977" w:rsidRPr="002D1977" w:rsidRDefault="00061628" w:rsidP="002D1977">
      <w:pPr>
        <w:spacing w:after="0"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U</w:t>
      </w:r>
      <w:r w:rsidR="002D1977" w:rsidRPr="002D1977">
        <w:rPr>
          <w:rFonts w:ascii="Times New Roman" w:hAnsi="Times New Roman" w:cs="Times New Roman"/>
          <w:sz w:val="24"/>
          <w:szCs w:val="24"/>
          <w:lang w:eastAsia="sk-SK"/>
        </w:rPr>
        <w:t>stanoveni</w:t>
      </w:r>
      <w:r>
        <w:rPr>
          <w:rFonts w:ascii="Times New Roman" w:hAnsi="Times New Roman" w:cs="Times New Roman"/>
          <w:sz w:val="24"/>
          <w:szCs w:val="24"/>
          <w:lang w:eastAsia="sk-SK"/>
        </w:rPr>
        <w:t>a o</w:t>
      </w:r>
      <w:r w:rsidR="002D1977" w:rsidRPr="002D1977">
        <w:rPr>
          <w:rFonts w:ascii="Times New Roman" w:hAnsi="Times New Roman" w:cs="Times New Roman"/>
          <w:sz w:val="24"/>
          <w:szCs w:val="24"/>
          <w:lang w:eastAsia="sk-SK"/>
        </w:rPr>
        <w:t xml:space="preserve"> vydávan</w:t>
      </w:r>
      <w:r>
        <w:rPr>
          <w:rFonts w:ascii="Times New Roman" w:hAnsi="Times New Roman" w:cs="Times New Roman"/>
          <w:sz w:val="24"/>
          <w:szCs w:val="24"/>
          <w:lang w:eastAsia="sk-SK"/>
        </w:rPr>
        <w:t>í</w:t>
      </w:r>
      <w:r w:rsidR="002D1977" w:rsidRPr="002D1977">
        <w:rPr>
          <w:rFonts w:ascii="Times New Roman" w:hAnsi="Times New Roman" w:cs="Times New Roman"/>
          <w:sz w:val="24"/>
          <w:szCs w:val="24"/>
          <w:lang w:eastAsia="sk-SK"/>
        </w:rPr>
        <w:t xml:space="preserve"> tabuliek so zvláštnym evidenčným číslom obsahujúce písmeno M </w:t>
      </w:r>
      <w:r>
        <w:rPr>
          <w:rFonts w:ascii="Times New Roman" w:hAnsi="Times New Roman" w:cs="Times New Roman"/>
          <w:sz w:val="24"/>
          <w:szCs w:val="24"/>
          <w:lang w:eastAsia="sk-SK"/>
        </w:rPr>
        <w:t xml:space="preserve">sa presúvajú </w:t>
      </w:r>
      <w:r w:rsidR="002D1977" w:rsidRPr="002D1977">
        <w:rPr>
          <w:rFonts w:ascii="Times New Roman" w:hAnsi="Times New Roman" w:cs="Times New Roman"/>
          <w:sz w:val="24"/>
          <w:szCs w:val="24"/>
          <w:lang w:eastAsia="sk-SK"/>
        </w:rPr>
        <w:t>tak, aby bol</w:t>
      </w:r>
      <w:r>
        <w:rPr>
          <w:rFonts w:ascii="Times New Roman" w:hAnsi="Times New Roman" w:cs="Times New Roman"/>
          <w:sz w:val="24"/>
          <w:szCs w:val="24"/>
          <w:lang w:eastAsia="sk-SK"/>
        </w:rPr>
        <w:t>i</w:t>
      </w:r>
      <w:r w:rsidR="002D1977" w:rsidRPr="002D1977">
        <w:rPr>
          <w:rFonts w:ascii="Times New Roman" w:hAnsi="Times New Roman" w:cs="Times New Roman"/>
          <w:sz w:val="24"/>
          <w:szCs w:val="24"/>
          <w:lang w:eastAsia="sk-SK"/>
        </w:rPr>
        <w:t xml:space="preserve"> riešené len na jednom mieste </w:t>
      </w:r>
      <w:r>
        <w:rPr>
          <w:rFonts w:ascii="Times New Roman" w:hAnsi="Times New Roman" w:cs="Times New Roman"/>
          <w:sz w:val="24"/>
          <w:szCs w:val="24"/>
          <w:lang w:eastAsia="sk-SK"/>
        </w:rPr>
        <w:t>(v § 127)</w:t>
      </w:r>
      <w:r w:rsidR="002D1977" w:rsidRPr="002D1977">
        <w:rPr>
          <w:rFonts w:ascii="Times New Roman" w:hAnsi="Times New Roman" w:cs="Times New Roman"/>
          <w:sz w:val="24"/>
          <w:szCs w:val="24"/>
          <w:lang w:eastAsia="sk-SK"/>
        </w:rPr>
        <w:t xml:space="preserve">. Zároveň sa vypúšťa možnosť použitia takýchto prevozných tabuliek na predvádzacie jazdy, nakoľko to </w:t>
      </w:r>
      <w:r>
        <w:rPr>
          <w:rFonts w:ascii="Times New Roman" w:hAnsi="Times New Roman" w:cs="Times New Roman"/>
          <w:sz w:val="24"/>
          <w:szCs w:val="24"/>
          <w:lang w:eastAsia="sk-SK"/>
        </w:rPr>
        <w:t>na</w:t>
      </w:r>
      <w:r w:rsidR="002D1977" w:rsidRPr="002D1977">
        <w:rPr>
          <w:rFonts w:ascii="Times New Roman" w:hAnsi="Times New Roman" w:cs="Times New Roman"/>
          <w:sz w:val="24"/>
          <w:szCs w:val="24"/>
          <w:lang w:eastAsia="sk-SK"/>
        </w:rPr>
        <w:t xml:space="preserve"> účely schválenia </w:t>
      </w:r>
      <w:r>
        <w:rPr>
          <w:rFonts w:ascii="Times New Roman" w:hAnsi="Times New Roman" w:cs="Times New Roman"/>
          <w:sz w:val="24"/>
          <w:szCs w:val="24"/>
          <w:lang w:eastAsia="sk-SK"/>
        </w:rPr>
        <w:t xml:space="preserve">technickej spôsobilosti vozidla </w:t>
      </w:r>
      <w:r w:rsidRPr="002D1977">
        <w:rPr>
          <w:rFonts w:ascii="Times New Roman" w:hAnsi="Times New Roman" w:cs="Times New Roman"/>
          <w:sz w:val="24"/>
          <w:szCs w:val="24"/>
          <w:lang w:eastAsia="sk-SK"/>
        </w:rPr>
        <w:t>nie je potrebné</w:t>
      </w:r>
      <w:r>
        <w:rPr>
          <w:rFonts w:ascii="Times New Roman" w:hAnsi="Times New Roman" w:cs="Times New Roman"/>
          <w:sz w:val="24"/>
          <w:szCs w:val="24"/>
          <w:lang w:eastAsia="sk-SK"/>
        </w:rPr>
        <w:t>.</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48 (§ 130 ods. 1)</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Upresňuje sa, že ak má vozidlo pridelenú tabuľku so zvláštnym evidenčným číslom vyhotovenú zo syntetického polyesteru, nesmie sa použiť na jazdu do cudziny. V oprávnených prípadoch použitia vozidla v cudzine, ktoré nemá pridelené riadne tabuľky s evidenčným číslom, bude možné, tak ako je tomu aj v súčasnosti, na dopravnom inšpektoráte zapožičať tabuľky so zvláštnym evidenčným číslom v plechovom vyhotovení a vydať riadne doklady s obmedzenou platnosťou.</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w:t>
      </w:r>
      <w:r w:rsidR="00061628">
        <w:rPr>
          <w:rFonts w:ascii="Times New Roman" w:hAnsi="Times New Roman" w:cs="Times New Roman"/>
          <w:b/>
          <w:sz w:val="24"/>
          <w:szCs w:val="24"/>
          <w:lang w:eastAsia="sk-SK"/>
        </w:rPr>
        <w:t>u</w:t>
      </w:r>
      <w:r w:rsidRPr="002D1977">
        <w:rPr>
          <w:rFonts w:ascii="Times New Roman" w:hAnsi="Times New Roman" w:cs="Times New Roman"/>
          <w:b/>
          <w:sz w:val="24"/>
          <w:szCs w:val="24"/>
          <w:lang w:eastAsia="sk-SK"/>
        </w:rPr>
        <w:t xml:space="preserve"> 49 (§ 136 ods. 1)</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Medzi subjekty, ktorým Ministerstvo vnútra SR prideľuje tabuľky s evidenčným číslom vyhraden</w:t>
      </w:r>
      <w:r w:rsidR="00061628">
        <w:rPr>
          <w:rFonts w:ascii="Times New Roman" w:hAnsi="Times New Roman" w:cs="Times New Roman"/>
          <w:sz w:val="24"/>
          <w:szCs w:val="24"/>
          <w:lang w:eastAsia="sk-SK"/>
        </w:rPr>
        <w:t>é</w:t>
      </w:r>
      <w:r w:rsidRPr="002D1977">
        <w:rPr>
          <w:rFonts w:ascii="Times New Roman" w:hAnsi="Times New Roman" w:cs="Times New Roman"/>
          <w:sz w:val="24"/>
          <w:szCs w:val="24"/>
          <w:lang w:eastAsia="sk-SK"/>
        </w:rPr>
        <w:t xml:space="preserve"> pre</w:t>
      </w:r>
      <w:r w:rsidR="00061628">
        <w:rPr>
          <w:rFonts w:ascii="Times New Roman" w:hAnsi="Times New Roman" w:cs="Times New Roman"/>
          <w:sz w:val="24"/>
          <w:szCs w:val="24"/>
          <w:lang w:eastAsia="sk-SK"/>
        </w:rPr>
        <w:t xml:space="preserve"> ich</w:t>
      </w:r>
      <w:r w:rsidRPr="002D1977">
        <w:rPr>
          <w:rFonts w:ascii="Times New Roman" w:hAnsi="Times New Roman" w:cs="Times New Roman"/>
          <w:sz w:val="24"/>
          <w:szCs w:val="24"/>
          <w:lang w:eastAsia="sk-SK"/>
        </w:rPr>
        <w:t xml:space="preserve"> služobnú potrebu, sa </w:t>
      </w:r>
      <w:r w:rsidR="00061628">
        <w:rPr>
          <w:rFonts w:ascii="Times New Roman" w:hAnsi="Times New Roman" w:cs="Times New Roman"/>
          <w:sz w:val="24"/>
          <w:szCs w:val="24"/>
          <w:lang w:eastAsia="sk-SK"/>
        </w:rPr>
        <w:t xml:space="preserve">vzhľadom na príbuznosť ním plnených úloh s ostatnými zložkami už zavedenými v § 126 ods. 1, </w:t>
      </w:r>
      <w:r w:rsidRPr="002D1977">
        <w:rPr>
          <w:rFonts w:ascii="Times New Roman" w:hAnsi="Times New Roman" w:cs="Times New Roman"/>
          <w:sz w:val="24"/>
          <w:szCs w:val="24"/>
          <w:lang w:eastAsia="sk-SK"/>
        </w:rPr>
        <w:t>dopĺňa Národný bezpečnostný úrad.</w:t>
      </w:r>
    </w:p>
    <w:p w:rsidR="002D1977" w:rsidRDefault="002D1977" w:rsidP="002D1977">
      <w:pPr>
        <w:spacing w:after="0" w:line="240" w:lineRule="auto"/>
        <w:contextualSpacing/>
        <w:jc w:val="both"/>
        <w:rPr>
          <w:rFonts w:ascii="Times New Roman" w:hAnsi="Times New Roman" w:cs="Times New Roman"/>
          <w:b/>
          <w:sz w:val="24"/>
          <w:szCs w:val="24"/>
          <w:lang w:eastAsia="sk-SK"/>
        </w:rPr>
      </w:pPr>
    </w:p>
    <w:p w:rsidR="003015CD" w:rsidRDefault="003015CD" w:rsidP="002D1977">
      <w:pPr>
        <w:spacing w:after="0" w:line="240" w:lineRule="auto"/>
        <w:contextualSpacing/>
        <w:jc w:val="both"/>
        <w:rPr>
          <w:rFonts w:ascii="Times New Roman" w:hAnsi="Times New Roman" w:cs="Times New Roman"/>
          <w:b/>
          <w:sz w:val="24"/>
          <w:szCs w:val="24"/>
          <w:lang w:eastAsia="sk-SK"/>
        </w:rPr>
      </w:pPr>
      <w:r>
        <w:rPr>
          <w:rFonts w:ascii="Times New Roman" w:hAnsi="Times New Roman" w:cs="Times New Roman"/>
          <w:b/>
          <w:sz w:val="24"/>
          <w:szCs w:val="24"/>
          <w:lang w:eastAsia="sk-SK"/>
        </w:rPr>
        <w:t>K bodu 50 (§ 136 ods. 2)</w:t>
      </w:r>
    </w:p>
    <w:p w:rsidR="003015CD" w:rsidRPr="003015CD" w:rsidRDefault="003015CD" w:rsidP="002D1977">
      <w:pPr>
        <w:spacing w:after="0" w:line="240" w:lineRule="auto"/>
        <w:contextualSpacing/>
        <w:jc w:val="both"/>
        <w:rPr>
          <w:rFonts w:ascii="Times New Roman" w:hAnsi="Times New Roman" w:cs="Times New Roman"/>
          <w:sz w:val="24"/>
          <w:szCs w:val="24"/>
          <w:lang w:eastAsia="sk-SK"/>
        </w:rPr>
      </w:pPr>
      <w:r w:rsidRPr="003015CD">
        <w:rPr>
          <w:rFonts w:ascii="Times New Roman" w:hAnsi="Times New Roman" w:cs="Times New Roman"/>
          <w:sz w:val="24"/>
          <w:szCs w:val="24"/>
          <w:lang w:eastAsia="sk-SK"/>
        </w:rPr>
        <w:t>Ide</w:t>
      </w:r>
      <w:r>
        <w:rPr>
          <w:rFonts w:ascii="Times New Roman" w:hAnsi="Times New Roman" w:cs="Times New Roman"/>
          <w:sz w:val="24"/>
          <w:szCs w:val="24"/>
          <w:lang w:eastAsia="sk-SK"/>
        </w:rPr>
        <w:t xml:space="preserve"> o nadväzujúcu úpravu s novou koncepciou prideľovania tzv. diplomatických značiek, kde sa popri výlučnej pôsobnosti Ministerstva vnútra SR na evidenčné úkony, ktoré sa týkajú týchto vozidiel, zavádza aj výslovná ingerencia ministerstva zahraničných vecí, ktoré bude potvrdzovať príslušnosť žiadateľov do jednotlivých kategórií diplomatických pracovníkov.</w:t>
      </w:r>
    </w:p>
    <w:p w:rsidR="003015CD" w:rsidRPr="002D1977" w:rsidRDefault="003015CD"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 xml:space="preserve">K bodom 51 a 52 </w:t>
      </w:r>
      <w:r w:rsidR="008127E4">
        <w:rPr>
          <w:rFonts w:ascii="Times New Roman" w:hAnsi="Times New Roman" w:cs="Times New Roman"/>
          <w:b/>
          <w:sz w:val="24"/>
          <w:szCs w:val="24"/>
          <w:lang w:eastAsia="sk-SK"/>
        </w:rPr>
        <w:t>[§ 137 ods. 2 písm. g) a o)]</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 xml:space="preserve">Precizujú sa dôvody porušenia pravidiel cestnej premávky závažným spôsobom pri najväčších povolených hmotnostiach a rozmeroch vozidiel a pri vozidlách s rôznymi dôvodmi </w:t>
      </w:r>
      <w:r w:rsidR="008127E4">
        <w:rPr>
          <w:rFonts w:ascii="Times New Roman" w:hAnsi="Times New Roman" w:cs="Times New Roman"/>
          <w:sz w:val="24"/>
          <w:szCs w:val="24"/>
          <w:lang w:eastAsia="sk-SK"/>
        </w:rPr>
        <w:t>nepoužívania v cestnej premávke</w:t>
      </w:r>
      <w:r w:rsidRPr="002D1977">
        <w:rPr>
          <w:rFonts w:ascii="Times New Roman" w:hAnsi="Times New Roman" w:cs="Times New Roman"/>
          <w:sz w:val="24"/>
          <w:szCs w:val="24"/>
          <w:lang w:eastAsia="sk-SK"/>
        </w:rPr>
        <w:t>.</w:t>
      </w: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bodom 5</w:t>
      </w:r>
      <w:r w:rsidR="008127E4">
        <w:rPr>
          <w:rFonts w:ascii="Times New Roman" w:hAnsi="Times New Roman" w:cs="Times New Roman"/>
          <w:b/>
          <w:sz w:val="24"/>
          <w:szCs w:val="24"/>
          <w:lang w:eastAsia="sk-SK"/>
        </w:rPr>
        <w:t>4</w:t>
      </w:r>
      <w:r w:rsidRPr="002D1977">
        <w:rPr>
          <w:rFonts w:ascii="Times New Roman" w:hAnsi="Times New Roman" w:cs="Times New Roman"/>
          <w:b/>
          <w:sz w:val="24"/>
          <w:szCs w:val="24"/>
          <w:lang w:eastAsia="sk-SK"/>
        </w:rPr>
        <w:t xml:space="preserve"> a 5</w:t>
      </w:r>
      <w:r w:rsidR="008127E4">
        <w:rPr>
          <w:rFonts w:ascii="Times New Roman" w:hAnsi="Times New Roman" w:cs="Times New Roman"/>
          <w:b/>
          <w:sz w:val="24"/>
          <w:szCs w:val="24"/>
          <w:lang w:eastAsia="sk-SK"/>
        </w:rPr>
        <w:t>5</w:t>
      </w:r>
      <w:r w:rsidRPr="002D1977">
        <w:rPr>
          <w:rFonts w:ascii="Times New Roman" w:hAnsi="Times New Roman" w:cs="Times New Roman"/>
          <w:b/>
          <w:sz w:val="24"/>
          <w:szCs w:val="24"/>
          <w:lang w:eastAsia="sk-SK"/>
        </w:rPr>
        <w:t xml:space="preserve"> </w:t>
      </w:r>
      <w:r w:rsidR="008127E4">
        <w:rPr>
          <w:rFonts w:ascii="Times New Roman" w:hAnsi="Times New Roman" w:cs="Times New Roman"/>
          <w:b/>
          <w:sz w:val="24"/>
          <w:szCs w:val="24"/>
          <w:lang w:eastAsia="sk-SK"/>
        </w:rPr>
        <w:t>[</w:t>
      </w:r>
      <w:r w:rsidRPr="002D1977">
        <w:rPr>
          <w:rFonts w:ascii="Times New Roman" w:hAnsi="Times New Roman" w:cs="Times New Roman"/>
          <w:b/>
          <w:sz w:val="24"/>
          <w:szCs w:val="24"/>
          <w:lang w:eastAsia="sk-SK"/>
        </w:rPr>
        <w:t>§ 141 ods. 6</w:t>
      </w:r>
      <w:r w:rsidR="008127E4">
        <w:rPr>
          <w:rFonts w:ascii="Times New Roman" w:hAnsi="Times New Roman" w:cs="Times New Roman"/>
          <w:b/>
          <w:sz w:val="24"/>
          <w:szCs w:val="24"/>
          <w:lang w:eastAsia="sk-SK"/>
        </w:rPr>
        <w:t xml:space="preserve"> písm. o) a q)]</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lastRenderedPageBreak/>
        <w:t>Legislatívno-technická úprav</w:t>
      </w:r>
      <w:r w:rsidR="008127E4">
        <w:rPr>
          <w:rFonts w:ascii="Times New Roman" w:hAnsi="Times New Roman" w:cs="Times New Roman"/>
          <w:sz w:val="24"/>
          <w:szCs w:val="24"/>
          <w:lang w:eastAsia="sk-SK"/>
        </w:rPr>
        <w:t>y týkajúce sa vzťahu správneho poriadku ku konaniam podľa zákona o cestnej premávke.</w:t>
      </w:r>
      <w:r w:rsidRPr="002D1977">
        <w:rPr>
          <w:rFonts w:ascii="Times New Roman" w:hAnsi="Times New Roman" w:cs="Times New Roman"/>
          <w:sz w:val="24"/>
          <w:szCs w:val="24"/>
          <w:lang w:eastAsia="sk-SK"/>
        </w:rPr>
        <w:t xml:space="preserve"> </w:t>
      </w:r>
      <w:r w:rsidR="008127E4">
        <w:rPr>
          <w:rFonts w:ascii="Times New Roman" w:hAnsi="Times New Roman" w:cs="Times New Roman"/>
          <w:sz w:val="24"/>
          <w:szCs w:val="24"/>
          <w:lang w:eastAsia="sk-SK"/>
        </w:rPr>
        <w:t xml:space="preserve">Vypúšťa sa písmeno o </w:t>
      </w:r>
      <w:r w:rsidRPr="002D1977">
        <w:rPr>
          <w:rFonts w:ascii="Times New Roman" w:hAnsi="Times New Roman" w:cs="Times New Roman"/>
          <w:sz w:val="24"/>
          <w:szCs w:val="24"/>
          <w:lang w:eastAsia="sk-SK"/>
        </w:rPr>
        <w:t>vydávan</w:t>
      </w:r>
      <w:r w:rsidR="008127E4">
        <w:rPr>
          <w:rFonts w:ascii="Times New Roman" w:hAnsi="Times New Roman" w:cs="Times New Roman"/>
          <w:sz w:val="24"/>
          <w:szCs w:val="24"/>
          <w:lang w:eastAsia="sk-SK"/>
        </w:rPr>
        <w:t>í</w:t>
      </w:r>
      <w:r w:rsidRPr="002D1977">
        <w:rPr>
          <w:rFonts w:ascii="Times New Roman" w:hAnsi="Times New Roman" w:cs="Times New Roman"/>
          <w:sz w:val="24"/>
          <w:szCs w:val="24"/>
          <w:lang w:eastAsia="sk-SK"/>
        </w:rPr>
        <w:t xml:space="preserve"> tabuliek s evidenčným číslom obsahujúcim písmeno C</w:t>
      </w:r>
      <w:r w:rsidR="008127E4">
        <w:rPr>
          <w:rFonts w:ascii="Times New Roman" w:hAnsi="Times New Roman" w:cs="Times New Roman"/>
          <w:sz w:val="24"/>
          <w:szCs w:val="24"/>
          <w:lang w:eastAsia="sk-SK"/>
        </w:rPr>
        <w:t xml:space="preserve"> pre poľnohospodárske a lesné stroje, keďže táto pôsobnosť pre orgány Policajného zboru sa návrhom zákona ruší,</w:t>
      </w:r>
      <w:r w:rsidRPr="002D1977">
        <w:rPr>
          <w:rFonts w:ascii="Times New Roman" w:hAnsi="Times New Roman" w:cs="Times New Roman"/>
          <w:sz w:val="24"/>
          <w:szCs w:val="24"/>
          <w:lang w:eastAsia="sk-SK"/>
        </w:rPr>
        <w:t xml:space="preserve"> </w:t>
      </w:r>
      <w:r w:rsidR="008127E4">
        <w:rPr>
          <w:rFonts w:ascii="Times New Roman" w:hAnsi="Times New Roman" w:cs="Times New Roman"/>
          <w:sz w:val="24"/>
          <w:szCs w:val="24"/>
          <w:lang w:eastAsia="sk-SK"/>
        </w:rPr>
        <w:t xml:space="preserve">a upravuje sa písmeno o </w:t>
      </w:r>
      <w:r w:rsidRPr="002D1977">
        <w:rPr>
          <w:rFonts w:ascii="Times New Roman" w:hAnsi="Times New Roman" w:cs="Times New Roman"/>
          <w:sz w:val="24"/>
          <w:szCs w:val="24"/>
          <w:lang w:eastAsia="sk-SK"/>
        </w:rPr>
        <w:t>vyraden</w:t>
      </w:r>
      <w:r w:rsidR="008127E4">
        <w:rPr>
          <w:rFonts w:ascii="Times New Roman" w:hAnsi="Times New Roman" w:cs="Times New Roman"/>
          <w:sz w:val="24"/>
          <w:szCs w:val="24"/>
          <w:lang w:eastAsia="sk-SK"/>
        </w:rPr>
        <w:t>í</w:t>
      </w:r>
      <w:r w:rsidRPr="002D1977">
        <w:rPr>
          <w:rFonts w:ascii="Times New Roman" w:hAnsi="Times New Roman" w:cs="Times New Roman"/>
          <w:sz w:val="24"/>
          <w:szCs w:val="24"/>
          <w:lang w:eastAsia="sk-SK"/>
        </w:rPr>
        <w:t xml:space="preserve"> vozidla z</w:t>
      </w:r>
      <w:r w:rsidR="008127E4">
        <w:rPr>
          <w:rFonts w:ascii="Times New Roman" w:hAnsi="Times New Roman" w:cs="Times New Roman"/>
          <w:sz w:val="24"/>
          <w:szCs w:val="24"/>
          <w:lang w:eastAsia="sk-SK"/>
        </w:rPr>
        <w:t> </w:t>
      </w:r>
      <w:r w:rsidRPr="002D1977">
        <w:rPr>
          <w:rFonts w:ascii="Times New Roman" w:hAnsi="Times New Roman" w:cs="Times New Roman"/>
          <w:sz w:val="24"/>
          <w:szCs w:val="24"/>
          <w:lang w:eastAsia="sk-SK"/>
        </w:rPr>
        <w:t>evidencie</w:t>
      </w:r>
      <w:r w:rsidR="008127E4">
        <w:rPr>
          <w:rFonts w:ascii="Times New Roman" w:hAnsi="Times New Roman" w:cs="Times New Roman"/>
          <w:sz w:val="24"/>
          <w:szCs w:val="24"/>
          <w:lang w:eastAsia="sk-SK"/>
        </w:rPr>
        <w:t xml:space="preserve"> tak, aby pokrývalo všetky prípady úradného vyradenia.</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5</w:t>
      </w:r>
      <w:r w:rsidR="00084094">
        <w:rPr>
          <w:rFonts w:ascii="Times New Roman" w:hAnsi="Times New Roman" w:cs="Times New Roman"/>
          <w:b/>
          <w:sz w:val="24"/>
          <w:szCs w:val="24"/>
          <w:lang w:eastAsia="sk-SK"/>
        </w:rPr>
        <w:t>6</w:t>
      </w:r>
      <w:r w:rsidRPr="002D1977">
        <w:rPr>
          <w:rFonts w:ascii="Times New Roman" w:hAnsi="Times New Roman" w:cs="Times New Roman"/>
          <w:b/>
          <w:sz w:val="24"/>
          <w:szCs w:val="24"/>
          <w:lang w:eastAsia="sk-SK"/>
        </w:rPr>
        <w:t xml:space="preserve"> (§ 143h)</w:t>
      </w:r>
    </w:p>
    <w:p w:rsidR="002D1977" w:rsidRPr="002D1977" w:rsidRDefault="00084094" w:rsidP="002D1977">
      <w:pPr>
        <w:spacing w:after="0" w:line="240" w:lineRule="auto"/>
        <w:contextualSpacing/>
        <w:jc w:val="both"/>
        <w:rPr>
          <w:rFonts w:ascii="Times New Roman" w:hAnsi="Times New Roman" w:cs="Times New Roman"/>
          <w:b/>
          <w:sz w:val="24"/>
          <w:szCs w:val="24"/>
          <w:lang w:eastAsia="sk-SK"/>
        </w:rPr>
      </w:pPr>
      <w:r>
        <w:rPr>
          <w:rFonts w:ascii="Times New Roman" w:hAnsi="Times New Roman" w:cs="Times New Roman"/>
          <w:sz w:val="24"/>
          <w:szCs w:val="24"/>
          <w:lang w:eastAsia="sk-SK"/>
        </w:rPr>
        <w:t xml:space="preserve">Prechodné ustanovenie k úpravám účinným od 1. januára 2023 sa dopĺňa o zavedenie </w:t>
      </w:r>
      <w:r w:rsidR="002D1977" w:rsidRPr="002D1977">
        <w:rPr>
          <w:rFonts w:ascii="Times New Roman" w:hAnsi="Times New Roman" w:cs="Times New Roman"/>
          <w:sz w:val="24"/>
          <w:szCs w:val="24"/>
          <w:lang w:eastAsia="sk-SK"/>
        </w:rPr>
        <w:t>inštitút</w:t>
      </w:r>
      <w:r>
        <w:rPr>
          <w:rFonts w:ascii="Times New Roman" w:hAnsi="Times New Roman" w:cs="Times New Roman"/>
          <w:sz w:val="24"/>
          <w:szCs w:val="24"/>
          <w:lang w:eastAsia="sk-SK"/>
        </w:rPr>
        <w:t>u</w:t>
      </w:r>
      <w:r w:rsidR="002D1977" w:rsidRPr="002D1977">
        <w:rPr>
          <w:rFonts w:ascii="Times New Roman" w:hAnsi="Times New Roman" w:cs="Times New Roman"/>
          <w:sz w:val="24"/>
          <w:szCs w:val="24"/>
          <w:lang w:eastAsia="sk-SK"/>
        </w:rPr>
        <w:t xml:space="preserve"> vyradenia vozidla z evidencie z úradnej moci,</w:t>
      </w:r>
      <w:r w:rsidR="002D1977" w:rsidRPr="002D1977">
        <w:t xml:space="preserve"> </w:t>
      </w:r>
      <w:r w:rsidR="002D1977" w:rsidRPr="002D1977">
        <w:rPr>
          <w:rFonts w:ascii="Times New Roman" w:hAnsi="Times New Roman" w:cs="Times New Roman"/>
          <w:sz w:val="24"/>
          <w:szCs w:val="24"/>
          <w:lang w:eastAsia="sk-SK"/>
        </w:rPr>
        <w:t xml:space="preserve">ak osoba, na ktorú sa držba vozidla previedla podľa predpisov účinných do 31. decembra 2022, nepožiada o vydanie osvedčenia o evidencii časť I a časť II </w:t>
      </w:r>
      <w:r>
        <w:rPr>
          <w:rFonts w:ascii="Times New Roman" w:hAnsi="Times New Roman" w:cs="Times New Roman"/>
          <w:sz w:val="24"/>
          <w:szCs w:val="24"/>
          <w:lang w:eastAsia="sk-SK"/>
        </w:rPr>
        <w:t xml:space="preserve">ani </w:t>
      </w:r>
      <w:r w:rsidR="002D1977" w:rsidRPr="002D1977">
        <w:rPr>
          <w:rFonts w:ascii="Times New Roman" w:hAnsi="Times New Roman" w:cs="Times New Roman"/>
          <w:sz w:val="24"/>
          <w:szCs w:val="24"/>
          <w:lang w:eastAsia="sk-SK"/>
        </w:rPr>
        <w:t>do 3</w:t>
      </w:r>
      <w:r>
        <w:rPr>
          <w:rFonts w:ascii="Times New Roman" w:hAnsi="Times New Roman" w:cs="Times New Roman"/>
          <w:sz w:val="24"/>
          <w:szCs w:val="24"/>
          <w:lang w:eastAsia="sk-SK"/>
        </w:rPr>
        <w:t>0</w:t>
      </w:r>
      <w:r w:rsidR="002D1977" w:rsidRPr="002D197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júna </w:t>
      </w:r>
      <w:r w:rsidR="002D1977" w:rsidRPr="002D1977">
        <w:rPr>
          <w:rFonts w:ascii="Times New Roman" w:hAnsi="Times New Roman" w:cs="Times New Roman"/>
          <w:sz w:val="24"/>
          <w:szCs w:val="24"/>
          <w:lang w:eastAsia="sk-SK"/>
        </w:rPr>
        <w:t>202</w:t>
      </w:r>
      <w:r>
        <w:rPr>
          <w:rFonts w:ascii="Times New Roman" w:hAnsi="Times New Roman" w:cs="Times New Roman"/>
          <w:sz w:val="24"/>
          <w:szCs w:val="24"/>
          <w:lang w:eastAsia="sk-SK"/>
        </w:rPr>
        <w:t>6 (t. j. rok od účinnosti návrhu zákona).</w:t>
      </w:r>
      <w:r w:rsidR="002D1977" w:rsidRPr="002D197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Ide o </w:t>
      </w:r>
      <w:r w:rsidRPr="00084094">
        <w:rPr>
          <w:rFonts w:ascii="Times New Roman" w:hAnsi="Times New Roman" w:cs="Times New Roman"/>
          <w:sz w:val="24"/>
          <w:szCs w:val="24"/>
          <w:lang w:eastAsia="sk-SK"/>
        </w:rPr>
        <w:t>neukončen</w:t>
      </w:r>
      <w:r>
        <w:rPr>
          <w:rFonts w:ascii="Times New Roman" w:hAnsi="Times New Roman" w:cs="Times New Roman"/>
          <w:sz w:val="24"/>
          <w:szCs w:val="24"/>
          <w:lang w:eastAsia="sk-SK"/>
        </w:rPr>
        <w:t>é</w:t>
      </w:r>
      <w:r w:rsidRPr="00084094">
        <w:rPr>
          <w:rFonts w:ascii="Times New Roman" w:hAnsi="Times New Roman" w:cs="Times New Roman"/>
          <w:sz w:val="24"/>
          <w:szCs w:val="24"/>
          <w:lang w:eastAsia="sk-SK"/>
        </w:rPr>
        <w:t xml:space="preserve"> prevod</w:t>
      </w:r>
      <w:r>
        <w:rPr>
          <w:rFonts w:ascii="Times New Roman" w:hAnsi="Times New Roman" w:cs="Times New Roman"/>
          <w:sz w:val="24"/>
          <w:szCs w:val="24"/>
          <w:lang w:eastAsia="sk-SK"/>
        </w:rPr>
        <w:t>y</w:t>
      </w:r>
      <w:r w:rsidRPr="00084094">
        <w:rPr>
          <w:rFonts w:ascii="Times New Roman" w:hAnsi="Times New Roman" w:cs="Times New Roman"/>
          <w:sz w:val="24"/>
          <w:szCs w:val="24"/>
          <w:lang w:eastAsia="sk-SK"/>
        </w:rPr>
        <w:t xml:space="preserve"> vozidiel, kedy je vozidlo len odhlásené z pôvodného vlastníka, ale nie je </w:t>
      </w:r>
      <w:r>
        <w:rPr>
          <w:rFonts w:ascii="Times New Roman" w:hAnsi="Times New Roman" w:cs="Times New Roman"/>
          <w:sz w:val="24"/>
          <w:szCs w:val="24"/>
          <w:lang w:eastAsia="sk-SK"/>
        </w:rPr>
        <w:t xml:space="preserve">prihlásené na nového vlastníka. Ak nedôjde k dokončeniu prevodu, takéto vozidlá sa </w:t>
      </w:r>
      <w:r w:rsidR="002D1977" w:rsidRPr="002D1977">
        <w:rPr>
          <w:rFonts w:ascii="Times New Roman" w:hAnsi="Times New Roman" w:cs="Times New Roman"/>
          <w:sz w:val="24"/>
          <w:szCs w:val="24"/>
          <w:lang w:eastAsia="sk-SK"/>
        </w:rPr>
        <w:t>vyrad</w:t>
      </w:r>
      <w:r>
        <w:rPr>
          <w:rFonts w:ascii="Times New Roman" w:hAnsi="Times New Roman" w:cs="Times New Roman"/>
          <w:sz w:val="24"/>
          <w:szCs w:val="24"/>
          <w:lang w:eastAsia="sk-SK"/>
        </w:rPr>
        <w:t>ia</w:t>
      </w:r>
      <w:r w:rsidR="002D1977" w:rsidRPr="002D1977">
        <w:rPr>
          <w:rFonts w:ascii="Times New Roman" w:hAnsi="Times New Roman" w:cs="Times New Roman"/>
          <w:sz w:val="24"/>
          <w:szCs w:val="24"/>
          <w:lang w:eastAsia="sk-SK"/>
        </w:rPr>
        <w:t xml:space="preserve"> z evidencie k 1. j</w:t>
      </w:r>
      <w:r>
        <w:rPr>
          <w:rFonts w:ascii="Times New Roman" w:hAnsi="Times New Roman" w:cs="Times New Roman"/>
          <w:sz w:val="24"/>
          <w:szCs w:val="24"/>
          <w:lang w:eastAsia="sk-SK"/>
        </w:rPr>
        <w:t>úlu</w:t>
      </w:r>
      <w:r w:rsidR="002D1977" w:rsidRPr="002D1977">
        <w:rPr>
          <w:rFonts w:ascii="Times New Roman" w:hAnsi="Times New Roman" w:cs="Times New Roman"/>
          <w:sz w:val="24"/>
          <w:szCs w:val="24"/>
          <w:lang w:eastAsia="sk-SK"/>
        </w:rPr>
        <w:t xml:space="preserve"> 2026.</w:t>
      </w: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5</w:t>
      </w:r>
      <w:r w:rsidR="003D7BFC">
        <w:rPr>
          <w:rFonts w:ascii="Times New Roman" w:hAnsi="Times New Roman" w:cs="Times New Roman"/>
          <w:b/>
          <w:sz w:val="24"/>
          <w:szCs w:val="24"/>
          <w:lang w:eastAsia="sk-SK"/>
        </w:rPr>
        <w:t>7</w:t>
      </w:r>
      <w:r w:rsidRPr="002D1977">
        <w:rPr>
          <w:rFonts w:ascii="Times New Roman" w:hAnsi="Times New Roman" w:cs="Times New Roman"/>
          <w:b/>
          <w:sz w:val="24"/>
          <w:szCs w:val="24"/>
          <w:lang w:eastAsia="sk-SK"/>
        </w:rPr>
        <w:t xml:space="preserve"> (§ 143l)</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Navrhujú sa prechodné ustanovenia k platnosti tabuliek s evidenčným číslom vo vyhotovení zo zmesi polykarbonátu a polyesteru vyžarujúcej svetlo pri zapnutom osvetlení vozidla podľa doterajších predpisov a k možnosti výmeny takýchto tabuliek za tabuľky v plechovom vyhotovení. Osobitne sa ustanovujú podmienky platnosti pri tabuľkách s evidenčným číslom pre diplomatické vozidlá.</w:t>
      </w:r>
    </w:p>
    <w:p w:rsidR="002D1977" w:rsidRPr="002D1977" w:rsidRDefault="002D1977" w:rsidP="002D1977">
      <w:pPr>
        <w:spacing w:after="0" w:line="240" w:lineRule="auto"/>
        <w:contextualSpacing/>
        <w:jc w:val="both"/>
        <w:rPr>
          <w:rFonts w:ascii="Times New Roman" w:hAnsi="Times New Roman" w:cs="Times New Roman"/>
          <w:sz w:val="24"/>
          <w:szCs w:val="24"/>
        </w:rPr>
      </w:pPr>
    </w:p>
    <w:p w:rsidR="002D1977" w:rsidRPr="002D1977" w:rsidRDefault="002D1977" w:rsidP="002D1977">
      <w:pPr>
        <w:spacing w:after="0" w:line="240" w:lineRule="auto"/>
        <w:contextualSpacing/>
        <w:jc w:val="both"/>
        <w:rPr>
          <w:rFonts w:ascii="Times New Roman" w:hAnsi="Times New Roman" w:cs="Times New Roman"/>
          <w:b/>
          <w:sz w:val="24"/>
          <w:szCs w:val="24"/>
          <w:u w:val="single"/>
          <w:lang w:eastAsia="sk-SK"/>
        </w:rPr>
      </w:pPr>
      <w:r w:rsidRPr="002D1977">
        <w:rPr>
          <w:rFonts w:ascii="Times New Roman" w:hAnsi="Times New Roman" w:cs="Times New Roman"/>
          <w:b/>
          <w:sz w:val="24"/>
          <w:szCs w:val="24"/>
          <w:u w:val="single"/>
          <w:lang w:eastAsia="sk-SK"/>
        </w:rPr>
        <w:t>K čl. II</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V zákone</w:t>
      </w:r>
      <w:r w:rsidRPr="002D1977">
        <w:rPr>
          <w:rFonts w:ascii="Times New Roman" w:hAnsi="Times New Roman" w:cs="Times New Roman"/>
          <w:sz w:val="24"/>
          <w:szCs w:val="24"/>
        </w:rPr>
        <w:t xml:space="preserve"> o obecnej polícii sa </w:t>
      </w:r>
      <w:r w:rsidRPr="002D1977">
        <w:rPr>
          <w:rFonts w:ascii="Times New Roman" w:hAnsi="Times New Roman" w:cs="Times New Roman"/>
          <w:sz w:val="24"/>
          <w:szCs w:val="24"/>
          <w:lang w:eastAsia="sk-SK"/>
        </w:rPr>
        <w:t>navrhuje upraviť zoznam údajov, ktoré je obecná polícia oprávnená požadovať z evidencie vozidiel tak, a</w:t>
      </w:r>
      <w:r w:rsidR="001B5468">
        <w:rPr>
          <w:rFonts w:ascii="Times New Roman" w:hAnsi="Times New Roman" w:cs="Times New Roman"/>
          <w:sz w:val="24"/>
          <w:szCs w:val="24"/>
          <w:lang w:eastAsia="sk-SK"/>
        </w:rPr>
        <w:t>by táto úprava korešpondovala so zákonom o cestnej premávke vrátane doplnenia poskytovania kontaktných údajov na držiteľa vozidla, ktoré umožnia efektívne a rýchle nadviazanie komunikácie v prípadoch, keď vozidlo tvorí prekážku, bráni v údržbe a pod. alebo aj v prípade mimoriadnych udalostí.</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u w:val="single"/>
          <w:lang w:eastAsia="sk-SK"/>
        </w:rPr>
      </w:pPr>
      <w:r w:rsidRPr="002D1977">
        <w:rPr>
          <w:rFonts w:ascii="Times New Roman" w:hAnsi="Times New Roman" w:cs="Times New Roman"/>
          <w:b/>
          <w:sz w:val="24"/>
          <w:szCs w:val="24"/>
          <w:u w:val="single"/>
          <w:lang w:eastAsia="sk-SK"/>
        </w:rPr>
        <w:t>K čl. III</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1 (položka 73a)</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rPr>
        <w:t>Pri opätovnom zaradení vozidla do evidencie, vyradení vozidla z evidencie, zmene držby vozidla alebo zmene vlastníctva vozidla, ku ktorému dôjde po prekročení doby predchádzajúceho dočasného vyradenia vozidla z evidencie sa navrhuje vyberať rovnaký správny poplatok ako za dočasné vyradenie vozidla z evidencie, pričom za začiatok lehoty sa bude počítať dátum predchádzajúceho vyradenia vozidla z evidencie vozidiel. Takáto úprava doposiaľ absentovala.</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2 (položka 76)</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Legislatívno-technická úprava</w:t>
      </w:r>
      <w:r w:rsidR="00017250">
        <w:rPr>
          <w:rFonts w:ascii="Times New Roman" w:hAnsi="Times New Roman" w:cs="Times New Roman"/>
          <w:sz w:val="24"/>
          <w:szCs w:val="24"/>
          <w:lang w:eastAsia="sk-SK"/>
        </w:rPr>
        <w:t>, ktorou sa precizuje o aký typ tabuľky ide v tejto položke</w:t>
      </w:r>
      <w:r w:rsidRPr="002D1977">
        <w:rPr>
          <w:rFonts w:ascii="Times New Roman" w:hAnsi="Times New Roman" w:cs="Times New Roman"/>
          <w:sz w:val="24"/>
          <w:szCs w:val="24"/>
          <w:lang w:eastAsia="sk-SK"/>
        </w:rPr>
        <w:t xml:space="preserve"> vzhľadom na zavedenie jednorazových </w:t>
      </w:r>
      <w:r w:rsidR="00017250">
        <w:rPr>
          <w:rFonts w:ascii="Times New Roman" w:hAnsi="Times New Roman" w:cs="Times New Roman"/>
          <w:sz w:val="24"/>
          <w:szCs w:val="24"/>
          <w:lang w:eastAsia="sk-SK"/>
        </w:rPr>
        <w:t xml:space="preserve">tabuliek s evidenčným číslom </w:t>
      </w:r>
      <w:r w:rsidRPr="002D1977">
        <w:rPr>
          <w:rFonts w:ascii="Times New Roman" w:hAnsi="Times New Roman" w:cs="Times New Roman"/>
          <w:sz w:val="24"/>
          <w:szCs w:val="24"/>
          <w:lang w:eastAsia="sk-SK"/>
        </w:rPr>
        <w:t>zo syntetického polyesteru.</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3 (položka 76)</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Legislatívno-technická úprava súvisiaca s vypustením možnosti vydávania tabuliek s evidenčným číslom zo zmesi polykarbonátu a polyesteru vyžarujúcej svetlo pri zapnutom osvetlení vozidla.</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4 (položka 76)</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V nadväznosti na navrhované zmeny v čl. I, ktorými sa umožní vydanie jednorazovej tabuľky s evidenčným číslom zo syntetického polyesteru</w:t>
      </w:r>
      <w:r w:rsidR="00017250">
        <w:rPr>
          <w:rFonts w:ascii="Times New Roman" w:hAnsi="Times New Roman" w:cs="Times New Roman"/>
          <w:sz w:val="24"/>
          <w:szCs w:val="24"/>
          <w:lang w:eastAsia="sk-SK"/>
        </w:rPr>
        <w:t>,</w:t>
      </w:r>
      <w:r w:rsidRPr="002D1977">
        <w:rPr>
          <w:rFonts w:ascii="Times New Roman" w:hAnsi="Times New Roman" w:cs="Times New Roman"/>
          <w:sz w:val="24"/>
          <w:szCs w:val="24"/>
          <w:lang w:eastAsia="sk-SK"/>
        </w:rPr>
        <w:t xml:space="preserve"> sa navrhuje aj správny poplatok za vydanie</w:t>
      </w:r>
      <w:r w:rsidR="00017250">
        <w:rPr>
          <w:rFonts w:ascii="Times New Roman" w:hAnsi="Times New Roman" w:cs="Times New Roman"/>
          <w:sz w:val="24"/>
          <w:szCs w:val="24"/>
          <w:lang w:eastAsia="sk-SK"/>
        </w:rPr>
        <w:t xml:space="preserve"> tejto </w:t>
      </w:r>
      <w:r w:rsidR="00017250">
        <w:rPr>
          <w:rFonts w:ascii="Times New Roman" w:hAnsi="Times New Roman" w:cs="Times New Roman"/>
          <w:sz w:val="24"/>
          <w:szCs w:val="24"/>
          <w:lang w:eastAsia="sk-SK"/>
        </w:rPr>
        <w:lastRenderedPageBreak/>
        <w:t>tabuľky</w:t>
      </w:r>
      <w:r w:rsidRPr="002D1977">
        <w:rPr>
          <w:rFonts w:ascii="Times New Roman" w:hAnsi="Times New Roman" w:cs="Times New Roman"/>
          <w:sz w:val="24"/>
          <w:szCs w:val="24"/>
          <w:lang w:eastAsia="sk-SK"/>
        </w:rPr>
        <w:t>, a to vo výške 5 eur za jeden kus (t. j. pri štandardnom vydávaní dvojice tabuliek na jedno vozidlo to bude spolu 10 eur).</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lang w:eastAsia="sk-SK"/>
        </w:rPr>
      </w:pPr>
      <w:r w:rsidRPr="002D1977">
        <w:rPr>
          <w:rFonts w:ascii="Times New Roman" w:hAnsi="Times New Roman" w:cs="Times New Roman"/>
          <w:b/>
          <w:sz w:val="24"/>
          <w:szCs w:val="24"/>
          <w:lang w:eastAsia="sk-SK"/>
        </w:rPr>
        <w:t>K bodu 5 (položka 76)</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Ustanovuje sa, že poplatníkom za pridelenie zvláštneho evidenčného čísla a vydanie tabuľky so zvláštnym evidenčným číslom zo syntetického polyesteru</w:t>
      </w:r>
      <w:r w:rsidR="00017250">
        <w:rPr>
          <w:rFonts w:ascii="Times New Roman" w:hAnsi="Times New Roman" w:cs="Times New Roman"/>
          <w:sz w:val="24"/>
          <w:szCs w:val="24"/>
          <w:lang w:eastAsia="sk-SK"/>
        </w:rPr>
        <w:t>,</w:t>
      </w:r>
      <w:r w:rsidRPr="002D1977">
        <w:rPr>
          <w:rFonts w:ascii="Times New Roman" w:hAnsi="Times New Roman" w:cs="Times New Roman"/>
          <w:sz w:val="24"/>
          <w:szCs w:val="24"/>
          <w:lang w:eastAsia="sk-SK"/>
        </w:rPr>
        <w:t xml:space="preserve"> je výrobca alebo zástupca výrobcu dosiaľ neevidovaného vozidla alebo právnická osoba, ktorá predáva ešte neevidované vozidlá. Jednorazové tabuľky budú po uhradení správnych poplatkov vydávané len priamo predajcom nových vozidiel, ktorí ich následne budú poskytovať svojim klientom pri predaji vozidla.</w:t>
      </w:r>
    </w:p>
    <w:p w:rsidR="002D1977" w:rsidRPr="002D1977" w:rsidRDefault="002D1977" w:rsidP="002D1977">
      <w:pPr>
        <w:spacing w:after="0" w:line="240" w:lineRule="auto"/>
        <w:contextualSpacing/>
        <w:jc w:val="both"/>
        <w:rPr>
          <w:rFonts w:ascii="Times New Roman" w:hAnsi="Times New Roman" w:cs="Times New Roman"/>
          <w:b/>
          <w:sz w:val="24"/>
          <w:szCs w:val="24"/>
          <w:u w:val="single"/>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u w:val="single"/>
          <w:lang w:eastAsia="sk-SK"/>
        </w:rPr>
      </w:pPr>
      <w:r w:rsidRPr="002D1977">
        <w:rPr>
          <w:rFonts w:ascii="Times New Roman" w:hAnsi="Times New Roman" w:cs="Times New Roman"/>
          <w:b/>
          <w:sz w:val="24"/>
          <w:szCs w:val="24"/>
          <w:u w:val="single"/>
          <w:lang w:eastAsia="sk-SK"/>
        </w:rPr>
        <w:t>K čl. IV</w:t>
      </w:r>
    </w:p>
    <w:p w:rsidR="00DA4003" w:rsidRDefault="00DA4003" w:rsidP="002D1977">
      <w:pPr>
        <w:spacing w:after="0" w:line="240" w:lineRule="auto"/>
        <w:contextualSpacing/>
        <w:jc w:val="both"/>
        <w:rPr>
          <w:rFonts w:ascii="Times New Roman" w:hAnsi="Times New Roman" w:cs="Times New Roman"/>
          <w:sz w:val="24"/>
          <w:szCs w:val="24"/>
          <w:lang w:eastAsia="sk-SK"/>
        </w:rPr>
      </w:pPr>
    </w:p>
    <w:p w:rsidR="00DA4003" w:rsidRDefault="002D1977" w:rsidP="002D1977">
      <w:pPr>
        <w:spacing w:after="0" w:line="240" w:lineRule="auto"/>
        <w:contextualSpacing/>
        <w:jc w:val="both"/>
        <w:rPr>
          <w:rFonts w:ascii="Times New Roman" w:hAnsi="Times New Roman"/>
          <w:color w:val="000000" w:themeColor="text1"/>
          <w:sz w:val="24"/>
          <w:szCs w:val="20"/>
        </w:rPr>
      </w:pPr>
      <w:r w:rsidRPr="002D1977">
        <w:rPr>
          <w:rFonts w:ascii="Times New Roman" w:hAnsi="Times New Roman" w:cs="Times New Roman"/>
          <w:sz w:val="24"/>
          <w:szCs w:val="24"/>
          <w:lang w:eastAsia="sk-SK"/>
        </w:rPr>
        <w:t xml:space="preserve">Vzhľadom na </w:t>
      </w:r>
      <w:r w:rsidR="00017250">
        <w:rPr>
          <w:rFonts w:ascii="Times New Roman" w:hAnsi="Times New Roman" w:cs="Times New Roman"/>
          <w:sz w:val="24"/>
          <w:szCs w:val="24"/>
          <w:lang w:eastAsia="sk-SK"/>
        </w:rPr>
        <w:t xml:space="preserve">navrhované zmeny v čl. I, ktoré sa týkajú </w:t>
      </w:r>
      <w:r w:rsidR="00017250">
        <w:rPr>
          <w:rFonts w:ascii="Times New Roman" w:hAnsi="Times New Roman" w:cs="Times New Roman"/>
          <w:color w:val="000000" w:themeColor="text1"/>
          <w:sz w:val="24"/>
          <w:szCs w:val="24"/>
          <w:lang w:eastAsia="sk-SK"/>
        </w:rPr>
        <w:t>evidovania</w:t>
      </w:r>
      <w:r w:rsidRPr="002D1977">
        <w:rPr>
          <w:rFonts w:ascii="Times New Roman" w:hAnsi="Times New Roman" w:cs="Times New Roman"/>
          <w:color w:val="000000" w:themeColor="text1"/>
          <w:sz w:val="24"/>
          <w:szCs w:val="24"/>
          <w:lang w:eastAsia="sk-SK"/>
        </w:rPr>
        <w:t xml:space="preserve"> diplomatických vozidiel </w:t>
      </w:r>
      <w:r w:rsidR="00017250">
        <w:rPr>
          <w:rFonts w:ascii="Times New Roman" w:hAnsi="Times New Roman" w:cs="Times New Roman"/>
          <w:color w:val="000000" w:themeColor="text1"/>
          <w:sz w:val="24"/>
          <w:szCs w:val="24"/>
          <w:lang w:eastAsia="sk-SK"/>
        </w:rPr>
        <w:t>a skladby ich evidenčných čísel, je nevyhnutné z</w:t>
      </w:r>
      <w:r w:rsidRPr="002D1977">
        <w:rPr>
          <w:rFonts w:ascii="Times New Roman" w:hAnsi="Times New Roman" w:cs="Times New Roman"/>
          <w:color w:val="000000" w:themeColor="text1"/>
          <w:sz w:val="24"/>
          <w:szCs w:val="24"/>
          <w:lang w:eastAsia="sk-SK"/>
        </w:rPr>
        <w:t xml:space="preserve">apracovať </w:t>
      </w:r>
      <w:r w:rsidR="00017250">
        <w:rPr>
          <w:rFonts w:ascii="Times New Roman" w:hAnsi="Times New Roman" w:cs="Times New Roman"/>
          <w:color w:val="000000" w:themeColor="text1"/>
          <w:sz w:val="24"/>
          <w:szCs w:val="24"/>
          <w:lang w:eastAsia="sk-SK"/>
        </w:rPr>
        <w:t xml:space="preserve">zmeny aj </w:t>
      </w:r>
      <w:r w:rsidRPr="002D1977">
        <w:rPr>
          <w:rFonts w:ascii="Times New Roman" w:hAnsi="Times New Roman" w:cs="Times New Roman"/>
          <w:color w:val="000000" w:themeColor="text1"/>
          <w:sz w:val="24"/>
          <w:szCs w:val="24"/>
          <w:lang w:eastAsia="sk-SK"/>
        </w:rPr>
        <w:t xml:space="preserve">do zákona </w:t>
      </w:r>
      <w:r w:rsidRPr="002D1977">
        <w:rPr>
          <w:rFonts w:ascii="Times New Roman" w:hAnsi="Times New Roman"/>
          <w:color w:val="000000" w:themeColor="text1"/>
          <w:sz w:val="24"/>
          <w:szCs w:val="20"/>
        </w:rPr>
        <w:t>č. 98/2004 Z. z. o spot</w:t>
      </w:r>
      <w:r w:rsidR="00DA4003">
        <w:rPr>
          <w:rFonts w:ascii="Times New Roman" w:hAnsi="Times New Roman"/>
          <w:color w:val="000000" w:themeColor="text1"/>
          <w:sz w:val="24"/>
          <w:szCs w:val="20"/>
        </w:rPr>
        <w:t xml:space="preserve">rebnej dani z minerálneho oleja. Do príslušného ustanovenia sa zapracováva vrátenie tejto dane za vozidlo slúžiace pre potreby zahraničného zástupcu s evidenčným číslom začínajúcim na </w:t>
      </w:r>
      <w:r w:rsidR="007A4293">
        <w:rPr>
          <w:rFonts w:ascii="Times New Roman" w:hAnsi="Times New Roman"/>
          <w:color w:val="000000" w:themeColor="text1"/>
          <w:sz w:val="24"/>
          <w:szCs w:val="20"/>
        </w:rPr>
        <w:t xml:space="preserve">písmená </w:t>
      </w:r>
      <w:r w:rsidR="00DA4003">
        <w:rPr>
          <w:rFonts w:ascii="Times New Roman" w:hAnsi="Times New Roman"/>
          <w:color w:val="000000" w:themeColor="text1"/>
          <w:sz w:val="24"/>
          <w:szCs w:val="20"/>
        </w:rPr>
        <w:t>CD alebo CC a vrátenie tejto dane za vozidlo s evidenčným číslom začínajúcim na písmená EE sa presúva do prechodných ustanovení.</w:t>
      </w:r>
    </w:p>
    <w:p w:rsidR="00DA4003" w:rsidRDefault="00DA4003" w:rsidP="002D1977">
      <w:pPr>
        <w:spacing w:after="0" w:line="240" w:lineRule="auto"/>
        <w:contextualSpacing/>
        <w:jc w:val="both"/>
        <w:rPr>
          <w:rFonts w:ascii="Times New Roman" w:hAnsi="Times New Roman" w:cs="Times New Roman"/>
          <w:b/>
          <w:sz w:val="24"/>
          <w:szCs w:val="24"/>
          <w:u w:val="single"/>
          <w:lang w:eastAsia="sk-SK"/>
        </w:rPr>
      </w:pPr>
    </w:p>
    <w:p w:rsidR="00017250" w:rsidRDefault="00017250" w:rsidP="002D1977">
      <w:pPr>
        <w:spacing w:after="0" w:line="240" w:lineRule="auto"/>
        <w:contextualSpacing/>
        <w:jc w:val="both"/>
        <w:rPr>
          <w:rFonts w:ascii="Times New Roman" w:hAnsi="Times New Roman" w:cs="Times New Roman"/>
          <w:b/>
          <w:sz w:val="24"/>
          <w:szCs w:val="24"/>
          <w:u w:val="single"/>
          <w:lang w:eastAsia="sk-SK"/>
        </w:rPr>
      </w:pPr>
      <w:r>
        <w:rPr>
          <w:rFonts w:ascii="Times New Roman" w:hAnsi="Times New Roman" w:cs="Times New Roman"/>
          <w:b/>
          <w:sz w:val="24"/>
          <w:szCs w:val="24"/>
          <w:u w:val="single"/>
          <w:lang w:eastAsia="sk-SK"/>
        </w:rPr>
        <w:t>K čl. V</w:t>
      </w:r>
    </w:p>
    <w:p w:rsidR="00017250" w:rsidRPr="00017250" w:rsidRDefault="00017250" w:rsidP="002D1977">
      <w:pPr>
        <w:spacing w:after="0" w:line="240" w:lineRule="auto"/>
        <w:contextualSpacing/>
        <w:jc w:val="both"/>
        <w:rPr>
          <w:rFonts w:ascii="Times New Roman" w:hAnsi="Times New Roman" w:cs="Times New Roman"/>
          <w:sz w:val="24"/>
          <w:szCs w:val="24"/>
          <w:lang w:eastAsia="sk-SK"/>
        </w:rPr>
      </w:pPr>
    </w:p>
    <w:p w:rsidR="00DA4003" w:rsidRDefault="00DA4003" w:rsidP="00DA4003">
      <w:pPr>
        <w:spacing w:after="0" w:line="240" w:lineRule="auto"/>
        <w:contextualSpacing/>
        <w:jc w:val="both"/>
        <w:rPr>
          <w:rFonts w:ascii="Times New Roman" w:hAnsi="Times New Roman"/>
          <w:color w:val="000000" w:themeColor="text1"/>
          <w:sz w:val="24"/>
          <w:szCs w:val="20"/>
        </w:rPr>
      </w:pPr>
      <w:r w:rsidRPr="002D1977">
        <w:rPr>
          <w:rFonts w:ascii="Times New Roman" w:hAnsi="Times New Roman" w:cs="Times New Roman"/>
          <w:sz w:val="24"/>
          <w:szCs w:val="24"/>
          <w:lang w:eastAsia="sk-SK"/>
        </w:rPr>
        <w:t xml:space="preserve">Vzhľadom na </w:t>
      </w:r>
      <w:r>
        <w:rPr>
          <w:rFonts w:ascii="Times New Roman" w:hAnsi="Times New Roman" w:cs="Times New Roman"/>
          <w:sz w:val="24"/>
          <w:szCs w:val="24"/>
          <w:lang w:eastAsia="sk-SK"/>
        </w:rPr>
        <w:t xml:space="preserve">navrhované zmeny v čl. I, ktoré sa týkajú </w:t>
      </w:r>
      <w:r>
        <w:rPr>
          <w:rFonts w:ascii="Times New Roman" w:hAnsi="Times New Roman" w:cs="Times New Roman"/>
          <w:color w:val="000000" w:themeColor="text1"/>
          <w:sz w:val="24"/>
          <w:szCs w:val="24"/>
          <w:lang w:eastAsia="sk-SK"/>
        </w:rPr>
        <w:t>evidovania</w:t>
      </w:r>
      <w:r w:rsidRPr="002D1977">
        <w:rPr>
          <w:rFonts w:ascii="Times New Roman" w:hAnsi="Times New Roman" w:cs="Times New Roman"/>
          <w:color w:val="000000" w:themeColor="text1"/>
          <w:sz w:val="24"/>
          <w:szCs w:val="24"/>
          <w:lang w:eastAsia="sk-SK"/>
        </w:rPr>
        <w:t xml:space="preserve"> diplomatických vozidiel </w:t>
      </w:r>
      <w:r>
        <w:rPr>
          <w:rFonts w:ascii="Times New Roman" w:hAnsi="Times New Roman" w:cs="Times New Roman"/>
          <w:color w:val="000000" w:themeColor="text1"/>
          <w:sz w:val="24"/>
          <w:szCs w:val="24"/>
          <w:lang w:eastAsia="sk-SK"/>
        </w:rPr>
        <w:t>a skladby ich evidenčných čísel, je nevyhnutné z</w:t>
      </w:r>
      <w:r w:rsidRPr="002D1977">
        <w:rPr>
          <w:rFonts w:ascii="Times New Roman" w:hAnsi="Times New Roman" w:cs="Times New Roman"/>
          <w:color w:val="000000" w:themeColor="text1"/>
          <w:sz w:val="24"/>
          <w:szCs w:val="24"/>
          <w:lang w:eastAsia="sk-SK"/>
        </w:rPr>
        <w:t xml:space="preserve">apracovať </w:t>
      </w:r>
      <w:r>
        <w:rPr>
          <w:rFonts w:ascii="Times New Roman" w:hAnsi="Times New Roman" w:cs="Times New Roman"/>
          <w:color w:val="000000" w:themeColor="text1"/>
          <w:sz w:val="24"/>
          <w:szCs w:val="24"/>
          <w:lang w:eastAsia="sk-SK"/>
        </w:rPr>
        <w:t xml:space="preserve">zmeny aj </w:t>
      </w:r>
      <w:r w:rsidRPr="002D1977">
        <w:rPr>
          <w:rFonts w:ascii="Times New Roman" w:hAnsi="Times New Roman" w:cs="Times New Roman"/>
          <w:color w:val="000000" w:themeColor="text1"/>
          <w:sz w:val="24"/>
          <w:szCs w:val="24"/>
          <w:lang w:eastAsia="sk-SK"/>
        </w:rPr>
        <w:t xml:space="preserve">do </w:t>
      </w:r>
      <w:r w:rsidRPr="002D1977">
        <w:rPr>
          <w:rFonts w:ascii="Times New Roman" w:hAnsi="Times New Roman"/>
          <w:color w:val="000000" w:themeColor="text1"/>
          <w:sz w:val="24"/>
          <w:szCs w:val="20"/>
        </w:rPr>
        <w:t xml:space="preserve">zákona </w:t>
      </w:r>
      <w:r w:rsidRPr="002D1977">
        <w:rPr>
          <w:rFonts w:ascii="Times New Roman" w:hAnsi="Times New Roman" w:cs="Times New Roman"/>
          <w:color w:val="000000" w:themeColor="text1"/>
          <w:sz w:val="24"/>
          <w:szCs w:val="24"/>
          <w:lang w:eastAsia="sk-SK"/>
        </w:rPr>
        <w:t>č. 222/2004 Z. z. o dani z pridanej hodnoty</w:t>
      </w:r>
      <w:r>
        <w:rPr>
          <w:rFonts w:ascii="Times New Roman" w:hAnsi="Times New Roman"/>
          <w:color w:val="000000" w:themeColor="text1"/>
          <w:sz w:val="24"/>
          <w:szCs w:val="20"/>
        </w:rPr>
        <w:t xml:space="preserve">. Do príslušného ustanovenia sa zapracováva vrátenie tejto dane za vozidlo s evidenčným číslom začínajúcim na </w:t>
      </w:r>
      <w:r w:rsidR="007A4293">
        <w:rPr>
          <w:rFonts w:ascii="Times New Roman" w:hAnsi="Times New Roman"/>
          <w:color w:val="000000" w:themeColor="text1"/>
          <w:sz w:val="24"/>
          <w:szCs w:val="20"/>
        </w:rPr>
        <w:t xml:space="preserve">písmená </w:t>
      </w:r>
      <w:r>
        <w:rPr>
          <w:rFonts w:ascii="Times New Roman" w:hAnsi="Times New Roman"/>
          <w:color w:val="000000" w:themeColor="text1"/>
          <w:sz w:val="24"/>
          <w:szCs w:val="20"/>
        </w:rPr>
        <w:t>CD alebo CC a vrátenie tejto dane za vozidlo s evidenčným číslom začínajúcim na písmená EE sa presúva do prechodných ustanovení.</w:t>
      </w:r>
    </w:p>
    <w:p w:rsidR="00017250" w:rsidRDefault="00017250"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u w:val="single"/>
          <w:lang w:eastAsia="sk-SK"/>
        </w:rPr>
      </w:pPr>
      <w:r w:rsidRPr="002D1977">
        <w:rPr>
          <w:rFonts w:ascii="Times New Roman" w:hAnsi="Times New Roman" w:cs="Times New Roman"/>
          <w:b/>
          <w:sz w:val="24"/>
          <w:szCs w:val="24"/>
          <w:u w:val="single"/>
          <w:lang w:eastAsia="sk-SK"/>
        </w:rPr>
        <w:t>K čl. VI</w:t>
      </w:r>
    </w:p>
    <w:p w:rsidR="00DA4003" w:rsidRDefault="00DA4003" w:rsidP="002D1977">
      <w:pPr>
        <w:spacing w:after="0" w:line="240" w:lineRule="auto"/>
        <w:contextualSpacing/>
        <w:jc w:val="both"/>
        <w:rPr>
          <w:rFonts w:ascii="Times New Roman" w:hAnsi="Times New Roman" w:cs="Times New Roman"/>
          <w:sz w:val="24"/>
          <w:szCs w:val="24"/>
          <w:lang w:eastAsia="sk-SK"/>
        </w:rPr>
      </w:pPr>
    </w:p>
    <w:p w:rsidR="002D1977" w:rsidRPr="002D1977" w:rsidRDefault="00C67E05" w:rsidP="002D1977">
      <w:pPr>
        <w:spacing w:after="0"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Keďže v rámci zmien v čl. I </w:t>
      </w:r>
      <w:r w:rsidR="002D1977" w:rsidRPr="002D1977">
        <w:rPr>
          <w:rFonts w:ascii="Times New Roman" w:hAnsi="Times New Roman" w:cs="Times New Roman"/>
          <w:sz w:val="24"/>
          <w:szCs w:val="24"/>
          <w:lang w:eastAsia="sk-SK"/>
        </w:rPr>
        <w:t xml:space="preserve">sa </w:t>
      </w:r>
      <w:r>
        <w:rPr>
          <w:rFonts w:ascii="Times New Roman" w:hAnsi="Times New Roman" w:cs="Times New Roman"/>
          <w:sz w:val="24"/>
          <w:szCs w:val="24"/>
          <w:lang w:eastAsia="sk-SK"/>
        </w:rPr>
        <w:t xml:space="preserve">okruh subjektov </w:t>
      </w:r>
      <w:r w:rsidR="002D1977" w:rsidRPr="002D1977">
        <w:rPr>
          <w:rFonts w:ascii="Times New Roman" w:hAnsi="Times New Roman" w:cs="Times New Roman"/>
          <w:sz w:val="24"/>
          <w:szCs w:val="24"/>
          <w:lang w:eastAsia="sk-SK"/>
        </w:rPr>
        <w:t>v § 136</w:t>
      </w:r>
      <w:r>
        <w:rPr>
          <w:rFonts w:ascii="Times New Roman" w:hAnsi="Times New Roman" w:cs="Times New Roman"/>
          <w:sz w:val="24"/>
          <w:szCs w:val="24"/>
          <w:lang w:eastAsia="sk-SK"/>
        </w:rPr>
        <w:t xml:space="preserve">, </w:t>
      </w:r>
      <w:r w:rsidRPr="002D1977">
        <w:rPr>
          <w:rFonts w:ascii="Times New Roman" w:hAnsi="Times New Roman" w:cs="Times New Roman"/>
          <w:sz w:val="24"/>
          <w:szCs w:val="24"/>
          <w:lang w:eastAsia="sk-SK"/>
        </w:rPr>
        <w:t>na ktoré sa nev</w:t>
      </w:r>
      <w:r>
        <w:rPr>
          <w:rFonts w:ascii="Times New Roman" w:hAnsi="Times New Roman" w:cs="Times New Roman"/>
          <w:sz w:val="24"/>
          <w:szCs w:val="24"/>
          <w:lang w:eastAsia="sk-SK"/>
        </w:rPr>
        <w:t>z</w:t>
      </w:r>
      <w:r w:rsidRPr="002D1977">
        <w:rPr>
          <w:rFonts w:ascii="Times New Roman" w:hAnsi="Times New Roman" w:cs="Times New Roman"/>
          <w:sz w:val="24"/>
          <w:szCs w:val="24"/>
          <w:lang w:eastAsia="sk-SK"/>
        </w:rPr>
        <w:t>ťahuj</w:t>
      </w:r>
      <w:r>
        <w:rPr>
          <w:rFonts w:ascii="Times New Roman" w:hAnsi="Times New Roman" w:cs="Times New Roman"/>
          <w:sz w:val="24"/>
          <w:szCs w:val="24"/>
          <w:lang w:eastAsia="sk-SK"/>
        </w:rPr>
        <w:t>e</w:t>
      </w:r>
      <w:r w:rsidRPr="002D197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väčšina </w:t>
      </w:r>
      <w:r w:rsidRPr="002D1977">
        <w:rPr>
          <w:rFonts w:ascii="Times New Roman" w:hAnsi="Times New Roman" w:cs="Times New Roman"/>
          <w:sz w:val="24"/>
          <w:szCs w:val="24"/>
          <w:lang w:eastAsia="sk-SK"/>
        </w:rPr>
        <w:t>ustanoven</w:t>
      </w:r>
      <w:r>
        <w:rPr>
          <w:rFonts w:ascii="Times New Roman" w:hAnsi="Times New Roman" w:cs="Times New Roman"/>
          <w:sz w:val="24"/>
          <w:szCs w:val="24"/>
          <w:lang w:eastAsia="sk-SK"/>
        </w:rPr>
        <w:t>í</w:t>
      </w:r>
      <w:r w:rsidRPr="002D1977">
        <w:rPr>
          <w:rFonts w:ascii="Times New Roman" w:hAnsi="Times New Roman" w:cs="Times New Roman"/>
          <w:sz w:val="24"/>
          <w:szCs w:val="24"/>
          <w:lang w:eastAsia="sk-SK"/>
        </w:rPr>
        <w:t xml:space="preserve"> šiestej časti zákona</w:t>
      </w:r>
      <w:r>
        <w:rPr>
          <w:rFonts w:ascii="Times New Roman" w:hAnsi="Times New Roman" w:cs="Times New Roman"/>
          <w:sz w:val="24"/>
          <w:szCs w:val="24"/>
          <w:lang w:eastAsia="sk-SK"/>
        </w:rPr>
        <w:t xml:space="preserve"> o cestnej premávke,</w:t>
      </w:r>
      <w:r w:rsidR="002D1977" w:rsidRPr="002D1977">
        <w:rPr>
          <w:rFonts w:ascii="Times New Roman" w:hAnsi="Times New Roman" w:cs="Times New Roman"/>
          <w:sz w:val="24"/>
          <w:szCs w:val="24"/>
          <w:lang w:eastAsia="sk-SK"/>
        </w:rPr>
        <w:t xml:space="preserve"> rozširuje o Národný bezpečnostný úrad, </w:t>
      </w:r>
      <w:r>
        <w:rPr>
          <w:rFonts w:ascii="Times New Roman" w:hAnsi="Times New Roman" w:cs="Times New Roman"/>
          <w:sz w:val="24"/>
          <w:szCs w:val="24"/>
          <w:lang w:eastAsia="sk-SK"/>
        </w:rPr>
        <w:t xml:space="preserve">je potrebné v tejto súvislosti primerane upraviť aj </w:t>
      </w:r>
      <w:r w:rsidR="002D1977" w:rsidRPr="002D1977">
        <w:rPr>
          <w:rFonts w:ascii="Times New Roman" w:hAnsi="Times New Roman" w:cs="Times New Roman"/>
          <w:sz w:val="24"/>
          <w:szCs w:val="24"/>
          <w:lang w:eastAsia="sk-SK"/>
        </w:rPr>
        <w:t>zákon č. 106/2018 Z. z. o prevádzke vozidie</w:t>
      </w:r>
      <w:r>
        <w:rPr>
          <w:rFonts w:ascii="Times New Roman" w:hAnsi="Times New Roman" w:cs="Times New Roman"/>
          <w:sz w:val="24"/>
          <w:szCs w:val="24"/>
          <w:lang w:eastAsia="sk-SK"/>
        </w:rPr>
        <w:t>l v cestnej premávke</w:t>
      </w:r>
      <w:r w:rsidR="002D1977" w:rsidRPr="002D1977">
        <w:rPr>
          <w:rFonts w:ascii="Times New Roman" w:hAnsi="Times New Roman" w:cs="Times New Roman"/>
          <w:sz w:val="24"/>
          <w:szCs w:val="24"/>
          <w:lang w:eastAsia="sk-SK"/>
        </w:rPr>
        <w:t xml:space="preserve"> </w:t>
      </w:r>
      <w:r w:rsidR="00122BA3">
        <w:rPr>
          <w:rFonts w:ascii="Times New Roman" w:hAnsi="Times New Roman" w:cs="Times New Roman"/>
          <w:sz w:val="24"/>
          <w:szCs w:val="24"/>
          <w:lang w:eastAsia="sk-SK"/>
        </w:rPr>
        <w:t xml:space="preserve">vo vzťahu k </w:t>
      </w:r>
      <w:r w:rsidR="002D1977" w:rsidRPr="002D1977">
        <w:rPr>
          <w:rFonts w:ascii="Times New Roman" w:hAnsi="Times New Roman" w:cs="Times New Roman"/>
          <w:sz w:val="24"/>
          <w:szCs w:val="24"/>
          <w:lang w:eastAsia="sk-SK"/>
        </w:rPr>
        <w:t>vozidlá</w:t>
      </w:r>
      <w:r w:rsidR="00122BA3">
        <w:rPr>
          <w:rFonts w:ascii="Times New Roman" w:hAnsi="Times New Roman" w:cs="Times New Roman"/>
          <w:sz w:val="24"/>
          <w:szCs w:val="24"/>
          <w:lang w:eastAsia="sk-SK"/>
        </w:rPr>
        <w:t>m</w:t>
      </w:r>
      <w:r w:rsidR="002D1977" w:rsidRPr="002D1977">
        <w:rPr>
          <w:rFonts w:ascii="Times New Roman" w:hAnsi="Times New Roman" w:cs="Times New Roman"/>
          <w:sz w:val="24"/>
          <w:szCs w:val="24"/>
          <w:lang w:eastAsia="sk-SK"/>
        </w:rPr>
        <w:t>, ktoré nie sú p</w:t>
      </w:r>
      <w:r w:rsidR="00122BA3">
        <w:rPr>
          <w:rFonts w:ascii="Times New Roman" w:hAnsi="Times New Roman" w:cs="Times New Roman"/>
          <w:sz w:val="24"/>
          <w:szCs w:val="24"/>
          <w:lang w:eastAsia="sk-SK"/>
        </w:rPr>
        <w:t>rihlásené do evidencie vozidiel, ale evidujú sa v samostatných (služobných) evidenciách.</w:t>
      </w:r>
    </w:p>
    <w:p w:rsidR="002D1977" w:rsidRPr="002D1977" w:rsidRDefault="002D1977" w:rsidP="002D1977">
      <w:pPr>
        <w:spacing w:after="0" w:line="240" w:lineRule="auto"/>
        <w:contextualSpacing/>
        <w:jc w:val="both"/>
        <w:rPr>
          <w:rFonts w:ascii="Times New Roman" w:hAnsi="Times New Roman" w:cs="Times New Roman"/>
          <w:b/>
          <w:sz w:val="24"/>
          <w:szCs w:val="24"/>
          <w:u w:val="single"/>
          <w:lang w:eastAsia="sk-SK"/>
        </w:rPr>
      </w:pPr>
    </w:p>
    <w:p w:rsidR="002D1977" w:rsidRPr="002D1977" w:rsidRDefault="002D1977" w:rsidP="002D1977">
      <w:pPr>
        <w:spacing w:after="0" w:line="240" w:lineRule="auto"/>
        <w:contextualSpacing/>
        <w:jc w:val="both"/>
        <w:rPr>
          <w:rFonts w:ascii="Times New Roman" w:hAnsi="Times New Roman" w:cs="Times New Roman"/>
          <w:b/>
          <w:sz w:val="24"/>
          <w:szCs w:val="24"/>
          <w:u w:val="single"/>
          <w:lang w:eastAsia="sk-SK"/>
        </w:rPr>
      </w:pPr>
      <w:r w:rsidRPr="002D1977">
        <w:rPr>
          <w:rFonts w:ascii="Times New Roman" w:hAnsi="Times New Roman" w:cs="Times New Roman"/>
          <w:b/>
          <w:sz w:val="24"/>
          <w:szCs w:val="24"/>
          <w:u w:val="single"/>
          <w:lang w:eastAsia="sk-SK"/>
        </w:rPr>
        <w:t>K čl. VII</w:t>
      </w: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p>
    <w:p w:rsidR="002D1977" w:rsidRPr="002D1977" w:rsidRDefault="002D1977" w:rsidP="002D1977">
      <w:pPr>
        <w:spacing w:after="0" w:line="240" w:lineRule="auto"/>
        <w:contextualSpacing/>
        <w:jc w:val="both"/>
        <w:rPr>
          <w:rFonts w:ascii="Times New Roman" w:hAnsi="Times New Roman" w:cs="Times New Roman"/>
          <w:sz w:val="24"/>
          <w:szCs w:val="24"/>
          <w:lang w:eastAsia="sk-SK"/>
        </w:rPr>
      </w:pPr>
      <w:r w:rsidRPr="002D1977">
        <w:rPr>
          <w:rFonts w:ascii="Times New Roman" w:hAnsi="Times New Roman" w:cs="Times New Roman"/>
          <w:sz w:val="24"/>
          <w:szCs w:val="24"/>
          <w:lang w:eastAsia="sk-SK"/>
        </w:rPr>
        <w:t>Vzhľadom na to, že návrh zákona bude mať vplyv na podnikateľské prostredie, ako aj s ohľadom na potrebnú legisvakanciu, sa v súlade s § 19 ods. 6 zákona č. 400/2015 Z. z. o tvorbe právnych predpisov</w:t>
      </w:r>
      <w:r w:rsidR="00A444BE">
        <w:rPr>
          <w:rFonts w:ascii="Times New Roman" w:hAnsi="Times New Roman" w:cs="Times New Roman"/>
          <w:sz w:val="24"/>
          <w:szCs w:val="24"/>
          <w:lang w:eastAsia="sk-SK"/>
        </w:rPr>
        <w:t xml:space="preserve"> </w:t>
      </w:r>
      <w:r w:rsidRPr="002D1977">
        <w:rPr>
          <w:rFonts w:ascii="Times New Roman" w:hAnsi="Times New Roman" w:cs="Times New Roman"/>
          <w:sz w:val="24"/>
          <w:szCs w:val="24"/>
          <w:lang w:eastAsia="sk-SK"/>
        </w:rPr>
        <w:t>a o Zbierke zákonov Slovenskej republiky navrhuje nadobudnutie účinnosti novely zákona o cestnej premávke od 1. júla 2025.</w:t>
      </w:r>
      <w:r w:rsidR="00A444BE">
        <w:rPr>
          <w:rFonts w:ascii="Times New Roman" w:hAnsi="Times New Roman" w:cs="Times New Roman"/>
          <w:sz w:val="24"/>
          <w:szCs w:val="24"/>
          <w:lang w:eastAsia="sk-SK"/>
        </w:rPr>
        <w:t xml:space="preserve"> Skoršia účinnosť (1. január 2025) sa bude týkať len nevyhnutných zmien, pri ktorých je žiaduca ich čo najskoršia aplikácia v praxi.</w:t>
      </w:r>
    </w:p>
    <w:p w:rsidR="006E6C3D" w:rsidRPr="00AC1366" w:rsidRDefault="006E6C3D" w:rsidP="00A444BE">
      <w:pPr>
        <w:pStyle w:val="Bezriadkovania"/>
        <w:contextualSpacing/>
        <w:jc w:val="center"/>
        <w:rPr>
          <w:rFonts w:ascii="Times New Roman" w:hAnsi="Times New Roman" w:cs="Times New Roman"/>
          <w:sz w:val="24"/>
          <w:szCs w:val="24"/>
          <w:lang w:eastAsia="sk-SK"/>
        </w:rPr>
      </w:pPr>
    </w:p>
    <w:sectPr w:rsidR="006E6C3D" w:rsidRPr="00AC1366" w:rsidSect="0056262B">
      <w:footerReference w:type="default" r:id="rId7"/>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DBC" w:rsidRDefault="009A7DBC" w:rsidP="002454EF">
      <w:pPr>
        <w:spacing w:after="0" w:line="240" w:lineRule="auto"/>
      </w:pPr>
      <w:r>
        <w:separator/>
      </w:r>
    </w:p>
  </w:endnote>
  <w:endnote w:type="continuationSeparator" w:id="0">
    <w:p w:rsidR="009A7DBC" w:rsidRDefault="009A7DBC" w:rsidP="0024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654678456"/>
      <w:docPartObj>
        <w:docPartGallery w:val="Page Numbers (Bottom of Page)"/>
        <w:docPartUnique/>
      </w:docPartObj>
    </w:sdtPr>
    <w:sdtEndPr/>
    <w:sdtContent>
      <w:p w:rsidR="002454EF" w:rsidRPr="002454EF" w:rsidRDefault="002454EF" w:rsidP="002454EF">
        <w:pPr>
          <w:pStyle w:val="Pta"/>
          <w:jc w:val="center"/>
          <w:rPr>
            <w:rFonts w:ascii="Times New Roman" w:hAnsi="Times New Roman" w:cs="Times New Roman"/>
            <w:sz w:val="16"/>
            <w:szCs w:val="16"/>
          </w:rPr>
        </w:pPr>
        <w:r w:rsidRPr="002454EF">
          <w:rPr>
            <w:rFonts w:ascii="Times New Roman" w:hAnsi="Times New Roman" w:cs="Times New Roman"/>
            <w:sz w:val="16"/>
            <w:szCs w:val="16"/>
          </w:rPr>
          <w:fldChar w:fldCharType="begin"/>
        </w:r>
        <w:r w:rsidRPr="002454EF">
          <w:rPr>
            <w:rFonts w:ascii="Times New Roman" w:hAnsi="Times New Roman" w:cs="Times New Roman"/>
            <w:sz w:val="16"/>
            <w:szCs w:val="16"/>
          </w:rPr>
          <w:instrText>PAGE   \* MERGEFORMAT</w:instrText>
        </w:r>
        <w:r w:rsidRPr="002454EF">
          <w:rPr>
            <w:rFonts w:ascii="Times New Roman" w:hAnsi="Times New Roman" w:cs="Times New Roman"/>
            <w:sz w:val="16"/>
            <w:szCs w:val="16"/>
          </w:rPr>
          <w:fldChar w:fldCharType="separate"/>
        </w:r>
        <w:r w:rsidR="00511648">
          <w:rPr>
            <w:rFonts w:ascii="Times New Roman" w:hAnsi="Times New Roman" w:cs="Times New Roman"/>
            <w:noProof/>
            <w:sz w:val="16"/>
            <w:szCs w:val="16"/>
          </w:rPr>
          <w:t>1</w:t>
        </w:r>
        <w:r w:rsidRPr="002454EF">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DBC" w:rsidRDefault="009A7DBC" w:rsidP="002454EF">
      <w:pPr>
        <w:spacing w:after="0" w:line="240" w:lineRule="auto"/>
      </w:pPr>
      <w:r>
        <w:separator/>
      </w:r>
    </w:p>
  </w:footnote>
  <w:footnote w:type="continuationSeparator" w:id="0">
    <w:p w:rsidR="009A7DBC" w:rsidRDefault="009A7DBC" w:rsidP="00245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2647"/>
    <w:multiLevelType w:val="hybridMultilevel"/>
    <w:tmpl w:val="5F408A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43A06AA"/>
    <w:multiLevelType w:val="hybridMultilevel"/>
    <w:tmpl w:val="8EBE80DA"/>
    <w:lvl w:ilvl="0" w:tplc="041B000F">
      <w:start w:val="1"/>
      <w:numFmt w:val="decimal"/>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 w15:restartNumberingAfterBreak="0">
    <w:nsid w:val="303E0123"/>
    <w:multiLevelType w:val="hybridMultilevel"/>
    <w:tmpl w:val="069AAF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CC518D2"/>
    <w:multiLevelType w:val="hybridMultilevel"/>
    <w:tmpl w:val="1C2AC538"/>
    <w:lvl w:ilvl="0" w:tplc="19C27AE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43892838"/>
    <w:multiLevelType w:val="hybridMultilevel"/>
    <w:tmpl w:val="ED22D45C"/>
    <w:lvl w:ilvl="0" w:tplc="7B8AD0CE">
      <w:start w:val="3"/>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443D1A99"/>
    <w:multiLevelType w:val="hybridMultilevel"/>
    <w:tmpl w:val="7A265F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81C132B"/>
    <w:multiLevelType w:val="hybridMultilevel"/>
    <w:tmpl w:val="68EED0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A864D82"/>
    <w:multiLevelType w:val="hybridMultilevel"/>
    <w:tmpl w:val="845C54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E0F39DB"/>
    <w:multiLevelType w:val="hybridMultilevel"/>
    <w:tmpl w:val="D8AA7B90"/>
    <w:lvl w:ilvl="0" w:tplc="C5B435E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69B75B88"/>
    <w:multiLevelType w:val="hybridMultilevel"/>
    <w:tmpl w:val="CBF27AB6"/>
    <w:lvl w:ilvl="0" w:tplc="29783C46">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719E17EA"/>
    <w:multiLevelType w:val="hybridMultilevel"/>
    <w:tmpl w:val="DA8A67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6AD1DA5"/>
    <w:multiLevelType w:val="hybridMultilevel"/>
    <w:tmpl w:val="503EE0D4"/>
    <w:lvl w:ilvl="0" w:tplc="D034D38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78274E85"/>
    <w:multiLevelType w:val="hybridMultilevel"/>
    <w:tmpl w:val="920A210E"/>
    <w:lvl w:ilvl="0" w:tplc="55C275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9A61E40"/>
    <w:multiLevelType w:val="hybridMultilevel"/>
    <w:tmpl w:val="04A0E8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13"/>
  </w:num>
  <w:num w:numId="3">
    <w:abstractNumId w:val="5"/>
  </w:num>
  <w:num w:numId="4">
    <w:abstractNumId w:val="4"/>
  </w:num>
  <w:num w:numId="5">
    <w:abstractNumId w:val="10"/>
  </w:num>
  <w:num w:numId="6">
    <w:abstractNumId w:val="0"/>
  </w:num>
  <w:num w:numId="7">
    <w:abstractNumId w:val="6"/>
  </w:num>
  <w:num w:numId="8">
    <w:abstractNumId w:val="11"/>
  </w:num>
  <w:num w:numId="9">
    <w:abstractNumId w:val="12"/>
  </w:num>
  <w:num w:numId="10">
    <w:abstractNumId w:val="3"/>
  </w:num>
  <w:num w:numId="11">
    <w:abstractNumId w:val="2"/>
  </w:num>
  <w:num w:numId="12">
    <w:abstractNumId w:val="8"/>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ADA"/>
    <w:rsid w:val="00000D88"/>
    <w:rsid w:val="00017250"/>
    <w:rsid w:val="00026593"/>
    <w:rsid w:val="00027A3E"/>
    <w:rsid w:val="000325FE"/>
    <w:rsid w:val="000547B2"/>
    <w:rsid w:val="00056935"/>
    <w:rsid w:val="00061628"/>
    <w:rsid w:val="00065EF4"/>
    <w:rsid w:val="000704EE"/>
    <w:rsid w:val="000818C2"/>
    <w:rsid w:val="00083F34"/>
    <w:rsid w:val="00084094"/>
    <w:rsid w:val="00087BF6"/>
    <w:rsid w:val="000A1FC9"/>
    <w:rsid w:val="000A50EA"/>
    <w:rsid w:val="000B42D8"/>
    <w:rsid w:val="000B5D06"/>
    <w:rsid w:val="000C14E2"/>
    <w:rsid w:val="000D66E4"/>
    <w:rsid w:val="000E1F67"/>
    <w:rsid w:val="000E44A1"/>
    <w:rsid w:val="000E4636"/>
    <w:rsid w:val="00104A76"/>
    <w:rsid w:val="00122BA3"/>
    <w:rsid w:val="001327EF"/>
    <w:rsid w:val="001334C8"/>
    <w:rsid w:val="00142836"/>
    <w:rsid w:val="001505AC"/>
    <w:rsid w:val="00163444"/>
    <w:rsid w:val="00164163"/>
    <w:rsid w:val="0016602D"/>
    <w:rsid w:val="0016623C"/>
    <w:rsid w:val="001778AE"/>
    <w:rsid w:val="00177EB7"/>
    <w:rsid w:val="00186C79"/>
    <w:rsid w:val="00191F98"/>
    <w:rsid w:val="001B5468"/>
    <w:rsid w:val="001C4ADA"/>
    <w:rsid w:val="001D09B1"/>
    <w:rsid w:val="001D25AC"/>
    <w:rsid w:val="001E2381"/>
    <w:rsid w:val="00200D57"/>
    <w:rsid w:val="0021057A"/>
    <w:rsid w:val="00213D82"/>
    <w:rsid w:val="00235AAD"/>
    <w:rsid w:val="002454EF"/>
    <w:rsid w:val="002508E9"/>
    <w:rsid w:val="00290805"/>
    <w:rsid w:val="00295A12"/>
    <w:rsid w:val="002A0E53"/>
    <w:rsid w:val="002A1E4E"/>
    <w:rsid w:val="002B64DC"/>
    <w:rsid w:val="002C2C58"/>
    <w:rsid w:val="002C433F"/>
    <w:rsid w:val="002D1977"/>
    <w:rsid w:val="002D39FB"/>
    <w:rsid w:val="002F44CA"/>
    <w:rsid w:val="00300AFE"/>
    <w:rsid w:val="003015CD"/>
    <w:rsid w:val="003418BD"/>
    <w:rsid w:val="00345BEF"/>
    <w:rsid w:val="00351CE1"/>
    <w:rsid w:val="003673CD"/>
    <w:rsid w:val="00371346"/>
    <w:rsid w:val="00380C26"/>
    <w:rsid w:val="00382FA3"/>
    <w:rsid w:val="003873EF"/>
    <w:rsid w:val="00390B9D"/>
    <w:rsid w:val="003939D6"/>
    <w:rsid w:val="00395A77"/>
    <w:rsid w:val="003A0B53"/>
    <w:rsid w:val="003A0E1E"/>
    <w:rsid w:val="003B5AD1"/>
    <w:rsid w:val="003D7BFC"/>
    <w:rsid w:val="003E17EF"/>
    <w:rsid w:val="003F01A3"/>
    <w:rsid w:val="00403AC7"/>
    <w:rsid w:val="004055E1"/>
    <w:rsid w:val="00413A7F"/>
    <w:rsid w:val="00413B7E"/>
    <w:rsid w:val="00423A34"/>
    <w:rsid w:val="004418A1"/>
    <w:rsid w:val="004665F4"/>
    <w:rsid w:val="00484E15"/>
    <w:rsid w:val="004A1839"/>
    <w:rsid w:val="004B6F0C"/>
    <w:rsid w:val="004C06D5"/>
    <w:rsid w:val="004F3C96"/>
    <w:rsid w:val="0050526E"/>
    <w:rsid w:val="00505EC9"/>
    <w:rsid w:val="00507068"/>
    <w:rsid w:val="0051071D"/>
    <w:rsid w:val="00511648"/>
    <w:rsid w:val="005263D5"/>
    <w:rsid w:val="00536F2D"/>
    <w:rsid w:val="00543C6A"/>
    <w:rsid w:val="0054519E"/>
    <w:rsid w:val="0054723F"/>
    <w:rsid w:val="00547690"/>
    <w:rsid w:val="005526C9"/>
    <w:rsid w:val="0056262B"/>
    <w:rsid w:val="005844CC"/>
    <w:rsid w:val="00585BDB"/>
    <w:rsid w:val="00587823"/>
    <w:rsid w:val="00587CF8"/>
    <w:rsid w:val="005A0441"/>
    <w:rsid w:val="005A2D39"/>
    <w:rsid w:val="005B013D"/>
    <w:rsid w:val="005B3A4C"/>
    <w:rsid w:val="005C370E"/>
    <w:rsid w:val="005C5B28"/>
    <w:rsid w:val="005D1DDA"/>
    <w:rsid w:val="005D2549"/>
    <w:rsid w:val="005D2611"/>
    <w:rsid w:val="005E532D"/>
    <w:rsid w:val="005F1C11"/>
    <w:rsid w:val="005F7973"/>
    <w:rsid w:val="006042E8"/>
    <w:rsid w:val="00611933"/>
    <w:rsid w:val="006228B8"/>
    <w:rsid w:val="00623027"/>
    <w:rsid w:val="00636A5B"/>
    <w:rsid w:val="0064201C"/>
    <w:rsid w:val="00647120"/>
    <w:rsid w:val="00652A6B"/>
    <w:rsid w:val="0066041C"/>
    <w:rsid w:val="00674BA2"/>
    <w:rsid w:val="006D60F7"/>
    <w:rsid w:val="006E4F8A"/>
    <w:rsid w:val="006E6C3D"/>
    <w:rsid w:val="007175F4"/>
    <w:rsid w:val="007269B3"/>
    <w:rsid w:val="00733304"/>
    <w:rsid w:val="00733BDF"/>
    <w:rsid w:val="007347A4"/>
    <w:rsid w:val="007373FF"/>
    <w:rsid w:val="00745C1F"/>
    <w:rsid w:val="0074778D"/>
    <w:rsid w:val="00760C1D"/>
    <w:rsid w:val="007665FC"/>
    <w:rsid w:val="0076664E"/>
    <w:rsid w:val="007715AA"/>
    <w:rsid w:val="00772181"/>
    <w:rsid w:val="00775BE3"/>
    <w:rsid w:val="00782E93"/>
    <w:rsid w:val="00797FCC"/>
    <w:rsid w:val="007A1C8F"/>
    <w:rsid w:val="007A4293"/>
    <w:rsid w:val="007A5488"/>
    <w:rsid w:val="007B5DEF"/>
    <w:rsid w:val="007C4659"/>
    <w:rsid w:val="007E1B76"/>
    <w:rsid w:val="007E2D40"/>
    <w:rsid w:val="00801816"/>
    <w:rsid w:val="008127E4"/>
    <w:rsid w:val="00827B23"/>
    <w:rsid w:val="00832D50"/>
    <w:rsid w:val="0083350E"/>
    <w:rsid w:val="00850723"/>
    <w:rsid w:val="00857450"/>
    <w:rsid w:val="0087028C"/>
    <w:rsid w:val="00873A2D"/>
    <w:rsid w:val="00880013"/>
    <w:rsid w:val="00880249"/>
    <w:rsid w:val="0088156A"/>
    <w:rsid w:val="00884A2C"/>
    <w:rsid w:val="0088671D"/>
    <w:rsid w:val="008B30D4"/>
    <w:rsid w:val="008B4E2D"/>
    <w:rsid w:val="008C12E0"/>
    <w:rsid w:val="008C25ED"/>
    <w:rsid w:val="008C7F79"/>
    <w:rsid w:val="008D4D64"/>
    <w:rsid w:val="008E0BB3"/>
    <w:rsid w:val="008E31C6"/>
    <w:rsid w:val="008F779B"/>
    <w:rsid w:val="00911E18"/>
    <w:rsid w:val="00924624"/>
    <w:rsid w:val="00924AF1"/>
    <w:rsid w:val="009314B3"/>
    <w:rsid w:val="00932774"/>
    <w:rsid w:val="00932BCD"/>
    <w:rsid w:val="00957E3F"/>
    <w:rsid w:val="00972A46"/>
    <w:rsid w:val="009A017D"/>
    <w:rsid w:val="009A1D12"/>
    <w:rsid w:val="009A7DBC"/>
    <w:rsid w:val="009B0D17"/>
    <w:rsid w:val="009B484B"/>
    <w:rsid w:val="009C3A83"/>
    <w:rsid w:val="009C6C89"/>
    <w:rsid w:val="009E3450"/>
    <w:rsid w:val="009F25EC"/>
    <w:rsid w:val="009F65F4"/>
    <w:rsid w:val="00A13D0E"/>
    <w:rsid w:val="00A26DE0"/>
    <w:rsid w:val="00A4403A"/>
    <w:rsid w:val="00A444BE"/>
    <w:rsid w:val="00A5177F"/>
    <w:rsid w:val="00A55B39"/>
    <w:rsid w:val="00A60081"/>
    <w:rsid w:val="00A63926"/>
    <w:rsid w:val="00A711D7"/>
    <w:rsid w:val="00A84B9B"/>
    <w:rsid w:val="00A864F5"/>
    <w:rsid w:val="00A8756F"/>
    <w:rsid w:val="00A94DF7"/>
    <w:rsid w:val="00AA2B23"/>
    <w:rsid w:val="00AC1366"/>
    <w:rsid w:val="00AE1562"/>
    <w:rsid w:val="00AF5D4B"/>
    <w:rsid w:val="00AF69C8"/>
    <w:rsid w:val="00B02410"/>
    <w:rsid w:val="00B11E92"/>
    <w:rsid w:val="00B36397"/>
    <w:rsid w:val="00B4626D"/>
    <w:rsid w:val="00B532AB"/>
    <w:rsid w:val="00B612B9"/>
    <w:rsid w:val="00B82DEE"/>
    <w:rsid w:val="00B8420F"/>
    <w:rsid w:val="00BD79B1"/>
    <w:rsid w:val="00BE6DA5"/>
    <w:rsid w:val="00BF5136"/>
    <w:rsid w:val="00C01B69"/>
    <w:rsid w:val="00C01C27"/>
    <w:rsid w:val="00C079A8"/>
    <w:rsid w:val="00C2442C"/>
    <w:rsid w:val="00C4349C"/>
    <w:rsid w:val="00C4545B"/>
    <w:rsid w:val="00C515CB"/>
    <w:rsid w:val="00C61265"/>
    <w:rsid w:val="00C61FFE"/>
    <w:rsid w:val="00C66850"/>
    <w:rsid w:val="00C67E05"/>
    <w:rsid w:val="00C71458"/>
    <w:rsid w:val="00C725B1"/>
    <w:rsid w:val="00C817E8"/>
    <w:rsid w:val="00C83EA5"/>
    <w:rsid w:val="00C94751"/>
    <w:rsid w:val="00CA3CBD"/>
    <w:rsid w:val="00CA760C"/>
    <w:rsid w:val="00CB6356"/>
    <w:rsid w:val="00CC1450"/>
    <w:rsid w:val="00D01312"/>
    <w:rsid w:val="00D1209C"/>
    <w:rsid w:val="00D21752"/>
    <w:rsid w:val="00D31C3A"/>
    <w:rsid w:val="00D323C0"/>
    <w:rsid w:val="00D4155E"/>
    <w:rsid w:val="00D42528"/>
    <w:rsid w:val="00D434D3"/>
    <w:rsid w:val="00D60A4E"/>
    <w:rsid w:val="00D63D2C"/>
    <w:rsid w:val="00D710A8"/>
    <w:rsid w:val="00D724FB"/>
    <w:rsid w:val="00D738A7"/>
    <w:rsid w:val="00D8256B"/>
    <w:rsid w:val="00D82608"/>
    <w:rsid w:val="00DA4003"/>
    <w:rsid w:val="00DA598A"/>
    <w:rsid w:val="00DA6C0D"/>
    <w:rsid w:val="00DB4826"/>
    <w:rsid w:val="00DC37D6"/>
    <w:rsid w:val="00DE192D"/>
    <w:rsid w:val="00E07744"/>
    <w:rsid w:val="00E1414D"/>
    <w:rsid w:val="00E171F1"/>
    <w:rsid w:val="00E27F69"/>
    <w:rsid w:val="00E475F2"/>
    <w:rsid w:val="00E760AB"/>
    <w:rsid w:val="00E87356"/>
    <w:rsid w:val="00EA5330"/>
    <w:rsid w:val="00EA78E4"/>
    <w:rsid w:val="00EC3463"/>
    <w:rsid w:val="00EC65F6"/>
    <w:rsid w:val="00ED0590"/>
    <w:rsid w:val="00ED16D4"/>
    <w:rsid w:val="00ED7A5F"/>
    <w:rsid w:val="00EE5E06"/>
    <w:rsid w:val="00EF5FFD"/>
    <w:rsid w:val="00F14BFF"/>
    <w:rsid w:val="00F4535A"/>
    <w:rsid w:val="00F62322"/>
    <w:rsid w:val="00F665EF"/>
    <w:rsid w:val="00F67B95"/>
    <w:rsid w:val="00F7394E"/>
    <w:rsid w:val="00F77FA2"/>
    <w:rsid w:val="00F820D0"/>
    <w:rsid w:val="00F87B1E"/>
    <w:rsid w:val="00F958B3"/>
    <w:rsid w:val="00FD2FA3"/>
    <w:rsid w:val="00FD59C7"/>
    <w:rsid w:val="00FE307E"/>
    <w:rsid w:val="00FF7D8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9CFF2-E7DC-4B13-97A4-1076E154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183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C4ADA"/>
    <w:rPr>
      <w:color w:val="0000FF"/>
      <w:u w:val="single"/>
    </w:rPr>
  </w:style>
  <w:style w:type="paragraph" w:styleId="Odsekzoznamu">
    <w:name w:val="List Paragraph"/>
    <w:basedOn w:val="Normlny"/>
    <w:uiPriority w:val="34"/>
    <w:qFormat/>
    <w:rsid w:val="007A1C8F"/>
    <w:pPr>
      <w:ind w:left="720"/>
      <w:contextualSpacing/>
    </w:pPr>
  </w:style>
  <w:style w:type="paragraph" w:styleId="Textbubliny">
    <w:name w:val="Balloon Text"/>
    <w:basedOn w:val="Normlny"/>
    <w:link w:val="TextbublinyChar"/>
    <w:uiPriority w:val="99"/>
    <w:semiHidden/>
    <w:unhideWhenUsed/>
    <w:rsid w:val="001662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623C"/>
    <w:rPr>
      <w:rFonts w:ascii="Segoe UI" w:hAnsi="Segoe UI" w:cs="Segoe UI"/>
      <w:sz w:val="18"/>
      <w:szCs w:val="18"/>
    </w:rPr>
  </w:style>
  <w:style w:type="character" w:styleId="Odkaznakomentr">
    <w:name w:val="annotation reference"/>
    <w:basedOn w:val="Predvolenpsmoodseku"/>
    <w:uiPriority w:val="99"/>
    <w:semiHidden/>
    <w:unhideWhenUsed/>
    <w:rsid w:val="0074778D"/>
    <w:rPr>
      <w:sz w:val="16"/>
      <w:szCs w:val="16"/>
    </w:rPr>
  </w:style>
  <w:style w:type="paragraph" w:styleId="Textkomentra">
    <w:name w:val="annotation text"/>
    <w:basedOn w:val="Normlny"/>
    <w:link w:val="TextkomentraChar"/>
    <w:uiPriority w:val="99"/>
    <w:semiHidden/>
    <w:unhideWhenUsed/>
    <w:rsid w:val="0074778D"/>
    <w:pPr>
      <w:spacing w:line="240" w:lineRule="auto"/>
    </w:pPr>
    <w:rPr>
      <w:sz w:val="20"/>
      <w:szCs w:val="20"/>
    </w:rPr>
  </w:style>
  <w:style w:type="character" w:customStyle="1" w:styleId="TextkomentraChar">
    <w:name w:val="Text komentára Char"/>
    <w:basedOn w:val="Predvolenpsmoodseku"/>
    <w:link w:val="Textkomentra"/>
    <w:uiPriority w:val="99"/>
    <w:semiHidden/>
    <w:rsid w:val="0074778D"/>
    <w:rPr>
      <w:sz w:val="20"/>
      <w:szCs w:val="20"/>
    </w:rPr>
  </w:style>
  <w:style w:type="paragraph" w:styleId="Predmetkomentra">
    <w:name w:val="annotation subject"/>
    <w:basedOn w:val="Textkomentra"/>
    <w:next w:val="Textkomentra"/>
    <w:link w:val="PredmetkomentraChar"/>
    <w:uiPriority w:val="99"/>
    <w:semiHidden/>
    <w:unhideWhenUsed/>
    <w:rsid w:val="0074778D"/>
    <w:rPr>
      <w:b/>
      <w:bCs/>
    </w:rPr>
  </w:style>
  <w:style w:type="character" w:customStyle="1" w:styleId="PredmetkomentraChar">
    <w:name w:val="Predmet komentára Char"/>
    <w:basedOn w:val="TextkomentraChar"/>
    <w:link w:val="Predmetkomentra"/>
    <w:uiPriority w:val="99"/>
    <w:semiHidden/>
    <w:rsid w:val="0074778D"/>
    <w:rPr>
      <w:b/>
      <w:bCs/>
      <w:sz w:val="20"/>
      <w:szCs w:val="20"/>
    </w:rPr>
  </w:style>
  <w:style w:type="table" w:styleId="Mriekatabuky">
    <w:name w:val="Table Grid"/>
    <w:basedOn w:val="Normlnatabuka"/>
    <w:uiPriority w:val="59"/>
    <w:rsid w:val="00ED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1334C8"/>
    <w:pPr>
      <w:spacing w:after="0" w:line="240" w:lineRule="auto"/>
    </w:pPr>
  </w:style>
  <w:style w:type="paragraph" w:styleId="Hlavika">
    <w:name w:val="header"/>
    <w:basedOn w:val="Normlny"/>
    <w:link w:val="HlavikaChar"/>
    <w:uiPriority w:val="99"/>
    <w:unhideWhenUsed/>
    <w:rsid w:val="002454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454EF"/>
  </w:style>
  <w:style w:type="paragraph" w:styleId="Pta">
    <w:name w:val="footer"/>
    <w:basedOn w:val="Normlny"/>
    <w:link w:val="PtaChar"/>
    <w:uiPriority w:val="99"/>
    <w:unhideWhenUsed/>
    <w:rsid w:val="002454EF"/>
    <w:pPr>
      <w:tabs>
        <w:tab w:val="center" w:pos="4536"/>
        <w:tab w:val="right" w:pos="9072"/>
      </w:tabs>
      <w:spacing w:after="0" w:line="240" w:lineRule="auto"/>
    </w:pPr>
  </w:style>
  <w:style w:type="character" w:customStyle="1" w:styleId="PtaChar">
    <w:name w:val="Päta Char"/>
    <w:basedOn w:val="Predvolenpsmoodseku"/>
    <w:link w:val="Pta"/>
    <w:uiPriority w:val="99"/>
    <w:rsid w:val="00245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47312">
      <w:bodyDiv w:val="1"/>
      <w:marLeft w:val="0"/>
      <w:marRight w:val="0"/>
      <w:marTop w:val="0"/>
      <w:marBottom w:val="0"/>
      <w:divBdr>
        <w:top w:val="none" w:sz="0" w:space="0" w:color="auto"/>
        <w:left w:val="none" w:sz="0" w:space="0" w:color="auto"/>
        <w:bottom w:val="none" w:sz="0" w:space="0" w:color="auto"/>
        <w:right w:val="none" w:sz="0" w:space="0" w:color="auto"/>
      </w:divBdr>
    </w:div>
    <w:div w:id="899171413">
      <w:bodyDiv w:val="1"/>
      <w:marLeft w:val="0"/>
      <w:marRight w:val="0"/>
      <w:marTop w:val="0"/>
      <w:marBottom w:val="0"/>
      <w:divBdr>
        <w:top w:val="none" w:sz="0" w:space="0" w:color="auto"/>
        <w:left w:val="none" w:sz="0" w:space="0" w:color="auto"/>
        <w:bottom w:val="none" w:sz="0" w:space="0" w:color="auto"/>
        <w:right w:val="none" w:sz="0" w:space="0" w:color="auto"/>
      </w:divBdr>
      <w:divsChild>
        <w:div w:id="645159897">
          <w:marLeft w:val="157"/>
          <w:marRight w:val="0"/>
          <w:marTop w:val="0"/>
          <w:marBottom w:val="0"/>
          <w:divBdr>
            <w:top w:val="none" w:sz="0" w:space="0" w:color="auto"/>
            <w:left w:val="none" w:sz="0" w:space="0" w:color="auto"/>
            <w:bottom w:val="none" w:sz="0" w:space="0" w:color="auto"/>
            <w:right w:val="none" w:sz="0" w:space="0" w:color="auto"/>
          </w:divBdr>
        </w:div>
        <w:div w:id="878974730">
          <w:marLeft w:val="157"/>
          <w:marRight w:val="0"/>
          <w:marTop w:val="0"/>
          <w:marBottom w:val="0"/>
          <w:divBdr>
            <w:top w:val="none" w:sz="0" w:space="0" w:color="auto"/>
            <w:left w:val="none" w:sz="0" w:space="0" w:color="auto"/>
            <w:bottom w:val="none" w:sz="0" w:space="0" w:color="auto"/>
            <w:right w:val="none" w:sz="0" w:space="0" w:color="auto"/>
          </w:divBdr>
        </w:div>
        <w:div w:id="1549678890">
          <w:marLeft w:val="157"/>
          <w:marRight w:val="0"/>
          <w:marTop w:val="0"/>
          <w:marBottom w:val="0"/>
          <w:divBdr>
            <w:top w:val="none" w:sz="0" w:space="0" w:color="auto"/>
            <w:left w:val="none" w:sz="0" w:space="0" w:color="auto"/>
            <w:bottom w:val="none" w:sz="0" w:space="0" w:color="auto"/>
            <w:right w:val="none" w:sz="0" w:space="0" w:color="auto"/>
          </w:divBdr>
        </w:div>
        <w:div w:id="397214847">
          <w:marLeft w:val="157"/>
          <w:marRight w:val="0"/>
          <w:marTop w:val="0"/>
          <w:marBottom w:val="0"/>
          <w:divBdr>
            <w:top w:val="none" w:sz="0" w:space="0" w:color="auto"/>
            <w:left w:val="none" w:sz="0" w:space="0" w:color="auto"/>
            <w:bottom w:val="none" w:sz="0" w:space="0" w:color="auto"/>
            <w:right w:val="none" w:sz="0" w:space="0" w:color="auto"/>
          </w:divBdr>
        </w:div>
        <w:div w:id="4137807">
          <w:marLeft w:val="157"/>
          <w:marRight w:val="0"/>
          <w:marTop w:val="0"/>
          <w:marBottom w:val="0"/>
          <w:divBdr>
            <w:top w:val="none" w:sz="0" w:space="0" w:color="auto"/>
            <w:left w:val="none" w:sz="0" w:space="0" w:color="auto"/>
            <w:bottom w:val="none" w:sz="0" w:space="0" w:color="auto"/>
            <w:right w:val="none" w:sz="0" w:space="0" w:color="auto"/>
          </w:divBdr>
        </w:div>
        <w:div w:id="816798882">
          <w:marLeft w:val="157"/>
          <w:marRight w:val="0"/>
          <w:marTop w:val="0"/>
          <w:marBottom w:val="0"/>
          <w:divBdr>
            <w:top w:val="none" w:sz="0" w:space="0" w:color="auto"/>
            <w:left w:val="none" w:sz="0" w:space="0" w:color="auto"/>
            <w:bottom w:val="none" w:sz="0" w:space="0" w:color="auto"/>
            <w:right w:val="none" w:sz="0" w:space="0" w:color="auto"/>
          </w:divBdr>
        </w:div>
        <w:div w:id="1768650068">
          <w:marLeft w:val="157"/>
          <w:marRight w:val="0"/>
          <w:marTop w:val="0"/>
          <w:marBottom w:val="0"/>
          <w:divBdr>
            <w:top w:val="none" w:sz="0" w:space="0" w:color="auto"/>
            <w:left w:val="none" w:sz="0" w:space="0" w:color="auto"/>
            <w:bottom w:val="none" w:sz="0" w:space="0" w:color="auto"/>
            <w:right w:val="none" w:sz="0" w:space="0" w:color="auto"/>
          </w:divBdr>
        </w:div>
      </w:divsChild>
    </w:div>
    <w:div w:id="18562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5326</Words>
  <Characters>30362</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Železničná polícia</Company>
  <LinksUpToDate>false</LinksUpToDate>
  <CharactersWithSpaces>35617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dc:creator>
  <cp:lastModifiedBy>Nikoleta Fekete</cp:lastModifiedBy>
  <cp:revision>2</cp:revision>
  <cp:lastPrinted>2021-11-09T07:58:00Z</cp:lastPrinted>
  <dcterms:created xsi:type="dcterms:W3CDTF">2024-09-19T07:42:00Z</dcterms:created>
  <dcterms:modified xsi:type="dcterms:W3CDTF">2024-09-19T07:42:00Z</dcterms:modified>
</cp:coreProperties>
</file>