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11" w:rsidRPr="000603AB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EF3F11" w:rsidRPr="00C35BC3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11" w:rsidRDefault="00EF3F11" w:rsidP="00EF3F11">
      <w:pPr>
        <w:pStyle w:val="Normlnywebov"/>
        <w:jc w:val="both"/>
      </w:pPr>
      <w:r>
        <w:t xml:space="preserve">Podľa ustanovenia § 70 ods. 2 zákona Národnej rady Slovenskej republiky č. 350/1996 Z. z. o rokovacom poriadku Národnej rady Slovenskej republiky v znení zákona č. 399/2015 Z. z.                   </w:t>
      </w:r>
      <w:r w:rsidRPr="006B43B9">
        <w:t xml:space="preserve"> a podľa článku 31 Legislatívnych pravidiel vlády Slovenskej republiky</w:t>
      </w:r>
      <w:r>
        <w:t xml:space="preserve">, predkladá Ministerstvo kultúry Slovenskej republiky (ďalej len „ministerstvo kultúry“) </w:t>
      </w:r>
      <w:r w:rsidR="00ED71EE">
        <w:rPr>
          <w:rStyle w:val="value"/>
        </w:rPr>
        <w:t>n</w:t>
      </w:r>
      <w:r w:rsidR="00ED71EE" w:rsidRPr="00ED71EE">
        <w:rPr>
          <w:rStyle w:val="value"/>
        </w:rPr>
        <w:t>ávrh poslancov Národnej rady Slovenskej republi</w:t>
      </w:r>
      <w:r w:rsidR="003B00B2">
        <w:rPr>
          <w:rStyle w:val="value"/>
        </w:rPr>
        <w:t>ky Romana MICHELKA, Rudolfa HULI</w:t>
      </w:r>
      <w:r w:rsidR="00ED71EE" w:rsidRPr="00ED71EE">
        <w:rPr>
          <w:rStyle w:val="value"/>
        </w:rPr>
        <w:t>AKA, Andreja DANKA a Adama LUČANSKÉHO na vydan</w:t>
      </w:r>
      <w:r w:rsidR="00ED71EE">
        <w:rPr>
          <w:rStyle w:val="value"/>
        </w:rPr>
        <w:t>ie zákona, ktorým sa mení a dopĺ</w:t>
      </w:r>
      <w:r w:rsidR="00ED71EE" w:rsidRPr="00ED71EE">
        <w:rPr>
          <w:rStyle w:val="value"/>
        </w:rPr>
        <w:t xml:space="preserve">ňa zákon č. 265/2022 Z. z. o vydavateľoch publikácií a o registri v oblasti médií a audiovízie a o zmene a doplnení niektorých zákonov (zákon o publikáciách) </w:t>
      </w:r>
      <w:r w:rsidR="00ED71EE">
        <w:rPr>
          <w:rStyle w:val="value"/>
        </w:rPr>
        <w:t>(tlač 344</w:t>
      </w:r>
      <w:r w:rsidR="00AA2F8E" w:rsidRPr="00AA2F8E">
        <w:rPr>
          <w:rStyle w:val="value"/>
        </w:rPr>
        <w:t xml:space="preserve">) </w:t>
      </w:r>
      <w:r>
        <w:t xml:space="preserve"> (ďalej len „poslanecký návrh zákona“).</w:t>
      </w:r>
    </w:p>
    <w:p w:rsidR="00EF3F11" w:rsidRDefault="00EF3F11" w:rsidP="00EF3F11">
      <w:pPr>
        <w:pStyle w:val="Normlnywebov"/>
        <w:jc w:val="both"/>
        <w:rPr>
          <w:rStyle w:val="Siln"/>
        </w:rPr>
      </w:pPr>
      <w:r>
        <w:rPr>
          <w:rStyle w:val="Siln"/>
        </w:rPr>
        <w:t>Všeobecne</w:t>
      </w:r>
    </w:p>
    <w:p w:rsidR="00494144" w:rsidRDefault="00ED71EE" w:rsidP="00472E28">
      <w:pPr>
        <w:pStyle w:val="Normlnywebov"/>
        <w:jc w:val="both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Poslaneckým n</w:t>
      </w:r>
      <w:r w:rsidRPr="00ED71EE">
        <w:rPr>
          <w:rFonts w:eastAsiaTheme="minorEastAsia"/>
          <w:noProof/>
          <w:lang w:eastAsia="en-US"/>
        </w:rPr>
        <w:t>ávrh</w:t>
      </w:r>
      <w:r>
        <w:rPr>
          <w:rFonts w:eastAsiaTheme="minorEastAsia"/>
          <w:noProof/>
          <w:lang w:eastAsia="en-US"/>
        </w:rPr>
        <w:t>om</w:t>
      </w:r>
      <w:r w:rsidRPr="00ED71EE">
        <w:rPr>
          <w:rFonts w:eastAsiaTheme="minorEastAsia"/>
          <w:noProof/>
          <w:lang w:eastAsia="en-US"/>
        </w:rPr>
        <w:t xml:space="preserve"> zákona </w:t>
      </w:r>
      <w:r>
        <w:rPr>
          <w:rFonts w:eastAsiaTheme="minorEastAsia"/>
          <w:noProof/>
          <w:lang w:eastAsia="en-US"/>
        </w:rPr>
        <w:t xml:space="preserve">sa </w:t>
      </w:r>
      <w:r w:rsidR="00494144">
        <w:rPr>
          <w:rFonts w:eastAsiaTheme="minorEastAsia"/>
          <w:noProof/>
          <w:lang w:eastAsia="en-US"/>
        </w:rPr>
        <w:t xml:space="preserve">s </w:t>
      </w:r>
      <w:r w:rsidRPr="00ED71EE">
        <w:rPr>
          <w:rFonts w:eastAsiaTheme="minorEastAsia"/>
          <w:noProof/>
          <w:lang w:eastAsia="en-US"/>
        </w:rPr>
        <w:t>cieľom posilnenia ochrany osobnostných práv fyzických osôb a dobrej povesti právnických osôb pred nepravdiv</w:t>
      </w:r>
      <w:r w:rsidR="00C8777A">
        <w:rPr>
          <w:rFonts w:eastAsiaTheme="minorEastAsia"/>
          <w:noProof/>
          <w:lang w:eastAsia="en-US"/>
        </w:rPr>
        <w:t>ými alebo neúplnými skutkovými tvrdeniami</w:t>
      </w:r>
      <w:r w:rsidRPr="00ED71EE">
        <w:rPr>
          <w:rFonts w:eastAsiaTheme="minorEastAsia"/>
          <w:noProof/>
          <w:lang w:eastAsia="en-US"/>
        </w:rPr>
        <w:t xml:space="preserve"> uvedenými v periodických publikáciách a agentúrnych servisoch</w:t>
      </w:r>
      <w:r>
        <w:rPr>
          <w:rFonts w:eastAsiaTheme="minorEastAsia"/>
          <w:noProof/>
          <w:lang w:eastAsia="en-US"/>
        </w:rPr>
        <w:t xml:space="preserve"> nahrádza </w:t>
      </w:r>
      <w:r w:rsidRPr="00ED71EE">
        <w:rPr>
          <w:rFonts w:eastAsiaTheme="minorEastAsia"/>
          <w:noProof/>
          <w:lang w:eastAsia="en-US"/>
        </w:rPr>
        <w:t>v súčasnosti platný</w:t>
      </w:r>
      <w:r>
        <w:rPr>
          <w:rFonts w:eastAsiaTheme="minorEastAsia"/>
          <w:noProof/>
          <w:lang w:eastAsia="en-US"/>
        </w:rPr>
        <w:t xml:space="preserve"> inštitú</w:t>
      </w:r>
      <w:r w:rsidR="00494144">
        <w:rPr>
          <w:rFonts w:eastAsiaTheme="minorEastAsia"/>
          <w:noProof/>
          <w:lang w:eastAsia="en-US"/>
        </w:rPr>
        <w:t>t „práva</w:t>
      </w:r>
      <w:r>
        <w:rPr>
          <w:rFonts w:eastAsiaTheme="minorEastAsia"/>
          <w:noProof/>
          <w:lang w:eastAsia="en-US"/>
        </w:rPr>
        <w:t xml:space="preserve"> na vyjadrenie“ </w:t>
      </w:r>
      <w:r w:rsidRPr="00ED71EE">
        <w:rPr>
          <w:rFonts w:eastAsiaTheme="minorEastAsia"/>
          <w:noProof/>
          <w:lang w:eastAsia="en-US"/>
        </w:rPr>
        <w:t>i</w:t>
      </w:r>
      <w:r>
        <w:rPr>
          <w:rFonts w:eastAsiaTheme="minorEastAsia"/>
          <w:noProof/>
          <w:lang w:eastAsia="en-US"/>
        </w:rPr>
        <w:t>nštitútom</w:t>
      </w:r>
      <w:r w:rsidR="00494144">
        <w:rPr>
          <w:rFonts w:eastAsiaTheme="minorEastAsia"/>
          <w:noProof/>
          <w:lang w:eastAsia="en-US"/>
        </w:rPr>
        <w:t xml:space="preserve"> „práva na opravu“. </w:t>
      </w:r>
      <w:r w:rsidRPr="00ED71EE">
        <w:rPr>
          <w:rFonts w:eastAsiaTheme="minorEastAsia"/>
          <w:noProof/>
          <w:lang w:eastAsia="en-US"/>
        </w:rPr>
        <w:t xml:space="preserve">Inštitút </w:t>
      </w:r>
      <w:r w:rsidR="00494144">
        <w:rPr>
          <w:rFonts w:eastAsiaTheme="minorEastAsia"/>
          <w:noProof/>
          <w:lang w:eastAsia="en-US"/>
        </w:rPr>
        <w:t>,,</w:t>
      </w:r>
      <w:r w:rsidRPr="00ED71EE">
        <w:rPr>
          <w:rFonts w:eastAsiaTheme="minorEastAsia"/>
          <w:noProof/>
          <w:lang w:eastAsia="en-US"/>
        </w:rPr>
        <w:t>práva na opravu</w:t>
      </w:r>
      <w:r w:rsidR="00494144">
        <w:rPr>
          <w:rFonts w:eastAsiaTheme="minorEastAsia"/>
          <w:noProof/>
          <w:lang w:eastAsia="en-US"/>
        </w:rPr>
        <w:t>“</w:t>
      </w:r>
      <w:r w:rsidRPr="00ED71EE">
        <w:rPr>
          <w:rFonts w:eastAsiaTheme="minorEastAsia"/>
          <w:noProof/>
          <w:lang w:eastAsia="en-US"/>
        </w:rPr>
        <w:t xml:space="preserve"> vychádza z doterajšej právnej úpravy, avšak predloženým </w:t>
      </w:r>
      <w:r w:rsidR="00C8777A">
        <w:rPr>
          <w:rFonts w:eastAsiaTheme="minorEastAsia"/>
          <w:noProof/>
          <w:lang w:eastAsia="en-US"/>
        </w:rPr>
        <w:t xml:space="preserve">poslaneckým </w:t>
      </w:r>
      <w:r w:rsidRPr="00ED71EE">
        <w:rPr>
          <w:rFonts w:eastAsiaTheme="minorEastAsia"/>
          <w:noProof/>
          <w:lang w:eastAsia="en-US"/>
        </w:rPr>
        <w:t xml:space="preserve">návrhom zákona sa posilňujú atribúty a podmienky uplatnenia tohto inštitútu. </w:t>
      </w:r>
    </w:p>
    <w:p w:rsidR="00ED71EE" w:rsidRDefault="006A5BFB" w:rsidP="00472E28">
      <w:pPr>
        <w:pStyle w:val="Normlnywebov"/>
        <w:jc w:val="both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Poslaneckým návrhom zákona</w:t>
      </w:r>
      <w:r w:rsidR="00494144" w:rsidRPr="00494144">
        <w:rPr>
          <w:rFonts w:eastAsiaTheme="minorEastAsia"/>
          <w:noProof/>
          <w:lang w:eastAsia="en-US"/>
        </w:rPr>
        <w:t xml:space="preserve"> </w:t>
      </w:r>
      <w:r w:rsidR="00494144">
        <w:rPr>
          <w:rFonts w:eastAsiaTheme="minorEastAsia"/>
          <w:noProof/>
          <w:lang w:eastAsia="en-US"/>
        </w:rPr>
        <w:t>sa upravujú</w:t>
      </w:r>
      <w:r w:rsidR="00494144" w:rsidRPr="00494144">
        <w:rPr>
          <w:rFonts w:eastAsiaTheme="minorEastAsia"/>
          <w:noProof/>
          <w:lang w:eastAsia="en-US"/>
        </w:rPr>
        <w:t xml:space="preserve"> podmienky, za ktorých môže fyzická alebo právnická osoba žiadať o uverejnenie opravy nepravdivého alebo neúplného skutkového tvrdenia zasahujúceho do cti, dôstojnosti alebo súkromia fyzickej osoby alebo do dobrej povesti právnickej osoby</w:t>
      </w:r>
      <w:r w:rsidR="00494144">
        <w:rPr>
          <w:rFonts w:eastAsiaTheme="minorEastAsia"/>
          <w:noProof/>
          <w:lang w:eastAsia="en-US"/>
        </w:rPr>
        <w:t xml:space="preserve">, </w:t>
      </w:r>
      <w:r w:rsidR="00494144" w:rsidRPr="00494144">
        <w:rPr>
          <w:rFonts w:eastAsiaTheme="minorEastAsia"/>
          <w:noProof/>
          <w:lang w:eastAsia="en-US"/>
        </w:rPr>
        <w:t>upravuje</w:t>
      </w:r>
      <w:r w:rsidR="00494144">
        <w:rPr>
          <w:rFonts w:eastAsiaTheme="minorEastAsia"/>
          <w:noProof/>
          <w:lang w:eastAsia="en-US"/>
        </w:rPr>
        <w:t xml:space="preserve"> sa</w:t>
      </w:r>
      <w:r w:rsidR="00494144" w:rsidRPr="00494144">
        <w:rPr>
          <w:rFonts w:eastAsiaTheme="minorEastAsia"/>
          <w:noProof/>
          <w:lang w:eastAsia="en-US"/>
        </w:rPr>
        <w:t xml:space="preserve"> lehota na podanie žiadosti o uverejnenie opravy</w:t>
      </w:r>
      <w:r w:rsidR="00494144">
        <w:rPr>
          <w:rFonts w:eastAsiaTheme="minorEastAsia"/>
          <w:noProof/>
          <w:lang w:eastAsia="en-US"/>
        </w:rPr>
        <w:t xml:space="preserve">, </w:t>
      </w:r>
      <w:r w:rsidR="00494144" w:rsidRPr="00494144">
        <w:rPr>
          <w:rFonts w:eastAsiaTheme="minorEastAsia"/>
          <w:noProof/>
          <w:lang w:eastAsia="en-US"/>
        </w:rPr>
        <w:t>skracuje</w:t>
      </w:r>
      <w:r w:rsidR="00494144">
        <w:rPr>
          <w:rFonts w:eastAsiaTheme="minorEastAsia"/>
          <w:noProof/>
          <w:lang w:eastAsia="en-US"/>
        </w:rPr>
        <w:t xml:space="preserve"> sa</w:t>
      </w:r>
      <w:r w:rsidR="00494144" w:rsidRPr="00494144">
        <w:rPr>
          <w:rFonts w:eastAsiaTheme="minorEastAsia"/>
          <w:noProof/>
          <w:lang w:eastAsia="en-US"/>
        </w:rPr>
        <w:t xml:space="preserve"> lehota na zverejnenie opravy</w:t>
      </w:r>
      <w:r w:rsidR="00494144">
        <w:rPr>
          <w:rFonts w:eastAsiaTheme="minorEastAsia"/>
          <w:noProof/>
          <w:lang w:eastAsia="en-US"/>
        </w:rPr>
        <w:t xml:space="preserve"> a ponecháva sa možnosť domáhať sa realizácie uplatnenia práva na opravu na súde.</w:t>
      </w:r>
    </w:p>
    <w:p w:rsidR="00EF7B64" w:rsidRDefault="00EF7B64" w:rsidP="00472E28">
      <w:pPr>
        <w:pStyle w:val="Normlnywebov"/>
        <w:jc w:val="both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Účelom opätovného zavedenia</w:t>
      </w:r>
      <w:r w:rsidRPr="00EF7B64">
        <w:rPr>
          <w:rFonts w:eastAsiaTheme="minorEastAsia"/>
          <w:noProof/>
          <w:lang w:eastAsia="en-US"/>
        </w:rPr>
        <w:t xml:space="preserve"> </w:t>
      </w:r>
      <w:r>
        <w:rPr>
          <w:rFonts w:eastAsiaTheme="minorEastAsia"/>
          <w:noProof/>
          <w:lang w:eastAsia="en-US"/>
        </w:rPr>
        <w:t>inštitútu ,,</w:t>
      </w:r>
      <w:r w:rsidRPr="00EF7B64">
        <w:rPr>
          <w:rFonts w:eastAsiaTheme="minorEastAsia"/>
          <w:noProof/>
          <w:lang w:eastAsia="en-US"/>
        </w:rPr>
        <w:t xml:space="preserve">práva na </w:t>
      </w:r>
      <w:r>
        <w:rPr>
          <w:rFonts w:eastAsiaTheme="minorEastAsia"/>
          <w:noProof/>
          <w:lang w:eastAsia="en-US"/>
        </w:rPr>
        <w:t xml:space="preserve">opravu“ do právneho poriadku Slovenskej republiky je </w:t>
      </w:r>
      <w:r w:rsidR="00C8777A">
        <w:rPr>
          <w:rFonts w:eastAsiaTheme="minorEastAsia"/>
          <w:noProof/>
          <w:lang w:eastAsia="en-US"/>
        </w:rPr>
        <w:t xml:space="preserve">podľa predkladateľov </w:t>
      </w:r>
      <w:r w:rsidRPr="00EF7B64">
        <w:rPr>
          <w:rFonts w:eastAsiaTheme="minorEastAsia"/>
          <w:noProof/>
          <w:lang w:eastAsia="en-US"/>
        </w:rPr>
        <w:t>zvý</w:t>
      </w:r>
      <w:r>
        <w:rPr>
          <w:rFonts w:eastAsiaTheme="minorEastAsia"/>
          <w:noProof/>
          <w:lang w:eastAsia="en-US"/>
        </w:rPr>
        <w:t>šenie dôvery verejnosti v médiá a skvalitnenie</w:t>
      </w:r>
      <w:r w:rsidRPr="00EF7B64">
        <w:rPr>
          <w:rFonts w:eastAsiaTheme="minorEastAsia"/>
          <w:noProof/>
          <w:lang w:eastAsia="en-US"/>
        </w:rPr>
        <w:t xml:space="preserve"> informácií</w:t>
      </w:r>
      <w:r>
        <w:rPr>
          <w:rFonts w:eastAsiaTheme="minorEastAsia"/>
          <w:noProof/>
          <w:lang w:eastAsia="en-US"/>
        </w:rPr>
        <w:t>, ktoré poskytujú.</w:t>
      </w:r>
      <w:r w:rsidR="00D12F4A">
        <w:rPr>
          <w:rFonts w:eastAsiaTheme="minorEastAsia"/>
          <w:noProof/>
          <w:lang w:eastAsia="en-US"/>
        </w:rPr>
        <w:t xml:space="preserve"> </w:t>
      </w:r>
      <w:r>
        <w:rPr>
          <w:rFonts w:eastAsiaTheme="minorEastAsia"/>
          <w:noProof/>
          <w:lang w:eastAsia="en-US"/>
        </w:rPr>
        <w:t>Zavedením inštitút</w:t>
      </w:r>
      <w:r w:rsidR="00C8777A">
        <w:rPr>
          <w:rFonts w:eastAsiaTheme="minorEastAsia"/>
          <w:noProof/>
          <w:lang w:eastAsia="en-US"/>
        </w:rPr>
        <w:t>u ,,práva na opravu“ sa</w:t>
      </w:r>
      <w:r>
        <w:rPr>
          <w:rFonts w:eastAsiaTheme="minorEastAsia"/>
          <w:noProof/>
          <w:lang w:eastAsia="en-US"/>
        </w:rPr>
        <w:t xml:space="preserve"> vytvára </w:t>
      </w:r>
      <w:r w:rsidRPr="00EF7B64">
        <w:rPr>
          <w:rFonts w:eastAsiaTheme="minorEastAsia"/>
          <w:noProof/>
          <w:lang w:eastAsia="en-US"/>
        </w:rPr>
        <w:t>efektívny mechanizmus nápravy</w:t>
      </w:r>
      <w:r w:rsidR="00D12F4A">
        <w:rPr>
          <w:rFonts w:eastAsiaTheme="minorEastAsia"/>
          <w:noProof/>
          <w:lang w:eastAsia="en-US"/>
        </w:rPr>
        <w:t xml:space="preserve"> slúžiaci k</w:t>
      </w:r>
      <w:r>
        <w:rPr>
          <w:rFonts w:eastAsiaTheme="minorEastAsia"/>
          <w:noProof/>
          <w:lang w:eastAsia="en-US"/>
        </w:rPr>
        <w:t xml:space="preserve"> zabezpečeniu</w:t>
      </w:r>
      <w:r w:rsidRPr="00EF7B64">
        <w:rPr>
          <w:rFonts w:eastAsiaTheme="minorEastAsia"/>
          <w:noProof/>
          <w:lang w:eastAsia="en-US"/>
        </w:rPr>
        <w:t xml:space="preserve"> spravodlivosti a ochrany práv jednotlivcov pred nepravdivými alebo neúplnými informáciami v periodických publikáciách a agentúrnych servisoch</w:t>
      </w:r>
      <w:r>
        <w:rPr>
          <w:rFonts w:eastAsiaTheme="minorEastAsia"/>
          <w:noProof/>
          <w:lang w:eastAsia="en-US"/>
        </w:rPr>
        <w:t>.</w:t>
      </w:r>
    </w:p>
    <w:p w:rsidR="00472E28" w:rsidRDefault="00472E28" w:rsidP="00472E28">
      <w:pPr>
        <w:pStyle w:val="Normlnywebov"/>
        <w:jc w:val="both"/>
        <w:rPr>
          <w:b/>
        </w:rPr>
      </w:pPr>
      <w:r w:rsidRPr="00B338D6">
        <w:rPr>
          <w:b/>
        </w:rPr>
        <w:t>Stanovisko</w:t>
      </w:r>
    </w:p>
    <w:p w:rsidR="002A2AC3" w:rsidRPr="00822703" w:rsidRDefault="00C8777A" w:rsidP="002A2AC3">
      <w:pPr>
        <w:pStyle w:val="Normlnywebov"/>
        <w:jc w:val="both"/>
      </w:pPr>
      <w:r>
        <w:t>Ministerstvo kultúry upozorňuje</w:t>
      </w:r>
      <w:r w:rsidR="002A2AC3">
        <w:t>, že v</w:t>
      </w:r>
      <w:r w:rsidR="002A2AC3" w:rsidRPr="00822703">
        <w:t xml:space="preserve"> d</w:t>
      </w:r>
      <w:r w:rsidR="001A7CB8">
        <w:t>oložke vybraných vplyvov nie je uvedený, vyčíslený a rozpísaný</w:t>
      </w:r>
      <w:r w:rsidR="002A2AC3" w:rsidRPr="00822703">
        <w:t xml:space="preserve"> negatívny vpl</w:t>
      </w:r>
      <w:r w:rsidR="00BD314A">
        <w:t xml:space="preserve">yv </w:t>
      </w:r>
      <w:r>
        <w:t xml:space="preserve">poslaneckého návrhu zákona </w:t>
      </w:r>
      <w:r w:rsidR="00BD314A">
        <w:t xml:space="preserve">na podnikateľské prostredie. </w:t>
      </w:r>
      <w:r w:rsidR="002A2AC3" w:rsidRPr="00822703">
        <w:t>Poslaneckým návrhom zákona sa ukladajú nové povinnosti p</w:t>
      </w:r>
      <w:r w:rsidR="001A7CB8">
        <w:t xml:space="preserve">revádzkovateľom spravodajských </w:t>
      </w:r>
      <w:r w:rsidR="002A2AC3" w:rsidRPr="00822703">
        <w:t xml:space="preserve">portálov, vydavateľom periodickej publikácie a tlačovým agentúram (napr. zriadenie samostatnej adresy na elektronickú poštu, zverejnenie opravy bezodkladne, najneskôr do troch dní, možnosť uloženia povinnosti zaplatiť peňažnú náhradu, získavanie a uchovávanie identifikačných údajov fyzických osôb), ktoré môžu spôsobiť zvýšené náklady týmto subjektom. </w:t>
      </w:r>
    </w:p>
    <w:p w:rsidR="003B00B2" w:rsidRDefault="00C8777A" w:rsidP="00B222CD">
      <w:pPr>
        <w:pStyle w:val="Normlnywebov"/>
        <w:jc w:val="both"/>
      </w:pPr>
      <w:r>
        <w:t>Ministerstvo kultúry taktiež upozorňuje</w:t>
      </w:r>
      <w:r w:rsidR="002A2AC3">
        <w:t>, že v</w:t>
      </w:r>
      <w:r w:rsidR="002A2AC3" w:rsidRPr="00822703">
        <w:t xml:space="preserve"> d</w:t>
      </w:r>
      <w:r w:rsidR="001A7CB8">
        <w:t>oložke zlučiteľnosti nie sú uvedené</w:t>
      </w:r>
      <w:r w:rsidR="002A2AC3" w:rsidRPr="00822703">
        <w:t xml:space="preserve"> právne predpisy Európskej únie týkajúce sa ochrany osobných údajov. Oblasť ochrany osobných údajov je upravená aj v rámci predpisov Európskej únie, na</w:t>
      </w:r>
      <w:r w:rsidR="003B00B2">
        <w:t>príklad</w:t>
      </w:r>
      <w:r w:rsidR="002A2AC3" w:rsidRPr="00822703">
        <w:t xml:space="preserve"> v nariadení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:rsidR="00C8777A" w:rsidRDefault="00C8777A" w:rsidP="00B222CD">
      <w:pPr>
        <w:pStyle w:val="Normlnywebov"/>
        <w:jc w:val="both"/>
      </w:pPr>
      <w:r w:rsidRPr="00C8777A">
        <w:lastRenderedPageBreak/>
        <w:t>Ministerstvo kultúry uplatňuje k predloženému poslaneckému návrhu zákona tieto pripomienky:</w:t>
      </w:r>
    </w:p>
    <w:p w:rsidR="00822703" w:rsidRDefault="00C8777A" w:rsidP="00822703">
      <w:pPr>
        <w:pStyle w:val="Normlnywebov"/>
        <w:jc w:val="both"/>
      </w:pPr>
      <w:r>
        <w:t xml:space="preserve">1. </w:t>
      </w:r>
      <w:r w:rsidR="00B222CD" w:rsidRPr="003B00B2">
        <w:t xml:space="preserve">Navrhovanou úpravou sa zavádza do právneho poriadku Slovenskej republiky inštitút práva na opravu. </w:t>
      </w:r>
      <w:r w:rsidR="003B00B2">
        <w:t>D</w:t>
      </w:r>
      <w:r w:rsidR="00B222CD" w:rsidRPr="003B00B2">
        <w:t xml:space="preserve">ovoľujeme </w:t>
      </w:r>
      <w:r w:rsidR="003B00B2">
        <w:t>si poukázať na skutočnosť</w:t>
      </w:r>
      <w:r w:rsidR="00B222CD" w:rsidRPr="003B00B2">
        <w:t>, že zavedením inštitútu práva na opravu do zákona o publikáciách vznikne právny stav, kedy v prípade, ak bude to isté nepravdivé alebo neúplné skutkové tvrdenie uverejne</w:t>
      </w:r>
      <w:r>
        <w:t>né v rôznych druhoch médií</w:t>
      </w:r>
      <w:r w:rsidR="00E94FA0">
        <w:t>,</w:t>
      </w:r>
      <w:r>
        <w:t xml:space="preserve"> </w:t>
      </w:r>
      <w:r w:rsidR="003B00B2">
        <w:t>napríklad</w:t>
      </w:r>
      <w:r w:rsidR="00B222CD" w:rsidRPr="003B00B2">
        <w:t xml:space="preserve"> na spravodajskom webovom portáli a tiež v rámci televízneho vysielania, vo vzťahu k spravodajskému webovému portálu bude potrebné aplikovať inštitút práva na opravu a vo vzťahu k televíznemu vysielaniu inštitút práva na vyjadrenie, ktoré aj naďalej zostáva upravené v zákone č. 264/2022 Z. z. o mediálnych službách a o zmene a doplnení niektorých zákonov </w:t>
      </w:r>
      <w:r>
        <w:t>(zákon o mediálnych službách). Z uvedeného dôvodu je potrebné inštitút práva na vyjadrenie nahradiť inštitútom práva na opravu aj v zákone o mediálnych službách.</w:t>
      </w:r>
    </w:p>
    <w:p w:rsidR="004F71C7" w:rsidRDefault="008A1ABE" w:rsidP="00822703">
      <w:pPr>
        <w:pStyle w:val="Normlnywebov"/>
        <w:jc w:val="both"/>
      </w:pPr>
      <w:r>
        <w:t>2</w:t>
      </w:r>
      <w:r w:rsidR="004F71C7">
        <w:t>. V čl. I § 8 ods. 1 odporúčame slová ,,opravu uverejniť bezodplatne“ nahradiť slovami ,,na žiadosť žiadateľa o uverejnenie opravy uverejniť opravu bezodplatne“.</w:t>
      </w:r>
    </w:p>
    <w:p w:rsidR="008A1ABE" w:rsidRPr="00D627FC" w:rsidRDefault="008A1ABE" w:rsidP="00822703">
      <w:pPr>
        <w:pStyle w:val="Normlnywebov"/>
        <w:jc w:val="both"/>
      </w:pPr>
      <w:r>
        <w:t xml:space="preserve">Odôvodnenie: </w:t>
      </w:r>
      <w:r w:rsidRPr="00822703">
        <w:t>Upresnenie textu.</w:t>
      </w:r>
    </w:p>
    <w:p w:rsidR="00483BDE" w:rsidRDefault="008A1ABE" w:rsidP="00822703">
      <w:pPr>
        <w:pStyle w:val="Normlnywebov"/>
        <w:jc w:val="both"/>
      </w:pPr>
      <w:r>
        <w:t>3</w:t>
      </w:r>
      <w:r w:rsidR="00BD314A">
        <w:t xml:space="preserve">. </w:t>
      </w:r>
      <w:r w:rsidR="00483BDE" w:rsidRPr="00D627FC">
        <w:t>V</w:t>
      </w:r>
      <w:r w:rsidR="006A021E" w:rsidRPr="00D627FC">
        <w:t> čl. I bode 1</w:t>
      </w:r>
      <w:r w:rsidR="00483BDE" w:rsidRPr="00D627FC">
        <w:t xml:space="preserve"> § 8 ods. 2 navrhujeme slová ,,</w:t>
      </w:r>
      <w:r w:rsidR="006A021E" w:rsidRPr="00D627FC">
        <w:t xml:space="preserve">v listinnej podobe na adresu ich sídla, elektronickej podobe alebo na adresu ich elektronickej pošty </w:t>
      </w:r>
      <w:r w:rsidR="00483BDE" w:rsidRPr="00D627FC">
        <w:t>do ôsmich dní“ nahradiť slovami ,,písomne do 30 dní“</w:t>
      </w:r>
      <w:r w:rsidR="00DB6D91">
        <w:t xml:space="preserve"> a slovo ,,predmetného“ nahradiť slovami ,,nepravdivého alebo neúplného“</w:t>
      </w:r>
      <w:r w:rsidR="00483BDE" w:rsidRPr="00D627FC">
        <w:t>.</w:t>
      </w:r>
    </w:p>
    <w:p w:rsidR="00822703" w:rsidRPr="00822703" w:rsidRDefault="00483BDE" w:rsidP="00822703">
      <w:pPr>
        <w:pStyle w:val="Normlnywebov"/>
        <w:jc w:val="both"/>
      </w:pPr>
      <w:r>
        <w:t xml:space="preserve">Odôvodnenie: </w:t>
      </w:r>
      <w:r w:rsidR="00822703" w:rsidRPr="00822703">
        <w:t>V § 8 ods</w:t>
      </w:r>
      <w:r w:rsidR="00E94FA0">
        <w:t>. 2 sa navrhuje ustanoviť lehota</w:t>
      </w:r>
      <w:r w:rsidR="00822703" w:rsidRPr="00822703">
        <w:t xml:space="preserve"> na doručenie žiadosti o uverejnenie opravy v dĺžke 8 dní od uverejnenia predmetného skutkového tvrdenia. Upozorňujeme, že podľa platnej právnej úpravy je lehota na uplatnenie práva na vyjadrenie omnoho dlhšia, a to 30 dní. Navrhovaným skrátením lehoty na uplatnenie práva na 8 dní môže nastať situácia, kedy sa dotknutá osoba v uvedenej lehote o uverejnení predmetného skutkového tvrdenia ani nedozvie, a teda ani nebude mať objektívnu možnosť svoje právo uplatniť, keďže v prípade neuplatnenia práva v zákonom ustanovenej lehote, právo zaniká. Navrhovanú lehotu považujeme za neprimerane k</w:t>
      </w:r>
      <w:r>
        <w:t xml:space="preserve">rátku a </w:t>
      </w:r>
      <w:r w:rsidR="0031086E">
        <w:t xml:space="preserve">odporúčame ju predĺžiť. Z dôvodu </w:t>
      </w:r>
      <w:r w:rsidR="00E94FA0">
        <w:t>zjednodušenia</w:t>
      </w:r>
      <w:r w:rsidR="0031086E">
        <w:t xml:space="preserve"> právnej úpravy navrhujeme ustanoviť, že žiadosť o uverejnenie opravy sa musí doručiť písomne</w:t>
      </w:r>
      <w:r w:rsidR="00E94FA0">
        <w:t>,</w:t>
      </w:r>
      <w:r w:rsidR="0031086E">
        <w:t xml:space="preserve"> bez ohľadu na to, či sa bude žiadosť podávať v listinnej </w:t>
      </w:r>
      <w:r w:rsidR="00DB6D91">
        <w:t>alebo elektronickej podobe a za účelom dodržania zákonom zavedenej terminológie</w:t>
      </w:r>
      <w:r w:rsidR="00E94FA0">
        <w:t xml:space="preserve"> navrhujeme</w:t>
      </w:r>
      <w:r w:rsidR="00DB6D91">
        <w:t xml:space="preserve"> nahradiť slovo ,,predmetného“ slovami </w:t>
      </w:r>
      <w:r w:rsidR="00944B0E">
        <w:t>„</w:t>
      </w:r>
      <w:r w:rsidR="00DB6D91">
        <w:t>nepravdivého alebo neúplného“.</w:t>
      </w:r>
    </w:p>
    <w:p w:rsidR="00822703" w:rsidRPr="00822703" w:rsidRDefault="008A1ABE" w:rsidP="00822703">
      <w:pPr>
        <w:pStyle w:val="Normlnywebov"/>
        <w:jc w:val="both"/>
      </w:pPr>
      <w:r>
        <w:t>4</w:t>
      </w:r>
      <w:r w:rsidR="00BD314A">
        <w:t xml:space="preserve">. </w:t>
      </w:r>
      <w:r w:rsidR="00822703" w:rsidRPr="00822703">
        <w:t xml:space="preserve">V </w:t>
      </w:r>
      <w:r w:rsidR="0031086E" w:rsidRPr="0031086E">
        <w:t xml:space="preserve">čl. I bode 1 </w:t>
      </w:r>
      <w:r w:rsidR="00822703" w:rsidRPr="00822703">
        <w:t xml:space="preserve">§ 8 ods. 3 navrhujeme slová „tejto adrese“ nahradiť slovami „túto adresu“ a slová „uplatniť právo na opravu“ nahradiť slovami „zaslať žiadosť o uverejnenie opravy“. </w:t>
      </w:r>
    </w:p>
    <w:p w:rsidR="00822703" w:rsidRPr="00822703" w:rsidRDefault="00822703" w:rsidP="00822703">
      <w:pPr>
        <w:pStyle w:val="Normlnywebov"/>
        <w:jc w:val="both"/>
      </w:pPr>
      <w:r w:rsidRPr="00822703">
        <w:t xml:space="preserve">Odôvodnenie: Upresnenie textu. </w:t>
      </w:r>
    </w:p>
    <w:p w:rsidR="00822703" w:rsidRDefault="008A1ABE" w:rsidP="00822703">
      <w:pPr>
        <w:pStyle w:val="Normlnywebov"/>
        <w:jc w:val="both"/>
      </w:pPr>
      <w:r>
        <w:t>5</w:t>
      </w:r>
      <w:r w:rsidR="00BD314A">
        <w:t xml:space="preserve">. </w:t>
      </w:r>
      <w:r w:rsidR="00822703" w:rsidRPr="00822703">
        <w:t>V</w:t>
      </w:r>
      <w:r w:rsidR="0031086E" w:rsidRPr="0031086E">
        <w:t xml:space="preserve"> </w:t>
      </w:r>
      <w:r w:rsidR="0031086E">
        <w:t xml:space="preserve">čl. I bode 1 </w:t>
      </w:r>
      <w:r w:rsidR="00822703" w:rsidRPr="00822703">
        <w:t>§ 8 ods. 3 sa zavádza povinnosť prevádzkovateľa spravodajského webového portálu zriadiť si samostatnú adresu elektronickej pošty na účel uplatnenia práva na opravu. Z predloženého návrhu zákona nie je zrejmé, prečo sa uvedená povinnosť nevzťahuje aj na vydavateľa elektronickej periodickej publikácie, keďže právo na opravu je možné uplatniť aj voči skutkovému tvrdeniu uverejnenému v tomto druhu periodickej publikácie. Navrhujeme preto zvážiť zavedenie tejto povinnosti aj pre uvedený okruh subjektov.</w:t>
      </w:r>
    </w:p>
    <w:p w:rsidR="00DC0142" w:rsidRDefault="008A1ABE" w:rsidP="00822703">
      <w:pPr>
        <w:pStyle w:val="Normlnywebov"/>
        <w:jc w:val="both"/>
      </w:pPr>
      <w:r>
        <w:t>6</w:t>
      </w:r>
      <w:r w:rsidR="00DC0142">
        <w:t xml:space="preserve">. </w:t>
      </w:r>
      <w:r w:rsidR="00DC0142" w:rsidRPr="00822703">
        <w:t>V</w:t>
      </w:r>
      <w:r w:rsidR="00DC0142" w:rsidRPr="0031086E">
        <w:t xml:space="preserve"> </w:t>
      </w:r>
      <w:r w:rsidR="00DC0142">
        <w:t xml:space="preserve">čl. I bode 1 § 8 ods. 4 písm. c) navrhujeme pred slová ,,dobrej povesti“ vložiť slovo ,,do“. </w:t>
      </w:r>
    </w:p>
    <w:p w:rsidR="00DC0142" w:rsidRDefault="00DC0142" w:rsidP="00822703">
      <w:pPr>
        <w:pStyle w:val="Normlnywebov"/>
        <w:jc w:val="both"/>
      </w:pPr>
      <w:r>
        <w:t>Odôvodnenie: Legislatívno-</w:t>
      </w:r>
      <w:r w:rsidRPr="00822703">
        <w:t>technická úprava.</w:t>
      </w:r>
    </w:p>
    <w:p w:rsidR="00DC0142" w:rsidRDefault="008A1ABE" w:rsidP="00822703">
      <w:pPr>
        <w:pStyle w:val="Normlnywebov"/>
        <w:jc w:val="both"/>
      </w:pPr>
      <w:r>
        <w:lastRenderedPageBreak/>
        <w:t>7</w:t>
      </w:r>
      <w:r w:rsidR="00DC0142">
        <w:t xml:space="preserve">. </w:t>
      </w:r>
      <w:r w:rsidR="00DC0142" w:rsidRPr="00822703">
        <w:t>V</w:t>
      </w:r>
      <w:r w:rsidR="00DC0142" w:rsidRPr="0031086E">
        <w:t xml:space="preserve"> </w:t>
      </w:r>
      <w:r w:rsidR="00DC0142">
        <w:t xml:space="preserve">čl. I bode 1 § 8 ods. 6 navrhujeme slovo ,,a“ za slovom </w:t>
      </w:r>
      <w:r w:rsidR="00944B0E">
        <w:t>„</w:t>
      </w:r>
      <w:r w:rsidR="00DC0142">
        <w:t>tvrdenie</w:t>
      </w:r>
      <w:r w:rsidR="00944B0E">
        <w:t>“</w:t>
      </w:r>
      <w:r w:rsidR="00DC0142">
        <w:t xml:space="preserve"> nahradiť čiarkou.</w:t>
      </w:r>
    </w:p>
    <w:p w:rsidR="00DC0142" w:rsidRPr="00822703" w:rsidRDefault="00DC0142" w:rsidP="00822703">
      <w:pPr>
        <w:pStyle w:val="Normlnywebov"/>
        <w:jc w:val="both"/>
      </w:pPr>
      <w:r>
        <w:t>Odôvodnenie: Legislatívno-</w:t>
      </w:r>
      <w:r w:rsidRPr="00822703">
        <w:t>technická úprava.</w:t>
      </w:r>
    </w:p>
    <w:p w:rsidR="000B637D" w:rsidRDefault="008A1ABE" w:rsidP="00822703">
      <w:pPr>
        <w:pStyle w:val="Normlnywebov"/>
        <w:jc w:val="both"/>
      </w:pPr>
      <w:r>
        <w:t>8</w:t>
      </w:r>
      <w:r w:rsidR="00BD314A">
        <w:t xml:space="preserve">. </w:t>
      </w:r>
      <w:r w:rsidR="00822703" w:rsidRPr="00822703">
        <w:t>V</w:t>
      </w:r>
      <w:r w:rsidR="0031086E">
        <w:t xml:space="preserve"> čl. I bode 1 </w:t>
      </w:r>
      <w:r w:rsidR="00822703" w:rsidRPr="00822703">
        <w:t xml:space="preserve">§ 8 navrhujeme doplniť obmedzenie textu a rozsahu navrhovaného znenia opravy, a to </w:t>
      </w:r>
      <w:r w:rsidR="005E32A0">
        <w:t xml:space="preserve">tak, aby sa oprava obmedzila </w:t>
      </w:r>
      <w:r w:rsidR="00822703" w:rsidRPr="00822703">
        <w:t xml:space="preserve">len na skutkové tvrdenie, ktorým sa poprie, doplní, spresní alebo vysvetlí napádané skutkové tvrdenie a z neho vyplývajúci hodnotiaci úsudok. Rovnako odporúčame doplniť požiadavku, aby znenie opravy bolo rozsahom primerané napádanému skutkovému tvrdeniu a z neho vyplývajúcemu hodnotiacemu úsudku. </w:t>
      </w:r>
    </w:p>
    <w:p w:rsidR="00822703" w:rsidRDefault="00822703" w:rsidP="00822703">
      <w:pPr>
        <w:pStyle w:val="Normlnywebov"/>
        <w:jc w:val="both"/>
      </w:pPr>
      <w:r w:rsidRPr="00822703">
        <w:t xml:space="preserve">Odôvodnenie: Obmedzenie navrhovaného znenia opravy je dôležité z dôvodu, že by bolo neprimerané požadovať od vydavateľa periodickej publikácie, prevádzkovateľa spravodajského webového portálu a tlačovej agentúry uverejňovať opravu, ktorá by bola oveľa rozsiahlejšia ako napádané skutkové tvrdenie. Bez obmedzenia rozsahu opravy by mohlo dôjsť k situácii, že vydavateľ periodickej publikácie, prevádzkovateľ spravodajského webového portálu alebo tlačová agentúra by mali kvôli skutkovému tvrdeniu opísanému napríklad v desiatich vetách povinnosť uverejniť opravu v rozsahu niekoľkých strán. Uvedenú právnu úpravu by bolo možné považovať za zásah do redakčnej nezávislosti vydavateľa. </w:t>
      </w:r>
    </w:p>
    <w:p w:rsidR="003775B9" w:rsidRPr="00822703" w:rsidRDefault="008A1ABE" w:rsidP="003775B9">
      <w:pPr>
        <w:pStyle w:val="Normlnywebov"/>
        <w:jc w:val="both"/>
      </w:pPr>
      <w:r>
        <w:t>9</w:t>
      </w:r>
      <w:r w:rsidR="003775B9">
        <w:t xml:space="preserve">. </w:t>
      </w:r>
      <w:r w:rsidR="003775B9" w:rsidRPr="00822703">
        <w:t xml:space="preserve">V </w:t>
      </w:r>
      <w:r w:rsidR="0031086E">
        <w:t xml:space="preserve">čl. I bode 3 </w:t>
      </w:r>
      <w:r w:rsidR="003775B9" w:rsidRPr="00822703">
        <w:t>§ 10 ods. 3 navrhujeme za slovo „Žaloba“ vložiť slová „podľa odseku 2“.</w:t>
      </w:r>
    </w:p>
    <w:p w:rsidR="003775B9" w:rsidRPr="00822703" w:rsidRDefault="003775B9" w:rsidP="003775B9">
      <w:pPr>
        <w:pStyle w:val="Normlnywebov"/>
        <w:jc w:val="both"/>
      </w:pPr>
      <w:r>
        <w:t>Odôvodnenie: Legislatívno-</w:t>
      </w:r>
      <w:r w:rsidRPr="00822703">
        <w:t>technická úprava.</w:t>
      </w:r>
    </w:p>
    <w:p w:rsidR="003775B9" w:rsidRPr="00822703" w:rsidRDefault="008A1ABE" w:rsidP="003775B9">
      <w:pPr>
        <w:pStyle w:val="Normlnywebov"/>
        <w:jc w:val="both"/>
      </w:pPr>
      <w:r>
        <w:t>10</w:t>
      </w:r>
      <w:r w:rsidR="003775B9">
        <w:t xml:space="preserve">. </w:t>
      </w:r>
      <w:r w:rsidR="003775B9" w:rsidRPr="00822703">
        <w:t>V</w:t>
      </w:r>
      <w:r w:rsidR="0031086E">
        <w:t xml:space="preserve"> čl. I bode 3 </w:t>
      </w:r>
      <w:r w:rsidR="003775B9" w:rsidRPr="00822703">
        <w:t xml:space="preserve"> § 10 ods. 4 navrhujeme vypustiť slovo „musí“ a slovo „preukázať“ nahradiť slovom „preukazuje“. </w:t>
      </w:r>
    </w:p>
    <w:p w:rsidR="003775B9" w:rsidRDefault="003775B9" w:rsidP="003775B9">
      <w:pPr>
        <w:pStyle w:val="Normlnywebov"/>
        <w:jc w:val="both"/>
      </w:pPr>
      <w:r w:rsidRPr="00822703">
        <w:t>Odôvodnenie:</w:t>
      </w:r>
      <w:r>
        <w:t xml:space="preserve"> Legislatívno-</w:t>
      </w:r>
      <w:r w:rsidR="00E3323B">
        <w:t>technická úprava.</w:t>
      </w:r>
    </w:p>
    <w:p w:rsidR="00E3323B" w:rsidRDefault="008A1ABE" w:rsidP="003775B9">
      <w:pPr>
        <w:pStyle w:val="Normlnywebov"/>
        <w:jc w:val="both"/>
      </w:pPr>
      <w:r>
        <w:t>11</w:t>
      </w:r>
      <w:r w:rsidR="00E3323B">
        <w:t>. V čl. I bode 3 § 10 ods. 5 odporúčame prehodnotiť navrhnuté ustanovenie.</w:t>
      </w:r>
    </w:p>
    <w:p w:rsidR="00E3323B" w:rsidRPr="00822703" w:rsidRDefault="00E3323B" w:rsidP="003775B9">
      <w:pPr>
        <w:pStyle w:val="Normlnywebov"/>
        <w:jc w:val="both"/>
      </w:pPr>
      <w:r>
        <w:t>Odôvodnenie: Na základe navrhnutej právnej úpravy by mohlo dôjsť k vydávaniu rozhodnutí bez náležitého zistenia skutkového stavu, čo by mohlo znamenať porušenie práva na spravodlivý proces a práva na súdnu ochranu.</w:t>
      </w:r>
      <w:r w:rsidR="006014E9">
        <w:t xml:space="preserve"> Navrhnutá právna úprava by mohla byť v kolízii s Civilným sporovým poriadkom bez jeho priamej novelizácie.</w:t>
      </w:r>
    </w:p>
    <w:p w:rsidR="003775B9" w:rsidRDefault="008A1ABE" w:rsidP="003775B9">
      <w:pPr>
        <w:pStyle w:val="Normlnywebov"/>
        <w:jc w:val="both"/>
      </w:pPr>
      <w:r>
        <w:t>12</w:t>
      </w:r>
      <w:r w:rsidR="003775B9">
        <w:t xml:space="preserve">. V </w:t>
      </w:r>
      <w:r w:rsidR="0031086E">
        <w:t xml:space="preserve">čl. I bode 3 </w:t>
      </w:r>
      <w:r w:rsidR="003775B9">
        <w:t>§ 10 ods. 6 navrhujeme slová ,,podľa odseku 3“ nahradiť slovami ,,podľa odseku 2“.</w:t>
      </w:r>
    </w:p>
    <w:p w:rsidR="00822703" w:rsidRDefault="003775B9" w:rsidP="00822703">
      <w:pPr>
        <w:pStyle w:val="Normlnywebov"/>
        <w:jc w:val="both"/>
      </w:pPr>
      <w:r>
        <w:t>Odôvodnenie: Legislatívno-technická úprava. Žaloba o uverejnenie opravy je charakterizovaná v § 10 ods. 2 a nie v odseku 3. Ustanovenie § 10 ods. 3 upravuje lehoty na jej podanie.</w:t>
      </w:r>
    </w:p>
    <w:p w:rsidR="00FC1B65" w:rsidRDefault="008A1ABE" w:rsidP="00822703">
      <w:pPr>
        <w:pStyle w:val="Normlnywebov"/>
        <w:jc w:val="both"/>
      </w:pPr>
      <w:r>
        <w:t>13</w:t>
      </w:r>
      <w:r w:rsidR="00FC1B65">
        <w:t>.</w:t>
      </w:r>
      <w:r>
        <w:t xml:space="preserve"> </w:t>
      </w:r>
      <w:r w:rsidR="00FC1B65">
        <w:t>V čl. I bode 4 § 13a odporúčame doplniť spôsob</w:t>
      </w:r>
      <w:r w:rsidR="00254E49">
        <w:t>,</w:t>
      </w:r>
      <w:r w:rsidR="00FC1B65">
        <w:t xml:space="preserve"> resp. mechanizmus akým budú osobné údaje sprac</w:t>
      </w:r>
      <w:r w:rsidR="00254E49">
        <w:t>ú</w:t>
      </w:r>
      <w:r w:rsidR="00FC1B65">
        <w:t xml:space="preserve">vané po ich získaní spravodajským webovým portálom a doplniť účel </w:t>
      </w:r>
      <w:r w:rsidR="00254E49">
        <w:t xml:space="preserve">spracúvania </w:t>
      </w:r>
      <w:r w:rsidR="00FC1B65">
        <w:t xml:space="preserve">osobných údajov. </w:t>
      </w:r>
    </w:p>
    <w:p w:rsidR="00FC1B65" w:rsidRPr="0031086E" w:rsidRDefault="00FC1B65" w:rsidP="00822703">
      <w:pPr>
        <w:pStyle w:val="Normlnywebov"/>
        <w:jc w:val="both"/>
      </w:pPr>
      <w:r>
        <w:t>Odôvodnenie: Zosúladenie návrhu zákona s </w:t>
      </w:r>
      <w:r w:rsidR="001E7150">
        <w:t>nariadení</w:t>
      </w:r>
      <w:r>
        <w:t xml:space="preserve">m </w:t>
      </w:r>
      <w:r w:rsidR="00254E49">
        <w:t xml:space="preserve">EÚ č. </w:t>
      </w:r>
      <w:r>
        <w:t xml:space="preserve">2016/679 (všeobecné nariadenie o ochrane údajov). </w:t>
      </w:r>
    </w:p>
    <w:p w:rsidR="0031086E" w:rsidRDefault="00095FF9" w:rsidP="00822703">
      <w:pPr>
        <w:pStyle w:val="Normlnywebov"/>
        <w:jc w:val="both"/>
      </w:pPr>
      <w:r>
        <w:t>14</w:t>
      </w:r>
      <w:r w:rsidR="000B637D" w:rsidRPr="00A447A7">
        <w:t xml:space="preserve">. </w:t>
      </w:r>
      <w:r w:rsidR="0031086E">
        <w:t>V čl. I bode 4 n</w:t>
      </w:r>
      <w:r w:rsidR="00A447A7" w:rsidRPr="00A447A7">
        <w:t>avrhujeme</w:t>
      </w:r>
      <w:r w:rsidR="00822703" w:rsidRPr="00A447A7">
        <w:t xml:space="preserve"> </w:t>
      </w:r>
      <w:r w:rsidR="0031086E">
        <w:t>vhodným spôsobom upraviť</w:t>
      </w:r>
      <w:r w:rsidR="00A447A7" w:rsidRPr="00A447A7">
        <w:t xml:space="preserve"> znenie</w:t>
      </w:r>
      <w:r w:rsidR="005E32A0" w:rsidRPr="00A447A7">
        <w:t xml:space="preserve"> § 13a</w:t>
      </w:r>
      <w:r w:rsidR="00A447A7">
        <w:t xml:space="preserve"> ods. 1</w:t>
      </w:r>
      <w:r w:rsidR="00DD0CCD" w:rsidRPr="00A447A7">
        <w:t xml:space="preserve">, vzhľadom na </w:t>
      </w:r>
      <w:r w:rsidR="0031086E">
        <w:t>možné problémy pri aplikácii tohto ustanovenia v praxi.</w:t>
      </w:r>
    </w:p>
    <w:p w:rsidR="00822703" w:rsidRPr="00822703" w:rsidRDefault="00822703" w:rsidP="00822703">
      <w:pPr>
        <w:pStyle w:val="Normlnywebov"/>
        <w:jc w:val="both"/>
      </w:pPr>
      <w:r w:rsidRPr="00A447A7">
        <w:lastRenderedPageBreak/>
        <w:t xml:space="preserve">Odôvodnenie: </w:t>
      </w:r>
      <w:r w:rsidR="00F616D6" w:rsidRPr="00F616D6">
        <w:t xml:space="preserve">Domnievame sa, že </w:t>
      </w:r>
      <w:bookmarkStart w:id="0" w:name="_GoBack"/>
      <w:bookmarkEnd w:id="0"/>
      <w:r w:rsidR="00F616D6" w:rsidRPr="00F616D6">
        <w:t xml:space="preserve">overovanie </w:t>
      </w:r>
      <w:r w:rsidR="00F616D6">
        <w:t xml:space="preserve">poskytnutých </w:t>
      </w:r>
      <w:r w:rsidR="00F616D6" w:rsidRPr="00F616D6">
        <w:t>identifikačných údajov zo strany prevádzkovateľa spravodajského webového portálu môže b</w:t>
      </w:r>
      <w:r w:rsidR="00F616D6">
        <w:t>yť v praxi problematické</w:t>
      </w:r>
      <w:r w:rsidR="00912A66">
        <w:t xml:space="preserve">.   </w:t>
      </w:r>
      <w:r w:rsidR="00F616D6">
        <w:t xml:space="preserve">  </w:t>
      </w:r>
    </w:p>
    <w:p w:rsidR="00FC1B65" w:rsidRPr="00D24C18" w:rsidRDefault="00095FF9" w:rsidP="00822703">
      <w:pPr>
        <w:pStyle w:val="Normlnywebov"/>
        <w:jc w:val="both"/>
      </w:pPr>
      <w:r w:rsidRPr="00D24C18">
        <w:t>15</w:t>
      </w:r>
      <w:r w:rsidR="000B637D" w:rsidRPr="00D24C18">
        <w:t xml:space="preserve">. </w:t>
      </w:r>
      <w:r w:rsidR="00A447A7" w:rsidRPr="00D24C18">
        <w:t>V</w:t>
      </w:r>
      <w:r w:rsidR="0031086E" w:rsidRPr="00D24C18">
        <w:t xml:space="preserve"> čl. I bode 4</w:t>
      </w:r>
      <w:r w:rsidR="00A447A7" w:rsidRPr="00D24C18">
        <w:t xml:space="preserve"> § 13a ods. 1</w:t>
      </w:r>
      <w:r w:rsidR="0031086E" w:rsidRPr="00D24C18">
        <w:t xml:space="preserve"> a 3</w:t>
      </w:r>
      <w:r w:rsidR="00A447A7" w:rsidRPr="00D24C18">
        <w:t xml:space="preserve"> navrhujeme </w:t>
      </w:r>
      <w:r w:rsidR="00FC1B65" w:rsidRPr="00D24C18">
        <w:t xml:space="preserve">slová ,, vo verejnom záujme“ nahradiť slovami ,,pre potreby konania o priestupku alebo pre potreby trestného konania“. </w:t>
      </w:r>
    </w:p>
    <w:p w:rsidR="00822703" w:rsidRPr="00D24C18" w:rsidRDefault="00822703" w:rsidP="00822703">
      <w:pPr>
        <w:pStyle w:val="Normlnywebov"/>
        <w:jc w:val="both"/>
      </w:pPr>
      <w:r w:rsidRPr="00D24C18">
        <w:t xml:space="preserve">Odôvodnenie: Vzhľadom na citlivosť požadovaných osobných údajov fyzických osôb odporúčame </w:t>
      </w:r>
      <w:r w:rsidR="00F64EA1" w:rsidRPr="00D24C18">
        <w:t xml:space="preserve">uviesť konkrétny účel spracúvania osobných údajov, </w:t>
      </w:r>
      <w:r w:rsidR="00B53244" w:rsidRPr="00D24C18">
        <w:t>z ktorého bude súčasne zrejmá úloha spravodajského webového portálu vo verejnom záujme.</w:t>
      </w:r>
      <w:r w:rsidRPr="00D24C18">
        <w:t xml:space="preserve"> </w:t>
      </w:r>
    </w:p>
    <w:p w:rsidR="00822703" w:rsidRPr="004937CA" w:rsidRDefault="00095FF9" w:rsidP="00822703">
      <w:pPr>
        <w:pStyle w:val="Normlnywebov"/>
        <w:jc w:val="both"/>
      </w:pPr>
      <w:r>
        <w:t>16</w:t>
      </w:r>
      <w:r w:rsidR="000B637D" w:rsidRPr="004937CA">
        <w:t xml:space="preserve">. </w:t>
      </w:r>
      <w:r w:rsidR="00822703" w:rsidRPr="004937CA">
        <w:t>V</w:t>
      </w:r>
      <w:r w:rsidR="0031086E" w:rsidRPr="004937CA">
        <w:t xml:space="preserve"> čl. I bode 4</w:t>
      </w:r>
      <w:r w:rsidR="00822703" w:rsidRPr="004937CA">
        <w:t xml:space="preserve"> § 13a ods. 2 odporúčame</w:t>
      </w:r>
      <w:r w:rsidR="00FC1B65">
        <w:t xml:space="preserve"> uviesť</w:t>
      </w:r>
      <w:r w:rsidR="00822703" w:rsidRPr="004937CA">
        <w:t xml:space="preserve"> </w:t>
      </w:r>
      <w:r w:rsidR="00FC1B65">
        <w:t>požadované identifikačné</w:t>
      </w:r>
      <w:r w:rsidR="00822703" w:rsidRPr="004937CA">
        <w:t xml:space="preserve"> </w:t>
      </w:r>
      <w:r w:rsidR="00FC1B65">
        <w:t>údaje</w:t>
      </w:r>
      <w:r w:rsidR="00CF6E0E">
        <w:t xml:space="preserve"> taxatívnym spôsobom, </w:t>
      </w:r>
      <w:r w:rsidR="00FC1B65">
        <w:t>vypustiť</w:t>
      </w:r>
      <w:r w:rsidR="003A6D37" w:rsidRPr="004937CA">
        <w:t xml:space="preserve"> písmen</w:t>
      </w:r>
      <w:r w:rsidR="00FC1B65">
        <w:t>á</w:t>
      </w:r>
      <w:r w:rsidR="00D97EEE">
        <w:t xml:space="preserve"> b</w:t>
      </w:r>
      <w:r w:rsidR="00822703" w:rsidRPr="004937CA">
        <w:t>) a</w:t>
      </w:r>
      <w:r w:rsidR="00D97EEE">
        <w:t>ž d</w:t>
      </w:r>
      <w:r w:rsidR="00822703" w:rsidRPr="004937CA">
        <w:t>)</w:t>
      </w:r>
      <w:r w:rsidR="00D97EEE">
        <w:t xml:space="preserve"> a</w:t>
      </w:r>
      <w:r w:rsidR="00CF6E0E">
        <w:t> </w:t>
      </w:r>
      <w:r w:rsidR="00D97EEE">
        <w:t>do požadovaných identifikačných údajov zah</w:t>
      </w:r>
      <w:r w:rsidR="00CF6E0E">
        <w:t xml:space="preserve">rnúť aj </w:t>
      </w:r>
      <w:r w:rsidR="00D97EEE">
        <w:t>adresu</w:t>
      </w:r>
      <w:r w:rsidR="00CF6E0E">
        <w:t xml:space="preserve"> elektronickej pošty fyzickej osoby</w:t>
      </w:r>
      <w:r w:rsidR="00822703" w:rsidRPr="004937CA">
        <w:t>.</w:t>
      </w:r>
    </w:p>
    <w:p w:rsidR="00822703" w:rsidRPr="004937CA" w:rsidRDefault="00822703" w:rsidP="00822703">
      <w:pPr>
        <w:pStyle w:val="Normlnywebov"/>
        <w:jc w:val="both"/>
      </w:pPr>
      <w:r w:rsidRPr="004937CA">
        <w:t>Odôvodnenie: Uvedené navrhujeme z dôvodu citlivosti osobných údajov.</w:t>
      </w:r>
      <w:r w:rsidR="00CF6E0E">
        <w:t xml:space="preserve"> </w:t>
      </w:r>
      <w:r w:rsidR="00CD41F2">
        <w:t>Údaje v rozsahu m</w:t>
      </w:r>
      <w:r w:rsidR="00CF6E0E">
        <w:t>eno a priezvisko, telefónne číslo a </w:t>
      </w:r>
      <w:r w:rsidR="00CD41F2">
        <w:t>adresa</w:t>
      </w:r>
      <w:r w:rsidR="00CF6E0E">
        <w:t xml:space="preserve"> elektronickej pošty fyzickej osoby považujeme vzhľadom na zamýšľaný účel poslaneckého návrhu zákona za dostatočné</w:t>
      </w:r>
      <w:r w:rsidRPr="004937CA">
        <w:t>.</w:t>
      </w:r>
    </w:p>
    <w:p w:rsidR="00822703" w:rsidRPr="00822703" w:rsidRDefault="00095FF9" w:rsidP="00822703">
      <w:pPr>
        <w:pStyle w:val="Normlnywebov"/>
        <w:jc w:val="both"/>
      </w:pPr>
      <w:r>
        <w:t>17</w:t>
      </w:r>
      <w:r w:rsidR="000B637D">
        <w:t xml:space="preserve">. </w:t>
      </w:r>
      <w:r w:rsidR="00822703" w:rsidRPr="00822703">
        <w:t xml:space="preserve">V </w:t>
      </w:r>
      <w:r w:rsidR="0092108D" w:rsidRPr="0092108D">
        <w:t xml:space="preserve">čl. I bode 4 </w:t>
      </w:r>
      <w:r w:rsidR="00822703" w:rsidRPr="00822703">
        <w:t xml:space="preserve">§ 13a ods. 1 a 3 sa poslaneckým návrhom zákona ukladajú povinnosti prevádzkovateľom spravodajského webového portálu, konkrétne získavať a uchovávať identifikačné údaje fyzických osôb. V súvislosti s touto navrhovanou úpravou </w:t>
      </w:r>
      <w:r w:rsidR="00DC2BC2">
        <w:t xml:space="preserve">odporúčame </w:t>
      </w:r>
      <w:r w:rsidR="00822703" w:rsidRPr="00822703">
        <w:t xml:space="preserve"> upraviť aj sankcie za nedodržanie týchto povinností.</w:t>
      </w:r>
      <w:r w:rsidR="0025475F">
        <w:t xml:space="preserve"> </w:t>
      </w:r>
    </w:p>
    <w:p w:rsidR="00822703" w:rsidRDefault="00822703" w:rsidP="00822703">
      <w:pPr>
        <w:pStyle w:val="Normlnywebov"/>
        <w:jc w:val="both"/>
      </w:pPr>
      <w:r w:rsidRPr="00822703">
        <w:t xml:space="preserve">Odôvodnenie: </w:t>
      </w:r>
      <w:r w:rsidR="0092108D">
        <w:t>Spresnenie právnej úpravy</w:t>
      </w:r>
      <w:r w:rsidRPr="00822703">
        <w:t>.</w:t>
      </w:r>
    </w:p>
    <w:p w:rsidR="001E7150" w:rsidRDefault="00095FF9" w:rsidP="00822703">
      <w:pPr>
        <w:pStyle w:val="Normlnywebov"/>
        <w:jc w:val="both"/>
      </w:pPr>
      <w:r>
        <w:t>18</w:t>
      </w:r>
      <w:r w:rsidR="001E7150">
        <w:t>. V čl. I bode 4 § 13a ods. 3 odporúčame doplniť lehotu uchovávania osobných údajov.</w:t>
      </w:r>
    </w:p>
    <w:p w:rsidR="001E7150" w:rsidRPr="00822703" w:rsidRDefault="001E7150" w:rsidP="00822703">
      <w:pPr>
        <w:pStyle w:val="Normlnywebov"/>
        <w:jc w:val="both"/>
      </w:pPr>
      <w:r>
        <w:t xml:space="preserve">Odôvodnenie: Zosúladenie návrhu zákona s nariadením </w:t>
      </w:r>
      <w:r w:rsidR="00F15652">
        <w:t xml:space="preserve">EÚ č. </w:t>
      </w:r>
      <w:r>
        <w:t>2016/679 (všeobecné nariadenie o ochrane údajov).</w:t>
      </w:r>
    </w:p>
    <w:p w:rsidR="00822703" w:rsidRPr="00822703" w:rsidRDefault="00095FF9" w:rsidP="00822703">
      <w:pPr>
        <w:pStyle w:val="Normlnywebov"/>
        <w:jc w:val="both"/>
      </w:pPr>
      <w:r>
        <w:t>19</w:t>
      </w:r>
      <w:r w:rsidR="0092108D">
        <w:t xml:space="preserve">. </w:t>
      </w:r>
      <w:r w:rsidR="00E94FA0">
        <w:t>V čl. I o</w:t>
      </w:r>
      <w:r w:rsidR="0092108D">
        <w:t>dporúčame doplniť</w:t>
      </w:r>
      <w:r w:rsidR="00822703" w:rsidRPr="00822703">
        <w:t xml:space="preserve"> prechodné ustanovenia k úpravám účinným odo dňa nadobudnutia </w:t>
      </w:r>
      <w:r w:rsidR="0092108D">
        <w:t>účinnosti zákona.</w:t>
      </w:r>
    </w:p>
    <w:p w:rsidR="00822703" w:rsidRDefault="00822703" w:rsidP="00822703">
      <w:pPr>
        <w:pStyle w:val="Normlnywebov"/>
        <w:jc w:val="both"/>
      </w:pPr>
      <w:r w:rsidRPr="00822703">
        <w:t>Odôvodnenie: V prechodných ustanoveniach je potrebné upraviť, podľa ktorého právneho predpisu sa bude postupovať pri žiadostiach o uverejnenie vyjadrenia podľa v súčasnosti účinného zákona, ktoré sa týkajú skutkových tvrdení zverejnených do nadobudnutia účinnosti tohto zákona.</w:t>
      </w:r>
    </w:p>
    <w:p w:rsidR="00095FF9" w:rsidRDefault="00095FF9" w:rsidP="00822703">
      <w:pPr>
        <w:pStyle w:val="Normlnywebov"/>
        <w:jc w:val="both"/>
      </w:pPr>
      <w:r>
        <w:t>20</w:t>
      </w:r>
      <w:r w:rsidR="006014E9">
        <w:t xml:space="preserve">. V čl. II </w:t>
      </w:r>
      <w:r w:rsidR="009869D8">
        <w:t xml:space="preserve">odporúčame </w:t>
      </w:r>
      <w:r w:rsidR="006014E9">
        <w:t>slová ,,dňom vyhlásenia</w:t>
      </w:r>
      <w:r>
        <w:t>“</w:t>
      </w:r>
      <w:r w:rsidR="006014E9">
        <w:t xml:space="preserve"> </w:t>
      </w:r>
      <w:r w:rsidR="009869D8">
        <w:t xml:space="preserve">nahradiť </w:t>
      </w:r>
      <w:r w:rsidR="006014E9">
        <w:t>slovami ,,1. januára 2025“.</w:t>
      </w:r>
    </w:p>
    <w:p w:rsidR="00095FF9" w:rsidRDefault="00095FF9" w:rsidP="00822703">
      <w:pPr>
        <w:pStyle w:val="Normlnywebov"/>
        <w:jc w:val="both"/>
      </w:pPr>
      <w:r>
        <w:t xml:space="preserve">Odôvodnenie: </w:t>
      </w:r>
      <w:r w:rsidR="009869D8">
        <w:t xml:space="preserve">Odporúčame uviesť konkrétny dátum účinnosti zákona, ktorý bude zohľadňovať primeranú </w:t>
      </w:r>
      <w:proofErr w:type="spellStart"/>
      <w:r w:rsidR="009869D8">
        <w:t>legisvakanciu</w:t>
      </w:r>
      <w:proofErr w:type="spellEnd"/>
      <w:r w:rsidR="00716482">
        <w:t>.</w:t>
      </w:r>
    </w:p>
    <w:p w:rsidR="006014E9" w:rsidRDefault="006014E9" w:rsidP="00822703">
      <w:pPr>
        <w:pStyle w:val="Normlnywebov"/>
        <w:jc w:val="both"/>
        <w:rPr>
          <w:b/>
        </w:rPr>
      </w:pPr>
      <w:r w:rsidRPr="00716482">
        <w:rPr>
          <w:b/>
        </w:rPr>
        <w:t>Medzirezortné pripomienkové konanie</w:t>
      </w:r>
    </w:p>
    <w:p w:rsidR="00716482" w:rsidRPr="00716482" w:rsidRDefault="00716482" w:rsidP="00822703">
      <w:pPr>
        <w:pStyle w:val="Normlnywebov"/>
        <w:jc w:val="both"/>
      </w:pPr>
      <w:r w:rsidRPr="00716482">
        <w:t>Poslanecký návrh zákona vrátane stanoviska ministerstva kultúry bol predmetom medzirezortného pripo</w:t>
      </w:r>
      <w:r w:rsidR="00E14C4D">
        <w:t xml:space="preserve">mienkového konania v dňoch od </w:t>
      </w:r>
      <w:r w:rsidR="00AC0A5A">
        <w:t xml:space="preserve">9. augusta </w:t>
      </w:r>
      <w:r w:rsidR="00E14C4D">
        <w:t>2024 do 19.</w:t>
      </w:r>
      <w:r w:rsidR="00AC0A5A">
        <w:t xml:space="preserve"> augusta </w:t>
      </w:r>
      <w:r w:rsidRPr="00716482">
        <w:t>2024.</w:t>
      </w:r>
    </w:p>
    <w:p w:rsidR="006014E9" w:rsidRDefault="00716482" w:rsidP="00822703">
      <w:pPr>
        <w:pStyle w:val="Normlnywebov"/>
        <w:jc w:val="both"/>
      </w:pPr>
      <w:r>
        <w:t>Generálna prokuratúra Slovenskej republiky</w:t>
      </w:r>
      <w:r w:rsidR="006014E9">
        <w:t xml:space="preserve"> uplatnila dve zásadné pripomienky, ktoré sú zohľadnené v</w:t>
      </w:r>
      <w:r>
        <w:t> </w:t>
      </w:r>
      <w:r w:rsidR="006014E9">
        <w:t>stanovisku</w:t>
      </w:r>
      <w:r>
        <w:t>.</w:t>
      </w:r>
    </w:p>
    <w:p w:rsidR="004F71C7" w:rsidRDefault="004F71C7" w:rsidP="00822703">
      <w:pPr>
        <w:pStyle w:val="Normlnywebov"/>
        <w:jc w:val="both"/>
      </w:pPr>
      <w:r>
        <w:lastRenderedPageBreak/>
        <w:t>Ú</w:t>
      </w:r>
      <w:r w:rsidR="00716482">
        <w:t>rad jadrového dozoru Slovenskej republiky uplatnil štyri</w:t>
      </w:r>
      <w:r>
        <w:t xml:space="preserve"> obyčajné pripomienky. Pripomienky boli akceptované, okrem pripomienky k § 8 ods. 3 ktorá nebola akceptovaná z dôvodu, že</w:t>
      </w:r>
      <w:r w:rsidR="00716482">
        <w:t xml:space="preserve"> sa nestotožňujeme</w:t>
      </w:r>
      <w:r>
        <w:t xml:space="preserve"> s presunom znenia ustanovenia § 8 ods. 3 do </w:t>
      </w:r>
      <w:r w:rsidR="00254E49">
        <w:t xml:space="preserve">§ </w:t>
      </w:r>
      <w:r>
        <w:t>5.</w:t>
      </w:r>
    </w:p>
    <w:p w:rsidR="00E3323B" w:rsidRDefault="006014E9" w:rsidP="00822703">
      <w:pPr>
        <w:pStyle w:val="Normlnywebov"/>
        <w:jc w:val="both"/>
      </w:pPr>
      <w:r>
        <w:t>M</w:t>
      </w:r>
      <w:r w:rsidR="00716482">
        <w:t xml:space="preserve">inisterstvo hospodárstva Slovenskej republiky uplatnilo jednu obyčajnú pripomienku, ktorá bola </w:t>
      </w:r>
      <w:r>
        <w:t>zohľadnená v</w:t>
      </w:r>
      <w:r w:rsidR="00716482">
        <w:t> </w:t>
      </w:r>
      <w:r>
        <w:t>stanovisku</w:t>
      </w:r>
      <w:r w:rsidR="00716482">
        <w:t>.</w:t>
      </w:r>
    </w:p>
    <w:p w:rsidR="006014E9" w:rsidRDefault="006014E9" w:rsidP="00822703">
      <w:pPr>
        <w:pStyle w:val="Normlnywebov"/>
        <w:jc w:val="both"/>
      </w:pPr>
      <w:r>
        <w:t>M</w:t>
      </w:r>
      <w:r w:rsidR="00716482">
        <w:t>inisterstvo p</w:t>
      </w:r>
      <w:r>
        <w:t>ráce</w:t>
      </w:r>
      <w:r w:rsidR="00716482">
        <w:t xml:space="preserve">, sociálnych vecí a rodiny Slovenskej republiky uplatnilo jednu obyčajnú pripomienku. Pripomienka nebola </w:t>
      </w:r>
      <w:r>
        <w:t xml:space="preserve">z dôvodu </w:t>
      </w:r>
      <w:r w:rsidR="00716482">
        <w:t>zauží</w:t>
      </w:r>
      <w:r>
        <w:t>vanej legislatívnej techniky</w:t>
      </w:r>
      <w:r w:rsidR="00716482">
        <w:t xml:space="preserve"> akceptovaná</w:t>
      </w:r>
      <w:r>
        <w:t>.</w:t>
      </w:r>
    </w:p>
    <w:p w:rsidR="00D2004C" w:rsidRDefault="00D2004C" w:rsidP="00822703">
      <w:pPr>
        <w:pStyle w:val="Normlnywebov"/>
        <w:jc w:val="both"/>
      </w:pPr>
      <w:r>
        <w:t>Úrad na ochranu osobných údajov Slovenskej republiky uplatnil päť zásadných pripomienok, ktoré sú zohľadnené v stanovisku.</w:t>
      </w:r>
    </w:p>
    <w:p w:rsidR="006014E9" w:rsidRDefault="006014E9" w:rsidP="00822703">
      <w:pPr>
        <w:pStyle w:val="Normlnywebov"/>
        <w:jc w:val="both"/>
      </w:pPr>
      <w:r>
        <w:t>Slovensko</w:t>
      </w:r>
      <w:r w:rsidR="00716482">
        <w:t xml:space="preserve">. </w:t>
      </w:r>
      <w:proofErr w:type="spellStart"/>
      <w:r w:rsidR="00716482">
        <w:t>D</w:t>
      </w:r>
      <w:r>
        <w:t>igital</w:t>
      </w:r>
      <w:proofErr w:type="spellEnd"/>
      <w:r w:rsidR="00716482">
        <w:t xml:space="preserve"> </w:t>
      </w:r>
      <w:r>
        <w:t xml:space="preserve">uplatnilo </w:t>
      </w:r>
      <w:r w:rsidR="00716482">
        <w:t xml:space="preserve">jednu </w:t>
      </w:r>
      <w:r>
        <w:t>obyčajnú pripomienku, ktorá bola čiastočne akceptovaná. Nesúhlasíme s vypustením § 13a z návrhu zákona</w:t>
      </w:r>
      <w:r w:rsidR="004F71C7">
        <w:t>. N</w:t>
      </w:r>
      <w:r>
        <w:t xml:space="preserve">ávrhy na úpravu </w:t>
      </w:r>
      <w:r w:rsidR="004F71C7">
        <w:t>vybraných ustanovení sú premietnuté do</w:t>
      </w:r>
      <w:r>
        <w:t> </w:t>
      </w:r>
      <w:r w:rsidR="004F71C7">
        <w:t>stanoviska v tejto predkladacej správe.</w:t>
      </w:r>
    </w:p>
    <w:p w:rsidR="0071641D" w:rsidRPr="00822703" w:rsidRDefault="0071641D" w:rsidP="00822703">
      <w:pPr>
        <w:pStyle w:val="Normlnywebov"/>
        <w:jc w:val="both"/>
      </w:pPr>
      <w:r>
        <w:t>Pripomienky verejnosti boli akceptované a sú zapracované do stanoviska, okrem pripomienky k dôvodovej správe z dôvodu, že pripomienka sa netýka stanoviska k poslaneckému návrhu zákona.</w:t>
      </w:r>
    </w:p>
    <w:p w:rsidR="00367D9B" w:rsidRDefault="00E24810" w:rsidP="00954FB2">
      <w:pPr>
        <w:jc w:val="both"/>
      </w:pPr>
      <w:r w:rsidRPr="00E24810">
        <w:rPr>
          <w:rFonts w:ascii="Times New Roman" w:hAnsi="Times New Roman" w:cs="Times New Roman"/>
          <w:sz w:val="24"/>
          <w:szCs w:val="24"/>
        </w:rPr>
        <w:t>Po zohľadnení vyššie</w:t>
      </w:r>
      <w:r w:rsidR="001A0ED5" w:rsidRPr="00E24810">
        <w:rPr>
          <w:rFonts w:ascii="Times New Roman" w:hAnsi="Times New Roman" w:cs="Times New Roman"/>
          <w:sz w:val="24"/>
          <w:szCs w:val="24"/>
        </w:rPr>
        <w:t xml:space="preserve"> uveden</w:t>
      </w:r>
      <w:r w:rsidRPr="00E24810">
        <w:rPr>
          <w:rFonts w:ascii="Times New Roman" w:hAnsi="Times New Roman" w:cs="Times New Roman"/>
          <w:sz w:val="24"/>
          <w:szCs w:val="24"/>
        </w:rPr>
        <w:t>ých</w:t>
      </w:r>
      <w:r w:rsidR="001A0ED5" w:rsidRPr="00E24810">
        <w:rPr>
          <w:rFonts w:ascii="Times New Roman" w:hAnsi="Times New Roman" w:cs="Times New Roman"/>
          <w:sz w:val="24"/>
          <w:szCs w:val="24"/>
        </w:rPr>
        <w:t xml:space="preserve"> prip</w:t>
      </w:r>
      <w:r w:rsidR="00954FB2" w:rsidRPr="00E24810">
        <w:rPr>
          <w:rFonts w:ascii="Times New Roman" w:hAnsi="Times New Roman" w:cs="Times New Roman"/>
          <w:sz w:val="24"/>
          <w:szCs w:val="24"/>
        </w:rPr>
        <w:t>omien</w:t>
      </w:r>
      <w:r w:rsidRPr="00E24810">
        <w:rPr>
          <w:rFonts w:ascii="Times New Roman" w:hAnsi="Times New Roman" w:cs="Times New Roman"/>
          <w:sz w:val="24"/>
          <w:szCs w:val="24"/>
        </w:rPr>
        <w:t>ok</w:t>
      </w:r>
      <w:r w:rsidR="001A0ED5" w:rsidRPr="00E24810">
        <w:rPr>
          <w:rFonts w:ascii="Times New Roman" w:hAnsi="Times New Roman" w:cs="Times New Roman"/>
          <w:sz w:val="24"/>
          <w:szCs w:val="24"/>
        </w:rPr>
        <w:t xml:space="preserve"> odporúča ministerstvo kultúry vláde Slovenskej republiky vysloviť </w:t>
      </w:r>
      <w:r w:rsidR="001A0ED5" w:rsidRPr="00E24810">
        <w:rPr>
          <w:rFonts w:ascii="Times New Roman" w:hAnsi="Times New Roman" w:cs="Times New Roman"/>
          <w:b/>
          <w:sz w:val="24"/>
          <w:szCs w:val="24"/>
        </w:rPr>
        <w:t>súhlas s poslaneckým návrhom zákona</w:t>
      </w:r>
      <w:r w:rsidR="001A0ED5" w:rsidRPr="00E24810">
        <w:rPr>
          <w:rFonts w:ascii="Times New Roman" w:hAnsi="Times New Roman" w:cs="Times New Roman"/>
          <w:sz w:val="24"/>
          <w:szCs w:val="24"/>
        </w:rPr>
        <w:t>.</w:t>
      </w:r>
    </w:p>
    <w:sectPr w:rsidR="00367D9B" w:rsidSect="00954F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55F55"/>
    <w:multiLevelType w:val="hybridMultilevel"/>
    <w:tmpl w:val="53185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11"/>
    <w:rsid w:val="00095FF9"/>
    <w:rsid w:val="000A35E9"/>
    <w:rsid w:val="000A3BD8"/>
    <w:rsid w:val="000B637D"/>
    <w:rsid w:val="00140541"/>
    <w:rsid w:val="0015015C"/>
    <w:rsid w:val="001878DE"/>
    <w:rsid w:val="001A0ED5"/>
    <w:rsid w:val="001A7CB8"/>
    <w:rsid w:val="001D3883"/>
    <w:rsid w:val="001E7150"/>
    <w:rsid w:val="0025475F"/>
    <w:rsid w:val="00254E49"/>
    <w:rsid w:val="00293F9C"/>
    <w:rsid w:val="002A2AC3"/>
    <w:rsid w:val="002D2EE9"/>
    <w:rsid w:val="002F24C4"/>
    <w:rsid w:val="0031086E"/>
    <w:rsid w:val="00367D9B"/>
    <w:rsid w:val="003775B9"/>
    <w:rsid w:val="003A6D37"/>
    <w:rsid w:val="003B00B2"/>
    <w:rsid w:val="003E6BED"/>
    <w:rsid w:val="00472E28"/>
    <w:rsid w:val="00483BDE"/>
    <w:rsid w:val="004937CA"/>
    <w:rsid w:val="00494144"/>
    <w:rsid w:val="004C1001"/>
    <w:rsid w:val="004E6D7D"/>
    <w:rsid w:val="004F71C7"/>
    <w:rsid w:val="00547318"/>
    <w:rsid w:val="005E32A0"/>
    <w:rsid w:val="006014E9"/>
    <w:rsid w:val="006A021E"/>
    <w:rsid w:val="006A5BFB"/>
    <w:rsid w:val="006B4CF1"/>
    <w:rsid w:val="006F25B4"/>
    <w:rsid w:val="0071641D"/>
    <w:rsid w:val="00716482"/>
    <w:rsid w:val="00766B18"/>
    <w:rsid w:val="007B1FD5"/>
    <w:rsid w:val="007F1543"/>
    <w:rsid w:val="00822703"/>
    <w:rsid w:val="00867E59"/>
    <w:rsid w:val="008A1ABE"/>
    <w:rsid w:val="00912A66"/>
    <w:rsid w:val="0092108D"/>
    <w:rsid w:val="00944B0E"/>
    <w:rsid w:val="00952C7F"/>
    <w:rsid w:val="00954FB2"/>
    <w:rsid w:val="0097108A"/>
    <w:rsid w:val="00983C16"/>
    <w:rsid w:val="009869D8"/>
    <w:rsid w:val="00A115FF"/>
    <w:rsid w:val="00A41150"/>
    <w:rsid w:val="00A447A7"/>
    <w:rsid w:val="00A61CB7"/>
    <w:rsid w:val="00A72E22"/>
    <w:rsid w:val="00A929B6"/>
    <w:rsid w:val="00AA006C"/>
    <w:rsid w:val="00AA2F8E"/>
    <w:rsid w:val="00AA747A"/>
    <w:rsid w:val="00AC0A5A"/>
    <w:rsid w:val="00AC35AE"/>
    <w:rsid w:val="00AD1008"/>
    <w:rsid w:val="00AE6A61"/>
    <w:rsid w:val="00B222CD"/>
    <w:rsid w:val="00B22E59"/>
    <w:rsid w:val="00B34BAB"/>
    <w:rsid w:val="00B43B39"/>
    <w:rsid w:val="00B53244"/>
    <w:rsid w:val="00B62761"/>
    <w:rsid w:val="00B648CE"/>
    <w:rsid w:val="00B97A54"/>
    <w:rsid w:val="00BA592B"/>
    <w:rsid w:val="00BD314A"/>
    <w:rsid w:val="00BF6E2D"/>
    <w:rsid w:val="00BF70C4"/>
    <w:rsid w:val="00C075DA"/>
    <w:rsid w:val="00C52892"/>
    <w:rsid w:val="00C8777A"/>
    <w:rsid w:val="00CA0940"/>
    <w:rsid w:val="00CD41F2"/>
    <w:rsid w:val="00CF64C8"/>
    <w:rsid w:val="00CF6E0E"/>
    <w:rsid w:val="00D12F4A"/>
    <w:rsid w:val="00D2004C"/>
    <w:rsid w:val="00D21470"/>
    <w:rsid w:val="00D24C18"/>
    <w:rsid w:val="00D627FC"/>
    <w:rsid w:val="00D97EEE"/>
    <w:rsid w:val="00DA7893"/>
    <w:rsid w:val="00DB6D91"/>
    <w:rsid w:val="00DC0142"/>
    <w:rsid w:val="00DC2BC2"/>
    <w:rsid w:val="00DD0CCD"/>
    <w:rsid w:val="00E14C4D"/>
    <w:rsid w:val="00E24810"/>
    <w:rsid w:val="00E3323B"/>
    <w:rsid w:val="00E40901"/>
    <w:rsid w:val="00E94FA0"/>
    <w:rsid w:val="00ED71EE"/>
    <w:rsid w:val="00EF3F11"/>
    <w:rsid w:val="00EF7B64"/>
    <w:rsid w:val="00F0599F"/>
    <w:rsid w:val="00F15652"/>
    <w:rsid w:val="00F46D46"/>
    <w:rsid w:val="00F616D6"/>
    <w:rsid w:val="00F64EA1"/>
    <w:rsid w:val="00FC1B65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2188-0508-411C-97FD-4124D98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F11"/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EF3F11"/>
    <w:rPr>
      <w:b/>
      <w:bCs/>
    </w:rPr>
  </w:style>
  <w:style w:type="character" w:customStyle="1" w:styleId="value">
    <w:name w:val="value"/>
    <w:basedOn w:val="Predvolenpsmoodseku"/>
    <w:rsid w:val="00EF3F11"/>
  </w:style>
  <w:style w:type="paragraph" w:styleId="Odsekzoznamu">
    <w:name w:val="List Paragraph"/>
    <w:basedOn w:val="Normlny"/>
    <w:uiPriority w:val="34"/>
    <w:qFormat/>
    <w:rsid w:val="001D3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9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9B6"/>
    <w:rPr>
      <w:rFonts w:ascii="Segoe UI" w:eastAsiaTheme="minorEastAsia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lač_0344-Predkladacia-správa"/>
    <f:field ref="objsubject" par="" edit="true" text=""/>
    <f:field ref="objcreatedby" par="" text="Posch, Viliam, Mgr."/>
    <f:field ref="objcreatedat" par="" text="9.8.2024 10:50:37"/>
    <f:field ref="objchangedby" par="" text="Administrator, System"/>
    <f:field ref="objmodifiedat" par="" text="9.8.2024 10:50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Liszkaiová Lucia</dc:creator>
  <cp:lastModifiedBy>Posch Viliam</cp:lastModifiedBy>
  <cp:revision>2</cp:revision>
  <cp:lastPrinted>2024-07-25T12:57:00Z</cp:lastPrinted>
  <dcterms:created xsi:type="dcterms:W3CDTF">2024-08-22T09:17:00Z</dcterms:created>
  <dcterms:modified xsi:type="dcterms:W3CDTF">2024-08-22T09:17:00Z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Nevypracúva sa.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Posch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Romana MICHELKA, Rudolfa HULIAKA, Andreja DANKA a Adama LUČANSKÉHO na vydanie zákona, ktorým sa mení a dopĺňa zákon č. 265/2022 Z. z. o vydavateľoch publikácií a o registri v oblasti médií a audiovízie a</vt:lpwstr>
  </property>
  <property fmtid="{D5CDD505-2E9C-101B-9397-08002B2CF9AE}" pid="15" name="FSC#SKEDITIONSLOVLEX@103.510:nazovpredpis1">
    <vt:lpwstr> o zmene a doplnení niektorých zákonov (zákon o publikáciách) (tlač 344)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poslancov Národnej rady Slovenskej republiky Romana MICHELKA, Rudolfa HULIAKA, Andreja DANKA a Adama LUČANSKÉHO na vydanie zákona, ktorým sa mení a dopĺňa zákon č. 265/2022 Z. z. o vydavateľoch publikácií a o registri v oblasti médií a audiovízie a</vt:lpwstr>
  </property>
  <property fmtid="{D5CDD505-2E9C-101B-9397-08002B2CF9AE}" pid="24" name="FSC#SKEDITIONSLOVLEX@103.510:plnynazovpredpis1">
    <vt:lpwstr> o zmene a doplnení niektorých zákonov (zákon o publikáciách) (tlač 344)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MK-5228/2024-480/12780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LP/2024/369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9. 8. 2024</vt:lpwstr>
  </property>
  <property fmtid="{D5CDD505-2E9C-101B-9397-08002B2CF9AE}" pid="151" name="FSC#COOSYSTEM@1.1:Container">
    <vt:lpwstr>COO.2145.1000.3.6305354</vt:lpwstr>
  </property>
  <property fmtid="{D5CDD505-2E9C-101B-9397-08002B2CF9AE}" pid="152" name="FSC#FSCFOLIO@1.1001:docpropproject">
    <vt:lpwstr/>
  </property>
</Properties>
</file>