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B43749" w:rsidRDefault="00927118" w:rsidP="00365275">
      <w:pPr>
        <w:adjustRightInd w:val="0"/>
        <w:spacing w:after="0" w:line="240" w:lineRule="auto"/>
        <w:jc w:val="center"/>
        <w:rPr>
          <w:rFonts w:ascii="Times New Roman" w:eastAsia="Times New Roman" w:hAnsi="Times New Roman" w:cs="Times New Roman"/>
          <w:b/>
          <w:caps/>
        </w:rPr>
      </w:pPr>
      <w:r w:rsidRPr="00B43749">
        <w:rPr>
          <w:rFonts w:ascii="Times New Roman" w:eastAsia="Times New Roman" w:hAnsi="Times New Roman" w:cs="Times New Roman"/>
          <w:b/>
          <w:caps/>
        </w:rPr>
        <w:t>Vyhodnotenie medzirezortného pripomienkového konania</w:t>
      </w:r>
    </w:p>
    <w:p w:rsidR="00927118" w:rsidRPr="00B43749" w:rsidRDefault="00927118" w:rsidP="00365275">
      <w:pPr>
        <w:spacing w:after="0" w:line="240" w:lineRule="auto"/>
        <w:jc w:val="center"/>
        <w:rPr>
          <w:rFonts w:ascii="Times New Roman" w:hAnsi="Times New Roman" w:cs="Times New Roman"/>
        </w:rPr>
      </w:pPr>
    </w:p>
    <w:p w:rsidR="00455D36" w:rsidRPr="00B43749" w:rsidRDefault="00455D36" w:rsidP="00365275">
      <w:pPr>
        <w:spacing w:after="0" w:line="240" w:lineRule="auto"/>
        <w:jc w:val="center"/>
        <w:divId w:val="2113668601"/>
        <w:rPr>
          <w:rFonts w:ascii="Times New Roman" w:hAnsi="Times New Roman" w:cs="Times New Roman"/>
        </w:rPr>
      </w:pPr>
      <w:r w:rsidRPr="00B43749">
        <w:rPr>
          <w:rFonts w:ascii="Times New Roman" w:hAnsi="Times New Roman" w:cs="Times New Roman"/>
        </w:rPr>
        <w:t>Nariadenie vlády Slovenskej republiky, ktorým sa mení a dopĺňa nariadenie vlády Slovenskej republiky č. 200/2019 Z. z. o poskytovaní pomoci na dodávanie a distribúciu ovocia, zeleniny, mlieka a výrobkov z nich pre deti a žiakov v školách v znení neskorších predpisov</w:t>
      </w:r>
    </w:p>
    <w:p w:rsidR="00927118" w:rsidRPr="00B43749" w:rsidRDefault="00927118" w:rsidP="00365275">
      <w:pPr>
        <w:spacing w:after="0" w:line="240" w:lineRule="auto"/>
        <w:rPr>
          <w:rFonts w:ascii="Times New Roman" w:hAnsi="Times New Roman" w:cs="Times New Roman"/>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Spôsob pripomienkového konania</w:t>
            </w:r>
          </w:p>
        </w:tc>
        <w:tc>
          <w:tcPr>
            <w:tcW w:w="7801"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 </w:t>
            </w:r>
          </w:p>
        </w:tc>
      </w:tr>
      <w:tr w:rsidR="00A251BF" w:rsidRPr="00B43749" w:rsidTr="00B76589">
        <w:tc>
          <w:tcPr>
            <w:tcW w:w="7797" w:type="dxa"/>
            <w:tcBorders>
              <w:top w:val="nil"/>
              <w:left w:val="nil"/>
              <w:bottom w:val="nil"/>
              <w:right w:val="nil"/>
            </w:tcBorders>
          </w:tcPr>
          <w:p w:rsidR="00A251BF" w:rsidRPr="00B43749" w:rsidRDefault="00A251BF" w:rsidP="00365275">
            <w:pPr>
              <w:spacing w:after="0" w:line="240" w:lineRule="auto"/>
              <w:rPr>
                <w:rFonts w:ascii="Times New Roman" w:hAnsi="Times New Roman" w:cs="Times New Roman"/>
              </w:rPr>
            </w:pPr>
            <w:r w:rsidRPr="00B43749">
              <w:rPr>
                <w:rFonts w:ascii="Times New Roman" w:hAnsi="Times New Roman" w:cs="Times New Roman"/>
              </w:rPr>
              <w:t>Počet vznesených pripomienok, z toho zásadných</w:t>
            </w:r>
          </w:p>
        </w:tc>
        <w:tc>
          <w:tcPr>
            <w:tcW w:w="7801" w:type="dxa"/>
            <w:tcBorders>
              <w:top w:val="nil"/>
              <w:left w:val="nil"/>
              <w:bottom w:val="nil"/>
              <w:right w:val="nil"/>
            </w:tcBorders>
          </w:tcPr>
          <w:p w:rsidR="00A251BF"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56 /16</w:t>
            </w: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Počet vyhodnotených pripomienok</w:t>
            </w:r>
          </w:p>
        </w:tc>
        <w:tc>
          <w:tcPr>
            <w:tcW w:w="7801" w:type="dxa"/>
            <w:tcBorders>
              <w:top w:val="nil"/>
              <w:left w:val="nil"/>
              <w:bottom w:val="nil"/>
              <w:right w:val="nil"/>
            </w:tcBorders>
          </w:tcPr>
          <w:p w:rsidR="00927118"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56</w:t>
            </w: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
        </w:tc>
        <w:tc>
          <w:tcPr>
            <w:tcW w:w="7801"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Počet akceptovaných pripomienok, z toho zásadných</w:t>
            </w:r>
          </w:p>
        </w:tc>
        <w:tc>
          <w:tcPr>
            <w:tcW w:w="7801" w:type="dxa"/>
            <w:tcBorders>
              <w:top w:val="nil"/>
              <w:left w:val="nil"/>
              <w:bottom w:val="nil"/>
              <w:right w:val="nil"/>
            </w:tcBorders>
          </w:tcPr>
          <w:p w:rsidR="00927118"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33 /9</w:t>
            </w: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Počet čiastočne akceptovaných pripomienok, z toho zásadných</w:t>
            </w:r>
          </w:p>
        </w:tc>
        <w:tc>
          <w:tcPr>
            <w:tcW w:w="7801" w:type="dxa"/>
            <w:tcBorders>
              <w:top w:val="nil"/>
              <w:left w:val="nil"/>
              <w:bottom w:val="nil"/>
              <w:right w:val="nil"/>
            </w:tcBorders>
          </w:tcPr>
          <w:p w:rsidR="00927118"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5 /1</w:t>
            </w: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Počet neakceptovaných pripomienok, z toho zásadných</w:t>
            </w:r>
          </w:p>
        </w:tc>
        <w:tc>
          <w:tcPr>
            <w:tcW w:w="7801" w:type="dxa"/>
            <w:tcBorders>
              <w:top w:val="nil"/>
              <w:left w:val="nil"/>
              <w:bottom w:val="nil"/>
              <w:right w:val="nil"/>
            </w:tcBorders>
          </w:tcPr>
          <w:p w:rsidR="00927118"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18 /6</w:t>
            </w: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bCs/>
              </w:rPr>
            </w:pPr>
          </w:p>
        </w:tc>
        <w:tc>
          <w:tcPr>
            <w:tcW w:w="7801"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roofErr w:type="spellStart"/>
            <w:r w:rsidRPr="00B43749">
              <w:rPr>
                <w:rFonts w:ascii="Times New Roman" w:hAnsi="Times New Roman" w:cs="Times New Roman"/>
                <w:bCs/>
              </w:rPr>
              <w:t>Rozporové</w:t>
            </w:r>
            <w:proofErr w:type="spellEnd"/>
            <w:r w:rsidRPr="00B43749">
              <w:rPr>
                <w:rFonts w:ascii="Times New Roman" w:hAnsi="Times New Roman" w:cs="Times New Roman"/>
                <w:bCs/>
              </w:rPr>
              <w:t xml:space="preserve"> konanie (s kým, kedy, s akým výsledkom)</w:t>
            </w:r>
          </w:p>
        </w:tc>
        <w:tc>
          <w:tcPr>
            <w:tcW w:w="7801"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bCs/>
              </w:rPr>
            </w:pPr>
            <w:r w:rsidRPr="00B43749">
              <w:rPr>
                <w:rFonts w:ascii="Times New Roman" w:hAnsi="Times New Roman" w:cs="Times New Roman"/>
                <w:bCs/>
              </w:rPr>
              <w:t>Počet odstránených pripomienok</w:t>
            </w:r>
          </w:p>
        </w:tc>
        <w:tc>
          <w:tcPr>
            <w:tcW w:w="7801"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
        </w:tc>
      </w:tr>
      <w:tr w:rsidR="00927118" w:rsidRPr="00B43749" w:rsidTr="00B76589">
        <w:tc>
          <w:tcPr>
            <w:tcW w:w="7797"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bCs/>
              </w:rPr>
            </w:pPr>
            <w:r w:rsidRPr="00B43749">
              <w:rPr>
                <w:rFonts w:ascii="Times New Roman" w:hAnsi="Times New Roman" w:cs="Times New Roman"/>
                <w:bCs/>
              </w:rPr>
              <w:t>Počet neodstránených pripomienok</w:t>
            </w:r>
          </w:p>
        </w:tc>
        <w:tc>
          <w:tcPr>
            <w:tcW w:w="7801" w:type="dxa"/>
            <w:tcBorders>
              <w:top w:val="nil"/>
              <w:left w:val="nil"/>
              <w:bottom w:val="nil"/>
              <w:right w:val="nil"/>
            </w:tcBorders>
          </w:tcPr>
          <w:p w:rsidR="00927118" w:rsidRPr="00B43749" w:rsidRDefault="00927118" w:rsidP="00365275">
            <w:pPr>
              <w:spacing w:after="0" w:line="240" w:lineRule="auto"/>
              <w:rPr>
                <w:rFonts w:ascii="Times New Roman" w:hAnsi="Times New Roman" w:cs="Times New Roman"/>
              </w:rPr>
            </w:pPr>
          </w:p>
        </w:tc>
      </w:tr>
    </w:tbl>
    <w:p w:rsidR="00927118" w:rsidRPr="00B43749" w:rsidRDefault="00927118" w:rsidP="00365275">
      <w:pPr>
        <w:spacing w:after="0" w:line="240" w:lineRule="auto"/>
        <w:rPr>
          <w:rFonts w:ascii="Times New Roman" w:hAnsi="Times New Roman" w:cs="Times New Roman"/>
          <w:b/>
        </w:rPr>
      </w:pPr>
    </w:p>
    <w:p w:rsidR="00927118" w:rsidRPr="00B43749" w:rsidRDefault="00927118" w:rsidP="00365275">
      <w:pPr>
        <w:spacing w:after="0" w:line="240" w:lineRule="auto"/>
        <w:rPr>
          <w:rFonts w:ascii="Times New Roman" w:hAnsi="Times New Roman" w:cs="Times New Roman"/>
        </w:rPr>
      </w:pPr>
      <w:r w:rsidRPr="00B43749">
        <w:rPr>
          <w:rFonts w:ascii="Times New Roman" w:hAnsi="Times New Roman" w:cs="Times New Roman"/>
        </w:rPr>
        <w:t>Sumarizácia vznesených pripomienok podľa subjektov</w:t>
      </w:r>
    </w:p>
    <w:p w:rsidR="00455D36" w:rsidRPr="00B43749" w:rsidRDefault="00455D36" w:rsidP="00365275">
      <w:pPr>
        <w:spacing w:after="0" w:line="240" w:lineRule="auto"/>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9"/>
        <w:gridCol w:w="7945"/>
        <w:gridCol w:w="1308"/>
        <w:gridCol w:w="1238"/>
        <w:gridCol w:w="1226"/>
        <w:gridCol w:w="1177"/>
      </w:tblGrid>
      <w:tr w:rsidR="00455D36" w:rsidRPr="00B43749">
        <w:trPr>
          <w:divId w:val="139469613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Vôbec nezaslali</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Asociácia </w:t>
            </w:r>
            <w:r w:rsidR="00365275" w:rsidRPr="00B43749">
              <w:rPr>
                <w:rFonts w:ascii="Times New Roman" w:hAnsi="Times New Roman" w:cs="Times New Roman"/>
              </w:rPr>
              <w:t>zamestnávateľských</w:t>
            </w:r>
            <w:r w:rsidRPr="00B43749">
              <w:rPr>
                <w:rFonts w:ascii="Times New Roman" w:hAnsi="Times New Roman" w:cs="Times New Roman"/>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6 (0o,6z)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 (2o,1z)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Potravinárska komora Slovenska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6 (0o,6z)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školstva,</w:t>
            </w:r>
            <w:r w:rsidR="00365275" w:rsidRPr="00B43749">
              <w:rPr>
                <w:rFonts w:ascii="Times New Roman" w:hAnsi="Times New Roman" w:cs="Times New Roman"/>
              </w:rPr>
              <w:t xml:space="preserve"> </w:t>
            </w:r>
            <w:r w:rsidRPr="00B43749">
              <w:rPr>
                <w:rFonts w:ascii="Times New Roman" w:hAnsi="Times New Roman" w:cs="Times New Roman"/>
              </w:rPr>
              <w:t>výskumu,</w:t>
            </w:r>
            <w:r w:rsidR="00365275" w:rsidRPr="00B43749">
              <w:rPr>
                <w:rFonts w:ascii="Times New Roman" w:hAnsi="Times New Roman" w:cs="Times New Roman"/>
              </w:rPr>
              <w:t xml:space="preserve"> </w:t>
            </w:r>
            <w:r w:rsidRPr="00B43749">
              <w:rPr>
                <w:rFonts w:ascii="Times New Roman" w:hAnsi="Times New Roman" w:cs="Times New Roman"/>
              </w:rPr>
              <w:t>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31.</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41.</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43.</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44.</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45.</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46.</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47.</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48.</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49.</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50.</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51.</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52.</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53.</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54.</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55.</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56.</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57.</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x</w:t>
            </w:r>
          </w:p>
        </w:tc>
      </w:tr>
      <w:tr w:rsidR="00455D36" w:rsidRPr="00B43749">
        <w:trPr>
          <w:divId w:val="1394696137"/>
          <w:jc w:val="center"/>
        </w:trPr>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56 (40o,16z)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455D36" w:rsidRPr="00B43749" w:rsidRDefault="00455D36" w:rsidP="00365275">
            <w:pPr>
              <w:spacing w:after="0" w:line="240" w:lineRule="auto"/>
              <w:jc w:val="center"/>
              <w:rPr>
                <w:rFonts w:ascii="Times New Roman" w:hAnsi="Times New Roman" w:cs="Times New Roman"/>
              </w:rPr>
            </w:pPr>
          </w:p>
        </w:tc>
      </w:tr>
    </w:tbl>
    <w:p w:rsidR="00455D36" w:rsidRDefault="00455D36" w:rsidP="00365275">
      <w:pPr>
        <w:spacing w:after="0" w:line="240" w:lineRule="auto"/>
        <w:rPr>
          <w:rFonts w:ascii="Times New Roman" w:hAnsi="Times New Roman" w:cs="Times New Roman"/>
        </w:rPr>
      </w:pPr>
    </w:p>
    <w:p w:rsidR="00B43749" w:rsidRPr="00B43749" w:rsidRDefault="00B43749" w:rsidP="00365275">
      <w:pPr>
        <w:spacing w:after="0" w:line="240" w:lineRule="auto"/>
        <w:rPr>
          <w:rFonts w:ascii="Times New Roman" w:hAnsi="Times New Roman" w:cs="Times New Roman"/>
        </w:rPr>
      </w:pPr>
      <w:bookmarkStart w:id="0" w:name="_GoBack"/>
      <w:bookmarkEnd w:id="0"/>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6591"/>
        <w:gridCol w:w="619"/>
        <w:gridCol w:w="619"/>
        <w:gridCol w:w="3937"/>
      </w:tblGrid>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proofErr w:type="spellStart"/>
            <w:r w:rsidRPr="00B43749">
              <w:rPr>
                <w:rFonts w:ascii="Times New Roman" w:hAnsi="Times New Roman" w:cs="Times New Roman"/>
                <w:b/>
                <w:bCs/>
              </w:rPr>
              <w:t>Vyh</w:t>
            </w:r>
            <w:proofErr w:type="spellEnd"/>
            <w:r w:rsidRPr="00B43749">
              <w:rPr>
                <w:rFonts w:ascii="Times New Roman" w:hAnsi="Times New Roman" w:cs="Times New Roman"/>
                <w:b/>
                <w:bCs/>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Spôsob vyhodnotenia</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1 bod a)</w:t>
            </w:r>
            <w:r w:rsidRPr="00B43749">
              <w:rPr>
                <w:rFonts w:ascii="Times New Roman" w:hAnsi="Times New Roman" w:cs="Times New Roman"/>
              </w:rPr>
              <w:br/>
              <w:t>Dávame opakovane na zváženie zahrnutie aj stredných škôl ako oprávnených na poskytovanie školských mliečnych výrobkov, školského ovocia a zeleniny alebo školských včelárskych výrobkov. Žiaci stredných škôl si významnou mierou formujú svoje stravovacie návyky a sú žiadúcou cieľovou skupinou na podporu spotreby všetkých produktových skupín, ktoré sú predmetom podpory.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Na dodávanie alebo distribúciu vybraného ovocia a zeleniny alebo vybraného mlieka a mliečnych výrobkov pre žiakov stredných škôl prevádzkovaných v Slovenskej republike sa pomoc neposkytuje už od vykonávania školského programu Slovenskej republiky počas školského roka 2019/2020, a to na základe nariadenia vlády Slovenskej republiky č. 221/2018 Z. z., ktorým sa mení a dopĺňa nariadenie vlády Slovenskej republiky č. 189/2017 Z. z. o poskytovaní pomoci na dodávanie a distribúciu mlieka, ovocia, zeleniny a výrobkov z nich pre deti a žiakov v školských zariadeniach. Dôvodom je skutočnosť, že finančné prostriedky Európskej únie na vykonávanie školského programu sa každému členskému štátu Európskej únie podľa čl. 23a ods. 2 písm. a) nariadenia (EÚ) č. 1308/2013 v platnom znení prideľujú pri zohľadnení počtov šesť- až desaťročných detí v tomto štáte. Preto sa pomoc na dodávanie alebo distribúciu školského ovocia a zeleniny alebo školského mlieka a mliečnych výrobkov pre deti vo vzdelávacích zariadeniach prevádzkovaných v Slovenskej republike poskytuje len na dodávanie alebo distribúciu školského ovocia a zeleniny alebo školského mlieka a mliečnych výrobkov pre deti v materských školách prevádzkovaných v Slovenskej republike, pre žiakov v základných školách prevádzkovaných v Slovenskej republike alebo pre deti alebo pre žiakov so špeciálnymi výchovno-vzdelávacími potrebami v školách pre takéto deti alebo takýchto žiakov prevádzkovaných v Slovenskej republike, nakoľko tieto deti alebo žiaci sa najviac približujú uvedenému štandardu šesť- až desaťročných detí. Od </w:t>
            </w:r>
            <w:r w:rsidRPr="00B43749">
              <w:rPr>
                <w:rFonts w:ascii="Times New Roman" w:hAnsi="Times New Roman" w:cs="Times New Roman"/>
              </w:rPr>
              <w:lastRenderedPageBreak/>
              <w:t xml:space="preserve">vykonávania školského programu Slovenskej republiky počas školského roka 2019/2020 je poskytovanie pomoci na dodávanie alebo distribúciu školského ovocia a zeleniny alebo školského mlieka a mliečnych výrobkov pre deti vo vzdelávacích zariadeniach prevádzkovaných v Slovenskej republike limitované len na poskytovanie pomoci na dodávanie alebo distribúciu školského ovocia a zeleniny alebo školského mlieka a mliečnych výrobkov pre deti alebo žiakov uvedených troch typov škôl, a takto je to odvtedy stanovené aj v stratégii vykonávania školského programu Slovenskej republiky. Ministerstvo pôdohospodárstva a rozvoja vidieka Slovenskej republiky túto zavedenú stratégiu vykonávania školského programu Slovenskej republiky v danom smere neplánuje meniť.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Prílohe č. 1 k nariadeniu vlády č. 200/2019 Z. z.</w:t>
            </w:r>
            <w:r w:rsidRPr="00B43749">
              <w:rPr>
                <w:rFonts w:ascii="Times New Roman" w:hAnsi="Times New Roman" w:cs="Times New Roman"/>
              </w:rPr>
              <w:br/>
              <w:t xml:space="preserve">Predkladaný návrh nariadenia vlády SR upravuje paušálne ustanovené výšky pomoci. Je potrebné zdôrazniť, že nákupné ceny surového kravského mlieka a výrobné náklady sa úmerne premietajú aj do zvyšovania cien mlieka a mliečnych výrobkov, pričom navrhovaná výška pomoci uvedená v Prílohe č. 1 k nariadeniu vlády č. 200/2019 Z. z. pri niektorých mliečnych výrobkoch tieto skutočnosti nezohľadňuje. Predkladaný návrh nariadenia vlády SR napr. znižuje výšku pomoci na plnotučné mlieko </w:t>
            </w:r>
            <w:proofErr w:type="spellStart"/>
            <w:r w:rsidRPr="00B43749">
              <w:rPr>
                <w:rFonts w:ascii="Times New Roman" w:hAnsi="Times New Roman" w:cs="Times New Roman"/>
              </w:rPr>
              <w:t>bezlaktózové</w:t>
            </w:r>
            <w:proofErr w:type="spellEnd"/>
            <w:r w:rsidRPr="00B43749">
              <w:rPr>
                <w:rFonts w:ascii="Times New Roman" w:hAnsi="Times New Roman" w:cs="Times New Roman"/>
              </w:rPr>
              <w:t xml:space="preserve"> (UHT) kartón 250 ml, preto navrhujeme, aby zostala minimálne zachovaná predchádzajúca výška ZP na úrovni minulého školského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Paušálne výšky pomoci na dodávanie alebo distribúciu školského ovocia a zeleniny alebo školského mlieka a mliečnych výrobkov pre deti alebo žiakov a na slovenské sprievodné opatrenia spočívajúce v dodávaní alebo distribúcii školských včelárskych výrobkov sú ustanovené na základe určenia týchto výšok znaleckým posudkom, ktorý na tento účel vyhotovila Ekonomická univerzita v Bratislave, ako znalecká organizácia zapísaná v zozname znalcov, tlmočníkov a prekladateľov pod evidenčným číslom 900125, a ako znalecký ústav zapísaný v zozname znalcov, tlmočníkov a prekladateľov pod evidenčným číslom 900016. Ide o znalecký posudok číslo 03/2024, vyhotovený na základe zmluvy s Ministerstvom pôdohospodárstva a rozvoja vidieka Slovenskej republiky č. 714/2024/MPRVSR-500, ktorého </w:t>
            </w:r>
            <w:r w:rsidRPr="00B43749">
              <w:rPr>
                <w:rFonts w:ascii="Times New Roman" w:hAnsi="Times New Roman" w:cs="Times New Roman"/>
              </w:rPr>
              <w:lastRenderedPageBreak/>
              <w:t xml:space="preserve">vyhotovenie zohľadňovalo aktuálnu situáciu na trhu, a to až k 31.05.2024. Na dodávanie alebo distribúciu školského mlieka a mliečneho výrobku uvedeného v riadku tabuľky uvedenej v časti XVI prílohy I k nariadeniu (EÚ) č. 1308/2013 zo 17. decembra 2013 , ktorým sa vytvára spoločná organizácia trhov s poľnohospodárskymi výrobkami, a ktorým sa zrušujú nariadenia Rady (EHS) č. 922/72, (EHS) č. 234/79, (ES) č. 1037/2001 a (ES) č. 1234/2007 (Ú. v. EÚ L 347, 20. 12. 2013) v platnom znení označenom kódom položky nomenklatúry tovaru stanovenej Európskou komisiou 0404, ktorým je plnotučné mlieko </w:t>
            </w:r>
            <w:proofErr w:type="spellStart"/>
            <w:r w:rsidRPr="00B43749">
              <w:rPr>
                <w:rFonts w:ascii="Times New Roman" w:hAnsi="Times New Roman" w:cs="Times New Roman"/>
              </w:rPr>
              <w:t>bezlaktózové</w:t>
            </w:r>
            <w:proofErr w:type="spellEnd"/>
            <w:r w:rsidRPr="00B43749">
              <w:rPr>
                <w:rFonts w:ascii="Times New Roman" w:hAnsi="Times New Roman" w:cs="Times New Roman"/>
              </w:rPr>
              <w:t xml:space="preserve">, </w:t>
            </w:r>
            <w:proofErr w:type="spellStart"/>
            <w:r w:rsidRPr="00B43749">
              <w:rPr>
                <w:rFonts w:ascii="Times New Roman" w:hAnsi="Times New Roman" w:cs="Times New Roman"/>
              </w:rPr>
              <w:t>ultravysokotepelne</w:t>
            </w:r>
            <w:proofErr w:type="spellEnd"/>
            <w:r w:rsidRPr="00B43749">
              <w:rPr>
                <w:rFonts w:ascii="Times New Roman" w:hAnsi="Times New Roman" w:cs="Times New Roman"/>
              </w:rPr>
              <w:t xml:space="preserve"> ohriate, v kartónovom balení o veľkosti 250 ml, pre deti alebo žiakov, je v platnom znení novelizovaného nariadenia vlády ustanovená základná pomoc vo výške 0,62 eura na jedno balenie, a navrhovaným nariadením vlády sa táto suma znižuje na 0,61 eura. Nejedná sa teda o nijak dramatické zníženie.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 ods. 16</w:t>
            </w:r>
            <w:r w:rsidRPr="00B43749">
              <w:rPr>
                <w:rFonts w:ascii="Times New Roman" w:hAnsi="Times New Roman" w:cs="Times New Roman"/>
              </w:rPr>
              <w:br/>
              <w:t xml:space="preserve">Určite súhlasíme s tým, že sa zásadne mení mechanizmus prideľovania maximálnej výšky pomoci na vykonávanie školského programu Slovenskej republiky, a to tak, že v prípade dostatku prostriedkov štátneho rozpočtu pridelených na jeho vykonávanie sa maximálny podiel prostriedkov únie pridelených na vykonávanie sprievodných opatrení v Slovenskej republike týmto prostriedkami štátneho rozpočtu navyšuje až na trojnásobok, teda o dvojnásobný objem z týchto prostriedkov štátneho rozpočtu k tomuto maximálnemu podielu únie. Samotná realizácia sprievodných vzdelávacích opatrení je však veľmi náročná a aj zdĺhavá, kým dôjde ku samotnej realizácii, mnohokrát dostávajú deti didaktické pomôcky až ku koncu školského roka, čo je nežiadúce. Počas realizácie dodávatelia mliečnych výrobkov narážajú na </w:t>
            </w:r>
            <w:proofErr w:type="spellStart"/>
            <w:r w:rsidRPr="00B43749">
              <w:rPr>
                <w:rFonts w:ascii="Times New Roman" w:hAnsi="Times New Roman" w:cs="Times New Roman"/>
              </w:rPr>
              <w:t>nesúčinnosť</w:t>
            </w:r>
            <w:proofErr w:type="spellEnd"/>
            <w:r w:rsidRPr="00B43749">
              <w:rPr>
                <w:rFonts w:ascii="Times New Roman" w:hAnsi="Times New Roman" w:cs="Times New Roman"/>
              </w:rPr>
              <w:t xml:space="preserve"> škôl a ich vedenia, neposúvanie informácií v rámci školy, nerešpektovanie elektronickej komunikácie a zlyhávanie škôl pri vystavovaní dokladov potrebných pre vyplatenie schválenej dotácie pre tuto oblasť. Najlepšie </w:t>
            </w:r>
            <w:r w:rsidRPr="00B43749">
              <w:rPr>
                <w:rFonts w:ascii="Times New Roman" w:hAnsi="Times New Roman" w:cs="Times New Roman"/>
              </w:rPr>
              <w:lastRenderedPageBreak/>
              <w:t>pre budúcnosť by bolo, aby sprievodné opatrenia realizoval spoločný partner za všetkých dodávateľov, ktorý by s ministerstvom pôdohospodárstva a rozvoja vidieka a ministerstvom školstva pripravil koncept pre potreby žiakov, detí a hlavne zabezpečil participáciu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Aj koncepcia školského programu Slovenskej republiky počíta s tým, že slovenské sprievodné opatrenia budú v praxi zabezpečovať zväzy ovocinárov, zeleninárov alebo mliekarov. Preto je už v účinnom znení novelizovaného nariadenia vlády ustanovené, že poskytovanie pomoci na zabezpečovanie slovenských sprievodných opatrení možno schváliť nielen podnikateľovi, ale aj právnickej osobe všeobecne, teda napríklad občianskemu združeniu, v ktoré by mohlo zastupovať práve ovocinárov, zeleninárov alebo mliekarov (§ 4 ods. 6 písm. b)). Iniciatíva zriadiť alebo založiť takýto subjekt zabezpečujúci vykonávanie </w:t>
            </w:r>
            <w:r w:rsidRPr="00B43749">
              <w:rPr>
                <w:rFonts w:ascii="Times New Roman" w:hAnsi="Times New Roman" w:cs="Times New Roman"/>
              </w:rPr>
              <w:lastRenderedPageBreak/>
              <w:t xml:space="preserve">slovenských sprievodných opatrení je teda samozrejme vítaná.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 ods. 5</w:t>
            </w:r>
            <w:r w:rsidRPr="00B43749">
              <w:rPr>
                <w:rFonts w:ascii="Times New Roman" w:hAnsi="Times New Roman" w:cs="Times New Roman"/>
              </w:rPr>
              <w:br/>
              <w:t>V § 5 ods. 5 prvej vete sa na konci vkladá bodkočiarka a pripájajú sa tieto slová: „do počtov zmluvných žiakov sa nezapočítavajú počty žiakov tých škôl, u ktorých sa najskôr počas predposledného uplynulého školského roka kontrolou na mieste31aa) zistilo, že nevedú evidenciu podľa § 6 ods. 20“. Z uvedeného § 5 ods. 5 nie je zrejmé, akým spôsobom majú dodávatelia možnosť zistiť, ktorých škôl sa toto vylúčenie pri prideľovaní maximálnej výšky pomoci týka, resp. ktoré školy porušili ustanovenie podľa § 6 ods. 20. Zistenia z kontrol na mieste sa doručujú iba kontrolovanej škole a jej dodávateľovi v čase kontrolovaného obdobia. Máme za to, že dodávatelia nemajú možnosť zistiť, na ktorých školách kontrola v minulosti prebehla a s akým výsledkom, keďže školy dodávateľov v priebehu rokov menia. Ďalej nie je zrejmé či skutočnosť, že sa na počty žiakov maximálna výška pomoci nepridelí automaticky znamená, že sa žiadateľovi pri predkladaní žiadosti o pomoc za dodané mliečne výrobky žiakom dotknutej školy pomoc neposkytne? To by automaticky znamenalo vylúčenie školy zo Školského programu? Je potrebné zabezpečiť jednoznačný tok informácií vo veci výsledkov kontrol, aby nedošlo k spätným postihom.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Na účely včasného informovania žiadateľov o pridelenie maximálnej výšky pomoci na dodávanie alebo distribúciu školského ovocia a zeleniny alebo školského mlieka a mliečnych výrobkov pre deti alebo žiakov o tom, ktoré školy sú týmto spôsobom z hlavnej časti školského programu Slovenskej republiky dočasne vyradené, sa ustanovuje, že táto reštrikcia sa uplatňuje len na tie školy, o ktorých bola informácia o uvedenom zistení z kontroly na mieste najneskôr počas uplynulého školského roka zverejnená na webovom sídle Pôdohospodárskej platobnej agentúry. Do § 5 ods. 5 sa teda na základe tejto pripomienky na konci prvej vety vkladá bodkočiarka a slová „do počtov zmluvných žiakov sa nezapočítavajú počty žiakov tých škôl, u ktorých sa najskôr počas predposledného uplynulého školského roka kontrolou na mieste31aa) zistilo, že nevedú evidenciu podľa § 6 ods. 20, ak bolo toto zistenie počas posledného uplynulého školského roka zverejnené na webovom sídle platobnej agentúry“.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6</w:t>
            </w:r>
            <w:r w:rsidRPr="00B43749">
              <w:rPr>
                <w:rFonts w:ascii="Times New Roman" w:hAnsi="Times New Roman" w:cs="Times New Roman"/>
              </w:rPr>
              <w:br/>
              <w:t xml:space="preserve">V § 6 odsek 20 znie: „(20) Škola, ktorej boli v rámci zabezpečovania činností podľa § 1 písm. a), písm.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povinná viesť písomnú evidenciu s údajmi najmenej za jednotlivé kalendárne mesiace tohto školského roka. Nakoľko je na tento odsek povinného vedenia evidencie naviazaný výsledok kontroly, ako sa uvádza v § 5 ods. 5... , mala by byť formulácia uvedeného ustanovenia pre školy jasná a zrozumiteľná, aby sa </w:t>
            </w:r>
            <w:r w:rsidRPr="00B43749">
              <w:rPr>
                <w:rFonts w:ascii="Times New Roman" w:hAnsi="Times New Roman" w:cs="Times New Roman"/>
              </w:rPr>
              <w:lastRenderedPageBreak/>
              <w:t>do budúcnosti predišlo prípadným zisteniam o nesprávnom vedení evidencie.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S cieľom spresnenia ustanovenia § 6 ods. 20 bolo upravené nasledovne: „Škola, ktorej boli v rámci zabezpečovania činností podľa § 1 písm. a),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škola podľa prvej vety </w:t>
            </w:r>
            <w:r w:rsidRPr="00B43749">
              <w:rPr>
                <w:rFonts w:ascii="Times New Roman" w:hAnsi="Times New Roman" w:cs="Times New Roman"/>
              </w:rPr>
              <w:lastRenderedPageBreak/>
              <w:t>povinná viesť písomnú evidenciu, ktorá obsahuje informáciu o množstvách dodaných školských mliečnych výrobkov, dodaného školského ovocia a zeleniny alebo dodaných školských včelárskych výrobkov, ktoré táto škola distribuovala svojim zmluvným žiakom, v merných jednotkách, na ktoré je ustanovená výška základnej pomoci na dodávanie alebo distribúciu týchto poľnohospodárskych výrobkov, osobitne za jednotlivé poľnohospodárske výrobky podľa príloh č. 1 až 2a a osobitne najmenej za jednotlivé mesiace školského roka.“.</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w:t>
            </w:r>
            <w:r w:rsidRPr="00B43749">
              <w:rPr>
                <w:rFonts w:ascii="Times New Roman" w:hAnsi="Times New Roman" w:cs="Times New Roman"/>
              </w:rPr>
              <w:br/>
              <w:t>V zásade táto novelizácia neodstraňuje zásadný problém, ktorý spočíva v rozdiele medzi realizačným obdobím, ktorým je školský rok, napríklad rok 2024/2025 s tým, že keďže dochádza k schvaľovaniu koeficientu až po prijatí a schválení zákona o štátnom rozpočte napríklad na rok 2025 až na jeseň roku 2024, teda až po začatí realizačného obdobia, žiadateľ sa dostáva do stavu finančnej a právnej neistoty s krytím nákladom na poskytované činnosti, keďže žiadateľ začne poskytovať činnosť už od začiatku školského roka 2024 a bude v nej pokračovať až do konca školského roka 2025, ale o výške pomoci aj vzhľadom na možnosti štátneho rozpočtu sa dozvie až začiatkom roka 2025. Máme za to, že by malo byť cieľom novelizácie aj stanovenie mechanizmu s cieľom odstránenia neistoty poskytovateľov služieb v tom rozsahu, že rozsah poskytnutých služieb sa ministerstvo zaväzuje finančne pokryť minimálne v rozsahu už poskytnutých služieb, teda od začiatku školského roku 2024 až do oznámenia ministerstva začiatkom roku 2025 o rozsahu financovania programu, tak náklady v tomto preklenovacom období (od 01.09.2024 až do oznámenia ministerstva o rozsahu financovania školského programu začiatkom roka 2025) musia byť kryté minimálne v rozsahu oprávnených výdavkov bez ohľadu na rozsah schváleného financovania školského programu s cieľom odstránenia finančnej neistoty poskytovateľov služieb v rámci programu. Od začiatku roka 2024 evidujú dodávatelia mliečnych výrobkov množstvo nových škôl a aj začiatkom školského roka 2024/2025 sa očakáva ďalšia vlna záujmu škôl o zapojenie do školského programu, ale keďže nie je stanovený mechanizmus finančného záväzku financovania programu, dodávatelia nevedia školám garantovať dodávky dotovaných mliečnych výrobkov a rozširovať počet škôl, čo je v rozpore s cieľmi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Štátny rozpočet sa každoročne schvaľuje zákonom o štátnom rozpočte. Záväzné ukazovatele štátneho rozpočtu následne Ministerstvo financií Slovenskej republiky rozpisuje jednotlivým správcom rozpočtových kapitol, ktorí si ich následne rozpisujú ešte podrobnejšie pre svoje vlastné rozpočtové hospodárenie a pre rozpočtové organizácie a príspevkové organizácie vo svojej vecnej pôsobnosti. Toto sú všeobecné pravidlá rozpočtového hospodárenia, ustanovené zákonom č. 523/2004 Z. z. v znení neskorších predpisov, ktoré platia aj pre rozpočtovú kapitolu Ministerstva pôdohospodárstva a rozvoja vidieka Slovenskej republiky. Objem prostriedkov únie pridelených na vykonávanie školského programu Slovenskej republiky je známy z vykonávacích právnych aktov Európskej únie, ktoré Európska komisia každoročne prijíma na základe právomoci ustanovenej v čl. 5 ods. 6 nariadenia (EÚ) č. 1370/2013 zo 16. decembra 2013, ktorým sa určujú opatrenia týkajúce sa stanovovania niektorých druhov pomoci a náhrad súvisiacich so spoločnou organizáciou trhov s poľnohospodárskymi výrobkami (Ú. v. </w:t>
            </w:r>
            <w:r w:rsidRPr="00B43749">
              <w:rPr>
                <w:rFonts w:ascii="Times New Roman" w:hAnsi="Times New Roman" w:cs="Times New Roman"/>
              </w:rPr>
              <w:lastRenderedPageBreak/>
              <w:t xml:space="preserve">EÚ L 346, 20. 12. 2013) v platnom znení, na základe ktorej sa členským štátom Európskej únie každoročne prideľuje celkový balík prostriedkov únie na vykonávanie ich školských programov. Štandardne sa tieto vykonávacie akty vydávajú v marci kalendárneho roka, v ktorom sa začína príslušný školský rok, počas ktorého sa má vykonávať školský program financovaný z týmto vykonávacím aktom prideleného balíka prostriedkov Európskej únie. Nie je teda možné tvrdiť, že objem finančných prostriedkov pridelených na vykonávanie školského programu Slovenskej republiky počas príslušného školského roka by bol úplne neznámy. Neznámy je len objem prostriedkov štátneho rozpočtu, ktorými sa tieto prostriedky únie dopĺňajú na základe čl. 23a ods. 6 nariadenia (EÚ) č. 1308/2013 zo 17. decembra 2013 , ktorým sa vytvára spoločná organizácia trhov s poľnohospodárskymi výrobkami, a ktorým sa zrušujú nariadenia Rady (EHS) č. 922/72, (EHS) č. 234/79, (ES) č. 1037/2001 a (ES) č. 1234/2007 (Ú. v. EÚ L 347, 20. 12. 2013) v platnom znení, nakoľko záväzné ukazovatele štátneho rozpočtu sú na tento účel v rámci rozpočtovej kapitoly Ministerstva pôdohospodárstva a rozvoja vidieka Slovenskej republiky rozpísané až začiatkom kalendárneho roka, v ktorom sa príslušný školský rok končí. Tento proces je však plne závislý od rozpočtových pravidiel Slovenskej republiky, ustanovených zákonom č. 523/2004 Z. z. o rozpočtových pravidlách verejnej správy a o zmene a doplnení niektorých zákonov v znení neskorších predpisov. Tieto rozpočtové pravidlá Slovenskej republiky v žiadnom prípade nie je možné meniť aproximačným nariadením vlády, akým nariadenie vlády Slovenskej republiky č. 200/2019 Z. z. v </w:t>
            </w:r>
            <w:r w:rsidRPr="00B43749">
              <w:rPr>
                <w:rFonts w:ascii="Times New Roman" w:hAnsi="Times New Roman" w:cs="Times New Roman"/>
              </w:rPr>
              <w:lastRenderedPageBreak/>
              <w:t xml:space="preserve">znení neskorších predpisov je, a akým je aj navrhované nariadenie vlády, ktorým sa mení a dopĺňa.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38 § 6 ods. 20</w:t>
            </w:r>
            <w:r w:rsidRPr="00B43749">
              <w:rPr>
                <w:rFonts w:ascii="Times New Roman" w:hAnsi="Times New Roman" w:cs="Times New Roman"/>
              </w:rPr>
              <w:br/>
              <w:t>V článku I, v bode 38., v navrhovanom § 6 ods. 20 navrhujeme v poslednej vete zadefinovať, aké konkrétne údaje a v akom rozsahu majú byť vedené v písomnej evidencii. Odôvodnenie: V navrhovanom § 6 ods. 20 nie je jasne zadefinované, akým spôsobom a do akej miery má škola písomne vykazovať údaje o distribúcii dotknutých výrobkov. Navrhujeme preto priamo v nariadení vlády zadefinovať, či sa písomná evidencia s údajmi má viesť prostredníctvom jedálneho lístka, dodacích listov, formou tabuliek, prípadne inou vhodnou formou. Nie je nám zrejmé, čo bude pre prípadnú kontrolu dostačujúce. V súčasnej praxi sa stáva, že sa uvedené údaje evidujú cez faktúry, dodacie listy a ešte aj osobný záznam.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 cieľom spresnenia ustanovenia § 6 ods. 20 bolo upravené nasledovne: „Škola, ktorej boli v rámci zabezpečovania činností podľa § 1 písm. a),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škola podľa prvej vety povinná viesť písomnú evidenciu, ktorá obsahuje informáciu o množstvách dodaných školských mliečnych výrobkov, dodaného školského ovocia a zeleniny alebo dodaných školských včelárskych výrobkov, ktoré táto škola distribuovala svojim zmluvným žiakom, v merných jednotkách, na ktoré je ustanovená výška základnej pomoci na dodávanie alebo distribúciu týchto poľnohospodárskych výrobkov, osobitne za jednotlivé poľnohospodárske výrobky podľa príloh č. 1 až 2a a osobitne najmenej za jednotlivé mesiace školského roka.“.</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body 19, 22 a 23</w:t>
            </w:r>
            <w:r w:rsidRPr="00B43749">
              <w:rPr>
                <w:rFonts w:ascii="Times New Roman" w:hAnsi="Times New Roman" w:cs="Times New Roman"/>
              </w:rPr>
              <w:br/>
              <w:t>Body 19, 22 a 23 navrhujeme z dôvodu legislatívnej hospodárnosti spojiť do jedného bodu, ktorý znie: „19. V § 5 sa vypúšťajú odseky 10 až 12, 16 a 18. Doterajšie odseky 13 až 15, 17, 19 až 22 sa označujú ako odseky 13 až 17.“. V nadväznosti na uvedené sa nasledujúce novelizačné body prečíslujú.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Uvedené úpravy nemožno spojiť do jedného novelizačného bodu, keďže vypúšťané odseky za sebou bezprostredne nenasledujú.</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Celému materiálu</w:t>
            </w:r>
            <w:r w:rsidRPr="00B43749">
              <w:rPr>
                <w:rFonts w:ascii="Times New Roman" w:hAnsi="Times New Roman" w:cs="Times New Roman"/>
              </w:rPr>
              <w:br/>
              <w:t xml:space="preserve">V celom materiáli odporúčame zjednotiť legislatívnu štylistiku pri písaní ustanovení, ktoré sú rozčlenené do písmen, napríklad v čl. I bode 59 § 7 ods. 24 kde pri jednotlivých písmenách je na začiatku slovo „v“, avšak v </w:t>
            </w:r>
            <w:r w:rsidRPr="00B43749">
              <w:rPr>
                <w:rFonts w:ascii="Times New Roman" w:hAnsi="Times New Roman" w:cs="Times New Roman"/>
              </w:rPr>
              <w:lastRenderedPageBreak/>
              <w:t>čl. I bode 66 § 8g už slovo „o“ len v úvodnej vete a nie pri každom písmene.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v zmysle pripomienky tak, že v čl. I bode 59 (§ 7 ods. 24) sa predložka „v“ presunula do úvodnej vety.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55</w:t>
            </w:r>
            <w:r w:rsidRPr="00B43749">
              <w:rPr>
                <w:rFonts w:ascii="Times New Roman" w:hAnsi="Times New Roman" w:cs="Times New Roman"/>
              </w:rPr>
              <w:br/>
              <w:t>V čl. I bod 55 navrhujeme časť bodu, ktorou sa má vložiť nové písmeno vyňať do samostatného novelizačného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Nepovažujeme za účelné rozdeliť znenie bodu 55. Navrhované znenie tohto bodu je dostatočne určité a úpravy v ňom navrhované spolu súvisia.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1 § 1 ods. 1 písm. c)</w:t>
            </w:r>
            <w:r w:rsidRPr="00B43749">
              <w:rPr>
                <w:rFonts w:ascii="Times New Roman" w:hAnsi="Times New Roman" w:cs="Times New Roman"/>
              </w:rPr>
              <w:br/>
              <w:t>V čl. I bode 1 v § 1 ods. 1 písm. c) prvom bode a štvrtom bode navrhujeme slovo „a“ za slovom „ovocia“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Formulácia, ktorá je predmetom pripomienky, nie je predmetom novelizácie a v rovnakom znení sa uvádza v § 1 písm. c) druhom a piatom bode platného nariadenia vlády Slovenskej republiky č. 200/2019 Z. z. o poskytovaní pomoci na dodávanie a distribúciu ovocia, zeleniny, mlieka a výrobkov z nich pre deti a žiakov v školách v znení neskorších predpisov. Navyše sa v celom nariadení vlády používa pojem "ovocie a zelenina", a preto je žiaduce rešpektovať zavedenú terminológiu a zachovať terminologickú jednotnosť návrhu.</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bode 38 § 6 ods. 20 a 21</w:t>
            </w:r>
            <w:r w:rsidRPr="00B43749">
              <w:rPr>
                <w:rFonts w:ascii="Times New Roman" w:hAnsi="Times New Roman" w:cs="Times New Roman"/>
              </w:rPr>
              <w:br/>
              <w:t>V Čl. I bode 38 v § 6 ods. 20 a 21 navrhujeme slová „boli...dodané“ nahradiť slovami „sa...dodali“.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Slovné spojenie "boli ... dodané" sa v súvislosti s mliečnymi výrobkami alebo ovocím a zeleninou používa aj v iných ustanoveniach predmetného nariadenia vlády, ktoré nie sú predmetom novelizácie. Vzhľadom na uvedené a s cieľom zachovania terminologickej jednotnosti navrhujeme ponechať novelizačný bod bez zmeny.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43 poznámky pod čiarou k odkazu 37</w:t>
            </w:r>
            <w:r w:rsidRPr="00B43749">
              <w:rPr>
                <w:rFonts w:ascii="Times New Roman" w:hAnsi="Times New Roman" w:cs="Times New Roman"/>
              </w:rPr>
              <w:br/>
              <w:t>V čl. I bode 43 poznámke pod čiarou k odkazu 37 odporúčame zoradiť právne predpisy v chronologickom poradí (bod 23.7.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v zmysle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61</w:t>
            </w:r>
            <w:r w:rsidRPr="00B43749">
              <w:rPr>
                <w:rFonts w:ascii="Times New Roman" w:hAnsi="Times New Roman" w:cs="Times New Roman"/>
              </w:rPr>
              <w:br/>
              <w:t>V čl. I bode 61 navrhujeme časť bodu, ktorou sa dopĺňa písmeno d) vyňať do samostatného bodu.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Novelizačný bod 61 sa týka doplnenia § 7 ods. 29 písmenom c). Odsek 29 neobsahuje písmeno d) a ani sa jeho doplnenie nenavrhuje.</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70 príloha č. 3 bod 23</w:t>
            </w:r>
            <w:r w:rsidRPr="00B43749">
              <w:rPr>
                <w:rFonts w:ascii="Times New Roman" w:hAnsi="Times New Roman" w:cs="Times New Roman"/>
              </w:rPr>
              <w:br/>
              <w:t>V čl. I bode 70 prílohy č. 3 bode 23 odporúčame na konci za úvodzovkami doplniť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 9 § 3 ods. 9 úvodná veta</w:t>
            </w:r>
            <w:r w:rsidRPr="00B43749">
              <w:rPr>
                <w:rFonts w:ascii="Times New Roman" w:hAnsi="Times New Roman" w:cs="Times New Roman"/>
              </w:rPr>
              <w:br/>
              <w:t>V čl. I bode 9 v § 3 ods. 9 úvodnej vete navrhujeme slovo „zaraďuje“ nahradiť slovom „zaraďujú“.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V úvodnej vete § 3 ods. 9 sa nenavrhuje žiadna zmena. Rovnakým spôsobom je formulovaná aj v platnom znení novelizovaného nariadenia vlády Slovenskej republiky v § 3 ods. 7.</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body 16 a 42</w:t>
            </w:r>
            <w:r w:rsidRPr="00B43749">
              <w:rPr>
                <w:rFonts w:ascii="Times New Roman" w:hAnsi="Times New Roman" w:cs="Times New Roman"/>
              </w:rPr>
              <w:br/>
              <w:t>V čl. I bodoch 16 a 42 navrhujeme slovo „</w:t>
            </w:r>
            <w:proofErr w:type="spellStart"/>
            <w:r w:rsidRPr="00B43749">
              <w:rPr>
                <w:rFonts w:ascii="Times New Roman" w:hAnsi="Times New Roman" w:cs="Times New Roman"/>
              </w:rPr>
              <w:t>podbode</w:t>
            </w:r>
            <w:proofErr w:type="spellEnd"/>
            <w:r w:rsidRPr="00B43749">
              <w:rPr>
                <w:rFonts w:ascii="Times New Roman" w:hAnsi="Times New Roman" w:cs="Times New Roman"/>
              </w:rPr>
              <w:t>“ nahradiť slovom „bode“.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Predmetné novelizačné body navrhujeme ponechať v pôvodnom znení s cieľom zabezpečenia jednoznačnosti a zrozumiteľnosti úvodných viet týchto novelizačných bodov.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body 36 a 38 § 6 ods. 21 až 23</w:t>
            </w:r>
            <w:r w:rsidRPr="00B43749">
              <w:rPr>
                <w:rFonts w:ascii="Times New Roman" w:hAnsi="Times New Roman" w:cs="Times New Roman"/>
              </w:rPr>
              <w:br/>
              <w:t>V čl. I bodoch 36 a 38 (§ 6 ods. 21 až 23) navrhujeme slová „písm. b)“ nahradiť slovom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body 38 a 50</w:t>
            </w:r>
            <w:r w:rsidRPr="00B43749">
              <w:rPr>
                <w:rFonts w:ascii="Times New Roman" w:hAnsi="Times New Roman" w:cs="Times New Roman"/>
              </w:rPr>
              <w:br/>
              <w:t>V čl. I bodoch 38 (§ 6 ods. 23) a 50 navrhujeme slová „prílohe“ nahradiť slovami „č.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Čl. I body 64 a 65</w:t>
            </w:r>
            <w:r w:rsidRPr="00B43749">
              <w:rPr>
                <w:rFonts w:ascii="Times New Roman" w:hAnsi="Times New Roman" w:cs="Times New Roman"/>
              </w:rPr>
              <w:br/>
              <w:t>V čl. I navrhujeme z dôvodu legislatívnej hospodárnosti body 64 a 65 spojiť o jedného novelizačného bodu, ktorý znie: „64. V § 7 odseky 31 a 32 znejú:“. Keďže sa má terajší odsek 32 (po novom odsek 33) vypustiť a z odseku 31 sa má stať odsek 32, je hospodárnejšie ustanoviť nové znenie odseku 31 a znenie terajšieho odseku 31 upraviť ako znenie terajšieho odseku 32.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Celému materiálu</w:t>
            </w:r>
            <w:r w:rsidRPr="00B43749">
              <w:rPr>
                <w:rFonts w:ascii="Times New Roman" w:hAnsi="Times New Roman" w:cs="Times New Roman"/>
              </w:rPr>
              <w:br/>
              <w:t xml:space="preserve">Návrh je potrebné zosúladiť s prílohou č. 1 Legislatívnych pravidiel vlády SR (napríklad v čl. I bode 2 úvodnej vete k poznámke pod čiarou k odkazu 10a slovo „odkazom“ nahradiť slovom „odkazu“, v bode 3 poslednej vete slová „h až q)“ nahradiť slovami „h) až q)“, v bode 8 upozorňujeme, že navrhovaná poznámka pod čiarou k odkazu 18 je už zavedená v platnom znení nariadenia vlády ako poznámka pod čiarou k odkazu 33e, v poznámke pod čiarou k odkazu 18a uviesť skrátenú citáciu nariadenia ES, v bode 12 § 4 ods. 9 za slovo „schválení“ vložiť slová „poskytovania pomoci“, v bode 17 prehodnotiť správnosť znenia poznámky pod čiarou k odkazu 31aa, v bode 21 za slová „ods. 11“ vložiť slová „písm. b)“, v bode 27 úvodnej vete slovo „dopĺňa“ nahradiť slovom „vkladá“, v bode 29 slová „sa za“ nahradiť slovom „sa“, v bode 36 § 6 ods. 10, a v bode 38 § 6 ods. 20 až 23 slová „písm. a), písm. b) alebo písm. c)“ nahradiť slovami „písm. a), b) alebo písm. c)“, v bode 43 slová „tieto doklady,37)“ nahradiť slovami „tieto doklady,37)“,“, v bode 51 § 7 ods. 6 poslednej vete slová „písm. a), písm. b) alebo písm. c)“ nahradiť slovami „písm. a), b) alebo písm. c)“, v bode 53 úvodnej vete slovo „dopĺňa“ nahradiť slovom „vkladá“, v bode 61 § 7 ods. 29 písm. c) slovo </w:t>
            </w:r>
            <w:r w:rsidRPr="00B43749">
              <w:rPr>
                <w:rFonts w:ascii="Times New Roman" w:hAnsi="Times New Roman" w:cs="Times New Roman"/>
              </w:rPr>
              <w:lastRenderedPageBreak/>
              <w:t>„alebo“ uvedené na začiatku písmena c) vypustiť alebo uviesť na konci písmena b), v bode 62 § 7 ods. 30 písm. c) slovo „alebo“ uvedené na začiatku písmena c) vypustiť alebo uviesť na konci písmena b), v bode 66 nadpise § 8g doplniť chýbajúcu paragrafovú značku, v bode 69 úvodnej vete slovo „vkladajú“ nahradiť slovom „vkladá“, v poslednej vete vypustiť slovo „body“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Návrh bol upravený v zmysle pripomienky okrem bodov 61 a 62, kde spojka "alebo" v písmene c) nadväzuje na úvodnú vetu § 7 ods. 29, resp. ods. 30 a nejde o alternatívu k predchádzajúcemu písmenu b).</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Celému materiálu</w:t>
            </w:r>
            <w:r w:rsidRPr="00B43749">
              <w:rPr>
                <w:rFonts w:ascii="Times New Roman" w:hAnsi="Times New Roman" w:cs="Times New Roman"/>
              </w:rPr>
              <w:br/>
              <w:t>Vzhľadom na záujem o posilnenie slovenských sprievodných opatrení zahŕňajúcich dodávky a distribúciu slovenských včelárskych výrokov sa navrhuje zásadne zmeniť mechanizmus prideľovania maximálnej výšky pomoci na vykonávanie školského programu SR tak, že v prípade dostatku prostriedkov štátneho rozpočtu pridelených na jeho vykonávanie sa maximálny podiel prostriedkov EÚ pridelených na vykonávanie sprievodných opatrení v SR týmito prostriedkami štátneho rozpočtu navyšuje až na trojnásobok, teda o dvojnásobný objem prostriedkov zo štátneho rozpočtu k tomuto maximálnemu podielu EÚ (čl. I bod 27 § 5 ods. 16). V rámci predbežného pripomienkového konania Ministerstvo financií SR zásadne žiadalo v doložke vybraných vplyvov uviesť negatívny vplyv návrhu nariadenia vlády na rozpočet verenej správy a zároveň vypracovať Analýzu vplyvov na rozpočet verejnej správy, na zamestnanosť vo verejnej správe a financovanie návrhu. V doložke vybraných vplyvov bode 13. Stanovisko Komisie na posudzovanie vybraných vplyvov z PPK č. 125/2024 predkladateľ v rámci vyhodnotenia tejto zásadnej pripomienky v treťom bode uvádza, že predmetné nariadenie vlády, rovnako ako navrhovaná úprava v čl. I bode 27 § 5 ods. 16 v žiadnom prípade nezaväzuje štátny rozpočet k akýmkoľvek konkrétnym alokáciám na vykonávanie činností školského programu. Uvedené berieme na vedomie.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Na potvrdenie uvádzame citáciu z dôvodovej správy: „Ustanovuje sa nový systém prideľovania maximálnej výšky pomoci na zabezpečovanie slovenských sprievodných opatrení. V prvom rade sa vychádza z najvyššieho podielu prostriedkov únie pridelených Slovenskej republike na vykonávanie školského programu, ktorý možno použiť na vykonávanie sprievodných opatrení. To znamená, že sa vychádza z podielu 15 % z prostriedkov únie pridelených členskému štátu Európskej únie, ktorý môže tento členský štát podľa čl. 5 ods. 1 nariadenia Rady (EÚ) č. 1370/2013 zo 16. decembra 2013, ktorým sa určujú opatrenia týkajúce sa stanovovania niektorých druhov pomoci a náhrad súvisiacich so spoločnou organizáciou trhov s poľnohospodárskymi výrobkami (Ú. v. ES L 346 20.12.2013) použiť na vykonávanie sprievodných opatrení počas príslušného školského roka. K takto určenej sume, označovanej oko tzv. „osobitný základ“, sa ďalej podľa navrhovaného nariadenia vlády pridajú ďalšie dva diely z prostriedkov štátneho rozpočtu, ak to celková suma prostriedkov štátneho rozpočtu pridelená na vykonávanie školského programu počas príslušného školského roka umožňuje, a to teda až do výšky trojnásobku tejto sumy osobitného základu z prostriedkov únie. Následne sa táto suma vydelí nie úhrnným počtom detí alebo žiakov, pre ktoré sa majú počas príslušnému školského roka zabezpečovať slovenské sprievodné opatrenia, ale sa </w:t>
            </w:r>
            <w:r w:rsidRPr="00B43749">
              <w:rPr>
                <w:rFonts w:ascii="Times New Roman" w:hAnsi="Times New Roman" w:cs="Times New Roman"/>
              </w:rPr>
              <w:lastRenderedPageBreak/>
              <w:t xml:space="preserve">vydelí celkovým počtom detí alebo žiakov, o ktorých boli ministerstvu školstva podľa zákona č. 596/2003 Z. z. o štátnej správe v školstve a školskej samospráve a o zmene a doplnení niektorých zákonov v znení zákona č. 188/2015 Z. z. poskytnuté štatistické údaje pri ročných zisťovaniach počas bezprostredne predchádzajúceho školského roka, aby sa tak získala tzv. „osobitná výška pomoci“ do výpočtu maximálnej výšky pomoci na zabezpečovanie slovenských sprievodných opatrení počas príslušného školského roka. Výhoda toho nového systému spočíva v tom, že žiadatelia o pridelenie tejto maximálnej výšky pomoci sa oveľa skôr dozvedia, aká suma sa im pridelí na počet detí alebo žiakov, pre ktorých budú slovenské sprievodné opatrenia počas príslušného školského roka zabezpečovať.“. Každý príslušný rozpočtový rok sa bude operovať s prostriedkami štátneho rozpočtu, ktoré budú na tento účel pridelené, a to zákonom o štátnom rozpočte na príslušný rozpočtový rok, a na základe rozpisu záväzných ukazovateľov štátneho rozpočtu zo strany Ministerstva financií Slovenskej republiky, a zo strany Ministerstva pôdohospodárstva a rozvoja vidieka Slovenskej republiky, ako správcu príslušnej rozpočtovej kapitoly. Novelizované nariadenie vlády v znení neskorších predpisov a v znení navrhovaného nariadenia vlády ustanovuje len mechanizmus každoročného prerozdeľovania tejto alokácie, ale nijakým spôsobom neustanovuje, aká vysoká má táto alokácia byť.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Celému materiálu</w:t>
            </w:r>
            <w:r w:rsidRPr="00B43749">
              <w:rPr>
                <w:rFonts w:ascii="Times New Roman" w:hAnsi="Times New Roman" w:cs="Times New Roman"/>
              </w:rPr>
              <w:br/>
              <w:t xml:space="preserve">Žiadame všetky vplyvy vyplývajúce z návrhu nariadenia vlády na rozpočet verenej správy zabezpečiť v rámci schválených limitov výdavkov dotknutých kapitol štátneho rozpočtu na príslušný rozpočtový </w:t>
            </w:r>
            <w:r w:rsidRPr="00B43749">
              <w:rPr>
                <w:rFonts w:ascii="Times New Roman" w:hAnsi="Times New Roman" w:cs="Times New Roman"/>
              </w:rPr>
              <w:lastRenderedPageBreak/>
              <w:t>rok bez dodatočných požiadaviek na štátny rozpočet a bez vplyvu na limit verejných výdavkov.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Samozrejme, celé financovanie školského programu Slovenskej republiky bude zabezpečované z prostriedkov Európskej únie, pridelených vykonávacím právnym </w:t>
            </w:r>
            <w:r w:rsidRPr="00B43749">
              <w:rPr>
                <w:rFonts w:ascii="Times New Roman" w:hAnsi="Times New Roman" w:cs="Times New Roman"/>
              </w:rPr>
              <w:lastRenderedPageBreak/>
              <w:t>aktom Európskej únie, ktorý Európska komisia každoročne prijíma na základe právomoci ustanovenej v čl. 5 ods. 6 nariadenia (EÚ) č. 1370/2013 (na školský rok 2024/2025 je to konkrétne vykonávacie rozhodnutie Komisie (EÚ) 2024/845 z 12. marca 2024, ktorým sa stanovuje definitívne pridelenie pomoci Únie členským štátom na školské ovocie a zeleninu a školské mlieko na obdobie od 1. augusta 2024 do 31. júla 2025 a ktorým sa mení vykonávacie rozhodnutie (EÚ) 2023/655 (Ú. v. EÚ L, 2024/845, 14.3.2024)), a z tých prostriedkov štátneho rozpočtu, ktoré budú na tento účel na príslušný rozpočtový rok pridelené zákonom o štátnom rozpočte a rozpisom záväzných ukazovateľov štátneho rozpočtu vykonaným zo strany Ministerstva financií Slovenskej republiky a správcu príslušnej rozpočtovej kapitoly ministerstva pôdohospodárstva a rozvoja vidieka Slovenskej republiky. Navrhované nariadenie vlády žiadne požiadavky na štátny rozpočet nezakladá – alokácie sa budú tak ako doposiaľ riešiť vždy individuálne na príslušný rozpočtový rok uvedenými postupmi podľa zákona č. 523/2004 Z. z. v znení neskorších predpisov. Zároveň bol doplnený bod 10 doložky vybraných vplyvov touto vetou: „Všetky prípadné vplyvy vyplývajúce z návrhu budú zabezpečené v rámci schválených limitov výdavkov dotknutého subjektu verejnej správy, bez dodatočných požiadaviek na rozpočet.“.</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analýze vplyvov na podnikateľské prostredie</w:t>
            </w:r>
            <w:r w:rsidRPr="00B43749">
              <w:rPr>
                <w:rFonts w:ascii="Times New Roman" w:hAnsi="Times New Roman" w:cs="Times New Roman"/>
              </w:rPr>
              <w:br/>
              <w:t xml:space="preserve">Odporúčame predkladateľovi doplniť časť 3.3 v analýze vplyvov na podnikateľské prostredie z hľadiska vplyvov na konkurencieschopnosť a produktivitu. Odôvodnenie: v časti 3.3 analýzy chýba vyznačenie a popis vplyvu na produktivitu podnikateľského prostredia, ktorý je potrebné doplniť vzhľadom na to, že nariadením vlády sa zvyšuje rozpočet, výška </w:t>
            </w:r>
            <w:r w:rsidRPr="00B43749">
              <w:rPr>
                <w:rFonts w:ascii="Times New Roman" w:hAnsi="Times New Roman" w:cs="Times New Roman"/>
              </w:rPr>
              <w:lastRenderedPageBreak/>
              <w:t>pomoci a rozširuje zoznam poľnohospodárskych výrobkov, čo pozitívne vplýva na množstvo a rozšírenie podnikateľskej činnosti pre dodávky a distribúciu školského ovocia a zeleniny, školského mlieka, mliečnych výrobkov a slovenských včelárskych výrobkov pre žiakov. Materiálom sa teda zvyšuje konkurencieschopnosť a produktivita, čo odporúčame v analýze vyznačiť a zároveň kvalitatívne popísať.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Vyznačenie produktivity bolo doplnené, nakoľko v materiáli predloženom na predbežné pripomienkové konanie a na medzirezortné pripomienkové konanie chýbalo. Navrhované nariadenie vlády však predsa len nemá relevantný vplyv ani na </w:t>
            </w:r>
            <w:r w:rsidRPr="00B43749">
              <w:rPr>
                <w:rFonts w:ascii="Times New Roman" w:hAnsi="Times New Roman" w:cs="Times New Roman"/>
              </w:rPr>
              <w:lastRenderedPageBreak/>
              <w:t xml:space="preserve">konkurencieschopnosť, ani na produktivitu podnikateľských subjektov. Celý koncept školského programu Slovenskej republiky je vyhotovený ako mechanizmus poskytovania pomoci na zabezpečovanie činností tohto programu, teda hlavne na zabezpečovanie dodávania alebo distribúcie školského ovocia a zeleniny alebo školského mlieka a mliečnych výrobkov pre deti alebo žiakov. V podstate je to mechanizmus platieb za tieto poľnohospodárske výrobky, resp. platieb uskutočňovaných štátom za to, že tieto poľnohospodárske výrobky budú dodané školám, v ktorých sú jednotlivé deti alebo žiaci prijatí, alebo za to, že tieto poľnohospodárske výrobky budú týmto deťom alebo žiakom priamo distribuované. Štát teda ako tretia strana platí dodanie alebo distribúciu týchto poľnohospodárskych výrobkov pre deti alebo žiakov, čím dodávateľom alebo distribútorom týchto poľnohospodárskych výrobkov zabezpečuje ich odbyt. Koncept poskytovania tejto pomoci je vo svojej podstate veľmi podobný klasickým nákupom výrobkov za platbu kúpnej ceny, s tým, že na strane „kupujúcich“ ako odberateľov vystupuje príslušná škola alebo priamo jej deti alebo žiaci, a osobou uhrádzajúcou „kúpnu cenu“ je Pôdohospodárska platobná agentúra. Nejedná sa teda o podporu do podnikov ako takých, a už vôbec nie o podporu na akékoľvek investičné aktíva, ktoré by zvyšovali konkurencieschopnosť či produktivitu daných podnikov. Navrhované nariadenie vlády upravuje výšky pomoci na dodávanie alebo distribúciu školského ovocia a zeleniny alebo školského mlieka a mliečnych výrobkov pre deti alebo žiakov, teda v priliehavej analógii ku kúpnym zmluvám upravujú „kúpne ceny“ týchto </w:t>
            </w:r>
            <w:r w:rsidRPr="00B43749">
              <w:rPr>
                <w:rFonts w:ascii="Times New Roman" w:hAnsi="Times New Roman" w:cs="Times New Roman"/>
              </w:rPr>
              <w:lastRenderedPageBreak/>
              <w:t xml:space="preserve">poľnohospodárskych výrobkov podľa aktuálnej situácie na trhu. Samotný zoznam ovocia a zeleniny alebo mlieka a mliečnych výrobkov, na dodávanie alebo distribúciu pre deti alebo žiakov výlučne ktorých možno poskytovať pomoc, sa navrhovaným nariadením vlády v skutočnosti nerozširuje, ale zužuje. Napríklad sa ním vypúšťa poľnohospodársky výrobok uvedený v položke 26 prílohy č. 2 k novelizovanému nariadeniu vlády v znení neskorších predpisov, či poľnohospodárske výrobky uvedené v položkách 26, 28 a 29 prílohy č. 2 k novelizovanému nariadeniu vlády v znení neskorších predpisov, nakoľko tieto príslušná znalecká organizácia a znalecký ústav nenašli na trhu v Slovenskej republike. Iste, pridáva sa celý nový sektor včelárskych výrobkov, ale len na ich dodávanie alebo distribúciu v rámci slovenských sprievodných opatrení, nie ako klasické dodávky či distribúcie pre deti alebo žiakov.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hodnoteniu sociálnych vplyvov, doložke vybraných vplyvov a všeobecnej časti dôvodovej správy</w:t>
            </w:r>
            <w:r w:rsidRPr="00B43749">
              <w:rPr>
                <w:rFonts w:ascii="Times New Roman" w:hAnsi="Times New Roman" w:cs="Times New Roman"/>
              </w:rPr>
              <w:br/>
              <w:t xml:space="preserve">Zásadne žiadam v prípade neakceptovania zásadnej pripomienky Ministerstva práce, sociálnych vecí a rodiny Slovenskej republiky k Čl. I bodu 17 označiť v doložke vybraných vplyvov bode 9. Vybrané vplyvy materiálu namiesto žiadnych sociálnych vplyvov  negatívne sociálne vplyvy predloženého materiálu a vypracovať analýzu sociálnych vplyvov  s bližším kvalitatívnym, a pokiaľ je to možné aj kvantitatívnym zhodnotením sociálnych vplyvov, ktorá sa tak stáva povinnou súčasťou predloženého materiálu. Zároveň je potrebné túto skutočnosť zohľadniť aj v informácii o vybraných vplyvoch uvedenej vo všeobecnej časti dôvodovej správy.  Negatívne sociálne vplyvy vyplývajú z návrhu v Čl. I bode 17 navrhovaného doplnenia § 5 ods. 5, ktorým  sa navrhuje ustanoviť,  že ak sa u školy kontrolou na mieste zistilo, že neviedla evidenciu poľnohospodárskych výrobkov školského programu, ktoré distribuovala svojim deťom alebo žiakom, tak ako jej túto povinnosť ustanovuje navrhovaný § 6 ods. 20 (v Čl. I bode 38), na zabezpečovanie činností školského programu Slovenskej republiky pre deti alebo žiakov tejto školy dva po sebe idúce roky nebude možné prideliť maximálnu </w:t>
            </w:r>
            <w:r w:rsidRPr="00B43749">
              <w:rPr>
                <w:rFonts w:ascii="Times New Roman" w:hAnsi="Times New Roman" w:cs="Times New Roman"/>
              </w:rPr>
              <w:lastRenderedPageBreak/>
              <w:t>výšku pomoci. Uvedený návrh opatrenia tak zakladá negatívne sociálne vplyvy (hodnotené v bode 4. 2 analýzy sociálnych vplyvov - vplyvy na prístup k zdrojom, právam, tovarom a službám) dopadajúce na dotknuté deti alebo žiakov (tej školy, ktorá na základe zistení kontroly nesplnila vyššie uvedenú navrhovanú povinnosť), ktorým v dôsledku jeho uplatnenia bude v podstate zamedzená pomoc upravená nariadením vlády Slovenskej republiky č. 200/2019 Z. z. o poskytovaní pomoci na dodávanie a distribúciu ovocia, zeleniny, mlieka a výrobkov z nich pre deti a žiakov v školách v znení neskorších predpisov, a to až na dva po sebe idúce školské roky. Analýzu sociálnych vplyvov je potrebné vypracovať tak, aby pri hodnotenom návrhu opatrenia bol zrejmý jeho konkrétny opis, vplyv (pri porovnaní navrhovaného opatrenia so súčasným stavom), špecifikácia dotknutých skupín a kvalitatívne a pokiaľ možno aj kvantitatívne zhodnotenie sociálneho vplyvu. Zároveň je potrebné v doložke vybraných vplyvov bode 4. Dotknuté subjekty uviesť aj  „deti alebo žiakov tej školy, ktorá na základe zistení kontroly na mieste nesplnila  </w:t>
            </w:r>
            <w:proofErr w:type="spellStart"/>
            <w:r w:rsidRPr="00B43749">
              <w:rPr>
                <w:rFonts w:ascii="Times New Roman" w:hAnsi="Times New Roman" w:cs="Times New Roman"/>
              </w:rPr>
              <w:t>novoustanovovanú</w:t>
            </w:r>
            <w:proofErr w:type="spellEnd"/>
            <w:r w:rsidRPr="00B43749">
              <w:rPr>
                <w:rFonts w:ascii="Times New Roman" w:hAnsi="Times New Roman" w:cs="Times New Roman"/>
              </w:rPr>
              <w:t xml:space="preserve"> povinnosť viesť písomnú evidenciu dotknutých poľnohospodárskych výrobkov, ktoré distribuovala svojim deťom alebo žiakom, a to s údajmi  za jednotlivé kalendárne mesiace  školského roka“.   Odôvodnenie: Ministerstvo práce, sociálnych vecí a rodiny Slovenskej republiky v rámci predbežného pripomienkového konania podľa Jednotnej metodiky na posudzovanie vybraných vplyvov ako gestor sociálnych vplyvov uplatňovalo vyššie uvedenú zásadnú pripomienku, ktorá je predkladateľom v bode 13. Stanovisko Komisie na posudzovanie vybraných vplyvov z PPK č. 125/2024 vyhodnotená ako neakceptovaná. Predkladateľ vo všeobecnosti samotnú problematiku vnútroštátneho spôsobu dodávania alebo distribúcie príslušných poľnohospodárskych výrobkov školského programu nepovažuje ako problematiku so sociálnymi vplyvmi, nakoľko predmetný program neslúži  ako náhrada bežného stravovania detí alebo žiakov v školách. S takouto argumentáciou týkajúcou sa hodnotenia sociálnych vplyvov v súvislosti s vyššie uvedeným návrhom opatrenia (s negatívnym sociálnym vplyvom) nie je možné sa stotožniť, jej zmysel je v rozpore s Jednotnou metodikou na posudzovanie vybraných vplyvov, a pretože v Slovenskej republike je už dlhodobo zavedené vykonávanie predmetného školského programu Slovenskej republiky, predložený návrh len reflektuje potrebu vykonania zmien v tejto oblasti, pričom sociálne vplyvy (nielen) v tomto prípade tak vyjadrujú porovnanie aktuálneho stavu (príslušnej účinnej právnej úpravy a jej praktickej aplikácie) s predloženým návrhom právnej úpravy a jej očakávanej praktickej aplikácie. Uvedený návrh opatrenia jednoznačne zakladá negatívne sociálne vplyvy v porovnaní so súčasným stavom, keďže za nesplnenie predmetnej </w:t>
            </w:r>
            <w:proofErr w:type="spellStart"/>
            <w:r w:rsidRPr="00B43749">
              <w:rPr>
                <w:rFonts w:ascii="Times New Roman" w:hAnsi="Times New Roman" w:cs="Times New Roman"/>
              </w:rPr>
              <w:t>novonavrhovanej</w:t>
            </w:r>
            <w:proofErr w:type="spellEnd"/>
            <w:r w:rsidRPr="00B43749">
              <w:rPr>
                <w:rFonts w:ascii="Times New Roman" w:hAnsi="Times New Roman" w:cs="Times New Roman"/>
              </w:rPr>
              <w:t xml:space="preserve">  administratívnej povinnosti zo strany školy (jej </w:t>
            </w:r>
            <w:r w:rsidRPr="00B43749">
              <w:rPr>
                <w:rFonts w:ascii="Times New Roman" w:hAnsi="Times New Roman" w:cs="Times New Roman"/>
              </w:rPr>
              <w:lastRenderedPageBreak/>
              <w:t>príslušnými zamestnancami)  sa navrhuje ustanoviť takú sankciu, ktorá (nielen krátkodobo) postihne (len) deti alebo žiakov tejto školy; v zásade tak dôjde pre tieto deti a žiakov k prerušeniu poskytovania  programu pomoci upravenému predmetným nariadením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Predmetné sprievodné dokumenty k návrhu nariadenia vlády boli doplnené a príslušná analýza bola vypracovaná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Čl. I bodu 17</w:t>
            </w:r>
            <w:r w:rsidRPr="00B43749">
              <w:rPr>
                <w:rFonts w:ascii="Times New Roman" w:hAnsi="Times New Roman" w:cs="Times New Roman"/>
              </w:rPr>
              <w:br/>
              <w:t>Zásadne žiadam v súvislosti s v Čl. I bode 17 navrhovaným doplnením § 5 ods. 5, aby sankcia za  porušenie povinnosti školy viesť písomnú evidenciu poľnohospodárskych výrobkov školského ovocia a zeleniny, školského mlieka a mliečnych výrobkov alebo školských včelárskych výrobkov, ktoré distribuuje svojim deťom a žiakom (v Čl. I bode 38 navrhovaný § 6 ods. 20) bola ustanovená tak, aby nemala žiadny dopad na deti a žiakov tejto školy.  Odôvodnenie: V Čl. I bode 17 navrhované doplnenie § 5 ods. 5 obsahuje úpravu v tom zmysle, že ak sa v škole kontrolou na mieste zistí, že škola neviedla písomnú evidenciu poľnohospodárskych výrobkov školského ovocia a zeleniny, školského mlieka a mliečnych výrobkov alebo školských včelárskych výrobkov, ktoré distribuovala svojim deťom alebo žiakom, tak ako jej túto povinnosť ustanovuje v Čl. I bode 38 navrhovaný § 6 ods. 20, na zabezpečovanie činností školského programu Slovenskej republiky pre deti alebo  žiakov tejto školy dva po sebe idúce školské roky nebude možné prideliť maximálnu výšku pomoci (v zásade tak dôjde pre tieto deti a žiakov k prerušeniu poskytovania programu pomoci upravenému nariadením vlády Slovenskej republiky č. 200/2019 Z. z. o poskytovaní pomoci na dodávanie a distribúciu ovocia, zeleniny, mlieka a výrobkov z nich pre deti a žiakov v školách v znení neskorších predpisov). Nie je možné sa stotožniť s tým, aby boli potrestané deti alebo žiaci školy na základe zisteného pochybenia (príslušných zamestnancov) školy nesplnením povinnosti v Čl. I bode 38 navrhovanom § 6 ods. 20.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Členský štát Európskej únie, ktorý vykonáva školský program, je podľa čl. 10 vykonávacieho nariadenia Komisie (EÚ) 2017/39 z 3. novembra 2016 o pravidlách uplatňovania nariadenia Európskeho parlamentu a Rady (EÚ) č. 1308/2013 v súvislosti s pomocou Únie na dodávanie ovocia, zeleniny, banánov a mlieka vo vzdelávacích zariadeniach (Ú. v. EÚ L 5, 10. 1. 2017) v platnom znení povinný zabezpečiť vykonávanie kontrol na mieste. Pôdohospodárska platobná agentúra tieto kontroly obvykle vykonáva až ex post, teda až po vyplatení pomoci na vykonávanie príslušných činností školského programu počas daného školského roka. Pri takejto ex post kontrole teda možno reálnu distribúciu školského ovocia a zeleniny alebo školského mlieka a mliečnych výrobkov deťom alebo žiakom danej školy overiť už len zo záznamov danej školy o tejto distribúcii. Pokiaľ si ich však škola nevedie riadne, napríklad podľa príslušných predpisov o účtovníctve, overenie reálneho distribuovania týchto poľnohospodárskych výrobkov deťom alebo žiakom danej školy sa stáva mimoriadne náročným, až nemožným. V zmysle účelu školského programu nemá byť pomoc z prostriedkov únie poskytovaná na dodávanie ovocia a zeleniny alebo mlieka a mliečnych výrobkov, ktoré vôbec neboli distribuované deťom prijatým vo vzdelávacích zariadeniach. Účasť škôl, v ktorých sú prijatí deti alebo žiaci, na školskom programe Slovenskej republiky, je dobrovoľná. Prináša týmto školám, a hlavne jej deťom alebo žiakom, benefit v podobe </w:t>
            </w:r>
            <w:r w:rsidRPr="00B43749">
              <w:rPr>
                <w:rFonts w:ascii="Times New Roman" w:hAnsi="Times New Roman" w:cs="Times New Roman"/>
              </w:rPr>
              <w:lastRenderedPageBreak/>
              <w:t xml:space="preserve">bezplatných dodávok alebo distribúcií ovocia a zeleniny alebo mlieka a mliečnych výrobkov, avšak s tým, že takto zapojeným školám z tohto ich zapojenia do školského programu Slovenskej republiky vznikajú aj určité povinnosti. Hlavnou takouto povinnosťou je samozrejme povinnosť tejto školy ďalej distribuovať jej dodané školské ovocie a zeleninu alebo školské mlieko a mliečne výrobky jej deťom alebo žiakom, čo väčšina škôl zabezpečuje prostredníctvom svojho zariadenia školského stravovania. S tým sú následne spojené ďalšie povinnosti, ako napríklad povinnosť nezasahovať do týchto poľnohospodárskych výrobkov do ich faktickej distribúcie daným deťom alebo žiakom tak, aby tieto deti alebo žiaci naozaj dostali práve ten poľnohospodársky výrobok, na ktorého dodávanie pre tieto deti alebo žiakov sa poskytuje pomoc. Táto úloha škôl zapojených do školského programu Slovenskej republiky spočívajúca v distribúcii školského ovocia a zeleniny alebo školského mlieka a mliečnych výrobkov ich deťom alebo žiakom je kľúčová pre vznik nároku na poskytnutie pomoci na dodávanie takto distribuovaných poľnohospodárskych výrobkov týmto školám, lebo až touto ich distribúciou týmto deťom alebo žiakom sa napĺňa účel týchto dodávok ako podporovaných činností školského programu. Preto považujeme vedenie riadnych záznamov škôl o týchto distribúciách školského ovocia a zeleniny alebo školského mlieka a mliečnych výrobkov ich deťom alebo žiakom za základnú podmienku pre zapojenie sa danej školy do školského programu Slovenskej republiky. Pokiaľ si škola nie je ochotná viesť ani takéto základné záznamy pre účely jednoduchej kontroly na mieste, nemala by sa na školskom programe Slovenskej </w:t>
            </w:r>
            <w:r w:rsidRPr="00B43749">
              <w:rPr>
                <w:rFonts w:ascii="Times New Roman" w:hAnsi="Times New Roman" w:cs="Times New Roman"/>
              </w:rPr>
              <w:lastRenderedPageBreak/>
              <w:t xml:space="preserve">republiky zúčastňovať, nakoľko tým pádom na tomto programe zjavne nie je ochotná participovať. Je nevyhnutné ustanoviť mechanizmus selekcie škôl, ktoré sú na vykonávaní školského programu Slovenskej republiky ochotné participovať, od škôl, ktoré nie sú ochotné viesť ani základné záznamy o distribúcií poľnohospodárskych výrobkov, ktoré z titulu školského programu dostanú za prostriedky pomoci, svojim deťom alebo žiakom. Je to obdobný dôvod, pre ktorý by mala byť zo školského programu Slovenskej republiky vyradená taká škola, ktorá pre svoje deti alebo žiakov dodané školské ovocie a zeleninu alebo školské mlieko a mliečne výrobky týmto deťom alebo žiakom ďalej nedistribuuje, nakoľko by tým negovala účel tohto programu. Ustanovenie sa však upravuje tým spôsobom, že škola na jeho základe bude môcť byť vyradená len z jedného školského roka vykonávania školského programu Slovenskej republiky.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30. 7. 2024 bol rozpor odstránený.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čl. I bod 8 návrhu nariadenia</w:t>
            </w:r>
            <w:r w:rsidRPr="00B43749">
              <w:rPr>
                <w:rFonts w:ascii="Times New Roman" w:hAnsi="Times New Roman" w:cs="Times New Roman"/>
              </w:rPr>
              <w:br/>
              <w:t>1. Poznámku pod čiarou k odkazu 18 žiadame citovať ako skrátenú citáciu, a to podľa bodu 47. 2. prílohy č. 1 Legislatívnych pravidiel vlády SR, nasledovne: „Čl. 3 ods. 3 nariadenia (ES) č. 178/2002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doložke zlučiteľnosti</w:t>
            </w:r>
            <w:r w:rsidRPr="00B43749">
              <w:rPr>
                <w:rFonts w:ascii="Times New Roman" w:hAnsi="Times New Roman" w:cs="Times New Roman"/>
              </w:rPr>
              <w:br/>
              <w:t>1. V bode 3 písm. a) doložky zlučiteľnosti žiadame pri citovaní Zmluvy o fungovaní Európskej únie vypustiť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všeobecnej časti dôvodovej správy</w:t>
            </w:r>
            <w:r w:rsidRPr="00B43749">
              <w:rPr>
                <w:rFonts w:ascii="Times New Roman" w:hAnsi="Times New Roman" w:cs="Times New Roman"/>
              </w:rPr>
              <w:br/>
              <w:t>1. V druhom odseku všeobecnej časti dôvodovej správy žiadame za slovami „Zmluvy o fungovaní Európskej únie“ vypustiť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osobitnej časti dôvodovej správy</w:t>
            </w:r>
            <w:r w:rsidRPr="00B43749">
              <w:rPr>
                <w:rFonts w:ascii="Times New Roman" w:hAnsi="Times New Roman" w:cs="Times New Roman"/>
              </w:rPr>
              <w:br/>
              <w:t>1. V osobitnej časti dôvodovej správy k bodom 1 a 65 žiadame publikačný zdroj k delegovanému nariadeniu (EÚ) 2017/40 v platnom znení citovať nasledovne: „(Ú. v. EÚ L 5, 10. 1. 2017)“.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doložke zlučiteľnosti</w:t>
            </w:r>
            <w:r w:rsidRPr="00B43749">
              <w:rPr>
                <w:rFonts w:ascii="Times New Roman" w:hAnsi="Times New Roman" w:cs="Times New Roman"/>
              </w:rPr>
              <w:br/>
              <w:t>2. Do bodu 3 písm. b) doložky zlučiteľnosti žiadame doplniť nariadenie (ES) č. 852/2004 v platnom znení, nariadenie (EÚ) č. 1370/2013 v platnom znení, vykonávacie nariadenie (EÚ) 2021/1763, vykonávacie nariadenie (EÚ) 2021/1785, vykonávacie nariadenie (EÚ) 2021/1786, nariadenie (EÚ) 2021/2115 v platnom znení, vykonávacie nariadenie (EÚ) 2023/102, vykonávacie nariadenie (EÚ) 2023/1449, vykonávacie nariadenie (EÚ) 2023/2155, vykonávacie nariadenie (EÚ) 2023/2773, vykonávacie nariadenie (EÚ) 2024/1143, nakoľko je predmet návrhu nariadenia v nich upravený a vypustiť tie nariadenia EÚ, v ktorých predmet návrhu nariadenia nie je upravený.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 okrem doplnenia vykonávacieho nariadenia (EÚ) 2021/1763, vykonávacieho nariadenia (EÚ) 2021/1785 a vykonávacieho nariadenia (EÚ) 2021/1786. Uvedené nariadenia nie sú doplnené do bodu 3 písm. b) v súvislosti s vypustením novelizačného bodu, ktorým sa tieto nariadenia vkladali do zoznamu vykonávaných právne záväzných aktov Európskej únie, z dôvodu, že výnimky ku školskému programu ustanovené čl. 5 vykonávacieho nariadenia Komisie (EÚ) 2020/600 z 30. apríla 2020,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140 4. 5. 2020) sa týkajú už uplynulých období.</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čl. I bod 8 návrhu nariadenia</w:t>
            </w:r>
            <w:r w:rsidRPr="00B43749">
              <w:rPr>
                <w:rFonts w:ascii="Times New Roman" w:hAnsi="Times New Roman" w:cs="Times New Roman"/>
              </w:rPr>
              <w:br/>
              <w:t>2. Publikačný zdroj v poznámke pod čiarou k odkazu 18a žiadame citovať nasledovne: „(Ú. v. EÚ L 139, 30. 4. 2004)“.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Keďže sa predmetné nariadenie už uvádza v poznámke pod čiarou k odkazu 16, uvádza sa v poznámke pod čiarou k odkazu 18a iba jeho skrátená citácia bez uvedenia publikačného zdroja.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všeobecnej časti dôvodovej správy</w:t>
            </w:r>
            <w:r w:rsidRPr="00B43749">
              <w:rPr>
                <w:rFonts w:ascii="Times New Roman" w:hAnsi="Times New Roman" w:cs="Times New Roman"/>
              </w:rPr>
              <w:br/>
              <w:t>2. V druhom odseku všeobecnej časti dôvodovej správy je vytvorená skratka „školský rok“, ktorá sa však ďalej nepoužíva. Žiadame túto skratku zo všeobecnej časti dôvodovej správy vypustiť, pre jej neopodstatnenosť.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osobitnej časti dôvodovej správy</w:t>
            </w:r>
            <w:r w:rsidRPr="00B43749">
              <w:rPr>
                <w:rFonts w:ascii="Times New Roman" w:hAnsi="Times New Roman" w:cs="Times New Roman"/>
              </w:rPr>
              <w:br/>
              <w:t>2. V osobitnej časti dôvodovej správy k bodom 8, 11 a 55 žiadame pri citovaní ZFEÚ vypustiť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osobitnej časti dôvodovej správy</w:t>
            </w:r>
            <w:r w:rsidRPr="00B43749">
              <w:rPr>
                <w:rFonts w:ascii="Times New Roman" w:hAnsi="Times New Roman" w:cs="Times New Roman"/>
              </w:rPr>
              <w:br/>
              <w:t>3. V osobitnej časti dôvodovej správy k bodom 8, 11 a 55 žiadame slová „ustanovenej týmto nariadením (EÚ) v platnom znení“ zmeniť na „ustanovenej týmto nariadením (EÚ) 2021/2115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všeobecnej časti dôvodovej správy</w:t>
            </w:r>
            <w:r w:rsidRPr="00B43749">
              <w:rPr>
                <w:rFonts w:ascii="Times New Roman" w:hAnsi="Times New Roman" w:cs="Times New Roman"/>
              </w:rPr>
              <w:br/>
              <w:t xml:space="preserve">3. V treťom odseku všeobecnej časti dôvodovej správy žiadame slová </w:t>
            </w:r>
            <w:r w:rsidRPr="00B43749">
              <w:rPr>
                <w:rFonts w:ascii="Times New Roman" w:hAnsi="Times New Roman" w:cs="Times New Roman"/>
              </w:rPr>
              <w:lastRenderedPageBreak/>
              <w:t>„kombinovaná z ktoroukoľvek“ nahradiť slovami „kombinovaná s ktoroukoľvek“.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osobitnej časti dôvodovej správy</w:t>
            </w:r>
            <w:r w:rsidRPr="00B43749">
              <w:rPr>
                <w:rFonts w:ascii="Times New Roman" w:hAnsi="Times New Roman" w:cs="Times New Roman"/>
              </w:rPr>
              <w:br/>
              <w:t>4. V osobitnej časti dôvodovej správy k bodom 18 až 25, 27 a 29 žiadame pri citovaní nariadenia (EÚ) č. 1370/2013 v platnom znení, upraviť publikačný zdroj nasledovne: „(Ú. v. EÚ L 346, 20.12.2013)“ a doplniť za publikačný zdroj dodatok „v platnom znení“, keďže tento právne záväzný akt EÚ má viacero novelizácií.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všeobecnej časti dôvodovej správy</w:t>
            </w:r>
            <w:r w:rsidRPr="00B43749">
              <w:rPr>
                <w:rFonts w:ascii="Times New Roman" w:hAnsi="Times New Roman" w:cs="Times New Roman"/>
              </w:rPr>
              <w:br/>
              <w:t>4. V treťom odseku všeobecnej časti dôvodovej správy sa používa pojem „únia“, pričom takáto skratka nebola zavedená. V prípade, že ide o Európsku úniu, a predkladateľ chce vytvoriť skratku pre tento pojem, je potrebné ju zaviesť na mieste, kde sa skracované slová použijú prvýkrát a dôsledne používať.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V prvej vete druhého odseku všeobecnej časti dôvodovej správy je zavedená skratka pojmu "finančné prostriedky Európskej únie" takto: (ďalej len „prostriedky únie“). V treťom odseku sa táto skratka používa.</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všeobecnej časti dôvodovej správy</w:t>
            </w:r>
            <w:r w:rsidRPr="00B43749">
              <w:rPr>
                <w:rFonts w:ascii="Times New Roman" w:hAnsi="Times New Roman" w:cs="Times New Roman"/>
              </w:rPr>
              <w:br/>
              <w:t>5. V treťom odseku všeobecnej časti dôvodovej správy žiadame slová „týmto prostriedkami štátneho rozpočtu“ nahradiť slovami „týmito prostriedkami štátneho rozpočtu“.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doložke vybraných vplyvov</w:t>
            </w:r>
            <w:r w:rsidRPr="00B43749">
              <w:rPr>
                <w:rFonts w:ascii="Times New Roman" w:hAnsi="Times New Roman" w:cs="Times New Roman"/>
              </w:rPr>
              <w:br/>
              <w:t>Bod 1 doložky vybraných vplyvov „Charakter predkladaného materiálu“ žiadame doplniť o všetky nariadenia EÚ, ktoré sa implementujú do návrhu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čl. I bod 67 návrhu nariadenia</w:t>
            </w:r>
            <w:r w:rsidRPr="00B43749">
              <w:rPr>
                <w:rFonts w:ascii="Times New Roman" w:hAnsi="Times New Roman" w:cs="Times New Roman"/>
              </w:rPr>
              <w:br/>
              <w:t>Dávame predkladateľovi na zváženie v prílohe č. 2 v 6. a 7. stĺpci buď uvádzať sumy spolu so symbolom „€“, rovnako ako je tomu tak v prílohe č. 1 k návrhu nariadenia, alebo zjednotiť obe prílohy bez používania symbolu „€“. Uvedené primerane uplatňujeme aj k čl. I bod 68- príloha č. 2a.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Upravené podľa pripomienky. Uvedenie informácie , že sa výšky v 6. a 7. stĺpci k jednotlivým výrobkom ustanovujú v eurách, postačuje jednotne uviesť iba v popise v prvom riadku týchto stĺpcov.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čl. I bod 69 a 70 návrhu nariadenia</w:t>
            </w:r>
            <w:r w:rsidRPr="00B43749">
              <w:rPr>
                <w:rFonts w:ascii="Times New Roman" w:hAnsi="Times New Roman" w:cs="Times New Roman"/>
              </w:rPr>
              <w:br/>
              <w:t xml:space="preserve">Navrhovaný bod 69 čl. I návrhu nariadenia dopĺňa prílohu č. 3 o vykonávacie nariadenia Európskej komisie, ktoré však upravujú oblasť vinohradníctva, pričom uvedené nesúvisí s predloženým návrhom nariadenia. Zároveň dopĺňané nariadenia EÚ sa týkajú už uplynulých rozpočtových rokov 2020, 2021 a 2022. Ani z osobitnej časti dôvodovej správy nie je zrejmý dôvod doplnenia prílohy č. 3 týmito nariadeniami EÚ, preto žiadame prepracovať osobitnú časť dôvodovej správy s odôvodnením, prečo sa návrh nariadenia dopĺňa o tieto nariadenia EÚ a akým spôsobom sa prostredníctvom predloženého návrhu nariadenia vykonávajú. Rovnako žiadame doplniť osobitnú časť dôvodovej správy aj k čl. I bod 70 návrhu nariadenia o jasné zdôvodnenie doplnenia uvedených nariadení EÚ do prílohy č. 3, spolu s popisom, akým </w:t>
            </w:r>
            <w:r w:rsidRPr="00B43749">
              <w:rPr>
                <w:rFonts w:ascii="Times New Roman" w:hAnsi="Times New Roman" w:cs="Times New Roman"/>
              </w:rPr>
              <w:lastRenderedPageBreak/>
              <w:t>spôsobom sa prostredníctvom predloženého návrhu nariadenia vykonávajú.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Navrhovaný novelizačný bod bol vypustený, nakoľko výnimky ku školskému programu ustanovené čl. 5 vykonávacieho nariadenia Komisie (EÚ) 2020/600 z 30. apríla 2020, ktorým sa stanovujú výnimky z vykonávacieho nariadenia (EÚ) 2017/892, vykonávacieho nariadenia (EÚ) 2016/1150, vykonávacieho nariadenia (EÚ) č. 615/2014, vykonávacieho nariadenia (EÚ) 2015/1368 a vykonávacieho nariadenia (EÚ) 2017/39, pokiaľ ide o určité opatrenia na riešenie krízy spôsobenej pandémiou COVID-19 (Ú. v. EÚ L 140 4.5.2020) sa týkajú už uplynulých období.</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čl. I bod 17 návrhu nariadenia</w:t>
            </w:r>
            <w:r w:rsidRPr="00B43749">
              <w:rPr>
                <w:rFonts w:ascii="Times New Roman" w:hAnsi="Times New Roman" w:cs="Times New Roman"/>
              </w:rPr>
              <w:br/>
              <w:t>Upozorňujeme, že vykonávacie nariadenie (EÚ) 2017/30 v platnom znení, na ktoré sa odkazuje v poznámke pod čiarou 31aa) v § 5 ods. 5 prvej vete návrhu nariadenia neexistuje. Domnievame sa, že ide o vykonávacie nariadenie (EÚ) 2017/39 v platnom znení. Uvedené žiadame v návrhu nariadenia opraviť, rovnako aj v osobitnej časti dôvodovej správy k návrhu nariadenia.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K predkladacej správe</w:t>
            </w:r>
            <w:r w:rsidRPr="00B43749">
              <w:rPr>
                <w:rFonts w:ascii="Times New Roman" w:hAnsi="Times New Roman" w:cs="Times New Roman"/>
              </w:rPr>
              <w:br/>
              <w:t>V treťom odseku predkladacej správy žiadame slová „kombinovaná z ktoroukoľvek“ nahradiť slovami „kombinovaná s ktoroukoľvek“.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Upravené podľa pripomienky.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1 ods. písm. a)</w:t>
            </w:r>
            <w:r w:rsidRPr="00B43749">
              <w:rPr>
                <w:rFonts w:ascii="Times New Roman" w:hAnsi="Times New Roman" w:cs="Times New Roman"/>
              </w:rPr>
              <w:br/>
              <w:t>ZÁSADNÁ PRIPOMIENKA: Dávame opakovane na zváženie zahrnutie aj stredných škôl ako oprávnených na poskytovanie školských mliečnych výrobkov, školského ovocia a zeleniny alebo školských včelárskych výrobkov. Žiaci stredných škôl si významnou mierou formujú svoje stravovacie návyky a sú žiadúcou cieľovou skupinou na podporu spotreby všetkých produktových skupín, ktoré sú predmetom podpory.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Na dodávanie alebo distribúciu vybraného ovocia a zeleniny alebo vybraného mlieka a mliečnych výrobkov pre žiakov stredných škôl prevádzkovaných v Slovenskej republike sa pomoc neposkytuje už od vykonávania školského programu Slovenskej republiky počas školského roka 2019/2020, a to na základe nariadenia vlády Slovenskej republiky č. 221/2018 Z. z., ktorým sa mení a dopĺňa nariadenie vlády Slovenskej republiky č. 189/2017 Z. z. o poskytovaní pomoci na dodávanie a distribúciu mlieka, ovocia, zeleniny a výrobkov z nich pre deti a žiakov v školských zariadeniach. Dôvodom je skutočnosť, že finančné prostriedky Európskej únie na vykonávanie školského programu sa každému členskému štátu Európskej únie podľa čl. 23a ods. 2 písm. a) nariadenia (EÚ) č. 1308/2013 v platnom znení prideľujú pri zohľadnení počtov šesť- až desaťročných detí v tomto štáte. Preto sa pomoc na dodávanie alebo distribúciu školského ovocia a zeleniny alebo školského mlieka a mliečnych výrobkov pre deti vo vzdelávacích zariadeniach prevádzkovaných v Slovenskej republike poskytuje len na dodávanie alebo distribúciu školského ovocia a zeleniny alebo školského mlieka a mliečnych </w:t>
            </w:r>
            <w:r w:rsidRPr="00B43749">
              <w:rPr>
                <w:rFonts w:ascii="Times New Roman" w:hAnsi="Times New Roman" w:cs="Times New Roman"/>
              </w:rPr>
              <w:lastRenderedPageBreak/>
              <w:t xml:space="preserve">výrobkov pre deti v materských školách prevádzkovaných v Slovenskej republike, pre žiakov v základných školách prevádzkovaných v Slovenskej republike alebo pre deti alebo pre žiakov so špeciálnymi výchovno-vzdelávacími potrebami v školách pre takéto deti alebo takýchto žiakov prevádzkovaných v Slovenskej republike, nakoľko tieto deti alebo žiaci sa najviac približujú uvedenému štandardu šesť- až desaťročných detí. Od vykonávania školského programu Slovenskej republiky počas školského roka 2019/2020 je poskytovanie pomoci na dodávanie alebo distribúciu školského ovocia a zeleniny alebo školského mlieka a mliečnych výrobkov pre deti vo vzdelávacích zariadeniach prevádzkovaných v Slovenskej republike limitované len na poskytovanie pomoci na dodávanie alebo distribúciu školského ovocia a zeleniny alebo školského mlieka a mliečnych výrobkov pre deti alebo žiakov uvedených troch typov škôl, a takto je to odvtedy stanovené aj v stratégii vykonávania školského programu Slovenskej republiky. Ministerstvo pôdohospodárstva a rozvoja vidieka Slovenskej republiky túto zavedenú stratégiu vykonávania školského programu Slovenskej republiky v danom smere neplánuje meniť.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Príloha č. 1 k nariadeniu vlády</w:t>
            </w:r>
            <w:r w:rsidRPr="00B43749">
              <w:rPr>
                <w:rFonts w:ascii="Times New Roman" w:hAnsi="Times New Roman" w:cs="Times New Roman"/>
              </w:rPr>
              <w:br/>
              <w:t xml:space="preserve">ZÁSADNÁ PRIPOMIENKA: Predkladaný návrh nariadenia vlády SR upravuje paušálne ustanovené výšky pomoci. Je potrebné zdôrazniť, že nákupné ceny surového kravského mlieka a výrobné náklady sa úmerne premietajú aj do zvyšovania cien mlieka a mliečnych výrobkov, pričom navrhovaná výška pomoci uvedená v Prílohe č. 1 k nariadeniu vlády č. 200/2019 Z. z. pri niektorých mliečnych výrobkoch tieto skutočnosti nezohľadňuje. Predkladaný návrh nariadenia vlády SR napr. znižuje výšku pomoci na plnotučné mlieko </w:t>
            </w:r>
            <w:proofErr w:type="spellStart"/>
            <w:r w:rsidRPr="00B43749">
              <w:rPr>
                <w:rFonts w:ascii="Times New Roman" w:hAnsi="Times New Roman" w:cs="Times New Roman"/>
              </w:rPr>
              <w:t>bezlaktózové</w:t>
            </w:r>
            <w:proofErr w:type="spellEnd"/>
            <w:r w:rsidRPr="00B43749">
              <w:rPr>
                <w:rFonts w:ascii="Times New Roman" w:hAnsi="Times New Roman" w:cs="Times New Roman"/>
              </w:rPr>
              <w:t xml:space="preserve"> (UHT) kartón 250 ml, </w:t>
            </w:r>
            <w:r w:rsidRPr="00B43749">
              <w:rPr>
                <w:rFonts w:ascii="Times New Roman" w:hAnsi="Times New Roman" w:cs="Times New Roman"/>
              </w:rPr>
              <w:lastRenderedPageBreak/>
              <w:t>preto navrhujeme, aby zostala minimálne zachovaná predchádzajúca výška ZP na úrovni minulého školského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Paušálne výšky pomoci na dodávanie alebo distribúciu školského ovocia a zeleniny alebo školského mlieka a mliečnych výrobkov pre deti alebo žiakov a na slovenské sprievodné opatrenia spočívajúce v dodávaní alebo distribúcii školských včelárskych výrobkov sú ustanovené na základe určenia týchto výšok znaleckým posudkom, ktorý na tento účel vyhotovila Ekonomická univerzita v Bratislave, ako </w:t>
            </w:r>
            <w:r w:rsidRPr="00B43749">
              <w:rPr>
                <w:rFonts w:ascii="Times New Roman" w:hAnsi="Times New Roman" w:cs="Times New Roman"/>
              </w:rPr>
              <w:lastRenderedPageBreak/>
              <w:t xml:space="preserve">znalecká organizácia zapísaná v zozname znalcov, tlmočníkov a prekladateľov pod evidenčným číslom 900125, a ako znalecký ústav zapísaný v zozname znalcov, tlmočníkov a prekladateľov pod evidenčným číslom 900016. Ide o znalecký posudok číslo 03/2024, vyhotovený na základe zmluvy s Ministerstvom pôdohospodárstva a rozvoja vidieka Slovenskej republiky č. 714/2024/MPRVSR-500, ktorého vyhotovenie zohľadňovalo aktuálnu situáciu na trhu, a to až k 31.05.2024. Na dodávanie alebo distribúciu školského mlieka a mliečneho výrobku uvedeného v riadku tabuľky uvedenej v časti XVI prílohy I k nariadeniu (EÚ) č. 1308/2013 zo 17. decembra 2013 , ktorým sa vytvára spoločná organizácia trhov s poľnohospodárskymi výrobkami, a ktorým sa zrušujú nariadenia Rady (EHS) č. 922/72, (EHS) č. 234/79, (ES) č. 1037/2001 a (ES) č. 1234/2007 (Ú. v. EÚ L 347, 20. 12. 2013) v platnom znení označenom kódom položky nomenklatúry tovaru stanovenej Európskou komisiou 0404, ktorým je plnotučné mlieko </w:t>
            </w:r>
            <w:proofErr w:type="spellStart"/>
            <w:r w:rsidRPr="00B43749">
              <w:rPr>
                <w:rFonts w:ascii="Times New Roman" w:hAnsi="Times New Roman" w:cs="Times New Roman"/>
              </w:rPr>
              <w:t>bezlaktózové</w:t>
            </w:r>
            <w:proofErr w:type="spellEnd"/>
            <w:r w:rsidRPr="00B43749">
              <w:rPr>
                <w:rFonts w:ascii="Times New Roman" w:hAnsi="Times New Roman" w:cs="Times New Roman"/>
              </w:rPr>
              <w:t xml:space="preserve">, </w:t>
            </w:r>
            <w:proofErr w:type="spellStart"/>
            <w:r w:rsidRPr="00B43749">
              <w:rPr>
                <w:rFonts w:ascii="Times New Roman" w:hAnsi="Times New Roman" w:cs="Times New Roman"/>
              </w:rPr>
              <w:t>ultravysokotepelne</w:t>
            </w:r>
            <w:proofErr w:type="spellEnd"/>
            <w:r w:rsidRPr="00B43749">
              <w:rPr>
                <w:rFonts w:ascii="Times New Roman" w:hAnsi="Times New Roman" w:cs="Times New Roman"/>
              </w:rPr>
              <w:t xml:space="preserve"> ohriate, v kartónovom balení o veľkosti 250 ml, pre deti alebo žiakov, je v platnom znení novelizovaného nariadenia vlády ustanovená základná pomoc vo výške 0,62 eura na jedno balenie, a navrhovaným nariadením vlády sa táto suma znižuje na 0,61 eura. Nejedná sa teda o nijak dramatické zníženie.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 ods. 16</w:t>
            </w:r>
            <w:r w:rsidRPr="00B43749">
              <w:rPr>
                <w:rFonts w:ascii="Times New Roman" w:hAnsi="Times New Roman" w:cs="Times New Roman"/>
              </w:rPr>
              <w:br/>
              <w:t xml:space="preserve">ZÁSADNÁ PRIPOMIENKA: Určite súhlasíme s tým, že sa zásadne mení mechanizmus prideľovania maximálnej výšky pomoci na vykonávanie školského programu Slovenskej republiky, a to tak, že v prípade dostatku prostriedkov štátneho rozpočtu pridelených na jeho vykonávanie sa maximálny podiel prostriedkov únie pridelených na vykonávanie sprievodných opatrení v Slovenskej republike týmto prostriedkami </w:t>
            </w:r>
            <w:r w:rsidRPr="00B43749">
              <w:rPr>
                <w:rFonts w:ascii="Times New Roman" w:hAnsi="Times New Roman" w:cs="Times New Roman"/>
              </w:rPr>
              <w:lastRenderedPageBreak/>
              <w:t xml:space="preserve">štátneho rozpočtu navyšuje až na trojnásobok, teda o dvojnásobný objem z týchto prostriedkov štátneho rozpočtu k tomuto maximálnemu podielu únie. Odôvodnenie: Samotná realizácia sprievodných vzdelávacích opatrení je však veľmi náročná a aj zdĺhavá, kým dôjde ku samotnej realizácii, mnohokrát dostávajú deti didaktické pomôcky až ku koncu školského roka, čo je nežiadúce. Počas realizácie dodávatelia mliečnych výrobkov narážajú na </w:t>
            </w:r>
            <w:proofErr w:type="spellStart"/>
            <w:r w:rsidRPr="00B43749">
              <w:rPr>
                <w:rFonts w:ascii="Times New Roman" w:hAnsi="Times New Roman" w:cs="Times New Roman"/>
              </w:rPr>
              <w:t>nesúčinnosť</w:t>
            </w:r>
            <w:proofErr w:type="spellEnd"/>
            <w:r w:rsidRPr="00B43749">
              <w:rPr>
                <w:rFonts w:ascii="Times New Roman" w:hAnsi="Times New Roman" w:cs="Times New Roman"/>
              </w:rPr>
              <w:t xml:space="preserve"> škôl a ich vedenia, neposúvanie informácií v rámci školy, nerešpektovanie elektronickej komunikácie a zlyhávanie škôl pri vystavovaní dokladov potrebných pre vyplatenie schválenej dotácie pre tuto oblasť. Najlepšie pre budúcnosť by bolo, aby sprievodné opatrenia realizoval spoločný partner za všetkých dodávateľov, ktorý by s ministerstvom pôdohospodárstva a rozvoja vidieka a ministerstvom školstva pripravil koncept pre potreby žiakov, detí a hlavne zabezpečil participáciu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Aj koncepcia školského programu Slovenskej republiky počíta s tým, že slovenské sprievodné opatrenia budú v praxi zabezpečovať zväzy ovocinárov, zeleninárov alebo mliekarov. Preto je už v účinnom znení novelizovaného nariadenia vlády ustanovené, že poskytovanie pomoci </w:t>
            </w:r>
            <w:r w:rsidRPr="00B43749">
              <w:rPr>
                <w:rFonts w:ascii="Times New Roman" w:hAnsi="Times New Roman" w:cs="Times New Roman"/>
              </w:rPr>
              <w:lastRenderedPageBreak/>
              <w:t xml:space="preserve">na zabezpečovanie slovenských sprievodných opatrení možno schváliť nielen podnikateľovi, ale aj právnickej osobe všeobecne, teda napríklad občianskemu združeniu, v ktoré by mohlo zastupovať práve ovocinárov, zeleninárov alebo mliekarov (§ 4 ods. 6 písm. b)). Iniciatíva zriadiť alebo založiť takýto subjekt zabezpečujúci vykonávanie slovenských sprievodných opatrení je teda samozrejme vítaná.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 ods. 5 prvá veta</w:t>
            </w:r>
            <w:r w:rsidRPr="00B43749">
              <w:rPr>
                <w:rFonts w:ascii="Times New Roman" w:hAnsi="Times New Roman" w:cs="Times New Roman"/>
              </w:rPr>
              <w:br/>
              <w:t>ZÁSADNÁ PRIPOMIENKA: V § 5 ods. 5 prvej vete sa na konci vkladá bodkočiarka a pripájajú sa tieto slová: „do počtov zmluvných žiakov sa nezapočítavajú počty žiakov tých škôl, u ktorých sa najskôr počas predposledného uplynulého školského roka kontrolou na mieste31aa) zistilo, že nevedú evidenciu podľa § 6 ods. 20“. Odôvodnenie: Z uvedeného § 5 ods. 5 nie je zrejmé, akým spôsobom majú dodávatelia možnosť zistiť, ktorých škôl sa toto vylúčenie pri prideľovaní maximálnej výšky pomoci týka, resp. ktoré školy porušili ustanovenie podľa § 6 ods. 20. Zistenia z kontrol na mieste sa doručujú iba kontrolovanej škole a jej dodávateľovi v čase kontrolovaného obdobia. Máme za to, že dodávatelia nemajú možnosť zistiť, na ktorých školách kontrola v minulosti prebehla a s akým výsledkom, keďže školy dodávateľov v priebehu rokov menia. Ďalej nie je zrejmé či skutočnosť, že sa na počty žiakov maximálna výška pomoci nepridelí automaticky znamená, že sa žiadateľovi pri predkladaní žiadosti o pomoc za dodané mliečne výrobky žiakom dotknutej školy pomoc neposkytne? To by automaticky znamenalo vylúčenie školy zo Školského programu? Je potrebné zabezpečiť jednoznačný tok informácií vo veci výsledkov kontrol, aby nedošlo k spätným postihom.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Na účely včasného informovania žiadateľov o pridelenie maximálnej výšky pomoci na dodávanie alebo distribúciu školského ovocia a zeleniny alebo školského mlieka a mliečnych výrobkov pre deti alebo žiakov o tom, ktoré školy sú týmto spôsobom z hlavnej časti školského programu Slovenskej republiky dočasne vyradené, sa ustanovuje, že táto reštrikcia sa uplatňuje len na tie školy, o ktorých bola informácia o uvedenom zistení z kontroly na mieste najneskôr počas uplynulého školského roka zverejnená na webovom sídle Pôdohospodárskej platobnej agentúry. Do § 5 ods. 5 sa teda na základe tejto pripomienky na konci prvej vety vkladá bodkočiarka a slová „do počtov zmluvných žiakov sa nezapočítavajú počty žiakov tých škôl, u ktorých sa najskôr počas predposledného uplynulého školského roka kontrolou na mieste31aa) zistilo, že nevedú evidenciu podľa § 6 ods. 20, ak bolo toto zistenie počas posledného uplynulého školského roka zverejnené na webovom sídle platobnej agentúry“.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6 ods. 2</w:t>
            </w:r>
            <w:r w:rsidRPr="00B43749">
              <w:rPr>
                <w:rFonts w:ascii="Times New Roman" w:hAnsi="Times New Roman" w:cs="Times New Roman"/>
              </w:rPr>
              <w:br/>
              <w:t xml:space="preserve">ZÁSADNÁ PRIPOMIENKA: V § 6 odsek 20 znie navrhujeme vypustiť slovo „najmenej“ nasledovne: „(20) Škola, ktorej boli v rámci </w:t>
            </w:r>
            <w:r w:rsidRPr="00B43749">
              <w:rPr>
                <w:rFonts w:ascii="Times New Roman" w:hAnsi="Times New Roman" w:cs="Times New Roman"/>
              </w:rPr>
              <w:lastRenderedPageBreak/>
              <w:t>zabezpečovania činností podľa § 1 písm. a), písm.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povinná viesť písomnú evidenciu s údajmi za jednotlivé kalendárne mesiace tohto školského roka.“ Odôvodnenie: Nakoľko je na tento odsek povinného vedenia evidencie naviazaný výsledok kontroly, ako sa uvádza v § 5 ods. 5... , mala by byť formulácia uvedeného ustanovenia pre školy jasná a zrozumiteľná, aby sa do budúcnosti predišlo prípadným zisteniam o nesprávnom vedení evidencie.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S cieľom spresnenia ustanovenia § 6 ods. 20 bolo upravené nasledovne: „Škola, ktorej boli v rámci zabezpečovania činností podľa </w:t>
            </w:r>
            <w:r w:rsidRPr="00B43749">
              <w:rPr>
                <w:rFonts w:ascii="Times New Roman" w:hAnsi="Times New Roman" w:cs="Times New Roman"/>
              </w:rPr>
              <w:lastRenderedPageBreak/>
              <w:t xml:space="preserve">§ 1 písm. a),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škola podľa prvej vety povinná viesť písomnú evidenciu, ktorá obsahuje informáciu o množstvách dodaných školských mliečnych výrobkov, dodaného školského ovocia a zeleniny alebo dodaných školských včelárskych výrobkov, ktoré táto škola distribuovala svojim zmluvným žiakom, v merných jednotkách, na ktoré je ustanovená výška základnej pomoci na dodávanie alebo distribúciu týchto poľnohospodárskych výrobkov, osobitne za jednotlivé poľnohospodárske výrobky podľa príloh č. 1 až 2a a osobitne najmenej za jednotlivé mesiace školského roka.“.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PKS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w:t>
            </w:r>
            <w:r w:rsidRPr="00B43749">
              <w:rPr>
                <w:rFonts w:ascii="Times New Roman" w:hAnsi="Times New Roman" w:cs="Times New Roman"/>
              </w:rPr>
              <w:br/>
              <w:t xml:space="preserve">ZÁSADNÁ PRIPOMIENKA: V zásade táto novelizácia neodstraňuje zásadný problém, ktorý spočíva v rozdiele medzi realizačným obdobím, ktorým je školský rok, napríklad rok 2024/2025 s tým, že keďže dochádza k schvaľovaniu koeficientu až po prijatí a schválení zákona o štátnom rozpočte napríklad na rok 2025 až na jeseň roku 2024, teda až po začatí realizačného obdobia, žiadateľ sa dostáva do stavu finančnej a právnej neistoty s krytím nákladom na poskytované činnosti, keďže žiadateľ začne poskytovať činnosť už od začiatku školského roka 2024 a bude v nej pokračovať až do konca školského roka 2025, ale o výške pomoci aj vzhľadom na možnosti štátneho rozpočtu sa dozvie až začiatkom roka 2025. Odôvodnenie: Máme za to, že by malo byť cieľom novelizácie aj stanovenie mechanizmu s cieľom odstránenia neistoty poskytovateľov služieb v tom rozsahu, že rozsah poskytnutých služieb sa ministerstvo zaväzuje finančne pokryť minimálne v rozsahu už poskytnutých služieb, teda od začiatku školského roku 2024 až do oznámenia ministerstva začiatkom roku 2025 o rozsahu financovania programu, tak náklady v tomto preklenovacom období (od 01.09.2024 až do oznámenia </w:t>
            </w:r>
            <w:r w:rsidRPr="00B43749">
              <w:rPr>
                <w:rFonts w:ascii="Times New Roman" w:hAnsi="Times New Roman" w:cs="Times New Roman"/>
              </w:rPr>
              <w:lastRenderedPageBreak/>
              <w:t>ministerstva o rozsahu financovania školského programu začiatkom roka 2025) musia byť kryté minimálne v rozsahu oprávnených výdavkov bez ohľadu na rozsah schváleného financovania školského programu s cieľom odstránenia finančnej neistoty poskytovateľov služieb v rámci programu. Od začiatku roka 2024 evidujú dodávatelia mliečnych výrobkov množstvo nových škôl a aj začiatkom školského roka 2024/2025 sa očakáva ďalšia vlna záujmu škôl o zapojenie do školského programu, ale keďže nie je stanovený mechanizmus finančného záväzku financovania programu, dodávatelia nevedia školám garantovať dodávky dotovaných mliečnych výrobkov a rozširovať počet škôl, čo je v rozpore s cieľmi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Štátny rozpočet sa každoročne schvaľuje zákonom o štátnom rozpočte. Záväzné ukazovatele štátneho rozpočtu následne Ministerstvo financií Slovenskej republiky rozpisuje jednotlivým správcom rozpočtových kapitol, ktorí si ich následne rozpisujú ešte podrobnejšie pre svoje vlastné rozpočtové hospodárenie a pre rozpočtové organizácie a príspevkové organizácie vo svojej vecnej pôsobnosti. Toto sú všeobecné pravidlá rozpočtového hospodárenia, ustanovené zákonom č. 523/2004 Z. z. v znení neskorších predpisov, ktoré platia aj pre rozpočtovú kapitolu Ministerstva pôdohospodárstva a rozvoja vidieka Slovenskej republiky. Objem prostriedkov únie pridelených na vykonávanie školského programu </w:t>
            </w:r>
            <w:r w:rsidRPr="00B43749">
              <w:rPr>
                <w:rFonts w:ascii="Times New Roman" w:hAnsi="Times New Roman" w:cs="Times New Roman"/>
              </w:rPr>
              <w:lastRenderedPageBreak/>
              <w:t xml:space="preserve">Slovenskej republiky je známy z vykonávacích právnych aktov Európskej únie, ktoré Európska komisia každoročne prijíma na základe právomoci ustanovenej v čl. 5 ods. 6 nariadenia (EÚ) č. 1370/2013 zo 16. decembra 2013, ktorým sa určujú opatrenia týkajúce sa stanovovania niektorých druhov pomoci a náhrad súvisiacich so spoločnou organizáciou trhov s poľnohospodárskymi výrobkami (Ú. v. EÚ L 346, 20. 12. 2013) v platnom znení, na základe ktorej sa členským štátom Európskej únie každoročne prideľuje celkový balík prostriedkov únie na vykonávanie ich školských programov. Štandardne sa tieto vykonávacie akty vydávajú v marci kalendárneho roka, v ktorom sa začína príslušný školský rok, počas ktorého sa má vykonávať školský program financovaný z týmto vykonávacím aktom prideleného balíka prostriedkov Európskej únie. Nie je teda možné tvrdiť, že objem finančných prostriedkov pridelených na vykonávanie školského programu Slovenskej republiky počas príslušného školského roka by bol úplne neznámy. Neznámy je len objem prostriedkov štátneho rozpočtu, ktorými sa tieto prostriedky únie dopĺňajú na základe čl. 23a ods. 6 nariadenia (EÚ) č. 1308/2013 zo 17. decembra 2013 , ktorým sa vytvára spoločná organizácia trhov s poľnohospodárskymi výrobkami, a ktorým sa zrušujú nariadenia Rady (EHS) č. 922/72, (EHS) č. 234/79, (ES) č. 1037/2001 a (ES) č. 1234/2007 (Ú. v. EÚ L 347, 20. 12. 2013) v platnom znení, nakoľko záväzné ukazovatele štátneho rozpočtu sú na tento účel v rámci rozpočtovej kapitoly Ministerstva pôdohospodárstva a rozvoja vidieka Slovenskej republiky rozpísané až začiatkom kalendárneho roka, v ktorom sa príslušný školský rok končí. Tento proces je </w:t>
            </w:r>
            <w:r w:rsidRPr="00B43749">
              <w:rPr>
                <w:rFonts w:ascii="Times New Roman" w:hAnsi="Times New Roman" w:cs="Times New Roman"/>
              </w:rPr>
              <w:lastRenderedPageBreak/>
              <w:t xml:space="preserve">však plne závislý od rozpočtových pravidiel Slovenskej republiky, ustanovených zákonom č. 523/2004 Z. z. o rozpočtových pravidlách verejnej správy a o zmene a doplnení niektorých zákonov v znení neskorších predpisov. Tieto rozpočtové pravidlá Slovenskej republiky v žiadnom prípade nie je možné meniť aproximačným nariadením vlády, akým nariadenie vlády Slovenskej republiky č. 200/2019 Z. z. v znení neskorších predpisov je, a akým je aj navrhované nariadenie vlády, ktorým sa mení a dopĺňa.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 </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§1 bod a)</w:t>
            </w:r>
            <w:r w:rsidRPr="00B43749">
              <w:rPr>
                <w:rFonts w:ascii="Times New Roman" w:hAnsi="Times New Roman" w:cs="Times New Roman"/>
              </w:rPr>
              <w:br/>
              <w:t>Dávame opakovane na zváženie zahrnutie aj stredných škôl ako oprávnených na poskytovanie školských mliečnych výrobkov, školského ovocia a zeleniny alebo školských včelárskych výrobkov. Žiaci stredných škôl si významnou mierou formujú svoje stravovacie návyky a sú žiadúcou cieľovou skupinou na podporu spotreby všetkých produktových skupín, ktoré sú predmetom podpory.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Na dodávanie alebo distribúciu vybraného ovocia a zeleniny alebo vybraného mlieka a mliečnych výrobkov pre žiakov stredných škôl prevádzkovaných v Slovenskej republike sa pomoc neposkytuje už od vykonávania školského programu Slovenskej republiky počas školského roka 2019/2020, a to na základe nariadenia vlády Slovenskej republiky č. 221/2018 Z. z., ktorým sa mení a dopĺňa nariadenie vlády Slovenskej republiky č. 189/2017 Z. z. o poskytovaní pomoci na dodávanie a distribúciu mlieka, ovocia, zeleniny a výrobkov z nich pre deti a žiakov v školských zariadeniach. Dôvodom je skutočnosť, že finančné prostriedky Európskej únie na vykonávanie školského programu sa každému členskému štátu Európskej únie podľa čl. 23a ods. 2 písm. a) nariadenia (EÚ) č. 1308/2013 v platnom znení prideľujú pri zohľadnení počtov šesť- až desaťročných detí v tomto štáte. Preto sa pomoc na dodávanie alebo distribúciu školského ovocia a zeleniny alebo školského mlieka a mliečnych výrobkov pre deti vo vzdelávacích zariadeniach prevádzkovaných v Slovenskej republike poskytuje len na dodávanie alebo </w:t>
            </w:r>
            <w:r w:rsidRPr="00B43749">
              <w:rPr>
                <w:rFonts w:ascii="Times New Roman" w:hAnsi="Times New Roman" w:cs="Times New Roman"/>
              </w:rPr>
              <w:lastRenderedPageBreak/>
              <w:t xml:space="preserve">distribúciu školského ovocia a zeleniny alebo školského mlieka a mliečnych výrobkov pre deti v materských školách prevádzkovaných v Slovenskej republike, pre žiakov v základných školách prevádzkovaných v Slovenskej republike alebo pre deti alebo pre žiakov so špeciálnymi výchovno-vzdelávacími potrebami v školách pre takéto deti alebo takýchto žiakov prevádzkovaných v Slovenskej republike, nakoľko tieto deti alebo žiaci sa najviac približujú uvedenému štandardu šesť- až desaťročných detí. Od vykonávania školského programu Slovenskej republiky počas školského roka 2019/2020 je poskytovanie pomoci na dodávanie alebo distribúciu školského ovocia a zeleniny alebo školského mlieka a mliečnych výrobkov pre deti vo vzdelávacích zariadeniach prevádzkovaných v Slovenskej republike limitované len na poskytovanie pomoci na dodávanie alebo distribúciu školského ovocia a zeleniny alebo školského mlieka a mliečnych výrobkov pre deti alebo žiakov uvedených troch typov škôl, a takto je to odvtedy stanovené aj v stratégii vykonávania školského programu Slovenskej republiky. Ministerstvo pôdohospodárstva a rozvoja vidieka Slovenskej republiky túto zavedenú stratégiu vykonávania školského programu Slovenskej republiky v danom smere neplánuje meniť.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Prílohe č. 1 k nariadeniu vlády č. 200/2019 Z. z.</w:t>
            </w:r>
            <w:r w:rsidRPr="00B43749">
              <w:rPr>
                <w:rFonts w:ascii="Times New Roman" w:hAnsi="Times New Roman" w:cs="Times New Roman"/>
              </w:rPr>
              <w:br/>
              <w:t xml:space="preserve">K Prílohe č. 1 k nariadeniu vlády č. 200/2019 Z. z. Predkladaný návrh nariadenia vlády SR upravuje paušálne ustanovené výšky pomoci. Je potrebné zdôrazniť, že nákupné ceny surového kravského mlieka a výrobné náklady sa úmerne premietajú aj do zvyšovania cien mlieka a mliečnych výrobkov, pričom navrhovaná výška pomoci uvedená v Prílohe č. 1 k nariadeniu vlády č. 200/2019 Z. z. pri niektorých mliečnych výrobkoch tieto skutočnosti nezohľadňuje. Predkladaný návrh nariadenia </w:t>
            </w:r>
            <w:r w:rsidRPr="00B43749">
              <w:rPr>
                <w:rFonts w:ascii="Times New Roman" w:hAnsi="Times New Roman" w:cs="Times New Roman"/>
              </w:rPr>
              <w:lastRenderedPageBreak/>
              <w:t xml:space="preserve">vlády SR napr. znižuje výšku pomoci na plnotučné mlieko </w:t>
            </w:r>
            <w:proofErr w:type="spellStart"/>
            <w:r w:rsidRPr="00B43749">
              <w:rPr>
                <w:rFonts w:ascii="Times New Roman" w:hAnsi="Times New Roman" w:cs="Times New Roman"/>
              </w:rPr>
              <w:t>bezlaktózové</w:t>
            </w:r>
            <w:proofErr w:type="spellEnd"/>
            <w:r w:rsidRPr="00B43749">
              <w:rPr>
                <w:rFonts w:ascii="Times New Roman" w:hAnsi="Times New Roman" w:cs="Times New Roman"/>
              </w:rPr>
              <w:t xml:space="preserve"> (UHT) kartón 250 ml, preto navrhujeme, aby zostala minimálne zachovaná predchádzajúca výška ZP na úrovni minulého školského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Paušálne výšky pomoci na dodávanie alebo distribúciu školského ovocia a zeleniny alebo školského mlieka a mliečnych výrobkov pre deti alebo žiakov a na slovenské sprievodné opatrenia spočívajúce v dodávaní alebo distribúcii školských včelárskych výrobkov sú ustanovené na základe určenia týchto výšok znaleckým </w:t>
            </w:r>
            <w:r w:rsidRPr="00B43749">
              <w:rPr>
                <w:rFonts w:ascii="Times New Roman" w:hAnsi="Times New Roman" w:cs="Times New Roman"/>
              </w:rPr>
              <w:lastRenderedPageBreak/>
              <w:t xml:space="preserve">posudkom, ktorý na tento účel vyhotovila Ekonomická univerzita v Bratislave, ako znalecká organizácia zapísaná v zozname znalcov, tlmočníkov a prekladateľov pod evidenčným číslom 900125, a ako znalecký ústav zapísaný v zozname znalcov, tlmočníkov a prekladateľov pod evidenčným číslom 900016. Ide o znalecký posudok číslo 03/2024, vyhotovený na základe zmluvy s Ministerstvom pôdohospodárstva a rozvoja vidieka Slovenskej republiky č. 714/2024/MPRVSR-500, ktorého vyhotovenie zohľadňovalo aktuálnu situáciu na trhu, a to až k 31.05.2024. Na dodávanie alebo distribúciu školského mlieka a mliečneho výrobku uvedeného v riadku tabuľky uvedenej v časti XVI prílohy I k nariadeniu (EÚ) č. 1308/2013 zo 17. decembra 2013 , ktorým sa vytvára spoločná organizácia trhov s poľnohospodárskymi výrobkami, a ktorým sa zrušujú nariadenia Rady (EHS) č. 922/72, (EHS) č. 234/79, (ES) č. 1037/2001 a (ES) č. 1234/2007 (Ú. v. EÚ L 347, 20. 12. 2013) v platnom znení označenom kódom položky nomenklatúry tovaru stanovenej Európskou komisiou 0404, ktorým je plnotučné mlieko </w:t>
            </w:r>
            <w:proofErr w:type="spellStart"/>
            <w:r w:rsidRPr="00B43749">
              <w:rPr>
                <w:rFonts w:ascii="Times New Roman" w:hAnsi="Times New Roman" w:cs="Times New Roman"/>
              </w:rPr>
              <w:t>bezlaktózové</w:t>
            </w:r>
            <w:proofErr w:type="spellEnd"/>
            <w:r w:rsidRPr="00B43749">
              <w:rPr>
                <w:rFonts w:ascii="Times New Roman" w:hAnsi="Times New Roman" w:cs="Times New Roman"/>
              </w:rPr>
              <w:t xml:space="preserve">, </w:t>
            </w:r>
            <w:proofErr w:type="spellStart"/>
            <w:r w:rsidRPr="00B43749">
              <w:rPr>
                <w:rFonts w:ascii="Times New Roman" w:hAnsi="Times New Roman" w:cs="Times New Roman"/>
              </w:rPr>
              <w:t>ultravysokotepelne</w:t>
            </w:r>
            <w:proofErr w:type="spellEnd"/>
            <w:r w:rsidRPr="00B43749">
              <w:rPr>
                <w:rFonts w:ascii="Times New Roman" w:hAnsi="Times New Roman" w:cs="Times New Roman"/>
              </w:rPr>
              <w:t xml:space="preserve"> ohriate, v kartónovom balení o veľkosti 250 ml, pre deti alebo žiakov, je v platnom znení novelizovaného nariadenia vlády ustanovená základná pomoc vo výške 0,62 eura na jedno balenie, a navrhovaným nariadením vlády sa táto suma znižuje na 0,61 eura. Nejedná sa teda o nijak dramatické zníženie.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 ods. 16</w:t>
            </w:r>
            <w:r w:rsidRPr="00B43749">
              <w:rPr>
                <w:rFonts w:ascii="Times New Roman" w:hAnsi="Times New Roman" w:cs="Times New Roman"/>
              </w:rPr>
              <w:br/>
              <w:t xml:space="preserve">Určite súhlasíme s tým, že sa zásadne mení mechanizmus prideľovania maximálnej výšky pomoci na vykonávanie školského programu </w:t>
            </w:r>
            <w:r w:rsidRPr="00B43749">
              <w:rPr>
                <w:rFonts w:ascii="Times New Roman" w:hAnsi="Times New Roman" w:cs="Times New Roman"/>
              </w:rPr>
              <w:lastRenderedPageBreak/>
              <w:t xml:space="preserve">Slovenskej republiky, a to tak, že v prípade dostatku prostriedkov štátneho rozpočtu pridelených na jeho vykonávanie sa maximálny podiel prostriedkov únie pridelených na vykonávanie sprievodných opatrení v Slovenskej republike týmto prostriedkami štátneho rozpočtu navyšuje až na trojnásobok, teda o dvojnásobný objem z týchto prostriedkov štátneho rozpočtu k tomuto maximálnemu podielu únie. Samotná realizácia sprievodných vzdelávacích opatrení je však veľmi náročná a aj zdĺhavá, kým dôjde ku samotnej realizácii, mnohokrát dostávajú deti didaktické pomôcky až ku koncu školského roka, čo je nežiadúce. Počas realizácie dodávatelia mliečnych výrobkov narážajú na </w:t>
            </w:r>
            <w:proofErr w:type="spellStart"/>
            <w:r w:rsidRPr="00B43749">
              <w:rPr>
                <w:rFonts w:ascii="Times New Roman" w:hAnsi="Times New Roman" w:cs="Times New Roman"/>
              </w:rPr>
              <w:t>nesúčinnosť</w:t>
            </w:r>
            <w:proofErr w:type="spellEnd"/>
            <w:r w:rsidRPr="00B43749">
              <w:rPr>
                <w:rFonts w:ascii="Times New Roman" w:hAnsi="Times New Roman" w:cs="Times New Roman"/>
              </w:rPr>
              <w:t xml:space="preserve"> škôl a ich vedenia, neposúvanie informácií v rámci školy, nerešpektovanie elektronickej komunikácie a zlyhávanie škôl pri vystavovaní dokladov potrebných pre vyplatenie schválenej dotácie pre tuto oblasť. Najlepšie pre budúcnosť by bolo, aby sprievodné opatrenia realizoval spoločný partner za všetkých dodávateľov, ktorý by s ministerstvom pôdohospodárstva a rozvoja vidieka a ministerstvom školstva pripravil koncept pre potreby žiakov, detí a hlavne zabezpečil participáciu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Aj koncepcia školského programu Slovenskej republiky počíta s tým, že slovenské sprievodné opatrenia budú v </w:t>
            </w:r>
            <w:r w:rsidRPr="00B43749">
              <w:rPr>
                <w:rFonts w:ascii="Times New Roman" w:hAnsi="Times New Roman" w:cs="Times New Roman"/>
              </w:rPr>
              <w:lastRenderedPageBreak/>
              <w:t xml:space="preserve">praxi zabezpečovať zväzy ovocinárov, zeleninárov alebo mliekarov. Preto je už v účinnom znení novelizovaného nariadenia vlády ustanovené, že poskytovanie pomoci na zabezpečovanie slovenských sprievodných opatrení možno schváliť nielen podnikateľovi, ale aj právnickej osobe všeobecne, teda napríklad občianskemu združeniu, v ktoré by mohlo zastupovať práve ovocinárov, zeleninárov alebo mliekarov (§ 4 ods. 6 písm. b)). Iniciatíva zriadiť alebo založiť takýto subjekt zabezpečujúci vykonávanie slovenských sprievodných opatrení je teda samozrejme vítaná.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 ods. 5</w:t>
            </w:r>
            <w:r w:rsidRPr="00B43749">
              <w:rPr>
                <w:rFonts w:ascii="Times New Roman" w:hAnsi="Times New Roman" w:cs="Times New Roman"/>
              </w:rPr>
              <w:br/>
              <w:t>V § 5 ods. 5 prvej vete sa na konci vkladá bodkočiarka a pripájajú sa tieto slová: „do počtov zmluvných žiakov sa nezapočítavajú počty žiakov tých škôl, u ktorých sa najskôr počas predposledného uplynulého školského roka kontrolou na mieste31aa) zistilo, že nevedú evidenciu podľa § 6 ods. 20“. Z uvedeného § 5 ods. 5 nie je zrejmé, akým spôsobom majú dodávatelia možnosť zistiť, ktorých škôl sa toto vylúčenie pri prideľovaní maximálnej výšky pomoci týka, resp. ktoré školy porušili ustanovenie podľa § 6 ods. 20. Zistenia z kontrol na mieste sa doručujú iba kontrolovanej škole a jej dodávateľovi v čase kontrolovaného obdobia. Máme za to, že dodávatelia nemajú možnosť zistiť, na ktorých školách kontrola v minulosti prebehla a s akým výsledkom, keďže školy dodávateľov v priebehu rokov menia. Ďalej nie je zrejmé či skutočnosť, že sa na počty žiakov maximálna výška pomoci nepridelí automaticky znamená, že sa žiadateľovi pri predkladaní žiadosti o pomoc za dodané mliečne výrobky žiakom dotknutej školy pomoc neposkytne? To by automaticky znamenalo vylúčenie školy zo Školského programu? Je potrebné zabezpečiť jednoznačný tok informácií vo veci výsledkov kontrol, aby nedošlo k spätným postihom.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Na účely včasného informovania žiadateľov o pridelenie maximálnej výšky pomoci na dodávanie alebo distribúciu školského ovocia a zeleniny alebo školského mlieka a mliečnych výrobkov pre deti alebo žiakov o tom, ktoré školy sú týmto spôsobom z hlavnej časti školského programu Slovenskej republiky dočasne vyradené, sa ustanovuje, že táto reštrikcia sa uplatňuje len na tie školy, o ktorých bola informácia o uvedenom zistení z kontroly na mieste najneskôr počas uplynulého školského roka zverejnená na webovom sídle Pôdohospodárskej platobnej agentúry. Do § 5 ods. 5 sa teda na základe tejto pripomienky na konci prvej vety vkladá bodkočiarka a slová „do počtov zmluvných žiakov sa nezapočítavajú počty žiakov tých škôl, u ktorých sa najskôr počas predposledného uplynulého školského roka kontrolou na mieste31aa) zistilo, že nevedú evidenciu podľa § 6 ods. 20, ak bolo toto zistenie počas posledného uplynulého školského roka zverejnené na webovom sídle platobnej agentúry“.</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6</w:t>
            </w:r>
            <w:r w:rsidRPr="00B43749">
              <w:rPr>
                <w:rFonts w:ascii="Times New Roman" w:hAnsi="Times New Roman" w:cs="Times New Roman"/>
              </w:rPr>
              <w:br/>
              <w:t>V § 6 odsek 20 znie: „(20) Škola, ktorej boli v rámci zabezpečovania činností podľa § 1 písm. a), písm.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povinná viesť písomnú evidenciu s údajmi najmenej za jednotlivé kalendárne mesiace tohto školského roka. Nakoľko je na tento odsek povinného vedenia evidencie naviazaný výsledok kontroly, ako sa uvádza v § 5 ods. 5... , mala by byť formulácia uvedeného ustanovenia pre školy jasná a zrozumiteľná, aby sa do budúcnosti predišlo prípadným zisteniam o nesprávnom vedení evidencie.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S cieľom spresnenia ustanovenia § 6 ods. 20 bolo upravené nasledovne: „Škola, ktorej boli v rámci zabezpečovania činností podľa § 1 písm. a), b) alebo písm. c) v príslušnom školskom roku pre zmluvných žiakov dodané školské mliečne výrobky, školské ovocie a zelenina alebo školské včelárske výrobky, je povinná dodané školské mliečne výrobky, dodané školské ovocie a zeleninu alebo dodané školské včelárske výrobky distribuovať svojim zmluvným žiakom v tom istom školskom roku. O distribuovaní je škola podľa prvej vety povinná viesť písomnú evidenciu, ktorá obsahuje informáciu o množstvách dodaných školských mliečnych výrobkov, dodaného školského ovocia a zeleniny alebo dodaných školských včelárskych výrobkov, ktoré táto škola distribuovala svojim zmluvným žiakom, v merných jednotkách, na ktoré je ustanovená výška základnej pomoci na dodávanie alebo distribúciu týchto poľnohospodárskych výrobkov, osobitne za jednotlivé poľnohospodárske výrobky podľa príloh č. 1 až 2a a osobitne najmenej za jednotlivé mesiace školského roka.“.</w:t>
            </w:r>
          </w:p>
        </w:tc>
      </w:tr>
      <w:tr w:rsidR="00455D36" w:rsidRPr="00B43749">
        <w:trPr>
          <w:divId w:val="19752829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b/>
                <w:bCs/>
              </w:rPr>
            </w:pPr>
            <w:r w:rsidRPr="00B43749">
              <w:rPr>
                <w:rFonts w:ascii="Times New Roman" w:hAnsi="Times New Roman" w:cs="Times New Roman"/>
                <w:b/>
                <w:bCs/>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b/>
                <w:bCs/>
              </w:rPr>
              <w:t>§ 5</w:t>
            </w:r>
            <w:r w:rsidRPr="00B43749">
              <w:rPr>
                <w:rFonts w:ascii="Times New Roman" w:hAnsi="Times New Roman" w:cs="Times New Roman"/>
              </w:rPr>
              <w:br/>
              <w:t xml:space="preserve">V zásade táto novelizácia neodstraňuje zásadný problém, ktorý spočíva v rozdiele medzi realizačným obdobím, ktorým je školský rok, napríklad rok 2024/2025 s tým, že keďže dochádza k schvaľovaniu koeficientu až po prijatí a schválení zákona o štátnom rozpočte napríklad na rok 2025 až na jeseň roku 2024, teda až po začatí realizačného obdobia, žiadateľ sa dostáva do stavu finančnej a právnej neistoty s krytím nákladom na poskytované činnosti, keďže žiadateľ začne poskytovať činnosť už od začiatku školského roka 2024 a bude v nej pokračovať až do konca školského roka 2025, ale o výške pomoci aj vzhľadom na možnosti štátneho rozpočtu sa dozvie až začiatkom roka 2025. Máme za to, že by malo byť cieľom novelizácie aj stanovenie mechanizmu s cieľom odstránenia neistoty poskytovateľov služieb v tom rozsahu, že rozsah poskytnutých služieb sa ministerstvo zaväzuje finančne pokryť minimálne v rozsahu už poskytnutých služieb, teda od začiatku školského roku 2024 </w:t>
            </w:r>
            <w:r w:rsidRPr="00B43749">
              <w:rPr>
                <w:rFonts w:ascii="Times New Roman" w:hAnsi="Times New Roman" w:cs="Times New Roman"/>
              </w:rPr>
              <w:lastRenderedPageBreak/>
              <w:t>až do oznámenia ministerstva začiatkom roku 2025 o rozsahu financovania programu, tak náklady v tomto preklenovacom období (od 01.09.2024 až do oznámenia ministerstva o rozsahu financovania školského programu začiatkom roka 2025) musia byť kryté minimálne v rozsahu oprávnených výdavkov bez ohľadu na rozsah schváleného financovania školského programu s cieľom odstránenia finančnej neistoty poskytovateľov služieb v rámci programu. Od začiatku roka 2024 evidujú dodávatelia mliečnych výrobkov množstvo nových škôl a aj začiatkom školského roka 2024/2025 sa očakáva ďalšia vlna záujmu škôl o zapojenie do školského programu, ale keďže nie je stanovený mechanizmus finančného záväzku financovania programu, dodávatelia nevedia školám garantovať dodávky dotovaných mliečnych výrobkov a rozširovať počet škôl, čo je v rozpore s cieľmi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jc w:val="center"/>
              <w:rPr>
                <w:rFonts w:ascii="Times New Roman" w:hAnsi="Times New Roman" w:cs="Times New Roman"/>
              </w:rPr>
            </w:pPr>
            <w:r w:rsidRPr="00B43749">
              <w:rPr>
                <w:rFonts w:ascii="Times New Roman" w:hAnsi="Times New Roman" w:cs="Times New Roman"/>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55D36" w:rsidRPr="00B43749" w:rsidRDefault="00455D36" w:rsidP="00365275">
            <w:pPr>
              <w:spacing w:after="0" w:line="240" w:lineRule="auto"/>
              <w:rPr>
                <w:rFonts w:ascii="Times New Roman" w:hAnsi="Times New Roman" w:cs="Times New Roman"/>
              </w:rPr>
            </w:pPr>
            <w:r w:rsidRPr="00B43749">
              <w:rPr>
                <w:rFonts w:ascii="Times New Roman" w:hAnsi="Times New Roman" w:cs="Times New Roman"/>
              </w:rPr>
              <w:t xml:space="preserve">Štátny rozpočet sa každoročne schvaľuje zákonom o štátnom rozpočte. Záväzné ukazovatele štátneho rozpočtu následne Ministerstvo financií Slovenskej republiky rozpisuje jednotlivým správcom rozpočtových kapitol, ktorí si ich následne rozpisujú ešte podrobnejšie pre svoje vlastné rozpočtové hospodárenie a pre rozpočtové organizácie a príspevkové organizácie vo svojej vecnej pôsobnosti. Toto sú všeobecné pravidlá rozpočtového hospodárenia, ustanovené zákonom č. 523/2004 Z. z. v znení neskorších predpisov, ktoré platia aj pre rozpočtovú kapitolu Ministerstva pôdohospodárstva a </w:t>
            </w:r>
            <w:r w:rsidRPr="00B43749">
              <w:rPr>
                <w:rFonts w:ascii="Times New Roman" w:hAnsi="Times New Roman" w:cs="Times New Roman"/>
              </w:rPr>
              <w:lastRenderedPageBreak/>
              <w:t xml:space="preserve">rozvoja vidieka Slovenskej republiky. Objem prostriedkov únie pridelených na vykonávanie školského programu Slovenskej republiky je známy z vykonávacích právnych aktov Európskej únie, ktoré Európska komisia každoročne prijíma na základe právomoci ustanovenej v čl. 5 ods. 6 nariadenia (EÚ) č. 1370/2013 zo 16. decembra 2013, ktorým sa určujú opatrenia týkajúce sa stanovovania niektorých druhov pomoci a náhrad súvisiacich so spoločnou organizáciou trhov s poľnohospodárskymi výrobkami (Ú. v. EÚ L 346, 20. 12. 2013) v platnom znení, na základe ktorej sa členským štátom Európskej únie každoročne prideľuje celkový balík prostriedkov únie na vykonávanie ich školských programov. Štandardne sa tieto vykonávacie akty vydávajú v marci kalendárneho roka, v ktorom sa začína príslušný školský rok, počas ktorého sa má vykonávať školský program financovaný z týmto vykonávacím aktom prideleného balíka prostriedkov Európskej únie. Nie je teda možné tvrdiť, že objem finančných prostriedkov pridelených na vykonávanie školského programu Slovenskej republiky počas príslušného školského roka by bol úplne neznámy. Neznámy je len objem prostriedkov štátneho rozpočtu, ktorými sa tieto prostriedky únie dopĺňajú na základe čl. 23a ods. 6 nariadenia (EÚ) č. 1308/2013 zo 17. decembra 2013 , ktorým sa vytvára spoločná organizácia trhov s poľnohospodárskymi výrobkami, a ktorým sa zrušujú nariadenia Rady (EHS) č. 922/72, (EHS) č. 234/79, (ES) č. 1037/2001 a (ES) č. 1234/2007 (Ú. v. EÚ L 347, 20. 12. 2013) v platnom znení, nakoľko záväzné ukazovatele štátneho rozpočtu sú na tento účel v rámci rozpočtovej kapitoly Ministerstva pôdohospodárstva a rozvoja </w:t>
            </w:r>
            <w:r w:rsidRPr="00B43749">
              <w:rPr>
                <w:rFonts w:ascii="Times New Roman" w:hAnsi="Times New Roman" w:cs="Times New Roman"/>
              </w:rPr>
              <w:lastRenderedPageBreak/>
              <w:t xml:space="preserve">vidieka Slovenskej republiky rozpísané až začiatkom kalendárneho roka, v ktorom sa príslušný školský rok končí. Tento proces je však plne závislý od rozpočtových pravidiel Slovenskej republiky, ustanovených zákonom č. 523/2004 Z. z. o rozpočtových pravidlách verejnej správy a o zmene a doplnení niektorých zákonov v znení neskorších predpisov. Tieto rozpočtové pravidlá Slovenskej republiky v žiadnom prípade nie je možné meniť aproximačným nariadením vlády, akým nariadenie vlády Slovenskej republiky č. 200/2019 Z. z. v znení neskorších predpisov je, a akým je aj navrhované nariadenie vlády, ktorým sa mení a dopĺňa. Na </w:t>
            </w:r>
            <w:proofErr w:type="spellStart"/>
            <w:r w:rsidRPr="00B43749">
              <w:rPr>
                <w:rFonts w:ascii="Times New Roman" w:hAnsi="Times New Roman" w:cs="Times New Roman"/>
              </w:rPr>
              <w:t>rozporovom</w:t>
            </w:r>
            <w:proofErr w:type="spellEnd"/>
            <w:r w:rsidRPr="00B43749">
              <w:rPr>
                <w:rFonts w:ascii="Times New Roman" w:hAnsi="Times New Roman" w:cs="Times New Roman"/>
              </w:rPr>
              <w:t xml:space="preserve"> konaní dňa 29. 7. 2024 bol rozpor odstránený.</w:t>
            </w:r>
          </w:p>
        </w:tc>
      </w:tr>
    </w:tbl>
    <w:p w:rsidR="00154A91" w:rsidRPr="00B43749" w:rsidRDefault="00154A91" w:rsidP="00365275">
      <w:pPr>
        <w:spacing w:after="0" w:line="240" w:lineRule="auto"/>
        <w:rPr>
          <w:rFonts w:ascii="Times New Roman" w:hAnsi="Times New Roman" w:cs="Times New Roman"/>
        </w:rPr>
      </w:pPr>
    </w:p>
    <w:p w:rsidR="00154A91" w:rsidRPr="00B43749" w:rsidRDefault="00154A91" w:rsidP="00365275">
      <w:pPr>
        <w:spacing w:after="0" w:line="240" w:lineRule="auto"/>
        <w:rPr>
          <w:rFonts w:ascii="Times New Roman" w:hAnsi="Times New Roman" w:cs="Times New Roman"/>
        </w:rPr>
      </w:pPr>
    </w:p>
    <w:sectPr w:rsidR="00154A91" w:rsidRPr="00B43749" w:rsidSect="00365275">
      <w:footerReference w:type="default" r:id="rId7"/>
      <w:pgSz w:w="15840" w:h="12240" w:orient="landscape"/>
      <w:pgMar w:top="709" w:right="1417" w:bottom="284" w:left="1134"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25" w:rsidRDefault="00632525" w:rsidP="000A67D5">
      <w:pPr>
        <w:spacing w:after="0" w:line="240" w:lineRule="auto"/>
      </w:pPr>
      <w:r>
        <w:separator/>
      </w:r>
    </w:p>
  </w:endnote>
  <w:endnote w:type="continuationSeparator" w:id="0">
    <w:p w:rsidR="00632525" w:rsidRDefault="00632525"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222192"/>
      <w:docPartObj>
        <w:docPartGallery w:val="Page Numbers (Bottom of Page)"/>
        <w:docPartUnique/>
      </w:docPartObj>
    </w:sdtPr>
    <w:sdtEndPr/>
    <w:sdtContent>
      <w:p w:rsidR="00365275" w:rsidRDefault="00365275" w:rsidP="00365275">
        <w:pPr>
          <w:pStyle w:val="Pta"/>
          <w:jc w:val="center"/>
        </w:pPr>
        <w:r>
          <w:fldChar w:fldCharType="begin"/>
        </w:r>
        <w:r>
          <w:instrText>PAGE   \* MERGEFORMAT</w:instrText>
        </w:r>
        <w:r>
          <w:fldChar w:fldCharType="separate"/>
        </w:r>
        <w:r w:rsidR="00B4374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25" w:rsidRDefault="00632525" w:rsidP="000A67D5">
      <w:pPr>
        <w:spacing w:after="0" w:line="240" w:lineRule="auto"/>
      </w:pPr>
      <w:r>
        <w:separator/>
      </w:r>
    </w:p>
  </w:footnote>
  <w:footnote w:type="continuationSeparator" w:id="0">
    <w:p w:rsidR="00632525" w:rsidRDefault="00632525"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65275"/>
    <w:rsid w:val="0039526D"/>
    <w:rsid w:val="003B435B"/>
    <w:rsid w:val="003D101C"/>
    <w:rsid w:val="003D5E45"/>
    <w:rsid w:val="003E4226"/>
    <w:rsid w:val="004075B2"/>
    <w:rsid w:val="00436C44"/>
    <w:rsid w:val="00455D36"/>
    <w:rsid w:val="00474A9D"/>
    <w:rsid w:val="00532574"/>
    <w:rsid w:val="0059081C"/>
    <w:rsid w:val="005E7C53"/>
    <w:rsid w:val="00632525"/>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43749"/>
    <w:rsid w:val="00B721A5"/>
    <w:rsid w:val="00B76589"/>
    <w:rsid w:val="00B8767E"/>
    <w:rsid w:val="00BD1FAB"/>
    <w:rsid w:val="00BE7302"/>
    <w:rsid w:val="00BF7CE0"/>
    <w:rsid w:val="00CA44D2"/>
    <w:rsid w:val="00CE47A6"/>
    <w:rsid w:val="00CF3D59"/>
    <w:rsid w:val="00D261C9"/>
    <w:rsid w:val="00D85172"/>
    <w:rsid w:val="00D969AC"/>
    <w:rsid w:val="00DB249A"/>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0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94">
      <w:bodyDiv w:val="1"/>
      <w:marLeft w:val="0"/>
      <w:marRight w:val="0"/>
      <w:marTop w:val="0"/>
      <w:marBottom w:val="0"/>
      <w:divBdr>
        <w:top w:val="none" w:sz="0" w:space="0" w:color="auto"/>
        <w:left w:val="none" w:sz="0" w:space="0" w:color="auto"/>
        <w:bottom w:val="none" w:sz="0" w:space="0" w:color="auto"/>
        <w:right w:val="none" w:sz="0" w:space="0" w:color="auto"/>
      </w:divBdr>
    </w:div>
    <w:div w:id="577833377">
      <w:bodyDiv w:val="1"/>
      <w:marLeft w:val="0"/>
      <w:marRight w:val="0"/>
      <w:marTop w:val="0"/>
      <w:marBottom w:val="0"/>
      <w:divBdr>
        <w:top w:val="none" w:sz="0" w:space="0" w:color="auto"/>
        <w:left w:val="none" w:sz="0" w:space="0" w:color="auto"/>
        <w:bottom w:val="none" w:sz="0" w:space="0" w:color="auto"/>
        <w:right w:val="none" w:sz="0" w:space="0" w:color="auto"/>
      </w:divBdr>
    </w:div>
    <w:div w:id="736591136">
      <w:bodyDiv w:val="1"/>
      <w:marLeft w:val="0"/>
      <w:marRight w:val="0"/>
      <w:marTop w:val="0"/>
      <w:marBottom w:val="0"/>
      <w:divBdr>
        <w:top w:val="none" w:sz="0" w:space="0" w:color="auto"/>
        <w:left w:val="none" w:sz="0" w:space="0" w:color="auto"/>
        <w:bottom w:val="none" w:sz="0" w:space="0" w:color="auto"/>
        <w:right w:val="none" w:sz="0" w:space="0" w:color="auto"/>
      </w:divBdr>
    </w:div>
    <w:div w:id="1011955880">
      <w:bodyDiv w:val="1"/>
      <w:marLeft w:val="0"/>
      <w:marRight w:val="0"/>
      <w:marTop w:val="0"/>
      <w:marBottom w:val="0"/>
      <w:divBdr>
        <w:top w:val="none" w:sz="0" w:space="0" w:color="auto"/>
        <w:left w:val="none" w:sz="0" w:space="0" w:color="auto"/>
        <w:bottom w:val="none" w:sz="0" w:space="0" w:color="auto"/>
        <w:right w:val="none" w:sz="0" w:space="0" w:color="auto"/>
      </w:divBdr>
    </w:div>
    <w:div w:id="1394696137">
      <w:bodyDiv w:val="1"/>
      <w:marLeft w:val="0"/>
      <w:marRight w:val="0"/>
      <w:marTop w:val="0"/>
      <w:marBottom w:val="0"/>
      <w:divBdr>
        <w:top w:val="none" w:sz="0" w:space="0" w:color="auto"/>
        <w:left w:val="none" w:sz="0" w:space="0" w:color="auto"/>
        <w:bottom w:val="none" w:sz="0" w:space="0" w:color="auto"/>
        <w:right w:val="none" w:sz="0" w:space="0" w:color="auto"/>
      </w:divBdr>
    </w:div>
    <w:div w:id="1468401635">
      <w:bodyDiv w:val="1"/>
      <w:marLeft w:val="0"/>
      <w:marRight w:val="0"/>
      <w:marTop w:val="0"/>
      <w:marBottom w:val="0"/>
      <w:divBdr>
        <w:top w:val="none" w:sz="0" w:space="0" w:color="auto"/>
        <w:left w:val="none" w:sz="0" w:space="0" w:color="auto"/>
        <w:bottom w:val="none" w:sz="0" w:space="0" w:color="auto"/>
        <w:right w:val="none" w:sz="0" w:space="0" w:color="auto"/>
      </w:divBdr>
    </w:div>
    <w:div w:id="1975282969">
      <w:bodyDiv w:val="1"/>
      <w:marLeft w:val="0"/>
      <w:marRight w:val="0"/>
      <w:marTop w:val="0"/>
      <w:marBottom w:val="0"/>
      <w:divBdr>
        <w:top w:val="none" w:sz="0" w:space="0" w:color="auto"/>
        <w:left w:val="none" w:sz="0" w:space="0" w:color="auto"/>
        <w:bottom w:val="none" w:sz="0" w:space="0" w:color="auto"/>
        <w:right w:val="none" w:sz="0" w:space="0" w:color="auto"/>
      </w:divBdr>
    </w:div>
    <w:div w:id="21136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2024 10:54:00"/>
    <f:field ref="objchangedby" par="" text="Administrator, System"/>
    <f:field ref="objmodifiedat" par="" text="1.8.2024 10:54:0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13311</Words>
  <Characters>75875</Characters>
  <Application>Microsoft Office Word</Application>
  <DocSecurity>0</DocSecurity>
  <Lines>632</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2024-08-01T08:54:00Z</dcterms:created>
  <dcterms:modified xsi:type="dcterms:W3CDTF">2024-08-02T04:55:00Z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Právo EÚ_x000d_
Finančné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Zachardová</vt:lpwstr>
  </property>
  <property fmtid="{D5CDD505-2E9C-101B-9397-08002B2CF9AE}" pid="11" name="FSC#SKEDITIONSLOVLEX@103.510:zodppredkladatel">
    <vt:lpwstr>Ing. Richard Takáč</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200/2019 Z. z. o poskytovaní pomoci na dodávanie a distribúciu ovocia, zeleniny, mlieka a výrobkov z nich pre deti a žiakov v školách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Nariadenie vlády  Slovenskej republiky, ktorým sa mení a dopĺňa nariadenie vlády Slovenskej republiky č. 200/2019 Z. z. o poskytovaní pomoci na dodávanie a distribúciu ovocia, zeleniny, mlieka a výrobkov z nich pre deti a žiakov v školách v znení neskorš</vt:lpwstr>
  </property>
  <property fmtid="{D5CDD505-2E9C-101B-9397-08002B2CF9AE}" pid="23" name="FSC#SKEDITIONSLOVLEX@103.510:plnynazovpredpis1">
    <vt:lpwstr>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7930/2024-410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LP/2024/377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Takáč_x000d_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pôdohospodárstva a rozvoja vidieka Slovenskej republiky predkladá návrh nariadenia vlády Slovenskej republiky, ktorým sa mení a dopĺňa nariadenie vlády Slovenskej republiky č.&amp;nbsp;200/2019&amp;nbsp;Z.&amp;nbsp;z. o&amp;nb</vt:lpwstr>
  </property>
  <property fmtid="{D5CDD505-2E9C-101B-9397-08002B2CF9AE}" pid="149" name="FSC#COOSYSTEM@1.1:Container">
    <vt:lpwstr>COO.2145.1000.3.6293837</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1. 8. 2024</vt:lpwstr>
  </property>
</Properties>
</file>