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E02E19" w:rsidRPr="00343D1C" w:rsidRDefault="00E02E19" w:rsidP="00B261A4">
      <w:pPr>
        <w:pStyle w:val="Normlnywebov"/>
        <w:jc w:val="both"/>
        <w:divId w:val="2115981910"/>
      </w:pPr>
      <w:r>
        <w:t>Verejnosť bola o</w:t>
      </w:r>
      <w:r w:rsidR="00F045B3">
        <w:t> príprave n</w:t>
      </w:r>
      <w:r w:rsidR="00F045B3" w:rsidRPr="001252EB">
        <w:t>ávrh</w:t>
      </w:r>
      <w:r w:rsidR="00F045B3">
        <w:t>u</w:t>
      </w:r>
      <w:r w:rsidR="00F045B3" w:rsidRPr="001252EB">
        <w:t xml:space="preserve"> zákona, ktorým sa mení a dopĺňa zákon č. 364/2004 Z. z. o vodách a o zmene zákona Slovenskej národnej rady č. 372/1990 Zb. o priestupkoch v znení neskorších predpisov (vodný zákon) v znení neskorších predpisov </w:t>
      </w:r>
      <w:r>
        <w:t xml:space="preserve">informovaná prostredníctvom predbežnej informácie k návrhu zákona zverejnenej v informačnom systéme </w:t>
      </w:r>
      <w:r w:rsidRPr="009D6977">
        <w:t>verejnej správy Slov-</w:t>
      </w:r>
      <w:r w:rsidRPr="00BF277E">
        <w:t xml:space="preserve">Lex </w:t>
      </w:r>
      <w:r w:rsidR="009D6977" w:rsidRPr="00BF277E">
        <w:t>(</w:t>
      </w:r>
      <w:r w:rsidR="00BF277E" w:rsidRPr="00BF277E">
        <w:t>PI/2024/42</w:t>
      </w:r>
      <w:r w:rsidRPr="00BF277E">
        <w:t xml:space="preserve">) od </w:t>
      </w:r>
      <w:r w:rsidR="00BF277E" w:rsidRPr="00BF277E">
        <w:t xml:space="preserve">22.2.2024  </w:t>
      </w:r>
      <w:r w:rsidRPr="00BF277E">
        <w:t>do</w:t>
      </w:r>
      <w:r w:rsidR="00BF277E" w:rsidRPr="00BF277E">
        <w:t xml:space="preserve"> 26.2.2024</w:t>
      </w:r>
      <w:r w:rsidRPr="00BF277E">
        <w:t>.</w:t>
      </w:r>
    </w:p>
    <w:p w:rsidR="00F045B3" w:rsidRDefault="00EB7028" w:rsidP="00EB7028">
      <w:pPr>
        <w:pStyle w:val="Normlnywebov"/>
        <w:jc w:val="both"/>
        <w:divId w:val="2115981910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V termíne pripomien</w:t>
      </w:r>
      <w:r w:rsidR="00F045B3">
        <w:rPr>
          <w:sz w:val="23"/>
          <w:szCs w:val="23"/>
        </w:rPr>
        <w:t>kovania predbežnej informácie boli uplatnené</w:t>
      </w:r>
      <w:r>
        <w:rPr>
          <w:sz w:val="23"/>
          <w:szCs w:val="23"/>
        </w:rPr>
        <w:t xml:space="preserve"> pripomienky</w:t>
      </w:r>
      <w:r w:rsidR="00BF277E">
        <w:rPr>
          <w:sz w:val="23"/>
          <w:szCs w:val="23"/>
        </w:rPr>
        <w:t>, ktoré boli následne prekonzultované so subjektmi</w:t>
      </w:r>
      <w:r w:rsidR="00F045B3">
        <w:rPr>
          <w:sz w:val="23"/>
          <w:szCs w:val="23"/>
        </w:rPr>
        <w:t>:</w:t>
      </w:r>
    </w:p>
    <w:p w:rsidR="00CC2D8B" w:rsidRDefault="00BF277E" w:rsidP="00CC2D8B">
      <w:pPr>
        <w:pStyle w:val="Normlnywebov"/>
        <w:numPr>
          <w:ilvl w:val="0"/>
          <w:numId w:val="1"/>
        </w:numPr>
        <w:jc w:val="both"/>
        <w:divId w:val="2115981910"/>
      </w:pPr>
      <w:r>
        <w:t xml:space="preserve">SVP, š. p., </w:t>
      </w:r>
      <w:r w:rsidR="006F66FB" w:rsidRPr="004868A3">
        <w:rPr>
          <w:rFonts w:eastAsia="Calibri"/>
        </w:rPr>
        <w:t>ENGIE Bratislava</w:t>
      </w:r>
      <w:r w:rsidR="006F66FB">
        <w:rPr>
          <w:rFonts w:eastAsia="Calibri"/>
        </w:rPr>
        <w:t>, SZ CHKT.</w:t>
      </w:r>
      <w:bookmarkStart w:id="0" w:name="_GoBack"/>
      <w:bookmarkEnd w:id="0"/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2130"/>
        <w:gridCol w:w="4665"/>
        <w:gridCol w:w="570"/>
        <w:gridCol w:w="570"/>
      </w:tblGrid>
      <w:tr w:rsidR="00E02E19">
        <w:trPr>
          <w:divId w:val="2115981910"/>
          <w:trHeight w:val="240"/>
          <w:tblCellSpacing w:w="0" w:type="dxa"/>
        </w:trPr>
        <w:tc>
          <w:tcPr>
            <w:tcW w:w="94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  <w:jc w:val="center"/>
            </w:pPr>
            <w:r>
              <w:t> </w:t>
            </w:r>
            <w:r w:rsidRPr="002B0364">
              <w:rPr>
                <w:rStyle w:val="Siln"/>
              </w:rPr>
              <w:t>Správa o účasti verejnosti na tvorbe právneho predpisu</w:t>
            </w:r>
          </w:p>
          <w:p w:rsidR="00E02E19" w:rsidRPr="002B0364" w:rsidRDefault="00E02E19">
            <w:pPr>
              <w:pStyle w:val="Normlnywebov"/>
            </w:pPr>
            <w:r w:rsidRPr="002B0364">
              <w:rPr>
                <w:rStyle w:val="Siln"/>
              </w:rPr>
              <w:t xml:space="preserve">Scenár 1: Verejnosť je informovaná o tvorbe právneho predpisu </w:t>
            </w:r>
          </w:p>
        </w:tc>
      </w:tr>
      <w:tr w:rsidR="00E02E19">
        <w:trPr>
          <w:divId w:val="2115981910"/>
          <w:trHeight w:val="75"/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</w:pPr>
            <w:r w:rsidRPr="002B0364">
              <w:rPr>
                <w:rStyle w:val="Siln"/>
              </w:rPr>
              <w:t xml:space="preserve">Fáza procesu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</w:pPr>
            <w:proofErr w:type="spellStart"/>
            <w:r w:rsidRPr="002B0364">
              <w:rPr>
                <w:rStyle w:val="Siln"/>
              </w:rPr>
              <w:t>Subfáza</w:t>
            </w:r>
            <w:proofErr w:type="spellEnd"/>
            <w:r w:rsidRPr="002B0364">
              <w:rPr>
                <w:rStyle w:val="Siln"/>
              </w:rPr>
              <w:t xml:space="preserve"> 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</w:pPr>
            <w:r w:rsidRPr="002B0364">
              <w:rPr>
                <w:rStyle w:val="Siln"/>
              </w:rPr>
              <w:t xml:space="preserve">Kontrolná otázka 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</w:pPr>
            <w:r w:rsidRPr="002B0364">
              <w:rPr>
                <w:rStyle w:val="Siln"/>
              </w:rPr>
              <w:t xml:space="preserve">  Á 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</w:pPr>
            <w:r w:rsidRPr="002B0364">
              <w:rPr>
                <w:rStyle w:val="Siln"/>
              </w:rPr>
              <w:t xml:space="preserve">  N </w:t>
            </w:r>
          </w:p>
        </w:tc>
      </w:tr>
      <w:tr w:rsidR="00E02E19">
        <w:trPr>
          <w:divId w:val="2115981910"/>
          <w:trHeight w:val="405"/>
          <w:tblCellSpacing w:w="0" w:type="dxa"/>
        </w:trPr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</w:pPr>
            <w:r w:rsidRPr="002B0364">
              <w:rPr>
                <w:rStyle w:val="Siln"/>
              </w:rPr>
              <w:t xml:space="preserve">1. Príprava tvorby právneho predpisu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</w:pPr>
            <w:r w:rsidRPr="002B0364">
              <w:t>1.1 Identifikácia cieľa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</w:pPr>
            <w:r w:rsidRPr="002B0364">
              <w:t>Bol zadefinovaný cieľ účasti verejnosti na tvorbe právneho predpisu?</w:t>
            </w:r>
            <w:r w:rsidRPr="002B0364">
              <w:rPr>
                <w:vertAlign w:val="superscript"/>
              </w:rPr>
              <w:t>1)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  <w:ind w:left="-107"/>
              <w:jc w:val="center"/>
            </w:pPr>
            <w:r w:rsidRPr="002B0364">
              <w:t> </w:t>
            </w:r>
            <w:r w:rsidRPr="002B0364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  <w:jc w:val="center"/>
            </w:pPr>
            <w:r w:rsidRPr="002B0364">
              <w:rPr>
                <w:rFonts w:ascii="Segoe UI Symbol" w:hAnsi="Segoe UI Symbol" w:cs="Segoe UI Symbol"/>
              </w:rPr>
              <w:t>☐</w:t>
            </w:r>
          </w:p>
        </w:tc>
      </w:tr>
      <w:tr w:rsidR="00E02E19">
        <w:trPr>
          <w:divId w:val="2115981910"/>
          <w:trHeight w:val="2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/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</w:pPr>
            <w:r w:rsidRPr="002B0364">
              <w:t>1.2 Identifikácia problému a alternatív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</w:pPr>
            <w:r w:rsidRPr="002B0364">
              <w:t>Bola vykonaná identifikácia problému a alternatív riešení?</w:t>
            </w:r>
            <w:r w:rsidRPr="002B0364">
              <w:rPr>
                <w:vertAlign w:val="superscript"/>
              </w:rPr>
              <w:t>2)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  <w:jc w:val="center"/>
            </w:pPr>
            <w:r w:rsidRPr="002B0364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  <w:ind w:left="-107"/>
              <w:jc w:val="center"/>
            </w:pPr>
            <w:r w:rsidRPr="002B0364">
              <w:t> </w:t>
            </w:r>
            <w:r w:rsidRPr="002B0364">
              <w:rPr>
                <w:rFonts w:ascii="Segoe UI Symbol" w:hAnsi="Segoe UI Symbol" w:cs="Segoe UI Symbol"/>
              </w:rPr>
              <w:t>☐</w:t>
            </w:r>
          </w:p>
        </w:tc>
      </w:tr>
      <w:tr w:rsidR="00E02E19">
        <w:trPr>
          <w:divId w:val="2115981910"/>
          <w:tblCellSpacing w:w="0" w:type="dxa"/>
        </w:trPr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</w:pPr>
            <w:r w:rsidRPr="002B0364">
              <w:rPr>
                <w:rStyle w:val="Siln"/>
              </w:rPr>
              <w:t xml:space="preserve">2. </w:t>
            </w:r>
            <w:proofErr w:type="spellStart"/>
            <w:r w:rsidRPr="002B0364">
              <w:rPr>
                <w:rStyle w:val="Siln"/>
              </w:rPr>
              <w:t>Informova</w:t>
            </w:r>
            <w:proofErr w:type="spellEnd"/>
            <w:r w:rsidRPr="002B0364">
              <w:rPr>
                <w:rStyle w:val="Siln"/>
              </w:rPr>
              <w:t xml:space="preserve">-nie verejnosti o tvorbe práv-neho predpisu 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</w:pPr>
            <w:r w:rsidRPr="002B0364">
              <w:t>2.1 Rozsah informácií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</w:pPr>
            <w:r w:rsidRPr="002B0364">
              <w:t>Boli verejnosti poskytnuté informácie o probléme, ktorý má predmetný právny predpis riešiť?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  <w:ind w:left="-107"/>
              <w:jc w:val="center"/>
            </w:pPr>
            <w:r w:rsidRPr="002B0364">
              <w:t> </w:t>
            </w:r>
            <w:r w:rsidRPr="002B0364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  <w:jc w:val="center"/>
            </w:pPr>
            <w:r w:rsidRPr="002B0364">
              <w:rPr>
                <w:rFonts w:ascii="Segoe UI Symbol" w:hAnsi="Segoe UI Symbol" w:cs="Segoe UI Symbol"/>
              </w:rPr>
              <w:t>☐</w:t>
            </w:r>
          </w:p>
        </w:tc>
      </w:tr>
      <w:tr w:rsidR="00E02E19">
        <w:trPr>
          <w:divId w:val="2115981910"/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/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</w:pPr>
            <w:r w:rsidRPr="002B0364">
              <w:t>Boli verejnosti poskytnuté informácie o cieli účasti verejnosti na tvorbe právneho predpisu spolu s časovým rámcom jeho tvorby?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  <w:ind w:left="-107"/>
              <w:jc w:val="center"/>
            </w:pPr>
            <w:r w:rsidRPr="002B0364">
              <w:t> </w:t>
            </w:r>
            <w:r w:rsidRPr="002B0364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  <w:jc w:val="center"/>
            </w:pPr>
            <w:r w:rsidRPr="002B0364">
              <w:rPr>
                <w:rFonts w:ascii="Segoe UI Symbol" w:hAnsi="Segoe UI Symbol" w:cs="Segoe UI Symbol"/>
              </w:rPr>
              <w:t>☐</w:t>
            </w:r>
          </w:p>
        </w:tc>
      </w:tr>
      <w:tr w:rsidR="00E02E19">
        <w:trPr>
          <w:divId w:val="2115981910"/>
          <w:trHeight w:val="2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/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</w:pPr>
            <w:r w:rsidRPr="002B0364">
              <w:t>Boli verejnosti poskytnuté informácie o plánovanom procese tvorby právneho predpisu?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  <w:ind w:left="-107"/>
              <w:jc w:val="center"/>
            </w:pPr>
            <w:r w:rsidRPr="002B0364">
              <w:t> </w:t>
            </w:r>
            <w:r w:rsidRPr="002B0364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  <w:jc w:val="center"/>
            </w:pPr>
            <w:r w:rsidRPr="002B0364">
              <w:rPr>
                <w:rFonts w:ascii="Segoe UI Symbol" w:hAnsi="Segoe UI Symbol" w:cs="Segoe UI Symbol"/>
              </w:rPr>
              <w:t>☐</w:t>
            </w:r>
          </w:p>
        </w:tc>
      </w:tr>
      <w:tr w:rsidR="00E02E19">
        <w:trPr>
          <w:divId w:val="2115981910"/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/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</w:pPr>
            <w:r w:rsidRPr="002B0364">
              <w:t>2.2 Kontinuita informovania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</w:pPr>
            <w:r w:rsidRPr="002B0364">
              <w:t>Boli verejnosti poskytnuté relevantné informácie pred začatím tvorby právneho predpisu?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  <w:ind w:left="-107"/>
              <w:jc w:val="center"/>
            </w:pPr>
            <w:r w:rsidRPr="002B0364">
              <w:t> </w:t>
            </w:r>
            <w:r w:rsidRPr="002B0364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  <w:jc w:val="center"/>
            </w:pPr>
            <w:r w:rsidRPr="002B0364">
              <w:rPr>
                <w:rFonts w:ascii="Segoe UI Symbol" w:hAnsi="Segoe UI Symbol" w:cs="Segoe UI Symbol"/>
              </w:rPr>
              <w:t>☐</w:t>
            </w:r>
          </w:p>
        </w:tc>
      </w:tr>
      <w:tr w:rsidR="00E02E19">
        <w:trPr>
          <w:divId w:val="2115981910"/>
          <w:trHeight w:val="2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/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</w:pPr>
            <w:r w:rsidRPr="002B0364">
              <w:t>Boli verejnosti poskytnuté relevantné informácie počas tvorby právneho predpisu?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  <w:jc w:val="center"/>
            </w:pPr>
            <w:r w:rsidRPr="002B0364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  <w:ind w:left="-107"/>
              <w:jc w:val="center"/>
            </w:pPr>
            <w:r w:rsidRPr="002B0364">
              <w:t> </w:t>
            </w:r>
            <w:r w:rsidRPr="002B0364">
              <w:rPr>
                <w:rFonts w:ascii="Segoe UI Symbol" w:hAnsi="Segoe UI Symbol" w:cs="Segoe UI Symbol"/>
              </w:rPr>
              <w:t>☐</w:t>
            </w:r>
          </w:p>
        </w:tc>
      </w:tr>
      <w:tr w:rsidR="00E02E19">
        <w:trPr>
          <w:divId w:val="2115981910"/>
          <w:trHeight w:val="2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/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</w:pPr>
            <w:r w:rsidRPr="002B0364">
              <w:t>Boli verejnosti poskytnuté relevantné informácie aj po ukončení tvorby právneho predpisu?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  <w:jc w:val="center"/>
            </w:pPr>
            <w:r w:rsidRPr="002B036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  <w:jc w:val="center"/>
            </w:pPr>
            <w:r w:rsidRPr="002B0364">
              <w:rPr>
                <w:rFonts w:ascii="Segoe UI Symbol" w:hAnsi="Segoe UI Symbol" w:cs="Segoe UI Symbol"/>
              </w:rPr>
              <w:t>☒</w:t>
            </w:r>
          </w:p>
        </w:tc>
      </w:tr>
      <w:tr w:rsidR="00E02E19">
        <w:trPr>
          <w:divId w:val="2115981910"/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/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</w:pPr>
            <w:r w:rsidRPr="002B0364">
              <w:t>2.3 Kvalita a včasnosť informácií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</w:pPr>
            <w:r w:rsidRPr="002B0364">
              <w:t>Boli relevantné informácie o tvorbe právneho predpisu verejnosti poskytnuté včas?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  <w:jc w:val="center"/>
            </w:pPr>
            <w:r w:rsidRPr="002B0364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  <w:jc w:val="center"/>
            </w:pPr>
            <w:r w:rsidRPr="002B0364">
              <w:rPr>
                <w:rFonts w:ascii="Segoe UI Symbol" w:hAnsi="Segoe UI Symbol" w:cs="Segoe UI Symbol"/>
              </w:rPr>
              <w:t>☐</w:t>
            </w:r>
          </w:p>
        </w:tc>
      </w:tr>
      <w:tr w:rsidR="00E02E19">
        <w:trPr>
          <w:divId w:val="2115981910"/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/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</w:pPr>
            <w:r w:rsidRPr="002B0364">
              <w:t>Boli relevantné informácie o tvorbe právneho predpisu a o samotnom právnom predpise poskytnuté vo vyhovujúcej technickej kvalite?</w:t>
            </w:r>
            <w:r w:rsidRPr="002B0364">
              <w:rPr>
                <w:vertAlign w:val="superscript"/>
              </w:rPr>
              <w:t>3)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  <w:jc w:val="center"/>
            </w:pPr>
            <w:r w:rsidRPr="002B0364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  <w:jc w:val="center"/>
            </w:pPr>
            <w:r w:rsidRPr="002B0364">
              <w:rPr>
                <w:rFonts w:ascii="Segoe UI Symbol" w:hAnsi="Segoe UI Symbol" w:cs="Segoe UI Symbol"/>
              </w:rPr>
              <w:t>☐</w:t>
            </w:r>
          </w:p>
        </w:tc>
      </w:tr>
      <w:tr w:rsidR="00E02E19">
        <w:trPr>
          <w:divId w:val="2115981910"/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/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</w:pPr>
            <w:r w:rsidRPr="002B0364">
              <w:t>2.4 Adresnosť informácií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</w:pPr>
            <w:r w:rsidRPr="002B0364">
              <w:t>Boli zvolené komunikačné kanály dostatočné vzhľadom na prenos relevantných informácií o právnom predpise smerom k verejnosti?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  <w:jc w:val="center"/>
            </w:pPr>
            <w:r w:rsidRPr="002B0364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  <w:ind w:left="-107"/>
              <w:jc w:val="center"/>
            </w:pPr>
            <w:r w:rsidRPr="002B0364">
              <w:t> </w:t>
            </w:r>
            <w:r w:rsidRPr="002B0364">
              <w:rPr>
                <w:rFonts w:ascii="Segoe UI Symbol" w:hAnsi="Segoe UI Symbol" w:cs="Segoe UI Symbol"/>
              </w:rPr>
              <w:t>☐</w:t>
            </w:r>
          </w:p>
        </w:tc>
      </w:tr>
      <w:tr w:rsidR="00E02E19">
        <w:trPr>
          <w:divId w:val="2115981910"/>
          <w:tblCellSpacing w:w="0" w:type="dxa"/>
        </w:trPr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</w:pPr>
            <w:r w:rsidRPr="002B0364">
              <w:rPr>
                <w:rStyle w:val="Siln"/>
              </w:rPr>
              <w:t xml:space="preserve">3. </w:t>
            </w:r>
            <w:proofErr w:type="spellStart"/>
            <w:r w:rsidRPr="002B0364">
              <w:rPr>
                <w:rStyle w:val="Siln"/>
              </w:rPr>
              <w:t>Vyhodnote</w:t>
            </w:r>
            <w:proofErr w:type="spellEnd"/>
            <w:r w:rsidRPr="002B0364">
              <w:rPr>
                <w:rStyle w:val="Siln"/>
              </w:rPr>
              <w:t xml:space="preserve">-nie procesu </w:t>
            </w:r>
            <w:r w:rsidRPr="002B0364">
              <w:rPr>
                <w:rStyle w:val="Siln"/>
              </w:rPr>
              <w:lastRenderedPageBreak/>
              <w:t xml:space="preserve">tvorby právneho predpisu 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</w:pPr>
            <w:r w:rsidRPr="002B0364">
              <w:lastRenderedPageBreak/>
              <w:t>3.1 Hodnotenie procesu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</w:pPr>
            <w:r w:rsidRPr="002B0364">
              <w:t>Bolo vykonané hodnotenie procesu tvorby právneho predpisu?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  <w:jc w:val="center"/>
            </w:pPr>
            <w:r w:rsidRPr="002B036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  <w:ind w:left="-107"/>
              <w:jc w:val="center"/>
            </w:pPr>
            <w:r w:rsidRPr="002B0364">
              <w:t> </w:t>
            </w:r>
            <w:r w:rsidRPr="002B0364">
              <w:rPr>
                <w:rFonts w:ascii="Segoe UI Symbol" w:hAnsi="Segoe UI Symbol" w:cs="Segoe UI Symbol"/>
              </w:rPr>
              <w:t>☒</w:t>
            </w:r>
          </w:p>
        </w:tc>
      </w:tr>
      <w:tr w:rsidR="00E02E19">
        <w:trPr>
          <w:divId w:val="2115981910"/>
          <w:trHeight w:val="2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/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</w:pPr>
            <w:r w:rsidRPr="002B0364">
              <w:t>Bola zverejnená hodnotiaca správa procesu tvorby právneho predpisu?</w:t>
            </w:r>
            <w:r w:rsidRPr="002B0364">
              <w:rPr>
                <w:vertAlign w:val="superscript"/>
              </w:rPr>
              <w:t>4)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  <w:ind w:left="-107"/>
              <w:jc w:val="center"/>
            </w:pPr>
            <w:r w:rsidRPr="002B0364">
              <w:t> </w:t>
            </w:r>
            <w:r w:rsidRPr="002B036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  <w:jc w:val="center"/>
            </w:pPr>
            <w:r w:rsidRPr="002B0364">
              <w:rPr>
                <w:rFonts w:ascii="Segoe UI Symbol" w:hAnsi="Segoe UI Symbol" w:cs="Segoe UI Symbol"/>
              </w:rPr>
              <w:t>☒</w:t>
            </w:r>
          </w:p>
        </w:tc>
      </w:tr>
      <w:tr w:rsidR="00E02E19">
        <w:trPr>
          <w:divId w:val="2115981910"/>
          <w:trHeight w:val="2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/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</w:pPr>
            <w:r w:rsidRPr="002B0364">
              <w:t>Bol splnený cieľ účasti verejnosti na tvorbe právneho predpisu?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  <w:jc w:val="center"/>
            </w:pPr>
            <w:r w:rsidRPr="002B0364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E19" w:rsidRPr="002B0364" w:rsidRDefault="00E02E19">
            <w:pPr>
              <w:pStyle w:val="Normlnywebov"/>
              <w:ind w:left="-107"/>
              <w:jc w:val="center"/>
            </w:pPr>
            <w:r w:rsidRPr="002B0364">
              <w:t xml:space="preserve">  </w:t>
            </w:r>
            <w:r w:rsidRPr="002B0364">
              <w:rPr>
                <w:rFonts w:ascii="Segoe UI Symbol" w:hAnsi="Segoe UI Symbol" w:cs="Segoe UI Symbol"/>
              </w:rPr>
              <w:t>☐</w:t>
            </w:r>
          </w:p>
        </w:tc>
      </w:tr>
    </w:tbl>
    <w:p w:rsidR="004D7A15" w:rsidRPr="00E55392" w:rsidRDefault="00E02E19" w:rsidP="004D7A15">
      <w:pPr>
        <w:widowControl/>
        <w:rPr>
          <w:lang w:val="en-US"/>
        </w:rPr>
      </w:pPr>
      <w:r>
        <w:t> </w:t>
      </w:r>
    </w:p>
    <w:sectPr w:rsidR="004D7A15" w:rsidRPr="00E55392" w:rsidSect="005628C9">
      <w:pgSz w:w="12240" w:h="15840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56B85"/>
    <w:multiLevelType w:val="hybridMultilevel"/>
    <w:tmpl w:val="8206BAE4"/>
    <w:lvl w:ilvl="0" w:tplc="ABA8B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E4F08"/>
    <w:rsid w:val="00181754"/>
    <w:rsid w:val="00212F9A"/>
    <w:rsid w:val="00343D1C"/>
    <w:rsid w:val="003F7950"/>
    <w:rsid w:val="00450241"/>
    <w:rsid w:val="0049695E"/>
    <w:rsid w:val="004A1531"/>
    <w:rsid w:val="004D7A15"/>
    <w:rsid w:val="005304E2"/>
    <w:rsid w:val="005628C9"/>
    <w:rsid w:val="006C5DD0"/>
    <w:rsid w:val="006F66FB"/>
    <w:rsid w:val="00716D4D"/>
    <w:rsid w:val="007D62CB"/>
    <w:rsid w:val="00856250"/>
    <w:rsid w:val="00930365"/>
    <w:rsid w:val="00974AE7"/>
    <w:rsid w:val="009D6977"/>
    <w:rsid w:val="00A56BB5"/>
    <w:rsid w:val="00AA762C"/>
    <w:rsid w:val="00AC5107"/>
    <w:rsid w:val="00B261A4"/>
    <w:rsid w:val="00BF277E"/>
    <w:rsid w:val="00C15152"/>
    <w:rsid w:val="00C9479C"/>
    <w:rsid w:val="00CC2D8B"/>
    <w:rsid w:val="00CD4237"/>
    <w:rsid w:val="00D4540D"/>
    <w:rsid w:val="00D8599B"/>
    <w:rsid w:val="00DE4E42"/>
    <w:rsid w:val="00E02E19"/>
    <w:rsid w:val="00E266D6"/>
    <w:rsid w:val="00E55392"/>
    <w:rsid w:val="00EB7028"/>
    <w:rsid w:val="00ED21F7"/>
    <w:rsid w:val="00F045B3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EBA658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E02E19"/>
    <w:pPr>
      <w:widowControl/>
      <w:adjustRightInd/>
      <w:spacing w:before="100" w:beforeAutospacing="1" w:after="100" w:afterAutospacing="1"/>
    </w:pPr>
  </w:style>
  <w:style w:type="character" w:styleId="Siln">
    <w:name w:val="Strong"/>
    <w:uiPriority w:val="22"/>
    <w:qFormat/>
    <w:locked/>
    <w:rsid w:val="00E02E19"/>
    <w:rPr>
      <w:b/>
      <w:bCs/>
    </w:rPr>
  </w:style>
  <w:style w:type="paragraph" w:customStyle="1" w:styleId="Default">
    <w:name w:val="Default"/>
    <w:rsid w:val="00EB70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laceholderText1">
    <w:name w:val="Placeholder Text1"/>
    <w:semiHidden/>
    <w:rsid w:val="00F045B3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9.4.2019 13:09:07"/>
    <f:field ref="objchangedby" par="" text="Administrator, System"/>
    <f:field ref="objmodifiedat" par="" text="9.4.2019 13:09:09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Divéky Paula</cp:lastModifiedBy>
  <cp:revision>4</cp:revision>
  <dcterms:created xsi:type="dcterms:W3CDTF">2024-01-18T13:29:00Z</dcterms:created>
  <dcterms:modified xsi:type="dcterms:W3CDTF">2024-03-04T09:32:00Z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Správne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Ing. arch. Milan Haviar</vt:lpwstr>
  </property>
  <property fmtid="{D5CDD505-2E9C-101B-9397-08002B2CF9AE}" pid="9" name="FSC#SKEDITIONSLOVLEX@103.510:zodppredkladatel">
    <vt:lpwstr>Arpád Érsek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 o územnom plánovaní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dopravy a výstavby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Programové vyhlásenie vlády SR</vt:lpwstr>
  </property>
  <property fmtid="{D5CDD505-2E9C-101B-9397-08002B2CF9AE}" pid="17" name="FSC#SKEDITIONSLOVLEX@103.510:plnynazovpredpis">
    <vt:lpwstr> Zákon o územnom plánovaní</vt:lpwstr>
  </property>
  <property fmtid="{D5CDD505-2E9C-101B-9397-08002B2CF9AE}" pid="18" name="FSC#SKEDITIONSLOVLEX@103.510:rezortcislopredpis">
    <vt:lpwstr>10683/2019 - 30339-M         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LP/2019/246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nie je upravený v práve Európskej únie</vt:lpwstr>
  </property>
  <property fmtid="{D5CDD505-2E9C-101B-9397-08002B2CF9AE}" pid="37" name="FSC#SKEDITIONSLOVLEX@103.510:AttrStrListDocPropPrimarnePravoEU">
    <vt:lpwstr/>
  </property>
  <property fmtid="{D5CDD505-2E9C-101B-9397-08002B2CF9AE}" pid="38" name="FSC#SKEDITIONSLOVLEX@103.510:AttrStrListDocPropSekundarneLegPravoPO">
    <vt:lpwstr/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/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/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/>
  </property>
  <property fmtid="{D5CDD505-2E9C-101B-9397-08002B2CF9AE}" pid="46" name="FSC#SKEDITIONSLOVLEX@103.510:AttrStrListDocPropInfoUzPreberanePP">
    <vt:lpwstr/>
  </property>
  <property fmtid="{D5CDD505-2E9C-101B-9397-08002B2CF9AE}" pid="47" name="FSC#SKEDITIONSLOVLEX@103.510:AttrStrListDocPropStupenZlucitelnostiPP">
    <vt:lpwstr>úplne</vt:lpwstr>
  </property>
  <property fmtid="{D5CDD505-2E9C-101B-9397-08002B2CF9AE}" pid="48" name="FSC#SKEDITIONSLOVLEX@103.510:AttrStrListDocPropGestorSpolupRezorty">
    <vt:lpwstr/>
  </property>
  <property fmtid="{D5CDD505-2E9C-101B-9397-08002B2CF9AE}" pid="49" name="FSC#SKEDITIONSLOVLEX@103.510:AttrDateDocPropZaciatokPKK">
    <vt:lpwstr>11. 3. 2019</vt:lpwstr>
  </property>
  <property fmtid="{D5CDD505-2E9C-101B-9397-08002B2CF9AE}" pid="50" name="FSC#SKEDITIONSLOVLEX@103.510:AttrDateDocPropUkonceniePKK">
    <vt:lpwstr>2. 4. 2019</vt:lpwstr>
  </property>
  <property fmtid="{D5CDD505-2E9C-101B-9397-08002B2CF9AE}" pid="51" name="FSC#SKEDITIONSLOVLEX@103.510:AttrStrDocPropVplyvRozpocetVS">
    <vt:lpwstr>Pozitívne_x000d_
Negatívne</vt:lpwstr>
  </property>
  <property fmtid="{D5CDD505-2E9C-101B-9397-08002B2CF9AE}" pid="52" name="FSC#SKEDITIONSLOVLEX@103.510:AttrStrDocPropVplyvPodnikatelskeProstr">
    <vt:lpwstr>Pozitívne_x000d_
Negatívne</vt:lpwstr>
  </property>
  <property fmtid="{D5CDD505-2E9C-101B-9397-08002B2CF9AE}" pid="53" name="FSC#SKEDITIONSLOVLEX@103.510:AttrStrDocPropVplyvSocialny">
    <vt:lpwstr>Žiadne</vt:lpwstr>
  </property>
  <property fmtid="{D5CDD505-2E9C-101B-9397-08002B2CF9AE}" pid="54" name="FSC#SKEDITIONSLOVLEX@103.510:AttrStrDocPropVplyvNaZivotProstr">
    <vt:lpwstr>Pozitívne</vt:lpwstr>
  </property>
  <property fmtid="{D5CDD505-2E9C-101B-9397-08002B2CF9AE}" pid="55" name="FSC#SKEDITIONSLOVLEX@103.510:AttrStrDocPropVplyvNaInformatizaciu">
    <vt:lpwstr>Pozitívne</vt:lpwstr>
  </property>
  <property fmtid="{D5CDD505-2E9C-101B-9397-08002B2CF9AE}" pid="56" name="FSC#SKEDITIONSLOVLEX@103.510:AttrStrListDocPropPoznamkaVplyv">
    <vt:lpwstr>&lt;p&gt;&lt;em&gt;Vplyvy na podnikateľské prostredie sú pozitívne z&amp;nbsp;hľadiska zrýchlenia procesov územného plánovania a&amp;nbsp;negatívne z&amp;nbsp;titulu finančnej záťaže zavedením správneho poplatku za vydanie územného stanoviska, ktoré je povinným stanoviskom v&amp;nbs</vt:lpwstr>
  </property>
  <property fmtid="{D5CDD505-2E9C-101B-9397-08002B2CF9AE}" pid="57" name="FSC#SKEDITIONSLOVLEX@103.510:AttrStrListDocPropAltRiesenia">
    <vt:lpwstr>Posudzované bolo alternatívne riešenie ponechania procesov územného plánovania a procesov výstavby v pôvodnej právnej norme podľa zákona č. 50/1976 Zb. o územnom plánovaní a stavebnom poriadku (stavebný zákon).</vt:lpwstr>
  </property>
  <property fmtid="{D5CDD505-2E9C-101B-9397-08002B2CF9AE}" pid="58" name="FSC#SKEDITIONSLOVLEX@103.510:AttrStrListDocPropStanoviskoGest">
    <vt:lpwstr>&lt;p align="center"&gt;stanovisko komisie&lt;/p&gt;&lt;p align="center"&gt;&lt;strong&gt;(predbežné pripomienkové konanie)&lt;/strong&gt;&lt;/p&gt;&lt;p align="center"&gt;&lt;strong&gt;k&amp;nbsp;návrhu&lt;/strong&gt;&lt;/p&gt;&lt;p align="center"&gt;&lt;strong&gt;zákona o územnom plánovaní a o zmene a doplnení niektorých zákono</vt:lpwstr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Slovenskej republiky_x000d_
ministri _x000d_
predsedovia ostatných ústredných orgánov štátnej správy  </vt:lpwstr>
  </property>
  <property fmtid="{D5CDD505-2E9C-101B-9397-08002B2CF9AE}" pid="128" name="FSC#SKEDITIONSLOVLEX@103.510:AttrStrListDocPropUznesenieNaVedomie">
    <vt:lpwstr>predseda Národnej rady Slovenskej republiky</vt:lpwstr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minister dopravy a výstavby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Arpád Érsek_x000d_
minister dopravy a výstavby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 align="center"&gt;&lt;strong&gt;Predkladacia správa&lt;/strong&gt;&lt;/p&gt;&lt;p&gt;Ministerstvo dopravy a&amp;nbsp;výstavby SR (ďalej len „ministerstvo“) pripravilo v intenciách Programového vyhlásenia vlády Slovenskej republiky na roky 2016 až 2020 pre oblasť dopravy, výstavby a </vt:lpwstr>
  </property>
  <property fmtid="{D5CDD505-2E9C-101B-9397-08002B2CF9AE}" pid="135" name="FSC#COOSYSTEM@1.1:Container">
    <vt:lpwstr>COO.2145.1000.3.3295719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 align="center"&gt;&amp;nbsp;&lt;/p&gt;&lt;p align="center"&gt;&amp;nbsp;&lt;/p&gt;&lt;p&gt;Verejnosť bola o&amp;nbsp;príprave návrhu zákona o&amp;nbsp;územnom plánovaní a&amp;nbsp;o&amp;nbsp;zmene a&amp;nbsp;doplnení niektorých zákonov v&amp;nbsp;znení neskorších predpisov a ktorým sa&amp;nbsp;menia a dopĺňajú nie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ministra dopravy a výstavby Slovenskej republiky</vt:lpwstr>
  </property>
  <property fmtid="{D5CDD505-2E9C-101B-9397-08002B2CF9AE}" pid="148" name="FSC#SKEDITIONSLOVLEX@103.510:funkciaZodpPredDativ">
    <vt:lpwstr>ministrovi dopravy a výstavby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9. 4. 2019</vt:lpwstr>
  </property>
</Properties>
</file>