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A2800" w:rsidRPr="00004CDF" w:rsidTr="00EA7B01">
        <w:trPr>
          <w:trHeight w:val="1417"/>
        </w:trPr>
        <w:tc>
          <w:tcPr>
            <w:tcW w:w="4928" w:type="dxa"/>
          </w:tcPr>
          <w:p w:rsidR="008A2800" w:rsidRPr="00004CDF" w:rsidRDefault="008A2800" w:rsidP="00EA7B01">
            <w:pPr>
              <w:rPr>
                <w:rFonts w:ascii="Consolas" w:hAnsi="Consolas" w:cs="Consolas"/>
                <w:sz w:val="24"/>
                <w:szCs w:val="24"/>
              </w:rPr>
            </w:pPr>
            <w:r w:rsidRPr="00004CDF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MINISTERSTVO ZDRAVOTNÍCTVA SLOVENSKEJ REPUBLIKY</w:t>
            </w:r>
          </w:p>
          <w:p w:rsidR="008A2800" w:rsidRPr="00004CDF" w:rsidRDefault="008A2800" w:rsidP="00EA7B01">
            <w:pPr>
              <w:rPr>
                <w:sz w:val="24"/>
                <w:szCs w:val="24"/>
              </w:rPr>
            </w:pPr>
            <w:r w:rsidRPr="00004CDF">
              <w:rPr>
                <w:sz w:val="24"/>
                <w:szCs w:val="24"/>
              </w:rPr>
              <w:t xml:space="preserve">Číslo: </w:t>
            </w:r>
            <w:r w:rsidRPr="00004CDF">
              <w:rPr>
                <w:sz w:val="24"/>
                <w:szCs w:val="24"/>
              </w:rPr>
              <w:tab/>
              <w:t>S11111-2024-OL</w:t>
            </w:r>
          </w:p>
          <w:p w:rsidR="008A2800" w:rsidRPr="00004CDF" w:rsidRDefault="008A2800" w:rsidP="00EA7B0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A2800" w:rsidRDefault="008A2800" w:rsidP="008A2800">
      <w:pPr>
        <w:pStyle w:val="Zkladntext2"/>
        <w:jc w:val="both"/>
      </w:pPr>
      <w:r w:rsidRPr="00004CDF">
        <w:t xml:space="preserve">Materiál na rokovanie </w:t>
      </w:r>
    </w:p>
    <w:p w:rsidR="008A2800" w:rsidRPr="00004CDF" w:rsidRDefault="008A2800" w:rsidP="008A2800">
      <w:pPr>
        <w:pStyle w:val="Zkladntext2"/>
        <w:jc w:val="both"/>
      </w:pPr>
      <w:r>
        <w:t>Legislatívnej</w:t>
      </w:r>
      <w:r w:rsidRPr="00004CDF">
        <w:t xml:space="preserve"> rady vlády Slovenskej republiky</w:t>
      </w:r>
    </w:p>
    <w:p w:rsidR="008A2800" w:rsidRPr="00004CDF" w:rsidRDefault="008A2800" w:rsidP="008A2800">
      <w:pPr>
        <w:pStyle w:val="Zkladntext2"/>
        <w:jc w:val="both"/>
      </w:pPr>
    </w:p>
    <w:p w:rsidR="008A2800" w:rsidRDefault="008A2800" w:rsidP="008A2800">
      <w:pPr>
        <w:pStyle w:val="Zkladntext2"/>
        <w:jc w:val="both"/>
      </w:pPr>
    </w:p>
    <w:p w:rsidR="008A2800" w:rsidRPr="00004CDF" w:rsidRDefault="008A2800" w:rsidP="008A2800">
      <w:pPr>
        <w:pStyle w:val="Zkladntext2"/>
        <w:jc w:val="both"/>
      </w:pPr>
    </w:p>
    <w:p w:rsidR="008A2800" w:rsidRPr="00004CDF" w:rsidRDefault="008A2800" w:rsidP="008A2800">
      <w:pPr>
        <w:pStyle w:val="Zkladntext2"/>
        <w:ind w:left="6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Návrh</w:t>
      </w:r>
      <w:r>
        <w:rPr>
          <w:rFonts w:ascii="Times" w:hAnsi="Times" w:cs="Times"/>
          <w:b/>
          <w:bCs/>
        </w:rPr>
        <w:br/>
      </w:r>
      <w:r>
        <w:rPr>
          <w:rFonts w:ascii="Times" w:hAnsi="Times" w:cs="Times"/>
          <w:b/>
          <w:bCs/>
        </w:rPr>
        <w:br/>
        <w:t>nariadenia</w:t>
      </w:r>
      <w:r w:rsidRPr="00004CDF">
        <w:rPr>
          <w:rFonts w:ascii="Times" w:hAnsi="Times" w:cs="Times"/>
          <w:b/>
          <w:bCs/>
        </w:rPr>
        <w:t xml:space="preserve"> vlády Slovenskej republiky</w:t>
      </w:r>
      <w:r w:rsidRPr="00004CDF">
        <w:rPr>
          <w:rFonts w:ascii="Times" w:hAnsi="Times" w:cs="Times"/>
          <w:b/>
          <w:bCs/>
        </w:rPr>
        <w:br/>
      </w:r>
      <w:r w:rsidRPr="00004CDF">
        <w:rPr>
          <w:rFonts w:ascii="Times" w:hAnsi="Times" w:cs="Times"/>
          <w:b/>
          <w:bCs/>
        </w:rPr>
        <w:br/>
        <w:t>z ... 2024,</w:t>
      </w:r>
      <w:r w:rsidRPr="00004CDF">
        <w:rPr>
          <w:rFonts w:ascii="Times" w:hAnsi="Times" w:cs="Times"/>
          <w:b/>
          <w:bCs/>
        </w:rPr>
        <w:br/>
      </w:r>
      <w:r w:rsidRPr="00004CDF">
        <w:rPr>
          <w:rFonts w:ascii="Times" w:hAnsi="Times" w:cs="Times"/>
          <w:b/>
          <w:bCs/>
        </w:rPr>
        <w:br/>
        <w:t>ktorým sa mení nariadenie vlády Slovenskej republiky č. 355/2006 Z. z. o ochrane zamestnancov pred rizikami súvisiacimi s expozíciou chemickým faktorom pri práci v znení neskorších predpisov</w:t>
      </w:r>
    </w:p>
    <w:p w:rsidR="008A2800" w:rsidRPr="00004CDF" w:rsidRDefault="008A2800" w:rsidP="008A2800">
      <w:pPr>
        <w:pStyle w:val="Zkladntext2"/>
        <w:ind w:left="60"/>
        <w:rPr>
          <w:b/>
          <w:bCs/>
        </w:rPr>
      </w:pPr>
      <w:r w:rsidRPr="00004CDF">
        <w:rPr>
          <w:b/>
          <w:bCs/>
        </w:rPr>
        <w:t>___________________________________________________________</w:t>
      </w:r>
    </w:p>
    <w:p w:rsidR="008A2800" w:rsidRPr="00004CDF" w:rsidRDefault="008A2800" w:rsidP="008A2800">
      <w:pPr>
        <w:pStyle w:val="Zkladntext2"/>
      </w:pPr>
    </w:p>
    <w:p w:rsidR="008A2800" w:rsidRPr="00004CDF" w:rsidRDefault="008A2800" w:rsidP="008A2800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8A2800" w:rsidRPr="00004CDF" w:rsidTr="00EA7B01">
        <w:trPr>
          <w:trHeight w:val="307"/>
        </w:trPr>
        <w:tc>
          <w:tcPr>
            <w:tcW w:w="5010" w:type="dxa"/>
          </w:tcPr>
          <w:p w:rsidR="008A2800" w:rsidRPr="00004CDF" w:rsidRDefault="008A2800" w:rsidP="00EA7B01">
            <w:pPr>
              <w:pStyle w:val="Zkladntext2"/>
              <w:jc w:val="left"/>
            </w:pPr>
            <w:r w:rsidRPr="00004CDF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:rsidR="008A2800" w:rsidRPr="00004CDF" w:rsidRDefault="008A2800" w:rsidP="00EA7B01">
            <w:pPr>
              <w:pStyle w:val="Zkladntext2"/>
              <w:jc w:val="left"/>
            </w:pPr>
            <w:r w:rsidRPr="00004CDF">
              <w:rPr>
                <w:u w:val="single"/>
              </w:rPr>
              <w:t>Obsah materiálu:</w:t>
            </w:r>
          </w:p>
        </w:tc>
      </w:tr>
      <w:tr w:rsidR="008A2800" w:rsidRPr="00004CDF" w:rsidTr="00EA7B01">
        <w:trPr>
          <w:trHeight w:val="4549"/>
        </w:trPr>
        <w:tc>
          <w:tcPr>
            <w:tcW w:w="5010" w:type="dxa"/>
          </w:tcPr>
          <w:p w:rsidR="008A2800" w:rsidRPr="00004CDF" w:rsidRDefault="008A2800" w:rsidP="00EA7B01">
            <w:pPr>
              <w:pStyle w:val="Zkladntext2"/>
              <w:ind w:right="885"/>
              <w:jc w:val="left"/>
            </w:pPr>
            <w:r w:rsidRPr="00004CDF">
              <w:rPr>
                <w:rFonts w:ascii="Times" w:hAnsi="Times" w:cs="Times"/>
              </w:rPr>
              <w:t>iniciatívny návrh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2"/>
            </w:tblGrid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Pr="00004CDF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 xml:space="preserve">1.   predkladacia správa 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Pr="00004CDF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>2.   návrh uznesenia vlády SR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Pr="00004CDF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>3.   vyhlásenie predkladateľa</w:t>
                  </w:r>
                </w:p>
                <w:p w:rsidR="008A2800" w:rsidRPr="00004CDF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>4.   vlastný materiál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Pr="00004CDF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>5.   dôvodová správa - všeobecná časť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Pr="00004CDF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>6.   dôvodová správa - osobitná časť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Default="008A2800" w:rsidP="00EA7B01">
                  <w:pPr>
                    <w:rPr>
                      <w:sz w:val="24"/>
                      <w:szCs w:val="24"/>
                    </w:rPr>
                  </w:pPr>
                  <w:r w:rsidRPr="00004CDF">
                    <w:rPr>
                      <w:sz w:val="24"/>
                      <w:szCs w:val="24"/>
                    </w:rPr>
                    <w:t>7.   doložka vplyvov</w:t>
                  </w:r>
                </w:p>
                <w:p w:rsidR="00016175" w:rsidRPr="00004CDF" w:rsidRDefault="00016175" w:rsidP="00EA7B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   analýza vplyvov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Default="00016175" w:rsidP="00EA7B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8A2800" w:rsidRPr="00004CDF">
                    <w:rPr>
                      <w:sz w:val="24"/>
                      <w:szCs w:val="24"/>
                    </w:rPr>
                    <w:t>.   doložka zlučiteľnosti</w:t>
                  </w:r>
                </w:p>
                <w:p w:rsidR="008A2800" w:rsidRPr="00004CDF" w:rsidRDefault="00016175" w:rsidP="00EA7B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8A2800">
                    <w:rPr>
                      <w:sz w:val="24"/>
                      <w:szCs w:val="24"/>
                    </w:rPr>
                    <w:t>.   tabuľka zhody</w:t>
                  </w:r>
                </w:p>
              </w:tc>
            </w:tr>
            <w:tr w:rsidR="008A2800" w:rsidRPr="00004CDF" w:rsidTr="00EA7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2800" w:rsidRPr="00004CDF" w:rsidRDefault="00016175" w:rsidP="00EA7B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="00B65915">
                    <w:rPr>
                      <w:sz w:val="24"/>
                      <w:szCs w:val="24"/>
                    </w:rPr>
                    <w:t xml:space="preserve">.  </w:t>
                  </w:r>
                  <w:r w:rsidR="008A2800" w:rsidRPr="00004CDF">
                    <w:rPr>
                      <w:sz w:val="24"/>
                      <w:szCs w:val="24"/>
                    </w:rPr>
                    <w:t>správa o účasti verejnosti</w:t>
                  </w:r>
                </w:p>
                <w:p w:rsidR="008A2800" w:rsidRPr="00004CDF" w:rsidRDefault="00016175" w:rsidP="00EA7B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B65915">
                    <w:rPr>
                      <w:sz w:val="24"/>
                      <w:szCs w:val="24"/>
                    </w:rPr>
                    <w:t xml:space="preserve">.  </w:t>
                  </w:r>
                  <w:r w:rsidR="008A2800" w:rsidRPr="00004CDF">
                    <w:rPr>
                      <w:sz w:val="24"/>
                      <w:szCs w:val="24"/>
                    </w:rPr>
                    <w:t>vyhodnotenie MPK</w:t>
                  </w:r>
                </w:p>
              </w:tc>
            </w:tr>
          </w:tbl>
          <w:p w:rsidR="008A2800" w:rsidRPr="00004CDF" w:rsidRDefault="008A2800" w:rsidP="00EA7B01">
            <w:pPr>
              <w:pStyle w:val="Zkladntext2"/>
              <w:jc w:val="both"/>
            </w:pPr>
          </w:p>
        </w:tc>
      </w:tr>
    </w:tbl>
    <w:p w:rsidR="008A2800" w:rsidRPr="00004CDF" w:rsidRDefault="008A2800" w:rsidP="008A2800">
      <w:pPr>
        <w:pStyle w:val="Zkladntext2"/>
        <w:jc w:val="both"/>
        <w:rPr>
          <w:b/>
          <w:bCs/>
          <w:u w:val="single"/>
        </w:rPr>
      </w:pPr>
      <w:r w:rsidRPr="00004CDF">
        <w:rPr>
          <w:b/>
          <w:bCs/>
          <w:u w:val="single"/>
        </w:rPr>
        <w:t>Predkladá:</w:t>
      </w:r>
    </w:p>
    <w:p w:rsidR="008A2800" w:rsidRPr="00004CDF" w:rsidRDefault="008A2800" w:rsidP="008A2800">
      <w:pPr>
        <w:pStyle w:val="Zkladntext2"/>
        <w:jc w:val="both"/>
        <w:rPr>
          <w:b/>
          <w:bCs/>
          <w:u w:val="single"/>
        </w:rPr>
      </w:pPr>
    </w:p>
    <w:p w:rsidR="008A2800" w:rsidRPr="00004CDF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  <w:r w:rsidRPr="00004CDF">
        <w:rPr>
          <w:color w:val="000000"/>
          <w:sz w:val="24"/>
          <w:szCs w:val="24"/>
        </w:rPr>
        <w:t>Zuzana Dolinková</w:t>
      </w:r>
    </w:p>
    <w:p w:rsidR="008A2800" w:rsidRPr="00004CDF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  <w:r w:rsidRPr="00004CDF">
        <w:rPr>
          <w:color w:val="000000"/>
          <w:sz w:val="24"/>
          <w:szCs w:val="24"/>
        </w:rPr>
        <w:t>ministerka zdravotníctva</w:t>
      </w:r>
    </w:p>
    <w:p w:rsidR="008A2800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  <w:r w:rsidRPr="00004CDF">
        <w:rPr>
          <w:color w:val="000000"/>
          <w:sz w:val="24"/>
          <w:szCs w:val="24"/>
        </w:rPr>
        <w:t xml:space="preserve">Slovenskej republiky </w:t>
      </w:r>
    </w:p>
    <w:p w:rsidR="008A2800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</w:p>
    <w:p w:rsidR="008A2800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</w:p>
    <w:p w:rsidR="008A2800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</w:p>
    <w:p w:rsidR="008A2800" w:rsidRPr="00004CDF" w:rsidRDefault="008A2800" w:rsidP="008A2800">
      <w:pPr>
        <w:tabs>
          <w:tab w:val="center" w:pos="4703"/>
          <w:tab w:val="left" w:pos="6510"/>
        </w:tabs>
        <w:rPr>
          <w:color w:val="000000"/>
          <w:sz w:val="24"/>
          <w:szCs w:val="24"/>
        </w:rPr>
      </w:pPr>
    </w:p>
    <w:p w:rsidR="008A2800" w:rsidRPr="00004CDF" w:rsidRDefault="008A2800" w:rsidP="008A2800">
      <w:pPr>
        <w:rPr>
          <w:sz w:val="24"/>
          <w:szCs w:val="24"/>
        </w:rPr>
      </w:pPr>
    </w:p>
    <w:p w:rsidR="009B6A71" w:rsidRPr="008A2800" w:rsidRDefault="00016175" w:rsidP="008A2800">
      <w:pPr>
        <w:jc w:val="center"/>
        <w:rPr>
          <w:sz w:val="24"/>
          <w:szCs w:val="24"/>
        </w:rPr>
      </w:pPr>
      <w:r>
        <w:rPr>
          <w:sz w:val="24"/>
          <w:szCs w:val="24"/>
        </w:rPr>
        <w:t>Bratislava, 11. 4</w:t>
      </w:r>
      <w:bookmarkStart w:id="0" w:name="_GoBack"/>
      <w:bookmarkEnd w:id="0"/>
      <w:r w:rsidR="008A2800">
        <w:rPr>
          <w:sz w:val="24"/>
          <w:szCs w:val="24"/>
        </w:rPr>
        <w:t>. 2024</w:t>
      </w:r>
    </w:p>
    <w:sectPr w:rsidR="009B6A71" w:rsidRPr="008A2800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46"/>
    <w:rsid w:val="00016175"/>
    <w:rsid w:val="00205F46"/>
    <w:rsid w:val="008A2800"/>
    <w:rsid w:val="009B6A71"/>
    <w:rsid w:val="00B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2C53"/>
  <w15:chartTrackingRefBased/>
  <w15:docId w15:val="{10954139-0D11-4486-8498-427EB2A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80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8A2800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A2800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8A2800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>MZ 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Szakácsová Zuzana</dc:creator>
  <cp:keywords/>
  <dc:description/>
  <cp:lastModifiedBy>Szakácsová Zuzana</cp:lastModifiedBy>
  <cp:revision>5</cp:revision>
  <dcterms:created xsi:type="dcterms:W3CDTF">2024-03-14T11:28:00Z</dcterms:created>
  <dcterms:modified xsi:type="dcterms:W3CDTF">2024-04-12T08:32:00Z</dcterms:modified>
</cp:coreProperties>
</file>