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5F75C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CA7BA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CA7BA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CA7BA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CA7BA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CA7BA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CA7BA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CA7BA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826" w:rsidRDefault="00EC6826" w:rsidP="00092469">
      <w:pPr>
        <w:spacing w:after="0" w:line="240" w:lineRule="auto"/>
      </w:pPr>
      <w:r>
        <w:separator/>
      </w:r>
    </w:p>
  </w:endnote>
  <w:endnote w:type="continuationSeparator" w:id="0">
    <w:p w:rsidR="00EC6826" w:rsidRDefault="00EC6826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814631"/>
      <w:docPartObj>
        <w:docPartGallery w:val="Page Numbers (Bottom of Page)"/>
        <w:docPartUnique/>
      </w:docPartObj>
    </w:sdtPr>
    <w:sdtEndPr/>
    <w:sdtContent>
      <w:p w:rsidR="00092469" w:rsidRDefault="002C42AD" w:rsidP="00CA7BA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A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826" w:rsidRDefault="00EC6826" w:rsidP="00092469">
      <w:pPr>
        <w:spacing w:after="0" w:line="240" w:lineRule="auto"/>
      </w:pPr>
      <w:r>
        <w:separator/>
      </w:r>
    </w:p>
  </w:footnote>
  <w:footnote w:type="continuationSeparator" w:id="0">
    <w:p w:rsidR="00EC6826" w:rsidRDefault="00EC6826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26C87"/>
    <w:rsid w:val="00041013"/>
    <w:rsid w:val="0004499A"/>
    <w:rsid w:val="00092469"/>
    <w:rsid w:val="000E6423"/>
    <w:rsid w:val="001D6479"/>
    <w:rsid w:val="00225204"/>
    <w:rsid w:val="002C42AD"/>
    <w:rsid w:val="004955CD"/>
    <w:rsid w:val="005D129D"/>
    <w:rsid w:val="005F75C3"/>
    <w:rsid w:val="00607AF9"/>
    <w:rsid w:val="00663826"/>
    <w:rsid w:val="006A5C65"/>
    <w:rsid w:val="006F6FDD"/>
    <w:rsid w:val="007C2CCD"/>
    <w:rsid w:val="007C7739"/>
    <w:rsid w:val="009625D9"/>
    <w:rsid w:val="00966B37"/>
    <w:rsid w:val="009C46D5"/>
    <w:rsid w:val="00A469F9"/>
    <w:rsid w:val="00A54E27"/>
    <w:rsid w:val="00AA2269"/>
    <w:rsid w:val="00C03DB3"/>
    <w:rsid w:val="00CA7BA1"/>
    <w:rsid w:val="00CC613B"/>
    <w:rsid w:val="00E00889"/>
    <w:rsid w:val="00E3595F"/>
    <w:rsid w:val="00E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1A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  <w:style w:type="paragraph" w:styleId="Textbubliny">
    <w:name w:val="Balloon Text"/>
    <w:basedOn w:val="Normlny"/>
    <w:link w:val="TextbublinyChar"/>
    <w:uiPriority w:val="99"/>
    <w:semiHidden/>
    <w:unhideWhenUsed/>
    <w:rsid w:val="00CA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Kozlíková, Barbora, Mgr."/>
    <f:field ref="objcreatedat" par="" text="6.3.2024 10:59:41"/>
    <f:field ref="objchangedby" par="" text="Administrator, System"/>
    <f:field ref="objmodifiedat" par="" text="6.3.2024 10:59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2024-01-10T06:59:00Z</dcterms:created>
  <dcterms:modified xsi:type="dcterms:W3CDTF">2024-04-16T08:05:00Z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Kozlíková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ustanovujú pravidlá poskytovania podpory na vykonávanie opatrení Strategického plánu spoločnej poľnohospodárskej politiky v sektore vinohradníctva a vinárstva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ustanovujú pravidlá poskytovania podpory na vykonávanie opatrení Strategického plánu spoločnej poľnohospodárskej politiky v sektore vinohradníctva a vinárstva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4359/2024-410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LP/2024/104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a&amp;nbsp;rozvoja vidieka Slovenskej republiky predkladá návrh nariadenia vlády Slovenskej republiky, ktorým sa ustanovujú pravidlá poskytovania podpory na vykonávanie opatrení Strategického plánu</vt:lpwstr>
  </property>
  <property fmtid="{D5CDD505-2E9C-101B-9397-08002B2CF9AE}" pid="150" name="FSC#SKEDITIONSLOVLEX@103.510:vytvorenedna">
    <vt:lpwstr>6. 3. 2024</vt:lpwstr>
  </property>
  <property fmtid="{D5CDD505-2E9C-101B-9397-08002B2CF9AE}" pid="151" name="FSC#COOSYSTEM@1.1:Container">
    <vt:lpwstr>COO.2145.1000.3.6087786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Martin Illáš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27. 2. 2024, 14:19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Barbora Kozlíková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>Bratislava I</vt:lpwstr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27. 2. 2024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27.2.2024, 14:19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Illáš, Martin,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27.02.2024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*COO.2296.100.2.5891381*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13</vt:lpwstr>
  </property>
  <property fmtid="{D5CDD505-2E9C-101B-9397-08002B2CF9AE}" pid="513" name="FSC#COOELAK@1.1001:CurrentUserEmail">
    <vt:lpwstr>barbora.kozlikova@land.gov.sk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