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5DC4" w14:textId="77777777" w:rsidR="00C33285" w:rsidRPr="00B97336" w:rsidRDefault="00C33285" w:rsidP="00C33285">
      <w:pPr>
        <w:pStyle w:val="Default"/>
        <w:ind w:left="360"/>
        <w:jc w:val="center"/>
        <w:rPr>
          <w:color w:val="auto"/>
        </w:rPr>
      </w:pPr>
      <w:bookmarkStart w:id="0" w:name="_GoBack"/>
      <w:r w:rsidRPr="00B97336">
        <w:rPr>
          <w:b/>
          <w:bCs/>
          <w:color w:val="auto"/>
        </w:rPr>
        <w:t>DOLOŽKA ZLUČITEĽNOSTI</w:t>
      </w:r>
    </w:p>
    <w:p w14:paraId="0A61FDDA" w14:textId="3F4D3443" w:rsidR="00C33285" w:rsidRPr="00B97336" w:rsidRDefault="00C33285" w:rsidP="00C33285">
      <w:pPr>
        <w:pStyle w:val="Default"/>
        <w:ind w:left="426"/>
        <w:jc w:val="center"/>
        <w:rPr>
          <w:b/>
          <w:bCs/>
          <w:color w:val="auto"/>
        </w:rPr>
      </w:pPr>
      <w:r w:rsidRPr="00B97336">
        <w:rPr>
          <w:b/>
          <w:bCs/>
          <w:color w:val="auto"/>
        </w:rPr>
        <w:t>návrhu zákon</w:t>
      </w:r>
      <w:r w:rsidR="00325E06">
        <w:rPr>
          <w:b/>
          <w:bCs/>
          <w:color w:val="auto"/>
        </w:rPr>
        <w:t>a s </w:t>
      </w:r>
      <w:r w:rsidRPr="00B97336">
        <w:rPr>
          <w:b/>
          <w:bCs/>
          <w:color w:val="auto"/>
        </w:rPr>
        <w:t>právom Európskej únie</w:t>
      </w:r>
    </w:p>
    <w:p w14:paraId="6C5438E8" w14:textId="77777777" w:rsidR="00C33285" w:rsidRPr="00B97336" w:rsidRDefault="00C33285" w:rsidP="00C33285">
      <w:pPr>
        <w:pStyle w:val="Default"/>
        <w:rPr>
          <w:color w:val="auto"/>
        </w:rPr>
      </w:pPr>
    </w:p>
    <w:p w14:paraId="76181CA1" w14:textId="407A75E8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Navrhovateľ zákona</w:t>
      </w:r>
      <w:r w:rsidRPr="00B97336">
        <w:rPr>
          <w:color w:val="auto"/>
        </w:rPr>
        <w:t xml:space="preserve">: </w:t>
      </w:r>
      <w:r w:rsidR="00684444">
        <w:rPr>
          <w:color w:val="auto"/>
        </w:rPr>
        <w:t xml:space="preserve">Ministerstvo </w:t>
      </w:r>
      <w:r w:rsidRPr="00B97336">
        <w:rPr>
          <w:color w:val="auto"/>
        </w:rPr>
        <w:t>dopravy Slovenskej republiky</w:t>
      </w:r>
    </w:p>
    <w:p w14:paraId="160F528A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31E7D514" w14:textId="64ACDE8D" w:rsidR="006B43EA" w:rsidRPr="006B43EA" w:rsidRDefault="00C33285" w:rsidP="006B43EA">
      <w:pPr>
        <w:pStyle w:val="Default"/>
        <w:numPr>
          <w:ilvl w:val="0"/>
          <w:numId w:val="1"/>
        </w:numPr>
        <w:ind w:left="567" w:hanging="567"/>
        <w:jc w:val="both"/>
      </w:pPr>
      <w:r w:rsidRPr="00B97336">
        <w:rPr>
          <w:b/>
          <w:color w:val="auto"/>
        </w:rPr>
        <w:t>Názo</w:t>
      </w:r>
      <w:r w:rsidR="00325E06">
        <w:rPr>
          <w:b/>
          <w:color w:val="auto"/>
        </w:rPr>
        <w:t>v </w:t>
      </w:r>
      <w:r w:rsidRPr="00B97336">
        <w:rPr>
          <w:b/>
          <w:color w:val="auto"/>
        </w:rPr>
        <w:t>návrhu zákona</w:t>
      </w:r>
      <w:r w:rsidRPr="00B97336">
        <w:rPr>
          <w:color w:val="auto"/>
        </w:rPr>
        <w:t xml:space="preserve">: </w:t>
      </w:r>
      <w:r w:rsidR="00E361AA" w:rsidRPr="00A4085D">
        <w:rPr>
          <w:rFonts w:eastAsia="Calibri"/>
        </w:rPr>
        <w:t xml:space="preserve">Návrh zákona, </w:t>
      </w:r>
      <w:r w:rsidR="005948A5" w:rsidRPr="005948A5">
        <w:rPr>
          <w:rFonts w:eastAsia="Calibri"/>
        </w:rPr>
        <w:t>ktorým sa mení a dopĺňa zákon</w:t>
      </w:r>
      <w:r w:rsidR="009229F0">
        <w:rPr>
          <w:rFonts w:eastAsia="Calibri"/>
        </w:rPr>
        <w:t xml:space="preserve"> č. </w:t>
      </w:r>
      <w:r w:rsidR="005948A5" w:rsidRPr="005948A5">
        <w:rPr>
          <w:rFonts w:eastAsia="Calibri"/>
          <w:bCs/>
        </w:rPr>
        <w:t>143/1998 Z. z. o civilnom letectve (letecký zákon) a o zmene a doplnení niektorých zákonov v znení neskorších predpisov a ktorým sa menia a dopĺňajú niektoré zákony</w:t>
      </w:r>
    </w:p>
    <w:p w14:paraId="39FC9431" w14:textId="77777777" w:rsidR="00C33285" w:rsidRPr="00B97336" w:rsidRDefault="00C33285" w:rsidP="00C33285">
      <w:pPr>
        <w:rPr>
          <w:bCs/>
          <w:color w:val="auto"/>
        </w:rPr>
      </w:pPr>
    </w:p>
    <w:p w14:paraId="29CDDCC4" w14:textId="198083AC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Predmet návrhu zákon</w:t>
      </w:r>
      <w:r w:rsidR="00325E06">
        <w:rPr>
          <w:b/>
          <w:bCs/>
          <w:color w:val="auto"/>
        </w:rPr>
        <w:t>a </w:t>
      </w:r>
      <w:r w:rsidRPr="00B97336">
        <w:rPr>
          <w:b/>
          <w:bCs/>
          <w:color w:val="auto"/>
        </w:rPr>
        <w:t xml:space="preserve">je upravený </w:t>
      </w:r>
      <w:r w:rsidR="00325E06">
        <w:rPr>
          <w:b/>
          <w:bCs/>
          <w:color w:val="auto"/>
        </w:rPr>
        <w:t>v </w:t>
      </w:r>
      <w:r w:rsidRPr="00B97336">
        <w:rPr>
          <w:b/>
          <w:bCs/>
          <w:color w:val="auto"/>
        </w:rPr>
        <w:t>práve Európskej únie</w:t>
      </w:r>
      <w:r w:rsidRPr="00B97336">
        <w:rPr>
          <w:color w:val="auto"/>
        </w:rPr>
        <w:t xml:space="preserve">: </w:t>
      </w:r>
    </w:p>
    <w:p w14:paraId="599B112F" w14:textId="541B23E1" w:rsidR="00C33285" w:rsidRPr="00B97336" w:rsidRDefault="00325E06" w:rsidP="00C3328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>
        <w:rPr>
          <w:color w:val="auto"/>
        </w:rPr>
        <w:t>v </w:t>
      </w:r>
      <w:r w:rsidR="00C33285" w:rsidRPr="00B97336">
        <w:rPr>
          <w:color w:val="auto"/>
        </w:rPr>
        <w:t>primárnom práve</w:t>
      </w:r>
    </w:p>
    <w:p w14:paraId="2CEF2AF1" w14:textId="02DBBD37" w:rsidR="00C33285" w:rsidRPr="00B97336" w:rsidRDefault="005948A5" w:rsidP="00C33285">
      <w:pPr>
        <w:pStyle w:val="Default"/>
        <w:numPr>
          <w:ilvl w:val="0"/>
          <w:numId w:val="5"/>
        </w:numPr>
        <w:ind w:left="1701" w:hanging="567"/>
        <w:jc w:val="both"/>
        <w:rPr>
          <w:color w:val="auto"/>
        </w:rPr>
      </w:pPr>
      <w:r w:rsidRPr="005948A5">
        <w:rPr>
          <w:color w:val="auto"/>
        </w:rPr>
        <w:t>Zmluva o fungovaní Európskej únie (čl.</w:t>
      </w:r>
      <w:r>
        <w:rPr>
          <w:color w:val="auto"/>
        </w:rPr>
        <w:t> </w:t>
      </w:r>
      <w:r w:rsidR="00DC7806">
        <w:rPr>
          <w:color w:val="auto"/>
        </w:rPr>
        <w:t xml:space="preserve">90-100, </w:t>
      </w:r>
      <w:r w:rsidR="00F558C2">
        <w:rPr>
          <w:color w:val="auto"/>
        </w:rPr>
        <w:t>čl. </w:t>
      </w:r>
      <w:r w:rsidRPr="005948A5">
        <w:rPr>
          <w:color w:val="auto"/>
        </w:rPr>
        <w:t>100 ods.</w:t>
      </w:r>
      <w:r>
        <w:rPr>
          <w:color w:val="auto"/>
        </w:rPr>
        <w:t> </w:t>
      </w:r>
      <w:r w:rsidRPr="005948A5">
        <w:rPr>
          <w:color w:val="auto"/>
        </w:rPr>
        <w:t>2, čl. 114, čl. 215)</w:t>
      </w:r>
      <w:r w:rsidR="00E361AA">
        <w:rPr>
          <w:color w:val="auto"/>
        </w:rPr>
        <w:t>,</w:t>
      </w:r>
    </w:p>
    <w:p w14:paraId="6E4F247B" w14:textId="77777777" w:rsidR="00C33285" w:rsidRPr="00B97336" w:rsidRDefault="00C33285" w:rsidP="00C33285">
      <w:pPr>
        <w:jc w:val="both"/>
        <w:rPr>
          <w:color w:val="auto"/>
        </w:rPr>
      </w:pPr>
    </w:p>
    <w:p w14:paraId="75CFD4E9" w14:textId="16318AFD" w:rsidR="00AD36F6" w:rsidRDefault="00325E06" w:rsidP="00161EA8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>
        <w:rPr>
          <w:color w:val="auto"/>
        </w:rPr>
        <w:t>v </w:t>
      </w:r>
      <w:r w:rsidR="00C17BAD">
        <w:rPr>
          <w:color w:val="auto"/>
        </w:rPr>
        <w:t>sekundárnom práve</w:t>
      </w:r>
    </w:p>
    <w:p w14:paraId="10467B01" w14:textId="59BA122B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Európskeho parlamentu a Rady (ES)</w:t>
      </w:r>
      <w:r>
        <w:t xml:space="preserve"> č. </w:t>
      </w:r>
      <w:r w:rsidRPr="008E1375">
        <w:t xml:space="preserve">549/2004 z 10. marca 2004, ktorým sa stanovuje rámec na vytvorenie jednotného európskeho neba (rámcové nariadenie) </w:t>
      </w:r>
      <w:r w:rsidRPr="008E1375">
        <w:rPr>
          <w:iCs/>
        </w:rPr>
        <w:t>(</w:t>
      </w:r>
      <w:r>
        <w:rPr>
          <w:iCs/>
        </w:rPr>
        <w:t>Ú. v.</w:t>
      </w:r>
      <w:r w:rsidRPr="008E1375">
        <w:rPr>
          <w:iCs/>
        </w:rPr>
        <w:t xml:space="preserve"> EÚ</w:t>
      </w:r>
      <w:r>
        <w:rPr>
          <w:iCs/>
        </w:rPr>
        <w:t xml:space="preserve"> L </w:t>
      </w:r>
      <w:r w:rsidRPr="008E1375">
        <w:rPr>
          <w:iCs/>
        </w:rPr>
        <w:t>96, 31.3.2004</w:t>
      </w:r>
      <w:r w:rsidRPr="008E1375">
        <w:rPr>
          <w:rFonts w:ascii="Segoe UI" w:hAnsi="Segoe UI" w:cs="Segoe UI"/>
          <w:iCs/>
        </w:rPr>
        <w:t>ꓼ</w:t>
      </w:r>
      <w:r w:rsidRPr="008E1375">
        <w:rPr>
          <w:iCs/>
        </w:rPr>
        <w:t xml:space="preserve"> Mimoriadne vydanie </w:t>
      </w:r>
      <w:r>
        <w:rPr>
          <w:iCs/>
        </w:rPr>
        <w:t>Ú. v.</w:t>
      </w:r>
      <w:r w:rsidRPr="008E1375">
        <w:rPr>
          <w:iCs/>
        </w:rPr>
        <w:t xml:space="preserve"> EÚ, kap. 7/zv. 8) </w:t>
      </w:r>
      <w:r w:rsidRPr="008E1375">
        <w:t>v platnom znení - gestor: Ministerstvo dopravy Slovenskej republiky</w:t>
      </w:r>
    </w:p>
    <w:p w14:paraId="7AE985D7" w14:textId="4681BB27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Európskeho parlamentu a Rady (ES)</w:t>
      </w:r>
      <w:r>
        <w:t xml:space="preserve"> č. </w:t>
      </w:r>
      <w:r w:rsidRPr="008E1375">
        <w:t xml:space="preserve">550/2004 z 10. marca 2004 o poskytovaní letových navigačných služieb v jednotnom európskom nebi (nariadenie o poskytovaní služieb) </w:t>
      </w:r>
      <w:r w:rsidRPr="008E1375">
        <w:rPr>
          <w:iCs/>
        </w:rPr>
        <w:t>(</w:t>
      </w:r>
      <w:r>
        <w:rPr>
          <w:iCs/>
        </w:rPr>
        <w:t>Ú. v.</w:t>
      </w:r>
      <w:r w:rsidRPr="008E1375">
        <w:rPr>
          <w:iCs/>
        </w:rPr>
        <w:t xml:space="preserve"> EÚ</w:t>
      </w:r>
      <w:r>
        <w:rPr>
          <w:iCs/>
        </w:rPr>
        <w:t xml:space="preserve"> L </w:t>
      </w:r>
      <w:r w:rsidRPr="008E1375">
        <w:rPr>
          <w:iCs/>
        </w:rPr>
        <w:t xml:space="preserve">96, 31.3.2004; Mimoriadne vydanie </w:t>
      </w:r>
      <w:r>
        <w:rPr>
          <w:iCs/>
        </w:rPr>
        <w:t>Ú. v.</w:t>
      </w:r>
      <w:r w:rsidRPr="008E1375">
        <w:rPr>
          <w:iCs/>
        </w:rPr>
        <w:t xml:space="preserve"> EÚ, kap. 7/zv. 8) </w:t>
      </w:r>
      <w:r w:rsidRPr="008E1375">
        <w:t xml:space="preserve">v platnom znení - gestor: Ministerstvo dopravy Slovenskej republiky </w:t>
      </w:r>
    </w:p>
    <w:p w14:paraId="6BC076F3" w14:textId="256671C5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Európskeho parlamentu a Rady (ES)</w:t>
      </w:r>
      <w:r>
        <w:t xml:space="preserve"> č. </w:t>
      </w:r>
      <w:r w:rsidRPr="008E1375">
        <w:t xml:space="preserve">785/2004 z 21. apríla 2004 o požiadavkách na poistenie leteckých dopravcov a prevádzkovateľov lietadiel </w:t>
      </w:r>
      <w:r w:rsidRPr="008E1375">
        <w:rPr>
          <w:iCs/>
        </w:rPr>
        <w:t>(</w:t>
      </w:r>
      <w:r>
        <w:rPr>
          <w:iCs/>
        </w:rPr>
        <w:t>Ú. v.</w:t>
      </w:r>
      <w:r w:rsidRPr="008E1375">
        <w:rPr>
          <w:iCs/>
        </w:rPr>
        <w:t xml:space="preserve"> EÚ</w:t>
      </w:r>
      <w:r>
        <w:rPr>
          <w:iCs/>
        </w:rPr>
        <w:t xml:space="preserve"> L </w:t>
      </w:r>
      <w:r w:rsidRPr="008E1375">
        <w:rPr>
          <w:iCs/>
        </w:rPr>
        <w:t>138, 30.4.2004</w:t>
      </w:r>
      <w:r w:rsidRPr="008E1375">
        <w:rPr>
          <w:rFonts w:ascii="Segoe UI" w:hAnsi="Segoe UI" w:cs="Segoe UI"/>
          <w:iCs/>
        </w:rPr>
        <w:t>ꓼ</w:t>
      </w:r>
      <w:r w:rsidRPr="008E1375">
        <w:rPr>
          <w:iCs/>
        </w:rPr>
        <w:t xml:space="preserve"> Mimoriadne vydanie </w:t>
      </w:r>
      <w:r>
        <w:rPr>
          <w:iCs/>
        </w:rPr>
        <w:t>Ú. v.</w:t>
      </w:r>
      <w:r w:rsidRPr="008E1375">
        <w:rPr>
          <w:iCs/>
        </w:rPr>
        <w:t xml:space="preserve"> EÚ, kap. 7/zv. 8)</w:t>
      </w:r>
      <w:r w:rsidRPr="008E1375">
        <w:t xml:space="preserve"> v platnom znení - gestor: Ministerstvo dopravy Slovenskej republiky a Dopravný úrad</w:t>
      </w:r>
    </w:p>
    <w:p w14:paraId="51A02D34" w14:textId="1C1A82B3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rPr>
          <w:bCs/>
        </w:rPr>
        <w:t>nariadenie Komisie (ES)</w:t>
      </w:r>
      <w:r>
        <w:rPr>
          <w:bCs/>
        </w:rPr>
        <w:t xml:space="preserve"> č. </w:t>
      </w:r>
      <w:r w:rsidRPr="008E1375">
        <w:rPr>
          <w:bCs/>
        </w:rPr>
        <w:t>2150/2005 z 23. decembra 2005, ktorým sa stanovujú spoločné pravidlá pružného využívania vzdušného priestoru (</w:t>
      </w:r>
      <w:r>
        <w:rPr>
          <w:bCs/>
        </w:rPr>
        <w:t>Ú. v.</w:t>
      </w:r>
      <w:r w:rsidRPr="008E1375">
        <w:rPr>
          <w:bCs/>
        </w:rPr>
        <w:t> EÚ</w:t>
      </w:r>
      <w:r>
        <w:rPr>
          <w:bCs/>
        </w:rPr>
        <w:t xml:space="preserve"> L </w:t>
      </w:r>
      <w:r w:rsidRPr="008E1375">
        <w:rPr>
          <w:bCs/>
        </w:rPr>
        <w:t xml:space="preserve">342, 24.12.2005) </w:t>
      </w:r>
      <w:r w:rsidRPr="008E1375">
        <w:t>- gestor: Ministerstvo dopravy Slovenskej republiky</w:t>
      </w:r>
    </w:p>
    <w:p w14:paraId="08F31782" w14:textId="72067C7F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Európskeho parlamentu a Rady (ES)</w:t>
      </w:r>
      <w:r>
        <w:t xml:space="preserve"> č. </w:t>
      </w:r>
      <w:r w:rsidRPr="008E1375">
        <w:t>300/2008 z 11. marca 2008 o spoločných pravidlách v oblasti bezpečnostnej ochrany civilného letectva a o zrušení nariadenia (ES)</w:t>
      </w:r>
      <w:r>
        <w:t xml:space="preserve"> č. </w:t>
      </w:r>
      <w:r w:rsidRPr="008E1375">
        <w:t>2320/2002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97, 9.4.2008) v platnom znení - gestor: Ministerstvo dopravy Slovenskej republiky</w:t>
      </w:r>
    </w:p>
    <w:p w14:paraId="70D9941D" w14:textId="362D1DCE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Európskeho parlamentu a Rady (ES)</w:t>
      </w:r>
      <w:r>
        <w:t xml:space="preserve"> č. </w:t>
      </w:r>
      <w:r w:rsidRPr="008E1375">
        <w:t>1008/2008 z 24. septembra 2008 o spoločných pravidlách prevádzky leteckých dopravných služieb v Spoločenstve (prepracované znenie)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293, 31.10.2008) v platnom znení - gestor: Ministerstvo dopravy Slovenskej republiky</w:t>
      </w:r>
    </w:p>
    <w:p w14:paraId="66141E16" w14:textId="2481300F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Európskeho parlamentu a Rady (EÚ)</w:t>
      </w:r>
      <w:r>
        <w:t xml:space="preserve"> č. </w:t>
      </w:r>
      <w:r w:rsidRPr="008E1375">
        <w:t>996/2010 z 20. októbra 2010 o vyšetrovaní a prevencii nehôd a incidentov v civilnom letectve a o zrušení smernice 94/56/ES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295, 12.11.2010) v platnom znení - gestor: Ministerstvo dopravy Slovenskej republiky</w:t>
      </w:r>
    </w:p>
    <w:p w14:paraId="2CD30E15" w14:textId="0FC400BB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Komisie (EÚ)</w:t>
      </w:r>
      <w:r>
        <w:t xml:space="preserve"> č. </w:t>
      </w:r>
      <w:r w:rsidRPr="008E1375">
        <w:t>1178/2011 z 3. novembra 2011, ktorým sa ustanovujú technické požiadavky a administratívne postupy týkajúce sa posádky civilného letectva podľa nariadenia Európskeho parlamentu a Rady (ES)</w:t>
      </w:r>
      <w:r>
        <w:t xml:space="preserve"> č. </w:t>
      </w:r>
      <w:r w:rsidRPr="008E1375">
        <w:t>216/2008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311, 25.11.2011) v platnom znení - gestor: Ministerstvo dopravy Slovenskej republiky</w:t>
      </w:r>
    </w:p>
    <w:p w14:paraId="37CFF82C" w14:textId="6C670160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Komisie (EÚ)</w:t>
      </w:r>
      <w:r>
        <w:t xml:space="preserve"> č. </w:t>
      </w:r>
      <w:r w:rsidRPr="008E1375">
        <w:t xml:space="preserve">748/2012 z 3. augusta 2012 stanovujúce vykonávacie pravidlá osvedčovania letovej spôsobilosti a environmentálneho osvedčovania lietadiel a prislúchajúcich výrobkov, častí a zariadení, ako aj osvedčovania </w:t>
      </w:r>
      <w:r w:rsidRPr="008E1375">
        <w:lastRenderedPageBreak/>
        <w:t xml:space="preserve">projekčných a výrobných organizácií (prepracované znenie) </w:t>
      </w:r>
      <w:r w:rsidR="00762696" w:rsidRPr="008E1375">
        <w:t>(</w:t>
      </w:r>
      <w:r w:rsidR="00762696">
        <w:t>Ú. v.</w:t>
      </w:r>
      <w:r w:rsidR="00762696" w:rsidRPr="008E1375">
        <w:t xml:space="preserve"> EÚ</w:t>
      </w:r>
      <w:r w:rsidR="00762696">
        <w:t xml:space="preserve"> L </w:t>
      </w:r>
      <w:r w:rsidR="00762696" w:rsidRPr="008E1375">
        <w:t xml:space="preserve">224, 21.8.2012) </w:t>
      </w:r>
      <w:r w:rsidRPr="008E1375">
        <w:t>v platnom znení - gestor: Ministerstvo dopravy Slovenskej republiky</w:t>
      </w:r>
    </w:p>
    <w:p w14:paraId="407080D5" w14:textId="2E96E18E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vykonávacie nariadenie Komisie (EÚ)</w:t>
      </w:r>
      <w:r>
        <w:t xml:space="preserve"> č. </w:t>
      </w:r>
      <w:r w:rsidRPr="008E1375">
        <w:t xml:space="preserve">923/2012 z 26. septembra 2012, ktorým sa stanovujú spoločné pravidlá lietania a prevádzkové ustanovenia týkajúce </w:t>
      </w:r>
      <w:r w:rsidRPr="00BE4FAF">
        <w:t>sa</w:t>
      </w:r>
      <w:r w:rsidR="00142013">
        <w:t xml:space="preserve"> </w:t>
      </w:r>
      <w:r w:rsidRPr="00BE4FAF">
        <w:t>služieb</w:t>
      </w:r>
      <w:r w:rsidRPr="008E1375">
        <w:t xml:space="preserve"> a postupov v letovej prevádzke a ktorým sa mení a dopĺňa vykonávacie nariadenie (EÚ)</w:t>
      </w:r>
      <w:r>
        <w:t xml:space="preserve"> č. </w:t>
      </w:r>
      <w:r w:rsidRPr="008E1375">
        <w:t>1035/2011 a nariadenia (ES)</w:t>
      </w:r>
      <w:r>
        <w:t xml:space="preserve"> č. </w:t>
      </w:r>
      <w:r w:rsidRPr="008E1375">
        <w:t>1265/2007, (ES)</w:t>
      </w:r>
      <w:r>
        <w:t xml:space="preserve"> č. </w:t>
      </w:r>
      <w:r w:rsidRPr="008E1375">
        <w:t>1794/2006, (ES)</w:t>
      </w:r>
      <w:r>
        <w:t xml:space="preserve"> č. </w:t>
      </w:r>
      <w:r w:rsidRPr="008E1375">
        <w:t>730/2006, (ES)</w:t>
      </w:r>
      <w:r>
        <w:t xml:space="preserve"> č. </w:t>
      </w:r>
      <w:r w:rsidRPr="008E1375">
        <w:t>1033/2006 a (EÚ)</w:t>
      </w:r>
      <w:r>
        <w:t xml:space="preserve"> č. </w:t>
      </w:r>
      <w:r w:rsidRPr="008E1375">
        <w:t>255/2010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281, 13.10.2012) v platnom znení - gestor: Ministerstvo dopravy Slovenskej republiky</w:t>
      </w:r>
    </w:p>
    <w:p w14:paraId="370B44D8" w14:textId="2AC2C268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Komisie (EÚ)</w:t>
      </w:r>
      <w:r>
        <w:t xml:space="preserve"> č. </w:t>
      </w:r>
      <w:r w:rsidRPr="008E1375">
        <w:t>965/2012 z 5. októbra 2012, ktorým sa ustanovujú technické požiadavky a administratívne postupy týkajúce sa leteckej prevádzky podľa nariadenia Európskeho parlamentu a Rady (ES)</w:t>
      </w:r>
      <w:r>
        <w:t xml:space="preserve"> č. </w:t>
      </w:r>
      <w:r w:rsidRPr="008E1375">
        <w:t>216/2008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296, 25.10.2012) v platnom znení - gestor: Ministerstvo dopravy Slovenskej republiky</w:t>
      </w:r>
    </w:p>
    <w:p w14:paraId="465CE7AA" w14:textId="751B9319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Komisie (EÚ)</w:t>
      </w:r>
      <w:r>
        <w:t xml:space="preserve"> č. </w:t>
      </w:r>
      <w:r w:rsidRPr="008E1375">
        <w:t>139/2014 z 12. februára 2014, ktorým sa stanovujú požiadavky a administratívne postupy týkajúce sa letísk podľa nariadenia Európskeho parlamentu a Rady (ES)</w:t>
      </w:r>
      <w:r>
        <w:t xml:space="preserve"> č. </w:t>
      </w:r>
      <w:r w:rsidRPr="008E1375">
        <w:t>216/2008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44, 14.2.2014) v platnom znení - gestor: Ministerstvo dopravy Slovenskej republiky</w:t>
      </w:r>
    </w:p>
    <w:p w14:paraId="75302C63" w14:textId="6E3349F7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rPr>
          <w:lang w:eastAsia="ar-SA"/>
        </w:rPr>
        <w:t>nariadenie Európskeho parlamentu a Rady (EÚ)</w:t>
      </w:r>
      <w:r>
        <w:rPr>
          <w:lang w:eastAsia="ar-SA"/>
        </w:rPr>
        <w:t xml:space="preserve"> č. </w:t>
      </w:r>
      <w:r w:rsidRPr="008E1375">
        <w:rPr>
          <w:lang w:eastAsia="ar-SA"/>
        </w:rPr>
        <w:t xml:space="preserve">376/2014 z 3. apríla 2014 o ohlasovaní udalostí, ich analýze a na </w:t>
      </w:r>
      <w:proofErr w:type="spellStart"/>
      <w:r w:rsidRPr="008E1375">
        <w:rPr>
          <w:lang w:eastAsia="ar-SA"/>
        </w:rPr>
        <w:t>ne</w:t>
      </w:r>
      <w:proofErr w:type="spellEnd"/>
      <w:r w:rsidRPr="008E1375">
        <w:rPr>
          <w:lang w:eastAsia="ar-SA"/>
        </w:rPr>
        <w:t xml:space="preserve"> nadväzujúcich opatreniach v civilnom letectve, ktorým sa mení nariadenie Európskeho parlamentu a Rady (EÚ)</w:t>
      </w:r>
      <w:r>
        <w:rPr>
          <w:lang w:eastAsia="ar-SA"/>
        </w:rPr>
        <w:t xml:space="preserve"> č. </w:t>
      </w:r>
      <w:r w:rsidRPr="008E1375">
        <w:rPr>
          <w:lang w:eastAsia="ar-SA"/>
        </w:rPr>
        <w:t>996/2010 a ktorým sa zrušuje smernica Európskeho parlamentu a Rady 2003/42/ES a nariadenia Komisie (ES)</w:t>
      </w:r>
      <w:r>
        <w:rPr>
          <w:lang w:eastAsia="ar-SA"/>
        </w:rPr>
        <w:t xml:space="preserve"> č. </w:t>
      </w:r>
      <w:r w:rsidRPr="008E1375">
        <w:rPr>
          <w:lang w:eastAsia="ar-SA"/>
        </w:rPr>
        <w:t>1321/2007 a (ES)</w:t>
      </w:r>
      <w:r>
        <w:rPr>
          <w:lang w:eastAsia="ar-SA"/>
        </w:rPr>
        <w:t xml:space="preserve"> č. </w:t>
      </w:r>
      <w:r w:rsidRPr="008E1375">
        <w:rPr>
          <w:lang w:eastAsia="ar-SA"/>
        </w:rPr>
        <w:t>1330/2007 (</w:t>
      </w:r>
      <w:r>
        <w:rPr>
          <w:lang w:eastAsia="ar-SA"/>
        </w:rPr>
        <w:t>Ú. v.</w:t>
      </w:r>
      <w:r w:rsidRPr="008E1375">
        <w:rPr>
          <w:lang w:eastAsia="ar-SA"/>
        </w:rPr>
        <w:t xml:space="preserve"> EÚ</w:t>
      </w:r>
      <w:r>
        <w:rPr>
          <w:lang w:eastAsia="ar-SA"/>
        </w:rPr>
        <w:t xml:space="preserve"> L </w:t>
      </w:r>
      <w:r w:rsidRPr="008E1375">
        <w:rPr>
          <w:lang w:eastAsia="ar-SA"/>
        </w:rPr>
        <w:t xml:space="preserve">122, 24.4.2014) v platnom znení </w:t>
      </w:r>
      <w:r w:rsidRPr="008E1375">
        <w:t>- gestor: Ministerstvo dopravy Slovenskej republiky, Ministerstvo vnútra Slovenskej republiky, Ministerstvo spravodlivosti Slovenskej republiky, Úrad na ochranu osobných údajov Slovenskej republiky</w:t>
      </w:r>
    </w:p>
    <w:p w14:paraId="5423C4AE" w14:textId="4C968F78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Komisie (EÚ)</w:t>
      </w:r>
      <w:r>
        <w:t xml:space="preserve"> č. </w:t>
      </w:r>
      <w:r w:rsidRPr="008E1375">
        <w:t>1321/2014 z 26. novembra 2014 o zachovaní letovej spôsobilosti lietadiel a výrobkov, súčastí a zariadení leteckej techniky a o schvaľovaní organizácií a personálu zapojených do týchto činností (prepracované znenie) (U. v. EÚ</w:t>
      </w:r>
      <w:r>
        <w:t xml:space="preserve"> L </w:t>
      </w:r>
      <w:r w:rsidRPr="008E1375">
        <w:t>362, 17.12.2014) v platnom znení - gestor: Ministerstvo dopravy Slovenskej republiky</w:t>
      </w:r>
    </w:p>
    <w:p w14:paraId="7B3D24A5" w14:textId="708D64E3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Komisie (EÚ) 2015/340 z 20. februára 2015, ktorým sa stanovujú technické požiadavky a administratívne postupy týkajúce sa preukazov a osvedčení riadiacich letovej prevádzky podľa nariadenia Európskeho parlamentu a Rady (ES)</w:t>
      </w:r>
      <w:r>
        <w:t xml:space="preserve"> č. </w:t>
      </w:r>
      <w:r w:rsidRPr="008E1375">
        <w:t>216/2008 a ktorým sa mení vykonávacie nariadenie Komisie (EÚ)</w:t>
      </w:r>
      <w:r>
        <w:t xml:space="preserve"> č. </w:t>
      </w:r>
      <w:r w:rsidRPr="008E1375">
        <w:t>923/2012 a zrušuje nariadenie Komisie (EÚ)</w:t>
      </w:r>
      <w:r>
        <w:t xml:space="preserve"> č. </w:t>
      </w:r>
      <w:r w:rsidRPr="008E1375">
        <w:t>805/2011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63, 06.03.2015) v platnom znení - gestor: Ministerstvo dopravy Slovenskej republiky</w:t>
      </w:r>
    </w:p>
    <w:p w14:paraId="73B3BB2F" w14:textId="7EC2E24A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Komisie (EÚ) 2015/640 z 23. apríla 2015 o dodatočných špecifikáciách letovej spôsobilosti pre daný typ prevádzky, ktorým sa mení nariadenie (EÚ)</w:t>
      </w:r>
      <w:r>
        <w:t xml:space="preserve"> č. </w:t>
      </w:r>
      <w:r w:rsidRPr="008E1375">
        <w:t>965/2012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106, 24.4.2015) v platnom znení - gestor: Ministerstvo dopravy Slovenskej republiky Ministerstvo dopravy Slovenskej republiky</w:t>
      </w:r>
    </w:p>
    <w:p w14:paraId="5120F3FB" w14:textId="7981768D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vykonávacie nariadenie Komisie (EÚ) 2015/1998 z 5. novembra 2015, ktorým sa</w:t>
      </w:r>
      <w:r w:rsidR="000E6EBB">
        <w:t> </w:t>
      </w:r>
      <w:r w:rsidRPr="008E1375">
        <w:t>stanovujú podrobné opatrenia na vykonávanie spoločných základných noriem bezpečnostnej ochrany letectva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299, 14.11.2015) v platnom znení - gestor: Ministerstvo dopravy Slovenskej republiky, Ministerstvo financií Slovenskej republiky</w:t>
      </w:r>
    </w:p>
    <w:p w14:paraId="783CD266" w14:textId="3577FEA9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Európskeho parlamentu a Rady (EÚ) 2016/679 z 27. apríla 2016 o ochrane fyzických osôb pri spracúvaní osobných údajov a o voľnom pohybe takýchto údajov, ktorým sa zrušuje smernica 95/46/ES (všeobecné nariadenie o ochrane údajov) (Ú .v. EÚ</w:t>
      </w:r>
      <w:r>
        <w:t xml:space="preserve"> L </w:t>
      </w:r>
      <w:r w:rsidRPr="008E1375">
        <w:t>119, 4.5.2016) - gestor: Úrad na ochranu osobných údajov Slovenskej republiky</w:t>
      </w:r>
    </w:p>
    <w:p w14:paraId="50609AAD" w14:textId="312B8873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lastRenderedPageBreak/>
        <w:t xml:space="preserve">vykonávacie nariadenie Komisie (EÚ) 2017/373 z 1. marca 2017, ktorým </w:t>
      </w:r>
      <w:proofErr w:type="spellStart"/>
      <w:r w:rsidRPr="0035572A">
        <w:t>sastanovujú</w:t>
      </w:r>
      <w:proofErr w:type="spellEnd"/>
      <w:r w:rsidRPr="008E1375">
        <w:t xml:space="preserve"> spoločné požiadavky na poskytovateľov manažmentu letovej prevádzky/leteckých navigačných služieb a na ostatné funkcie siete manažmentu letovej prevádzky, ktorým sa zrušuje nariadenie (ES)</w:t>
      </w:r>
      <w:r>
        <w:t xml:space="preserve"> č. </w:t>
      </w:r>
      <w:r w:rsidRPr="008E1375">
        <w:t>482/2008, vykonávacie nariadenia (EÚ)</w:t>
      </w:r>
      <w:r>
        <w:t xml:space="preserve"> č. </w:t>
      </w:r>
      <w:r w:rsidRPr="008E1375">
        <w:t>1034/2011, (EÚ)</w:t>
      </w:r>
      <w:r>
        <w:t xml:space="preserve"> č. </w:t>
      </w:r>
      <w:r w:rsidRPr="008E1375">
        <w:t>1035/2011 a (EÚ) 2016/1377 a ktorým sa mení nariadenie (EÚ)</w:t>
      </w:r>
      <w:r>
        <w:t xml:space="preserve"> č. </w:t>
      </w:r>
      <w:r w:rsidRPr="008E1375">
        <w:t>677/2011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62, 8.3.2017) v platnom znení - gestor: Ministerstvo dopravy Slovenskej republiky, Dopravný úrad</w:t>
      </w:r>
    </w:p>
    <w:p w14:paraId="251AAFFF" w14:textId="1A45ABBC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Komisie (EÚ) 2018/395 z 13. marca 2018, ktorým sa stanovujú podrobné pravidlá prevádzky balónov</w:t>
      </w:r>
      <w:r w:rsidRPr="008E1375">
        <w:rPr>
          <w:bCs/>
        </w:rPr>
        <w:t>, ako aj udeľovania preukazov spôsobilosti letovej posádke balónov</w:t>
      </w:r>
      <w:r w:rsidRPr="008E1375">
        <w:t xml:space="preserve"> podľa nariadenia Európskeho parlamentu a Rady (EÚ) 2018/1139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71, 14.3.2018) v platnom znení - gestor: Ministerstvo dopravy Slovenskej republiky, Dopravný úrad</w:t>
      </w:r>
    </w:p>
    <w:p w14:paraId="0BDE989D" w14:textId="10B90CEE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nariadenie Európskeho parlamentu a Rady (EÚ) 2018/1139 zo 4. júla 2018 o spoločných pravidlách v oblasti civilného letectva, ktorým sa zriaďuje Agentúra Európskej únie pre bezpečnosť letectva a ktorým sa menia nariadenia Európskeho parlamentu a Rady (ES)</w:t>
      </w:r>
      <w:r>
        <w:t xml:space="preserve"> č. </w:t>
      </w:r>
      <w:r w:rsidRPr="008E1375">
        <w:t>2111/2005, (ES)</w:t>
      </w:r>
      <w:r>
        <w:t xml:space="preserve"> č. </w:t>
      </w:r>
      <w:r w:rsidRPr="008E1375">
        <w:t>1008/2008, (EÚ)</w:t>
      </w:r>
      <w:r>
        <w:t xml:space="preserve"> č. </w:t>
      </w:r>
      <w:r w:rsidRPr="008E1375">
        <w:t>996/2010, (EÚ)</w:t>
      </w:r>
      <w:r>
        <w:t xml:space="preserve"> č. </w:t>
      </w:r>
      <w:r w:rsidRPr="008E1375">
        <w:t>376/2014 a smernice Európskeho parlamentu a Rady 2014/30/EÚ a 2014/53/EÚ a zrušujú nariadenia Európskeho parlamentu a Rady (ES)</w:t>
      </w:r>
      <w:r>
        <w:t xml:space="preserve"> č. </w:t>
      </w:r>
      <w:r w:rsidRPr="008E1375">
        <w:t>552/2004 a (ES)</w:t>
      </w:r>
      <w:r>
        <w:t xml:space="preserve"> č. </w:t>
      </w:r>
      <w:r w:rsidRPr="008E1375">
        <w:t>216/2008 a nariadenie Rady (EHS)</w:t>
      </w:r>
      <w:r>
        <w:t xml:space="preserve"> č. </w:t>
      </w:r>
      <w:r w:rsidRPr="008E1375">
        <w:t>3922/91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212, 22.08.2018) v platnom znení - gestor: Ministerstvo dopravy Slovenskej republiky, Dopravný úrad, Úrad pre normalizáciu, metrológiu a skúšobníctvo Slovenskej republiky</w:t>
      </w:r>
    </w:p>
    <w:p w14:paraId="759183BE" w14:textId="4D75669B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vykonávacie nariadenie Komisie (EÚ) 2018/1976 zo 14. decembra 2018, ktorým sa</w:t>
      </w:r>
      <w:r w:rsidR="009F634B">
        <w:t> </w:t>
      </w:r>
      <w:r w:rsidRPr="008E1375">
        <w:t>stanovujú podrobné pravidlá prevádzky vetroňov</w:t>
      </w:r>
      <w:r w:rsidRPr="008E1375">
        <w:rPr>
          <w:bCs/>
        </w:rPr>
        <w:t xml:space="preserve">, ako aj pravidlá udeľovania preukazov spôsobilosti člena letovej posádky vetroňov </w:t>
      </w:r>
      <w:r w:rsidRPr="008E1375">
        <w:t>podľa nariadenia Európskeho parlamentu a Rady (EÚ) 2018/1139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326, 20.12.2018) v platnom znení - gestor: Ministerstvo dopravy Slovenskej republiky, Dopravný úrad</w:t>
      </w:r>
    </w:p>
    <w:p w14:paraId="6A77FF84" w14:textId="40AA1D0C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delegované nariadenie Komisie (EÚ) 2019/945 z 12. marca 2019 o bezpilotných leteckých systémoch a o prevádzkovateľoch bezpilotných leteckých systémov z tretích krajín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152, 11.6.2019) v platnom znení - gestor: Ministerstvo dopravy Slovenskej republiky, Dopravný úrad, Úrad pre normalizáciu, metrológiu a skúšobníctvo Slovenskej republiky, Ministerstvo financií Slovenskej republiky, Ministerstvo hospodárstva Slovenskej republiky</w:t>
      </w:r>
    </w:p>
    <w:p w14:paraId="18924F96" w14:textId="12C03BF2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vykonávacie nariadenie Komisie (EÚ) 2019/947 z 24. mája 2019 o pravidlách a postupoch prevádzky bezpilotných lietadiel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152, 11.6.2019) v platom znení - gestor: Ministerstvo dopravy Slovenskej republiky, Dopravný úrad, Ministerstvo obrany Slovenskej republiky, Ministerstvo životného prostredia Slovenskej republiky</w:t>
      </w:r>
    </w:p>
    <w:p w14:paraId="4003DECC" w14:textId="667E2F24" w:rsidR="009229F0" w:rsidRPr="008E1375" w:rsidRDefault="009229F0" w:rsidP="009229F0">
      <w:pPr>
        <w:numPr>
          <w:ilvl w:val="0"/>
          <w:numId w:val="5"/>
        </w:numPr>
        <w:ind w:left="1701" w:hanging="567"/>
        <w:jc w:val="both"/>
      </w:pPr>
      <w:r w:rsidRPr="008E1375">
        <w:t>vykonávacie nariadenia Komisie (EÚ) 2021/664 z 22. apríla 2021 o regulačnom rámci pre priestor U-space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139, 23.4.2021) v platnom znení - gestor: Ministerstvo dopravy Slovenskej republiky, Ministerstvo obrany Slovenskej republiky, Dopravný úrad</w:t>
      </w:r>
    </w:p>
    <w:p w14:paraId="2C062B12" w14:textId="674BEF47" w:rsidR="00F558C2" w:rsidRDefault="00F558C2" w:rsidP="009229F0">
      <w:pPr>
        <w:numPr>
          <w:ilvl w:val="0"/>
          <w:numId w:val="5"/>
        </w:numPr>
        <w:ind w:left="1701" w:hanging="567"/>
        <w:jc w:val="both"/>
      </w:pPr>
      <w:r w:rsidRPr="00F558C2">
        <w:rPr>
          <w:bCs/>
        </w:rPr>
        <w:t>smernica Európskeho parlamentu a Rady (EÚ) 2023/946 z 10. mája 2023, ktorou sa mení smernica 2003/25/ES, pokiaľ ide o začlenenie požiadaviek na zlepšenú stabilitu a zosúladenie uvedenej smernice s požiadavkami na stabilitu vymedzenými Medzinárodnou námornou organizáciou (</w:t>
      </w:r>
      <w:r w:rsidRPr="00F558C2">
        <w:rPr>
          <w:bCs/>
          <w:iCs/>
        </w:rPr>
        <w:t>Ú. v. EÚ L 128, 15.5.2023)</w:t>
      </w:r>
      <w:r w:rsidRPr="00F558C2">
        <w:t xml:space="preserve"> </w:t>
      </w:r>
      <w:r w:rsidRPr="008E1375">
        <w:t>- gestor: Ministerstvo dopravy Slovenskej republiky</w:t>
      </w:r>
    </w:p>
    <w:p w14:paraId="6F86FF83" w14:textId="2BEE333C" w:rsidR="009229F0" w:rsidRPr="008E1375" w:rsidRDefault="00762696" w:rsidP="009229F0">
      <w:pPr>
        <w:numPr>
          <w:ilvl w:val="0"/>
          <w:numId w:val="5"/>
        </w:numPr>
        <w:ind w:left="1701" w:hanging="567"/>
        <w:jc w:val="both"/>
      </w:pPr>
      <w:r>
        <w:t xml:space="preserve">delegované </w:t>
      </w:r>
      <w:r w:rsidR="009229F0" w:rsidRPr="00382E6D">
        <w:t>nariadenie Komisie (EÚ) 2023/1768 zo 14. júla 2023, ktorým sa</w:t>
      </w:r>
      <w:r w:rsidR="009F634B">
        <w:t> </w:t>
      </w:r>
      <w:r w:rsidR="009229F0" w:rsidRPr="00382E6D">
        <w:t xml:space="preserve">stanovujú podrobné pravidlá osvedčovania a vyhlásenia týkajúcich sa systémov a manažmentu letovej prevádzky/leteckých navigačných služieb a komponentov </w:t>
      </w:r>
      <w:r w:rsidR="009229F0" w:rsidRPr="00382E6D">
        <w:lastRenderedPageBreak/>
        <w:t>manažmentu letovej prevádzky/leteckých navigačných služieb (</w:t>
      </w:r>
      <w:r w:rsidR="009229F0">
        <w:t>Ú. v.</w:t>
      </w:r>
      <w:r w:rsidR="009229F0" w:rsidRPr="00382E6D">
        <w:t xml:space="preserve"> EÚ</w:t>
      </w:r>
      <w:r w:rsidR="009229F0">
        <w:t xml:space="preserve"> L </w:t>
      </w:r>
      <w:r w:rsidR="009229F0" w:rsidRPr="00382E6D">
        <w:t>228, 15.9.2023</w:t>
      </w:r>
      <w:r w:rsidR="009229F0">
        <w:t xml:space="preserve">) </w:t>
      </w:r>
      <w:r w:rsidR="009229F0" w:rsidRPr="008E1375">
        <w:t>- gestor: Ministerstvo dopravy Slovenskej republiky</w:t>
      </w:r>
    </w:p>
    <w:p w14:paraId="1D229DDF" w14:textId="77777777" w:rsidR="009229F0" w:rsidRDefault="009229F0" w:rsidP="00C33285">
      <w:pPr>
        <w:pStyle w:val="Default"/>
        <w:jc w:val="both"/>
        <w:rPr>
          <w:color w:val="auto"/>
        </w:rPr>
      </w:pPr>
    </w:p>
    <w:p w14:paraId="057F5674" w14:textId="782B68BC" w:rsidR="00C33285" w:rsidRDefault="00325E06" w:rsidP="00C3328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>
        <w:rPr>
          <w:color w:val="auto"/>
        </w:rPr>
        <w:t>v </w:t>
      </w:r>
      <w:r w:rsidR="00C33285" w:rsidRPr="00B97336">
        <w:rPr>
          <w:color w:val="auto"/>
        </w:rPr>
        <w:t>judikatúre Súdneh</w:t>
      </w:r>
      <w:r>
        <w:rPr>
          <w:color w:val="auto"/>
        </w:rPr>
        <w:t>o </w:t>
      </w:r>
      <w:r w:rsidR="00C33285" w:rsidRPr="00B97336">
        <w:rPr>
          <w:color w:val="auto"/>
        </w:rPr>
        <w:t>dvor</w:t>
      </w:r>
      <w:r>
        <w:rPr>
          <w:color w:val="auto"/>
        </w:rPr>
        <w:t>a </w:t>
      </w:r>
      <w:r w:rsidR="00C33285" w:rsidRPr="00B97336">
        <w:rPr>
          <w:color w:val="auto"/>
        </w:rPr>
        <w:t>Európskej únie napr.</w:t>
      </w:r>
    </w:p>
    <w:p w14:paraId="2DB72617" w14:textId="26DA750A" w:rsidR="0005705C" w:rsidRDefault="009229F0" w:rsidP="009229F0">
      <w:pPr>
        <w:pStyle w:val="Default"/>
        <w:numPr>
          <w:ilvl w:val="0"/>
          <w:numId w:val="5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</w:p>
    <w:p w14:paraId="699486F9" w14:textId="77777777" w:rsidR="00C33285" w:rsidRPr="00B97336" w:rsidRDefault="00C33285" w:rsidP="0005705C">
      <w:pPr>
        <w:pStyle w:val="Default"/>
        <w:jc w:val="both"/>
        <w:rPr>
          <w:color w:val="auto"/>
        </w:rPr>
      </w:pPr>
    </w:p>
    <w:p w14:paraId="020AF4B3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795A27BA" w14:textId="2986E4D6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Záväzky Slovenskej republiky v</w:t>
      </w:r>
      <w:r w:rsidR="00325E06">
        <w:rPr>
          <w:b/>
          <w:bCs/>
          <w:color w:val="auto"/>
        </w:rPr>
        <w:t>o </w:t>
      </w:r>
      <w:r w:rsidRPr="00B97336">
        <w:rPr>
          <w:b/>
          <w:bCs/>
          <w:color w:val="auto"/>
        </w:rPr>
        <w:t xml:space="preserve">vzťahu </w:t>
      </w:r>
      <w:r w:rsidR="00325E06">
        <w:rPr>
          <w:b/>
          <w:bCs/>
          <w:color w:val="auto"/>
        </w:rPr>
        <w:t>k </w:t>
      </w:r>
      <w:r w:rsidRPr="00B97336">
        <w:rPr>
          <w:b/>
          <w:bCs/>
          <w:color w:val="auto"/>
        </w:rPr>
        <w:t>Európskej únii</w:t>
      </w:r>
      <w:r w:rsidRPr="00B97336">
        <w:rPr>
          <w:color w:val="auto"/>
        </w:rPr>
        <w:t xml:space="preserve">: </w:t>
      </w:r>
    </w:p>
    <w:p w14:paraId="12B30D53" w14:textId="4A47D4B0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uviesť lehotu n</w:t>
      </w:r>
      <w:r w:rsidR="00325E06">
        <w:rPr>
          <w:color w:val="auto"/>
        </w:rPr>
        <w:t>a </w:t>
      </w:r>
      <w:r w:rsidRPr="00B97336">
        <w:rPr>
          <w:color w:val="auto"/>
        </w:rPr>
        <w:t>prebranie príslušnéh</w:t>
      </w:r>
      <w:r w:rsidR="00325E06">
        <w:rPr>
          <w:color w:val="auto"/>
        </w:rPr>
        <w:t>o </w:t>
      </w:r>
      <w:r w:rsidRPr="00B97336">
        <w:rPr>
          <w:color w:val="auto"/>
        </w:rPr>
        <w:t>právneh</w:t>
      </w:r>
      <w:r w:rsidR="00325E06">
        <w:rPr>
          <w:color w:val="auto"/>
        </w:rPr>
        <w:t>o </w:t>
      </w:r>
      <w:r w:rsidRPr="00B97336">
        <w:rPr>
          <w:color w:val="auto"/>
        </w:rPr>
        <w:t>aktu Európskej únie, príp. aj osobitnú lehotu účinnosti jeh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ustanovení </w:t>
      </w:r>
    </w:p>
    <w:p w14:paraId="05F4BB74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(ES) č. 549/2004 v platnom znení – 20. apríl 2004</w:t>
      </w:r>
    </w:p>
    <w:p w14:paraId="18C8097D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(ES) č. 550/2004 v platnom znení – 20. apríl 2004</w:t>
      </w:r>
    </w:p>
    <w:p w14:paraId="7E0BB5D1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(ES) č. 785/2004 v platnom znení – 30. apríl 2004</w:t>
      </w:r>
    </w:p>
    <w:p w14:paraId="371254C0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 xml:space="preserve">nariadenie (ES) č. </w:t>
      </w:r>
      <w:r w:rsidRPr="008E1375">
        <w:rPr>
          <w:bCs/>
        </w:rPr>
        <w:t>2150/2005 – 13. január 2006</w:t>
      </w:r>
    </w:p>
    <w:p w14:paraId="4B0C8892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(ES) č. 300/2008 v platnom znení – 29. apríl 2008</w:t>
      </w:r>
    </w:p>
    <w:p w14:paraId="3AE02C05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(ES) č. 1008/2008 v platnom znení – 1. november 2008</w:t>
      </w:r>
    </w:p>
    <w:p w14:paraId="4F2374E5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č. 996/2010 v platnom znení – 2. december 2010</w:t>
      </w:r>
    </w:p>
    <w:p w14:paraId="1E484B70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č. 1178/2011 v platnom znení – 15. december 2011</w:t>
      </w:r>
    </w:p>
    <w:p w14:paraId="5682BDC9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č. 748/2012 v platnom znení – 10. september 2012</w:t>
      </w:r>
    </w:p>
    <w:p w14:paraId="70B7A767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vykonávacie nariadenie (EÚ) č. 923/2012 v platnom znení – 2. november 2012</w:t>
      </w:r>
    </w:p>
    <w:p w14:paraId="509DFD06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 xml:space="preserve">nariadenie (EÚ) č. 965/2012 v platnom znení – 28. október 2012 </w:t>
      </w:r>
    </w:p>
    <w:p w14:paraId="2C9A73E7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č. 139/2014 v platnom znení – 6. marec 2014</w:t>
      </w:r>
    </w:p>
    <w:p w14:paraId="3C5D389D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 xml:space="preserve">nariadenie (EÚ) č. </w:t>
      </w:r>
      <w:r w:rsidRPr="008E1375">
        <w:rPr>
          <w:lang w:eastAsia="ar-SA"/>
        </w:rPr>
        <w:t xml:space="preserve">376/2014 </w:t>
      </w:r>
      <w:r w:rsidRPr="008E1375">
        <w:t>v platnom znení</w:t>
      </w:r>
      <w:r w:rsidRPr="008E1375">
        <w:rPr>
          <w:lang w:eastAsia="ar-SA"/>
        </w:rPr>
        <w:t xml:space="preserve"> – 14. máj 2014</w:t>
      </w:r>
    </w:p>
    <w:p w14:paraId="72E01846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č. 1321/2014 v platnom znení – 6. január 2015</w:t>
      </w:r>
    </w:p>
    <w:p w14:paraId="1A103C87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2015/340 – 26. marec 2015</w:t>
      </w:r>
    </w:p>
    <w:p w14:paraId="7BEECDB2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2015/640 v platom znení – 14. máj 2015</w:t>
      </w:r>
    </w:p>
    <w:p w14:paraId="135630E2" w14:textId="7EC515FB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vykonávacie nariadenie (EÚ) 2015/1998 v platnom znení – 15. november 2015</w:t>
      </w:r>
    </w:p>
    <w:p w14:paraId="6C9E1475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2016/399 v platnom znení – 12. apríl 2016</w:t>
      </w:r>
    </w:p>
    <w:p w14:paraId="0783BBDA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2016/679 – 24. máj 2016</w:t>
      </w:r>
    </w:p>
    <w:p w14:paraId="63CA4AAC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vykonávacie nariadenie (EÚ) 2017/373 v platnom znení – 2. január 2020</w:t>
      </w:r>
    </w:p>
    <w:p w14:paraId="629F9654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2018/395 v platnom znení – 3. apríl 2018</w:t>
      </w:r>
    </w:p>
    <w:p w14:paraId="1F56F94C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nariadenie (EÚ) 2018/1139 v platnom znení – 11. september 2018</w:t>
      </w:r>
    </w:p>
    <w:p w14:paraId="201C455D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vykonávacie nariadenie (EÚ) 2018/1976 v platnom znení – 9. január 2019</w:t>
      </w:r>
    </w:p>
    <w:p w14:paraId="779DB8FA" w14:textId="77777777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delegované nariadenie (EÚ) 2019/945 v platnom znení – 1. júl 2019</w:t>
      </w:r>
    </w:p>
    <w:p w14:paraId="78CE57DC" w14:textId="0740FB4D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vykonávacie nariadenie (EÚ) 2019/947 v platnom znení – 1</w:t>
      </w:r>
      <w:r>
        <w:t>.</w:t>
      </w:r>
      <w:r w:rsidRPr="008E1375">
        <w:t xml:space="preserve"> júl 2019</w:t>
      </w:r>
    </w:p>
    <w:p w14:paraId="6819B5A0" w14:textId="7259A039" w:rsidR="009229F0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vykonávacie nariadenie (EÚ) 2021/664 v platnom znení – 13. máj 2021</w:t>
      </w:r>
    </w:p>
    <w:p w14:paraId="0A7EA36C" w14:textId="1213B9C9" w:rsidR="00F558C2" w:rsidRDefault="00F558C2" w:rsidP="009229F0">
      <w:pPr>
        <w:numPr>
          <w:ilvl w:val="0"/>
          <w:numId w:val="4"/>
        </w:numPr>
        <w:ind w:left="1701" w:hanging="567"/>
        <w:jc w:val="both"/>
      </w:pPr>
      <w:r w:rsidRPr="00F558C2">
        <w:rPr>
          <w:bCs/>
        </w:rPr>
        <w:t>smernica (EÚ) 2023/946</w:t>
      </w:r>
      <w:r>
        <w:rPr>
          <w:bCs/>
        </w:rPr>
        <w:t xml:space="preserve"> </w:t>
      </w:r>
      <w:r>
        <w:rPr>
          <w:bCs/>
          <w:iCs/>
        </w:rPr>
        <w:t xml:space="preserve"> – 5. decemb</w:t>
      </w:r>
      <w:r w:rsidR="000C694F">
        <w:rPr>
          <w:bCs/>
          <w:iCs/>
        </w:rPr>
        <w:t>er</w:t>
      </w:r>
      <w:r>
        <w:rPr>
          <w:bCs/>
          <w:iCs/>
        </w:rPr>
        <w:t xml:space="preserve"> 2024</w:t>
      </w:r>
    </w:p>
    <w:p w14:paraId="73649C25" w14:textId="695C06D2" w:rsidR="009229F0" w:rsidRPr="008E1375" w:rsidRDefault="009229F0" w:rsidP="009229F0">
      <w:pPr>
        <w:numPr>
          <w:ilvl w:val="0"/>
          <w:numId w:val="4"/>
        </w:numPr>
        <w:ind w:left="1701" w:hanging="567"/>
        <w:jc w:val="both"/>
      </w:pPr>
      <w:r w:rsidRPr="008E1375">
        <w:t>delegované nariadenie (EÚ) 202</w:t>
      </w:r>
      <w:r>
        <w:t>3</w:t>
      </w:r>
      <w:r w:rsidRPr="008E1375">
        <w:t>/</w:t>
      </w:r>
      <w:r>
        <w:t>1768</w:t>
      </w:r>
      <w:r w:rsidRPr="008E1375">
        <w:t xml:space="preserve"> – </w:t>
      </w:r>
      <w:r>
        <w:t>5</w:t>
      </w:r>
      <w:r w:rsidRPr="008E1375">
        <w:t xml:space="preserve">. </w:t>
      </w:r>
      <w:r>
        <w:t>október 2023</w:t>
      </w:r>
    </w:p>
    <w:p w14:paraId="43E2B8EA" w14:textId="709E7BEA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informáciu </w:t>
      </w:r>
      <w:r w:rsidR="00325E06">
        <w:rPr>
          <w:color w:val="auto"/>
        </w:rPr>
        <w:t>o </w:t>
      </w:r>
      <w:r w:rsidRPr="00B97336">
        <w:rPr>
          <w:color w:val="auto"/>
        </w:rPr>
        <w:t>začatí konani</w:t>
      </w:r>
      <w:r w:rsidR="00325E06">
        <w:rPr>
          <w:color w:val="auto"/>
        </w:rPr>
        <w:t>a v </w:t>
      </w:r>
      <w:r w:rsidRPr="00B97336">
        <w:rPr>
          <w:color w:val="auto"/>
        </w:rPr>
        <w:t>rámci „EÚ Pilot“ aleb</w:t>
      </w:r>
      <w:r w:rsidR="00325E06">
        <w:rPr>
          <w:color w:val="auto"/>
        </w:rPr>
        <w:t>o o </w:t>
      </w:r>
      <w:r w:rsidRPr="00B97336">
        <w:rPr>
          <w:color w:val="auto"/>
        </w:rPr>
        <w:t>začatí postupu Európskej komisie, aleb</w:t>
      </w:r>
      <w:r w:rsidR="00325E06">
        <w:rPr>
          <w:color w:val="auto"/>
        </w:rPr>
        <w:t>o o </w:t>
      </w:r>
      <w:r w:rsidRPr="00B97336">
        <w:rPr>
          <w:color w:val="auto"/>
        </w:rPr>
        <w:t>konaní Súdneh</w:t>
      </w:r>
      <w:r w:rsidR="00325E06">
        <w:rPr>
          <w:color w:val="auto"/>
        </w:rPr>
        <w:t>o </w:t>
      </w:r>
      <w:r w:rsidRPr="00B97336">
        <w:rPr>
          <w:color w:val="auto"/>
        </w:rPr>
        <w:t>dvor</w:t>
      </w:r>
      <w:r w:rsidR="00325E06">
        <w:rPr>
          <w:color w:val="auto"/>
        </w:rPr>
        <w:t>a </w:t>
      </w:r>
      <w:r w:rsidRPr="00B97336">
        <w:rPr>
          <w:color w:val="auto"/>
        </w:rPr>
        <w:t>Európskej únie proti Slovenskej republike podľ</w:t>
      </w:r>
      <w:r w:rsidR="00325E06">
        <w:rPr>
          <w:color w:val="auto"/>
        </w:rPr>
        <w:t>a </w:t>
      </w:r>
      <w:r w:rsidRPr="00B97336">
        <w:rPr>
          <w:color w:val="auto"/>
        </w:rPr>
        <w:t xml:space="preserve">čl. 258 </w:t>
      </w:r>
      <w:r w:rsidR="00325E06">
        <w:rPr>
          <w:color w:val="auto"/>
        </w:rPr>
        <w:t>a </w:t>
      </w:r>
      <w:r w:rsidRPr="00B97336">
        <w:rPr>
          <w:color w:val="auto"/>
        </w:rPr>
        <w:t xml:space="preserve">260 Zmluvy 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fungovaní Európskej únie </w:t>
      </w:r>
      <w:r w:rsidR="00325E06">
        <w:rPr>
          <w:color w:val="auto"/>
        </w:rPr>
        <w:t>v </w:t>
      </w:r>
      <w:r w:rsidRPr="00B97336">
        <w:rPr>
          <w:color w:val="auto"/>
        </w:rPr>
        <w:t xml:space="preserve">jej platnom znení, spolu </w:t>
      </w:r>
      <w:r w:rsidR="00325E06">
        <w:rPr>
          <w:color w:val="auto"/>
        </w:rPr>
        <w:t>s </w:t>
      </w:r>
      <w:r w:rsidRPr="00B97336">
        <w:rPr>
          <w:color w:val="auto"/>
        </w:rPr>
        <w:t>uvedením konkrétnych vytýkaných nedostatko</w:t>
      </w:r>
      <w:r w:rsidR="00325E06">
        <w:rPr>
          <w:color w:val="auto"/>
        </w:rPr>
        <w:t>v</w:t>
      </w:r>
      <w:r w:rsidR="00684444">
        <w:rPr>
          <w:color w:val="auto"/>
        </w:rPr>
        <w:t xml:space="preserve"> a </w:t>
      </w:r>
      <w:r w:rsidRPr="00B97336">
        <w:rPr>
          <w:color w:val="auto"/>
        </w:rPr>
        <w:t>požiadavie</w:t>
      </w:r>
      <w:r w:rsidR="00325E06">
        <w:rPr>
          <w:color w:val="auto"/>
        </w:rPr>
        <w:t>k </w:t>
      </w:r>
      <w:r w:rsidRPr="00B97336">
        <w:rPr>
          <w:color w:val="auto"/>
        </w:rPr>
        <w:t>n</w:t>
      </w:r>
      <w:r w:rsidR="00325E06">
        <w:rPr>
          <w:color w:val="auto"/>
        </w:rPr>
        <w:t>a </w:t>
      </w:r>
      <w:r w:rsidRPr="00B97336">
        <w:rPr>
          <w:color w:val="auto"/>
        </w:rPr>
        <w:t>zabezpečenie nápravy s</w:t>
      </w:r>
      <w:r w:rsidR="00325E06">
        <w:rPr>
          <w:color w:val="auto"/>
        </w:rPr>
        <w:t>o </w:t>
      </w:r>
      <w:r w:rsidRPr="00B97336">
        <w:rPr>
          <w:color w:val="auto"/>
        </w:rPr>
        <w:t>zreteľom n</w:t>
      </w:r>
      <w:r w:rsidR="00325E06">
        <w:rPr>
          <w:color w:val="auto"/>
        </w:rPr>
        <w:t>a </w:t>
      </w:r>
      <w:r w:rsidRPr="00B97336">
        <w:rPr>
          <w:color w:val="auto"/>
        </w:rPr>
        <w:t>nariadenie Európskeh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parlamentu </w:t>
      </w:r>
      <w:r w:rsidR="00325E06">
        <w:rPr>
          <w:color w:val="auto"/>
        </w:rPr>
        <w:t>a </w:t>
      </w:r>
      <w:r w:rsidRPr="00B97336">
        <w:rPr>
          <w:color w:val="auto"/>
        </w:rPr>
        <w:t>Rady (ES)</w:t>
      </w:r>
      <w:r w:rsidR="009229F0">
        <w:rPr>
          <w:color w:val="auto"/>
        </w:rPr>
        <w:t xml:space="preserve"> č. </w:t>
      </w:r>
      <w:r w:rsidRPr="00B97336">
        <w:rPr>
          <w:color w:val="auto"/>
        </w:rPr>
        <w:t xml:space="preserve">1049/2001 </w:t>
      </w:r>
      <w:r w:rsidR="00325E06">
        <w:rPr>
          <w:color w:val="auto"/>
        </w:rPr>
        <w:t>z </w:t>
      </w:r>
      <w:r w:rsidRPr="00B97336">
        <w:rPr>
          <w:color w:val="auto"/>
        </w:rPr>
        <w:t>30. máj</w:t>
      </w:r>
      <w:r w:rsidR="00325E06">
        <w:rPr>
          <w:color w:val="auto"/>
        </w:rPr>
        <w:t>a </w:t>
      </w:r>
      <w:r w:rsidRPr="00B97336">
        <w:rPr>
          <w:color w:val="auto"/>
        </w:rPr>
        <w:t xml:space="preserve">2001 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prístupe verejnosti </w:t>
      </w:r>
      <w:r w:rsidR="00325E06">
        <w:rPr>
          <w:color w:val="auto"/>
        </w:rPr>
        <w:t>k </w:t>
      </w:r>
      <w:r w:rsidRPr="00B97336">
        <w:rPr>
          <w:color w:val="auto"/>
        </w:rPr>
        <w:t>dokumentom Európskeh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parlamentu, Rady </w:t>
      </w:r>
      <w:r w:rsidR="00325E06">
        <w:rPr>
          <w:color w:val="auto"/>
        </w:rPr>
        <w:t>a </w:t>
      </w:r>
      <w:r w:rsidRPr="00B97336">
        <w:rPr>
          <w:color w:val="auto"/>
        </w:rPr>
        <w:t>Komisie</w:t>
      </w:r>
    </w:p>
    <w:p w14:paraId="6BDCC4F1" w14:textId="19CB04A7" w:rsidR="00C33285" w:rsidRPr="007A4391" w:rsidRDefault="007A4391" w:rsidP="007A4391">
      <w:pPr>
        <w:numPr>
          <w:ilvl w:val="0"/>
          <w:numId w:val="4"/>
        </w:numPr>
        <w:ind w:left="1701" w:hanging="567"/>
        <w:jc w:val="both"/>
        <w:rPr>
          <w:color w:val="auto"/>
        </w:rPr>
      </w:pPr>
      <w:r w:rsidRPr="007A4391">
        <w:rPr>
          <w:color w:val="auto"/>
        </w:rPr>
        <w:t>porušenie INFR(2023)2105</w:t>
      </w:r>
      <w:r>
        <w:rPr>
          <w:color w:val="auto"/>
        </w:rPr>
        <w:t xml:space="preserve"> </w:t>
      </w:r>
      <w:r w:rsidRPr="008E1375">
        <w:t>(formálne oznámenie z </w:t>
      </w:r>
      <w:r>
        <w:t>28. septembra 2023</w:t>
      </w:r>
      <w:r w:rsidRPr="008E1375">
        <w:t>) o porušení čl. 258 Zmluvy o fungovaní EÚ z dôvodu nesplnenia si povinností vyplývajúcich</w:t>
      </w:r>
      <w:r>
        <w:t xml:space="preserve"> </w:t>
      </w:r>
      <w:r>
        <w:rPr>
          <w:sz w:val="23"/>
          <w:szCs w:val="23"/>
        </w:rPr>
        <w:t xml:space="preserve">z čl. 14 ods. 1 a čl. 17 ods. 1 vykonávacieho nariadenia Komisie (EÚ) 2019/947 </w:t>
      </w:r>
      <w:r w:rsidRPr="008E1375">
        <w:t>z 24. mája 2019 o pravidlách a postupoch prevádzky bezpilotných lietadiel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152, 11.6.2019) v platom znení</w:t>
      </w:r>
      <w:r w:rsidR="00E361AA" w:rsidRPr="007A4391">
        <w:rPr>
          <w:color w:val="auto"/>
        </w:rPr>
        <w:t>,</w:t>
      </w:r>
    </w:p>
    <w:p w14:paraId="0F7C4CE3" w14:textId="11F47F08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lastRenderedPageBreak/>
        <w:t xml:space="preserve">uviesť informáciu 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právnych predpisoch, </w:t>
      </w:r>
      <w:r w:rsidR="00325E06">
        <w:rPr>
          <w:color w:val="auto"/>
        </w:rPr>
        <w:t>v </w:t>
      </w:r>
      <w:r w:rsidRPr="00B97336">
        <w:rPr>
          <w:color w:val="auto"/>
        </w:rPr>
        <w:t xml:space="preserve">ktorých sú uvádzané právne akty Európskej únie už prebrané, spolu </w:t>
      </w:r>
      <w:r w:rsidR="00325E06">
        <w:rPr>
          <w:color w:val="auto"/>
        </w:rPr>
        <w:t>s </w:t>
      </w:r>
      <w:r w:rsidRPr="00B97336">
        <w:rPr>
          <w:color w:val="auto"/>
        </w:rPr>
        <w:t>uvedením rozsahu ich prebrania, príp. potreby prijati</w:t>
      </w:r>
      <w:r w:rsidR="00E361AA">
        <w:rPr>
          <w:color w:val="auto"/>
        </w:rPr>
        <w:t xml:space="preserve">a </w:t>
      </w:r>
      <w:r w:rsidRPr="00B97336">
        <w:rPr>
          <w:color w:val="auto"/>
        </w:rPr>
        <w:t>ďalších úpra</w:t>
      </w:r>
      <w:r w:rsidR="00325E06">
        <w:rPr>
          <w:color w:val="auto"/>
        </w:rPr>
        <w:t>v </w:t>
      </w:r>
    </w:p>
    <w:p w14:paraId="2180266C" w14:textId="2F137ABF" w:rsidR="00393473" w:rsidRPr="00393473" w:rsidRDefault="00393473" w:rsidP="00393473">
      <w:pPr>
        <w:pStyle w:val="Default"/>
        <w:numPr>
          <w:ilvl w:val="0"/>
          <w:numId w:val="4"/>
        </w:numPr>
        <w:rPr>
          <w:color w:val="auto"/>
        </w:rPr>
      </w:pPr>
      <w:r w:rsidRPr="00393473">
        <w:rPr>
          <w:b/>
          <w:color w:val="auto"/>
        </w:rPr>
        <w:t xml:space="preserve">smernica </w:t>
      </w:r>
      <w:r>
        <w:rPr>
          <w:b/>
          <w:color w:val="auto"/>
        </w:rPr>
        <w:t>(EÚ) 2023/946</w:t>
      </w:r>
      <w:r w:rsidRPr="00393473">
        <w:rPr>
          <w:b/>
          <w:color w:val="auto"/>
        </w:rPr>
        <w:t xml:space="preserve"> – </w:t>
      </w:r>
      <w:r>
        <w:rPr>
          <w:color w:val="auto"/>
        </w:rPr>
        <w:t>čiastočná</w:t>
      </w:r>
      <w:r w:rsidRPr="00393473">
        <w:rPr>
          <w:color w:val="auto"/>
        </w:rPr>
        <w:t xml:space="preserve"> transpozícia:</w:t>
      </w:r>
    </w:p>
    <w:p w14:paraId="4C4EAF49" w14:textId="77777777" w:rsidR="00393473" w:rsidRPr="00393473" w:rsidRDefault="00393473" w:rsidP="00AA6242">
      <w:pPr>
        <w:pStyle w:val="Default"/>
        <w:numPr>
          <w:ilvl w:val="1"/>
          <w:numId w:val="4"/>
        </w:numPr>
        <w:autoSpaceDE/>
        <w:autoSpaceDN/>
        <w:adjustRightInd/>
        <w:ind w:left="1701" w:hanging="567"/>
        <w:jc w:val="both"/>
        <w:rPr>
          <w:color w:val="auto"/>
        </w:rPr>
      </w:pPr>
      <w:r>
        <w:rPr>
          <w:color w:val="auto"/>
        </w:rPr>
        <w:t xml:space="preserve">návrh zákona, </w:t>
      </w:r>
      <w:r w:rsidRPr="00A4085D">
        <w:rPr>
          <w:rFonts w:eastAsia="Calibri"/>
        </w:rPr>
        <w:t xml:space="preserve">, </w:t>
      </w:r>
      <w:r w:rsidRPr="005948A5">
        <w:rPr>
          <w:rFonts w:eastAsia="Calibri"/>
        </w:rPr>
        <w:t>ktorým sa mení a dopĺňa zákon</w:t>
      </w:r>
      <w:r>
        <w:rPr>
          <w:rFonts w:eastAsia="Calibri"/>
        </w:rPr>
        <w:t xml:space="preserve"> č. </w:t>
      </w:r>
      <w:r w:rsidRPr="005948A5">
        <w:rPr>
          <w:rFonts w:eastAsia="Calibri"/>
          <w:bCs/>
        </w:rPr>
        <w:t>143/1998 Z. z. o civilnom letectve (letecký zákon) a o zmene a doplnení niektorých zákonov v znení neskorších predpisov a ktorým sa menia a dopĺňajú niektoré zákony</w:t>
      </w:r>
      <w:r w:rsidRPr="00393473">
        <w:rPr>
          <w:color w:val="auto"/>
        </w:rPr>
        <w:t xml:space="preserve"> </w:t>
      </w:r>
      <w:r>
        <w:rPr>
          <w:color w:val="auto"/>
        </w:rPr>
        <w:t xml:space="preserve">(čl. VI - novela </w:t>
      </w:r>
      <w:r w:rsidRPr="00393473">
        <w:rPr>
          <w:color w:val="auto"/>
        </w:rPr>
        <w:t>zákon</w:t>
      </w:r>
      <w:r>
        <w:rPr>
          <w:color w:val="auto"/>
        </w:rPr>
        <w:t>a</w:t>
      </w:r>
      <w:r w:rsidRPr="00393473">
        <w:rPr>
          <w:color w:val="auto"/>
        </w:rPr>
        <w:t xml:space="preserve"> č. </w:t>
      </w:r>
      <w:r w:rsidRPr="00393473">
        <w:rPr>
          <w:bCs/>
          <w:color w:val="auto"/>
        </w:rPr>
        <w:t>435/2000 Z. z. o námornej plavbe v znení neskorších predpisov</w:t>
      </w:r>
      <w:r>
        <w:rPr>
          <w:bCs/>
          <w:color w:val="auto"/>
        </w:rPr>
        <w:t>)</w:t>
      </w:r>
    </w:p>
    <w:p w14:paraId="2E9E5358" w14:textId="566CE4F5" w:rsidR="00C33285" w:rsidRPr="00393473" w:rsidRDefault="00393473" w:rsidP="00AA6242">
      <w:pPr>
        <w:pStyle w:val="Default"/>
        <w:numPr>
          <w:ilvl w:val="1"/>
          <w:numId w:val="4"/>
        </w:numPr>
        <w:autoSpaceDE/>
        <w:autoSpaceDN/>
        <w:adjustRightInd/>
        <w:ind w:left="1701" w:hanging="567"/>
        <w:jc w:val="both"/>
        <w:rPr>
          <w:color w:val="auto"/>
        </w:rPr>
      </w:pPr>
      <w:r w:rsidRPr="00393473">
        <w:rPr>
          <w:color w:val="auto"/>
        </w:rPr>
        <w:t>na zabezpečenie úplnej transpozície tejto smernice bude potrebné prijať nariadenie vlády Slovenskej republiky, ktorým sa mení a</w:t>
      </w:r>
      <w:r w:rsidR="00AA6242">
        <w:rPr>
          <w:color w:val="auto"/>
        </w:rPr>
        <w:t> </w:t>
      </w:r>
      <w:r w:rsidRPr="00393473">
        <w:rPr>
          <w:color w:val="auto"/>
        </w:rPr>
        <w:t>dopĺňa nariadenie vlády Slovenskej republiky č.</w:t>
      </w:r>
      <w:r w:rsidR="00AA6242">
        <w:rPr>
          <w:color w:val="auto"/>
        </w:rPr>
        <w:t> </w:t>
      </w:r>
      <w:r w:rsidRPr="00393473">
        <w:rPr>
          <w:color w:val="auto"/>
        </w:rPr>
        <w:t>580/2006</w:t>
      </w:r>
      <w:r w:rsidR="00AA6242">
        <w:rPr>
          <w:color w:val="auto"/>
        </w:rPr>
        <w:t> </w:t>
      </w:r>
      <w:r w:rsidRPr="00393473">
        <w:rPr>
          <w:color w:val="auto"/>
        </w:rPr>
        <w:t>Z.</w:t>
      </w:r>
      <w:r w:rsidR="00AA6242">
        <w:rPr>
          <w:color w:val="auto"/>
        </w:rPr>
        <w:t> </w:t>
      </w:r>
      <w:r w:rsidRPr="00393473">
        <w:rPr>
          <w:color w:val="auto"/>
        </w:rPr>
        <w:t>z. o</w:t>
      </w:r>
      <w:r w:rsidR="00AA6242">
        <w:rPr>
          <w:color w:val="auto"/>
        </w:rPr>
        <w:t> </w:t>
      </w:r>
      <w:r w:rsidRPr="00393473">
        <w:rPr>
          <w:color w:val="auto"/>
        </w:rPr>
        <w:t xml:space="preserve">špecifických požiadavkách na stabilitu osobných lodí </w:t>
      </w:r>
      <w:proofErr w:type="spellStart"/>
      <w:r w:rsidRPr="00393473">
        <w:rPr>
          <w:color w:val="auto"/>
        </w:rPr>
        <w:t>ro-ro</w:t>
      </w:r>
      <w:proofErr w:type="spellEnd"/>
      <w:r w:rsidRPr="00393473">
        <w:rPr>
          <w:color w:val="auto"/>
        </w:rPr>
        <w:t xml:space="preserve"> v</w:t>
      </w:r>
      <w:r w:rsidR="00AA6242">
        <w:rPr>
          <w:color w:val="auto"/>
        </w:rPr>
        <w:t> </w:t>
      </w:r>
      <w:r w:rsidRPr="00393473">
        <w:rPr>
          <w:color w:val="auto"/>
        </w:rPr>
        <w:t xml:space="preserve">znení nariadenia vlády </w:t>
      </w:r>
      <w:r w:rsidR="00AA6242">
        <w:rPr>
          <w:color w:val="auto"/>
        </w:rPr>
        <w:t>Slovenskej republiky č. 13/2019 Z. </w:t>
      </w:r>
      <w:r w:rsidRPr="00393473">
        <w:rPr>
          <w:color w:val="auto"/>
        </w:rPr>
        <w:t>z. v</w:t>
      </w:r>
      <w:r w:rsidR="00AA6242">
        <w:rPr>
          <w:color w:val="auto"/>
        </w:rPr>
        <w:t> </w:t>
      </w:r>
      <w:r w:rsidRPr="00393473">
        <w:rPr>
          <w:color w:val="auto"/>
        </w:rPr>
        <w:t>samostatnom legislatívnom procese</w:t>
      </w:r>
    </w:p>
    <w:p w14:paraId="0AF01743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37B912F9" w14:textId="1CD35FFE" w:rsidR="00C33285" w:rsidRPr="00B97336" w:rsidRDefault="00C33285" w:rsidP="00C33285">
      <w:pPr>
        <w:pStyle w:val="Default"/>
        <w:keepNext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Návrh zákon</w:t>
      </w:r>
      <w:r w:rsidR="00325E06">
        <w:rPr>
          <w:b/>
          <w:bCs/>
          <w:color w:val="auto"/>
        </w:rPr>
        <w:t>a </w:t>
      </w:r>
      <w:r w:rsidRPr="00B97336">
        <w:rPr>
          <w:b/>
          <w:bCs/>
          <w:color w:val="auto"/>
        </w:rPr>
        <w:t xml:space="preserve">je zlučiteľný </w:t>
      </w:r>
      <w:r w:rsidR="00325E06">
        <w:rPr>
          <w:b/>
          <w:bCs/>
          <w:color w:val="auto"/>
        </w:rPr>
        <w:t>s </w:t>
      </w:r>
      <w:r w:rsidRPr="00B97336">
        <w:rPr>
          <w:b/>
          <w:bCs/>
          <w:color w:val="auto"/>
        </w:rPr>
        <w:t>právom Európskej únie</w:t>
      </w:r>
      <w:r w:rsidRPr="00B97336">
        <w:rPr>
          <w:color w:val="auto"/>
        </w:rPr>
        <w:t xml:space="preserve">: </w:t>
      </w:r>
    </w:p>
    <w:p w14:paraId="5219A5AF" w14:textId="1C0148D7" w:rsidR="00687C16" w:rsidRPr="00B97336" w:rsidRDefault="00C33285" w:rsidP="00EF58EE">
      <w:pPr>
        <w:pStyle w:val="Default"/>
        <w:ind w:left="567"/>
        <w:jc w:val="both"/>
        <w:rPr>
          <w:color w:val="auto"/>
        </w:rPr>
      </w:pPr>
      <w:r w:rsidRPr="00B97336">
        <w:rPr>
          <w:color w:val="auto"/>
        </w:rPr>
        <w:t>Úplne</w:t>
      </w:r>
      <w:r w:rsidR="00F370FF">
        <w:rPr>
          <w:color w:val="auto"/>
        </w:rPr>
        <w:t xml:space="preserve">, </w:t>
      </w:r>
      <w:r w:rsidR="00F370FF" w:rsidRPr="00F370FF">
        <w:rPr>
          <w:color w:val="auto"/>
        </w:rPr>
        <w:t>smernica (EÚ) 2023/946 je do slovenského právneho poriadku predkladaným návrhom zákona transponovaná čiastočne a</w:t>
      </w:r>
      <w:r w:rsidR="00F370FF">
        <w:rPr>
          <w:color w:val="auto"/>
        </w:rPr>
        <w:t> </w:t>
      </w:r>
      <w:r w:rsidR="00F370FF" w:rsidRPr="00F370FF">
        <w:rPr>
          <w:color w:val="auto"/>
        </w:rPr>
        <w:t>na zabezpečenie úplnej transpozície tejto smernice bude potrebné prijať nariadenie vlády Slovenskej republiky, ktorým sa mení a</w:t>
      </w:r>
      <w:r w:rsidR="00F370FF">
        <w:rPr>
          <w:color w:val="auto"/>
        </w:rPr>
        <w:t> </w:t>
      </w:r>
      <w:r w:rsidR="00F370FF" w:rsidRPr="00F370FF">
        <w:rPr>
          <w:color w:val="auto"/>
        </w:rPr>
        <w:t>dopĺňa nariadenie vlády Slovenskej republiky č.</w:t>
      </w:r>
      <w:r w:rsidR="00F370FF">
        <w:rPr>
          <w:color w:val="auto"/>
        </w:rPr>
        <w:t> </w:t>
      </w:r>
      <w:r w:rsidR="00F370FF" w:rsidRPr="00F370FF">
        <w:rPr>
          <w:color w:val="auto"/>
        </w:rPr>
        <w:t>580/2006</w:t>
      </w:r>
      <w:r w:rsidR="00F370FF">
        <w:rPr>
          <w:color w:val="auto"/>
        </w:rPr>
        <w:t> Z. z. o </w:t>
      </w:r>
      <w:r w:rsidR="00F370FF" w:rsidRPr="00F370FF">
        <w:rPr>
          <w:color w:val="auto"/>
        </w:rPr>
        <w:t xml:space="preserve">špecifických požiadavkách na stabilitu osobných lodí </w:t>
      </w:r>
      <w:proofErr w:type="spellStart"/>
      <w:r w:rsidR="00F370FF" w:rsidRPr="00F370FF">
        <w:rPr>
          <w:color w:val="auto"/>
        </w:rPr>
        <w:t>ro-ro</w:t>
      </w:r>
      <w:proofErr w:type="spellEnd"/>
      <w:r w:rsidR="00F370FF" w:rsidRPr="00F370FF">
        <w:rPr>
          <w:color w:val="auto"/>
        </w:rPr>
        <w:t xml:space="preserve"> v</w:t>
      </w:r>
      <w:r w:rsidR="00F370FF">
        <w:rPr>
          <w:color w:val="auto"/>
        </w:rPr>
        <w:t> </w:t>
      </w:r>
      <w:r w:rsidR="00F370FF" w:rsidRPr="00F370FF">
        <w:rPr>
          <w:color w:val="auto"/>
        </w:rPr>
        <w:t>znení nariadeni</w:t>
      </w:r>
      <w:r w:rsidR="00F370FF">
        <w:rPr>
          <w:color w:val="auto"/>
        </w:rPr>
        <w:t>a vlády Slovenskej republiky č. </w:t>
      </w:r>
      <w:r w:rsidR="00F370FF" w:rsidRPr="00F370FF">
        <w:rPr>
          <w:color w:val="auto"/>
        </w:rPr>
        <w:t>13/2019</w:t>
      </w:r>
      <w:r w:rsidR="00F370FF">
        <w:rPr>
          <w:color w:val="auto"/>
        </w:rPr>
        <w:t> </w:t>
      </w:r>
      <w:r w:rsidR="00F370FF" w:rsidRPr="00F370FF">
        <w:rPr>
          <w:color w:val="auto"/>
        </w:rPr>
        <w:t>Z.</w:t>
      </w:r>
      <w:r w:rsidR="00F370FF">
        <w:rPr>
          <w:color w:val="auto"/>
        </w:rPr>
        <w:t> </w:t>
      </w:r>
      <w:r w:rsidR="00F370FF" w:rsidRPr="00F370FF">
        <w:rPr>
          <w:color w:val="auto"/>
        </w:rPr>
        <w:t>z. v</w:t>
      </w:r>
      <w:r w:rsidR="00F370FF">
        <w:rPr>
          <w:color w:val="auto"/>
        </w:rPr>
        <w:t> </w:t>
      </w:r>
      <w:r w:rsidR="00F370FF" w:rsidRPr="00F370FF">
        <w:rPr>
          <w:color w:val="auto"/>
        </w:rPr>
        <w:t>samostatnom legislatívnom procese.</w:t>
      </w:r>
      <w:bookmarkEnd w:id="0"/>
    </w:p>
    <w:sectPr w:rsidR="00687C16" w:rsidRPr="00B97336" w:rsidSect="00C33285">
      <w:footerReference w:type="default" r:id="rId8"/>
      <w:footerReference w:type="first" r:id="rId9"/>
      <w:pgSz w:w="11906" w:h="16838" w:code="9"/>
      <w:pgMar w:top="1531" w:right="85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9BB1F" w14:textId="77777777" w:rsidR="00D22B34" w:rsidRDefault="00D22B34" w:rsidP="00C33285">
      <w:r>
        <w:separator/>
      </w:r>
    </w:p>
  </w:endnote>
  <w:endnote w:type="continuationSeparator" w:id="0">
    <w:p w14:paraId="6707DFDE" w14:textId="77777777" w:rsidR="00D22B34" w:rsidRDefault="00D22B34" w:rsidP="00C33285">
      <w:r>
        <w:continuationSeparator/>
      </w:r>
    </w:p>
  </w:endnote>
  <w:endnote w:type="continuationNotice" w:id="1">
    <w:p w14:paraId="6C6444B4" w14:textId="77777777" w:rsidR="00D22B34" w:rsidRDefault="00D22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B3C9" w14:textId="4F149771" w:rsidR="00C33285" w:rsidRDefault="00C33285" w:rsidP="006141E2">
    <w:pPr>
      <w:pStyle w:val="Pta"/>
      <w:jc w:val="center"/>
    </w:pP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PAGE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EF58EE">
      <w:rPr>
        <w:rFonts w:eastAsiaTheme="minorHAnsi" w:cstheme="minorBidi"/>
        <w:bCs/>
        <w:noProof/>
        <w:color w:val="auto"/>
        <w:lang w:eastAsia="en-US"/>
      </w:rPr>
      <w:t>4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C435" w14:textId="7B33445C" w:rsidR="004350DA" w:rsidRPr="004350DA" w:rsidRDefault="00270120" w:rsidP="004350DA">
    <w:pPr>
      <w:tabs>
        <w:tab w:val="center" w:pos="4536"/>
        <w:tab w:val="right" w:pos="9072"/>
      </w:tabs>
      <w:jc w:val="right"/>
      <w:rPr>
        <w:rFonts w:eastAsiaTheme="minorHAnsi" w:cstheme="minorBidi"/>
        <w:color w:val="auto"/>
        <w:lang w:eastAsia="en-US"/>
      </w:rPr>
    </w:pPr>
    <w:r w:rsidRPr="004350DA">
      <w:rPr>
        <w:rFonts w:eastAsiaTheme="minorHAnsi" w:cstheme="minorBidi"/>
        <w:color w:val="auto"/>
        <w:lang w:eastAsia="en-US"/>
      </w:rPr>
      <w:t>stran</w:t>
    </w:r>
    <w:r w:rsidR="00325E06">
      <w:rPr>
        <w:rFonts w:eastAsiaTheme="minorHAnsi" w:cstheme="minorBidi"/>
        <w:color w:val="auto"/>
        <w:lang w:eastAsia="en-US"/>
      </w:rPr>
      <w:t>a 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PAGE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F06F76">
      <w:rPr>
        <w:rFonts w:eastAsiaTheme="minorHAnsi" w:cstheme="minorBidi"/>
        <w:bCs/>
        <w:noProof/>
        <w:color w:val="auto"/>
        <w:lang w:eastAsia="en-US"/>
      </w:rPr>
      <w:t>1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  <w:r w:rsidRPr="004350DA">
      <w:rPr>
        <w:rFonts w:eastAsiaTheme="minorHAnsi" w:cstheme="minorBidi"/>
        <w:color w:val="auto"/>
        <w:lang w:eastAsia="en-US"/>
      </w:rPr>
      <w:t xml:space="preserve"> </w:t>
    </w:r>
    <w:r w:rsidR="00325E06">
      <w:rPr>
        <w:rFonts w:eastAsiaTheme="minorHAnsi" w:cstheme="minorBidi"/>
        <w:color w:val="auto"/>
        <w:lang w:eastAsia="en-US"/>
      </w:rPr>
      <w:t>z 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NUMPAGES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F00CE4">
      <w:rPr>
        <w:rFonts w:eastAsiaTheme="minorHAnsi" w:cstheme="minorBidi"/>
        <w:bCs/>
        <w:noProof/>
        <w:color w:val="auto"/>
        <w:lang w:eastAsia="en-US"/>
      </w:rPr>
      <w:t>2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1731E" w14:textId="77777777" w:rsidR="00D22B34" w:rsidRDefault="00D22B34" w:rsidP="00C33285">
      <w:r>
        <w:separator/>
      </w:r>
    </w:p>
  </w:footnote>
  <w:footnote w:type="continuationSeparator" w:id="0">
    <w:p w14:paraId="57A20E21" w14:textId="77777777" w:rsidR="00D22B34" w:rsidRDefault="00D22B34" w:rsidP="00C33285">
      <w:r>
        <w:continuationSeparator/>
      </w:r>
    </w:p>
  </w:footnote>
  <w:footnote w:type="continuationNotice" w:id="1">
    <w:p w14:paraId="7A948575" w14:textId="77777777" w:rsidR="00D22B34" w:rsidRDefault="00D22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2180"/>
    <w:multiLevelType w:val="hybridMultilevel"/>
    <w:tmpl w:val="D5D620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2C086B"/>
    <w:multiLevelType w:val="hybridMultilevel"/>
    <w:tmpl w:val="E70A050E"/>
    <w:lvl w:ilvl="0" w:tplc="8ECA70E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69768E5"/>
    <w:multiLevelType w:val="hybridMultilevel"/>
    <w:tmpl w:val="94B66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F00024"/>
    <w:multiLevelType w:val="hybridMultilevel"/>
    <w:tmpl w:val="A832EFDC"/>
    <w:lvl w:ilvl="0" w:tplc="514C3D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1755D0E"/>
    <w:multiLevelType w:val="hybridMultilevel"/>
    <w:tmpl w:val="3EBAE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85"/>
    <w:rsid w:val="00011311"/>
    <w:rsid w:val="0002022C"/>
    <w:rsid w:val="00055352"/>
    <w:rsid w:val="0005705C"/>
    <w:rsid w:val="00077E43"/>
    <w:rsid w:val="000B2B84"/>
    <w:rsid w:val="000C694F"/>
    <w:rsid w:val="000E6EBB"/>
    <w:rsid w:val="00102360"/>
    <w:rsid w:val="00142013"/>
    <w:rsid w:val="00161EA8"/>
    <w:rsid w:val="00162D83"/>
    <w:rsid w:val="001B7DC3"/>
    <w:rsid w:val="001E4C76"/>
    <w:rsid w:val="00270120"/>
    <w:rsid w:val="002B0453"/>
    <w:rsid w:val="002F424D"/>
    <w:rsid w:val="002F5BA7"/>
    <w:rsid w:val="00316751"/>
    <w:rsid w:val="00325E06"/>
    <w:rsid w:val="0035572A"/>
    <w:rsid w:val="00365F71"/>
    <w:rsid w:val="00372FA0"/>
    <w:rsid w:val="00393473"/>
    <w:rsid w:val="003D0E6B"/>
    <w:rsid w:val="003E2DE1"/>
    <w:rsid w:val="003F49BB"/>
    <w:rsid w:val="00416A62"/>
    <w:rsid w:val="00471F27"/>
    <w:rsid w:val="00495007"/>
    <w:rsid w:val="004D09B6"/>
    <w:rsid w:val="004E3FED"/>
    <w:rsid w:val="004E49A4"/>
    <w:rsid w:val="004E51AF"/>
    <w:rsid w:val="004F1958"/>
    <w:rsid w:val="00537560"/>
    <w:rsid w:val="00543558"/>
    <w:rsid w:val="00576403"/>
    <w:rsid w:val="005948A5"/>
    <w:rsid w:val="005C52E9"/>
    <w:rsid w:val="005F2349"/>
    <w:rsid w:val="006141E2"/>
    <w:rsid w:val="00614D1D"/>
    <w:rsid w:val="00636FC2"/>
    <w:rsid w:val="00641D7B"/>
    <w:rsid w:val="00657EC2"/>
    <w:rsid w:val="0067517D"/>
    <w:rsid w:val="00684444"/>
    <w:rsid w:val="00687C16"/>
    <w:rsid w:val="006B43EA"/>
    <w:rsid w:val="006C281E"/>
    <w:rsid w:val="006F733E"/>
    <w:rsid w:val="00701C7D"/>
    <w:rsid w:val="0075019D"/>
    <w:rsid w:val="0075415D"/>
    <w:rsid w:val="00762696"/>
    <w:rsid w:val="00775D87"/>
    <w:rsid w:val="007A4391"/>
    <w:rsid w:val="007C69C2"/>
    <w:rsid w:val="00817A3A"/>
    <w:rsid w:val="0085223D"/>
    <w:rsid w:val="008C188F"/>
    <w:rsid w:val="008E7CA2"/>
    <w:rsid w:val="009229F0"/>
    <w:rsid w:val="00953CE9"/>
    <w:rsid w:val="009544E3"/>
    <w:rsid w:val="00966E25"/>
    <w:rsid w:val="00980BDF"/>
    <w:rsid w:val="009817C8"/>
    <w:rsid w:val="00983806"/>
    <w:rsid w:val="009B23D0"/>
    <w:rsid w:val="009D4425"/>
    <w:rsid w:val="009E7B3F"/>
    <w:rsid w:val="009F3185"/>
    <w:rsid w:val="009F634B"/>
    <w:rsid w:val="00A05AAF"/>
    <w:rsid w:val="00A12DE0"/>
    <w:rsid w:val="00A832D8"/>
    <w:rsid w:val="00AA6242"/>
    <w:rsid w:val="00AD36F6"/>
    <w:rsid w:val="00AD7B85"/>
    <w:rsid w:val="00B01078"/>
    <w:rsid w:val="00B05938"/>
    <w:rsid w:val="00B6131D"/>
    <w:rsid w:val="00B62AC5"/>
    <w:rsid w:val="00B97336"/>
    <w:rsid w:val="00BC07C3"/>
    <w:rsid w:val="00BE4FAF"/>
    <w:rsid w:val="00C02DCF"/>
    <w:rsid w:val="00C0593B"/>
    <w:rsid w:val="00C17BAD"/>
    <w:rsid w:val="00C2112B"/>
    <w:rsid w:val="00C22278"/>
    <w:rsid w:val="00C227AF"/>
    <w:rsid w:val="00C33285"/>
    <w:rsid w:val="00C42AB6"/>
    <w:rsid w:val="00C50CFB"/>
    <w:rsid w:val="00D06B26"/>
    <w:rsid w:val="00D22B34"/>
    <w:rsid w:val="00D56154"/>
    <w:rsid w:val="00D60863"/>
    <w:rsid w:val="00D73254"/>
    <w:rsid w:val="00DA1C17"/>
    <w:rsid w:val="00DC7806"/>
    <w:rsid w:val="00DF056A"/>
    <w:rsid w:val="00E361AA"/>
    <w:rsid w:val="00EB2207"/>
    <w:rsid w:val="00EC62A4"/>
    <w:rsid w:val="00ED5576"/>
    <w:rsid w:val="00ED630B"/>
    <w:rsid w:val="00EF58EE"/>
    <w:rsid w:val="00F00CE4"/>
    <w:rsid w:val="00F06F76"/>
    <w:rsid w:val="00F31E29"/>
    <w:rsid w:val="00F370FF"/>
    <w:rsid w:val="00F558C2"/>
    <w:rsid w:val="00F75E1E"/>
    <w:rsid w:val="00F82A7C"/>
    <w:rsid w:val="00FA7E53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3ECF"/>
  <w15:chartTrackingRefBased/>
  <w15:docId w15:val="{03ED6C5F-18F5-4159-A245-4783218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285"/>
    <w:rPr>
      <w:rFonts w:eastAsia="Times New Roman" w:cs="Times New Roman"/>
      <w:color w:val="00000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/>
    </w:rPr>
  </w:style>
  <w:style w:type="paragraph" w:customStyle="1" w:styleId="Default">
    <w:name w:val="Default"/>
    <w:rsid w:val="00C33285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2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3285"/>
    <w:rPr>
      <w:rFonts w:eastAsia="Times New Roman" w:cs="Times New Roman"/>
      <w:color w:val="00000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2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3285"/>
    <w:rPr>
      <w:rFonts w:eastAsia="Times New Roman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3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3FED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autoRedefine/>
    <w:uiPriority w:val="99"/>
    <w:unhideWhenUsed/>
    <w:rsid w:val="004E3FED"/>
    <w:pPr>
      <w:jc w:val="both"/>
    </w:pPr>
    <w:rPr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3FED"/>
    <w:rPr>
      <w:rFonts w:eastAsia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7626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26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2696"/>
    <w:rPr>
      <w:rFonts w:eastAsia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26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2696"/>
    <w:rPr>
      <w:rFonts w:eastAsia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FF1E-7CEF-48CC-AF05-040A4770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37</cp:revision>
  <cp:lastPrinted>2023-11-20T04:58:00Z</cp:lastPrinted>
  <dcterms:created xsi:type="dcterms:W3CDTF">2022-04-21T13:22:00Z</dcterms:created>
  <dcterms:modified xsi:type="dcterms:W3CDTF">2024-02-27T18:51:00Z</dcterms:modified>
</cp:coreProperties>
</file>