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9785" w14:textId="77777777" w:rsidR="000E1651" w:rsidRPr="00854BAD" w:rsidRDefault="000E1651" w:rsidP="000E16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u w:val="none"/>
          <w:lang w:eastAsia="sk-SK"/>
        </w:rPr>
      </w:pPr>
      <w:r w:rsidRPr="00854BAD">
        <w:rPr>
          <w:rFonts w:ascii="Times New Roman" w:eastAsia="Times New Roman" w:hAnsi="Times New Roman" w:cs="Times New Roman"/>
          <w:b/>
          <w:bCs/>
          <w:sz w:val="24"/>
          <w:szCs w:val="20"/>
          <w:u w:val="none"/>
          <w:lang w:eastAsia="sk-SK"/>
        </w:rPr>
        <w:t>Predkladacia správa</w:t>
      </w:r>
    </w:p>
    <w:p w14:paraId="2EDF9CDD" w14:textId="77777777" w:rsidR="000E1651" w:rsidRPr="00EF12CE" w:rsidRDefault="000E1651" w:rsidP="000E16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</w:pPr>
    </w:p>
    <w:p w14:paraId="53919211" w14:textId="77777777" w:rsidR="000E1651" w:rsidRPr="00EF12CE" w:rsidRDefault="000E1651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</w:pPr>
    </w:p>
    <w:p w14:paraId="129D7078" w14:textId="55B8B699" w:rsidR="000E1651" w:rsidRPr="003806F5" w:rsidRDefault="00E10778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non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u w:val="none"/>
          <w:lang w:eastAsia="sk-SK"/>
        </w:rPr>
        <w:t>N</w:t>
      </w:r>
      <w:r w:rsidR="000E1651" w:rsidRPr="00002E3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ávrh</w:t>
      </w:r>
      <w:r w:rsidR="00255324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 zákona o</w:t>
      </w:r>
      <w:r w:rsidR="004A3623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 </w:t>
      </w:r>
      <w:r w:rsidR="00255324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centrálnom</w:t>
      </w:r>
      <w:r w:rsidR="004A3623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 informačnom systéme štátnej služby</w:t>
      </w:r>
      <w:r w:rsidR="000E1651" w:rsidRPr="00EF12CE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 </w:t>
      </w:r>
      <w:r w:rsidR="004A3623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a o zmene a doplnení</w:t>
      </w:r>
      <w:r w:rsidR="000E1651" w:rsidRPr="00EF12CE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 zákon</w:t>
      </w:r>
      <w:r w:rsidR="004A3623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a</w:t>
      </w:r>
      <w:r w:rsidR="000E1651" w:rsidRPr="00EF12CE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 č. 55/2017 Z. z. o štátnej službe a o zmene a doplnení niektorých zákonov v znení neskorších predpisov </w:t>
      </w:r>
      <w:r w:rsidR="000E1651" w:rsidRPr="00B817B3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(ďalej len </w:t>
      </w:r>
      <w:r w:rsidR="000E1651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„návrh zákona“)</w:t>
      </w:r>
      <w:r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 sa prekladá na </w:t>
      </w:r>
      <w:r w:rsidRPr="00716EC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rokovanie Legislatívnej rady vlády Slovens</w:t>
      </w:r>
      <w:r w:rsidR="00716EC7" w:rsidRPr="00716EC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kej republiky</w:t>
      </w:r>
      <w:r w:rsidR="000E1651" w:rsidRPr="00716EC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 </w:t>
      </w:r>
      <w:r w:rsidR="003806F5" w:rsidRPr="00716EC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na základe plánu legislatívnych úloh vlády Slovenskej</w:t>
      </w:r>
      <w:r w:rsidR="003806F5" w:rsidRPr="003806F5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 republiky</w:t>
      </w:r>
      <w:r w:rsidR="000E1651" w:rsidRPr="003806F5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.</w:t>
      </w:r>
    </w:p>
    <w:p w14:paraId="3CF05A59" w14:textId="77777777" w:rsidR="000E1651" w:rsidRPr="00EF12CE" w:rsidRDefault="000E1651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none"/>
          <w:lang w:eastAsia="sk-SK"/>
        </w:rPr>
      </w:pPr>
    </w:p>
    <w:p w14:paraId="26CB346A" w14:textId="4E59D4D4" w:rsidR="0043076E" w:rsidRDefault="000E1651" w:rsidP="0043076E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B817B3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Účelom návrhu 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zákona je zmena a doplnenie regulácie právnych vzťahov súvisiacich so spustením komplexného riešenia </w:t>
      </w:r>
      <w:r w:rsidR="007B6E11">
        <w:rPr>
          <w:rFonts w:ascii="Times New Roman" w:eastAsia="Times New Roman" w:hAnsi="Times New Roman" w:cs="Times New Roman"/>
          <w:sz w:val="24"/>
          <w:szCs w:val="24"/>
          <w:u w:val="none"/>
        </w:rPr>
        <w:t>c</w:t>
      </w:r>
      <w:bookmarkStart w:id="0" w:name="_GoBack"/>
      <w:bookmarkEnd w:id="0"/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>entrálneho informačného systému štátnej služby (ďalej len „centrálny informačný systém“).</w:t>
      </w:r>
      <w:r w:rsidR="0043076E" w:rsidRPr="0043076E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</w:p>
    <w:p w14:paraId="49D96CE5" w14:textId="77777777" w:rsidR="000E1651" w:rsidRDefault="000E1651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none"/>
        </w:rPr>
      </w:pPr>
    </w:p>
    <w:p w14:paraId="5A89AD7B" w14:textId="66C79E5E" w:rsidR="0043076E" w:rsidRDefault="000E1651" w:rsidP="0043076E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Súčasná právna úprava centrálneho informačného systému vychádza z predpokladu postupného zriaďovania jeho jednotlivých častí. </w:t>
      </w:r>
      <w:r w:rsidR="004A3623">
        <w:rPr>
          <w:rFonts w:ascii="Times New Roman" w:eastAsia="Times New Roman" w:hAnsi="Times New Roman" w:cs="Times New Roman"/>
          <w:sz w:val="24"/>
          <w:szCs w:val="24"/>
          <w:u w:val="none"/>
        </w:rPr>
        <w:t>Pôvodne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bola zriadená a uvedená do tzv. pilotnej prevádzky časť centrálneho informačného systému (register výberových konaní, register úspešných absolventov a register nadbytočných štátnych zamestnancov). V tomto rozsahu a režime je centrálny informačný systém prevádzkovaný</w:t>
      </w:r>
      <w:r w:rsidR="004A3623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aj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v súčasnosti. Systém je potrebné dobudovať, pričom nemožno vychádzať len z prvotného zámeru a z pôvodnej právnej úpravy. </w:t>
      </w:r>
      <w:r w:rsidR="004A3623">
        <w:rPr>
          <w:rFonts w:ascii="Times New Roman" w:eastAsia="Times New Roman" w:hAnsi="Times New Roman" w:cs="Times New Roman"/>
          <w:sz w:val="24"/>
          <w:szCs w:val="24"/>
          <w:u w:val="none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e </w:t>
      </w:r>
      <w:r w:rsidR="004A3623">
        <w:rPr>
          <w:rFonts w:ascii="Times New Roman" w:eastAsia="Times New Roman" w:hAnsi="Times New Roman" w:cs="Times New Roman"/>
          <w:sz w:val="24"/>
          <w:szCs w:val="24"/>
          <w:u w:val="none"/>
        </w:rPr>
        <w:t>potrebné zohľadniť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praktické skúsenosti s využívaním tohto systému, ako aj priebežné legislatívne zmeny v zákone č. 55/2017 Z. z. o štátnej službe  a o zmene a doplnení niektorých zákonov v znení neskorších predpisov</w:t>
      </w:r>
      <w:r w:rsidR="004A3623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(ďalej len „zákon o štátnej službe). Ďalej je potrebné zohľadniť legislatívne zmeny v súvisiacich </w:t>
      </w:r>
      <w:r>
        <w:rPr>
          <w:rFonts w:ascii="Times New Roman" w:eastAsia="Times New Roman" w:hAnsi="Times New Roman" w:cs="Times New Roman"/>
          <w:sz w:val="24"/>
          <w:szCs w:val="24"/>
          <w:u w:val="none"/>
        </w:rPr>
        <w:t>osobitných predpisoch</w:t>
      </w:r>
      <w:r w:rsidR="004A3623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(najmä v</w:t>
      </w:r>
      <w:r w:rsidR="00AA6BDA">
        <w:rPr>
          <w:rFonts w:ascii="Times New Roman" w:eastAsia="Times New Roman" w:hAnsi="Times New Roman" w:cs="Times New Roman"/>
          <w:sz w:val="24"/>
          <w:szCs w:val="24"/>
          <w:u w:val="none"/>
        </w:rPr>
        <w:t> </w:t>
      </w:r>
      <w:r w:rsidR="004A3623">
        <w:rPr>
          <w:rFonts w:ascii="Times New Roman" w:eastAsia="Times New Roman" w:hAnsi="Times New Roman" w:cs="Times New Roman"/>
          <w:sz w:val="24"/>
          <w:szCs w:val="24"/>
          <w:u w:val="none"/>
        </w:rPr>
        <w:t>úprave</w:t>
      </w:r>
      <w:r w:rsidR="00AA6BD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ochrany</w:t>
      </w:r>
      <w:r w:rsidR="004A3623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osobných údajov a v úprave informačných systémov verejnej správy)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>. Modifikácia existujúceho právneho rámca je jednou z</w:t>
      </w:r>
      <w:r>
        <w:rPr>
          <w:rFonts w:ascii="Times New Roman" w:eastAsia="Times New Roman" w:hAnsi="Times New Roman" w:cs="Times New Roman"/>
          <w:sz w:val="24"/>
          <w:szCs w:val="24"/>
          <w:u w:val="none"/>
        </w:rPr>
        <w:t>o základných</w:t>
      </w:r>
      <w:r w:rsidRPr="0075747A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podmienok dosiahnutia plnej funkčnosti a spustenia komplexnej prevádzky centrálneho informačného systému.</w:t>
      </w:r>
      <w:r w:rsidR="0043076E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872107">
        <w:rPr>
          <w:rFonts w:ascii="Times New Roman" w:eastAsia="Times New Roman" w:hAnsi="Times New Roman" w:cs="Times New Roman"/>
          <w:sz w:val="24"/>
          <w:szCs w:val="24"/>
          <w:u w:val="none"/>
        </w:rPr>
        <w:t>Existujúci informačný systém bude nahradený novým centrálnym informačným systémom zriadeným podľa navrhovanej úpravy.</w:t>
      </w:r>
    </w:p>
    <w:p w14:paraId="5626564E" w14:textId="17C9BF90" w:rsidR="004A3623" w:rsidRDefault="004A3623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14:paraId="31C6A6E5" w14:textId="4E91FEFF" w:rsidR="004A3623" w:rsidRPr="004A3623" w:rsidRDefault="004A3623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u w:val="none"/>
        </w:rPr>
      </w:pPr>
      <w:r w:rsidRPr="004A3623">
        <w:rPr>
          <w:rFonts w:ascii="Times New Roman" w:eastAsia="Times New Roman" w:hAnsi="Times New Roman" w:cs="Times New Roman"/>
          <w:bCs/>
          <w:sz w:val="24"/>
          <w:szCs w:val="24"/>
          <w:u w:val="none"/>
        </w:rPr>
        <w:t xml:space="preserve">Vzhľadom na špecifický predmet právnej úpravy (zriadenie, obsah, správa, prevádzka a používanie centrálneho informačného systému), súvislosti s úpravou podľa osobitných predpisov, ako aj vzhľadom na potrebu upraviť niektoré právne vzťahy odlišne od </w:t>
      </w:r>
      <w:r>
        <w:rPr>
          <w:rFonts w:ascii="Times New Roman" w:eastAsia="Times New Roman" w:hAnsi="Times New Roman" w:cs="Times New Roman"/>
          <w:bCs/>
          <w:sz w:val="24"/>
          <w:szCs w:val="24"/>
          <w:u w:val="none"/>
        </w:rPr>
        <w:t xml:space="preserve">úpravy podľa </w:t>
      </w:r>
      <w:r w:rsidRPr="004A3623">
        <w:rPr>
          <w:rFonts w:ascii="Times New Roman" w:eastAsia="Times New Roman" w:hAnsi="Times New Roman" w:cs="Times New Roman"/>
          <w:bCs/>
          <w:sz w:val="24"/>
          <w:szCs w:val="24"/>
          <w:u w:val="none"/>
        </w:rPr>
        <w:t xml:space="preserve">zákona o štátnej službe, </w:t>
      </w:r>
      <w:r>
        <w:rPr>
          <w:rFonts w:ascii="Times New Roman" w:eastAsia="Times New Roman" w:hAnsi="Times New Roman" w:cs="Times New Roman"/>
          <w:bCs/>
          <w:sz w:val="24"/>
          <w:szCs w:val="24"/>
          <w:u w:val="none"/>
        </w:rPr>
        <w:t>navrhuje sa právna regulácia centrálneho informačného systému</w:t>
      </w:r>
      <w:r w:rsidRPr="004A3623">
        <w:rPr>
          <w:rFonts w:ascii="Times New Roman" w:eastAsia="Times New Roman" w:hAnsi="Times New Roman" w:cs="Times New Roman"/>
          <w:bCs/>
          <w:sz w:val="24"/>
          <w:szCs w:val="24"/>
          <w:u w:val="none"/>
        </w:rPr>
        <w:t xml:space="preserve"> v samostatnom zákone. Súčasne </w:t>
      </w:r>
      <w:r>
        <w:rPr>
          <w:rFonts w:ascii="Times New Roman" w:eastAsia="Times New Roman" w:hAnsi="Times New Roman" w:cs="Times New Roman"/>
          <w:bCs/>
          <w:sz w:val="24"/>
          <w:szCs w:val="24"/>
          <w:u w:val="none"/>
        </w:rPr>
        <w:t>sa navrhuje vykonanie potrebných súvisiacich úprav</w:t>
      </w:r>
      <w:r w:rsidRPr="004A3623">
        <w:rPr>
          <w:rFonts w:ascii="Times New Roman" w:eastAsia="Times New Roman" w:hAnsi="Times New Roman" w:cs="Times New Roman"/>
          <w:bCs/>
          <w:sz w:val="24"/>
          <w:szCs w:val="24"/>
          <w:u w:val="none"/>
        </w:rPr>
        <w:t xml:space="preserve"> v zákone o štátnej službe.</w:t>
      </w:r>
    </w:p>
    <w:p w14:paraId="1082E9E4" w14:textId="77777777" w:rsidR="000E1651" w:rsidRPr="0075747A" w:rsidRDefault="000E1651" w:rsidP="000E165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none"/>
        </w:rPr>
      </w:pPr>
    </w:p>
    <w:p w14:paraId="09538D59" w14:textId="77777777" w:rsidR="000E1651" w:rsidRPr="00EF12CE" w:rsidRDefault="000E1651" w:rsidP="000E16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sk-SK"/>
        </w:rPr>
      </w:pPr>
      <w:r w:rsidRPr="00002E37">
        <w:rPr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sk-SK"/>
        </w:rPr>
        <w:t>Návrh zákona nie je predmetom vnútrokomunitárneho pripomienkového konania.</w:t>
      </w:r>
    </w:p>
    <w:p w14:paraId="656247AD" w14:textId="77777777" w:rsidR="000E1651" w:rsidRPr="00EF12CE" w:rsidRDefault="000E1651" w:rsidP="000E1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none"/>
          <w:lang w:eastAsia="sk-SK"/>
        </w:rPr>
      </w:pPr>
    </w:p>
    <w:p w14:paraId="0664A878" w14:textId="54640110" w:rsidR="000E1651" w:rsidRDefault="000E1651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Účinnosť</w:t>
      </w:r>
      <w:r w:rsidRPr="009519DF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zákona sa </w:t>
      </w:r>
      <w:r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navrhuje </w:t>
      </w:r>
      <w:r w:rsidRPr="002F1CCC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sk-SK"/>
        </w:rPr>
        <w:t>od</w:t>
      </w:r>
      <w:r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1. </w:t>
      </w:r>
      <w:r w:rsidR="002F1CCC"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mája</w:t>
      </w:r>
      <w:r w:rsidR="004A3623"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2024.</w:t>
      </w:r>
      <w:r w:rsidR="004A3623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</w:t>
      </w:r>
    </w:p>
    <w:p w14:paraId="0EC9C387" w14:textId="6D5EC4D8" w:rsidR="006B08E3" w:rsidRDefault="006B08E3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14:paraId="67B27226" w14:textId="2B73D7D7" w:rsidR="006B08E3" w:rsidRDefault="006B08E3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Predbežná informácia k návrhu zákona bola zverejnená na portáli Slov-</w:t>
      </w:r>
      <w:r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Lex od </w:t>
      </w:r>
      <w:r w:rsidR="002F1CCC"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2.</w:t>
      </w:r>
      <w:r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do </w:t>
      </w:r>
      <w:r w:rsidR="002F1CCC"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10</w:t>
      </w:r>
      <w:r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.</w:t>
      </w:r>
      <w:r w:rsidR="002F1CCC"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novembra</w:t>
      </w:r>
      <w:r w:rsidRPr="002F1CCC">
        <w:rPr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 xml:space="preserve"> 2023.</w:t>
      </w:r>
    </w:p>
    <w:p w14:paraId="5E9FB74B" w14:textId="3636A82D" w:rsidR="000E1651" w:rsidRDefault="000E1651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cs-CZ"/>
        </w:rPr>
      </w:pPr>
    </w:p>
    <w:p w14:paraId="69DEA894" w14:textId="75D89788" w:rsidR="00E10778" w:rsidRPr="00716EC7" w:rsidRDefault="00E10778" w:rsidP="000E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cs-CZ"/>
        </w:rPr>
      </w:pPr>
      <w:r w:rsidRPr="00716EC7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cs-CZ"/>
        </w:rPr>
        <w:t>Návrh zákona bol predmetom medzirezortného pripomienkového konania</w:t>
      </w:r>
      <w:r w:rsidR="00D952D2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cs-CZ"/>
        </w:rPr>
        <w:t>.</w:t>
      </w:r>
      <w:r w:rsidRPr="00716EC7">
        <w:rPr>
          <w:rFonts w:ascii="Times New Roman" w:eastAsia="Times New Roman" w:hAnsi="Times New Roman" w:cs="Times New Roman"/>
          <w:bCs/>
          <w:sz w:val="24"/>
          <w:szCs w:val="24"/>
          <w:u w:val="none"/>
          <w:lang w:eastAsia="cs-CZ"/>
        </w:rPr>
        <w:t xml:space="preserve"> Na rokovanie </w:t>
      </w:r>
      <w:r w:rsidRPr="00716EC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Legislatívnej rady vlády Slovens</w:t>
      </w:r>
      <w:r w:rsidR="00716EC7" w:rsidRPr="00716EC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 xml:space="preserve">kej republiky </w:t>
      </w:r>
      <w:r w:rsidRPr="00716EC7">
        <w:rPr>
          <w:rFonts w:ascii="Times New Roman" w:eastAsia="Times New Roman" w:hAnsi="Times New Roman" w:cs="Times New Roman"/>
          <w:sz w:val="24"/>
          <w:szCs w:val="20"/>
          <w:u w:val="none"/>
          <w:lang w:eastAsia="sk-SK"/>
        </w:rPr>
        <w:t>sa predkladá bez rozporov.</w:t>
      </w:r>
    </w:p>
    <w:p w14:paraId="4D10C99B" w14:textId="77777777" w:rsidR="00C44478" w:rsidRPr="00C01926" w:rsidRDefault="00C44478" w:rsidP="000E1651">
      <w:pPr>
        <w:tabs>
          <w:tab w:val="left" w:pos="3686"/>
        </w:tabs>
      </w:pPr>
    </w:p>
    <w:sectPr w:rsidR="00C44478" w:rsidRPr="00C01926" w:rsidSect="001C2E5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5840" w14:textId="77777777" w:rsidR="00B54B8C" w:rsidRDefault="00B54B8C">
      <w:pPr>
        <w:spacing w:after="0" w:line="240" w:lineRule="auto"/>
      </w:pPr>
      <w:r>
        <w:separator/>
      </w:r>
    </w:p>
  </w:endnote>
  <w:endnote w:type="continuationSeparator" w:id="0">
    <w:p w14:paraId="0F4EC336" w14:textId="77777777" w:rsidR="00B54B8C" w:rsidRDefault="00B5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94805"/>
      <w:docPartObj>
        <w:docPartGallery w:val="Page Numbers (Bottom of Page)"/>
        <w:docPartUnique/>
      </w:docPartObj>
    </w:sdtPr>
    <w:sdtEndPr>
      <w:rPr>
        <w:b/>
        <w:bCs/>
        <w:u w:val="none"/>
      </w:rPr>
    </w:sdtEndPr>
    <w:sdtContent>
      <w:p w14:paraId="46A4D1AE" w14:textId="77777777" w:rsidR="001C2E53" w:rsidRPr="001C2E53" w:rsidRDefault="004E0DA4">
        <w:pPr>
          <w:pStyle w:val="Pta"/>
          <w:jc w:val="center"/>
          <w:rPr>
            <w:b/>
            <w:bCs/>
            <w:u w:val="none"/>
          </w:rPr>
        </w:pPr>
        <w:r w:rsidRPr="001C2E53">
          <w:rPr>
            <w:b/>
            <w:bCs/>
            <w:u w:val="none"/>
          </w:rPr>
          <w:fldChar w:fldCharType="begin"/>
        </w:r>
        <w:r w:rsidRPr="001C2E53">
          <w:rPr>
            <w:u w:val="none"/>
          </w:rPr>
          <w:instrText>PAGE   \* MERGEFORMAT</w:instrText>
        </w:r>
        <w:r w:rsidRPr="001C2E53">
          <w:rPr>
            <w:b/>
            <w:bCs/>
            <w:u w:val="none"/>
          </w:rPr>
          <w:fldChar w:fldCharType="separate"/>
        </w:r>
        <w:r>
          <w:rPr>
            <w:noProof/>
            <w:u w:val="none"/>
          </w:rPr>
          <w:t>2</w:t>
        </w:r>
        <w:r w:rsidRPr="001C2E53">
          <w:rPr>
            <w:b/>
            <w:bCs/>
            <w:u w:val="none"/>
          </w:rPr>
          <w:fldChar w:fldCharType="end"/>
        </w:r>
      </w:p>
    </w:sdtContent>
  </w:sdt>
  <w:p w14:paraId="3C0CCF90" w14:textId="77777777" w:rsidR="001C2E53" w:rsidRDefault="00B54B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EE75" w14:textId="77777777" w:rsidR="00B54B8C" w:rsidRDefault="00B54B8C">
      <w:pPr>
        <w:spacing w:after="0" w:line="240" w:lineRule="auto"/>
      </w:pPr>
      <w:r>
        <w:separator/>
      </w:r>
    </w:p>
  </w:footnote>
  <w:footnote w:type="continuationSeparator" w:id="0">
    <w:p w14:paraId="40D924BF" w14:textId="77777777" w:rsidR="00B54B8C" w:rsidRDefault="00B54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51"/>
    <w:rsid w:val="000224B7"/>
    <w:rsid w:val="000E1651"/>
    <w:rsid w:val="000F080E"/>
    <w:rsid w:val="001407B3"/>
    <w:rsid w:val="001A4813"/>
    <w:rsid w:val="001F7D7E"/>
    <w:rsid w:val="00255324"/>
    <w:rsid w:val="002F1CCC"/>
    <w:rsid w:val="003806F5"/>
    <w:rsid w:val="00385C56"/>
    <w:rsid w:val="0043076E"/>
    <w:rsid w:val="00443889"/>
    <w:rsid w:val="004A3623"/>
    <w:rsid w:val="004E0DA4"/>
    <w:rsid w:val="00561049"/>
    <w:rsid w:val="006A672B"/>
    <w:rsid w:val="006B08E3"/>
    <w:rsid w:val="00716EC7"/>
    <w:rsid w:val="0072141F"/>
    <w:rsid w:val="00760A3C"/>
    <w:rsid w:val="00767280"/>
    <w:rsid w:val="007B6E11"/>
    <w:rsid w:val="007C3403"/>
    <w:rsid w:val="00872107"/>
    <w:rsid w:val="008B1002"/>
    <w:rsid w:val="00925A59"/>
    <w:rsid w:val="009E19E4"/>
    <w:rsid w:val="00AA6BDA"/>
    <w:rsid w:val="00B42CCD"/>
    <w:rsid w:val="00B54B8C"/>
    <w:rsid w:val="00C01926"/>
    <w:rsid w:val="00C10F04"/>
    <w:rsid w:val="00C44478"/>
    <w:rsid w:val="00D54F7D"/>
    <w:rsid w:val="00D952D2"/>
    <w:rsid w:val="00D96D28"/>
    <w:rsid w:val="00E10778"/>
    <w:rsid w:val="00EA11BB"/>
    <w:rsid w:val="00F66B45"/>
    <w:rsid w:val="00F80F05"/>
    <w:rsid w:val="00F84B4B"/>
    <w:rsid w:val="00FB5D53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2CA7"/>
  <w15:chartTrackingRefBased/>
  <w15:docId w15:val="{174905B5-C18B-4B3B-B8E6-90862B0D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"/>
        <w:b/>
        <w:bCs/>
        <w:sz w:val="25"/>
        <w:szCs w:val="25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1651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E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65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Tabaček Vratko</cp:lastModifiedBy>
  <cp:revision>15</cp:revision>
  <cp:lastPrinted>2023-03-29T11:50:00Z</cp:lastPrinted>
  <dcterms:created xsi:type="dcterms:W3CDTF">2023-10-06T12:04:00Z</dcterms:created>
  <dcterms:modified xsi:type="dcterms:W3CDTF">2024-01-03T13:54:00Z</dcterms:modified>
</cp:coreProperties>
</file>