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3AEA4" w14:textId="59EE338B" w:rsidR="00E71995" w:rsidRPr="00040515" w:rsidRDefault="00515EA3" w:rsidP="000E42EA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515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14:paraId="2B5FA72A" w14:textId="351F592B" w:rsidR="00E71995" w:rsidRDefault="00E71995" w:rsidP="000E42EA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vnútra Slovenskej republiky predkladá</w:t>
      </w:r>
      <w:r w:rsidR="001E5C20">
        <w:rPr>
          <w:rFonts w:ascii="Times New Roman" w:hAnsi="Times New Roman" w:cs="Times New Roman"/>
          <w:sz w:val="24"/>
          <w:szCs w:val="24"/>
        </w:rPr>
        <w:t xml:space="preserve"> </w:t>
      </w:r>
      <w:r w:rsidR="00F65342">
        <w:rPr>
          <w:rFonts w:ascii="Times New Roman" w:hAnsi="Times New Roman" w:cs="Times New Roman"/>
          <w:sz w:val="24"/>
          <w:szCs w:val="24"/>
        </w:rPr>
        <w:t>na rokovanie Legislatívnej rady vlády Slovenskej republiky</w:t>
      </w:r>
      <w:r w:rsidRPr="00D32088">
        <w:rPr>
          <w:rFonts w:ascii="Times New Roman" w:hAnsi="Times New Roman" w:cs="Times New Roman"/>
          <w:sz w:val="24"/>
          <w:szCs w:val="24"/>
        </w:rPr>
        <w:t xml:space="preserve"> návrh zákona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2088">
        <w:rPr>
          <w:rFonts w:ascii="Times New Roman" w:hAnsi="Times New Roman" w:cs="Times New Roman"/>
          <w:sz w:val="24"/>
          <w:szCs w:val="24"/>
        </w:rPr>
        <w:t xml:space="preserve"> </w:t>
      </w:r>
      <w:r w:rsidRPr="00D32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ktorým sa mení a dopĺňa zákon č. 180/2014 Z. z. o</w:t>
      </w:r>
      <w:r w:rsidR="006D7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32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podmienkach výkonu volebného práva a o zmene a doplnení niektorých zákonov v znení neskorších predpisov</w:t>
      </w:r>
      <w:r w:rsidRPr="00D32088">
        <w:rPr>
          <w:rFonts w:ascii="Times New Roman" w:hAnsi="Times New Roman" w:cs="Times New Roman"/>
          <w:sz w:val="24"/>
          <w:szCs w:val="24"/>
        </w:rPr>
        <w:t xml:space="preserve"> </w:t>
      </w:r>
      <w:r w:rsidR="00324B85">
        <w:rPr>
          <w:rFonts w:ascii="Times New Roman" w:hAnsi="Times New Roman" w:cs="Times New Roman"/>
          <w:sz w:val="24"/>
          <w:szCs w:val="24"/>
        </w:rPr>
        <w:t>ako iniciatívny materiál</w:t>
      </w:r>
      <w:r w:rsidR="0058638D">
        <w:rPr>
          <w:rFonts w:ascii="Times New Roman" w:hAnsi="Times New Roman" w:cs="Times New Roman"/>
          <w:sz w:val="24"/>
          <w:szCs w:val="24"/>
        </w:rPr>
        <w:t>.</w:t>
      </w:r>
      <w:r w:rsidR="00324B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6EE14" w14:textId="05B4CC46" w:rsidR="00943B89" w:rsidRPr="00943B89" w:rsidRDefault="006A423B" w:rsidP="000E42EA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23B">
        <w:rPr>
          <w:rFonts w:ascii="Times New Roman" w:hAnsi="Times New Roman" w:cs="Times New Roman"/>
          <w:sz w:val="24"/>
          <w:szCs w:val="24"/>
        </w:rPr>
        <w:t>Cieľom predloženej úpravy je zabezpečiť elektronické spracúvanie údajov z kandidátnych listín doručených zapisovateľom príslušných volebných komisií prostredníctvom novovytvoreného informačného systému registra kandidátov a kandidátnych listín.</w:t>
      </w:r>
      <w:r w:rsidR="00943B89" w:rsidRPr="00943B89">
        <w:rPr>
          <w:rFonts w:ascii="Times New Roman" w:hAnsi="Times New Roman" w:cs="Times New Roman"/>
          <w:sz w:val="24"/>
          <w:szCs w:val="24"/>
        </w:rPr>
        <w:t xml:space="preserve"> </w:t>
      </w:r>
      <w:r w:rsidRPr="006A423B">
        <w:rPr>
          <w:rFonts w:ascii="Times New Roman" w:hAnsi="Times New Roman" w:cs="Times New Roman"/>
          <w:sz w:val="24"/>
          <w:szCs w:val="24"/>
        </w:rPr>
        <w:t>Elektronické spracovanie pomôže odstrániť chybovosť na zoznamoch zaregistrovaných kandidátov a hlasovacích lístkoch a zároveň bude významnou oporou pre volebné komisie zodpovedné za registráciu kandidátov a kandidátnych listín pre jednotlivé druhy volieb. V neposlednom rade sa voličom uľahčí vyhľadávanie údajov o kandidátoch a vytvorí sa priestor pre rôzne sociologické výskumy a vyhľadávanie v zoznamoch zaregistrovaných kandidátov. Naplní sa tak spoločenská objednávka, aby najmä vo voľbách do orgánov územnej samosprávy bolo možné nájsť všetkých kandidátov na jednom mieste.</w:t>
      </w:r>
    </w:p>
    <w:p w14:paraId="61453FD1" w14:textId="24096842" w:rsidR="00943B89" w:rsidRDefault="00943B89" w:rsidP="000E42EA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B89">
        <w:rPr>
          <w:rFonts w:ascii="Times New Roman" w:hAnsi="Times New Roman" w:cs="Times New Roman"/>
          <w:sz w:val="24"/>
          <w:szCs w:val="24"/>
        </w:rPr>
        <w:t>Register kandidátov a kandidátnych listín bude zároveň slúžiť ako zdroj pre tlač a distribúciu zoznamu zaregistrovaných kandidátov a hlasovacích lístkov, čím sa eliminuje chybovosť spočívajúca v rozdielnosti údajov uvedených na zozn</w:t>
      </w:r>
      <w:r w:rsidR="00CA51E6">
        <w:rPr>
          <w:rFonts w:ascii="Times New Roman" w:hAnsi="Times New Roman" w:cs="Times New Roman"/>
          <w:sz w:val="24"/>
          <w:szCs w:val="24"/>
        </w:rPr>
        <w:t>ame zaregistrovaných kandidátov</w:t>
      </w:r>
      <w:r w:rsidRPr="00943B89">
        <w:rPr>
          <w:rFonts w:ascii="Times New Roman" w:hAnsi="Times New Roman" w:cs="Times New Roman"/>
          <w:sz w:val="24"/>
          <w:szCs w:val="24"/>
        </w:rPr>
        <w:t xml:space="preserve"> a údajov uvedených na hlasovacom lístku. Práve táto chybovosť viedla k volebným žalobám a mala za dôsledok aj zrušenie výsledku volieb. Údaje</w:t>
      </w:r>
      <w:r w:rsidR="006A423B">
        <w:rPr>
          <w:rFonts w:ascii="Times New Roman" w:hAnsi="Times New Roman" w:cs="Times New Roman"/>
          <w:sz w:val="24"/>
          <w:szCs w:val="24"/>
        </w:rPr>
        <w:t xml:space="preserve"> z registra</w:t>
      </w:r>
      <w:r w:rsidRPr="00943B89">
        <w:rPr>
          <w:rFonts w:ascii="Times New Roman" w:hAnsi="Times New Roman" w:cs="Times New Roman"/>
          <w:sz w:val="24"/>
          <w:szCs w:val="24"/>
        </w:rPr>
        <w:t xml:space="preserve"> bud</w:t>
      </w:r>
      <w:r w:rsidR="006A423B">
        <w:rPr>
          <w:rFonts w:ascii="Times New Roman" w:hAnsi="Times New Roman" w:cs="Times New Roman"/>
          <w:sz w:val="24"/>
          <w:szCs w:val="24"/>
        </w:rPr>
        <w:t>ú poskytované</w:t>
      </w:r>
      <w:r w:rsidRPr="00943B89">
        <w:rPr>
          <w:rFonts w:ascii="Times New Roman" w:hAnsi="Times New Roman" w:cs="Times New Roman"/>
          <w:sz w:val="24"/>
          <w:szCs w:val="24"/>
        </w:rPr>
        <w:t xml:space="preserve"> Štatistickému úradu Slovenskej republiky na účely spracovania výsledkov volieb.</w:t>
      </w:r>
    </w:p>
    <w:p w14:paraId="5FA92919" w14:textId="3A8A8128" w:rsidR="00F65342" w:rsidRDefault="00F65342" w:rsidP="00F65342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 bol predmetom medzirezortné</w:t>
      </w:r>
      <w:r w:rsidR="006D7A7F">
        <w:rPr>
          <w:rFonts w:ascii="Times New Roman" w:hAnsi="Times New Roman" w:cs="Times New Roman"/>
          <w:sz w:val="24"/>
          <w:szCs w:val="24"/>
        </w:rPr>
        <w:t>ho pripomienkového konania a na </w:t>
      </w:r>
      <w:r>
        <w:rPr>
          <w:rFonts w:ascii="Times New Roman" w:hAnsi="Times New Roman" w:cs="Times New Roman"/>
          <w:sz w:val="24"/>
          <w:szCs w:val="24"/>
        </w:rPr>
        <w:t xml:space="preserve">rokovanie Legislatívnej rady vlády Slovenskej republiky sa predkladá </w:t>
      </w:r>
      <w:r w:rsidR="00D04E78">
        <w:rPr>
          <w:rFonts w:ascii="Times New Roman" w:hAnsi="Times New Roman" w:cs="Times New Roman"/>
          <w:sz w:val="24"/>
          <w:szCs w:val="24"/>
        </w:rPr>
        <w:t>bez rozporov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7EF3F6" w14:textId="01C53DB0" w:rsidR="00045A60" w:rsidRDefault="00045A60" w:rsidP="000E42EA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A60">
        <w:rPr>
          <w:rFonts w:ascii="Times New Roman" w:hAnsi="Times New Roman" w:cs="Times New Roman"/>
          <w:sz w:val="24"/>
          <w:szCs w:val="24"/>
        </w:rPr>
        <w:t xml:space="preserve">Návrh zákona </w:t>
      </w:r>
      <w:r>
        <w:rPr>
          <w:rFonts w:ascii="Times New Roman" w:hAnsi="Times New Roman" w:cs="Times New Roman"/>
          <w:sz w:val="24"/>
          <w:szCs w:val="24"/>
        </w:rPr>
        <w:t>má</w:t>
      </w:r>
      <w:r w:rsidRPr="00045A60">
        <w:rPr>
          <w:rFonts w:ascii="Times New Roman" w:hAnsi="Times New Roman" w:cs="Times New Roman"/>
          <w:sz w:val="24"/>
          <w:szCs w:val="24"/>
        </w:rPr>
        <w:t xml:space="preserve"> negatívny</w:t>
      </w:r>
      <w:r w:rsidR="006356CE">
        <w:rPr>
          <w:rFonts w:ascii="Times New Roman" w:hAnsi="Times New Roman" w:cs="Times New Roman"/>
          <w:sz w:val="24"/>
          <w:szCs w:val="24"/>
        </w:rPr>
        <w:t>,</w:t>
      </w:r>
      <w:r w:rsidRPr="00045A60">
        <w:rPr>
          <w:rFonts w:ascii="Times New Roman" w:hAnsi="Times New Roman" w:cs="Times New Roman"/>
          <w:sz w:val="24"/>
          <w:szCs w:val="24"/>
        </w:rPr>
        <w:t xml:space="preserve"> </w:t>
      </w:r>
      <w:r w:rsidR="006356CE">
        <w:rPr>
          <w:rFonts w:ascii="Times New Roman" w:hAnsi="Times New Roman" w:cs="Times New Roman"/>
          <w:sz w:val="24"/>
          <w:szCs w:val="24"/>
        </w:rPr>
        <w:t>rozpočtovo zabezpečený</w:t>
      </w:r>
      <w:r w:rsidR="006356CE" w:rsidRPr="00045A60">
        <w:rPr>
          <w:rFonts w:ascii="Times New Roman" w:hAnsi="Times New Roman" w:cs="Times New Roman"/>
          <w:sz w:val="24"/>
          <w:szCs w:val="24"/>
        </w:rPr>
        <w:t xml:space="preserve"> </w:t>
      </w:r>
      <w:r w:rsidRPr="00045A60">
        <w:rPr>
          <w:rFonts w:ascii="Times New Roman" w:hAnsi="Times New Roman" w:cs="Times New Roman"/>
          <w:sz w:val="24"/>
          <w:szCs w:val="24"/>
        </w:rPr>
        <w:t>vplyv</w:t>
      </w:r>
      <w:bookmarkStart w:id="0" w:name="_GoBack"/>
      <w:bookmarkEnd w:id="0"/>
      <w:r w:rsidR="006356CE">
        <w:rPr>
          <w:rFonts w:ascii="Times New Roman" w:hAnsi="Times New Roman" w:cs="Times New Roman"/>
          <w:sz w:val="24"/>
          <w:szCs w:val="24"/>
        </w:rPr>
        <w:t xml:space="preserve"> na rozpočet verejnej správy</w:t>
      </w:r>
      <w:r w:rsidRPr="00045A60">
        <w:rPr>
          <w:rFonts w:ascii="Times New Roman" w:hAnsi="Times New Roman" w:cs="Times New Roman"/>
          <w:sz w:val="24"/>
          <w:szCs w:val="24"/>
        </w:rPr>
        <w:t xml:space="preserve">, pozitívny vplyv na informatizáciu a pozitívne vplyvy na služby verejnej správy pre občana. Zákon </w:t>
      </w:r>
      <w:r>
        <w:rPr>
          <w:rFonts w:ascii="Times New Roman" w:hAnsi="Times New Roman" w:cs="Times New Roman"/>
          <w:sz w:val="24"/>
          <w:szCs w:val="24"/>
        </w:rPr>
        <w:t>nemá</w:t>
      </w:r>
      <w:r w:rsidR="00F65342">
        <w:rPr>
          <w:rFonts w:ascii="Times New Roman" w:hAnsi="Times New Roman" w:cs="Times New Roman"/>
          <w:sz w:val="24"/>
          <w:szCs w:val="24"/>
        </w:rPr>
        <w:t xml:space="preserve"> vplyv na limit verejných výdavkov,</w:t>
      </w:r>
      <w:r w:rsidR="006356CE">
        <w:rPr>
          <w:rFonts w:ascii="Times New Roman" w:hAnsi="Times New Roman" w:cs="Times New Roman"/>
          <w:sz w:val="24"/>
          <w:szCs w:val="24"/>
        </w:rPr>
        <w:t xml:space="preserve"> sociálne vplyvy,</w:t>
      </w:r>
      <w:r w:rsidRPr="00045A60">
        <w:rPr>
          <w:rFonts w:ascii="Times New Roman" w:hAnsi="Times New Roman" w:cs="Times New Roman"/>
          <w:sz w:val="24"/>
          <w:szCs w:val="24"/>
        </w:rPr>
        <w:t xml:space="preserve"> vplyv na</w:t>
      </w:r>
      <w:r w:rsidR="006D7A7F">
        <w:rPr>
          <w:rFonts w:ascii="Times New Roman" w:hAnsi="Times New Roman" w:cs="Times New Roman"/>
          <w:sz w:val="24"/>
          <w:szCs w:val="24"/>
        </w:rPr>
        <w:t> </w:t>
      </w:r>
      <w:r w:rsidRPr="00045A60">
        <w:rPr>
          <w:rFonts w:ascii="Times New Roman" w:hAnsi="Times New Roman" w:cs="Times New Roman"/>
          <w:sz w:val="24"/>
          <w:szCs w:val="24"/>
        </w:rPr>
        <w:t>podnikateľské prostredie, vplyvy na životné prostredie, ani na manželstvo, rodičovstvo a</w:t>
      </w:r>
      <w:r w:rsidR="006D7A7F">
        <w:rPr>
          <w:rFonts w:ascii="Times New Roman" w:hAnsi="Times New Roman" w:cs="Times New Roman"/>
          <w:sz w:val="24"/>
          <w:szCs w:val="24"/>
        </w:rPr>
        <w:t> </w:t>
      </w:r>
      <w:r w:rsidRPr="00045A60">
        <w:rPr>
          <w:rFonts w:ascii="Times New Roman" w:hAnsi="Times New Roman" w:cs="Times New Roman"/>
          <w:sz w:val="24"/>
          <w:szCs w:val="24"/>
        </w:rPr>
        <w:t>rodinu.</w:t>
      </w:r>
    </w:p>
    <w:p w14:paraId="1B8E24FA" w14:textId="058042A1" w:rsidR="00E71995" w:rsidRPr="00040515" w:rsidRDefault="00E71995" w:rsidP="006A423B">
      <w:pPr>
        <w:pStyle w:val="Normlnywebov"/>
        <w:spacing w:before="0" w:beforeAutospacing="0" w:after="240" w:afterAutospacing="0"/>
        <w:ind w:firstLine="720"/>
        <w:jc w:val="both"/>
      </w:pPr>
      <w:r w:rsidRPr="00040515">
        <w:t xml:space="preserve">Z hľadiska obsahu navrhovaná právna úprava nie je predmetom </w:t>
      </w:r>
      <w:proofErr w:type="spellStart"/>
      <w:r w:rsidRPr="00040515">
        <w:t>vnútrokomunitárneho</w:t>
      </w:r>
      <w:proofErr w:type="spellEnd"/>
      <w:r w:rsidRPr="00040515">
        <w:t xml:space="preserve"> pripomienkového konania.</w:t>
      </w:r>
    </w:p>
    <w:p w14:paraId="628CE3CC" w14:textId="642DCD23" w:rsidR="00E71995" w:rsidRPr="00045A60" w:rsidRDefault="00396334" w:rsidP="00045A60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334">
        <w:rPr>
          <w:rFonts w:ascii="Times New Roman" w:hAnsi="Times New Roman" w:cs="Times New Roman"/>
          <w:sz w:val="24"/>
          <w:szCs w:val="24"/>
        </w:rPr>
        <w:t xml:space="preserve">Vzhľadom na potrebnú dĺžku legislatívneho procesu a dostatočnú legisvakanciu sa navrhuje účinnosť od </w:t>
      </w:r>
      <w:r w:rsidR="00A15304" w:rsidRPr="00CA51E6">
        <w:rPr>
          <w:rFonts w:ascii="Times New Roman" w:hAnsi="Times New Roman" w:cs="Times New Roman"/>
          <w:sz w:val="24"/>
          <w:szCs w:val="24"/>
        </w:rPr>
        <w:t xml:space="preserve">1. </w:t>
      </w:r>
      <w:r w:rsidR="004B7D04">
        <w:rPr>
          <w:rFonts w:ascii="Times New Roman" w:hAnsi="Times New Roman" w:cs="Times New Roman"/>
          <w:sz w:val="24"/>
          <w:szCs w:val="24"/>
        </w:rPr>
        <w:t>júna</w:t>
      </w:r>
      <w:r w:rsidR="00A15304" w:rsidRPr="00CA51E6">
        <w:rPr>
          <w:rFonts w:ascii="Times New Roman" w:hAnsi="Times New Roman" w:cs="Times New Roman"/>
          <w:sz w:val="24"/>
          <w:szCs w:val="24"/>
        </w:rPr>
        <w:t xml:space="preserve"> 2024.</w:t>
      </w:r>
      <w:r w:rsidRPr="00396334">
        <w:rPr>
          <w:rFonts w:ascii="Times New Roman" w:hAnsi="Times New Roman" w:cs="Times New Roman"/>
          <w:sz w:val="24"/>
          <w:szCs w:val="24"/>
        </w:rPr>
        <w:t xml:space="preserve"> Prvýkrát by </w:t>
      </w:r>
      <w:r w:rsidR="00A15304">
        <w:rPr>
          <w:rFonts w:ascii="Times New Roman" w:hAnsi="Times New Roman" w:cs="Times New Roman"/>
          <w:sz w:val="24"/>
          <w:szCs w:val="24"/>
        </w:rPr>
        <w:t>sa</w:t>
      </w:r>
      <w:r w:rsidRPr="00396334">
        <w:rPr>
          <w:rFonts w:ascii="Times New Roman" w:hAnsi="Times New Roman" w:cs="Times New Roman"/>
          <w:sz w:val="24"/>
          <w:szCs w:val="24"/>
        </w:rPr>
        <w:t xml:space="preserve"> tento zákon</w:t>
      </w:r>
      <w:r w:rsidR="00A15304">
        <w:rPr>
          <w:rFonts w:ascii="Times New Roman" w:hAnsi="Times New Roman" w:cs="Times New Roman"/>
          <w:sz w:val="24"/>
          <w:szCs w:val="24"/>
        </w:rPr>
        <w:t xml:space="preserve"> aplikoval</w:t>
      </w:r>
      <w:r w:rsidRPr="00396334">
        <w:rPr>
          <w:rFonts w:ascii="Times New Roman" w:hAnsi="Times New Roman" w:cs="Times New Roman"/>
          <w:sz w:val="24"/>
          <w:szCs w:val="24"/>
        </w:rPr>
        <w:t xml:space="preserve"> vo voľbách</w:t>
      </w:r>
      <w:r w:rsidR="00A15304">
        <w:rPr>
          <w:rFonts w:ascii="Times New Roman" w:hAnsi="Times New Roman" w:cs="Times New Roman"/>
          <w:sz w:val="24"/>
          <w:szCs w:val="24"/>
        </w:rPr>
        <w:t xml:space="preserve"> vyhlásených po nadobudnutí účinnosti tohto zákona. </w:t>
      </w:r>
      <w:r w:rsidRPr="0039633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1995" w:rsidRPr="00045A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5733E" w14:textId="77777777" w:rsidR="003E7159" w:rsidRDefault="003E7159" w:rsidP="00CD7896">
      <w:pPr>
        <w:spacing w:after="0" w:line="240" w:lineRule="auto"/>
      </w:pPr>
      <w:r>
        <w:separator/>
      </w:r>
    </w:p>
  </w:endnote>
  <w:endnote w:type="continuationSeparator" w:id="0">
    <w:p w14:paraId="4738289F" w14:textId="77777777" w:rsidR="003E7159" w:rsidRDefault="003E7159" w:rsidP="00CD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EEFE" w14:textId="363190BE" w:rsidR="00250E48" w:rsidRDefault="00250E48">
    <w:pPr>
      <w:pStyle w:val="Pta"/>
      <w:jc w:val="center"/>
    </w:pPr>
  </w:p>
  <w:p w14:paraId="16F85121" w14:textId="77777777" w:rsidR="00CD7896" w:rsidRDefault="00CD78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4F408" w14:textId="77777777" w:rsidR="003E7159" w:rsidRDefault="003E7159" w:rsidP="00CD7896">
      <w:pPr>
        <w:spacing w:after="0" w:line="240" w:lineRule="auto"/>
      </w:pPr>
      <w:r>
        <w:separator/>
      </w:r>
    </w:p>
  </w:footnote>
  <w:footnote w:type="continuationSeparator" w:id="0">
    <w:p w14:paraId="2A1FD94D" w14:textId="77777777" w:rsidR="003E7159" w:rsidRDefault="003E7159" w:rsidP="00CD7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5626"/>
    <w:multiLevelType w:val="hybridMultilevel"/>
    <w:tmpl w:val="E19E1C44"/>
    <w:lvl w:ilvl="0" w:tplc="A0EAC7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36"/>
    <w:rsid w:val="00015035"/>
    <w:rsid w:val="00040515"/>
    <w:rsid w:val="000417D9"/>
    <w:rsid w:val="00045A60"/>
    <w:rsid w:val="000621C9"/>
    <w:rsid w:val="00095B00"/>
    <w:rsid w:val="000A4F40"/>
    <w:rsid w:val="000E42EA"/>
    <w:rsid w:val="000F13B8"/>
    <w:rsid w:val="00115AC4"/>
    <w:rsid w:val="00150B21"/>
    <w:rsid w:val="00161821"/>
    <w:rsid w:val="00187B32"/>
    <w:rsid w:val="001B4CD2"/>
    <w:rsid w:val="001E5C20"/>
    <w:rsid w:val="001E6D5D"/>
    <w:rsid w:val="00234C36"/>
    <w:rsid w:val="00250E48"/>
    <w:rsid w:val="002714E5"/>
    <w:rsid w:val="002A73BD"/>
    <w:rsid w:val="002F2CE9"/>
    <w:rsid w:val="00324B85"/>
    <w:rsid w:val="003426ED"/>
    <w:rsid w:val="003900E7"/>
    <w:rsid w:val="00396334"/>
    <w:rsid w:val="003D66D6"/>
    <w:rsid w:val="003E4873"/>
    <w:rsid w:val="003E7159"/>
    <w:rsid w:val="00401B45"/>
    <w:rsid w:val="0041261F"/>
    <w:rsid w:val="00415765"/>
    <w:rsid w:val="004241B0"/>
    <w:rsid w:val="004351B8"/>
    <w:rsid w:val="00441EF8"/>
    <w:rsid w:val="004535A0"/>
    <w:rsid w:val="00454C70"/>
    <w:rsid w:val="0049104F"/>
    <w:rsid w:val="004B7D04"/>
    <w:rsid w:val="004F22B0"/>
    <w:rsid w:val="00515EA3"/>
    <w:rsid w:val="00534831"/>
    <w:rsid w:val="00547A3D"/>
    <w:rsid w:val="00550847"/>
    <w:rsid w:val="0056451C"/>
    <w:rsid w:val="0058638D"/>
    <w:rsid w:val="005B3B9C"/>
    <w:rsid w:val="005C74E7"/>
    <w:rsid w:val="006356CE"/>
    <w:rsid w:val="006865B2"/>
    <w:rsid w:val="00694A3E"/>
    <w:rsid w:val="0069764E"/>
    <w:rsid w:val="006A423B"/>
    <w:rsid w:val="006D7A7F"/>
    <w:rsid w:val="00711F9C"/>
    <w:rsid w:val="00730DAB"/>
    <w:rsid w:val="00782417"/>
    <w:rsid w:val="007B2252"/>
    <w:rsid w:val="007F134E"/>
    <w:rsid w:val="00803564"/>
    <w:rsid w:val="00853969"/>
    <w:rsid w:val="008A5E7E"/>
    <w:rsid w:val="008A6480"/>
    <w:rsid w:val="008D0478"/>
    <w:rsid w:val="008F47E8"/>
    <w:rsid w:val="009312F2"/>
    <w:rsid w:val="00943B89"/>
    <w:rsid w:val="00956EAE"/>
    <w:rsid w:val="009B0EE8"/>
    <w:rsid w:val="009E6E26"/>
    <w:rsid w:val="009F54E1"/>
    <w:rsid w:val="00A15304"/>
    <w:rsid w:val="00A21946"/>
    <w:rsid w:val="00A358D1"/>
    <w:rsid w:val="00A52226"/>
    <w:rsid w:val="00B11655"/>
    <w:rsid w:val="00B17885"/>
    <w:rsid w:val="00B4087F"/>
    <w:rsid w:val="00B8576F"/>
    <w:rsid w:val="00BA4751"/>
    <w:rsid w:val="00C007ED"/>
    <w:rsid w:val="00C420AD"/>
    <w:rsid w:val="00C673D9"/>
    <w:rsid w:val="00C77D28"/>
    <w:rsid w:val="00CA51E6"/>
    <w:rsid w:val="00CD7896"/>
    <w:rsid w:val="00CF7D23"/>
    <w:rsid w:val="00D035E1"/>
    <w:rsid w:val="00D04E78"/>
    <w:rsid w:val="00D170CA"/>
    <w:rsid w:val="00D32088"/>
    <w:rsid w:val="00D451C1"/>
    <w:rsid w:val="00D61BBE"/>
    <w:rsid w:val="00DF674F"/>
    <w:rsid w:val="00E71995"/>
    <w:rsid w:val="00E7744C"/>
    <w:rsid w:val="00ED1C55"/>
    <w:rsid w:val="00F26109"/>
    <w:rsid w:val="00F2684E"/>
    <w:rsid w:val="00F54250"/>
    <w:rsid w:val="00F631D3"/>
    <w:rsid w:val="00F65342"/>
    <w:rsid w:val="00F7139B"/>
    <w:rsid w:val="00FC279E"/>
    <w:rsid w:val="00FC2AFC"/>
    <w:rsid w:val="00FE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2F92"/>
  <w15:chartTrackingRefBased/>
  <w15:docId w15:val="{F0F49CD3-3E0F-443A-8500-213786AD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5EA3"/>
    <w:pPr>
      <w:spacing w:after="200" w:line="276" w:lineRule="auto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15EA3"/>
    <w:rPr>
      <w:rFonts w:ascii="Times New Roman" w:hAnsi="Times New Roman" w:cs="Times New Roman" w:hint="default"/>
      <w:b/>
      <w:bCs w:val="0"/>
    </w:rPr>
  </w:style>
  <w:style w:type="paragraph" w:styleId="Normlnywebov">
    <w:name w:val="Normal (Web)"/>
    <w:basedOn w:val="Normlny"/>
    <w:uiPriority w:val="99"/>
    <w:unhideWhenUsed/>
    <w:rsid w:val="0051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15EA3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15EA3"/>
    <w:rPr>
      <w:rFonts w:ascii="Times New Roman" w:eastAsiaTheme="minorEastAsia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D61B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pacing w:val="30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6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6109"/>
    <w:rPr>
      <w:rFonts w:ascii="Segoe UI" w:eastAsiaTheme="minorEastAsia" w:hAnsi="Segoe UI" w:cs="Segoe UI"/>
      <w:noProof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D7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7896"/>
    <w:rPr>
      <w:rFonts w:eastAsiaTheme="minorEastAsia"/>
      <w:noProof/>
    </w:rPr>
  </w:style>
  <w:style w:type="paragraph" w:styleId="Pta">
    <w:name w:val="footer"/>
    <w:basedOn w:val="Normlny"/>
    <w:link w:val="PtaChar"/>
    <w:uiPriority w:val="99"/>
    <w:unhideWhenUsed/>
    <w:rsid w:val="00CD7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7896"/>
    <w:rPr>
      <w:rFonts w:eastAsiaTheme="minorEastAsia"/>
      <w:noProof/>
    </w:rPr>
  </w:style>
  <w:style w:type="character" w:styleId="Odkaznakomentr">
    <w:name w:val="annotation reference"/>
    <w:basedOn w:val="Predvolenpsmoodseku"/>
    <w:uiPriority w:val="99"/>
    <w:semiHidden/>
    <w:unhideWhenUsed/>
    <w:rsid w:val="005C74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4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4E7"/>
    <w:rPr>
      <w:rFonts w:eastAsiaTheme="minorEastAsia"/>
      <w:noProof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4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4E7"/>
    <w:rPr>
      <w:rFonts w:eastAsiaTheme="minorEastAsia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D369D-A3F7-425A-9B98-86E5D258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Tarabíková</dc:creator>
  <cp:keywords/>
  <dc:description/>
  <cp:lastModifiedBy>Nikoleta Fekete</cp:lastModifiedBy>
  <cp:revision>2</cp:revision>
  <cp:lastPrinted>2023-12-14T11:35:00Z</cp:lastPrinted>
  <dcterms:created xsi:type="dcterms:W3CDTF">2023-12-18T08:10:00Z</dcterms:created>
  <dcterms:modified xsi:type="dcterms:W3CDTF">2023-12-18T08:10:00Z</dcterms:modified>
</cp:coreProperties>
</file>