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7757E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757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7757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7757E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71"/>
        <w:gridCol w:w="962"/>
        <w:gridCol w:w="284"/>
        <w:gridCol w:w="263"/>
        <w:gridCol w:w="1297"/>
      </w:tblGrid>
      <w:tr w:rsidR="0067757E" w:rsidRPr="0067757E" w:rsidTr="007D36AB">
        <w:tc>
          <w:tcPr>
            <w:tcW w:w="9180" w:type="dxa"/>
            <w:gridSpan w:val="12"/>
            <w:tcBorders>
              <w:bottom w:val="single" w:sz="4" w:space="0" w:color="FFFFFF"/>
            </w:tcBorders>
            <w:shd w:val="clear" w:color="auto" w:fill="E2E2E2"/>
          </w:tcPr>
          <w:p w:rsidR="001B23B7" w:rsidRPr="0067757E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7757E" w:rsidRPr="0067757E" w:rsidTr="007D36AB">
        <w:tc>
          <w:tcPr>
            <w:tcW w:w="9180" w:type="dxa"/>
            <w:gridSpan w:val="12"/>
            <w:tcBorders>
              <w:bottom w:val="single" w:sz="4" w:space="0" w:color="FFFFFF"/>
            </w:tcBorders>
            <w:shd w:val="clear" w:color="auto" w:fill="E2E2E2"/>
          </w:tcPr>
          <w:p w:rsidR="001B23B7" w:rsidRPr="0067757E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7757E" w:rsidRPr="0067757E" w:rsidTr="007D36AB">
        <w:tc>
          <w:tcPr>
            <w:tcW w:w="9180" w:type="dxa"/>
            <w:gridSpan w:val="12"/>
            <w:tcBorders>
              <w:top w:val="single" w:sz="4" w:space="0" w:color="FFFFFF"/>
              <w:bottom w:val="single" w:sz="4" w:space="0" w:color="auto"/>
            </w:tcBorders>
          </w:tcPr>
          <w:p w:rsidR="00C15678" w:rsidRPr="0067757E" w:rsidRDefault="00C15678" w:rsidP="00BE5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nariadenia vlády Slovenskej republiky, ktorým sa mení a dopĺňa nariadenie vlády Slovenskej republiky </w:t>
            </w:r>
          </w:p>
          <w:p w:rsidR="001B23B7" w:rsidRPr="0067757E" w:rsidRDefault="00C15678" w:rsidP="00BE5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50/2007 Z. z. o registrácii odrôd pestovaných rastlín v znení neskorších predpisov</w:t>
            </w:r>
            <w:r w:rsidR="00E228DD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67757E" w:rsidRPr="0067757E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7757E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7757E" w:rsidRPr="0067757E" w:rsidTr="007D36AB">
        <w:tc>
          <w:tcPr>
            <w:tcW w:w="918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67757E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67757E" w:rsidRPr="0067757E" w:rsidTr="007D36AB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67757E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7757E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7757E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7757E" w:rsidRPr="0067757E" w:rsidTr="007D36A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7757E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7757E" w:rsidRDefault="00C1567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7757E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7757E" w:rsidRPr="0067757E" w:rsidTr="007D36A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67757E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7757E" w:rsidRDefault="00C1567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7757E" w:rsidRDefault="00270CF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Transpozícia/</w:t>
            </w:r>
            <w:r w:rsidR="00DE4A7C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implementácia práva EÚ</w:t>
            </w:r>
          </w:p>
        </w:tc>
      </w:tr>
      <w:tr w:rsidR="0067757E" w:rsidRPr="0067757E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5678" w:rsidRPr="0067757E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270CF3"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</w:t>
            </w:r>
            <w:r w:rsidR="00DE4A7C"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implementácie</w:t>
            </w: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DE4A7C"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/implementovaných </w:t>
            </w: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:rsidR="001B23B7" w:rsidRPr="0067757E" w:rsidRDefault="00C15678" w:rsidP="007537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Vykonávacia smernica Komisie (EÚ) 202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051BC3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1438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10. júla 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ktorou sa menia smernice 2003/90/ES a 2003/91/ES, pokiaľ ide o protokoly na skúšanie určitých odrôd poľnohospodárskych rastlinných druhov </w:t>
            </w:r>
            <w:r w:rsidR="00DB0610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druhov 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zeleniny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(Ú. v. EÚ L 1</w:t>
            </w:r>
            <w:r w:rsidR="00051BC3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DC5D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051BC3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051BC3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051BC3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.202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</w:t>
            </w:r>
            <w:r w:rsidR="00E90AB1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="00925F18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ďalej len „vykonávacia smernica (EÚ) 202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925F18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1438</w:t>
            </w:r>
            <w:r w:rsidR="00925F18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="00E90AB1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925F18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67757E" w:rsidRPr="0067757E" w:rsidTr="007D36AB">
        <w:tc>
          <w:tcPr>
            <w:tcW w:w="637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7757E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7757E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7757E" w:rsidRPr="0067757E" w:rsidTr="007D36AB"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7757E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7757E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7757E" w:rsidRDefault="001A10BB" w:rsidP="009C3E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November </w:t>
            </w:r>
            <w:r w:rsidR="009C3E46"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2023</w:t>
            </w:r>
          </w:p>
        </w:tc>
      </w:tr>
      <w:tr w:rsidR="0067757E" w:rsidRPr="0067757E" w:rsidTr="007D36AB">
        <w:trPr>
          <w:trHeight w:val="320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7757E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7757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7757E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7757E" w:rsidRPr="0067757E" w:rsidTr="007D36AB"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7757E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7757E" w:rsidRDefault="001A10BB" w:rsidP="009C3E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December </w:t>
            </w:r>
            <w:r w:rsidR="009C3E46"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2023</w:t>
            </w:r>
          </w:p>
        </w:tc>
      </w:tr>
      <w:tr w:rsidR="0067757E" w:rsidRPr="0067757E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7757E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57E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7757E" w:rsidRPr="002B7155" w:rsidTr="007D36AB">
        <w:trPr>
          <w:trHeight w:val="718"/>
        </w:trPr>
        <w:tc>
          <w:tcPr>
            <w:tcW w:w="918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7AE" w:rsidRPr="0067757E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</w:t>
            </w:r>
            <w:r w:rsidR="0056102D"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677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materiálu (dôvody majú presne poukázať na problém, ktorý existuje a je nutné ho predloženým materiálom riešiť).</w:t>
            </w:r>
          </w:p>
          <w:p w:rsidR="001B23B7" w:rsidRPr="0067757E" w:rsidRDefault="009957AE" w:rsidP="009C3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Prijatie vykonávacej smernice (EÚ) 202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="009C3E46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1438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musí Slovenská republik</w:t>
            </w:r>
            <w:r w:rsidR="008F4334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  <w:r w:rsidR="007A75D1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A75D1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základe vykonávacej smernice (EÚ) 2023/1438 sa navrhuje prebrať nové a aktualizované protokoly a metodiky na skúšky odlišnosti, vyrovnanosti a stálosti odrody pre ustanovené poľné plodiny a zeleniny</w:t>
            </w:r>
            <w:r w:rsidR="007A75D1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7757E" w:rsidRPr="002B7155" w:rsidTr="007D36AB">
        <w:trPr>
          <w:trHeight w:val="290"/>
        </w:trPr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7757E" w:rsidRDefault="009957AE" w:rsidP="007A75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</w:t>
            </w:r>
            <w:r w:rsidR="004D05A9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4D05A9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uveden</w:t>
            </w:r>
            <w:r w:rsidR="004D05A9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druhom bode do právneho poriadku Slovenskej republiky.</w:t>
            </w:r>
            <w:r w:rsidR="007A75D1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Cieľom je aktualizovať protokoly a metodiky na skúšky odlišnosti, vyrovnanosti a stálosti odrody pre ustanovené poľné plodiny a zeleniny pre splnenie podmienok zápisu registrovaných odrôd do Spoločného katalógu odrôd poľnohospodárskych rastlinných druhov a Spoločného katalógu odrôd zeleninových druhov.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B7155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2B7155" w:rsidRDefault="00E74CB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Žiadatelia o registráciu odrody</w:t>
            </w:r>
            <w:r w:rsidR="009957AE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7757E" w:rsidRPr="002B7155" w:rsidTr="007D36AB">
        <w:trPr>
          <w:trHeight w:val="1144"/>
        </w:trPr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B7155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2B7155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74CBF" w:rsidRPr="002B7155" w:rsidRDefault="001C5242" w:rsidP="0056102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</w:t>
            </w:r>
            <w:r w:rsidR="00586E12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únie.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7757E" w:rsidRPr="002B7155" w:rsidTr="007D36AB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2B715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</w:t>
            </w:r>
            <w:r w:rsidR="0056102D"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vykonávacích predpisov?</w:t>
            </w: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67757E" w:rsidRDefault="00E4008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56102D"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67757E" w:rsidRDefault="00E4008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42"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56102D"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B715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DE4A7C" w:rsidRPr="002B7155">
              <w:rPr>
                <w:rFonts w:ascii="Times New Roman" w:eastAsia="Calibri" w:hAnsi="Times New Roman" w:cs="Times New Roman"/>
                <w:b/>
              </w:rPr>
              <w:t>/</w:t>
            </w:r>
            <w:r w:rsidR="00DE4A7C" w:rsidRPr="002B7155">
              <w:rPr>
                <w:rFonts w:ascii="Times New Roman" w:eastAsia="Times New Roman" w:hAnsi="Times New Roman" w:cs="Times New Roman"/>
                <w:b/>
                <w:lang w:eastAsia="sk-SK"/>
              </w:rPr>
              <w:t>implementácia</w:t>
            </w:r>
            <w:r w:rsidRPr="002B7155">
              <w:rPr>
                <w:rFonts w:ascii="Times New Roman" w:eastAsia="Calibri" w:hAnsi="Times New Roman" w:cs="Times New Roman"/>
                <w:b/>
              </w:rPr>
              <w:t xml:space="preserve"> práva EÚ </w:t>
            </w:r>
          </w:p>
        </w:tc>
      </w:tr>
      <w:tr w:rsidR="0067757E" w:rsidRPr="002B7155" w:rsidTr="007D36AB">
        <w:trPr>
          <w:trHeight w:val="157"/>
        </w:trPr>
        <w:tc>
          <w:tcPr>
            <w:tcW w:w="918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15C14" w:rsidRPr="002B7155" w:rsidRDefault="001A10BB" w:rsidP="001A10BB">
            <w:pPr>
              <w:jc w:val="both"/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či v predkladanom návrhu právneho predpisu do</w:t>
            </w:r>
            <w:bookmarkStart w:id="0" w:name="_GoBack"/>
            <w:bookmarkEnd w:id="0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chádza ku </w:t>
            </w:r>
            <w:proofErr w:type="spellStart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goldplatingu</w:t>
            </w:r>
            <w:proofErr w:type="spellEnd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podľa tabuľky zhody</w:t>
            </w:r>
            <w:r w:rsidR="00DE4A7C"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DE4A7C" w:rsidRPr="002B7155">
              <w:t xml:space="preserve"> </w:t>
            </w:r>
          </w:p>
          <w:p w:rsidR="001A10BB" w:rsidRPr="002B7155" w:rsidRDefault="00DE4A7C" w:rsidP="001A10B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resp. či ku </w:t>
            </w:r>
            <w:proofErr w:type="spellStart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goldplatingu</w:t>
            </w:r>
            <w:proofErr w:type="spellEnd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dochádza pri implementácii práva EÚ</w:t>
            </w:r>
            <w:r w:rsidR="001A10BB"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</w:p>
          <w:p w:rsidR="001A10BB" w:rsidRPr="002B7155" w:rsidRDefault="001A10BB" w:rsidP="001A10B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</w:t>
            </w:r>
            <w:r w:rsidRPr="002B7155">
              <w:rPr>
                <w:rFonts w:ascii="Segoe UI Symbol" w:eastAsia="Times New Roman" w:hAnsi="Segoe UI Symbol" w:cs="Segoe UI Symbol"/>
                <w:i/>
                <w:sz w:val="20"/>
                <w:szCs w:val="20"/>
                <w:lang w:eastAsia="sk-SK"/>
              </w:rPr>
              <w:t>☐</w:t>
            </w: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Áno                  </w:t>
            </w:r>
            <w:r w:rsidRPr="002B7155">
              <w:rPr>
                <w:rFonts w:ascii="Segoe UI Symbol" w:eastAsia="Times New Roman" w:hAnsi="Segoe UI Symbol" w:cs="Segoe UI Symbol"/>
                <w:i/>
                <w:sz w:val="20"/>
                <w:szCs w:val="20"/>
                <w:lang w:eastAsia="sk-SK"/>
              </w:rPr>
              <w:t>☒</w:t>
            </w: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Nie</w:t>
            </w:r>
          </w:p>
          <w:p w:rsidR="001A10BB" w:rsidRPr="002B7155" w:rsidRDefault="001A10BB" w:rsidP="001A10B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A10BB" w:rsidRPr="002B7155" w:rsidRDefault="001A10BB" w:rsidP="001A10B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Ak áno, uveďte, ktorých vplyvov podľa bodu 9 sa </w:t>
            </w:r>
            <w:proofErr w:type="spellStart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týka: </w:t>
            </w:r>
          </w:p>
          <w:p w:rsidR="001C5242" w:rsidRPr="002B7155" w:rsidRDefault="001C5242" w:rsidP="004E11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B715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2B715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46E07" w:rsidRPr="002B7155" w:rsidRDefault="00A46E07" w:rsidP="00BE5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nariadenia vlády bude vykonávané priebežne po nadobudnutí jeho účinnosti, pričom sa bude zohľadňovať, či pri registrácií odrôd pestovaných rastlín sa postupuje podľa nových a aktualizovaných protokolov na určenie odlišnosti, vyrovnanosti a stálosti Úradu Spoločenstva pre odrody 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rastlín a metodík na určenie odlišnosti, vyrovnanosti a stálosti Medzinárodnej únie na ochranu práv nových odrôd rastlín.</w:t>
            </w:r>
          </w:p>
          <w:p w:rsidR="00A7473D" w:rsidRPr="002B7155" w:rsidRDefault="00A7473D" w:rsidP="00BE5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 na skutočnosť, že predloženým návrhom nariadenia vlády</w:t>
            </w:r>
            <w:r w:rsidR="00173EA6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navrhuje prevzatie smern</w:t>
            </w:r>
            <w:r w:rsidR="00C04979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uveden</w:t>
            </w:r>
            <w:r w:rsidR="00C04979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druhom bode, možno predpokladať, že preskúmanie predloženého materiálu môže nastať v dôsledku nesprávnej transpozície smern</w:t>
            </w:r>
            <w:r w:rsidR="00C04979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v dôsledku prijatia </w:t>
            </w:r>
            <w:r w:rsidR="000C0C9B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 právnych predpisov Európskej únie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Konkrétny termín preskúmania účelnosti a účinnosti však určiť nemožno</w:t>
            </w:r>
            <w:r w:rsidR="00833B0C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2B7155" w:rsidRDefault="000C0C9B" w:rsidP="00BE5E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príslušné smernice E</w:t>
            </w:r>
            <w:r w:rsidR="007215B7"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 v prípade smerníc pôjde pravdepodobne o zmenu alebo doplnenie predmetnej problematiky.</w:t>
            </w:r>
          </w:p>
          <w:p w:rsidR="007D36AB" w:rsidRPr="002B7155" w:rsidRDefault="007D36AB" w:rsidP="00465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7757E" w:rsidRPr="002B7155" w:rsidTr="007D36AB"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36AB" w:rsidRPr="002B7155" w:rsidRDefault="007D36AB" w:rsidP="007D3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D36AB" w:rsidRPr="002B7155" w:rsidRDefault="007D36AB" w:rsidP="007D3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D36AB" w:rsidRPr="002B7155" w:rsidRDefault="007D36AB" w:rsidP="007D3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7D36AB" w:rsidRPr="002B7155" w:rsidRDefault="007D36AB" w:rsidP="007D3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7D36AB" w:rsidRPr="002B7155" w:rsidRDefault="007D36AB" w:rsidP="007D3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 identifikovaným dopadom od 0,1 % HDP (vrátane) na dlhodobom horizonte.</w:t>
            </w:r>
          </w:p>
          <w:p w:rsidR="007D36AB" w:rsidRPr="002B7155" w:rsidRDefault="007D36AB" w:rsidP="007D3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B7155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7757E" w:rsidRPr="002B7155" w:rsidTr="00671F2E">
        <w:trPr>
          <w:trHeight w:val="283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7D36AB" w:rsidRPr="002B7155" w:rsidRDefault="007D36AB" w:rsidP="007D36AB">
            <w:pPr>
              <w:pStyle w:val="Odsekzoznamu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7757E" w:rsidRPr="002B7155" w:rsidTr="00671F2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D36AB" w:rsidRPr="0067757E" w:rsidRDefault="007D36AB" w:rsidP="00671F2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D36AB" w:rsidRPr="0067757E" w:rsidRDefault="007D36AB" w:rsidP="00671F2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36AB" w:rsidRPr="0067757E" w:rsidRDefault="007D36AB" w:rsidP="00671F2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D36AB" w:rsidRPr="0067757E" w:rsidRDefault="007D36AB" w:rsidP="00671F2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D36AB" w:rsidRPr="0067757E" w:rsidRDefault="007D36AB" w:rsidP="00671F2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7D36AB" w:rsidRPr="002B7155" w:rsidRDefault="007D36AB" w:rsidP="00671F2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6AB" w:rsidRPr="0067757E" w:rsidRDefault="007D36AB" w:rsidP="00671F2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915C14" w:rsidP="00671F2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6AB" w:rsidRPr="0067757E" w:rsidRDefault="007D36AB" w:rsidP="00671F2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7757E" w:rsidRPr="002B7155" w:rsidTr="006B398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01FD" w:rsidRPr="002B7155" w:rsidRDefault="005201FD" w:rsidP="00915C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1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93542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574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1FD" w:rsidRPr="0067757E" w:rsidRDefault="005201FD" w:rsidP="005201F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1FD" w:rsidRPr="0067757E" w:rsidRDefault="005201FD" w:rsidP="005201F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1FD" w:rsidRPr="0067757E" w:rsidRDefault="005201FD" w:rsidP="005201FD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201FD" w:rsidRPr="0067757E" w:rsidRDefault="00C443F7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1FD" w:rsidRPr="002B7155" w:rsidRDefault="005201FD" w:rsidP="005201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1FD" w:rsidRPr="0067757E" w:rsidRDefault="005201FD" w:rsidP="005201F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1FD" w:rsidRPr="002B7155" w:rsidRDefault="005201FD" w:rsidP="005201F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1FD" w:rsidRPr="0067757E" w:rsidRDefault="005201FD" w:rsidP="005201F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273A0C">
        <w:trPr>
          <w:trHeight w:val="60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01FD" w:rsidRPr="002B7155" w:rsidRDefault="005201FD" w:rsidP="00C443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201FD" w:rsidRPr="0067757E" w:rsidRDefault="00C443F7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1FD" w:rsidRPr="002B7155" w:rsidRDefault="005201FD" w:rsidP="005201F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01FD" w:rsidRPr="0067757E" w:rsidRDefault="00273A0C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1FD" w:rsidRPr="0067757E" w:rsidRDefault="005201FD" w:rsidP="00273A0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5F570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443F7" w:rsidRPr="002B7155" w:rsidRDefault="00C443F7" w:rsidP="00C443F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43F7" w:rsidRPr="002B7155" w:rsidRDefault="00C443F7" w:rsidP="00C443F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Materiál je posudzovaný podľa zákona č. </w:t>
            </w:r>
          </w:p>
          <w:p w:rsidR="00C443F7" w:rsidRPr="002B7155" w:rsidRDefault="00C443F7" w:rsidP="00C443F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24/2006 Z. z. o posudzovaní vplyvov na</w:t>
            </w:r>
          </w:p>
          <w:p w:rsidR="00C443F7" w:rsidRPr="002B7155" w:rsidRDefault="00C443F7" w:rsidP="00C443F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životné prostredie a o zmene a doplnení </w:t>
            </w:r>
          </w:p>
          <w:p w:rsidR="00C443F7" w:rsidRPr="002B7155" w:rsidRDefault="00C443F7" w:rsidP="00C443F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niektorých zákonov v znení neskorších </w:t>
            </w:r>
          </w:p>
          <w:p w:rsidR="00C443F7" w:rsidRPr="002B7155" w:rsidRDefault="00C443F7" w:rsidP="00C443F7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predpisov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548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443F7" w:rsidRPr="0067757E" w:rsidRDefault="00273A0C" w:rsidP="005F570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3F7" w:rsidRPr="002B7155" w:rsidRDefault="00C443F7" w:rsidP="005F57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3F7" w:rsidRPr="002B7155" w:rsidRDefault="00C443F7" w:rsidP="005F57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3F7" w:rsidRPr="002B7155" w:rsidRDefault="00C443F7" w:rsidP="005F57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5624004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443F7" w:rsidRPr="0067757E" w:rsidRDefault="00273A0C" w:rsidP="005F570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F7" w:rsidRPr="0067757E" w:rsidRDefault="00C443F7" w:rsidP="005F570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1FD" w:rsidRPr="002B7155" w:rsidRDefault="005201FD" w:rsidP="005201F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1FD" w:rsidRPr="002B7155" w:rsidRDefault="005201FD" w:rsidP="00520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01FD" w:rsidRPr="0067757E" w:rsidRDefault="005201FD" w:rsidP="005201F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1FD" w:rsidRPr="0067757E" w:rsidRDefault="005201FD" w:rsidP="005201FD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7757E" w:rsidRPr="002B7155" w:rsidTr="00671F2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1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D36AB" w:rsidRPr="0067757E" w:rsidRDefault="007D36AB" w:rsidP="00671F2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D36AB" w:rsidRPr="0067757E" w:rsidRDefault="007D36AB" w:rsidP="00671F2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6AB" w:rsidRPr="002B7155" w:rsidRDefault="007D36AB" w:rsidP="0067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D36AB" w:rsidRPr="0067757E" w:rsidRDefault="007D36AB" w:rsidP="00671F2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36AB" w:rsidRPr="0067757E" w:rsidRDefault="007D36AB" w:rsidP="00671F2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7757E" w:rsidRPr="002B7155" w:rsidTr="00671F2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1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D36AB" w:rsidRPr="0067757E" w:rsidRDefault="00E40088" w:rsidP="00671F2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6AB" w:rsidRPr="002B7155" w:rsidRDefault="007D36AB" w:rsidP="00671F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D36AB" w:rsidRPr="0067757E" w:rsidRDefault="007D36AB" w:rsidP="00671F2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6AB" w:rsidRPr="002B7155" w:rsidRDefault="007D36AB" w:rsidP="0067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D36AB" w:rsidRPr="0067757E" w:rsidRDefault="007D36AB" w:rsidP="00671F2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AB" w:rsidRPr="0067757E" w:rsidRDefault="007D36AB" w:rsidP="00671F2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7757E" w:rsidRPr="002B7155" w:rsidTr="00671F2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6AB" w:rsidRPr="002B7155" w:rsidRDefault="007D36AB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D36AB" w:rsidRPr="0067757E" w:rsidRDefault="007D36AB" w:rsidP="00671F2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7757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6AB" w:rsidRPr="0067757E" w:rsidRDefault="007D36AB" w:rsidP="00671F2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2B7155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7757E" w:rsidRPr="002B7155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7D36A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7757E" w:rsidRPr="002B7155" w:rsidTr="0056102D">
        <w:trPr>
          <w:trHeight w:val="52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 identifikovaným vplyvom a ich analýzam. </w:t>
            </w:r>
          </w:p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Ak predkladaný materiál má marginálny (zanedbateľný) vplyv na niektorú zo sledovaných oblastí v bode 9 </w:t>
            </w:r>
          </w:p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 z tohto dôvodu je tento vplyv označený ako žiadny vplyv, uveďte skutočnosti vysvetľujúce, prečo je tento vplyv </w:t>
            </w:r>
          </w:p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marginálny (zanedbateľný).</w:t>
            </w:r>
          </w:p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Informácie v tejto časti slúžia na zhrnutie vplyvov alebo aj na vyjadrenie sa k marginálnym vplyvom a nie ako </w:t>
            </w:r>
          </w:p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náhrada za vypracovanie príslušných analýz vybraných vplyvov.</w:t>
            </w:r>
          </w:p>
          <w:p w:rsidR="00273A0C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prípade, že je materiál posudzovaný podľa zákona č. 24/2006 Z. z. o posudzovaní vplyvov na životné prostredie </w:t>
            </w:r>
          </w:p>
          <w:p w:rsidR="001B23B7" w:rsidRPr="002B7155" w:rsidRDefault="00273A0C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 o zmene a doplnení niektorých zákonov v znení neskorších prepisov, uveďte internetový odkaz na tento proces</w:t>
            </w:r>
            <w:r w:rsidR="00401AD3"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401AD3" w:rsidRPr="002B7155" w:rsidRDefault="00401AD3" w:rsidP="00273A0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01AD3" w:rsidRPr="002B7155" w:rsidRDefault="00401AD3" w:rsidP="00273A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Potenciálne negatívne vplyvy na podnikateľské prostredie. Zjednotenie a zmena uvádzania na správne botanické názvy môže vytvoriť potenciálne administratívne úkony spojené s premenovávaním v dokumentoch, vedeckých publikáciách a článkoch.</w:t>
            </w:r>
          </w:p>
        </w:tc>
      </w:tr>
      <w:tr w:rsidR="0067757E" w:rsidRPr="002B7155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2B7155" w:rsidRDefault="001B23B7" w:rsidP="007D36A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7757E" w:rsidRPr="002B7155" w:rsidTr="0056102D">
        <w:trPr>
          <w:trHeight w:val="43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B7155" w:rsidRDefault="00915C1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5242" w:rsidRPr="002B7155" w:rsidRDefault="00E40088" w:rsidP="00607F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56102D" w:rsidRPr="002B7155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sk-SK"/>
                </w:rPr>
                <w:t>elena.glvacova@land.gov.sk</w:t>
              </w:r>
            </w:hyperlink>
            <w:r w:rsidR="0056102D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55BC1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Dr. Ing. Elena Glváčová, Sekcia poľnohospodárstva MP</w:t>
            </w:r>
            <w:r w:rsidR="001C1AB7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55BC1" w:rsidRPr="00677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RV SR, 59266369</w:t>
            </w:r>
          </w:p>
        </w:tc>
      </w:tr>
      <w:tr w:rsidR="0067757E" w:rsidRPr="002B7155" w:rsidTr="00671F2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65990" w:rsidRPr="002B7155" w:rsidRDefault="00465990" w:rsidP="00671F2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7757E" w:rsidRPr="002B7155" w:rsidTr="00671F2E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90" w:rsidRPr="002B7155" w:rsidRDefault="00915C14" w:rsidP="00915C1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 odborníkmi a iné), z ktorých ste pri príprave materiálu a vypracovávaní doložky, analýz vplyvov vychádzali. V prípade nedostupnosti potrebných dát pre spracovanie relevantných analýz vybraných vplyvov, uveďte danú skutočnosť</w:t>
            </w:r>
          </w:p>
          <w:p w:rsidR="00915C14" w:rsidRPr="002B7155" w:rsidRDefault="00915C14" w:rsidP="00915C1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  <w:p w:rsidR="00915C14" w:rsidRPr="002B7155" w:rsidRDefault="00915C14" w:rsidP="00915C1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7757E" w:rsidRPr="002B7155" w:rsidTr="00671F2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65990" w:rsidRPr="002B7155" w:rsidRDefault="00465990" w:rsidP="00671F2E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Pr="002B7155">
              <w:rPr>
                <w:rFonts w:ascii="Times New Roman" w:hAnsi="Times New Roman" w:cs="Times New Roman"/>
                <w:b/>
                <w:smallCaps/>
              </w:rPr>
              <w:t>.....</w:t>
            </w:r>
            <w:r w:rsidRPr="002B7155">
              <w:rPr>
                <w:rFonts w:ascii="Calibri" w:eastAsia="Calibri" w:hAnsi="Calibri" w:cs="Times New Roman"/>
              </w:rPr>
              <w:t xml:space="preserve"> </w:t>
            </w:r>
          </w:p>
          <w:p w:rsidR="00465990" w:rsidRPr="002B7155" w:rsidRDefault="00465990" w:rsidP="00671F2E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7757E" w:rsidRPr="002B7155" w:rsidTr="00671F2E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7757E" w:rsidRPr="002B7155" w:rsidTr="00671F2E">
              <w:trPr>
                <w:trHeight w:val="396"/>
              </w:trPr>
              <w:tc>
                <w:tcPr>
                  <w:tcW w:w="2552" w:type="dxa"/>
                </w:tcPr>
                <w:p w:rsidR="00465990" w:rsidRPr="0067757E" w:rsidRDefault="00E40088" w:rsidP="00671F2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821003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990" w:rsidRPr="006775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65990" w:rsidRPr="00677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465990" w:rsidRPr="0067757E" w:rsidRDefault="00E40088" w:rsidP="00671F2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12983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990" w:rsidRPr="006775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65990" w:rsidRPr="00677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465990" w:rsidRPr="0067757E" w:rsidRDefault="00E40088" w:rsidP="00671F2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15658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990" w:rsidRPr="006775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65990" w:rsidRPr="00677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465990" w:rsidRPr="002B7155" w:rsidRDefault="00465990" w:rsidP="00671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7757E" w:rsidRPr="002B7155" w:rsidTr="00671F2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465990" w:rsidRPr="002B7155" w:rsidRDefault="00465990" w:rsidP="00671F2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7155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2B7155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7757E" w:rsidRPr="002B7155" w:rsidTr="00671F2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7757E" w:rsidRPr="002B7155" w:rsidTr="00671F2E">
              <w:trPr>
                <w:trHeight w:val="396"/>
              </w:trPr>
              <w:tc>
                <w:tcPr>
                  <w:tcW w:w="2552" w:type="dxa"/>
                </w:tcPr>
                <w:p w:rsidR="00465990" w:rsidRPr="0067757E" w:rsidRDefault="00E40088" w:rsidP="00671F2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005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990" w:rsidRPr="006775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65990" w:rsidRPr="00677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465990" w:rsidRPr="0067757E" w:rsidRDefault="00E40088" w:rsidP="00671F2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597381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990" w:rsidRPr="006775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65990" w:rsidRPr="00677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465990" w:rsidRPr="0067757E" w:rsidRDefault="00E40088" w:rsidP="00671F2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79915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990" w:rsidRPr="006775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65990" w:rsidRPr="00677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465990" w:rsidRPr="002B7155" w:rsidRDefault="00465990" w:rsidP="00671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5990" w:rsidRPr="002B7155" w:rsidRDefault="00465990" w:rsidP="00671F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7757E" w:rsidRPr="002B7155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B7155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2B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2B7155" w:rsidRDefault="00A21266" w:rsidP="004659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</w:t>
            </w:r>
            <w:r w:rsidR="00143579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ej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smern</w:t>
            </w:r>
            <w:r w:rsidR="00143579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143579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uveden</w:t>
            </w:r>
            <w:r w:rsidR="00143579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ej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druhom bode, ktor</w:t>
            </w:r>
            <w:r w:rsidR="00143579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</w:t>
            </w:r>
            <w:r w:rsidR="00143579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í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byť transponovan</w:t>
            </w:r>
            <w:r w:rsidR="00465990"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Pr="002B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právneho poriadku Slovenskej republiky.</w:t>
            </w:r>
          </w:p>
        </w:tc>
      </w:tr>
    </w:tbl>
    <w:p w:rsidR="00274130" w:rsidRPr="002B7155" w:rsidRDefault="00E40088"/>
    <w:sectPr w:rsidR="00274130" w:rsidRPr="002B7155" w:rsidSect="00E40088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49" w:rsidRDefault="00B75649" w:rsidP="001B23B7">
      <w:pPr>
        <w:spacing w:after="0" w:line="240" w:lineRule="auto"/>
      </w:pPr>
      <w:r>
        <w:separator/>
      </w:r>
    </w:p>
  </w:endnote>
  <w:endnote w:type="continuationSeparator" w:id="0">
    <w:p w:rsidR="00B75649" w:rsidRDefault="00B7564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078916"/>
      <w:docPartObj>
        <w:docPartGallery w:val="Page Numbers (Bottom of Page)"/>
        <w:docPartUnique/>
      </w:docPartObj>
    </w:sdtPr>
    <w:sdtContent>
      <w:p w:rsidR="001B23B7" w:rsidRPr="00E40088" w:rsidRDefault="00E40088" w:rsidP="00E400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49" w:rsidRDefault="00B75649" w:rsidP="001B23B7">
      <w:pPr>
        <w:spacing w:after="0" w:line="240" w:lineRule="auto"/>
      </w:pPr>
      <w:r>
        <w:separator/>
      </w:r>
    </w:p>
  </w:footnote>
  <w:footnote w:type="continuationSeparator" w:id="0">
    <w:p w:rsidR="00B75649" w:rsidRDefault="00B7564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0BA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51BC3"/>
    <w:rsid w:val="00097069"/>
    <w:rsid w:val="000C0C9B"/>
    <w:rsid w:val="000F2BE9"/>
    <w:rsid w:val="00143579"/>
    <w:rsid w:val="001619DE"/>
    <w:rsid w:val="00173EA6"/>
    <w:rsid w:val="001A10BB"/>
    <w:rsid w:val="001B23B7"/>
    <w:rsid w:val="001C1AB7"/>
    <w:rsid w:val="001C5242"/>
    <w:rsid w:val="001D2534"/>
    <w:rsid w:val="001E3562"/>
    <w:rsid w:val="00203EE3"/>
    <w:rsid w:val="0023360B"/>
    <w:rsid w:val="00243652"/>
    <w:rsid w:val="00270CF3"/>
    <w:rsid w:val="00273A0C"/>
    <w:rsid w:val="002B7155"/>
    <w:rsid w:val="003304A5"/>
    <w:rsid w:val="0036201F"/>
    <w:rsid w:val="003A057B"/>
    <w:rsid w:val="003F393E"/>
    <w:rsid w:val="00401AD3"/>
    <w:rsid w:val="004049BA"/>
    <w:rsid w:val="0041706E"/>
    <w:rsid w:val="00441A9E"/>
    <w:rsid w:val="00465990"/>
    <w:rsid w:val="004909D8"/>
    <w:rsid w:val="0049476D"/>
    <w:rsid w:val="004A4383"/>
    <w:rsid w:val="004B5277"/>
    <w:rsid w:val="004D05A9"/>
    <w:rsid w:val="004E1131"/>
    <w:rsid w:val="004E6B6A"/>
    <w:rsid w:val="004F3539"/>
    <w:rsid w:val="00513B0B"/>
    <w:rsid w:val="005201FD"/>
    <w:rsid w:val="0056102D"/>
    <w:rsid w:val="00586E12"/>
    <w:rsid w:val="00591EC6"/>
    <w:rsid w:val="00607F6F"/>
    <w:rsid w:val="006316C2"/>
    <w:rsid w:val="00657DFA"/>
    <w:rsid w:val="0067757E"/>
    <w:rsid w:val="006E0B87"/>
    <w:rsid w:val="006F678E"/>
    <w:rsid w:val="0070477B"/>
    <w:rsid w:val="00720322"/>
    <w:rsid w:val="007215B7"/>
    <w:rsid w:val="0075197E"/>
    <w:rsid w:val="007537AD"/>
    <w:rsid w:val="00761208"/>
    <w:rsid w:val="00796D03"/>
    <w:rsid w:val="007A75D1"/>
    <w:rsid w:val="007B40C1"/>
    <w:rsid w:val="007C202B"/>
    <w:rsid w:val="007D0D27"/>
    <w:rsid w:val="007D36AB"/>
    <w:rsid w:val="00833B0C"/>
    <w:rsid w:val="00842EBC"/>
    <w:rsid w:val="0085533D"/>
    <w:rsid w:val="00855BC1"/>
    <w:rsid w:val="00865E81"/>
    <w:rsid w:val="0086644B"/>
    <w:rsid w:val="008801B5"/>
    <w:rsid w:val="008B222D"/>
    <w:rsid w:val="008B7687"/>
    <w:rsid w:val="008C79B7"/>
    <w:rsid w:val="008F3628"/>
    <w:rsid w:val="008F4334"/>
    <w:rsid w:val="00906A26"/>
    <w:rsid w:val="00915C14"/>
    <w:rsid w:val="00925F18"/>
    <w:rsid w:val="009431E3"/>
    <w:rsid w:val="009475F5"/>
    <w:rsid w:val="009717F5"/>
    <w:rsid w:val="0097330B"/>
    <w:rsid w:val="009957AE"/>
    <w:rsid w:val="009A4200"/>
    <w:rsid w:val="009C3E46"/>
    <w:rsid w:val="009C424C"/>
    <w:rsid w:val="009E09F7"/>
    <w:rsid w:val="009F4832"/>
    <w:rsid w:val="00A06CD9"/>
    <w:rsid w:val="00A21266"/>
    <w:rsid w:val="00A340BB"/>
    <w:rsid w:val="00A375A6"/>
    <w:rsid w:val="00A46E07"/>
    <w:rsid w:val="00A7424A"/>
    <w:rsid w:val="00A7473D"/>
    <w:rsid w:val="00A95ED8"/>
    <w:rsid w:val="00AC30D6"/>
    <w:rsid w:val="00AD5C37"/>
    <w:rsid w:val="00B547F5"/>
    <w:rsid w:val="00B71233"/>
    <w:rsid w:val="00B75649"/>
    <w:rsid w:val="00B84F87"/>
    <w:rsid w:val="00BA2BF4"/>
    <w:rsid w:val="00BE5E41"/>
    <w:rsid w:val="00C04979"/>
    <w:rsid w:val="00C06599"/>
    <w:rsid w:val="00C15678"/>
    <w:rsid w:val="00C26634"/>
    <w:rsid w:val="00C3082D"/>
    <w:rsid w:val="00C443F7"/>
    <w:rsid w:val="00C60F45"/>
    <w:rsid w:val="00CE6AAE"/>
    <w:rsid w:val="00CF1A25"/>
    <w:rsid w:val="00CF4A67"/>
    <w:rsid w:val="00D20F08"/>
    <w:rsid w:val="00D2313B"/>
    <w:rsid w:val="00D708C9"/>
    <w:rsid w:val="00DB0610"/>
    <w:rsid w:val="00DC5DAC"/>
    <w:rsid w:val="00DE4A7C"/>
    <w:rsid w:val="00DF357C"/>
    <w:rsid w:val="00DF46AF"/>
    <w:rsid w:val="00E228DD"/>
    <w:rsid w:val="00E40088"/>
    <w:rsid w:val="00E74CBF"/>
    <w:rsid w:val="00E90AB1"/>
    <w:rsid w:val="00F14DE0"/>
    <w:rsid w:val="00F87681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49E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3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2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5F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5F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F1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61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7. Doložka vybraných vplyvov" edit="true"/>
    <f:field ref="objsubject" par="" text="" edit="true"/>
    <f:field ref="objcreatedby" par="" text="Glváčová, Elena, Dr. Ing."/>
    <f:field ref="objcreatedat" par="" date="2023-10-27T09:29:38" text="27.10.2023 9:29:38"/>
    <f:field ref="objchangedby" par="" text="Glváčová, Elena, Dr. Ing."/>
    <f:field ref="objmodifiedat" par="" date="2023-10-27T09:29:51" text="27.10.2023 9:29:51"/>
    <f:field ref="doc_FSCFOLIO_1_1001_FieldDocumentNumber" par="" text=""/>
    <f:field ref="doc_FSCFOLIO_1_1001_FieldSubject" par="" text=""/>
    <f:field ref="FSCFOLIO_1_1001_FieldCurrentUser" par="" text="Mgr. Oľga Bosáková"/>
    <f:field ref="CCAPRECONFIG_15_1001_Objektname" par="" text="7. 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18</cp:revision>
  <cp:lastPrinted>2023-12-12T12:45:00Z</cp:lastPrinted>
  <dcterms:created xsi:type="dcterms:W3CDTF">2023-11-13T14:20:00Z</dcterms:created>
  <dcterms:modified xsi:type="dcterms:W3CDTF">2023-12-12T12:45:00Z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COO.2296.100.2.5636156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27. 10. 2023, 09:29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>Mgr. Oľga Bosáková</vt:lpwstr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27. 10. 2023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27.10.2023, 09:29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27.10.2023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*COO.2296.100.2.5636156*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2</vt:lpwstr>
  </property>
  <property fmtid="{D5CDD505-2E9C-101B-9397-08002B2CF9AE}" pid="504" name="FSC#COOELAK@1.1001:CurrentUserEmail">
    <vt:lpwstr>olga.bosakova@land.gov.sk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  <property fmtid="{D5CDD505-2E9C-101B-9397-08002B2CF9AE}" pid="535" name="FSC#SKMPRV@103.510:mprv_pu_typ">
    <vt:lpwstr/>
  </property>
  <property fmtid="{D5CDD505-2E9C-101B-9397-08002B2CF9AE}" pid="536" name="FSC#SKMPRV@103.510:mprv_pu_vybavuje">
    <vt:lpwstr/>
  </property>
  <property fmtid="{D5CDD505-2E9C-101B-9397-08002B2CF9AE}" pid="537" name="FSC#SKMPRV@103.510:mprv_pu_stav">
    <vt:lpwstr/>
  </property>
  <property fmtid="{D5CDD505-2E9C-101B-9397-08002B2CF9AE}" pid="538" name="FSC#SKMPRV@103.510:mprv_pu_kod">
    <vt:lpwstr/>
  </property>
  <property fmtid="{D5CDD505-2E9C-101B-9397-08002B2CF9AE}" pid="539" name="FSC#SKMPRV@103.510:mprv_pu_tyka_sa">
    <vt:lpwstr/>
  </property>
  <property fmtid="{D5CDD505-2E9C-101B-9397-08002B2CF9AE}" pid="540" name="FSC#SKMPRV@103.510:mprv_pu_vybavit_do">
    <vt:lpwstr/>
  </property>
  <property fmtid="{D5CDD505-2E9C-101B-9397-08002B2CF9AE}" pid="541" name="FSC#SKMPRV@103.510:mprv_pu_odpocet">
    <vt:lpwstr> -  - </vt:lpwstr>
  </property>
  <property fmtid="{D5CDD505-2E9C-101B-9397-08002B2CF9AE}" pid="542" name="FSC#SKMPRV@103.510:mprv_v_ulohy">
    <vt:lpwstr/>
  </property>
  <property fmtid="{D5CDD505-2E9C-101B-9397-08002B2CF9AE}" pid="543" name="FSC#SKMPRV@103.510:mprv_c_ulohy">
    <vt:lpwstr/>
  </property>
  <property fmtid="{D5CDD505-2E9C-101B-9397-08002B2CF9AE}" pid="544" name="FSC#COOELAK@1.1001:replyreference">
    <vt:lpwstr/>
  </property>
</Properties>
</file>