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771" w:rsidRPr="009B0DF9" w:rsidRDefault="00327771">
      <w:pPr>
        <w:pStyle w:val="Zkladntext"/>
        <w:jc w:val="both"/>
      </w:pPr>
      <w:r w:rsidRPr="009B0DF9">
        <w:rPr>
          <w:b/>
          <w:bCs/>
        </w:rPr>
        <w:t>MINISTERSTVO FINANCIÍ</w:t>
      </w:r>
    </w:p>
    <w:p w:rsidR="00327771" w:rsidRPr="009B0DF9" w:rsidRDefault="00327771">
      <w:pPr>
        <w:pStyle w:val="Zkladntext"/>
        <w:jc w:val="both"/>
      </w:pPr>
      <w:r w:rsidRPr="009B0DF9">
        <w:rPr>
          <w:b/>
          <w:bCs/>
        </w:rPr>
        <w:t>SLOVENSKEJ REPUBLIKY</w:t>
      </w:r>
    </w:p>
    <w:p w:rsidR="00327771" w:rsidRPr="009B0DF9" w:rsidRDefault="00327771">
      <w:pPr>
        <w:pStyle w:val="Zkladntext"/>
        <w:jc w:val="both"/>
      </w:pPr>
      <w:r w:rsidRPr="00D10418">
        <w:t xml:space="preserve">Číslo: </w:t>
      </w:r>
      <w:r w:rsidR="00FF20BF" w:rsidRPr="00FF20BF">
        <w:t>MF/013370/2023-724</w:t>
      </w:r>
    </w:p>
    <w:p w:rsidR="00327771" w:rsidRPr="009B0DF9" w:rsidRDefault="00327771">
      <w:pPr>
        <w:pStyle w:val="Zkladntext"/>
        <w:jc w:val="both"/>
      </w:pPr>
    </w:p>
    <w:p w:rsidR="00691CE6" w:rsidRPr="009B0DF9" w:rsidRDefault="00691CE6" w:rsidP="00691CE6">
      <w:pPr>
        <w:pStyle w:val="Zkladntext"/>
      </w:pPr>
      <w:r w:rsidRPr="009B0DF9">
        <w:t xml:space="preserve">Materiál </w:t>
      </w:r>
      <w:r>
        <w:t xml:space="preserve">na </w:t>
      </w:r>
      <w:r w:rsidR="00844774">
        <w:t>rokovanie legislatívnej rady vlády</w:t>
      </w:r>
    </w:p>
    <w:p w:rsidR="00327771" w:rsidRPr="009B0DF9" w:rsidRDefault="00327771" w:rsidP="002A61BC">
      <w:pPr>
        <w:pStyle w:val="Zkladntext"/>
      </w:pPr>
    </w:p>
    <w:p w:rsidR="00FF7D7D" w:rsidRPr="009B0DF9" w:rsidRDefault="0077445D" w:rsidP="009003AC">
      <w:pPr>
        <w:tabs>
          <w:tab w:val="left" w:pos="54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77445D">
        <w:rPr>
          <w:rFonts w:ascii="Times New Roman" w:hAnsi="Times New Roman"/>
          <w:b/>
          <w:bCs/>
          <w:sz w:val="24"/>
          <w:szCs w:val="24"/>
        </w:rPr>
        <w:t>Návrh</w:t>
      </w:r>
      <w:r w:rsidR="009003A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7445D">
        <w:rPr>
          <w:rFonts w:ascii="Times New Roman" w:hAnsi="Times New Roman"/>
          <w:b/>
          <w:bCs/>
          <w:sz w:val="24"/>
          <w:szCs w:val="24"/>
        </w:rPr>
        <w:t xml:space="preserve">na uzavretie </w:t>
      </w:r>
      <w:r w:rsidR="009003AC" w:rsidRPr="009003AC">
        <w:rPr>
          <w:rFonts w:ascii="Times New Roman" w:hAnsi="Times New Roman"/>
          <w:b/>
          <w:bCs/>
          <w:sz w:val="24"/>
          <w:szCs w:val="24"/>
        </w:rPr>
        <w:t>Protokol</w:t>
      </w:r>
      <w:r w:rsidR="009003AC">
        <w:rPr>
          <w:rFonts w:ascii="Times New Roman" w:hAnsi="Times New Roman"/>
          <w:b/>
          <w:bCs/>
          <w:sz w:val="24"/>
          <w:szCs w:val="24"/>
        </w:rPr>
        <w:t xml:space="preserve">u </w:t>
      </w:r>
      <w:r w:rsidR="009003AC" w:rsidRPr="009003AC">
        <w:rPr>
          <w:rFonts w:ascii="Times New Roman" w:hAnsi="Times New Roman"/>
          <w:b/>
          <w:bCs/>
          <w:sz w:val="24"/>
          <w:szCs w:val="24"/>
        </w:rPr>
        <w:t xml:space="preserve">medzi </w:t>
      </w:r>
      <w:r w:rsidR="00F868A3" w:rsidRPr="009003AC">
        <w:rPr>
          <w:rFonts w:ascii="Times New Roman" w:hAnsi="Times New Roman"/>
          <w:b/>
          <w:bCs/>
          <w:sz w:val="24"/>
          <w:szCs w:val="24"/>
        </w:rPr>
        <w:t xml:space="preserve">Slovenskou republikou </w:t>
      </w:r>
      <w:r w:rsidR="00F868A3">
        <w:rPr>
          <w:rFonts w:ascii="Times New Roman" w:hAnsi="Times New Roman"/>
          <w:b/>
          <w:bCs/>
          <w:sz w:val="24"/>
          <w:szCs w:val="24"/>
        </w:rPr>
        <w:t xml:space="preserve">a </w:t>
      </w:r>
      <w:r w:rsidR="009003AC" w:rsidRPr="009003AC">
        <w:rPr>
          <w:rFonts w:ascii="Times New Roman" w:hAnsi="Times New Roman"/>
          <w:b/>
          <w:bCs/>
          <w:sz w:val="24"/>
          <w:szCs w:val="24"/>
        </w:rPr>
        <w:t>Iránskou islamskou republikou, ktorým sa mení zmluva o zamedzení dvojitého zdanenia a zabránení daňovému úniku v oblasti daní z príjmov</w:t>
      </w:r>
    </w:p>
    <w:p w:rsidR="00FF7D7D" w:rsidRPr="009B0DF9" w:rsidRDefault="002A61BC" w:rsidP="002A61BC">
      <w:pPr>
        <w:tabs>
          <w:tab w:val="left" w:pos="54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27771" w:rsidRPr="009B0DF9" w:rsidRDefault="00327771" w:rsidP="00FF7D7D">
      <w:pPr>
        <w:tabs>
          <w:tab w:val="left" w:pos="540"/>
        </w:tabs>
        <w:spacing w:line="36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27771" w:rsidRPr="009B0DF9" w:rsidRDefault="00327771">
      <w:pPr>
        <w:pStyle w:val="Zkladntext"/>
        <w:tabs>
          <w:tab w:val="left" w:pos="4320"/>
        </w:tabs>
        <w:spacing w:line="340" w:lineRule="atLeast"/>
        <w:jc w:val="both"/>
      </w:pPr>
      <w:r w:rsidRPr="009B0DF9">
        <w:rPr>
          <w:b/>
          <w:bCs/>
          <w:u w:val="single"/>
        </w:rPr>
        <w:t>Podnet:</w:t>
      </w:r>
      <w:r w:rsidRPr="009B0DF9">
        <w:rPr>
          <w:b/>
          <w:bCs/>
        </w:rPr>
        <w:t xml:space="preserve"> </w:t>
      </w:r>
      <w:r w:rsidRPr="009B0DF9">
        <w:rPr>
          <w:b/>
          <w:bCs/>
        </w:rPr>
        <w:tab/>
      </w:r>
      <w:r w:rsidRPr="009B0DF9">
        <w:rPr>
          <w:b/>
          <w:bCs/>
          <w:u w:val="single"/>
        </w:rPr>
        <w:t>Obsah materiálu:</w:t>
      </w:r>
    </w:p>
    <w:p w:rsidR="00327771" w:rsidRPr="009B0DF9" w:rsidRDefault="00327771">
      <w:pPr>
        <w:pStyle w:val="Zkladntext"/>
        <w:spacing w:line="340" w:lineRule="atLeast"/>
        <w:jc w:val="both"/>
      </w:pPr>
    </w:p>
    <w:p w:rsidR="00327771" w:rsidRPr="009B0DF9" w:rsidRDefault="00327771" w:rsidP="001408A9">
      <w:pPr>
        <w:pStyle w:val="Zkladntext"/>
        <w:tabs>
          <w:tab w:val="decimal" w:pos="4536"/>
          <w:tab w:val="left" w:pos="4820"/>
        </w:tabs>
        <w:jc w:val="both"/>
      </w:pPr>
      <w:r w:rsidRPr="009B0DF9">
        <w:t xml:space="preserve">Iniciatívny materiál </w:t>
      </w:r>
      <w:r w:rsidRPr="009B0DF9">
        <w:tab/>
        <w:t xml:space="preserve">1. </w:t>
      </w:r>
      <w:r w:rsidRPr="009B0DF9">
        <w:tab/>
        <w:t>Návrh uznesenia vlády SR</w:t>
      </w:r>
    </w:p>
    <w:p w:rsidR="00327771" w:rsidRPr="009B0DF9" w:rsidRDefault="00327771" w:rsidP="001408A9">
      <w:pPr>
        <w:pStyle w:val="Zkladntext"/>
        <w:tabs>
          <w:tab w:val="decimal" w:pos="4536"/>
          <w:tab w:val="left" w:pos="4820"/>
        </w:tabs>
        <w:jc w:val="both"/>
      </w:pPr>
      <w:r w:rsidRPr="009B0DF9">
        <w:tab/>
        <w:t>2.</w:t>
      </w:r>
      <w:r w:rsidRPr="009B0DF9">
        <w:tab/>
        <w:t>Návrh uznesenia NR SR</w:t>
      </w:r>
    </w:p>
    <w:p w:rsidR="00327771" w:rsidRPr="009B0DF9" w:rsidRDefault="00327771" w:rsidP="001408A9">
      <w:pPr>
        <w:pStyle w:val="Zkladntext"/>
        <w:tabs>
          <w:tab w:val="decimal" w:pos="4536"/>
          <w:tab w:val="left" w:pos="4820"/>
        </w:tabs>
        <w:jc w:val="both"/>
      </w:pPr>
      <w:r w:rsidRPr="009B0DF9">
        <w:tab/>
        <w:t xml:space="preserve">3. </w:t>
      </w:r>
      <w:r w:rsidRPr="009B0DF9">
        <w:tab/>
        <w:t>Predkladacia správa</w:t>
      </w:r>
    </w:p>
    <w:p w:rsidR="00327771" w:rsidRPr="009B0DF9" w:rsidRDefault="001408A9" w:rsidP="001408A9">
      <w:pPr>
        <w:pStyle w:val="Zkladntext"/>
        <w:tabs>
          <w:tab w:val="decimal" w:pos="4536"/>
          <w:tab w:val="left" w:pos="4820"/>
        </w:tabs>
        <w:ind w:left="4820" w:hanging="4820"/>
        <w:jc w:val="both"/>
      </w:pPr>
      <w:r w:rsidRPr="009B0DF9">
        <w:tab/>
      </w:r>
      <w:r w:rsidR="00327771" w:rsidRPr="009B0DF9">
        <w:t>4.</w:t>
      </w:r>
      <w:r w:rsidR="00327771" w:rsidRPr="009B0DF9">
        <w:tab/>
        <w:t xml:space="preserve">Doložka prednosti medzinárodnej zmluvy pred zákonmi SR </w:t>
      </w:r>
    </w:p>
    <w:p w:rsidR="00327771" w:rsidRPr="009B0DF9" w:rsidRDefault="00327771" w:rsidP="001408A9">
      <w:pPr>
        <w:pStyle w:val="Zkladntext"/>
        <w:tabs>
          <w:tab w:val="decimal" w:pos="4536"/>
          <w:tab w:val="left" w:pos="4820"/>
        </w:tabs>
        <w:jc w:val="both"/>
      </w:pPr>
      <w:r w:rsidRPr="009B0DF9">
        <w:tab/>
        <w:t>5.</w:t>
      </w:r>
      <w:r w:rsidRPr="009B0DF9">
        <w:tab/>
        <w:t xml:space="preserve">Doložka </w:t>
      </w:r>
      <w:r w:rsidR="0053572B" w:rsidRPr="009B0DF9">
        <w:t xml:space="preserve">vybraných </w:t>
      </w:r>
      <w:r w:rsidRPr="009B0DF9">
        <w:t>vplyvov</w:t>
      </w:r>
      <w:r w:rsidR="004E1837" w:rsidRPr="009B0DF9">
        <w:t xml:space="preserve"> </w:t>
      </w:r>
    </w:p>
    <w:p w:rsidR="004E1837" w:rsidRPr="009B0DF9" w:rsidRDefault="00327771" w:rsidP="001408A9">
      <w:pPr>
        <w:pStyle w:val="Zkladntext"/>
        <w:tabs>
          <w:tab w:val="decimal" w:pos="4536"/>
          <w:tab w:val="left" w:pos="4820"/>
        </w:tabs>
        <w:jc w:val="both"/>
      </w:pPr>
      <w:r w:rsidRPr="009B0DF9">
        <w:tab/>
        <w:t>6.</w:t>
      </w:r>
      <w:r w:rsidRPr="009B0DF9">
        <w:tab/>
      </w:r>
      <w:r w:rsidR="004E1837" w:rsidRPr="009B0DF9">
        <w:t xml:space="preserve">Dôvodová správa </w:t>
      </w:r>
    </w:p>
    <w:p w:rsidR="00264F55" w:rsidRPr="009B0DF9" w:rsidRDefault="00E6188D" w:rsidP="001408A9">
      <w:pPr>
        <w:pStyle w:val="Zkladntext"/>
        <w:tabs>
          <w:tab w:val="decimal" w:pos="4536"/>
          <w:tab w:val="left" w:pos="4820"/>
        </w:tabs>
        <w:jc w:val="both"/>
      </w:pPr>
      <w:r w:rsidRPr="009B0DF9">
        <w:tab/>
        <w:t>7</w:t>
      </w:r>
      <w:r w:rsidR="001408A9" w:rsidRPr="009B0DF9">
        <w:t>.</w:t>
      </w:r>
      <w:r w:rsidR="004E1837" w:rsidRPr="009B0DF9">
        <w:tab/>
      </w:r>
      <w:r w:rsidR="00264F55" w:rsidRPr="009B0DF9">
        <w:t xml:space="preserve">Návrh </w:t>
      </w:r>
      <w:r w:rsidR="00D36838" w:rsidRPr="009B0DF9">
        <w:t>zmluvy</w:t>
      </w:r>
      <w:r w:rsidR="00264F55" w:rsidRPr="009B0DF9">
        <w:t xml:space="preserve"> v slovenskom jazyku</w:t>
      </w:r>
    </w:p>
    <w:p w:rsidR="00264F55" w:rsidRDefault="00327771" w:rsidP="001408A9">
      <w:pPr>
        <w:pStyle w:val="Zkladntext"/>
        <w:tabs>
          <w:tab w:val="decimal" w:pos="4536"/>
          <w:tab w:val="left" w:pos="4820"/>
        </w:tabs>
      </w:pPr>
      <w:r w:rsidRPr="009B0DF9">
        <w:tab/>
      </w:r>
      <w:r w:rsidR="00E6188D" w:rsidRPr="009B0DF9">
        <w:t>8</w:t>
      </w:r>
      <w:r w:rsidR="001408A9" w:rsidRPr="009B0DF9">
        <w:t>.</w:t>
      </w:r>
      <w:r w:rsidRPr="009B0DF9">
        <w:tab/>
      </w:r>
      <w:r w:rsidR="00264F55" w:rsidRPr="009B0DF9">
        <w:t xml:space="preserve">Návrh </w:t>
      </w:r>
      <w:r w:rsidR="00D36838" w:rsidRPr="009B0DF9">
        <w:t>zmluvy</w:t>
      </w:r>
      <w:r w:rsidR="00264F55" w:rsidRPr="009B0DF9">
        <w:t xml:space="preserve"> v anglickom jazyku</w:t>
      </w:r>
    </w:p>
    <w:p w:rsidR="00691CE6" w:rsidRDefault="00691CE6" w:rsidP="00457357">
      <w:pPr>
        <w:pStyle w:val="Zkladntext"/>
        <w:tabs>
          <w:tab w:val="decimal" w:pos="4536"/>
          <w:tab w:val="left" w:pos="4820"/>
        </w:tabs>
      </w:pPr>
      <w:r>
        <w:tab/>
      </w:r>
      <w:r w:rsidR="00844774">
        <w:t>9.</w:t>
      </w:r>
      <w:r w:rsidR="00844774">
        <w:tab/>
        <w:t>Vyhodnotenie MPK</w:t>
      </w:r>
    </w:p>
    <w:p w:rsidR="00844774" w:rsidRDefault="00844774" w:rsidP="00457357">
      <w:pPr>
        <w:pStyle w:val="Zkladntext"/>
        <w:tabs>
          <w:tab w:val="decimal" w:pos="4536"/>
          <w:tab w:val="left" w:pos="4820"/>
        </w:tabs>
      </w:pPr>
      <w:r>
        <w:tab/>
        <w:t>10.</w:t>
      </w:r>
      <w:r>
        <w:tab/>
        <w:t>Vyhlásenie predkladateľa</w:t>
      </w:r>
    </w:p>
    <w:p w:rsidR="003157D6" w:rsidRDefault="003157D6" w:rsidP="003157D6">
      <w:pPr>
        <w:pStyle w:val="Zkladntext"/>
        <w:tabs>
          <w:tab w:val="decimal" w:pos="4536"/>
          <w:tab w:val="left" w:pos="4820"/>
        </w:tabs>
        <w:jc w:val="center"/>
      </w:pPr>
    </w:p>
    <w:p w:rsidR="00457357" w:rsidRDefault="00457357" w:rsidP="009801B2">
      <w:pPr>
        <w:pStyle w:val="Zkladntext"/>
        <w:jc w:val="both"/>
        <w:rPr>
          <w:b/>
          <w:bCs/>
          <w:u w:val="single"/>
        </w:rPr>
      </w:pPr>
    </w:p>
    <w:p w:rsidR="00C2549F" w:rsidRDefault="00C2549F" w:rsidP="009801B2">
      <w:pPr>
        <w:pStyle w:val="Zkladntext"/>
        <w:jc w:val="both"/>
        <w:rPr>
          <w:b/>
          <w:bCs/>
          <w:u w:val="single"/>
        </w:rPr>
      </w:pPr>
    </w:p>
    <w:p w:rsidR="009801B2" w:rsidRPr="009B0DF9" w:rsidRDefault="009801B2" w:rsidP="009801B2">
      <w:pPr>
        <w:pStyle w:val="Zkladntext"/>
        <w:jc w:val="both"/>
        <w:rPr>
          <w:b/>
          <w:bCs/>
          <w:u w:val="single"/>
        </w:rPr>
      </w:pPr>
      <w:r w:rsidRPr="009B0DF9">
        <w:rPr>
          <w:b/>
          <w:bCs/>
          <w:u w:val="single"/>
        </w:rPr>
        <w:t>Predkladá:</w:t>
      </w:r>
    </w:p>
    <w:p w:rsidR="009801B2" w:rsidRPr="009B0DF9" w:rsidRDefault="009801B2" w:rsidP="009801B2">
      <w:pPr>
        <w:pStyle w:val="Zkladntext"/>
        <w:jc w:val="both"/>
        <w:rPr>
          <w:b/>
          <w:bCs/>
        </w:rPr>
      </w:pPr>
    </w:p>
    <w:p w:rsidR="00457357" w:rsidRPr="00C2549F" w:rsidRDefault="00C2549F" w:rsidP="00330D05">
      <w:pPr>
        <w:pStyle w:val="Zkladntext"/>
        <w:jc w:val="both"/>
        <w:rPr>
          <w:b/>
          <w:bCs/>
        </w:rPr>
      </w:pPr>
      <w:r w:rsidRPr="00C2549F">
        <w:rPr>
          <w:b/>
          <w:bCs/>
        </w:rPr>
        <w:t>Ladislav Kamenický</w:t>
      </w:r>
    </w:p>
    <w:p w:rsidR="0061739B" w:rsidRPr="00C2549F" w:rsidRDefault="00CD5B4D" w:rsidP="00330D05">
      <w:pPr>
        <w:pStyle w:val="Zkladntext"/>
        <w:jc w:val="both"/>
        <w:rPr>
          <w:bCs/>
        </w:rPr>
      </w:pPr>
      <w:r w:rsidRPr="00C2549F">
        <w:rPr>
          <w:bCs/>
        </w:rPr>
        <w:t>minister financií</w:t>
      </w:r>
      <w:r w:rsidR="00844774" w:rsidRPr="00C2549F">
        <w:rPr>
          <w:bCs/>
        </w:rPr>
        <w:t xml:space="preserve"> Slovenskej republiky</w:t>
      </w:r>
    </w:p>
    <w:p w:rsidR="00844774" w:rsidRPr="00C2549F" w:rsidRDefault="00844774" w:rsidP="00330D05">
      <w:pPr>
        <w:pStyle w:val="Zkladntext"/>
        <w:jc w:val="both"/>
        <w:rPr>
          <w:bCs/>
        </w:rPr>
      </w:pPr>
    </w:p>
    <w:p w:rsidR="00844774" w:rsidRPr="00C2549F" w:rsidRDefault="00844774" w:rsidP="00330D05">
      <w:pPr>
        <w:pStyle w:val="Zkladntext"/>
        <w:jc w:val="both"/>
        <w:rPr>
          <w:bCs/>
        </w:rPr>
      </w:pPr>
    </w:p>
    <w:p w:rsidR="00844774" w:rsidRPr="00C2549F" w:rsidRDefault="00844774" w:rsidP="00330D05">
      <w:pPr>
        <w:pStyle w:val="Zkladntext"/>
        <w:jc w:val="both"/>
        <w:rPr>
          <w:b/>
          <w:bCs/>
          <w:u w:val="single"/>
        </w:rPr>
      </w:pPr>
      <w:proofErr w:type="spellStart"/>
      <w:r w:rsidRPr="00C2549F">
        <w:rPr>
          <w:b/>
          <w:bCs/>
          <w:u w:val="single"/>
        </w:rPr>
        <w:t>Spolupodpisuje</w:t>
      </w:r>
      <w:proofErr w:type="spellEnd"/>
      <w:r w:rsidRPr="00C2549F">
        <w:rPr>
          <w:b/>
          <w:bCs/>
          <w:u w:val="single"/>
        </w:rPr>
        <w:t xml:space="preserve">: </w:t>
      </w:r>
    </w:p>
    <w:p w:rsidR="00844774" w:rsidRPr="00C2549F" w:rsidRDefault="00844774" w:rsidP="00330D05">
      <w:pPr>
        <w:pStyle w:val="Zkladntext"/>
        <w:jc w:val="both"/>
        <w:rPr>
          <w:bCs/>
        </w:rPr>
      </w:pPr>
    </w:p>
    <w:p w:rsidR="00844774" w:rsidRPr="00C2549F" w:rsidRDefault="00C2549F" w:rsidP="00330D05">
      <w:pPr>
        <w:pStyle w:val="Zkladntext"/>
        <w:jc w:val="both"/>
        <w:rPr>
          <w:bCs/>
        </w:rPr>
      </w:pPr>
      <w:r w:rsidRPr="00C2549F">
        <w:rPr>
          <w:b/>
          <w:bCs/>
        </w:rPr>
        <w:t xml:space="preserve">Juraj </w:t>
      </w:r>
      <w:proofErr w:type="spellStart"/>
      <w:r w:rsidRPr="00C2549F">
        <w:rPr>
          <w:b/>
          <w:bCs/>
        </w:rPr>
        <w:t>Blanár</w:t>
      </w:r>
      <w:proofErr w:type="spellEnd"/>
      <w:r w:rsidR="00844774" w:rsidRPr="00C2549F">
        <w:rPr>
          <w:bCs/>
        </w:rPr>
        <w:t xml:space="preserve"> </w:t>
      </w:r>
    </w:p>
    <w:p w:rsidR="00844774" w:rsidRPr="00C2549F" w:rsidRDefault="00844774" w:rsidP="00330D05">
      <w:pPr>
        <w:pStyle w:val="Zkladntext"/>
        <w:jc w:val="both"/>
        <w:rPr>
          <w:bCs/>
        </w:rPr>
      </w:pPr>
      <w:r w:rsidRPr="00C2549F">
        <w:rPr>
          <w:bCs/>
        </w:rPr>
        <w:t xml:space="preserve">minister zahraničných vecí a </w:t>
      </w:r>
    </w:p>
    <w:p w:rsidR="00844774" w:rsidRPr="0061739B" w:rsidRDefault="00844774" w:rsidP="00330D05">
      <w:pPr>
        <w:pStyle w:val="Zkladntext"/>
        <w:jc w:val="both"/>
        <w:rPr>
          <w:bCs/>
        </w:rPr>
      </w:pPr>
      <w:r w:rsidRPr="00C2549F">
        <w:rPr>
          <w:bCs/>
        </w:rPr>
        <w:t>európskych záležitostí Slovenskej republiky</w:t>
      </w:r>
    </w:p>
    <w:p w:rsidR="00457357" w:rsidRDefault="00457357" w:rsidP="00330D05">
      <w:pPr>
        <w:pStyle w:val="Zkladntext"/>
        <w:jc w:val="both"/>
        <w:rPr>
          <w:bCs/>
        </w:rPr>
      </w:pPr>
    </w:p>
    <w:p w:rsidR="00457357" w:rsidRDefault="00457357" w:rsidP="00330D05">
      <w:pPr>
        <w:pStyle w:val="Zkladntext"/>
        <w:jc w:val="both"/>
        <w:rPr>
          <w:rFonts w:ascii="Arial Narrow" w:hAnsi="Arial Narrow" w:cs="Arial Narrow"/>
          <w:sz w:val="22"/>
          <w:szCs w:val="22"/>
        </w:rPr>
      </w:pPr>
    </w:p>
    <w:p w:rsidR="00207F5C" w:rsidRPr="00457357" w:rsidRDefault="00207F5C" w:rsidP="00330D05">
      <w:pPr>
        <w:pStyle w:val="Zkladntext"/>
        <w:jc w:val="both"/>
        <w:rPr>
          <w:rFonts w:ascii="Arial Narrow" w:hAnsi="Arial Narrow" w:cs="Arial Narrow"/>
          <w:sz w:val="22"/>
          <w:szCs w:val="22"/>
        </w:rPr>
      </w:pPr>
    </w:p>
    <w:p w:rsidR="00E0389D" w:rsidRDefault="00E0389D" w:rsidP="002F2E1E">
      <w:pPr>
        <w:pStyle w:val="Zkladntext"/>
        <w:spacing w:line="340" w:lineRule="atLeast"/>
        <w:jc w:val="both"/>
        <w:rPr>
          <w:rFonts w:ascii="Arial Narrow" w:hAnsi="Arial Narrow" w:cs="Arial Narrow"/>
          <w:sz w:val="22"/>
          <w:szCs w:val="22"/>
        </w:rPr>
      </w:pPr>
    </w:p>
    <w:p w:rsidR="0092369D" w:rsidRPr="009B0DF9" w:rsidRDefault="0092369D" w:rsidP="001C4054">
      <w:pPr>
        <w:pStyle w:val="Zkladntext"/>
        <w:spacing w:line="340" w:lineRule="atLeast"/>
        <w:jc w:val="both"/>
      </w:pPr>
    </w:p>
    <w:p w:rsidR="0092369D" w:rsidRPr="009B0DF9" w:rsidRDefault="0092369D" w:rsidP="001C4054">
      <w:pPr>
        <w:pStyle w:val="Zkladntext"/>
        <w:spacing w:line="340" w:lineRule="atLeast"/>
        <w:jc w:val="both"/>
      </w:pPr>
    </w:p>
    <w:p w:rsidR="0092369D" w:rsidRPr="009B0DF9" w:rsidRDefault="0092369D" w:rsidP="001C4054">
      <w:pPr>
        <w:pStyle w:val="Zkladntext"/>
        <w:spacing w:line="340" w:lineRule="atLeast"/>
        <w:jc w:val="both"/>
      </w:pPr>
    </w:p>
    <w:p w:rsidR="009801B2" w:rsidRDefault="009801B2" w:rsidP="002F2E1E">
      <w:pPr>
        <w:pStyle w:val="Zkladntext"/>
        <w:spacing w:line="340" w:lineRule="atLeast"/>
        <w:jc w:val="center"/>
        <w:rPr>
          <w:bCs/>
        </w:rPr>
      </w:pPr>
    </w:p>
    <w:p w:rsidR="00207F5C" w:rsidRDefault="00207F5C" w:rsidP="002F2E1E">
      <w:pPr>
        <w:pStyle w:val="Zkladntext"/>
        <w:spacing w:line="340" w:lineRule="atLeast"/>
        <w:jc w:val="center"/>
        <w:rPr>
          <w:bCs/>
        </w:rPr>
      </w:pPr>
    </w:p>
    <w:p w:rsidR="00327771" w:rsidRPr="009B0DF9" w:rsidRDefault="0007335C" w:rsidP="002F2E1E">
      <w:pPr>
        <w:pStyle w:val="Zkladntext"/>
        <w:spacing w:line="340" w:lineRule="atLeast"/>
        <w:jc w:val="center"/>
      </w:pPr>
      <w:r>
        <w:rPr>
          <w:bCs/>
        </w:rPr>
        <w:t>B</w:t>
      </w:r>
      <w:r w:rsidR="00FF7D7D" w:rsidRPr="009B0DF9">
        <w:rPr>
          <w:bCs/>
        </w:rPr>
        <w:t xml:space="preserve">ratislava, </w:t>
      </w:r>
      <w:r w:rsidR="00C2549F" w:rsidRPr="00C2549F">
        <w:rPr>
          <w:bCs/>
        </w:rPr>
        <w:t>2</w:t>
      </w:r>
      <w:r w:rsidR="00756B17">
        <w:rPr>
          <w:bCs/>
        </w:rPr>
        <w:t>4</w:t>
      </w:r>
      <w:bookmarkStart w:id="0" w:name="_GoBack"/>
      <w:bookmarkEnd w:id="0"/>
      <w:r w:rsidR="003157D6" w:rsidRPr="00C2549F">
        <w:rPr>
          <w:bCs/>
        </w:rPr>
        <w:t xml:space="preserve">. </w:t>
      </w:r>
      <w:r w:rsidR="00C2549F" w:rsidRPr="00C2549F">
        <w:rPr>
          <w:bCs/>
        </w:rPr>
        <w:t>november</w:t>
      </w:r>
      <w:r w:rsidR="002A61BC" w:rsidRPr="00E0389D">
        <w:rPr>
          <w:bCs/>
        </w:rPr>
        <w:t xml:space="preserve"> </w:t>
      </w:r>
      <w:r w:rsidR="00A92752" w:rsidRPr="00E0389D">
        <w:rPr>
          <w:bCs/>
        </w:rPr>
        <w:t>20</w:t>
      </w:r>
      <w:r w:rsidR="009B0DF9" w:rsidRPr="00E0389D">
        <w:rPr>
          <w:bCs/>
        </w:rPr>
        <w:t>2</w:t>
      </w:r>
      <w:r w:rsidR="009003AC">
        <w:rPr>
          <w:bCs/>
        </w:rPr>
        <w:t>3</w:t>
      </w:r>
    </w:p>
    <w:sectPr w:rsidR="00327771" w:rsidRPr="009B0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55"/>
    <w:rsid w:val="00000F33"/>
    <w:rsid w:val="00005900"/>
    <w:rsid w:val="000316A3"/>
    <w:rsid w:val="00037523"/>
    <w:rsid w:val="00050D8C"/>
    <w:rsid w:val="00062B1E"/>
    <w:rsid w:val="00066EE2"/>
    <w:rsid w:val="0007335C"/>
    <w:rsid w:val="00134188"/>
    <w:rsid w:val="00136B31"/>
    <w:rsid w:val="001408A9"/>
    <w:rsid w:val="00141EFB"/>
    <w:rsid w:val="00196557"/>
    <w:rsid w:val="001B1246"/>
    <w:rsid w:val="001C4054"/>
    <w:rsid w:val="00207F5C"/>
    <w:rsid w:val="00243223"/>
    <w:rsid w:val="0026202E"/>
    <w:rsid w:val="00264F55"/>
    <w:rsid w:val="002846C0"/>
    <w:rsid w:val="00286676"/>
    <w:rsid w:val="002A61BC"/>
    <w:rsid w:val="002D5610"/>
    <w:rsid w:val="002F2E1E"/>
    <w:rsid w:val="003157D6"/>
    <w:rsid w:val="00327771"/>
    <w:rsid w:val="00330D05"/>
    <w:rsid w:val="00376116"/>
    <w:rsid w:val="0043206E"/>
    <w:rsid w:val="00437A85"/>
    <w:rsid w:val="00457357"/>
    <w:rsid w:val="00482FAE"/>
    <w:rsid w:val="004A5F38"/>
    <w:rsid w:val="004C1DB7"/>
    <w:rsid w:val="004D6707"/>
    <w:rsid w:val="004E1837"/>
    <w:rsid w:val="004E7FB7"/>
    <w:rsid w:val="00504604"/>
    <w:rsid w:val="0053572B"/>
    <w:rsid w:val="00593A76"/>
    <w:rsid w:val="005B0FE8"/>
    <w:rsid w:val="0061739B"/>
    <w:rsid w:val="00661DEA"/>
    <w:rsid w:val="00665CC2"/>
    <w:rsid w:val="00672762"/>
    <w:rsid w:val="00687B06"/>
    <w:rsid w:val="00691CE6"/>
    <w:rsid w:val="006A2A4E"/>
    <w:rsid w:val="006B37CA"/>
    <w:rsid w:val="006B5D15"/>
    <w:rsid w:val="00731FF6"/>
    <w:rsid w:val="00745A6A"/>
    <w:rsid w:val="00756B17"/>
    <w:rsid w:val="0077445D"/>
    <w:rsid w:val="007A4C0E"/>
    <w:rsid w:val="007D4928"/>
    <w:rsid w:val="007E3F49"/>
    <w:rsid w:val="007F492F"/>
    <w:rsid w:val="00844774"/>
    <w:rsid w:val="0086210C"/>
    <w:rsid w:val="008C1780"/>
    <w:rsid w:val="009003AC"/>
    <w:rsid w:val="00916445"/>
    <w:rsid w:val="00922BD3"/>
    <w:rsid w:val="0092369D"/>
    <w:rsid w:val="00942A0F"/>
    <w:rsid w:val="009801B2"/>
    <w:rsid w:val="009A0291"/>
    <w:rsid w:val="009B02D8"/>
    <w:rsid w:val="009B0DF9"/>
    <w:rsid w:val="009C7562"/>
    <w:rsid w:val="009F7992"/>
    <w:rsid w:val="00A752FD"/>
    <w:rsid w:val="00A92752"/>
    <w:rsid w:val="00AD58D6"/>
    <w:rsid w:val="00B31C35"/>
    <w:rsid w:val="00B41582"/>
    <w:rsid w:val="00B547E2"/>
    <w:rsid w:val="00B67526"/>
    <w:rsid w:val="00B76543"/>
    <w:rsid w:val="00B82EC8"/>
    <w:rsid w:val="00B8619F"/>
    <w:rsid w:val="00BB19C0"/>
    <w:rsid w:val="00BE68BC"/>
    <w:rsid w:val="00BF1B35"/>
    <w:rsid w:val="00C2549F"/>
    <w:rsid w:val="00C318BE"/>
    <w:rsid w:val="00C66EFB"/>
    <w:rsid w:val="00CB63DF"/>
    <w:rsid w:val="00CD5B4D"/>
    <w:rsid w:val="00D10418"/>
    <w:rsid w:val="00D1736D"/>
    <w:rsid w:val="00D36838"/>
    <w:rsid w:val="00D87E33"/>
    <w:rsid w:val="00DB1609"/>
    <w:rsid w:val="00DB427D"/>
    <w:rsid w:val="00DB76B2"/>
    <w:rsid w:val="00DF2C2F"/>
    <w:rsid w:val="00DF3566"/>
    <w:rsid w:val="00E00267"/>
    <w:rsid w:val="00E0389D"/>
    <w:rsid w:val="00E161D9"/>
    <w:rsid w:val="00E32D85"/>
    <w:rsid w:val="00E6188D"/>
    <w:rsid w:val="00E673B4"/>
    <w:rsid w:val="00E94FB3"/>
    <w:rsid w:val="00EB6A0D"/>
    <w:rsid w:val="00EC653C"/>
    <w:rsid w:val="00EF461C"/>
    <w:rsid w:val="00F00172"/>
    <w:rsid w:val="00F23D68"/>
    <w:rsid w:val="00F35886"/>
    <w:rsid w:val="00F868A3"/>
    <w:rsid w:val="00FA7F3A"/>
    <w:rsid w:val="00FF20BF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B63270"/>
  <w14:defaultImageDpi w14:val="0"/>
  <w15:docId w15:val="{E31E833E-92A1-4CCB-BB92-0FD51E6F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 Narrow" w:hAnsi="Arial Narrow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">
    <w:name w:val="Základní text"/>
    <w:pPr>
      <w:snapToGrid w:val="0"/>
    </w:pPr>
    <w:rPr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rsid w:val="00B31C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B31C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8432">
          <w:marLeft w:val="-1038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86215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3263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1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08777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44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Herkova Jana</dc:creator>
  <cp:keywords/>
  <dc:description/>
  <cp:lastModifiedBy>Kuchar Jakub</cp:lastModifiedBy>
  <cp:revision>6</cp:revision>
  <cp:lastPrinted>2020-08-17T07:55:00Z</cp:lastPrinted>
  <dcterms:created xsi:type="dcterms:W3CDTF">2023-10-16T13:18:00Z</dcterms:created>
  <dcterms:modified xsi:type="dcterms:W3CDTF">2023-11-22T13:56:00Z</dcterms:modified>
</cp:coreProperties>
</file>