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D19F" w14:textId="77777777" w:rsidR="000F2AC4" w:rsidRPr="003A7B4C" w:rsidRDefault="000F2AC4" w:rsidP="000F2AC4">
      <w:pPr>
        <w:widowControl w:val="0"/>
        <w:adjustRightInd w:val="0"/>
        <w:jc w:val="center"/>
        <w:rPr>
          <w:b/>
          <w:caps/>
          <w:noProof/>
          <w:color w:val="000000"/>
          <w:spacing w:val="30"/>
          <w:sz w:val="25"/>
          <w:szCs w:val="25"/>
        </w:rPr>
      </w:pPr>
      <w:r w:rsidRPr="003A7B4C">
        <w:rPr>
          <w:b/>
          <w:caps/>
          <w:color w:val="000000"/>
          <w:spacing w:val="30"/>
          <w:sz w:val="25"/>
          <w:szCs w:val="25"/>
        </w:rPr>
        <w:t>Doložka prednosti</w:t>
      </w:r>
    </w:p>
    <w:p w14:paraId="6DA57A14" w14:textId="77777777" w:rsidR="000F2AC4" w:rsidRPr="003A7B4C" w:rsidRDefault="000F2AC4" w:rsidP="000F2AC4">
      <w:pPr>
        <w:widowControl w:val="0"/>
        <w:adjustRightInd w:val="0"/>
        <w:jc w:val="center"/>
        <w:rPr>
          <w:b/>
          <w:noProof/>
          <w:color w:val="000000"/>
        </w:rPr>
      </w:pPr>
      <w:r w:rsidRPr="003A7B4C">
        <w:rPr>
          <w:b/>
          <w:color w:val="000000"/>
        </w:rPr>
        <w:t>medzinárodnej zmluvy pred zákonmi</w:t>
      </w:r>
    </w:p>
    <w:p w14:paraId="00494FC0" w14:textId="77777777" w:rsidR="000F2AC4" w:rsidRPr="003A7B4C" w:rsidRDefault="000F2AC4" w:rsidP="000F2AC4">
      <w:pPr>
        <w:widowControl w:val="0"/>
        <w:adjustRightInd w:val="0"/>
        <w:jc w:val="center"/>
        <w:rPr>
          <w:b/>
          <w:noProof/>
          <w:color w:val="000000"/>
        </w:rPr>
      </w:pPr>
      <w:r w:rsidRPr="003A7B4C">
        <w:rPr>
          <w:b/>
          <w:color w:val="000000"/>
        </w:rPr>
        <w:t>(čl. 7 ods. 5 ústavy)</w:t>
      </w:r>
    </w:p>
    <w:p w14:paraId="17851D3E" w14:textId="77777777" w:rsidR="000F2AC4" w:rsidRPr="003A7B4C" w:rsidRDefault="000F2AC4" w:rsidP="000F2AC4">
      <w:pPr>
        <w:widowControl w:val="0"/>
        <w:adjustRightInd w:val="0"/>
        <w:rPr>
          <w:b/>
          <w:noProof/>
          <w:color w:val="000000"/>
        </w:rPr>
      </w:pPr>
    </w:p>
    <w:p w14:paraId="68BF989B" w14:textId="77777777" w:rsidR="000F2AC4" w:rsidRPr="003A7B4C" w:rsidRDefault="000F2AC4" w:rsidP="000F2AC4">
      <w:pPr>
        <w:widowControl w:val="0"/>
        <w:adjustRightInd w:val="0"/>
        <w:rPr>
          <w:b/>
          <w:noProof/>
          <w:color w:val="000000"/>
        </w:rPr>
      </w:pPr>
    </w:p>
    <w:p w14:paraId="194E6CA7" w14:textId="77777777" w:rsidR="000F2AC4" w:rsidRPr="003A7B4C" w:rsidRDefault="000F2AC4" w:rsidP="000F2AC4">
      <w:pPr>
        <w:widowControl w:val="0"/>
        <w:adjustRightInd w:val="0"/>
        <w:rPr>
          <w:b/>
          <w:noProof/>
          <w:color w:val="000000"/>
        </w:rPr>
      </w:pPr>
    </w:p>
    <w:p w14:paraId="70AAEF66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 w:rsidRPr="003A7B4C">
        <w:rPr>
          <w:b/>
          <w:color w:val="000000"/>
        </w:rPr>
        <w:t>1.</w:t>
      </w:r>
      <w:r w:rsidRPr="003A7B4C">
        <w:rPr>
          <w:b/>
          <w:color w:val="000000"/>
        </w:rPr>
        <w:tab/>
        <w:t xml:space="preserve">Gestor zmluvy: </w:t>
      </w:r>
      <w:r w:rsidRPr="003A7B4C">
        <w:rPr>
          <w:color w:val="000000"/>
        </w:rPr>
        <w:t>Ministerstvo zahraničných vecí a európskych záležitostí Slovenskej republiky </w:t>
      </w:r>
    </w:p>
    <w:p w14:paraId="68AF06C0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ind w:left="360"/>
        <w:jc w:val="both"/>
        <w:rPr>
          <w:noProof/>
          <w:color w:val="000000"/>
        </w:rPr>
      </w:pPr>
    </w:p>
    <w:p w14:paraId="1DA2E6C4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ind w:left="360" w:hanging="360"/>
        <w:jc w:val="both"/>
      </w:pPr>
      <w:r w:rsidRPr="003A7B4C">
        <w:rPr>
          <w:b/>
        </w:rPr>
        <w:t>2.</w:t>
      </w:r>
      <w:r w:rsidRPr="003A7B4C">
        <w:rPr>
          <w:b/>
        </w:rPr>
        <w:tab/>
        <w:t>Názov zmluvy:</w:t>
      </w:r>
      <w:r w:rsidRPr="003A7B4C">
        <w:t xml:space="preserve"> </w:t>
      </w:r>
      <w:r>
        <w:t>Rámcová d</w:t>
      </w:r>
      <w:r w:rsidRPr="003A7B4C">
        <w:t>ohoda o</w:t>
      </w:r>
      <w:r>
        <w:t xml:space="preserve"> komplexnom </w:t>
      </w:r>
      <w:r w:rsidRPr="003A7B4C">
        <w:t>partnerstve a spolupráci medzi Európskou úniou a jej členskými štátmi na jednej strane a</w:t>
      </w:r>
      <w:r>
        <w:t> Thajským kráľovstvom</w:t>
      </w:r>
      <w:r w:rsidRPr="003A7B4C">
        <w:t xml:space="preserve"> na strane druhej, podpísaná v Bruseli dňa</w:t>
      </w:r>
      <w:r>
        <w:t xml:space="preserve"> 14. decembra 2022.</w:t>
      </w:r>
    </w:p>
    <w:p w14:paraId="0D7BC014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  <w:color w:val="FF0000"/>
        </w:rPr>
      </w:pPr>
    </w:p>
    <w:p w14:paraId="5F846EB2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spacing w:after="240"/>
        <w:ind w:left="360" w:hanging="360"/>
        <w:jc w:val="both"/>
        <w:rPr>
          <w:b/>
          <w:noProof/>
        </w:rPr>
      </w:pPr>
      <w:r w:rsidRPr="003A7B4C">
        <w:rPr>
          <w:b/>
        </w:rPr>
        <w:t>3.</w:t>
      </w:r>
      <w:r w:rsidRPr="003A7B4C">
        <w:rPr>
          <w:b/>
        </w:rPr>
        <w:tab/>
        <w:t>Účel a predmet zmluvy a jeho úprava v právnom poriadku Slovenskej republiky:</w:t>
      </w:r>
      <w:r w:rsidRPr="003A7B4C">
        <w:rPr>
          <w:b/>
          <w:noProof/>
        </w:rPr>
        <w:t xml:space="preserve"> </w:t>
      </w:r>
    </w:p>
    <w:p w14:paraId="76977BAD" w14:textId="77777777" w:rsidR="000F2AC4" w:rsidRDefault="000F2AC4" w:rsidP="000F2AC4">
      <w:pPr>
        <w:pStyle w:val="Normlnywebov"/>
        <w:ind w:left="284"/>
        <w:jc w:val="both"/>
      </w:pPr>
      <w:r>
        <w:t xml:space="preserve">Cieľom dohody je posilniť spoluprácu medzi zmluvnými stranami v širokom spektre politických oblastí, vrátane ľudských práv, nešírenia zbraní hromadného ničenia, boja proti terorizmu, boja proti korupcii a organizovanej trestnej činnosti, obchodu migrácie, životného prostredia, energetiky, zmeny klímy, dopravy, vedy a techniky, zamestnanosti a sociálnych vecí, vzdelávania a poľnohospodárstva.  Dohoda je ďalším krokom na ceste k intenzívnejšej politickej a hospodárskej prítomnosti EÚ v juhovýchodnej Ázii prostredníctvom spolupráce s krajinami Združenia národov juhovýchodnej Ázie (ASEAN). </w:t>
      </w:r>
    </w:p>
    <w:p w14:paraId="2C7093F6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spacing w:before="240"/>
        <w:ind w:left="360" w:hanging="360"/>
        <w:jc w:val="both"/>
      </w:pPr>
      <w:r w:rsidRPr="003A7B4C">
        <w:tab/>
        <w:t xml:space="preserve">V právnom poriadku Slovenskej republiky je predmet zmluvy upravený v množstve právnych predpisov v príslušných oblastiach spoločenských vzťahov, a to napr. v zákone č. 300/2005 Z. z. Trestný zákon v znení neskorších predpisov, v zákone č. 563/2009 Z. z. o  správe daní (daňový poriadok) a o zmene a doplnení niektorých zákonov v znení neskorších predpisov, v zákone č. 404/2011 Z. z. o pobyte cudzincov a o zmene a doplnení niektorých zákonov v znení neskorších predpisov, v zákone č. 251/2012 Z. z. o energetike a o zmene a doplnení niektorých zákonov v znení neskorších predpisov, v zákone č. 392/2015 Z. z. o rozvojovej spolupráci a o zmene a doplnení niektorých zákonov, v zákone č. 18/2018 Z. z. o ochrane osobných údajov a o zmene a doplnení niektorých zákonov, v zákone č. 170/2018 Z. z. o zájazdoch, spojených službách cestovného ruchu, niektorých podmienkach podnikania v cestovnom ruchu a o zmene a doplnení niektorých zákonov </w:t>
      </w:r>
    </w:p>
    <w:p w14:paraId="75E8FE6F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  <w:color w:val="FF0000"/>
        </w:rPr>
      </w:pPr>
      <w:r w:rsidRPr="003A7B4C">
        <w:rPr>
          <w:color w:val="FF0000"/>
        </w:rPr>
        <w:t> </w:t>
      </w:r>
    </w:p>
    <w:p w14:paraId="0675DFC4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</w:rPr>
      </w:pPr>
      <w:r w:rsidRPr="003A7B4C">
        <w:rPr>
          <w:b/>
        </w:rPr>
        <w:t>4.</w:t>
      </w:r>
      <w:r w:rsidRPr="003A7B4C">
        <w:rPr>
          <w:b/>
        </w:rPr>
        <w:tab/>
        <w:t>Priama úprava práv alebo povinností fyzických osôb alebo právnických osôb:</w:t>
      </w:r>
    </w:p>
    <w:p w14:paraId="731603FE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spacing w:before="240"/>
        <w:ind w:left="360"/>
        <w:jc w:val="both"/>
        <w:rPr>
          <w:noProof/>
        </w:rPr>
      </w:pPr>
      <w:r w:rsidRPr="003A7B4C">
        <w:rPr>
          <w:noProof/>
        </w:rPr>
        <w:t xml:space="preserve">Dohoda priamo neupravuje práva alebo povinnosti fyzických alebo právnických osôb. </w:t>
      </w:r>
    </w:p>
    <w:p w14:paraId="2EA42468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jc w:val="both"/>
        <w:rPr>
          <w:b/>
          <w:noProof/>
          <w:color w:val="FF0000"/>
        </w:rPr>
      </w:pPr>
    </w:p>
    <w:p w14:paraId="6A156A71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</w:rPr>
      </w:pPr>
      <w:r w:rsidRPr="003A7B4C">
        <w:rPr>
          <w:b/>
        </w:rPr>
        <w:t>5.</w:t>
      </w:r>
      <w:r w:rsidRPr="003A7B4C">
        <w:rPr>
          <w:b/>
        </w:rPr>
        <w:tab/>
        <w:t>Úprava predmetu medzinárodnej zmluvy v práve EÚ:</w:t>
      </w:r>
    </w:p>
    <w:p w14:paraId="52A167E3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spacing w:before="240" w:after="240"/>
        <w:ind w:left="360"/>
        <w:jc w:val="both"/>
      </w:pPr>
      <w:r w:rsidRPr="003A7B4C">
        <w:t>V primárnom práve EÚ je predmet medzinárodnej zmluvy upravený najmä v článku 37 Zmluvy o Európskej únii a článk</w:t>
      </w:r>
      <w:r>
        <w:t>u</w:t>
      </w:r>
      <w:r w:rsidRPr="003A7B4C">
        <w:t xml:space="preserve"> 20</w:t>
      </w:r>
      <w:r>
        <w:t>9</w:t>
      </w:r>
      <w:r w:rsidRPr="003A7B4C">
        <w:t xml:space="preserve"> Zmluvy o fungovaní Európskej únie</w:t>
      </w:r>
      <w:r>
        <w:t>. Procesné aspekty sú upravené v</w:t>
      </w:r>
      <w:r w:rsidRPr="003A7B4C">
        <w:t> článk</w:t>
      </w:r>
      <w:r>
        <w:t>u</w:t>
      </w:r>
      <w:r w:rsidRPr="003A7B4C">
        <w:t xml:space="preserve"> 218 ods. 5 Zmluvy o fungovaní Európskej únie.</w:t>
      </w:r>
    </w:p>
    <w:p w14:paraId="151B4C74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ind w:left="360"/>
        <w:jc w:val="both"/>
      </w:pPr>
      <w:r w:rsidRPr="003A7B4C">
        <w:t>Predmet medzinárodnej zmluvy je zároveň upravený celým radom právne záväzných aktov EÚ, a to napr. v nariadení (ES) č. 1257/96 v platnom znení, v smernici (EÚ) č. 2012/27 v platnom znení, v nariadení (EÚ) č. 2016/679, alebo v smernici (EÚ) č. 2017/541.</w:t>
      </w:r>
    </w:p>
    <w:p w14:paraId="5350C193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ind w:left="360"/>
        <w:jc w:val="both"/>
        <w:rPr>
          <w:color w:val="FF0000"/>
        </w:rPr>
      </w:pPr>
    </w:p>
    <w:p w14:paraId="5C1F1086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ind w:left="360"/>
      </w:pPr>
      <w:r w:rsidRPr="003A7B4C">
        <w:t xml:space="preserve">Súlad medzinárodnej zmluvy s právom EÚ: úplná zhoda. </w:t>
      </w:r>
    </w:p>
    <w:p w14:paraId="2EC9C2A4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rPr>
          <w:color w:val="FF0000"/>
        </w:rPr>
      </w:pPr>
    </w:p>
    <w:p w14:paraId="0D3CDEE1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</w:rPr>
      </w:pPr>
      <w:r w:rsidRPr="003A7B4C">
        <w:rPr>
          <w:b/>
        </w:rPr>
        <w:lastRenderedPageBreak/>
        <w:t>6.</w:t>
      </w:r>
      <w:r w:rsidRPr="003A7B4C">
        <w:rPr>
          <w:b/>
        </w:rPr>
        <w:tab/>
        <w:t>Kategória zmluvy podľa čl. 7 ods. 4 Ústavy Slovenskej republiky (vyžaduje pred ratifikáciou súhlas Národnej rady Slovenskej republiky):</w:t>
      </w:r>
    </w:p>
    <w:p w14:paraId="733F1449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spacing w:before="240"/>
        <w:ind w:left="360"/>
        <w:jc w:val="both"/>
      </w:pPr>
      <w:r w:rsidRPr="003A7B4C">
        <w:t>Z kategórií vymedzených čl. 7 ods. 4 Ústavy Slovenskej republiky ide o medzinárodnú politickú zmluvu.</w:t>
      </w:r>
    </w:p>
    <w:p w14:paraId="55FA1759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</w:rPr>
      </w:pPr>
    </w:p>
    <w:p w14:paraId="765EA1A6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</w:rPr>
      </w:pPr>
      <w:r w:rsidRPr="003A7B4C">
        <w:rPr>
          <w:b/>
        </w:rPr>
        <w:t>7.</w:t>
      </w:r>
      <w:r w:rsidRPr="003A7B4C">
        <w:rPr>
          <w:b/>
        </w:rPr>
        <w:tab/>
        <w:t>Kategória zmluvy podľa čl. 7 ods. 5 Ústavy Slovenskej republiky (má prednosť pred zákonmi):</w:t>
      </w:r>
    </w:p>
    <w:p w14:paraId="276C41DC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spacing w:before="240"/>
        <w:ind w:left="360"/>
        <w:jc w:val="both"/>
        <w:rPr>
          <w:b/>
          <w:noProof/>
        </w:rPr>
      </w:pPr>
      <w:r w:rsidRPr="003A7B4C">
        <w:t>Z kategórií vymedzených v čl. 7 ods. 5 Ústavy Slovenskej republiky ide o medzinárodnú zmluvu, na ktorej vykonanie nie je potrebný zákon. </w:t>
      </w:r>
    </w:p>
    <w:p w14:paraId="7F2765C4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</w:rPr>
      </w:pPr>
    </w:p>
    <w:p w14:paraId="25781008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</w:rPr>
      </w:pPr>
      <w:r w:rsidRPr="003A7B4C">
        <w:rPr>
          <w:b/>
        </w:rPr>
        <w:t>8.</w:t>
      </w:r>
      <w:r w:rsidRPr="003A7B4C">
        <w:rPr>
          <w:b/>
        </w:rPr>
        <w:tab/>
        <w:t xml:space="preserve">Dopady prijatia medzinárodnej zmluvy, ktorá má prednosť pred zákonmi, na slovenský právny poriadok: </w:t>
      </w:r>
    </w:p>
    <w:p w14:paraId="0A0BD841" w14:textId="77777777" w:rsidR="000F2AC4" w:rsidRPr="003A7B4C" w:rsidRDefault="000F2AC4" w:rsidP="000F2AC4">
      <w:pPr>
        <w:widowControl w:val="0"/>
        <w:tabs>
          <w:tab w:val="left" w:pos="360"/>
        </w:tabs>
        <w:adjustRightInd w:val="0"/>
        <w:spacing w:before="240"/>
        <w:ind w:left="360"/>
        <w:jc w:val="both"/>
        <w:rPr>
          <w:b/>
          <w:noProof/>
        </w:rPr>
      </w:pPr>
      <w:r w:rsidRPr="003A7B4C">
        <w:t>Vzhľadom na prednosť medzinárodnej zmluvy pred zákonmi nie je potrebné zrušiť alebo zmeniť z dôvodu duplicity žiadny právny predpis. </w:t>
      </w:r>
    </w:p>
    <w:p w14:paraId="0373E4D2" w14:textId="77777777" w:rsidR="000F2AC4" w:rsidRPr="003A7B4C" w:rsidRDefault="000F2AC4" w:rsidP="000F2AC4">
      <w:pPr>
        <w:rPr>
          <w:color w:val="FF0000"/>
        </w:rPr>
      </w:pPr>
    </w:p>
    <w:p w14:paraId="101E1067" w14:textId="77777777" w:rsidR="000F2AC4" w:rsidRDefault="000F2AC4" w:rsidP="000F2AC4">
      <w:pPr>
        <w:jc w:val="center"/>
      </w:pPr>
    </w:p>
    <w:p w14:paraId="6C67F72A" w14:textId="77777777" w:rsidR="000F2AC4" w:rsidRDefault="000F2AC4" w:rsidP="000F2AC4">
      <w:pPr>
        <w:jc w:val="center"/>
      </w:pPr>
    </w:p>
    <w:p w14:paraId="6B81E57D" w14:textId="77777777" w:rsidR="000F2AC4" w:rsidRDefault="000F2AC4" w:rsidP="000F2AC4">
      <w:pPr>
        <w:jc w:val="center"/>
      </w:pPr>
    </w:p>
    <w:p w14:paraId="714DE784" w14:textId="77777777" w:rsidR="000F2AC4" w:rsidRDefault="000F2AC4" w:rsidP="000F2AC4">
      <w:pPr>
        <w:jc w:val="center"/>
      </w:pPr>
    </w:p>
    <w:p w14:paraId="54B79D93" w14:textId="77777777" w:rsidR="000F2AC4" w:rsidRDefault="000F2AC4" w:rsidP="000F2AC4">
      <w:pPr>
        <w:jc w:val="center"/>
      </w:pPr>
    </w:p>
    <w:p w14:paraId="2324FC87" w14:textId="77777777" w:rsidR="000F2AC4" w:rsidRDefault="000F2AC4" w:rsidP="000F2AC4">
      <w:pPr>
        <w:jc w:val="center"/>
      </w:pPr>
    </w:p>
    <w:p w14:paraId="5CF87EA3" w14:textId="77777777" w:rsidR="000F2AC4" w:rsidRDefault="000F2AC4" w:rsidP="000F2AC4">
      <w:pPr>
        <w:jc w:val="center"/>
      </w:pPr>
    </w:p>
    <w:p w14:paraId="441F2AE0" w14:textId="77777777" w:rsidR="000F2AC4" w:rsidRDefault="000F2AC4" w:rsidP="000F2AC4">
      <w:pPr>
        <w:jc w:val="center"/>
      </w:pPr>
    </w:p>
    <w:p w14:paraId="7ABCB048" w14:textId="77777777" w:rsidR="000F2AC4" w:rsidRDefault="000F2AC4" w:rsidP="000F2AC4">
      <w:pPr>
        <w:jc w:val="center"/>
      </w:pPr>
    </w:p>
    <w:p w14:paraId="5F7EB069" w14:textId="77777777" w:rsidR="00C9381F" w:rsidRDefault="00434C8E"/>
    <w:sectPr w:rsidR="00C9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A349" w14:textId="77777777" w:rsidR="00434C8E" w:rsidRDefault="00434C8E" w:rsidP="00434C8E">
      <w:r>
        <w:separator/>
      </w:r>
    </w:p>
  </w:endnote>
  <w:endnote w:type="continuationSeparator" w:id="0">
    <w:p w14:paraId="7062F1A8" w14:textId="77777777" w:rsidR="00434C8E" w:rsidRDefault="00434C8E" w:rsidP="0043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E61C" w14:textId="77777777" w:rsidR="00434C8E" w:rsidRDefault="00434C8E" w:rsidP="00434C8E">
      <w:r>
        <w:separator/>
      </w:r>
    </w:p>
  </w:footnote>
  <w:footnote w:type="continuationSeparator" w:id="0">
    <w:p w14:paraId="07F931EC" w14:textId="77777777" w:rsidR="00434C8E" w:rsidRDefault="00434C8E" w:rsidP="00434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C4"/>
    <w:rsid w:val="00030647"/>
    <w:rsid w:val="000F2AC4"/>
    <w:rsid w:val="002A48B0"/>
    <w:rsid w:val="00434C8E"/>
    <w:rsid w:val="0074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B5C73"/>
  <w15:chartTrackingRefBased/>
  <w15:docId w15:val="{C444467B-12A6-4672-8B57-15AA6C96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link w:val="NormlnywebovChar"/>
    <w:uiPriority w:val="99"/>
    <w:unhideWhenUsed/>
    <w:rsid w:val="000F2AC4"/>
    <w:pPr>
      <w:spacing w:before="100" w:beforeAutospacing="1" w:after="100" w:afterAutospacing="1"/>
    </w:pPr>
  </w:style>
  <w:style w:type="character" w:customStyle="1" w:styleId="NormlnywebovChar">
    <w:name w:val="Normálny (webový) Char"/>
    <w:basedOn w:val="Predvolenpsmoodseku"/>
    <w:link w:val="Normlnywebov"/>
    <w:uiPriority w:val="99"/>
    <w:locked/>
    <w:rsid w:val="000F2AC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34C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4C8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34C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4C8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Vnukova Jana /OPEU/MZV</dc:creator>
  <cp:keywords/>
  <dc:description/>
  <cp:lastModifiedBy>Vnukova Jana /OPEU/MZV</cp:lastModifiedBy>
  <cp:revision>2</cp:revision>
  <dcterms:created xsi:type="dcterms:W3CDTF">2023-11-13T13:51:00Z</dcterms:created>
  <dcterms:modified xsi:type="dcterms:W3CDTF">2023-11-13T13:51:00Z</dcterms:modified>
</cp:coreProperties>
</file>