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CDFB" w14:textId="77777777" w:rsidR="0095510B" w:rsidRPr="00974A88" w:rsidRDefault="001D7034" w:rsidP="0095510B">
      <w:pPr>
        <w:pStyle w:val="Default"/>
        <w:jc w:val="center"/>
        <w:rPr>
          <w:color w:val="auto"/>
        </w:rPr>
      </w:pPr>
      <w:r w:rsidRPr="00974A88">
        <w:rPr>
          <w:b/>
          <w:bCs/>
          <w:color w:val="auto"/>
        </w:rPr>
        <w:t xml:space="preserve"> </w:t>
      </w:r>
      <w:r w:rsidR="0095510B" w:rsidRPr="00974A88">
        <w:rPr>
          <w:b/>
          <w:bCs/>
          <w:color w:val="auto"/>
        </w:rPr>
        <w:t>DOLOŽKA ZLUČITEĽNOSTI</w:t>
      </w:r>
    </w:p>
    <w:p w14:paraId="5FDB212D" w14:textId="4C55BDB3" w:rsidR="0095510B" w:rsidRPr="00974A88" w:rsidRDefault="0095510B" w:rsidP="0095510B">
      <w:pPr>
        <w:pStyle w:val="Default"/>
        <w:jc w:val="center"/>
        <w:rPr>
          <w:b/>
          <w:bCs/>
          <w:color w:val="auto"/>
        </w:rPr>
      </w:pPr>
      <w:r w:rsidRPr="00974A88">
        <w:rPr>
          <w:b/>
          <w:bCs/>
          <w:color w:val="auto"/>
        </w:rPr>
        <w:t xml:space="preserve">návrhu </w:t>
      </w:r>
      <w:r w:rsidR="00C95C4C" w:rsidRPr="00974A88">
        <w:rPr>
          <w:b/>
          <w:bCs/>
          <w:color w:val="auto"/>
        </w:rPr>
        <w:t>nariadenia vlády</w:t>
      </w:r>
      <w:r w:rsidRPr="00974A88">
        <w:rPr>
          <w:b/>
          <w:bCs/>
          <w:color w:val="auto"/>
        </w:rPr>
        <w:t xml:space="preserve"> s právom Európskej únie</w:t>
      </w:r>
    </w:p>
    <w:p w14:paraId="74949316" w14:textId="77777777" w:rsidR="00FC3343" w:rsidRPr="00974A88" w:rsidRDefault="00FC3343" w:rsidP="0095510B">
      <w:pPr>
        <w:pStyle w:val="Default"/>
        <w:jc w:val="center"/>
        <w:rPr>
          <w:color w:val="auto"/>
        </w:rPr>
      </w:pPr>
    </w:p>
    <w:p w14:paraId="02DBA7BC" w14:textId="7AAEDB9D" w:rsidR="0095510B" w:rsidRPr="00974A88" w:rsidRDefault="0095510B" w:rsidP="0095510B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974A88">
        <w:rPr>
          <w:b/>
          <w:color w:val="auto"/>
        </w:rPr>
        <w:t xml:space="preserve">Navrhovateľ </w:t>
      </w:r>
      <w:r w:rsidR="00565039" w:rsidRPr="00974A88">
        <w:rPr>
          <w:b/>
          <w:bCs/>
          <w:color w:val="auto"/>
        </w:rPr>
        <w:t>nariadenia vlády</w:t>
      </w:r>
      <w:r w:rsidRPr="00974A88">
        <w:rPr>
          <w:b/>
          <w:color w:val="auto"/>
        </w:rPr>
        <w:t>:</w:t>
      </w:r>
      <w:r w:rsidRPr="00974A88">
        <w:rPr>
          <w:color w:val="auto"/>
        </w:rPr>
        <w:t xml:space="preserve"> </w:t>
      </w:r>
      <w:r w:rsidR="00546116" w:rsidRPr="00974A88">
        <w:rPr>
          <w:color w:val="auto"/>
        </w:rPr>
        <w:t xml:space="preserve">Ministerstvo pôdohospodárstva a rozvoja </w:t>
      </w:r>
      <w:r w:rsidR="009D1D9E" w:rsidRPr="00974A88">
        <w:rPr>
          <w:color w:val="auto"/>
        </w:rPr>
        <w:t xml:space="preserve">vidieka </w:t>
      </w:r>
      <w:r w:rsidR="00546116" w:rsidRPr="00974A88">
        <w:rPr>
          <w:color w:val="auto"/>
        </w:rPr>
        <w:t>Slovenskej republiky</w:t>
      </w:r>
    </w:p>
    <w:p w14:paraId="3FBE8AC6" w14:textId="77777777" w:rsidR="0095510B" w:rsidRPr="00974A88" w:rsidRDefault="0095510B" w:rsidP="0095510B">
      <w:pPr>
        <w:pStyle w:val="Default"/>
        <w:ind w:left="360"/>
        <w:jc w:val="both"/>
        <w:rPr>
          <w:color w:val="auto"/>
        </w:rPr>
      </w:pPr>
    </w:p>
    <w:p w14:paraId="0BDE9F9B" w14:textId="212C05D5" w:rsidR="00500D49" w:rsidRPr="00974A88" w:rsidRDefault="0095510B" w:rsidP="00AB5362">
      <w:pPr>
        <w:pStyle w:val="Default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b/>
          <w:color w:val="auto"/>
        </w:rPr>
      </w:pPr>
      <w:r w:rsidRPr="00974A88">
        <w:rPr>
          <w:b/>
          <w:color w:val="auto"/>
        </w:rPr>
        <w:t xml:space="preserve">Názov návrhu </w:t>
      </w:r>
      <w:r w:rsidR="00565039" w:rsidRPr="00974A88">
        <w:rPr>
          <w:b/>
          <w:bCs/>
          <w:color w:val="auto"/>
        </w:rPr>
        <w:t>nariadenia vlády</w:t>
      </w:r>
      <w:r w:rsidRPr="00974A88">
        <w:rPr>
          <w:b/>
          <w:color w:val="auto"/>
        </w:rPr>
        <w:t xml:space="preserve">: </w:t>
      </w:r>
      <w:r w:rsidR="00500D49" w:rsidRPr="00974A88">
        <w:rPr>
          <w:b/>
          <w:color w:val="auto"/>
        </w:rPr>
        <w:t xml:space="preserve"> </w:t>
      </w:r>
      <w:r w:rsidR="00500D49" w:rsidRPr="00974A88">
        <w:rPr>
          <w:color w:val="auto"/>
        </w:rPr>
        <w:t>Návrh nariadenia vlády Slovenskej republiky, ktorým sa mení a dopĺňa nariadenie vlády Slovenskej republiky č. 3/2023 Z. z., ktorým sa ustanovujú pravidlá poskytovania podpory na neprojektové opatrenia Strategického plánu spoločnej poľnohospodárskej politiky</w:t>
      </w:r>
    </w:p>
    <w:p w14:paraId="769DC756" w14:textId="77777777" w:rsidR="00500D49" w:rsidRPr="00974A88" w:rsidRDefault="00500D49" w:rsidP="00500D49">
      <w:pPr>
        <w:pStyle w:val="Default"/>
        <w:spacing w:before="60" w:after="60"/>
        <w:jc w:val="both"/>
        <w:rPr>
          <w:b/>
          <w:color w:val="auto"/>
        </w:rPr>
      </w:pPr>
    </w:p>
    <w:p w14:paraId="1DF519C4" w14:textId="3FBF5903" w:rsidR="0095510B" w:rsidRPr="00974A88" w:rsidRDefault="0095510B" w:rsidP="0095510B">
      <w:pPr>
        <w:pStyle w:val="Default"/>
        <w:jc w:val="both"/>
        <w:rPr>
          <w:color w:val="auto"/>
        </w:rPr>
      </w:pPr>
      <w:r w:rsidRPr="00974A88">
        <w:rPr>
          <w:b/>
          <w:color w:val="auto"/>
        </w:rPr>
        <w:t>3.</w:t>
      </w:r>
      <w:r w:rsidRPr="00974A88">
        <w:rPr>
          <w:color w:val="auto"/>
        </w:rPr>
        <w:t xml:space="preserve"> </w:t>
      </w:r>
      <w:r w:rsidRPr="00974A88">
        <w:rPr>
          <w:b/>
          <w:bCs/>
          <w:color w:val="auto"/>
        </w:rPr>
        <w:t xml:space="preserve">Predmet návrhu </w:t>
      </w:r>
      <w:r w:rsidR="00DA3404" w:rsidRPr="00974A88">
        <w:rPr>
          <w:b/>
          <w:bCs/>
          <w:color w:val="auto"/>
        </w:rPr>
        <w:t>nariadenia vlády</w:t>
      </w:r>
      <w:r w:rsidR="00FF48D5" w:rsidRPr="00974A88">
        <w:rPr>
          <w:b/>
          <w:bCs/>
          <w:color w:val="auto"/>
        </w:rPr>
        <w:t xml:space="preserve"> </w:t>
      </w:r>
      <w:r w:rsidRPr="00974A88">
        <w:rPr>
          <w:b/>
          <w:bCs/>
          <w:color w:val="auto"/>
        </w:rPr>
        <w:t>je upravený v práve Európskej únie</w:t>
      </w:r>
      <w:r w:rsidRPr="00974A88">
        <w:rPr>
          <w:color w:val="auto"/>
        </w:rPr>
        <w:t xml:space="preserve">: </w:t>
      </w:r>
    </w:p>
    <w:p w14:paraId="1FA6094C" w14:textId="77777777" w:rsidR="005128E7" w:rsidRPr="00974A88" w:rsidRDefault="005128E7" w:rsidP="0095510B">
      <w:pPr>
        <w:pStyle w:val="Default"/>
        <w:jc w:val="both"/>
        <w:rPr>
          <w:color w:val="auto"/>
        </w:rPr>
      </w:pPr>
    </w:p>
    <w:p w14:paraId="5EEA40DA" w14:textId="4B67B663" w:rsidR="0095510B" w:rsidRPr="00974A88" w:rsidRDefault="0095510B" w:rsidP="0095510B">
      <w:pPr>
        <w:pStyle w:val="Default"/>
        <w:ind w:left="567"/>
        <w:jc w:val="both"/>
        <w:rPr>
          <w:color w:val="auto"/>
        </w:rPr>
      </w:pPr>
      <w:r w:rsidRPr="00974A88">
        <w:rPr>
          <w:color w:val="auto"/>
        </w:rPr>
        <w:t xml:space="preserve">a) v primárnom práve, </w:t>
      </w:r>
    </w:p>
    <w:p w14:paraId="5BC6E46E" w14:textId="0B1FCAAD" w:rsidR="00B440FD" w:rsidRPr="00974A88" w:rsidRDefault="00B440FD" w:rsidP="00B440FD">
      <w:pPr>
        <w:spacing w:before="60" w:after="6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Čl. 38 až 44 a 107 až 109 Zmluvy o fungovaní</w:t>
      </w:r>
      <w:r w:rsidR="003F69D5" w:rsidRPr="00974A88">
        <w:rPr>
          <w:rFonts w:ascii="Times New Roman" w:hAnsi="Times New Roman" w:cs="Times New Roman"/>
          <w:sz w:val="24"/>
          <w:szCs w:val="24"/>
        </w:rPr>
        <w:t xml:space="preserve"> Európskej únie </w:t>
      </w:r>
      <w:r w:rsidR="006A68E5" w:rsidRPr="00974A88">
        <w:rPr>
          <w:rFonts w:ascii="Times New Roman" w:hAnsi="Times New Roman" w:cs="Times New Roman"/>
          <w:sz w:val="24"/>
          <w:szCs w:val="24"/>
        </w:rPr>
        <w:t xml:space="preserve">(Ú. v. EÚ C 202, 7.6.2016) </w:t>
      </w:r>
      <w:r w:rsidR="003F69D5" w:rsidRPr="00974A88">
        <w:rPr>
          <w:rFonts w:ascii="Times New Roman" w:hAnsi="Times New Roman" w:cs="Times New Roman"/>
          <w:sz w:val="24"/>
          <w:szCs w:val="24"/>
        </w:rPr>
        <w:t>v platnom znení,</w:t>
      </w:r>
      <w:r w:rsidRPr="00974A88">
        <w:rPr>
          <w:rFonts w:ascii="Times New Roman" w:hAnsi="Times New Roman" w:cs="Times New Roman"/>
          <w:sz w:val="24"/>
          <w:szCs w:val="24"/>
        </w:rPr>
        <w:t> </w:t>
      </w:r>
    </w:p>
    <w:p w14:paraId="783625C0" w14:textId="77777777" w:rsidR="00B440FD" w:rsidRPr="00974A88" w:rsidRDefault="00B440FD" w:rsidP="0095510B">
      <w:pPr>
        <w:pStyle w:val="Default"/>
        <w:ind w:left="567"/>
        <w:jc w:val="both"/>
        <w:rPr>
          <w:color w:val="auto"/>
        </w:rPr>
      </w:pPr>
    </w:p>
    <w:p w14:paraId="50533621" w14:textId="64CCC3B0" w:rsidR="0095510B" w:rsidRPr="00974A88" w:rsidRDefault="0095510B" w:rsidP="0095510B">
      <w:pPr>
        <w:pStyle w:val="Default"/>
        <w:ind w:left="851" w:hanging="284"/>
        <w:jc w:val="both"/>
        <w:rPr>
          <w:color w:val="auto"/>
        </w:rPr>
      </w:pPr>
      <w:r w:rsidRPr="00974A88">
        <w:rPr>
          <w:color w:val="auto"/>
        </w:rPr>
        <w:t xml:space="preserve">b) v sekundárnom práve, </w:t>
      </w:r>
    </w:p>
    <w:p w14:paraId="2DA5274C" w14:textId="77777777" w:rsidR="006A68E5" w:rsidRPr="00974A88" w:rsidRDefault="00565039" w:rsidP="00E11C8E">
      <w:pPr>
        <w:pStyle w:val="Odsekzoznamu"/>
        <w:numPr>
          <w:ilvl w:val="0"/>
          <w:numId w:val="3"/>
        </w:numPr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nariadenie Európskeho parlamentu a Rady (EÚ) č. 1305/2013 zo 17. decembra 2013 o podpore rozvoja vidieka prostredníctvom Európskeho poľnohospodárskeho fondu pre rozvoj vidieka (EPFRV) a o zrušení nariadenia Rady (ES) č. 1698/2005 (Ú. v. EÚ L 347, 20.12.2013) v platnom znení</w:t>
      </w:r>
    </w:p>
    <w:p w14:paraId="186C2AA5" w14:textId="33E153EB" w:rsidR="00565039" w:rsidRPr="00974A88" w:rsidRDefault="006A68E5" w:rsidP="006A68E5">
      <w:pPr>
        <w:pStyle w:val="Odsekzoznamu"/>
        <w:spacing w:before="60"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gestor: Ministerstvo pôdohospodárstva a rozvoja vidieka Slovenskej republiky</w:t>
      </w:r>
      <w:r w:rsidR="00565039" w:rsidRPr="00974A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5F25EF" w14:textId="77777777" w:rsidR="006A68E5" w:rsidRPr="00974A88" w:rsidRDefault="00565039" w:rsidP="00E11C8E">
      <w:pPr>
        <w:pStyle w:val="Odsekzoznamu"/>
        <w:numPr>
          <w:ilvl w:val="0"/>
          <w:numId w:val="3"/>
        </w:numPr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6.12.2021) v platnom znení</w:t>
      </w:r>
    </w:p>
    <w:p w14:paraId="67FCDD90" w14:textId="433F0137" w:rsidR="00565039" w:rsidRPr="00974A88" w:rsidRDefault="006A68E5" w:rsidP="006A68E5">
      <w:pPr>
        <w:pStyle w:val="Odsekzoznamu"/>
        <w:spacing w:before="60"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gestor: Ministerstvo pôdohospodárstva a rozvoja vidieka Slovenskej republiky</w:t>
      </w:r>
      <w:r w:rsidR="00565039" w:rsidRPr="00974A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8BC3F3" w14:textId="77777777" w:rsidR="006A68E5" w:rsidRPr="00974A88" w:rsidRDefault="00565039" w:rsidP="00E11C8E">
      <w:pPr>
        <w:pStyle w:val="Odsekzoznamu"/>
        <w:numPr>
          <w:ilvl w:val="0"/>
          <w:numId w:val="3"/>
        </w:numPr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nariadenie Európskeho parlamentu a Rady (EÚ) 2021/2116 z 2. decembra 2021 o financovaní, riadení a monitorovaní spoločnej poľnohospodárskej politiky a o zrušení nariadenia (EÚ) č. 1306/2013 (Ú. v. EÚ L 435, 6.12.2021) v platnom znení</w:t>
      </w:r>
    </w:p>
    <w:p w14:paraId="12558B1B" w14:textId="2CE8FE58" w:rsidR="00F905C6" w:rsidRPr="00974A88" w:rsidRDefault="006A68E5" w:rsidP="006A68E5">
      <w:pPr>
        <w:pStyle w:val="Odsekzoznamu"/>
        <w:spacing w:before="60"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gestor: Ministerstvo pôdohospodárstva a rozvoja vidieka Slovenskej republiky</w:t>
      </w:r>
      <w:r w:rsidR="00565039" w:rsidRPr="00974A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A3276B" w14:textId="77777777" w:rsidR="006A68E5" w:rsidRPr="00974A88" w:rsidRDefault="00565039" w:rsidP="00E11C8E">
      <w:pPr>
        <w:pStyle w:val="Odsekzoznamu"/>
        <w:numPr>
          <w:ilvl w:val="0"/>
          <w:numId w:val="3"/>
        </w:numPr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vykonávacie nariadenie Komisie (EÚ) 2022/1173 z 31. mája 2022, ktorým sa stanovujú pravidlá uplatňovania nariadenia Európskeho parlamentu a Rady (EÚ) 2021/2116 v súvislosti s integrovaným administratívnym a kontrolným systémom v rámci spoločnej poľnohospodárskej politiky (Ú. v. EÚ L 183, 8.7.2022)</w:t>
      </w:r>
    </w:p>
    <w:p w14:paraId="51129006" w14:textId="232BE554" w:rsidR="00565039" w:rsidRPr="00974A88" w:rsidRDefault="006A68E5" w:rsidP="006A68E5">
      <w:pPr>
        <w:pStyle w:val="Odsekzoznamu"/>
        <w:spacing w:before="60"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gestor: Ministerstvo pôdohospodárstva a rozvoja vidieka Slovenskej republiky</w:t>
      </w:r>
      <w:r w:rsidR="00565039" w:rsidRPr="00974A88">
        <w:rPr>
          <w:rFonts w:ascii="Times New Roman" w:hAnsi="Times New Roman" w:cs="Times New Roman"/>
          <w:sz w:val="24"/>
          <w:szCs w:val="24"/>
        </w:rPr>
        <w:t>.</w:t>
      </w:r>
    </w:p>
    <w:p w14:paraId="15CCF7DB" w14:textId="77777777" w:rsidR="006A68E5" w:rsidRPr="00974A88" w:rsidRDefault="006A68E5" w:rsidP="003B61C0">
      <w:pPr>
        <w:spacing w:before="60" w:after="6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CCD7C27" w14:textId="03724E98" w:rsidR="005125C5" w:rsidRPr="00974A88" w:rsidRDefault="005128E7" w:rsidP="006A68E5">
      <w:pPr>
        <w:spacing w:before="60" w:after="6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A88">
        <w:rPr>
          <w:rFonts w:ascii="Times New Roman" w:hAnsi="Times New Roman" w:cs="Times New Roman"/>
          <w:sz w:val="24"/>
          <w:szCs w:val="24"/>
        </w:rPr>
        <w:t>c)</w:t>
      </w:r>
      <w:r w:rsidR="00FD0799">
        <w:rPr>
          <w:rFonts w:ascii="Times New Roman" w:hAnsi="Times New Roman" w:cs="Times New Roman"/>
          <w:sz w:val="24"/>
          <w:szCs w:val="24"/>
        </w:rPr>
        <w:t xml:space="preserve"> </w:t>
      </w:r>
      <w:r w:rsidR="005125C5" w:rsidRPr="00974A88">
        <w:rPr>
          <w:rFonts w:ascii="Times New Roman" w:hAnsi="Times New Roman" w:cs="Times New Roman"/>
          <w:sz w:val="24"/>
          <w:szCs w:val="24"/>
        </w:rPr>
        <w:t>nie je obsiahnut</w:t>
      </w:r>
      <w:r w:rsidR="00565039" w:rsidRPr="00974A88">
        <w:rPr>
          <w:rFonts w:ascii="Times New Roman" w:hAnsi="Times New Roman" w:cs="Times New Roman"/>
          <w:sz w:val="24"/>
          <w:szCs w:val="24"/>
        </w:rPr>
        <w:t>ý</w:t>
      </w:r>
      <w:r w:rsidR="005125C5" w:rsidRPr="00974A88">
        <w:rPr>
          <w:rFonts w:ascii="Times New Roman" w:hAnsi="Times New Roman" w:cs="Times New Roman"/>
          <w:sz w:val="24"/>
          <w:szCs w:val="24"/>
        </w:rPr>
        <w:t xml:space="preserve"> v judikatúre Súdneho dvora Európskej únie</w:t>
      </w:r>
      <w:r w:rsidR="00F905C6" w:rsidRPr="00974A88">
        <w:rPr>
          <w:rFonts w:ascii="Times New Roman" w:hAnsi="Times New Roman" w:cs="Times New Roman"/>
          <w:sz w:val="24"/>
          <w:szCs w:val="24"/>
        </w:rPr>
        <w:t>.</w:t>
      </w:r>
    </w:p>
    <w:p w14:paraId="42209087" w14:textId="77777777" w:rsidR="0095510B" w:rsidRPr="00974A88" w:rsidRDefault="0095510B" w:rsidP="0095510B">
      <w:pPr>
        <w:pStyle w:val="Default"/>
        <w:ind w:left="567"/>
        <w:jc w:val="both"/>
        <w:rPr>
          <w:color w:val="auto"/>
        </w:rPr>
      </w:pPr>
    </w:p>
    <w:p w14:paraId="765552E5" w14:textId="77777777" w:rsidR="0095510B" w:rsidRPr="00974A88" w:rsidRDefault="0095510B" w:rsidP="0095510B">
      <w:pPr>
        <w:pStyle w:val="Default"/>
        <w:jc w:val="both"/>
        <w:rPr>
          <w:color w:val="auto"/>
        </w:rPr>
      </w:pPr>
      <w:r w:rsidRPr="00974A88">
        <w:rPr>
          <w:b/>
          <w:color w:val="auto"/>
        </w:rPr>
        <w:t>4.</w:t>
      </w:r>
      <w:r w:rsidRPr="00974A88">
        <w:rPr>
          <w:color w:val="auto"/>
        </w:rPr>
        <w:t xml:space="preserve"> </w:t>
      </w:r>
      <w:r w:rsidRPr="00974A88">
        <w:rPr>
          <w:b/>
          <w:bCs/>
          <w:color w:val="auto"/>
        </w:rPr>
        <w:t>Záväzky Slovenskej republiky vo vzťahu k Európskej únii</w:t>
      </w:r>
      <w:r w:rsidRPr="00974A88">
        <w:rPr>
          <w:color w:val="auto"/>
        </w:rPr>
        <w:t xml:space="preserve">: </w:t>
      </w:r>
    </w:p>
    <w:p w14:paraId="16E28F97" w14:textId="33757C10" w:rsidR="00DA3404" w:rsidRPr="00974A88" w:rsidRDefault="0095510B" w:rsidP="0095510B">
      <w:pPr>
        <w:pStyle w:val="Default"/>
        <w:ind w:left="851" w:hanging="284"/>
        <w:jc w:val="both"/>
        <w:rPr>
          <w:color w:val="auto"/>
        </w:rPr>
      </w:pPr>
      <w:r w:rsidRPr="00974A88">
        <w:rPr>
          <w:color w:val="auto"/>
        </w:rPr>
        <w:t>a) lehot</w:t>
      </w:r>
      <w:r w:rsidR="00DA3404" w:rsidRPr="00974A88">
        <w:rPr>
          <w:color w:val="auto"/>
        </w:rPr>
        <w:t>a</w:t>
      </w:r>
      <w:r w:rsidRPr="00974A88">
        <w:rPr>
          <w:color w:val="auto"/>
        </w:rPr>
        <w:t xml:space="preserve"> na prebranie príslušného právneho aktu Európskej únie, príp. aj osobitn</w:t>
      </w:r>
      <w:r w:rsidR="00DA3404" w:rsidRPr="00974A88">
        <w:rPr>
          <w:color w:val="auto"/>
        </w:rPr>
        <w:t>á</w:t>
      </w:r>
      <w:r w:rsidRPr="00974A88">
        <w:rPr>
          <w:color w:val="auto"/>
        </w:rPr>
        <w:t xml:space="preserve"> lehot</w:t>
      </w:r>
      <w:r w:rsidR="00DA3404" w:rsidRPr="00974A88">
        <w:rPr>
          <w:color w:val="auto"/>
        </w:rPr>
        <w:t>a</w:t>
      </w:r>
      <w:r w:rsidRPr="00974A88">
        <w:rPr>
          <w:color w:val="auto"/>
        </w:rPr>
        <w:t xml:space="preserve"> účinnosti jeho ustanovení</w:t>
      </w:r>
      <w:r w:rsidR="00DA3404" w:rsidRPr="00974A88">
        <w:rPr>
          <w:color w:val="auto"/>
        </w:rPr>
        <w:t>:</w:t>
      </w:r>
    </w:p>
    <w:p w14:paraId="425A22D0" w14:textId="12E283AF" w:rsidR="0095510B" w:rsidRPr="00974A88" w:rsidRDefault="0095510B" w:rsidP="0095510B">
      <w:pPr>
        <w:pStyle w:val="Default"/>
        <w:ind w:left="851" w:hanging="284"/>
        <w:jc w:val="both"/>
        <w:rPr>
          <w:color w:val="auto"/>
        </w:rPr>
      </w:pPr>
      <w:r w:rsidRPr="00974A88">
        <w:rPr>
          <w:color w:val="auto"/>
        </w:rPr>
        <w:lastRenderedPageBreak/>
        <w:t xml:space="preserve"> </w:t>
      </w:r>
    </w:p>
    <w:p w14:paraId="16F656B6" w14:textId="3D2530D4" w:rsidR="00360C2E" w:rsidRPr="00974A88" w:rsidRDefault="00360C2E" w:rsidP="0095510B">
      <w:pPr>
        <w:pStyle w:val="Default"/>
        <w:ind w:left="851" w:hanging="284"/>
        <w:jc w:val="both"/>
        <w:rPr>
          <w:color w:val="auto"/>
        </w:rPr>
      </w:pPr>
      <w:r w:rsidRPr="00974A88">
        <w:rPr>
          <w:color w:val="auto"/>
        </w:rPr>
        <w:t xml:space="preserve">     </w:t>
      </w:r>
      <w:r w:rsidR="00DA3404" w:rsidRPr="00974A88">
        <w:rPr>
          <w:color w:val="auto"/>
        </w:rPr>
        <w:t>Lehota na implementáciu nariadenia (EÚ) 2021/2115 v platnom znení je 7.12.2021. Lehota na implementáciu nariadenia (EÚ) 2021/2116 v platnom znení je 7.12.2021. Lehota na implementáciu vykonávacieho nariadenia (EÚ) 2022/1173 je 9.7.2022.</w:t>
      </w:r>
    </w:p>
    <w:p w14:paraId="03695318" w14:textId="77777777" w:rsidR="005125C5" w:rsidRPr="00974A88" w:rsidRDefault="005125C5" w:rsidP="0095510B">
      <w:pPr>
        <w:pStyle w:val="Default"/>
        <w:ind w:left="851" w:hanging="284"/>
        <w:jc w:val="both"/>
        <w:rPr>
          <w:color w:val="auto"/>
        </w:rPr>
      </w:pPr>
    </w:p>
    <w:p w14:paraId="7AA5846D" w14:textId="2A252884" w:rsidR="0095510B" w:rsidRPr="00974A88" w:rsidRDefault="0095510B" w:rsidP="0095510B">
      <w:pPr>
        <w:pStyle w:val="Default"/>
        <w:ind w:left="851" w:hanging="284"/>
        <w:jc w:val="both"/>
        <w:rPr>
          <w:color w:val="auto"/>
        </w:rPr>
      </w:pPr>
      <w:r w:rsidRPr="00974A88">
        <w:rPr>
          <w:color w:val="auto"/>
        </w:rPr>
        <w:t>b)</w:t>
      </w:r>
      <w:r w:rsidR="00F905C6" w:rsidRPr="00974A88">
        <w:rPr>
          <w:color w:val="auto"/>
        </w:rPr>
        <w:t xml:space="preserve"> </w:t>
      </w:r>
      <w:r w:rsidRPr="00974A88">
        <w:rPr>
          <w:color w:val="auto"/>
        </w:rPr>
        <w:t>informáci</w:t>
      </w:r>
      <w:r w:rsidR="00DA3404" w:rsidRPr="00974A88">
        <w:rPr>
          <w:color w:val="auto"/>
        </w:rPr>
        <w:t>a</w:t>
      </w:r>
      <w:r w:rsidRPr="00974A88">
        <w:rPr>
          <w:color w:val="auto"/>
        </w:rPr>
        <w:t xml:space="preserve"> o začatí konania v rámci „EÚ Pilot“ alebo o začatí postupu</w:t>
      </w:r>
      <w:r w:rsidR="00360C2E" w:rsidRPr="00974A88">
        <w:rPr>
          <w:color w:val="auto"/>
        </w:rPr>
        <w:t xml:space="preserve"> </w:t>
      </w:r>
      <w:r w:rsidRPr="00974A88">
        <w:rPr>
          <w:color w:val="auto"/>
        </w:rPr>
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974A88">
        <w:rPr>
          <w:bCs/>
          <w:color w:val="auto"/>
        </w:rPr>
        <w:t xml:space="preserve">ariadenie Európskeho parlamentu a Rady (ES) č. 1049/2001 z 30. mája 2001 </w:t>
      </w:r>
      <w:r w:rsidR="00FC3343" w:rsidRPr="00974A88">
        <w:rPr>
          <w:bCs/>
          <w:color w:val="auto"/>
        </w:rPr>
        <w:t>o prístupe verejnosti k dokumen</w:t>
      </w:r>
      <w:r w:rsidRPr="00974A88">
        <w:rPr>
          <w:bCs/>
          <w:color w:val="auto"/>
        </w:rPr>
        <w:t>tom Európskeho parlamentu, Rady a</w:t>
      </w:r>
      <w:r w:rsidR="006C28BB" w:rsidRPr="00974A88">
        <w:rPr>
          <w:bCs/>
          <w:color w:val="auto"/>
        </w:rPr>
        <w:t> </w:t>
      </w:r>
      <w:r w:rsidRPr="00974A88">
        <w:rPr>
          <w:bCs/>
          <w:color w:val="auto"/>
        </w:rPr>
        <w:t>Komisie</w:t>
      </w:r>
      <w:r w:rsidR="006C28BB" w:rsidRPr="00974A88">
        <w:rPr>
          <w:bCs/>
          <w:color w:val="auto"/>
        </w:rPr>
        <w:t>:</w:t>
      </w:r>
      <w:r w:rsidRPr="00974A88">
        <w:rPr>
          <w:color w:val="auto"/>
        </w:rPr>
        <w:t xml:space="preserve"> </w:t>
      </w:r>
    </w:p>
    <w:p w14:paraId="3AD63917" w14:textId="77777777" w:rsidR="00E62D02" w:rsidRPr="00974A88" w:rsidRDefault="00E62D02" w:rsidP="0095510B">
      <w:pPr>
        <w:pStyle w:val="Default"/>
        <w:ind w:left="851" w:hanging="284"/>
        <w:jc w:val="both"/>
        <w:rPr>
          <w:color w:val="auto"/>
        </w:rPr>
      </w:pPr>
      <w:r w:rsidRPr="00974A88">
        <w:rPr>
          <w:color w:val="auto"/>
        </w:rPr>
        <w:t xml:space="preserve">     </w:t>
      </w:r>
    </w:p>
    <w:p w14:paraId="47590BFC" w14:textId="34AD6442" w:rsidR="00E62D02" w:rsidRPr="00974A88" w:rsidRDefault="00E62D02" w:rsidP="0095510B">
      <w:pPr>
        <w:pStyle w:val="Default"/>
        <w:ind w:left="851" w:hanging="284"/>
        <w:jc w:val="both"/>
        <w:rPr>
          <w:color w:val="auto"/>
        </w:rPr>
      </w:pPr>
      <w:r w:rsidRPr="00974A88">
        <w:rPr>
          <w:color w:val="auto"/>
        </w:rPr>
        <w:t xml:space="preserve">     </w:t>
      </w:r>
      <w:r w:rsidR="006C28BB" w:rsidRPr="00974A88">
        <w:rPr>
          <w:color w:val="auto"/>
        </w:rPr>
        <w:t>K</w:t>
      </w:r>
      <w:r w:rsidRPr="00974A88">
        <w:rPr>
          <w:color w:val="auto"/>
        </w:rPr>
        <w:t>onanie v rámci „EÚ Pilot“ alebo o začatí postupu Európskej komisie, alebo o konaní Súdneho dvora Európskej únie proti Slovenskej republike podľa čl. 258 a 260 Zmluvy o fungovaní Európskej únie v jej platnom znení nebolo začaté</w:t>
      </w:r>
      <w:r w:rsidR="006C28BB" w:rsidRPr="00974A88">
        <w:rPr>
          <w:color w:val="auto"/>
        </w:rPr>
        <w:t>.</w:t>
      </w:r>
    </w:p>
    <w:p w14:paraId="3E2D9A37" w14:textId="77777777" w:rsidR="00E62D02" w:rsidRPr="00974A88" w:rsidRDefault="00E62D02" w:rsidP="0095510B">
      <w:pPr>
        <w:pStyle w:val="Default"/>
        <w:ind w:left="851" w:hanging="284"/>
        <w:jc w:val="both"/>
        <w:rPr>
          <w:color w:val="auto"/>
        </w:rPr>
      </w:pPr>
    </w:p>
    <w:p w14:paraId="7681F762" w14:textId="0F46ADAE" w:rsidR="0095510B" w:rsidRPr="00974A88" w:rsidRDefault="0095510B" w:rsidP="00E11C8E">
      <w:pPr>
        <w:pStyle w:val="Default"/>
        <w:ind w:left="851" w:hanging="284"/>
        <w:jc w:val="both"/>
        <w:rPr>
          <w:color w:val="auto"/>
        </w:rPr>
      </w:pPr>
      <w:r w:rsidRPr="00974A88">
        <w:rPr>
          <w:color w:val="auto"/>
        </w:rPr>
        <w:t>c)</w:t>
      </w:r>
      <w:r w:rsidR="00E11C8E" w:rsidRPr="00974A88">
        <w:rPr>
          <w:color w:val="auto"/>
        </w:rPr>
        <w:t xml:space="preserve"> </w:t>
      </w:r>
      <w:r w:rsidRPr="00974A88">
        <w:rPr>
          <w:color w:val="auto"/>
        </w:rPr>
        <w:t>informáci</w:t>
      </w:r>
      <w:r w:rsidR="00391F5B" w:rsidRPr="00974A88">
        <w:rPr>
          <w:color w:val="auto"/>
        </w:rPr>
        <w:t>a</w:t>
      </w:r>
      <w:r w:rsidRPr="00974A88">
        <w:rPr>
          <w:color w:val="auto"/>
        </w:rPr>
        <w:t xml:space="preserve"> o právnych predpisoch, v ktorých sú uvádzané právne akty </w:t>
      </w:r>
      <w:r w:rsidR="00E11C8E" w:rsidRPr="00974A88">
        <w:rPr>
          <w:color w:val="auto"/>
        </w:rPr>
        <w:t xml:space="preserve">Európskej </w:t>
      </w:r>
      <w:r w:rsidRPr="00974A88">
        <w:rPr>
          <w:color w:val="auto"/>
        </w:rPr>
        <w:t>únie už prebrané, spolu s uvedením rozsahu ich prebrania, príp. potreby prijatia ďalších úprav</w:t>
      </w:r>
      <w:r w:rsidR="009339E5" w:rsidRPr="00974A88">
        <w:rPr>
          <w:color w:val="auto"/>
        </w:rPr>
        <w:t>:</w:t>
      </w:r>
      <w:r w:rsidRPr="00974A88">
        <w:rPr>
          <w:color w:val="auto"/>
        </w:rPr>
        <w:t xml:space="preserve"> </w:t>
      </w:r>
    </w:p>
    <w:p w14:paraId="72FC6EC6" w14:textId="77777777" w:rsidR="009B108E" w:rsidRPr="00974A88" w:rsidRDefault="009B108E" w:rsidP="0095510B">
      <w:pPr>
        <w:pStyle w:val="Default"/>
        <w:ind w:left="851" w:hanging="284"/>
        <w:jc w:val="both"/>
        <w:rPr>
          <w:color w:val="auto"/>
        </w:rPr>
      </w:pPr>
    </w:p>
    <w:p w14:paraId="5B734144" w14:textId="6A11011E" w:rsidR="00391F5B" w:rsidRPr="00974A88" w:rsidRDefault="00391F5B" w:rsidP="00543E60">
      <w:pPr>
        <w:pStyle w:val="Default"/>
        <w:spacing w:before="60" w:after="60"/>
        <w:ind w:left="851"/>
        <w:jc w:val="both"/>
        <w:rPr>
          <w:color w:val="auto"/>
        </w:rPr>
      </w:pPr>
      <w:r w:rsidRPr="00974A88">
        <w:rPr>
          <w:color w:val="auto"/>
        </w:rPr>
        <w:t>Uvádzané právne akty Európskej únie sa parciálne implementujú aj týmito aproximačnými nariadeniami vlády Slovenskej republiky:</w:t>
      </w:r>
    </w:p>
    <w:p w14:paraId="6F9BA49E" w14:textId="2CEFC689" w:rsidR="00391F5B" w:rsidRPr="00974A88" w:rsidRDefault="00391F5B" w:rsidP="002870D9">
      <w:pPr>
        <w:pStyle w:val="Default"/>
        <w:numPr>
          <w:ilvl w:val="0"/>
          <w:numId w:val="2"/>
        </w:numPr>
        <w:spacing w:before="60" w:after="60" w:line="259" w:lineRule="auto"/>
        <w:ind w:left="1225" w:hanging="357"/>
        <w:jc w:val="both"/>
        <w:rPr>
          <w:noProof/>
          <w:color w:val="auto"/>
        </w:rPr>
      </w:pPr>
      <w:r w:rsidRPr="00974A88">
        <w:rPr>
          <w:noProof/>
          <w:color w:val="auto"/>
        </w:rPr>
        <w:t>nariadenie vlády Slovenskej republiky č. 435/2022 Z. z., ktorým sa ustanovujú požiadavky na udržiavanie poľnohospodárskej plochy, aktívneho poľnohospodára a kondicionality,</w:t>
      </w:r>
    </w:p>
    <w:p w14:paraId="41073636" w14:textId="231B7FCC" w:rsidR="00391F5B" w:rsidRPr="00974A88" w:rsidRDefault="00391F5B" w:rsidP="00A23309">
      <w:pPr>
        <w:pStyle w:val="Default"/>
        <w:numPr>
          <w:ilvl w:val="0"/>
          <w:numId w:val="2"/>
        </w:numPr>
        <w:spacing w:before="60" w:after="60"/>
        <w:jc w:val="both"/>
        <w:rPr>
          <w:color w:val="auto"/>
        </w:rPr>
      </w:pPr>
      <w:r w:rsidRPr="00974A88">
        <w:rPr>
          <w:color w:val="auto"/>
        </w:rPr>
        <w:t>nariadenie vlády Slovenskej republiky č. 436/2022 Z. z., ktorým sa ustanovujú pravidlá poskytovania podpory v poľnohospodárstve formou priamych platieb</w:t>
      </w:r>
      <w:r w:rsidR="00A23309" w:rsidRPr="00974A88">
        <w:rPr>
          <w:color w:val="auto"/>
        </w:rPr>
        <w:t xml:space="preserve"> </w:t>
      </w:r>
      <w:r w:rsidR="00A23309" w:rsidRPr="00974A88">
        <w:rPr>
          <w:color w:val="auto"/>
        </w:rPr>
        <w:br/>
        <w:t>v znení nariadenia vlády Slovenskej republiky č. 121/2023 Z. z.</w:t>
      </w:r>
      <w:r w:rsidRPr="00974A88">
        <w:rPr>
          <w:color w:val="auto"/>
        </w:rPr>
        <w:t>,</w:t>
      </w:r>
    </w:p>
    <w:p w14:paraId="03246AE6" w14:textId="48B0517A" w:rsidR="009B108E" w:rsidRPr="00974A88" w:rsidRDefault="00391F5B" w:rsidP="003827E1">
      <w:pPr>
        <w:pStyle w:val="Default"/>
        <w:numPr>
          <w:ilvl w:val="0"/>
          <w:numId w:val="2"/>
        </w:numPr>
        <w:spacing w:before="60" w:after="60"/>
        <w:jc w:val="both"/>
        <w:rPr>
          <w:color w:val="auto"/>
        </w:rPr>
      </w:pPr>
      <w:r w:rsidRPr="00974A88">
        <w:rPr>
          <w:color w:val="auto"/>
        </w:rPr>
        <w:t>nariadeni</w:t>
      </w:r>
      <w:r w:rsidR="00C95C4C" w:rsidRPr="00974A88">
        <w:rPr>
          <w:color w:val="auto"/>
        </w:rPr>
        <w:t>e</w:t>
      </w:r>
      <w:r w:rsidRPr="00974A88">
        <w:rPr>
          <w:color w:val="auto"/>
        </w:rPr>
        <w:t xml:space="preserve"> vlády Slovenskej republiky</w:t>
      </w:r>
      <w:r w:rsidR="00C95C4C" w:rsidRPr="00974A88">
        <w:rPr>
          <w:color w:val="auto"/>
        </w:rPr>
        <w:t xml:space="preserve"> č. 120/2023 Z. z.</w:t>
      </w:r>
      <w:r w:rsidRPr="00974A88">
        <w:rPr>
          <w:color w:val="auto"/>
        </w:rPr>
        <w:t xml:space="preserve">, ktorým sa </w:t>
      </w:r>
      <w:r w:rsidR="00C95C4C" w:rsidRPr="00974A88">
        <w:rPr>
          <w:bCs/>
          <w:color w:val="auto"/>
          <w:shd w:val="clear" w:color="auto" w:fill="FFFFFF"/>
        </w:rPr>
        <w:t>ustanovujú pravidlá predkladania žiadostí a znižovania priamych podpôr Strategického plánu spoločnej poľnohospodárskej politiky</w:t>
      </w:r>
      <w:r w:rsidRPr="00974A88">
        <w:rPr>
          <w:color w:val="auto"/>
        </w:rPr>
        <w:t>.</w:t>
      </w:r>
    </w:p>
    <w:p w14:paraId="2725BC3E" w14:textId="77777777" w:rsidR="0095510B" w:rsidRPr="00974A88" w:rsidRDefault="0095510B" w:rsidP="0095510B">
      <w:pPr>
        <w:pStyle w:val="Default"/>
        <w:jc w:val="both"/>
        <w:rPr>
          <w:color w:val="auto"/>
        </w:rPr>
      </w:pPr>
    </w:p>
    <w:p w14:paraId="6DB36353" w14:textId="285FC3BD" w:rsidR="0095510B" w:rsidRPr="00974A88" w:rsidRDefault="0095510B" w:rsidP="0095510B">
      <w:pPr>
        <w:pStyle w:val="Default"/>
        <w:jc w:val="both"/>
        <w:rPr>
          <w:b/>
          <w:color w:val="auto"/>
        </w:rPr>
      </w:pPr>
      <w:r w:rsidRPr="00974A88">
        <w:rPr>
          <w:b/>
          <w:color w:val="auto"/>
        </w:rPr>
        <w:t xml:space="preserve">5. Návrh </w:t>
      </w:r>
      <w:r w:rsidR="00E3282E" w:rsidRPr="00974A88">
        <w:rPr>
          <w:b/>
          <w:bCs/>
          <w:color w:val="auto"/>
        </w:rPr>
        <w:t>nariadenia vlády</w:t>
      </w:r>
      <w:r w:rsidR="00FF48D5" w:rsidRPr="00974A88">
        <w:rPr>
          <w:b/>
          <w:bCs/>
          <w:color w:val="auto"/>
        </w:rPr>
        <w:t xml:space="preserve"> </w:t>
      </w:r>
      <w:r w:rsidRPr="00974A88">
        <w:rPr>
          <w:b/>
          <w:color w:val="auto"/>
        </w:rPr>
        <w:t xml:space="preserve">je zlučiteľný s právom Európskej únie: </w:t>
      </w:r>
    </w:p>
    <w:p w14:paraId="15F65EF7" w14:textId="77777777" w:rsidR="00500D49" w:rsidRPr="00974A88" w:rsidRDefault="00500D49" w:rsidP="0095510B">
      <w:pPr>
        <w:pStyle w:val="Default"/>
        <w:jc w:val="both"/>
        <w:rPr>
          <w:b/>
          <w:color w:val="auto"/>
        </w:rPr>
      </w:pPr>
      <w:bookmarkStart w:id="0" w:name="_GoBack"/>
      <w:bookmarkEnd w:id="0"/>
    </w:p>
    <w:p w14:paraId="298B1A1D" w14:textId="695349BA" w:rsidR="00FC3343" w:rsidRPr="00974A88" w:rsidRDefault="00391F5B" w:rsidP="00543E60">
      <w:pPr>
        <w:pStyle w:val="Default"/>
        <w:ind w:left="851" w:hanging="284"/>
        <w:jc w:val="both"/>
        <w:rPr>
          <w:color w:val="auto"/>
        </w:rPr>
      </w:pPr>
      <w:r w:rsidRPr="00974A88">
        <w:rPr>
          <w:color w:val="auto"/>
        </w:rPr>
        <w:t>Ú</w:t>
      </w:r>
      <w:r w:rsidR="0095510B" w:rsidRPr="00974A88">
        <w:rPr>
          <w:color w:val="auto"/>
        </w:rPr>
        <w:t>plne</w:t>
      </w:r>
      <w:r w:rsidR="00E11C8E" w:rsidRPr="00974A88">
        <w:rPr>
          <w:color w:val="auto"/>
        </w:rPr>
        <w:t>.</w:t>
      </w:r>
      <w:r w:rsidR="0095510B" w:rsidRPr="00974A88">
        <w:rPr>
          <w:color w:val="auto"/>
        </w:rPr>
        <w:t xml:space="preserve"> </w:t>
      </w:r>
    </w:p>
    <w:sectPr w:rsidR="00FC3343" w:rsidRPr="00974A88" w:rsidSect="00FD0799"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2B23B" w14:textId="77777777" w:rsidR="00FD0799" w:rsidRDefault="00FD0799" w:rsidP="00FD0799">
      <w:pPr>
        <w:spacing w:after="0" w:line="240" w:lineRule="auto"/>
      </w:pPr>
      <w:r>
        <w:separator/>
      </w:r>
    </w:p>
  </w:endnote>
  <w:endnote w:type="continuationSeparator" w:id="0">
    <w:p w14:paraId="48FDB035" w14:textId="77777777" w:rsidR="00FD0799" w:rsidRDefault="00FD0799" w:rsidP="00FD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652371"/>
      <w:docPartObj>
        <w:docPartGallery w:val="Page Numbers (Bottom of Page)"/>
        <w:docPartUnique/>
      </w:docPartObj>
    </w:sdtPr>
    <w:sdtContent>
      <w:p w14:paraId="67AA1AAA" w14:textId="28F7587E" w:rsidR="00FD0799" w:rsidRDefault="00FD0799" w:rsidP="00FD07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4BFE7" w14:textId="77777777" w:rsidR="00FD0799" w:rsidRDefault="00FD0799" w:rsidP="00FD0799">
      <w:pPr>
        <w:spacing w:after="0" w:line="240" w:lineRule="auto"/>
      </w:pPr>
      <w:r>
        <w:separator/>
      </w:r>
    </w:p>
  </w:footnote>
  <w:footnote w:type="continuationSeparator" w:id="0">
    <w:p w14:paraId="2923AD0B" w14:textId="77777777" w:rsidR="00FD0799" w:rsidRDefault="00FD0799" w:rsidP="00FD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9F9"/>
    <w:multiLevelType w:val="hybridMultilevel"/>
    <w:tmpl w:val="A4F4AE32"/>
    <w:lvl w:ilvl="0" w:tplc="53B6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5D2"/>
    <w:multiLevelType w:val="hybridMultilevel"/>
    <w:tmpl w:val="0FCECA2E"/>
    <w:lvl w:ilvl="0" w:tplc="05F83AD8">
      <w:start w:val="3"/>
      <w:numFmt w:val="bullet"/>
      <w:lvlText w:val="-"/>
      <w:lvlJc w:val="left"/>
      <w:pPr>
        <w:ind w:left="15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 w15:restartNumberingAfterBreak="0">
    <w:nsid w:val="3A7C6B73"/>
    <w:multiLevelType w:val="hybridMultilevel"/>
    <w:tmpl w:val="C0981752"/>
    <w:lvl w:ilvl="0" w:tplc="05F83AD8">
      <w:start w:val="3"/>
      <w:numFmt w:val="bullet"/>
      <w:lvlText w:val="-"/>
      <w:lvlJc w:val="left"/>
      <w:pPr>
        <w:ind w:left="12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EA"/>
    <w:rsid w:val="00073A23"/>
    <w:rsid w:val="000E608C"/>
    <w:rsid w:val="000F3106"/>
    <w:rsid w:val="001D7034"/>
    <w:rsid w:val="001F38A1"/>
    <w:rsid w:val="002178C0"/>
    <w:rsid w:val="0023393E"/>
    <w:rsid w:val="002870D9"/>
    <w:rsid w:val="00360C2E"/>
    <w:rsid w:val="003827E1"/>
    <w:rsid w:val="00391F5B"/>
    <w:rsid w:val="00392C9F"/>
    <w:rsid w:val="003B61C0"/>
    <w:rsid w:val="003E6219"/>
    <w:rsid w:val="003F69D5"/>
    <w:rsid w:val="004F7282"/>
    <w:rsid w:val="00500D49"/>
    <w:rsid w:val="005125C5"/>
    <w:rsid w:val="005128E7"/>
    <w:rsid w:val="00543E60"/>
    <w:rsid w:val="00544368"/>
    <w:rsid w:val="00546116"/>
    <w:rsid w:val="00565039"/>
    <w:rsid w:val="006A68E5"/>
    <w:rsid w:val="006C28BB"/>
    <w:rsid w:val="009339E5"/>
    <w:rsid w:val="0095510B"/>
    <w:rsid w:val="00974A88"/>
    <w:rsid w:val="009B108E"/>
    <w:rsid w:val="009C5A37"/>
    <w:rsid w:val="009D1D9E"/>
    <w:rsid w:val="009D5AA5"/>
    <w:rsid w:val="00A119E5"/>
    <w:rsid w:val="00A23309"/>
    <w:rsid w:val="00AC0A43"/>
    <w:rsid w:val="00B333EA"/>
    <w:rsid w:val="00B440FD"/>
    <w:rsid w:val="00B67BE4"/>
    <w:rsid w:val="00C66015"/>
    <w:rsid w:val="00C66D84"/>
    <w:rsid w:val="00C95C4C"/>
    <w:rsid w:val="00CC2F1B"/>
    <w:rsid w:val="00CE1832"/>
    <w:rsid w:val="00D85009"/>
    <w:rsid w:val="00DA3404"/>
    <w:rsid w:val="00DB4C84"/>
    <w:rsid w:val="00E11C8E"/>
    <w:rsid w:val="00E17C43"/>
    <w:rsid w:val="00E3282E"/>
    <w:rsid w:val="00E5797A"/>
    <w:rsid w:val="00E62D02"/>
    <w:rsid w:val="00EF47B2"/>
    <w:rsid w:val="00F334C4"/>
    <w:rsid w:val="00F905C6"/>
    <w:rsid w:val="00FC3343"/>
    <w:rsid w:val="00FD0799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681E"/>
  <w15:chartTrackingRefBased/>
  <w15:docId w15:val="{AAEF32B9-5AE6-4854-9BD6-DEDFF288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551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0E608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2339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39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393E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39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393E"/>
    <w:rPr>
      <w:b/>
      <w:bCs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93E"/>
    <w:rPr>
      <w:rFonts w:ascii="Segoe UI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D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0799"/>
    <w:rPr>
      <w:noProof/>
    </w:rPr>
  </w:style>
  <w:style w:type="paragraph" w:styleId="Pta">
    <w:name w:val="footer"/>
    <w:basedOn w:val="Normlny"/>
    <w:link w:val="PtaChar"/>
    <w:uiPriority w:val="99"/>
    <w:unhideWhenUsed/>
    <w:rsid w:val="00FD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079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Söke Ondrej</dc:creator>
  <cp:keywords/>
  <dc:description/>
  <cp:lastModifiedBy>Benová Tímea</cp:lastModifiedBy>
  <cp:revision>4</cp:revision>
  <cp:lastPrinted>2023-09-29T11:13:00Z</cp:lastPrinted>
  <dcterms:created xsi:type="dcterms:W3CDTF">2023-09-29T10:15:00Z</dcterms:created>
  <dcterms:modified xsi:type="dcterms:W3CDTF">2023-09-29T11:13:00Z</dcterms:modified>
</cp:coreProperties>
</file>