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415C" w14:textId="77777777" w:rsidR="00D40FED" w:rsidRDefault="00D40FED" w:rsidP="00AF6D53">
      <w:pPr>
        <w:pStyle w:val="Zkladntext"/>
        <w:spacing w:line="276" w:lineRule="auto"/>
        <w:outlineLvl w:val="0"/>
        <w:rPr>
          <w:b/>
          <w:szCs w:val="24"/>
          <w:lang w:val="sk-SK"/>
        </w:rPr>
      </w:pPr>
    </w:p>
    <w:p w14:paraId="780F39AA" w14:textId="77777777" w:rsidR="00950B04" w:rsidRPr="0091268A" w:rsidRDefault="00950B04" w:rsidP="00A411CF">
      <w:pPr>
        <w:pStyle w:val="Zkladntext"/>
        <w:spacing w:line="276" w:lineRule="auto"/>
        <w:jc w:val="center"/>
        <w:outlineLvl w:val="0"/>
        <w:rPr>
          <w:b/>
          <w:szCs w:val="24"/>
          <w:lang w:val="sk-SK"/>
        </w:rPr>
      </w:pPr>
      <w:r w:rsidRPr="0091268A">
        <w:rPr>
          <w:b/>
          <w:szCs w:val="24"/>
          <w:lang w:val="sk-SK"/>
        </w:rPr>
        <w:t xml:space="preserve">Predkladacia správa </w:t>
      </w:r>
    </w:p>
    <w:p w14:paraId="7B242764" w14:textId="77777777" w:rsidR="0090300D" w:rsidRPr="00A411CF" w:rsidRDefault="00950B04" w:rsidP="00A411CF">
      <w:pPr>
        <w:pStyle w:val="Hlavika"/>
        <w:tabs>
          <w:tab w:val="left" w:pos="708"/>
        </w:tabs>
        <w:spacing w:line="276" w:lineRule="auto"/>
        <w:jc w:val="both"/>
        <w:rPr>
          <w:sz w:val="24"/>
          <w:szCs w:val="24"/>
          <w:lang w:val="sk-SK"/>
        </w:rPr>
      </w:pPr>
      <w:r w:rsidRPr="0091268A">
        <w:rPr>
          <w:i/>
          <w:sz w:val="22"/>
          <w:szCs w:val="22"/>
          <w:lang w:val="sk-SK"/>
        </w:rPr>
        <w:t xml:space="preserve"> </w:t>
      </w:r>
      <w:r w:rsidRPr="0091268A">
        <w:rPr>
          <w:sz w:val="24"/>
          <w:szCs w:val="24"/>
          <w:lang w:val="sk-SK"/>
        </w:rPr>
        <w:tab/>
      </w:r>
    </w:p>
    <w:p w14:paraId="7DE54F9E" w14:textId="2B86641A" w:rsidR="007D74DD" w:rsidRDefault="004C7932" w:rsidP="00CD4DD5">
      <w:pPr>
        <w:pStyle w:val="Zkladntext"/>
        <w:spacing w:after="240" w:line="276" w:lineRule="auto"/>
        <w:ind w:firstLine="567"/>
        <w:jc w:val="both"/>
        <w:rPr>
          <w:lang w:val="sk-SK" w:eastAsia="sk-SK"/>
        </w:rPr>
      </w:pPr>
      <w:r>
        <w:rPr>
          <w:lang w:val="sk-SK" w:eastAsia="sk-SK"/>
        </w:rPr>
        <w:t xml:space="preserve">Ministerstvo životného prostredia Slovenskej republiky </w:t>
      </w:r>
      <w:r w:rsidR="00CD4DD5">
        <w:rPr>
          <w:lang w:val="sk-SK" w:eastAsia="sk-SK"/>
        </w:rPr>
        <w:t xml:space="preserve">(MŽP SR) </w:t>
      </w:r>
      <w:r>
        <w:rPr>
          <w:lang w:val="sk-SK" w:eastAsia="sk-SK"/>
        </w:rPr>
        <w:t xml:space="preserve">predkladá na </w:t>
      </w:r>
      <w:r w:rsidR="006648E0">
        <w:rPr>
          <w:lang w:val="sk-SK" w:eastAsia="sk-SK"/>
        </w:rPr>
        <w:t>rokovanie Legislatívnej rady vlády Slovenskej republiky</w:t>
      </w:r>
      <w:bookmarkStart w:id="0" w:name="_GoBack"/>
      <w:bookmarkEnd w:id="0"/>
      <w:r w:rsidR="006C2D79">
        <w:rPr>
          <w:lang w:val="sk-SK" w:eastAsia="sk-SK"/>
        </w:rPr>
        <w:t xml:space="preserve"> </w:t>
      </w:r>
      <w:r>
        <w:rPr>
          <w:lang w:val="sk-SK" w:eastAsia="sk-SK"/>
        </w:rPr>
        <w:t>návrh nariadenia vlády Slovenskej republiky, ktorým sa ustanovuje národný zoznam území európskeho významu (</w:t>
      </w:r>
      <w:r w:rsidR="007D74DD">
        <w:rPr>
          <w:lang w:val="sk-SK" w:eastAsia="sk-SK"/>
        </w:rPr>
        <w:t>ďalej len „návrh nariadenia</w:t>
      </w:r>
      <w:r w:rsidR="006C2D79">
        <w:rPr>
          <w:lang w:val="sk-SK" w:eastAsia="sk-SK"/>
        </w:rPr>
        <w:t xml:space="preserve"> vlády</w:t>
      </w:r>
      <w:r w:rsidR="007D74DD">
        <w:rPr>
          <w:lang w:val="sk-SK" w:eastAsia="sk-SK"/>
        </w:rPr>
        <w:t>“)</w:t>
      </w:r>
      <w:r>
        <w:rPr>
          <w:lang w:val="sk-SK" w:eastAsia="sk-SK"/>
        </w:rPr>
        <w:t>.</w:t>
      </w:r>
      <w:r w:rsidR="00CD4DD5">
        <w:rPr>
          <w:lang w:val="sk-SK" w:eastAsia="sk-SK"/>
        </w:rPr>
        <w:t xml:space="preserve"> </w:t>
      </w:r>
      <w:r w:rsidR="0008470D">
        <w:rPr>
          <w:lang w:val="sk-SK" w:eastAsia="sk-SK"/>
        </w:rPr>
        <w:t xml:space="preserve">Návrh nariadenia vlády obsahuje </w:t>
      </w:r>
      <w:r w:rsidR="006C2D79" w:rsidRPr="006C2D79">
        <w:rPr>
          <w:lang w:val="sk-SK" w:eastAsia="sk-SK"/>
        </w:rPr>
        <w:t>územ</w:t>
      </w:r>
      <w:r w:rsidR="0008470D">
        <w:rPr>
          <w:lang w:val="sk-SK" w:eastAsia="sk-SK"/>
        </w:rPr>
        <w:t>ia</w:t>
      </w:r>
      <w:r w:rsidR="006C2D79" w:rsidRPr="006C2D79">
        <w:rPr>
          <w:lang w:val="sk-SK" w:eastAsia="sk-SK"/>
        </w:rPr>
        <w:t xml:space="preserve"> európskeho významu</w:t>
      </w:r>
      <w:r w:rsidR="000169EE">
        <w:rPr>
          <w:lang w:val="sk-SK" w:eastAsia="sk-SK"/>
        </w:rPr>
        <w:t xml:space="preserve"> (ÚEV)</w:t>
      </w:r>
      <w:r>
        <w:rPr>
          <w:lang w:val="sk-SK" w:eastAsia="sk-SK"/>
        </w:rPr>
        <w:t xml:space="preserve">, ktoré boli schválené uzneseniami vlády Slovenskej republiky </w:t>
      </w:r>
      <w:r w:rsidR="00F44709" w:rsidRPr="00F44709">
        <w:rPr>
          <w:lang w:val="sk-SK" w:eastAsia="sk-SK"/>
        </w:rPr>
        <w:t>č. 239 zo 17. marca 2004, č. 577 z 31. augusta 2011, č. 495 z 25. októbra 2017 a č. 454 z 13. júla 2022</w:t>
      </w:r>
      <w:r w:rsidR="007D74DD">
        <w:rPr>
          <w:lang w:val="sk-SK" w:eastAsia="sk-SK"/>
        </w:rPr>
        <w:t xml:space="preserve">. </w:t>
      </w:r>
    </w:p>
    <w:p w14:paraId="31B83095" w14:textId="516C1FCB" w:rsidR="000F317E" w:rsidRDefault="0008470D" w:rsidP="00CD4DD5">
      <w:pPr>
        <w:pStyle w:val="Default"/>
        <w:spacing w:after="240" w:line="276" w:lineRule="auto"/>
        <w:ind w:firstLine="567"/>
        <w:jc w:val="both"/>
        <w:rPr>
          <w:bCs/>
          <w:lang w:eastAsia="sk-SK"/>
        </w:rPr>
      </w:pPr>
      <w:r>
        <w:rPr>
          <w:rFonts w:eastAsia="Times New Roman"/>
          <w:color w:val="auto"/>
          <w:szCs w:val="20"/>
          <w:lang w:eastAsia="sk-SK"/>
        </w:rPr>
        <w:t>V súlade s </w:t>
      </w:r>
      <w:r w:rsidRPr="007D74DD">
        <w:rPr>
          <w:rFonts w:eastAsia="Times New Roman"/>
          <w:color w:val="auto"/>
          <w:szCs w:val="20"/>
          <w:lang w:eastAsia="sk-SK"/>
        </w:rPr>
        <w:t>uvedený</w:t>
      </w:r>
      <w:r>
        <w:rPr>
          <w:rFonts w:eastAsia="Times New Roman"/>
          <w:color w:val="auto"/>
          <w:szCs w:val="20"/>
          <w:lang w:eastAsia="sk-SK"/>
        </w:rPr>
        <w:t xml:space="preserve">mi </w:t>
      </w:r>
      <w:r w:rsidRPr="007D74DD">
        <w:rPr>
          <w:rFonts w:eastAsia="Times New Roman"/>
          <w:color w:val="auto"/>
          <w:szCs w:val="20"/>
          <w:lang w:eastAsia="sk-SK"/>
        </w:rPr>
        <w:t>uznesen</w:t>
      </w:r>
      <w:r>
        <w:rPr>
          <w:rFonts w:eastAsia="Times New Roman"/>
          <w:color w:val="auto"/>
          <w:szCs w:val="20"/>
          <w:lang w:eastAsia="sk-SK"/>
        </w:rPr>
        <w:t>iami vlády Slovenskej republiky</w:t>
      </w:r>
      <w:r w:rsidRPr="007D74DD">
        <w:rPr>
          <w:rFonts w:eastAsia="Times New Roman"/>
          <w:color w:val="auto"/>
          <w:szCs w:val="20"/>
          <w:lang w:eastAsia="sk-SK"/>
        </w:rPr>
        <w:t xml:space="preserve"> </w:t>
      </w:r>
      <w:r>
        <w:rPr>
          <w:rFonts w:eastAsia="Times New Roman"/>
          <w:color w:val="auto"/>
          <w:szCs w:val="20"/>
          <w:lang w:eastAsia="sk-SK"/>
        </w:rPr>
        <w:t>bol</w:t>
      </w:r>
      <w:r w:rsidR="00E6184D">
        <w:rPr>
          <w:rFonts w:eastAsia="Times New Roman"/>
          <w:color w:val="auto"/>
          <w:szCs w:val="20"/>
          <w:lang w:eastAsia="sk-SK"/>
        </w:rPr>
        <w:t>i</w:t>
      </w:r>
      <w:r>
        <w:rPr>
          <w:rFonts w:eastAsia="Times New Roman"/>
          <w:color w:val="auto"/>
          <w:szCs w:val="20"/>
          <w:lang w:eastAsia="sk-SK"/>
        </w:rPr>
        <w:t xml:space="preserve"> n</w:t>
      </w:r>
      <w:r w:rsidR="007D74DD" w:rsidRPr="007D74DD">
        <w:rPr>
          <w:rFonts w:eastAsia="Times New Roman"/>
          <w:color w:val="auto"/>
          <w:szCs w:val="20"/>
          <w:lang w:eastAsia="sk-SK"/>
        </w:rPr>
        <w:t>árodný zoznam</w:t>
      </w:r>
      <w:r w:rsidR="006C2D79">
        <w:rPr>
          <w:rFonts w:eastAsia="Times New Roman"/>
          <w:color w:val="auto"/>
          <w:szCs w:val="20"/>
          <w:lang w:eastAsia="sk-SK"/>
        </w:rPr>
        <w:t xml:space="preserve"> </w:t>
      </w:r>
      <w:r w:rsidR="000169EE">
        <w:rPr>
          <w:rFonts w:eastAsia="Times New Roman"/>
          <w:color w:val="auto"/>
          <w:szCs w:val="20"/>
          <w:lang w:eastAsia="sk-SK"/>
        </w:rPr>
        <w:t xml:space="preserve">ÚEV </w:t>
      </w:r>
      <w:r w:rsidR="007D74DD">
        <w:rPr>
          <w:rFonts w:eastAsia="Times New Roman"/>
          <w:color w:val="auto"/>
          <w:szCs w:val="20"/>
          <w:lang w:eastAsia="sk-SK"/>
        </w:rPr>
        <w:t xml:space="preserve">a </w:t>
      </w:r>
      <w:r w:rsidR="007D74DD" w:rsidRPr="007D74DD">
        <w:rPr>
          <w:rFonts w:eastAsia="Times New Roman"/>
          <w:color w:val="auto"/>
          <w:szCs w:val="20"/>
          <w:lang w:eastAsia="sk-SK"/>
        </w:rPr>
        <w:t>jeho doplnky predložené Európskej komisi</w:t>
      </w:r>
      <w:r w:rsidR="00CD4DD5">
        <w:rPr>
          <w:rFonts w:eastAsia="Times New Roman"/>
          <w:color w:val="auto"/>
          <w:szCs w:val="20"/>
          <w:lang w:eastAsia="sk-SK"/>
        </w:rPr>
        <w:t>i</w:t>
      </w:r>
      <w:r w:rsidR="007D74DD" w:rsidRPr="007D74DD">
        <w:rPr>
          <w:rFonts w:eastAsia="Times New Roman"/>
          <w:color w:val="auto"/>
          <w:szCs w:val="20"/>
          <w:lang w:eastAsia="sk-SK"/>
        </w:rPr>
        <w:t xml:space="preserve"> a vydané </w:t>
      </w:r>
      <w:r w:rsidR="007D74DD">
        <w:rPr>
          <w:rFonts w:eastAsia="Times New Roman"/>
          <w:color w:val="auto"/>
          <w:szCs w:val="20"/>
          <w:lang w:eastAsia="sk-SK"/>
        </w:rPr>
        <w:t xml:space="preserve">troma </w:t>
      </w:r>
      <w:r w:rsidR="007D74DD" w:rsidRPr="007D74DD">
        <w:rPr>
          <w:rFonts w:eastAsia="Times New Roman"/>
          <w:color w:val="auto"/>
          <w:szCs w:val="20"/>
          <w:lang w:eastAsia="sk-SK"/>
        </w:rPr>
        <w:t>všeobecne záväznými právnymi predpismi (výnos Ministerstva životného prostredia Slovenskej republiky č. 2/2004-5.1 zo 14. júla 2004, ktorým sa vydáva národný zoznam území európskeho významu</w:t>
      </w:r>
      <w:r w:rsidR="006C2D79">
        <w:rPr>
          <w:rFonts w:eastAsia="Times New Roman"/>
          <w:color w:val="auto"/>
          <w:szCs w:val="20"/>
          <w:lang w:eastAsia="sk-SK"/>
        </w:rPr>
        <w:t>,</w:t>
      </w:r>
      <w:r w:rsidR="006C2D79" w:rsidRPr="007D74DD">
        <w:rPr>
          <w:rFonts w:eastAsia="Times New Roman"/>
          <w:color w:val="auto"/>
          <w:szCs w:val="20"/>
          <w:lang w:eastAsia="sk-SK"/>
        </w:rPr>
        <w:t xml:space="preserve"> </w:t>
      </w:r>
      <w:r w:rsidR="007D74DD" w:rsidRPr="007D74DD">
        <w:rPr>
          <w:rFonts w:eastAsia="Times New Roman"/>
          <w:color w:val="auto"/>
          <w:szCs w:val="20"/>
          <w:lang w:eastAsia="sk-SK"/>
        </w:rPr>
        <w:t>opatrenie Ministerstva životného prostredia Slovenskej republiky zo 7. decembra 2017 č. 1/2017, ktorým sa mení a dopĺňa výnos Ministerstva životného prostredia Slovenskej republiky č. 2/2004-5.1 zo 14. júla 2004, ktorým sa vydáva národný zoznam území európskeho významu</w:t>
      </w:r>
      <w:r w:rsidR="006C2D79">
        <w:rPr>
          <w:rFonts w:eastAsia="Times New Roman"/>
          <w:color w:val="auto"/>
          <w:szCs w:val="20"/>
          <w:lang w:eastAsia="sk-SK"/>
        </w:rPr>
        <w:t xml:space="preserve"> a</w:t>
      </w:r>
      <w:r w:rsidR="006C2D79" w:rsidRPr="007D74DD">
        <w:rPr>
          <w:rFonts w:eastAsia="Times New Roman"/>
          <w:color w:val="auto"/>
          <w:szCs w:val="20"/>
          <w:lang w:eastAsia="sk-SK"/>
        </w:rPr>
        <w:t xml:space="preserve"> </w:t>
      </w:r>
      <w:r w:rsidR="007D74DD" w:rsidRPr="007D74DD">
        <w:rPr>
          <w:rFonts w:eastAsia="Times New Roman"/>
          <w:color w:val="auto"/>
          <w:szCs w:val="20"/>
          <w:lang w:eastAsia="sk-SK"/>
        </w:rPr>
        <w:t>opatrenie Ministerstva životného prostredia Slovenskej republiky z 29. novembra 2018 č. 1/2018, ktorým sa mení a dopĺňa výnos Ministerstva životného prostredia Slovenskej republiky zo 14. júla 2004 č. 3/2004-5.1, ktorým sa vydáva národný zoznam území európskeho významu v znení opatrenia č. 1/2017).</w:t>
      </w:r>
      <w:r w:rsidR="00CD4DD5">
        <w:rPr>
          <w:rFonts w:eastAsia="Times New Roman"/>
          <w:color w:val="auto"/>
          <w:szCs w:val="20"/>
          <w:lang w:eastAsia="sk-SK"/>
        </w:rPr>
        <w:t xml:space="preserve"> 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 xml:space="preserve">Návrhom nariadenia vlády budú </w:t>
      </w:r>
      <w:r w:rsidR="00747FE0">
        <w:rPr>
          <w:rFonts w:eastAsia="Times New Roman"/>
          <w:bCs/>
          <w:color w:val="auto"/>
          <w:szCs w:val="20"/>
          <w:lang w:eastAsia="sk-SK"/>
        </w:rPr>
        <w:t xml:space="preserve">tieto </w:t>
      </w:r>
      <w:r>
        <w:rPr>
          <w:rFonts w:eastAsia="Times New Roman"/>
          <w:bCs/>
          <w:color w:val="auto"/>
          <w:szCs w:val="20"/>
          <w:lang w:eastAsia="sk-SK"/>
        </w:rPr>
        <w:t xml:space="preserve">tri 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 xml:space="preserve">všeobecne záväzné právne </w:t>
      </w:r>
      <w:r w:rsidR="00CD4DD5">
        <w:rPr>
          <w:bCs/>
          <w:lang w:eastAsia="sk-SK"/>
        </w:rPr>
        <w:t>p</w:t>
      </w:r>
      <w:r w:rsidR="000F317E">
        <w:rPr>
          <w:bCs/>
          <w:lang w:eastAsia="sk-SK"/>
        </w:rPr>
        <w:t>r</w:t>
      </w:r>
      <w:r w:rsidR="00CD4DD5">
        <w:rPr>
          <w:bCs/>
          <w:lang w:eastAsia="sk-SK"/>
        </w:rPr>
        <w:t>edpisy</w:t>
      </w:r>
      <w:r w:rsidR="00747FE0">
        <w:rPr>
          <w:bCs/>
          <w:lang w:eastAsia="sk-SK"/>
        </w:rPr>
        <w:t xml:space="preserve"> zrušené</w:t>
      </w:r>
      <w:r w:rsidR="00CD4DD5">
        <w:rPr>
          <w:bCs/>
          <w:lang w:eastAsia="sk-SK"/>
        </w:rPr>
        <w:t xml:space="preserve">. </w:t>
      </w:r>
    </w:p>
    <w:p w14:paraId="0737B4CE" w14:textId="34F08362" w:rsidR="00F955D5" w:rsidRPr="007D74DD" w:rsidRDefault="000F317E" w:rsidP="00CD4DD5">
      <w:pPr>
        <w:pStyle w:val="Default"/>
        <w:spacing w:after="240" w:line="276" w:lineRule="auto"/>
        <w:ind w:firstLine="567"/>
        <w:jc w:val="both"/>
        <w:rPr>
          <w:szCs w:val="20"/>
          <w:lang w:eastAsia="sk-SK"/>
        </w:rPr>
      </w:pPr>
      <w:r>
        <w:rPr>
          <w:bCs/>
          <w:lang w:eastAsia="sk-SK"/>
        </w:rPr>
        <w:t>V návrhu nariadenia</w:t>
      </w:r>
      <w:r w:rsidR="006C2D79">
        <w:rPr>
          <w:bCs/>
          <w:lang w:eastAsia="sk-SK"/>
        </w:rPr>
        <w:t xml:space="preserve"> vlády</w:t>
      </w:r>
      <w:r>
        <w:rPr>
          <w:bCs/>
          <w:lang w:eastAsia="sk-SK"/>
        </w:rPr>
        <w:t xml:space="preserve"> je p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 xml:space="preserve">re každú lokalitu </w:t>
      </w:r>
      <w:r>
        <w:rPr>
          <w:rFonts w:eastAsia="Times New Roman"/>
          <w:bCs/>
          <w:color w:val="auto"/>
          <w:szCs w:val="20"/>
          <w:lang w:eastAsia="sk-SK"/>
        </w:rPr>
        <w:t xml:space="preserve">jednotne 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 xml:space="preserve">uvedený názov, </w:t>
      </w:r>
      <w:r w:rsidR="00747FE0">
        <w:rPr>
          <w:rFonts w:eastAsia="Times New Roman"/>
          <w:bCs/>
          <w:color w:val="auto"/>
          <w:szCs w:val="20"/>
          <w:lang w:eastAsia="sk-SK"/>
        </w:rPr>
        <w:t xml:space="preserve">kód (pridelený podľa európskej sústavy chránených území Natura 2000), </w:t>
      </w:r>
      <w:r w:rsidR="00590E7F">
        <w:rPr>
          <w:rFonts w:eastAsia="Times New Roman"/>
          <w:bCs/>
          <w:color w:val="auto"/>
          <w:szCs w:val="20"/>
          <w:lang w:eastAsia="sk-SK"/>
        </w:rPr>
        <w:t xml:space="preserve">výmera, vymedzenie stupňov ochrany podľa parciel a 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>katastráln</w:t>
      </w:r>
      <w:r w:rsidR="00590E7F">
        <w:rPr>
          <w:rFonts w:eastAsia="Times New Roman"/>
          <w:bCs/>
          <w:color w:val="auto"/>
          <w:szCs w:val="20"/>
          <w:lang w:eastAsia="sk-SK"/>
        </w:rPr>
        <w:t>y</w:t>
      </w:r>
      <w:r w:rsidR="00F955D5">
        <w:rPr>
          <w:rFonts w:eastAsia="Times New Roman"/>
          <w:bCs/>
          <w:color w:val="auto"/>
          <w:szCs w:val="20"/>
          <w:lang w:eastAsia="sk-SK"/>
        </w:rPr>
        <w:t xml:space="preserve">ch 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>územ</w:t>
      </w:r>
      <w:r w:rsidR="00590E7F">
        <w:rPr>
          <w:rFonts w:eastAsia="Times New Roman"/>
          <w:bCs/>
          <w:color w:val="auto"/>
          <w:szCs w:val="20"/>
          <w:lang w:eastAsia="sk-SK"/>
        </w:rPr>
        <w:t>í</w:t>
      </w:r>
      <w:r w:rsidR="000256B9">
        <w:rPr>
          <w:rFonts w:eastAsia="Times New Roman"/>
          <w:bCs/>
          <w:color w:val="auto"/>
          <w:szCs w:val="20"/>
          <w:lang w:eastAsia="sk-SK"/>
        </w:rPr>
        <w:t xml:space="preserve">, 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>mapa</w:t>
      </w:r>
      <w:r w:rsidR="00924339">
        <w:rPr>
          <w:rFonts w:eastAsia="Times New Roman"/>
          <w:bCs/>
          <w:color w:val="auto"/>
          <w:szCs w:val="20"/>
          <w:lang w:eastAsia="sk-SK"/>
        </w:rPr>
        <w:t xml:space="preserve"> s vyznačenými hranica</w:t>
      </w:r>
      <w:r w:rsidR="0008470D">
        <w:rPr>
          <w:rFonts w:eastAsia="Times New Roman"/>
          <w:bCs/>
          <w:color w:val="auto"/>
          <w:szCs w:val="20"/>
          <w:lang w:eastAsia="sk-SK"/>
        </w:rPr>
        <w:t>mi a stupňami ochrany</w:t>
      </w:r>
      <w:r w:rsidR="007D74DD" w:rsidRPr="007D74DD">
        <w:rPr>
          <w:rFonts w:eastAsia="Times New Roman"/>
          <w:bCs/>
          <w:color w:val="auto"/>
          <w:szCs w:val="20"/>
          <w:lang w:eastAsia="sk-SK"/>
        </w:rPr>
        <w:t>, odôvodnenie ochrany a ďalšie náležitosti uvedené v § 27 ods. 5 zákona č. 543/2002 Z. z. o ochrane prírody a krajiny v znení neskorších predpisov</w:t>
      </w:r>
      <w:r w:rsidR="00590E7F">
        <w:rPr>
          <w:rFonts w:eastAsia="Times New Roman"/>
          <w:bCs/>
          <w:color w:val="auto"/>
          <w:szCs w:val="20"/>
          <w:lang w:eastAsia="sk-SK"/>
        </w:rPr>
        <w:t xml:space="preserve">, pričom lokality </w:t>
      </w:r>
      <w:r w:rsidR="00F955D5">
        <w:rPr>
          <w:rFonts w:eastAsia="Times New Roman"/>
          <w:bCs/>
          <w:color w:val="auto"/>
          <w:szCs w:val="20"/>
          <w:lang w:eastAsia="sk-SK"/>
        </w:rPr>
        <w:t>sú z</w:t>
      </w:r>
      <w:r w:rsidR="00590E7F">
        <w:rPr>
          <w:rFonts w:eastAsia="Times New Roman"/>
          <w:bCs/>
          <w:color w:val="auto"/>
          <w:szCs w:val="20"/>
          <w:lang w:eastAsia="sk-SK"/>
        </w:rPr>
        <w:t>o</w:t>
      </w:r>
      <w:r w:rsidR="00F955D5">
        <w:rPr>
          <w:rFonts w:eastAsia="Times New Roman"/>
          <w:bCs/>
          <w:color w:val="auto"/>
          <w:szCs w:val="20"/>
          <w:lang w:eastAsia="sk-SK"/>
        </w:rPr>
        <w:t xml:space="preserve">radené podľa krajov. </w:t>
      </w:r>
      <w:r>
        <w:rPr>
          <w:rFonts w:eastAsia="Times New Roman"/>
          <w:bCs/>
          <w:color w:val="auto"/>
          <w:szCs w:val="20"/>
          <w:lang w:eastAsia="sk-SK"/>
        </w:rPr>
        <w:t xml:space="preserve">Takýto predpis </w:t>
      </w:r>
      <w:r w:rsidRPr="007D74DD">
        <w:rPr>
          <w:szCs w:val="20"/>
          <w:lang w:eastAsia="sk-SK"/>
        </w:rPr>
        <w:t>poskytuje prehľadnosť a právnu jednoznačnosť</w:t>
      </w:r>
      <w:r>
        <w:rPr>
          <w:szCs w:val="20"/>
          <w:lang w:eastAsia="sk-SK"/>
        </w:rPr>
        <w:t xml:space="preserve"> p</w:t>
      </w:r>
      <w:r w:rsidR="00CD4DD5" w:rsidRPr="007D74DD">
        <w:rPr>
          <w:szCs w:val="20"/>
          <w:lang w:eastAsia="sk-SK"/>
        </w:rPr>
        <w:t>re orgány štátnej správy, samosprávy, vlastníkov či užívateľov dotknutých pozemkov, ako aj pre ďalšie subjekty</w:t>
      </w:r>
      <w:r>
        <w:rPr>
          <w:szCs w:val="20"/>
          <w:lang w:eastAsia="sk-SK"/>
        </w:rPr>
        <w:t>.</w:t>
      </w:r>
      <w:r w:rsidR="00CD4DD5" w:rsidRPr="007D74DD">
        <w:rPr>
          <w:szCs w:val="20"/>
          <w:lang w:eastAsia="sk-SK"/>
        </w:rPr>
        <w:t xml:space="preserve"> </w:t>
      </w:r>
    </w:p>
    <w:p w14:paraId="0CE0DCE4" w14:textId="074D5940" w:rsidR="00CD4DD5" w:rsidRPr="00CB5106" w:rsidRDefault="00CD4DD5" w:rsidP="00CB5106">
      <w:pPr>
        <w:pStyle w:val="Zkladntext"/>
        <w:spacing w:after="240" w:line="276" w:lineRule="auto"/>
        <w:ind w:firstLine="567"/>
        <w:jc w:val="both"/>
        <w:rPr>
          <w:bCs/>
          <w:lang w:val="sk-SK" w:eastAsia="sk-SK"/>
        </w:rPr>
      </w:pPr>
      <w:proofErr w:type="spellStart"/>
      <w:r>
        <w:rPr>
          <w:bCs/>
          <w:lang w:eastAsia="sk-SK"/>
        </w:rPr>
        <w:t>Návrhom</w:t>
      </w:r>
      <w:proofErr w:type="spellEnd"/>
      <w:r>
        <w:rPr>
          <w:bCs/>
          <w:lang w:eastAsia="sk-SK"/>
        </w:rPr>
        <w:t xml:space="preserve"> </w:t>
      </w:r>
      <w:proofErr w:type="spellStart"/>
      <w:r>
        <w:rPr>
          <w:bCs/>
          <w:lang w:eastAsia="sk-SK"/>
        </w:rPr>
        <w:t>nariadenia</w:t>
      </w:r>
      <w:proofErr w:type="spellEnd"/>
      <w:r>
        <w:rPr>
          <w:bCs/>
          <w:lang w:eastAsia="sk-SK"/>
        </w:rPr>
        <w:t xml:space="preserve"> vlády </w:t>
      </w:r>
      <w:proofErr w:type="spellStart"/>
      <w:r>
        <w:rPr>
          <w:bCs/>
          <w:lang w:eastAsia="sk-SK"/>
        </w:rPr>
        <w:t>sa</w:t>
      </w:r>
      <w:proofErr w:type="spellEnd"/>
      <w:r>
        <w:rPr>
          <w:bCs/>
          <w:lang w:eastAsia="sk-SK"/>
        </w:rPr>
        <w:t xml:space="preserve"> </w:t>
      </w:r>
      <w:proofErr w:type="spellStart"/>
      <w:r w:rsidR="000F317E">
        <w:rPr>
          <w:bCs/>
          <w:lang w:eastAsia="sk-SK"/>
        </w:rPr>
        <w:t>tiež</w:t>
      </w:r>
      <w:proofErr w:type="spellEnd"/>
      <w:r w:rsidR="000F317E">
        <w:rPr>
          <w:bCs/>
          <w:lang w:eastAsia="sk-SK"/>
        </w:rPr>
        <w:t xml:space="preserve"> </w:t>
      </w:r>
      <w:proofErr w:type="spellStart"/>
      <w:r>
        <w:rPr>
          <w:bCs/>
          <w:lang w:eastAsia="sk-SK"/>
        </w:rPr>
        <w:t>odstránia</w:t>
      </w:r>
      <w:proofErr w:type="spellEnd"/>
      <w:r>
        <w:rPr>
          <w:bCs/>
          <w:lang w:eastAsia="sk-SK"/>
        </w:rPr>
        <w:t xml:space="preserve"> </w:t>
      </w:r>
      <w:proofErr w:type="spellStart"/>
      <w:r>
        <w:rPr>
          <w:bCs/>
          <w:lang w:eastAsia="sk-SK"/>
        </w:rPr>
        <w:t>viaceré</w:t>
      </w:r>
      <w:proofErr w:type="spellEnd"/>
      <w:r>
        <w:rPr>
          <w:bCs/>
          <w:lang w:eastAsia="sk-SK"/>
        </w:rPr>
        <w:t xml:space="preserve"> nedostatky, </w:t>
      </w:r>
      <w:proofErr w:type="spellStart"/>
      <w:r>
        <w:rPr>
          <w:bCs/>
          <w:lang w:eastAsia="sk-SK"/>
        </w:rPr>
        <w:t>ktoré</w:t>
      </w:r>
      <w:proofErr w:type="spellEnd"/>
      <w:r>
        <w:rPr>
          <w:bCs/>
          <w:lang w:eastAsia="sk-SK"/>
        </w:rPr>
        <w:t xml:space="preserve"> </w:t>
      </w:r>
      <w:proofErr w:type="spellStart"/>
      <w:r>
        <w:rPr>
          <w:bCs/>
          <w:lang w:eastAsia="sk-SK"/>
        </w:rPr>
        <w:t>Európska</w:t>
      </w:r>
      <w:proofErr w:type="spellEnd"/>
      <w:r>
        <w:rPr>
          <w:bCs/>
          <w:lang w:eastAsia="sk-SK"/>
        </w:rPr>
        <w:t xml:space="preserve"> </w:t>
      </w:r>
      <w:proofErr w:type="spellStart"/>
      <w:r>
        <w:rPr>
          <w:bCs/>
          <w:lang w:eastAsia="sk-SK"/>
        </w:rPr>
        <w:t>komisia</w:t>
      </w:r>
      <w:proofErr w:type="spellEnd"/>
      <w:r>
        <w:rPr>
          <w:bCs/>
          <w:lang w:eastAsia="sk-SK"/>
        </w:rPr>
        <w:t xml:space="preserve"> </w:t>
      </w:r>
      <w:proofErr w:type="spellStart"/>
      <w:r>
        <w:rPr>
          <w:bCs/>
          <w:lang w:eastAsia="sk-SK"/>
        </w:rPr>
        <w:t>vytýka</w:t>
      </w:r>
      <w:proofErr w:type="spellEnd"/>
      <w:r>
        <w:rPr>
          <w:bCs/>
          <w:lang w:eastAsia="sk-SK"/>
        </w:rPr>
        <w:t xml:space="preserve"> </w:t>
      </w:r>
      <w:r w:rsidRPr="00C13761">
        <w:rPr>
          <w:bCs/>
          <w:lang w:eastAsia="sk-SK"/>
        </w:rPr>
        <w:t>Slovensku v </w:t>
      </w:r>
      <w:proofErr w:type="spellStart"/>
      <w:r w:rsidRPr="00C13761">
        <w:rPr>
          <w:bCs/>
          <w:lang w:eastAsia="sk-SK"/>
        </w:rPr>
        <w:t>konaniach</w:t>
      </w:r>
      <w:proofErr w:type="spellEnd"/>
      <w:r w:rsidRPr="00C13761">
        <w:rPr>
          <w:bCs/>
          <w:lang w:eastAsia="sk-SK"/>
        </w:rPr>
        <w:t xml:space="preserve"> k </w:t>
      </w:r>
      <w:proofErr w:type="spellStart"/>
      <w:r w:rsidRPr="00C13761">
        <w:rPr>
          <w:bCs/>
          <w:lang w:eastAsia="sk-SK"/>
        </w:rPr>
        <w:t>porušeniu</w:t>
      </w:r>
      <w:proofErr w:type="spellEnd"/>
      <w:r w:rsidRPr="00C13761">
        <w:rPr>
          <w:bCs/>
          <w:lang w:eastAsia="sk-SK"/>
        </w:rPr>
        <w:t xml:space="preserve"> č. </w:t>
      </w:r>
      <w:r w:rsidRPr="00C13761">
        <w:rPr>
          <w:bCs/>
          <w:lang w:val="sk-SK" w:eastAsia="sk-SK"/>
        </w:rPr>
        <w:t>2016/2091 (vo veci nedostatočnosti národného zoznamu ÚEV) a k</w:t>
      </w:r>
      <w:r>
        <w:rPr>
          <w:bCs/>
          <w:lang w:val="sk-SK" w:eastAsia="sk-SK"/>
        </w:rPr>
        <w:t> porušeniu č. 2019/2141 (vo veci označovania ÚEV za osobitne chránené územia a chýbajúcich cieľov ochrany a opatrení pre väčšinu ÚEV). Ide predovšetkým o označenie všetkých ÚEV jednoznačným spôsobom</w:t>
      </w:r>
      <w:r w:rsidR="000169EE">
        <w:rPr>
          <w:bCs/>
          <w:lang w:val="sk-SK" w:eastAsia="sk-SK"/>
        </w:rPr>
        <w:t>, a to</w:t>
      </w:r>
      <w:r>
        <w:rPr>
          <w:bCs/>
          <w:lang w:val="sk-SK" w:eastAsia="sk-SK"/>
        </w:rPr>
        <w:t xml:space="preserve"> </w:t>
      </w:r>
      <w:r w:rsidR="00747FE0">
        <w:rPr>
          <w:bCs/>
          <w:lang w:val="sk-SK" w:eastAsia="sk-SK"/>
        </w:rPr>
        <w:t xml:space="preserve">aj </w:t>
      </w:r>
      <w:r>
        <w:rPr>
          <w:bCs/>
          <w:lang w:val="sk-SK" w:eastAsia="sk-SK"/>
        </w:rPr>
        <w:t xml:space="preserve">na základe mapového zobrazenia. </w:t>
      </w:r>
    </w:p>
    <w:p w14:paraId="736E7539" w14:textId="5928A594" w:rsidR="00CD4DD5" w:rsidRPr="00A01658" w:rsidRDefault="00CD4DD5" w:rsidP="00CB5106">
      <w:pPr>
        <w:spacing w:after="240" w:line="276" w:lineRule="auto"/>
        <w:ind w:firstLine="567"/>
        <w:jc w:val="both"/>
        <w:rPr>
          <w:sz w:val="24"/>
          <w:szCs w:val="24"/>
        </w:rPr>
      </w:pPr>
      <w:r w:rsidRPr="00A01658">
        <w:rPr>
          <w:sz w:val="24"/>
          <w:szCs w:val="24"/>
        </w:rPr>
        <w:t>M</w:t>
      </w:r>
      <w:r>
        <w:rPr>
          <w:sz w:val="24"/>
          <w:szCs w:val="24"/>
        </w:rPr>
        <w:t xml:space="preserve">ŽP SR </w:t>
      </w:r>
      <w:proofErr w:type="spellStart"/>
      <w:r w:rsidRPr="00A01658">
        <w:rPr>
          <w:sz w:val="24"/>
          <w:szCs w:val="24"/>
        </w:rPr>
        <w:t>prostredníctvom</w:t>
      </w:r>
      <w:proofErr w:type="spellEnd"/>
      <w:r w:rsidRPr="00A01658">
        <w:rPr>
          <w:sz w:val="24"/>
          <w:szCs w:val="24"/>
        </w:rPr>
        <w:t xml:space="preserve"> ním </w:t>
      </w:r>
      <w:proofErr w:type="spellStart"/>
      <w:r w:rsidRPr="00A01658">
        <w:rPr>
          <w:sz w:val="24"/>
          <w:szCs w:val="24"/>
        </w:rPr>
        <w:t>poverenej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odbornej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organizácie</w:t>
      </w:r>
      <w:proofErr w:type="spellEnd"/>
      <w:r w:rsidRPr="00A01658">
        <w:rPr>
          <w:sz w:val="24"/>
          <w:szCs w:val="24"/>
        </w:rPr>
        <w:t xml:space="preserve"> ochrany </w:t>
      </w:r>
      <w:proofErr w:type="spellStart"/>
      <w:r w:rsidRPr="00A01658">
        <w:rPr>
          <w:sz w:val="24"/>
          <w:szCs w:val="24"/>
        </w:rPr>
        <w:t>prírody</w:t>
      </w:r>
      <w:proofErr w:type="spellEnd"/>
      <w:r w:rsidRPr="00A01658">
        <w:rPr>
          <w:sz w:val="24"/>
          <w:szCs w:val="24"/>
        </w:rPr>
        <w:t xml:space="preserve"> v rámci </w:t>
      </w:r>
      <w:proofErr w:type="spellStart"/>
      <w:r w:rsidRPr="00A01658">
        <w:rPr>
          <w:sz w:val="24"/>
          <w:szCs w:val="24"/>
        </w:rPr>
        <w:t>schvaľovacieho</w:t>
      </w:r>
      <w:proofErr w:type="spellEnd"/>
      <w:r w:rsidRPr="00A01658">
        <w:rPr>
          <w:sz w:val="24"/>
          <w:szCs w:val="24"/>
        </w:rPr>
        <w:t xml:space="preserve"> procesu </w:t>
      </w:r>
      <w:proofErr w:type="spellStart"/>
      <w:r w:rsidRPr="00A01658">
        <w:rPr>
          <w:sz w:val="24"/>
          <w:szCs w:val="24"/>
        </w:rPr>
        <w:t>pred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predložením</w:t>
      </w:r>
      <w:proofErr w:type="spellEnd"/>
      <w:r w:rsidRPr="00A01658">
        <w:rPr>
          <w:sz w:val="24"/>
          <w:szCs w:val="24"/>
        </w:rPr>
        <w:t xml:space="preserve"> na </w:t>
      </w:r>
      <w:proofErr w:type="spellStart"/>
      <w:r w:rsidRPr="00A01658">
        <w:rPr>
          <w:sz w:val="24"/>
          <w:szCs w:val="24"/>
        </w:rPr>
        <w:t>rokovanie</w:t>
      </w:r>
      <w:proofErr w:type="spellEnd"/>
      <w:r w:rsidRPr="00A01658">
        <w:rPr>
          <w:sz w:val="24"/>
          <w:szCs w:val="24"/>
        </w:rPr>
        <w:t xml:space="preserve"> vlády </w:t>
      </w:r>
      <w:proofErr w:type="spellStart"/>
      <w:r w:rsidRPr="00A01658">
        <w:rPr>
          <w:sz w:val="24"/>
          <w:szCs w:val="24"/>
        </w:rPr>
        <w:t>Slovenskej</w:t>
      </w:r>
      <w:proofErr w:type="spellEnd"/>
      <w:r w:rsidRPr="00A01658">
        <w:rPr>
          <w:sz w:val="24"/>
          <w:szCs w:val="24"/>
        </w:rPr>
        <w:t xml:space="preserve"> republiky, </w:t>
      </w:r>
      <w:proofErr w:type="spellStart"/>
      <w:r w:rsidRPr="00932B28">
        <w:rPr>
          <w:sz w:val="24"/>
          <w:szCs w:val="24"/>
        </w:rPr>
        <w:t>ako</w:t>
      </w:r>
      <w:proofErr w:type="spellEnd"/>
      <w:r w:rsidRPr="00932B28">
        <w:rPr>
          <w:sz w:val="24"/>
          <w:szCs w:val="24"/>
        </w:rPr>
        <w:t xml:space="preserve"> aj  </w:t>
      </w:r>
      <w:proofErr w:type="spellStart"/>
      <w:r w:rsidRPr="00932B28">
        <w:rPr>
          <w:sz w:val="24"/>
          <w:szCs w:val="24"/>
        </w:rPr>
        <w:t>pred</w:t>
      </w:r>
      <w:proofErr w:type="spellEnd"/>
      <w:r w:rsidRPr="00932B28">
        <w:rPr>
          <w:sz w:val="24"/>
          <w:szCs w:val="24"/>
        </w:rPr>
        <w:t xml:space="preserve"> </w:t>
      </w:r>
      <w:proofErr w:type="spellStart"/>
      <w:r w:rsidRPr="00932B28">
        <w:rPr>
          <w:sz w:val="24"/>
          <w:szCs w:val="24"/>
        </w:rPr>
        <w:t>zápisom</w:t>
      </w:r>
      <w:proofErr w:type="spellEnd"/>
      <w:r w:rsidRPr="00932B28">
        <w:rPr>
          <w:sz w:val="24"/>
          <w:szCs w:val="24"/>
        </w:rPr>
        <w:t xml:space="preserve"> do </w:t>
      </w:r>
      <w:proofErr w:type="spellStart"/>
      <w:r w:rsidRPr="00932B28">
        <w:rPr>
          <w:sz w:val="24"/>
          <w:szCs w:val="24"/>
        </w:rPr>
        <w:t>katastra</w:t>
      </w:r>
      <w:proofErr w:type="spellEnd"/>
      <w:r w:rsidRPr="00932B28">
        <w:rPr>
          <w:sz w:val="24"/>
          <w:szCs w:val="24"/>
        </w:rPr>
        <w:t xml:space="preserve"> </w:t>
      </w:r>
      <w:proofErr w:type="spellStart"/>
      <w:r w:rsidRPr="00932B28">
        <w:rPr>
          <w:sz w:val="24"/>
          <w:szCs w:val="24"/>
        </w:rPr>
        <w:t>nehnuteľností</w:t>
      </w:r>
      <w:proofErr w:type="spellEnd"/>
      <w:r w:rsidRPr="00932B28">
        <w:rPr>
          <w:sz w:val="24"/>
          <w:szCs w:val="24"/>
        </w:rPr>
        <w:t xml:space="preserve">, doručí správcovi </w:t>
      </w:r>
      <w:proofErr w:type="spellStart"/>
      <w:r w:rsidRPr="00932B28">
        <w:rPr>
          <w:sz w:val="24"/>
          <w:szCs w:val="24"/>
        </w:rPr>
        <w:t>informačného</w:t>
      </w:r>
      <w:proofErr w:type="spellEnd"/>
      <w:r w:rsidRPr="00932B28">
        <w:rPr>
          <w:sz w:val="24"/>
          <w:szCs w:val="24"/>
        </w:rPr>
        <w:t xml:space="preserve"> systému (§ 38 </w:t>
      </w:r>
      <w:proofErr w:type="spellStart"/>
      <w:r w:rsidRPr="00932B28">
        <w:rPr>
          <w:sz w:val="24"/>
          <w:szCs w:val="24"/>
        </w:rPr>
        <w:t>ods</w:t>
      </w:r>
      <w:proofErr w:type="spellEnd"/>
      <w:r w:rsidRPr="00932B28">
        <w:rPr>
          <w:sz w:val="24"/>
          <w:szCs w:val="24"/>
        </w:rPr>
        <w:t>.</w:t>
      </w:r>
      <w:r w:rsidRPr="00A01658">
        <w:rPr>
          <w:sz w:val="24"/>
          <w:szCs w:val="24"/>
        </w:rPr>
        <w:t xml:space="preserve"> 2 zákona č. </w:t>
      </w:r>
      <w:proofErr w:type="gramStart"/>
      <w:r w:rsidRPr="00A01658">
        <w:rPr>
          <w:sz w:val="24"/>
          <w:szCs w:val="24"/>
        </w:rPr>
        <w:t xml:space="preserve">326/2005 Z. z. o </w:t>
      </w:r>
      <w:proofErr w:type="spellStart"/>
      <w:r w:rsidRPr="00A01658">
        <w:rPr>
          <w:sz w:val="24"/>
          <w:szCs w:val="24"/>
        </w:rPr>
        <w:t>lesoch</w:t>
      </w:r>
      <w:proofErr w:type="spellEnd"/>
      <w:proofErr w:type="gramEnd"/>
      <w:r w:rsidRPr="00A01658">
        <w:rPr>
          <w:sz w:val="24"/>
          <w:szCs w:val="24"/>
        </w:rPr>
        <w:t xml:space="preserve"> v </w:t>
      </w:r>
      <w:proofErr w:type="spellStart"/>
      <w:r w:rsidRPr="00A01658">
        <w:rPr>
          <w:sz w:val="24"/>
          <w:szCs w:val="24"/>
        </w:rPr>
        <w:t>znení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neskorších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predpisov</w:t>
      </w:r>
      <w:proofErr w:type="spellEnd"/>
      <w:r w:rsidRPr="00A01658">
        <w:rPr>
          <w:sz w:val="24"/>
          <w:szCs w:val="24"/>
        </w:rPr>
        <w:t xml:space="preserve">) na adresy </w:t>
      </w:r>
      <w:hyperlink r:id="rId8" w:history="1">
        <w:r w:rsidR="00062812" w:rsidRPr="00B84A28">
          <w:rPr>
            <w:rStyle w:val="Hypertextovprepojenie"/>
            <w:sz w:val="24"/>
            <w:szCs w:val="24"/>
          </w:rPr>
          <w:t>nlc@nlcsk.org</w:t>
        </w:r>
      </w:hyperlink>
      <w:r w:rsidR="00062812">
        <w:rPr>
          <w:sz w:val="24"/>
          <w:szCs w:val="24"/>
        </w:rPr>
        <w:t xml:space="preserve"> </w:t>
      </w:r>
      <w:r w:rsidRPr="00A01658">
        <w:rPr>
          <w:sz w:val="24"/>
          <w:szCs w:val="24"/>
        </w:rPr>
        <w:t xml:space="preserve">a </w:t>
      </w:r>
      <w:hyperlink r:id="rId9" w:history="1">
        <w:r w:rsidR="00062812" w:rsidRPr="00B84A28">
          <w:rPr>
            <w:rStyle w:val="Hypertextovprepojenie"/>
            <w:sz w:val="24"/>
            <w:szCs w:val="24"/>
          </w:rPr>
          <w:t>nlc-ulzi@nlcsk.org</w:t>
        </w:r>
      </w:hyperlink>
      <w:r w:rsidR="00062812">
        <w:rPr>
          <w:sz w:val="24"/>
          <w:szCs w:val="24"/>
        </w:rPr>
        <w:t xml:space="preserve"> </w:t>
      </w:r>
      <w:r w:rsidRPr="001F71EA">
        <w:rPr>
          <w:bCs/>
          <w:sz w:val="24"/>
          <w:szCs w:val="24"/>
        </w:rPr>
        <w:t xml:space="preserve">hranice jednotlivých </w:t>
      </w:r>
      <w:proofErr w:type="spellStart"/>
      <w:r w:rsidRPr="001F71EA">
        <w:rPr>
          <w:bCs/>
          <w:sz w:val="24"/>
          <w:szCs w:val="24"/>
        </w:rPr>
        <w:t>lokalít</w:t>
      </w:r>
      <w:proofErr w:type="spellEnd"/>
      <w:r w:rsidRPr="001F71EA">
        <w:rPr>
          <w:bCs/>
          <w:sz w:val="24"/>
          <w:szCs w:val="24"/>
        </w:rPr>
        <w:t xml:space="preserve"> v </w:t>
      </w:r>
      <w:proofErr w:type="spellStart"/>
      <w:r w:rsidRPr="001F71EA">
        <w:rPr>
          <w:bCs/>
          <w:sz w:val="24"/>
          <w:szCs w:val="24"/>
        </w:rPr>
        <w:t>dátovom</w:t>
      </w:r>
      <w:proofErr w:type="spellEnd"/>
      <w:r w:rsidRPr="001F71EA">
        <w:rPr>
          <w:bCs/>
          <w:sz w:val="24"/>
          <w:szCs w:val="24"/>
        </w:rPr>
        <w:t xml:space="preserve"> formáte </w:t>
      </w:r>
      <w:proofErr w:type="spellStart"/>
      <w:r w:rsidRPr="001F71EA">
        <w:rPr>
          <w:bCs/>
          <w:sz w:val="24"/>
          <w:szCs w:val="24"/>
        </w:rPr>
        <w:t>pre</w:t>
      </w:r>
      <w:proofErr w:type="spellEnd"/>
      <w:r w:rsidRPr="001F71EA">
        <w:rPr>
          <w:bCs/>
          <w:sz w:val="24"/>
          <w:szCs w:val="24"/>
        </w:rPr>
        <w:t xml:space="preserve"> </w:t>
      </w:r>
      <w:proofErr w:type="spellStart"/>
      <w:r w:rsidRPr="001F71EA">
        <w:rPr>
          <w:bCs/>
          <w:sz w:val="24"/>
          <w:szCs w:val="24"/>
        </w:rPr>
        <w:t>ukladanie</w:t>
      </w:r>
      <w:proofErr w:type="spellEnd"/>
      <w:r w:rsidRPr="001F71EA">
        <w:rPr>
          <w:bCs/>
          <w:sz w:val="24"/>
          <w:szCs w:val="24"/>
        </w:rPr>
        <w:t xml:space="preserve"> vektorových </w:t>
      </w:r>
      <w:proofErr w:type="spellStart"/>
      <w:r w:rsidRPr="001F71EA">
        <w:rPr>
          <w:bCs/>
          <w:sz w:val="24"/>
          <w:szCs w:val="24"/>
        </w:rPr>
        <w:t>priestorových</w:t>
      </w:r>
      <w:proofErr w:type="spellEnd"/>
      <w:r w:rsidRPr="001F71EA">
        <w:rPr>
          <w:bCs/>
          <w:sz w:val="24"/>
          <w:szCs w:val="24"/>
        </w:rPr>
        <w:t xml:space="preserve"> dát </w:t>
      </w:r>
      <w:proofErr w:type="spellStart"/>
      <w:r w:rsidRPr="001F71EA">
        <w:rPr>
          <w:bCs/>
          <w:sz w:val="24"/>
          <w:szCs w:val="24"/>
        </w:rPr>
        <w:t>pre</w:t>
      </w:r>
      <w:proofErr w:type="spellEnd"/>
      <w:r w:rsidRPr="001F71EA">
        <w:rPr>
          <w:bCs/>
          <w:sz w:val="24"/>
          <w:szCs w:val="24"/>
        </w:rPr>
        <w:t xml:space="preserve"> geografické </w:t>
      </w:r>
      <w:proofErr w:type="spellStart"/>
      <w:r w:rsidRPr="001F71EA">
        <w:rPr>
          <w:bCs/>
          <w:sz w:val="24"/>
          <w:szCs w:val="24"/>
        </w:rPr>
        <w:t>informačné</w:t>
      </w:r>
      <w:proofErr w:type="spellEnd"/>
      <w:r w:rsidRPr="001F71EA">
        <w:rPr>
          <w:bCs/>
          <w:sz w:val="24"/>
          <w:szCs w:val="24"/>
        </w:rPr>
        <w:t xml:space="preserve"> systémy</w:t>
      </w:r>
      <w:r w:rsidRPr="00A01658">
        <w:rPr>
          <w:sz w:val="24"/>
          <w:szCs w:val="24"/>
        </w:rPr>
        <w:t xml:space="preserve"> (</w:t>
      </w:r>
      <w:proofErr w:type="spellStart"/>
      <w:r w:rsidRPr="00A01658">
        <w:rPr>
          <w:sz w:val="24"/>
          <w:szCs w:val="24"/>
        </w:rPr>
        <w:t>napr</w:t>
      </w:r>
      <w:proofErr w:type="spellEnd"/>
      <w:r w:rsidRPr="00A01658">
        <w:rPr>
          <w:sz w:val="24"/>
          <w:szCs w:val="24"/>
        </w:rPr>
        <w:t xml:space="preserve">. </w:t>
      </w:r>
      <w:proofErr w:type="spellStart"/>
      <w:r w:rsidRPr="00A01658">
        <w:rPr>
          <w:sz w:val="24"/>
          <w:szCs w:val="24"/>
        </w:rPr>
        <w:t>Esri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shapefile</w:t>
      </w:r>
      <w:proofErr w:type="spellEnd"/>
      <w:r w:rsidRPr="00A01658">
        <w:rPr>
          <w:sz w:val="24"/>
          <w:szCs w:val="24"/>
        </w:rPr>
        <w:t xml:space="preserve">), </w:t>
      </w:r>
      <w:proofErr w:type="spellStart"/>
      <w:r w:rsidRPr="00A01658">
        <w:rPr>
          <w:sz w:val="24"/>
          <w:szCs w:val="24"/>
        </w:rPr>
        <w:t>ktorý</w:t>
      </w:r>
      <w:proofErr w:type="spellEnd"/>
      <w:r w:rsidRPr="00A01658">
        <w:rPr>
          <w:sz w:val="24"/>
          <w:szCs w:val="24"/>
        </w:rPr>
        <w:t xml:space="preserve"> </w:t>
      </w:r>
      <w:proofErr w:type="spellStart"/>
      <w:r w:rsidRPr="00A01658">
        <w:rPr>
          <w:sz w:val="24"/>
          <w:szCs w:val="24"/>
        </w:rPr>
        <w:t>priestorovo</w:t>
      </w:r>
      <w:proofErr w:type="spellEnd"/>
      <w:r w:rsidRPr="00A01658">
        <w:rPr>
          <w:sz w:val="24"/>
          <w:szCs w:val="24"/>
        </w:rPr>
        <w:t xml:space="preserve"> popisuje geometrické body, </w:t>
      </w:r>
      <w:proofErr w:type="spellStart"/>
      <w:r w:rsidRPr="00A01658">
        <w:rPr>
          <w:sz w:val="24"/>
          <w:szCs w:val="24"/>
        </w:rPr>
        <w:t>línie</w:t>
      </w:r>
      <w:proofErr w:type="spellEnd"/>
      <w:r w:rsidRPr="00A01658">
        <w:rPr>
          <w:sz w:val="24"/>
          <w:szCs w:val="24"/>
        </w:rPr>
        <w:t xml:space="preserve"> a plochy hranice.</w:t>
      </w:r>
      <w:r>
        <w:rPr>
          <w:sz w:val="24"/>
          <w:szCs w:val="24"/>
        </w:rPr>
        <w:t xml:space="preserve"> </w:t>
      </w:r>
    </w:p>
    <w:p w14:paraId="6F93F73A" w14:textId="77777777" w:rsidR="00CD4DD5" w:rsidRDefault="00CD4DD5" w:rsidP="00CD4DD5">
      <w:pPr>
        <w:spacing w:after="120" w:line="276" w:lineRule="auto"/>
        <w:ind w:firstLine="567"/>
        <w:jc w:val="both"/>
        <w:rPr>
          <w:sz w:val="24"/>
          <w:szCs w:val="24"/>
          <w:lang w:eastAsia="sk-SK"/>
        </w:rPr>
      </w:pPr>
      <w:r w:rsidRPr="00A01658">
        <w:rPr>
          <w:sz w:val="24"/>
          <w:szCs w:val="24"/>
          <w:lang w:eastAsia="sk-SK"/>
        </w:rPr>
        <w:t xml:space="preserve">Návrh </w:t>
      </w:r>
      <w:proofErr w:type="spellStart"/>
      <w:r w:rsidRPr="00A01658">
        <w:rPr>
          <w:sz w:val="24"/>
          <w:szCs w:val="24"/>
          <w:lang w:eastAsia="sk-SK"/>
        </w:rPr>
        <w:t>nariadenia</w:t>
      </w:r>
      <w:proofErr w:type="spellEnd"/>
      <w:r w:rsidRPr="00A01658">
        <w:rPr>
          <w:sz w:val="24"/>
          <w:szCs w:val="24"/>
          <w:lang w:eastAsia="sk-SK"/>
        </w:rPr>
        <w:t xml:space="preserve"> </w:t>
      </w:r>
      <w:r w:rsidRPr="000E592A">
        <w:rPr>
          <w:sz w:val="24"/>
          <w:szCs w:val="24"/>
          <w:lang w:eastAsia="sk-SK"/>
        </w:rPr>
        <w:t xml:space="preserve">vlády </w:t>
      </w:r>
      <w:proofErr w:type="spellStart"/>
      <w:r w:rsidRPr="000E592A">
        <w:rPr>
          <w:sz w:val="24"/>
          <w:szCs w:val="24"/>
          <w:lang w:eastAsia="sk-SK"/>
        </w:rPr>
        <w:t>nie</w:t>
      </w:r>
      <w:proofErr w:type="spellEnd"/>
      <w:r w:rsidRPr="000E592A">
        <w:rPr>
          <w:sz w:val="24"/>
          <w:szCs w:val="24"/>
          <w:lang w:eastAsia="sk-SK"/>
        </w:rPr>
        <w:t xml:space="preserve"> je </w:t>
      </w:r>
      <w:proofErr w:type="spellStart"/>
      <w:r w:rsidRPr="000E592A">
        <w:rPr>
          <w:sz w:val="24"/>
          <w:szCs w:val="24"/>
          <w:lang w:eastAsia="sk-SK"/>
        </w:rPr>
        <w:t>predmetom</w:t>
      </w:r>
      <w:proofErr w:type="spellEnd"/>
      <w:r w:rsidRPr="000E592A">
        <w:rPr>
          <w:sz w:val="24"/>
          <w:szCs w:val="24"/>
          <w:lang w:eastAsia="sk-SK"/>
        </w:rPr>
        <w:t xml:space="preserve"> </w:t>
      </w:r>
      <w:proofErr w:type="spellStart"/>
      <w:r w:rsidRPr="000E592A">
        <w:rPr>
          <w:sz w:val="24"/>
          <w:szCs w:val="24"/>
          <w:lang w:eastAsia="sk-SK"/>
        </w:rPr>
        <w:t>vnútrokomunitárneho</w:t>
      </w:r>
      <w:proofErr w:type="spellEnd"/>
      <w:r w:rsidRPr="000E592A">
        <w:rPr>
          <w:sz w:val="24"/>
          <w:szCs w:val="24"/>
          <w:lang w:eastAsia="sk-SK"/>
        </w:rPr>
        <w:t xml:space="preserve"> </w:t>
      </w:r>
      <w:proofErr w:type="spellStart"/>
      <w:r w:rsidRPr="000E592A">
        <w:rPr>
          <w:sz w:val="24"/>
          <w:szCs w:val="24"/>
          <w:lang w:eastAsia="sk-SK"/>
        </w:rPr>
        <w:t>pripomienkového</w:t>
      </w:r>
      <w:proofErr w:type="spellEnd"/>
      <w:r w:rsidRPr="000E592A">
        <w:rPr>
          <w:sz w:val="24"/>
          <w:szCs w:val="24"/>
          <w:lang w:eastAsia="sk-SK"/>
        </w:rPr>
        <w:t xml:space="preserve"> </w:t>
      </w:r>
      <w:proofErr w:type="spellStart"/>
      <w:r w:rsidRPr="000E592A">
        <w:rPr>
          <w:sz w:val="24"/>
          <w:szCs w:val="24"/>
          <w:lang w:eastAsia="sk-SK"/>
        </w:rPr>
        <w:t>konania</w:t>
      </w:r>
      <w:proofErr w:type="spellEnd"/>
      <w:r w:rsidRPr="000E592A">
        <w:rPr>
          <w:sz w:val="24"/>
          <w:szCs w:val="24"/>
          <w:lang w:eastAsia="sk-SK"/>
        </w:rPr>
        <w:t>.</w:t>
      </w:r>
    </w:p>
    <w:p w14:paraId="101544EA" w14:textId="56CE1E46" w:rsidR="002434F4" w:rsidRPr="003057DF" w:rsidRDefault="002434F4" w:rsidP="00CD4DD5">
      <w:pPr>
        <w:spacing w:after="120" w:line="276" w:lineRule="auto"/>
        <w:ind w:firstLine="567"/>
        <w:jc w:val="both"/>
        <w:rPr>
          <w:b/>
          <w:sz w:val="24"/>
          <w:szCs w:val="24"/>
        </w:rPr>
      </w:pPr>
    </w:p>
    <w:sectPr w:rsidR="002434F4" w:rsidRPr="003057DF" w:rsidSect="00CD4DD5">
      <w:footerReference w:type="even" r:id="rId10"/>
      <w:footerReference w:type="default" r:id="rId11"/>
      <w:pgSz w:w="11906" w:h="16838"/>
      <w:pgMar w:top="993" w:right="1133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B5A4" w14:textId="77777777" w:rsidR="002A08F3" w:rsidRDefault="002A08F3">
      <w:r>
        <w:separator/>
      </w:r>
    </w:p>
  </w:endnote>
  <w:endnote w:type="continuationSeparator" w:id="0">
    <w:p w14:paraId="57A96D41" w14:textId="77777777" w:rsidR="002A08F3" w:rsidRDefault="002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6AB9" w14:textId="77777777" w:rsidR="00EF71C9" w:rsidRDefault="00EF71C9" w:rsidP="000C5E4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C6F07DC" w14:textId="77777777" w:rsidR="00EF71C9" w:rsidRDefault="00EF71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2289" w14:textId="313331FE" w:rsidR="00A411CF" w:rsidRDefault="00A411C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648E0" w:rsidRPr="006648E0">
      <w:rPr>
        <w:noProof/>
        <w:lang w:val="sk-SK"/>
      </w:rPr>
      <w:t>1</w:t>
    </w:r>
    <w:r>
      <w:fldChar w:fldCharType="end"/>
    </w:r>
  </w:p>
  <w:p w14:paraId="4136E126" w14:textId="77777777" w:rsidR="00EF71C9" w:rsidRDefault="00EF71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37C4" w14:textId="77777777" w:rsidR="002A08F3" w:rsidRDefault="002A08F3">
      <w:r>
        <w:separator/>
      </w:r>
    </w:p>
  </w:footnote>
  <w:footnote w:type="continuationSeparator" w:id="0">
    <w:p w14:paraId="3E52EEB2" w14:textId="77777777" w:rsidR="002A08F3" w:rsidRDefault="002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79D"/>
    <w:multiLevelType w:val="hybridMultilevel"/>
    <w:tmpl w:val="114C0F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081"/>
    <w:multiLevelType w:val="hybridMultilevel"/>
    <w:tmpl w:val="ED4642F0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17FB6"/>
    <w:multiLevelType w:val="hybridMultilevel"/>
    <w:tmpl w:val="CAB4D034"/>
    <w:lvl w:ilvl="0" w:tplc="D86C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65F2D"/>
    <w:multiLevelType w:val="hybridMultilevel"/>
    <w:tmpl w:val="FC6452BC"/>
    <w:lvl w:ilvl="0" w:tplc="B0AE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6CD3"/>
    <w:multiLevelType w:val="hybridMultilevel"/>
    <w:tmpl w:val="9B42B460"/>
    <w:lvl w:ilvl="0" w:tplc="CB3AF8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73"/>
    <w:multiLevelType w:val="hybridMultilevel"/>
    <w:tmpl w:val="BDA02130"/>
    <w:lvl w:ilvl="0" w:tplc="A2E60420">
      <w:start w:val="2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C7C68"/>
    <w:multiLevelType w:val="hybridMultilevel"/>
    <w:tmpl w:val="2048D336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94BEE"/>
    <w:multiLevelType w:val="hybridMultilevel"/>
    <w:tmpl w:val="3482CA18"/>
    <w:lvl w:ilvl="0" w:tplc="EB3E6E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9DA11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C968184A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40241950">
      <w:start w:val="1"/>
      <w:numFmt w:val="bullet"/>
      <w:pStyle w:val="Dosaenvzdln"/>
      <w:lvlText w:val="o"/>
      <w:lvlJc w:val="left"/>
      <w:pPr>
        <w:tabs>
          <w:tab w:val="num" w:pos="567"/>
        </w:tabs>
        <w:ind w:left="567" w:hanging="567"/>
      </w:pPr>
      <w:rPr>
        <w:rFonts w:hAnsi="Courier New" w:hint="default"/>
      </w:rPr>
    </w:lvl>
    <w:lvl w:ilvl="4" w:tplc="88CC7DCC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B1F06"/>
    <w:multiLevelType w:val="hybridMultilevel"/>
    <w:tmpl w:val="A588DD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C7F6E"/>
    <w:multiLevelType w:val="hybridMultilevel"/>
    <w:tmpl w:val="99A00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C1BCB"/>
    <w:multiLevelType w:val="hybridMultilevel"/>
    <w:tmpl w:val="69685B10"/>
    <w:lvl w:ilvl="0" w:tplc="0F8026A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36383C"/>
    <w:multiLevelType w:val="hybridMultilevel"/>
    <w:tmpl w:val="06986536"/>
    <w:lvl w:ilvl="0" w:tplc="9FC83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6181BF8"/>
    <w:multiLevelType w:val="hybridMultilevel"/>
    <w:tmpl w:val="CC4E5814"/>
    <w:lvl w:ilvl="0" w:tplc="BBD69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5D48"/>
    <w:multiLevelType w:val="hybridMultilevel"/>
    <w:tmpl w:val="C72441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20612"/>
    <w:multiLevelType w:val="hybridMultilevel"/>
    <w:tmpl w:val="5F9C5E66"/>
    <w:lvl w:ilvl="0" w:tplc="3BA6A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1695B"/>
    <w:multiLevelType w:val="hybridMultilevel"/>
    <w:tmpl w:val="1B7852A6"/>
    <w:lvl w:ilvl="0" w:tplc="E070EC5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5345F7"/>
    <w:multiLevelType w:val="hybridMultilevel"/>
    <w:tmpl w:val="A24EFE4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57119"/>
    <w:multiLevelType w:val="hybridMultilevel"/>
    <w:tmpl w:val="2F0E92A4"/>
    <w:lvl w:ilvl="0" w:tplc="AA40C9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2"/>
  </w:num>
  <w:num w:numId="12">
    <w:abstractNumId w:val="17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DB"/>
    <w:rsid w:val="00001618"/>
    <w:rsid w:val="00006DCA"/>
    <w:rsid w:val="000075F3"/>
    <w:rsid w:val="00012391"/>
    <w:rsid w:val="0001269D"/>
    <w:rsid w:val="00013165"/>
    <w:rsid w:val="00013C62"/>
    <w:rsid w:val="0001474C"/>
    <w:rsid w:val="00015437"/>
    <w:rsid w:val="000169EE"/>
    <w:rsid w:val="00020AB1"/>
    <w:rsid w:val="00023F2F"/>
    <w:rsid w:val="00024368"/>
    <w:rsid w:val="000256B9"/>
    <w:rsid w:val="000272A2"/>
    <w:rsid w:val="000276C4"/>
    <w:rsid w:val="000318CE"/>
    <w:rsid w:val="00034D13"/>
    <w:rsid w:val="000409BC"/>
    <w:rsid w:val="0004113A"/>
    <w:rsid w:val="00041188"/>
    <w:rsid w:val="00041A3A"/>
    <w:rsid w:val="00042570"/>
    <w:rsid w:val="00042755"/>
    <w:rsid w:val="00042AE9"/>
    <w:rsid w:val="0004339C"/>
    <w:rsid w:val="000443FF"/>
    <w:rsid w:val="00047354"/>
    <w:rsid w:val="000536F3"/>
    <w:rsid w:val="00053787"/>
    <w:rsid w:val="0005681B"/>
    <w:rsid w:val="0005786E"/>
    <w:rsid w:val="00062812"/>
    <w:rsid w:val="00062ECA"/>
    <w:rsid w:val="000638BA"/>
    <w:rsid w:val="00064A77"/>
    <w:rsid w:val="00067A81"/>
    <w:rsid w:val="000740C7"/>
    <w:rsid w:val="00074D00"/>
    <w:rsid w:val="00075A75"/>
    <w:rsid w:val="000769D9"/>
    <w:rsid w:val="00077349"/>
    <w:rsid w:val="0008470D"/>
    <w:rsid w:val="00084AEB"/>
    <w:rsid w:val="00084D92"/>
    <w:rsid w:val="00086782"/>
    <w:rsid w:val="00095052"/>
    <w:rsid w:val="000A0F53"/>
    <w:rsid w:val="000A345F"/>
    <w:rsid w:val="000A4FCF"/>
    <w:rsid w:val="000A571F"/>
    <w:rsid w:val="000A649F"/>
    <w:rsid w:val="000A6B09"/>
    <w:rsid w:val="000B03F3"/>
    <w:rsid w:val="000B1C07"/>
    <w:rsid w:val="000B7CB9"/>
    <w:rsid w:val="000C0CED"/>
    <w:rsid w:val="000C18E9"/>
    <w:rsid w:val="000C2858"/>
    <w:rsid w:val="000C2D18"/>
    <w:rsid w:val="000C395F"/>
    <w:rsid w:val="000C4162"/>
    <w:rsid w:val="000C5E46"/>
    <w:rsid w:val="000D0BC7"/>
    <w:rsid w:val="000D1023"/>
    <w:rsid w:val="000D232B"/>
    <w:rsid w:val="000D29D0"/>
    <w:rsid w:val="000D3D04"/>
    <w:rsid w:val="000D44C9"/>
    <w:rsid w:val="000D5F9B"/>
    <w:rsid w:val="000D6DF3"/>
    <w:rsid w:val="000D7A97"/>
    <w:rsid w:val="000E3F77"/>
    <w:rsid w:val="000E41DA"/>
    <w:rsid w:val="000E592A"/>
    <w:rsid w:val="000E64A9"/>
    <w:rsid w:val="000E7D77"/>
    <w:rsid w:val="000F1495"/>
    <w:rsid w:val="000F317E"/>
    <w:rsid w:val="000F3D78"/>
    <w:rsid w:val="000F4299"/>
    <w:rsid w:val="000F4899"/>
    <w:rsid w:val="000F6727"/>
    <w:rsid w:val="00102451"/>
    <w:rsid w:val="00102D66"/>
    <w:rsid w:val="001043E4"/>
    <w:rsid w:val="00104BEF"/>
    <w:rsid w:val="00107AC0"/>
    <w:rsid w:val="001143D7"/>
    <w:rsid w:val="001151BC"/>
    <w:rsid w:val="0011672F"/>
    <w:rsid w:val="00116C71"/>
    <w:rsid w:val="001210E9"/>
    <w:rsid w:val="001236B7"/>
    <w:rsid w:val="001265FF"/>
    <w:rsid w:val="001272D8"/>
    <w:rsid w:val="00127FE0"/>
    <w:rsid w:val="001334CE"/>
    <w:rsid w:val="0013395F"/>
    <w:rsid w:val="00134249"/>
    <w:rsid w:val="001363A3"/>
    <w:rsid w:val="00140893"/>
    <w:rsid w:val="0014360C"/>
    <w:rsid w:val="001442A2"/>
    <w:rsid w:val="00144796"/>
    <w:rsid w:val="001520DF"/>
    <w:rsid w:val="00154EE7"/>
    <w:rsid w:val="0015567E"/>
    <w:rsid w:val="0015593D"/>
    <w:rsid w:val="00155A55"/>
    <w:rsid w:val="00156034"/>
    <w:rsid w:val="00161DC9"/>
    <w:rsid w:val="0016366D"/>
    <w:rsid w:val="00163C09"/>
    <w:rsid w:val="00164FF2"/>
    <w:rsid w:val="0016517F"/>
    <w:rsid w:val="00166F3D"/>
    <w:rsid w:val="00167A9A"/>
    <w:rsid w:val="00167C82"/>
    <w:rsid w:val="0017060F"/>
    <w:rsid w:val="001720CC"/>
    <w:rsid w:val="00173E68"/>
    <w:rsid w:val="00177A20"/>
    <w:rsid w:val="00182CEC"/>
    <w:rsid w:val="00185E26"/>
    <w:rsid w:val="001875D4"/>
    <w:rsid w:val="0019096B"/>
    <w:rsid w:val="001928C7"/>
    <w:rsid w:val="001929C1"/>
    <w:rsid w:val="00194226"/>
    <w:rsid w:val="00197A9A"/>
    <w:rsid w:val="001A0A09"/>
    <w:rsid w:val="001A1C04"/>
    <w:rsid w:val="001A6E1A"/>
    <w:rsid w:val="001B1233"/>
    <w:rsid w:val="001B1E44"/>
    <w:rsid w:val="001B262C"/>
    <w:rsid w:val="001B3B6E"/>
    <w:rsid w:val="001B753E"/>
    <w:rsid w:val="001C1D51"/>
    <w:rsid w:val="001C27D6"/>
    <w:rsid w:val="001C293E"/>
    <w:rsid w:val="001C39E0"/>
    <w:rsid w:val="001C4A43"/>
    <w:rsid w:val="001C644B"/>
    <w:rsid w:val="001D0AF5"/>
    <w:rsid w:val="001D13FF"/>
    <w:rsid w:val="001D1421"/>
    <w:rsid w:val="001D27F9"/>
    <w:rsid w:val="001D3430"/>
    <w:rsid w:val="001D345F"/>
    <w:rsid w:val="001D44DE"/>
    <w:rsid w:val="001D4BE1"/>
    <w:rsid w:val="001E024B"/>
    <w:rsid w:val="001E057C"/>
    <w:rsid w:val="001E1DD5"/>
    <w:rsid w:val="001E33C1"/>
    <w:rsid w:val="001E3631"/>
    <w:rsid w:val="001E3B03"/>
    <w:rsid w:val="001E3EF0"/>
    <w:rsid w:val="001E4105"/>
    <w:rsid w:val="001E44D6"/>
    <w:rsid w:val="001E4B95"/>
    <w:rsid w:val="001E5520"/>
    <w:rsid w:val="001F04A9"/>
    <w:rsid w:val="001F0AF5"/>
    <w:rsid w:val="001F106F"/>
    <w:rsid w:val="001F2B26"/>
    <w:rsid w:val="001F6510"/>
    <w:rsid w:val="001F71EA"/>
    <w:rsid w:val="001F7C45"/>
    <w:rsid w:val="00206BD1"/>
    <w:rsid w:val="00210CE2"/>
    <w:rsid w:val="002113E0"/>
    <w:rsid w:val="002116A2"/>
    <w:rsid w:val="00211A7C"/>
    <w:rsid w:val="0021295E"/>
    <w:rsid w:val="00213E3F"/>
    <w:rsid w:val="002152CA"/>
    <w:rsid w:val="00215813"/>
    <w:rsid w:val="002172B6"/>
    <w:rsid w:val="00217630"/>
    <w:rsid w:val="0022237D"/>
    <w:rsid w:val="0022250D"/>
    <w:rsid w:val="00222E8B"/>
    <w:rsid w:val="00224356"/>
    <w:rsid w:val="0022544B"/>
    <w:rsid w:val="00225A81"/>
    <w:rsid w:val="00225C05"/>
    <w:rsid w:val="00225F75"/>
    <w:rsid w:val="00227235"/>
    <w:rsid w:val="0023268E"/>
    <w:rsid w:val="002334AA"/>
    <w:rsid w:val="0023435D"/>
    <w:rsid w:val="00234C42"/>
    <w:rsid w:val="002351C0"/>
    <w:rsid w:val="002353B2"/>
    <w:rsid w:val="00235F4F"/>
    <w:rsid w:val="002376C9"/>
    <w:rsid w:val="00240212"/>
    <w:rsid w:val="002407B6"/>
    <w:rsid w:val="002411F0"/>
    <w:rsid w:val="00241E76"/>
    <w:rsid w:val="002434F4"/>
    <w:rsid w:val="0024437B"/>
    <w:rsid w:val="00244DCB"/>
    <w:rsid w:val="0024538D"/>
    <w:rsid w:val="00245EDE"/>
    <w:rsid w:val="00246A22"/>
    <w:rsid w:val="00250592"/>
    <w:rsid w:val="0025286F"/>
    <w:rsid w:val="002530AD"/>
    <w:rsid w:val="00254C13"/>
    <w:rsid w:val="002564A5"/>
    <w:rsid w:val="00257333"/>
    <w:rsid w:val="002632F6"/>
    <w:rsid w:val="002634BE"/>
    <w:rsid w:val="00264BCB"/>
    <w:rsid w:val="00266DEB"/>
    <w:rsid w:val="00273043"/>
    <w:rsid w:val="002736D4"/>
    <w:rsid w:val="002738E3"/>
    <w:rsid w:val="00274C14"/>
    <w:rsid w:val="00274C3A"/>
    <w:rsid w:val="00276FC7"/>
    <w:rsid w:val="00277F6B"/>
    <w:rsid w:val="0028417D"/>
    <w:rsid w:val="0028456A"/>
    <w:rsid w:val="002845CC"/>
    <w:rsid w:val="00284714"/>
    <w:rsid w:val="002849E9"/>
    <w:rsid w:val="002863BA"/>
    <w:rsid w:val="0028664F"/>
    <w:rsid w:val="00286CDC"/>
    <w:rsid w:val="0028776C"/>
    <w:rsid w:val="00290051"/>
    <w:rsid w:val="00290E43"/>
    <w:rsid w:val="002910BE"/>
    <w:rsid w:val="002915EB"/>
    <w:rsid w:val="00292516"/>
    <w:rsid w:val="0029377F"/>
    <w:rsid w:val="002952DF"/>
    <w:rsid w:val="0029557F"/>
    <w:rsid w:val="002975F9"/>
    <w:rsid w:val="002A08F3"/>
    <w:rsid w:val="002A3B1F"/>
    <w:rsid w:val="002A5240"/>
    <w:rsid w:val="002A59E5"/>
    <w:rsid w:val="002A6FE8"/>
    <w:rsid w:val="002B1856"/>
    <w:rsid w:val="002B209D"/>
    <w:rsid w:val="002B4A6D"/>
    <w:rsid w:val="002B5FF4"/>
    <w:rsid w:val="002B6E69"/>
    <w:rsid w:val="002B7505"/>
    <w:rsid w:val="002C1702"/>
    <w:rsid w:val="002C23BF"/>
    <w:rsid w:val="002C27E9"/>
    <w:rsid w:val="002C2B91"/>
    <w:rsid w:val="002C4311"/>
    <w:rsid w:val="002C4948"/>
    <w:rsid w:val="002C7809"/>
    <w:rsid w:val="002D0A64"/>
    <w:rsid w:val="002D1713"/>
    <w:rsid w:val="002D2309"/>
    <w:rsid w:val="002D23F6"/>
    <w:rsid w:val="002D2F1D"/>
    <w:rsid w:val="002D31F1"/>
    <w:rsid w:val="002D6796"/>
    <w:rsid w:val="002D7ED6"/>
    <w:rsid w:val="002E0364"/>
    <w:rsid w:val="002E0B37"/>
    <w:rsid w:val="002E4E4F"/>
    <w:rsid w:val="002E6A9E"/>
    <w:rsid w:val="002F4108"/>
    <w:rsid w:val="002F48C7"/>
    <w:rsid w:val="002F4A0B"/>
    <w:rsid w:val="002F6D6C"/>
    <w:rsid w:val="00300505"/>
    <w:rsid w:val="0030087E"/>
    <w:rsid w:val="0030349D"/>
    <w:rsid w:val="00304B3F"/>
    <w:rsid w:val="003057DF"/>
    <w:rsid w:val="00305F83"/>
    <w:rsid w:val="00306DAB"/>
    <w:rsid w:val="0031362E"/>
    <w:rsid w:val="00314C74"/>
    <w:rsid w:val="00322B2F"/>
    <w:rsid w:val="0032301C"/>
    <w:rsid w:val="003234BD"/>
    <w:rsid w:val="0032461F"/>
    <w:rsid w:val="00331C75"/>
    <w:rsid w:val="00331F02"/>
    <w:rsid w:val="00333DFE"/>
    <w:rsid w:val="0033454D"/>
    <w:rsid w:val="00334BC8"/>
    <w:rsid w:val="003367DB"/>
    <w:rsid w:val="00337C06"/>
    <w:rsid w:val="00337E16"/>
    <w:rsid w:val="00344083"/>
    <w:rsid w:val="003450D7"/>
    <w:rsid w:val="00346BEA"/>
    <w:rsid w:val="00346BF2"/>
    <w:rsid w:val="003511CE"/>
    <w:rsid w:val="00351E6E"/>
    <w:rsid w:val="003520CA"/>
    <w:rsid w:val="0035426A"/>
    <w:rsid w:val="00354958"/>
    <w:rsid w:val="00355414"/>
    <w:rsid w:val="00355E51"/>
    <w:rsid w:val="00356982"/>
    <w:rsid w:val="003569C0"/>
    <w:rsid w:val="0036295F"/>
    <w:rsid w:val="003634CF"/>
    <w:rsid w:val="003643AC"/>
    <w:rsid w:val="00366381"/>
    <w:rsid w:val="00366B5C"/>
    <w:rsid w:val="003703E4"/>
    <w:rsid w:val="00370A18"/>
    <w:rsid w:val="00372E2C"/>
    <w:rsid w:val="0037409F"/>
    <w:rsid w:val="00374C98"/>
    <w:rsid w:val="00374E61"/>
    <w:rsid w:val="00376BE5"/>
    <w:rsid w:val="003813C4"/>
    <w:rsid w:val="00381FCA"/>
    <w:rsid w:val="003840B3"/>
    <w:rsid w:val="00386CFE"/>
    <w:rsid w:val="00391F26"/>
    <w:rsid w:val="00394033"/>
    <w:rsid w:val="00396FBE"/>
    <w:rsid w:val="003A17D7"/>
    <w:rsid w:val="003A1BE6"/>
    <w:rsid w:val="003A1C69"/>
    <w:rsid w:val="003A3EF5"/>
    <w:rsid w:val="003A580D"/>
    <w:rsid w:val="003A7C67"/>
    <w:rsid w:val="003B1E6C"/>
    <w:rsid w:val="003B31B1"/>
    <w:rsid w:val="003B3AE8"/>
    <w:rsid w:val="003B4388"/>
    <w:rsid w:val="003B599F"/>
    <w:rsid w:val="003B699C"/>
    <w:rsid w:val="003C33B8"/>
    <w:rsid w:val="003C37FC"/>
    <w:rsid w:val="003C615F"/>
    <w:rsid w:val="003C6665"/>
    <w:rsid w:val="003C6F10"/>
    <w:rsid w:val="003C7891"/>
    <w:rsid w:val="003C7E38"/>
    <w:rsid w:val="003D1C40"/>
    <w:rsid w:val="003D3263"/>
    <w:rsid w:val="003D5385"/>
    <w:rsid w:val="003D5AE3"/>
    <w:rsid w:val="003D5C14"/>
    <w:rsid w:val="003E1011"/>
    <w:rsid w:val="003E1C45"/>
    <w:rsid w:val="003E3638"/>
    <w:rsid w:val="003E3733"/>
    <w:rsid w:val="003E3E27"/>
    <w:rsid w:val="003E4471"/>
    <w:rsid w:val="003E4EE7"/>
    <w:rsid w:val="003E5CF5"/>
    <w:rsid w:val="003E7624"/>
    <w:rsid w:val="003F42A1"/>
    <w:rsid w:val="003F7F87"/>
    <w:rsid w:val="0040168A"/>
    <w:rsid w:val="00402AAA"/>
    <w:rsid w:val="00402FE0"/>
    <w:rsid w:val="00403F4A"/>
    <w:rsid w:val="00405D01"/>
    <w:rsid w:val="00414BF6"/>
    <w:rsid w:val="00414D78"/>
    <w:rsid w:val="0041796F"/>
    <w:rsid w:val="00420EF0"/>
    <w:rsid w:val="00421209"/>
    <w:rsid w:val="00422A3A"/>
    <w:rsid w:val="00423CBA"/>
    <w:rsid w:val="0042709E"/>
    <w:rsid w:val="00430977"/>
    <w:rsid w:val="00436CB7"/>
    <w:rsid w:val="004414C9"/>
    <w:rsid w:val="00441896"/>
    <w:rsid w:val="00442766"/>
    <w:rsid w:val="00450006"/>
    <w:rsid w:val="004509CE"/>
    <w:rsid w:val="0045399B"/>
    <w:rsid w:val="00453E41"/>
    <w:rsid w:val="00456006"/>
    <w:rsid w:val="00457C54"/>
    <w:rsid w:val="00460945"/>
    <w:rsid w:val="00461140"/>
    <w:rsid w:val="004613AF"/>
    <w:rsid w:val="00462BD4"/>
    <w:rsid w:val="00462EF5"/>
    <w:rsid w:val="00463A8B"/>
    <w:rsid w:val="00463DFE"/>
    <w:rsid w:val="00464BDD"/>
    <w:rsid w:val="00464E0B"/>
    <w:rsid w:val="00464F22"/>
    <w:rsid w:val="004650B3"/>
    <w:rsid w:val="004651E0"/>
    <w:rsid w:val="004659A3"/>
    <w:rsid w:val="00467DC4"/>
    <w:rsid w:val="00470B14"/>
    <w:rsid w:val="00471369"/>
    <w:rsid w:val="00472C02"/>
    <w:rsid w:val="004747A9"/>
    <w:rsid w:val="004751FA"/>
    <w:rsid w:val="004774D2"/>
    <w:rsid w:val="004779D6"/>
    <w:rsid w:val="00480C10"/>
    <w:rsid w:val="0048575F"/>
    <w:rsid w:val="00486012"/>
    <w:rsid w:val="0048630B"/>
    <w:rsid w:val="004873AE"/>
    <w:rsid w:val="004876D1"/>
    <w:rsid w:val="004909BF"/>
    <w:rsid w:val="004915FE"/>
    <w:rsid w:val="00494B48"/>
    <w:rsid w:val="004965B9"/>
    <w:rsid w:val="004976F5"/>
    <w:rsid w:val="00497988"/>
    <w:rsid w:val="004A033B"/>
    <w:rsid w:val="004A2713"/>
    <w:rsid w:val="004A2811"/>
    <w:rsid w:val="004A47D3"/>
    <w:rsid w:val="004A494D"/>
    <w:rsid w:val="004A4ECA"/>
    <w:rsid w:val="004A65B1"/>
    <w:rsid w:val="004B48CB"/>
    <w:rsid w:val="004B6CAF"/>
    <w:rsid w:val="004B70B7"/>
    <w:rsid w:val="004C774E"/>
    <w:rsid w:val="004C7932"/>
    <w:rsid w:val="004D0A2B"/>
    <w:rsid w:val="004D10E7"/>
    <w:rsid w:val="004D35C6"/>
    <w:rsid w:val="004D4EDD"/>
    <w:rsid w:val="004D7B4E"/>
    <w:rsid w:val="004D7F29"/>
    <w:rsid w:val="004E061B"/>
    <w:rsid w:val="004E1238"/>
    <w:rsid w:val="004E128C"/>
    <w:rsid w:val="004E3E4A"/>
    <w:rsid w:val="004E47F9"/>
    <w:rsid w:val="004E55FA"/>
    <w:rsid w:val="004E7092"/>
    <w:rsid w:val="004E793A"/>
    <w:rsid w:val="004F0B42"/>
    <w:rsid w:val="004F1577"/>
    <w:rsid w:val="004F4FEF"/>
    <w:rsid w:val="004F55E5"/>
    <w:rsid w:val="00500303"/>
    <w:rsid w:val="0050284A"/>
    <w:rsid w:val="00504613"/>
    <w:rsid w:val="005051BC"/>
    <w:rsid w:val="0050543F"/>
    <w:rsid w:val="005058CC"/>
    <w:rsid w:val="005076BB"/>
    <w:rsid w:val="00510528"/>
    <w:rsid w:val="00512C56"/>
    <w:rsid w:val="00514251"/>
    <w:rsid w:val="00514A3F"/>
    <w:rsid w:val="00523560"/>
    <w:rsid w:val="005245E9"/>
    <w:rsid w:val="00524FFF"/>
    <w:rsid w:val="00525096"/>
    <w:rsid w:val="00533587"/>
    <w:rsid w:val="005336E2"/>
    <w:rsid w:val="00534CC9"/>
    <w:rsid w:val="0053733E"/>
    <w:rsid w:val="00537DCB"/>
    <w:rsid w:val="00540C76"/>
    <w:rsid w:val="00544D3B"/>
    <w:rsid w:val="00546DF7"/>
    <w:rsid w:val="005471C0"/>
    <w:rsid w:val="005508AE"/>
    <w:rsid w:val="0055220A"/>
    <w:rsid w:val="005528A2"/>
    <w:rsid w:val="00553812"/>
    <w:rsid w:val="00554914"/>
    <w:rsid w:val="00555DAA"/>
    <w:rsid w:val="00556945"/>
    <w:rsid w:val="0056216F"/>
    <w:rsid w:val="00562254"/>
    <w:rsid w:val="0056357F"/>
    <w:rsid w:val="00565BD7"/>
    <w:rsid w:val="005666D5"/>
    <w:rsid w:val="00575C55"/>
    <w:rsid w:val="00576A7C"/>
    <w:rsid w:val="00582740"/>
    <w:rsid w:val="00582CDC"/>
    <w:rsid w:val="00590B0C"/>
    <w:rsid w:val="00590E7F"/>
    <w:rsid w:val="005938F5"/>
    <w:rsid w:val="005941ED"/>
    <w:rsid w:val="005959CE"/>
    <w:rsid w:val="00595D45"/>
    <w:rsid w:val="005A2E00"/>
    <w:rsid w:val="005A2EC9"/>
    <w:rsid w:val="005A378C"/>
    <w:rsid w:val="005A6C9E"/>
    <w:rsid w:val="005A750C"/>
    <w:rsid w:val="005A79FC"/>
    <w:rsid w:val="005B06F7"/>
    <w:rsid w:val="005B32F5"/>
    <w:rsid w:val="005B5E68"/>
    <w:rsid w:val="005B628A"/>
    <w:rsid w:val="005B6BF4"/>
    <w:rsid w:val="005B7520"/>
    <w:rsid w:val="005B7871"/>
    <w:rsid w:val="005C08F5"/>
    <w:rsid w:val="005C2C8D"/>
    <w:rsid w:val="005C43BD"/>
    <w:rsid w:val="005C78D4"/>
    <w:rsid w:val="005C7E22"/>
    <w:rsid w:val="005D02AE"/>
    <w:rsid w:val="005D071F"/>
    <w:rsid w:val="005D2027"/>
    <w:rsid w:val="005D2CC9"/>
    <w:rsid w:val="005D46CC"/>
    <w:rsid w:val="005D75AB"/>
    <w:rsid w:val="005D77DF"/>
    <w:rsid w:val="005E01E0"/>
    <w:rsid w:val="005E08D6"/>
    <w:rsid w:val="005E1304"/>
    <w:rsid w:val="005E1FF4"/>
    <w:rsid w:val="005E5A13"/>
    <w:rsid w:val="005E5ACC"/>
    <w:rsid w:val="005E61BB"/>
    <w:rsid w:val="005F012F"/>
    <w:rsid w:val="005F05DA"/>
    <w:rsid w:val="005F0D49"/>
    <w:rsid w:val="005F2454"/>
    <w:rsid w:val="005F26AF"/>
    <w:rsid w:val="005F3412"/>
    <w:rsid w:val="005F5FB7"/>
    <w:rsid w:val="0060117E"/>
    <w:rsid w:val="00601B56"/>
    <w:rsid w:val="0060204E"/>
    <w:rsid w:val="0060346D"/>
    <w:rsid w:val="00604337"/>
    <w:rsid w:val="00605E74"/>
    <w:rsid w:val="00610B9A"/>
    <w:rsid w:val="00610BDF"/>
    <w:rsid w:val="00611E21"/>
    <w:rsid w:val="006124C3"/>
    <w:rsid w:val="00614047"/>
    <w:rsid w:val="00614373"/>
    <w:rsid w:val="00615D73"/>
    <w:rsid w:val="006176F9"/>
    <w:rsid w:val="00621F2F"/>
    <w:rsid w:val="006224A6"/>
    <w:rsid w:val="00622DD4"/>
    <w:rsid w:val="00623665"/>
    <w:rsid w:val="00623762"/>
    <w:rsid w:val="006248E0"/>
    <w:rsid w:val="0062631E"/>
    <w:rsid w:val="006267C2"/>
    <w:rsid w:val="00630DB7"/>
    <w:rsid w:val="00631986"/>
    <w:rsid w:val="00632BEC"/>
    <w:rsid w:val="0063356D"/>
    <w:rsid w:val="0063439B"/>
    <w:rsid w:val="006344B3"/>
    <w:rsid w:val="006372FC"/>
    <w:rsid w:val="00637B3A"/>
    <w:rsid w:val="00637F38"/>
    <w:rsid w:val="006409BF"/>
    <w:rsid w:val="0064539E"/>
    <w:rsid w:val="00646444"/>
    <w:rsid w:val="00651CA0"/>
    <w:rsid w:val="00651E68"/>
    <w:rsid w:val="0065247E"/>
    <w:rsid w:val="00657DA6"/>
    <w:rsid w:val="00661465"/>
    <w:rsid w:val="00662051"/>
    <w:rsid w:val="00662B1C"/>
    <w:rsid w:val="006648E0"/>
    <w:rsid w:val="006650AB"/>
    <w:rsid w:val="00665421"/>
    <w:rsid w:val="0066641F"/>
    <w:rsid w:val="00671719"/>
    <w:rsid w:val="0067259B"/>
    <w:rsid w:val="006735D6"/>
    <w:rsid w:val="006738E2"/>
    <w:rsid w:val="00675719"/>
    <w:rsid w:val="00676DB8"/>
    <w:rsid w:val="00677747"/>
    <w:rsid w:val="006777E9"/>
    <w:rsid w:val="00681E0D"/>
    <w:rsid w:val="0068319E"/>
    <w:rsid w:val="00684668"/>
    <w:rsid w:val="006875A9"/>
    <w:rsid w:val="00690B04"/>
    <w:rsid w:val="00691294"/>
    <w:rsid w:val="0069426C"/>
    <w:rsid w:val="0069553D"/>
    <w:rsid w:val="00697DD1"/>
    <w:rsid w:val="006A1787"/>
    <w:rsid w:val="006A5C3F"/>
    <w:rsid w:val="006A723F"/>
    <w:rsid w:val="006B0040"/>
    <w:rsid w:val="006B07F2"/>
    <w:rsid w:val="006B0826"/>
    <w:rsid w:val="006B0B1C"/>
    <w:rsid w:val="006B2248"/>
    <w:rsid w:val="006B22BD"/>
    <w:rsid w:val="006B62E7"/>
    <w:rsid w:val="006B7ACD"/>
    <w:rsid w:val="006B7F39"/>
    <w:rsid w:val="006C0C79"/>
    <w:rsid w:val="006C1B20"/>
    <w:rsid w:val="006C2318"/>
    <w:rsid w:val="006C28DB"/>
    <w:rsid w:val="006C2D79"/>
    <w:rsid w:val="006C4FC4"/>
    <w:rsid w:val="006C5A50"/>
    <w:rsid w:val="006C64C4"/>
    <w:rsid w:val="006C78E9"/>
    <w:rsid w:val="006C7DE1"/>
    <w:rsid w:val="006D256F"/>
    <w:rsid w:val="006D314B"/>
    <w:rsid w:val="006E092E"/>
    <w:rsid w:val="006E3EAF"/>
    <w:rsid w:val="006E3F93"/>
    <w:rsid w:val="006E3FF6"/>
    <w:rsid w:val="006E6075"/>
    <w:rsid w:val="006E6CC3"/>
    <w:rsid w:val="006E6E30"/>
    <w:rsid w:val="006E70FE"/>
    <w:rsid w:val="006F0888"/>
    <w:rsid w:val="006F2CD7"/>
    <w:rsid w:val="006F71AE"/>
    <w:rsid w:val="006F7C7F"/>
    <w:rsid w:val="00700461"/>
    <w:rsid w:val="007007E1"/>
    <w:rsid w:val="00702A50"/>
    <w:rsid w:val="0070394B"/>
    <w:rsid w:val="00703B91"/>
    <w:rsid w:val="0070422F"/>
    <w:rsid w:val="0070443B"/>
    <w:rsid w:val="00704552"/>
    <w:rsid w:val="00704564"/>
    <w:rsid w:val="00706420"/>
    <w:rsid w:val="00706A38"/>
    <w:rsid w:val="007077C4"/>
    <w:rsid w:val="00711380"/>
    <w:rsid w:val="007127BB"/>
    <w:rsid w:val="00714372"/>
    <w:rsid w:val="007146B3"/>
    <w:rsid w:val="00714CAB"/>
    <w:rsid w:val="00714EA9"/>
    <w:rsid w:val="00715317"/>
    <w:rsid w:val="007154D2"/>
    <w:rsid w:val="0071785B"/>
    <w:rsid w:val="00717873"/>
    <w:rsid w:val="00722F7A"/>
    <w:rsid w:val="00722F98"/>
    <w:rsid w:val="007241B1"/>
    <w:rsid w:val="007303CB"/>
    <w:rsid w:val="00731203"/>
    <w:rsid w:val="007312C5"/>
    <w:rsid w:val="00740493"/>
    <w:rsid w:val="007405DE"/>
    <w:rsid w:val="0074335C"/>
    <w:rsid w:val="00743FB9"/>
    <w:rsid w:val="0074489E"/>
    <w:rsid w:val="00744ED0"/>
    <w:rsid w:val="007450B6"/>
    <w:rsid w:val="00746151"/>
    <w:rsid w:val="00746164"/>
    <w:rsid w:val="007466EB"/>
    <w:rsid w:val="00747FE0"/>
    <w:rsid w:val="00750650"/>
    <w:rsid w:val="0075209E"/>
    <w:rsid w:val="007532FC"/>
    <w:rsid w:val="007544D1"/>
    <w:rsid w:val="00754F49"/>
    <w:rsid w:val="007557BC"/>
    <w:rsid w:val="00756646"/>
    <w:rsid w:val="00756F7C"/>
    <w:rsid w:val="00760E33"/>
    <w:rsid w:val="0076114D"/>
    <w:rsid w:val="0076674C"/>
    <w:rsid w:val="0077107C"/>
    <w:rsid w:val="00771C69"/>
    <w:rsid w:val="00772049"/>
    <w:rsid w:val="00773BB4"/>
    <w:rsid w:val="00774617"/>
    <w:rsid w:val="00777931"/>
    <w:rsid w:val="007816F0"/>
    <w:rsid w:val="007827D8"/>
    <w:rsid w:val="007834C6"/>
    <w:rsid w:val="00783BB6"/>
    <w:rsid w:val="00787499"/>
    <w:rsid w:val="007936C6"/>
    <w:rsid w:val="007944D1"/>
    <w:rsid w:val="007963A7"/>
    <w:rsid w:val="007974DF"/>
    <w:rsid w:val="00797E20"/>
    <w:rsid w:val="007A1755"/>
    <w:rsid w:val="007A2401"/>
    <w:rsid w:val="007A39E2"/>
    <w:rsid w:val="007A4520"/>
    <w:rsid w:val="007A4BD1"/>
    <w:rsid w:val="007A5468"/>
    <w:rsid w:val="007A7168"/>
    <w:rsid w:val="007B1767"/>
    <w:rsid w:val="007B1F0B"/>
    <w:rsid w:val="007B2212"/>
    <w:rsid w:val="007B2EFE"/>
    <w:rsid w:val="007B3318"/>
    <w:rsid w:val="007C134F"/>
    <w:rsid w:val="007C151C"/>
    <w:rsid w:val="007C1C0A"/>
    <w:rsid w:val="007C24FB"/>
    <w:rsid w:val="007C4337"/>
    <w:rsid w:val="007C4B17"/>
    <w:rsid w:val="007D06DC"/>
    <w:rsid w:val="007D07D5"/>
    <w:rsid w:val="007D1657"/>
    <w:rsid w:val="007D58C7"/>
    <w:rsid w:val="007D6F95"/>
    <w:rsid w:val="007D7098"/>
    <w:rsid w:val="007D74DD"/>
    <w:rsid w:val="007E47B3"/>
    <w:rsid w:val="007E4D14"/>
    <w:rsid w:val="007E5E06"/>
    <w:rsid w:val="007E786C"/>
    <w:rsid w:val="007E7FFC"/>
    <w:rsid w:val="007F0C07"/>
    <w:rsid w:val="007F0FFA"/>
    <w:rsid w:val="007F47E4"/>
    <w:rsid w:val="007F7D50"/>
    <w:rsid w:val="00803F41"/>
    <w:rsid w:val="0080435A"/>
    <w:rsid w:val="00806A4B"/>
    <w:rsid w:val="008071C1"/>
    <w:rsid w:val="008126E1"/>
    <w:rsid w:val="00813818"/>
    <w:rsid w:val="0082371B"/>
    <w:rsid w:val="0082455B"/>
    <w:rsid w:val="00824F93"/>
    <w:rsid w:val="00825652"/>
    <w:rsid w:val="0082628A"/>
    <w:rsid w:val="008300AE"/>
    <w:rsid w:val="00832554"/>
    <w:rsid w:val="00833569"/>
    <w:rsid w:val="008360C2"/>
    <w:rsid w:val="00841987"/>
    <w:rsid w:val="0084211C"/>
    <w:rsid w:val="00845E78"/>
    <w:rsid w:val="00847A3E"/>
    <w:rsid w:val="0085051F"/>
    <w:rsid w:val="0085143F"/>
    <w:rsid w:val="00852CB2"/>
    <w:rsid w:val="00854E4A"/>
    <w:rsid w:val="008567D2"/>
    <w:rsid w:val="008619FD"/>
    <w:rsid w:val="00861BAB"/>
    <w:rsid w:val="00863E32"/>
    <w:rsid w:val="00864D42"/>
    <w:rsid w:val="00864F85"/>
    <w:rsid w:val="008667C1"/>
    <w:rsid w:val="00867231"/>
    <w:rsid w:val="00871B10"/>
    <w:rsid w:val="00872A69"/>
    <w:rsid w:val="00874412"/>
    <w:rsid w:val="00875333"/>
    <w:rsid w:val="00881482"/>
    <w:rsid w:val="00884A45"/>
    <w:rsid w:val="008866A2"/>
    <w:rsid w:val="00887442"/>
    <w:rsid w:val="00887981"/>
    <w:rsid w:val="00887F75"/>
    <w:rsid w:val="00892D2E"/>
    <w:rsid w:val="00893D07"/>
    <w:rsid w:val="0089468D"/>
    <w:rsid w:val="00896127"/>
    <w:rsid w:val="008963C0"/>
    <w:rsid w:val="00896F62"/>
    <w:rsid w:val="008B1F49"/>
    <w:rsid w:val="008B237F"/>
    <w:rsid w:val="008B6468"/>
    <w:rsid w:val="008B7343"/>
    <w:rsid w:val="008C6E79"/>
    <w:rsid w:val="008C7548"/>
    <w:rsid w:val="008D7DCB"/>
    <w:rsid w:val="008E0946"/>
    <w:rsid w:val="008E1D81"/>
    <w:rsid w:val="008E23F9"/>
    <w:rsid w:val="008E4A17"/>
    <w:rsid w:val="008E50BC"/>
    <w:rsid w:val="008E6FAC"/>
    <w:rsid w:val="008F0D31"/>
    <w:rsid w:val="008F183C"/>
    <w:rsid w:val="008F3117"/>
    <w:rsid w:val="008F373D"/>
    <w:rsid w:val="008F4441"/>
    <w:rsid w:val="008F469A"/>
    <w:rsid w:val="008F51CC"/>
    <w:rsid w:val="008F5829"/>
    <w:rsid w:val="008F5E5F"/>
    <w:rsid w:val="009012E1"/>
    <w:rsid w:val="009017A1"/>
    <w:rsid w:val="0090300D"/>
    <w:rsid w:val="009053B7"/>
    <w:rsid w:val="009058A4"/>
    <w:rsid w:val="00905EBC"/>
    <w:rsid w:val="00911443"/>
    <w:rsid w:val="0091268A"/>
    <w:rsid w:val="009139E1"/>
    <w:rsid w:val="00921442"/>
    <w:rsid w:val="00922206"/>
    <w:rsid w:val="00923523"/>
    <w:rsid w:val="00923620"/>
    <w:rsid w:val="00924339"/>
    <w:rsid w:val="00924B0B"/>
    <w:rsid w:val="00924F8A"/>
    <w:rsid w:val="00926480"/>
    <w:rsid w:val="009272FD"/>
    <w:rsid w:val="00932B28"/>
    <w:rsid w:val="00934602"/>
    <w:rsid w:val="00934BF4"/>
    <w:rsid w:val="00935371"/>
    <w:rsid w:val="00936C18"/>
    <w:rsid w:val="00936ECC"/>
    <w:rsid w:val="00937894"/>
    <w:rsid w:val="00940126"/>
    <w:rsid w:val="00943143"/>
    <w:rsid w:val="00943838"/>
    <w:rsid w:val="00946EFA"/>
    <w:rsid w:val="00950B04"/>
    <w:rsid w:val="009526C2"/>
    <w:rsid w:val="0095286A"/>
    <w:rsid w:val="00953284"/>
    <w:rsid w:val="0095359F"/>
    <w:rsid w:val="0095399E"/>
    <w:rsid w:val="00954125"/>
    <w:rsid w:val="00954C49"/>
    <w:rsid w:val="0095648D"/>
    <w:rsid w:val="00960F3E"/>
    <w:rsid w:val="00961A85"/>
    <w:rsid w:val="009626DF"/>
    <w:rsid w:val="00963E8C"/>
    <w:rsid w:val="009661B0"/>
    <w:rsid w:val="009721D2"/>
    <w:rsid w:val="009731F8"/>
    <w:rsid w:val="00976CE3"/>
    <w:rsid w:val="009773B8"/>
    <w:rsid w:val="00981373"/>
    <w:rsid w:val="00981609"/>
    <w:rsid w:val="00982171"/>
    <w:rsid w:val="00982927"/>
    <w:rsid w:val="009834A5"/>
    <w:rsid w:val="0098392A"/>
    <w:rsid w:val="00985D19"/>
    <w:rsid w:val="00985D69"/>
    <w:rsid w:val="0098659A"/>
    <w:rsid w:val="009866EE"/>
    <w:rsid w:val="00990279"/>
    <w:rsid w:val="00990745"/>
    <w:rsid w:val="0099347C"/>
    <w:rsid w:val="0099376A"/>
    <w:rsid w:val="00994673"/>
    <w:rsid w:val="00994BCF"/>
    <w:rsid w:val="00997537"/>
    <w:rsid w:val="00997AD0"/>
    <w:rsid w:val="00997C5D"/>
    <w:rsid w:val="00997DAE"/>
    <w:rsid w:val="009A069E"/>
    <w:rsid w:val="009A1E3C"/>
    <w:rsid w:val="009A2BD9"/>
    <w:rsid w:val="009A3119"/>
    <w:rsid w:val="009A5FCE"/>
    <w:rsid w:val="009B1DF4"/>
    <w:rsid w:val="009B5310"/>
    <w:rsid w:val="009B5E75"/>
    <w:rsid w:val="009B62B0"/>
    <w:rsid w:val="009B7754"/>
    <w:rsid w:val="009C1C56"/>
    <w:rsid w:val="009C2096"/>
    <w:rsid w:val="009C26D5"/>
    <w:rsid w:val="009C2850"/>
    <w:rsid w:val="009C2976"/>
    <w:rsid w:val="009C51FD"/>
    <w:rsid w:val="009C7CB3"/>
    <w:rsid w:val="009D466A"/>
    <w:rsid w:val="009D4875"/>
    <w:rsid w:val="009D4DA7"/>
    <w:rsid w:val="009D588F"/>
    <w:rsid w:val="009D5EC9"/>
    <w:rsid w:val="009D71FB"/>
    <w:rsid w:val="009D73C8"/>
    <w:rsid w:val="009D79CA"/>
    <w:rsid w:val="009E0D4E"/>
    <w:rsid w:val="009F3AE6"/>
    <w:rsid w:val="009F3BC7"/>
    <w:rsid w:val="009F5CD9"/>
    <w:rsid w:val="009F5DB5"/>
    <w:rsid w:val="00A00348"/>
    <w:rsid w:val="00A02098"/>
    <w:rsid w:val="00A04156"/>
    <w:rsid w:val="00A07BD2"/>
    <w:rsid w:val="00A10DD6"/>
    <w:rsid w:val="00A11531"/>
    <w:rsid w:val="00A11F3C"/>
    <w:rsid w:val="00A12584"/>
    <w:rsid w:val="00A160D1"/>
    <w:rsid w:val="00A17082"/>
    <w:rsid w:val="00A17F4D"/>
    <w:rsid w:val="00A201E6"/>
    <w:rsid w:val="00A21805"/>
    <w:rsid w:val="00A23146"/>
    <w:rsid w:val="00A24E4E"/>
    <w:rsid w:val="00A25841"/>
    <w:rsid w:val="00A25FBD"/>
    <w:rsid w:val="00A263A2"/>
    <w:rsid w:val="00A30465"/>
    <w:rsid w:val="00A30926"/>
    <w:rsid w:val="00A30D43"/>
    <w:rsid w:val="00A31CB5"/>
    <w:rsid w:val="00A3442F"/>
    <w:rsid w:val="00A37D47"/>
    <w:rsid w:val="00A411CF"/>
    <w:rsid w:val="00A415BC"/>
    <w:rsid w:val="00A41629"/>
    <w:rsid w:val="00A450A7"/>
    <w:rsid w:val="00A45945"/>
    <w:rsid w:val="00A460CB"/>
    <w:rsid w:val="00A4611F"/>
    <w:rsid w:val="00A46E9E"/>
    <w:rsid w:val="00A46F96"/>
    <w:rsid w:val="00A47595"/>
    <w:rsid w:val="00A53164"/>
    <w:rsid w:val="00A531C5"/>
    <w:rsid w:val="00A536F7"/>
    <w:rsid w:val="00A5481E"/>
    <w:rsid w:val="00A565D9"/>
    <w:rsid w:val="00A5664E"/>
    <w:rsid w:val="00A5749D"/>
    <w:rsid w:val="00A607FC"/>
    <w:rsid w:val="00A62AAC"/>
    <w:rsid w:val="00A6335F"/>
    <w:rsid w:val="00A64FCD"/>
    <w:rsid w:val="00A66003"/>
    <w:rsid w:val="00A7003A"/>
    <w:rsid w:val="00A71AD8"/>
    <w:rsid w:val="00A74CFB"/>
    <w:rsid w:val="00A80B2C"/>
    <w:rsid w:val="00A82A53"/>
    <w:rsid w:val="00A82E8C"/>
    <w:rsid w:val="00A857ED"/>
    <w:rsid w:val="00A85D49"/>
    <w:rsid w:val="00A85FFB"/>
    <w:rsid w:val="00A868A1"/>
    <w:rsid w:val="00A86FB0"/>
    <w:rsid w:val="00A87478"/>
    <w:rsid w:val="00A94280"/>
    <w:rsid w:val="00A94826"/>
    <w:rsid w:val="00A956F4"/>
    <w:rsid w:val="00A966C3"/>
    <w:rsid w:val="00AA045C"/>
    <w:rsid w:val="00AA12BF"/>
    <w:rsid w:val="00AA48ED"/>
    <w:rsid w:val="00AA5257"/>
    <w:rsid w:val="00AA5270"/>
    <w:rsid w:val="00AA74CF"/>
    <w:rsid w:val="00AB02BA"/>
    <w:rsid w:val="00AB13C4"/>
    <w:rsid w:val="00AB5887"/>
    <w:rsid w:val="00AB65B4"/>
    <w:rsid w:val="00AC1F6D"/>
    <w:rsid w:val="00AC1FB5"/>
    <w:rsid w:val="00AC30B1"/>
    <w:rsid w:val="00AC391E"/>
    <w:rsid w:val="00AC4C92"/>
    <w:rsid w:val="00AC5A70"/>
    <w:rsid w:val="00AC6452"/>
    <w:rsid w:val="00AC6546"/>
    <w:rsid w:val="00AC7E2C"/>
    <w:rsid w:val="00AD0DF2"/>
    <w:rsid w:val="00AD10C9"/>
    <w:rsid w:val="00AD3D7D"/>
    <w:rsid w:val="00AD72BA"/>
    <w:rsid w:val="00AD7F09"/>
    <w:rsid w:val="00AE4265"/>
    <w:rsid w:val="00AE7156"/>
    <w:rsid w:val="00AE7989"/>
    <w:rsid w:val="00AF6D53"/>
    <w:rsid w:val="00B00C6D"/>
    <w:rsid w:val="00B0188E"/>
    <w:rsid w:val="00B02192"/>
    <w:rsid w:val="00B04D6D"/>
    <w:rsid w:val="00B05F64"/>
    <w:rsid w:val="00B077A6"/>
    <w:rsid w:val="00B07AA1"/>
    <w:rsid w:val="00B1282B"/>
    <w:rsid w:val="00B15C86"/>
    <w:rsid w:val="00B166F5"/>
    <w:rsid w:val="00B167B1"/>
    <w:rsid w:val="00B16A1C"/>
    <w:rsid w:val="00B2351E"/>
    <w:rsid w:val="00B241FB"/>
    <w:rsid w:val="00B27F7D"/>
    <w:rsid w:val="00B31B85"/>
    <w:rsid w:val="00B32C49"/>
    <w:rsid w:val="00B33166"/>
    <w:rsid w:val="00B34469"/>
    <w:rsid w:val="00B34D4F"/>
    <w:rsid w:val="00B3790F"/>
    <w:rsid w:val="00B4270F"/>
    <w:rsid w:val="00B50B9B"/>
    <w:rsid w:val="00B522CB"/>
    <w:rsid w:val="00B523F9"/>
    <w:rsid w:val="00B530C8"/>
    <w:rsid w:val="00B5423B"/>
    <w:rsid w:val="00B55436"/>
    <w:rsid w:val="00B61452"/>
    <w:rsid w:val="00B61D59"/>
    <w:rsid w:val="00B64168"/>
    <w:rsid w:val="00B64ECE"/>
    <w:rsid w:val="00B654EB"/>
    <w:rsid w:val="00B66A69"/>
    <w:rsid w:val="00B67704"/>
    <w:rsid w:val="00B7066F"/>
    <w:rsid w:val="00B73748"/>
    <w:rsid w:val="00B74C09"/>
    <w:rsid w:val="00B74C8E"/>
    <w:rsid w:val="00B76616"/>
    <w:rsid w:val="00B76E42"/>
    <w:rsid w:val="00B77FB1"/>
    <w:rsid w:val="00B8003F"/>
    <w:rsid w:val="00B80B3B"/>
    <w:rsid w:val="00B80BE9"/>
    <w:rsid w:val="00B81C1B"/>
    <w:rsid w:val="00B8345E"/>
    <w:rsid w:val="00B85C2A"/>
    <w:rsid w:val="00B87CBE"/>
    <w:rsid w:val="00B9014E"/>
    <w:rsid w:val="00B915C3"/>
    <w:rsid w:val="00B915DA"/>
    <w:rsid w:val="00B94113"/>
    <w:rsid w:val="00B963EA"/>
    <w:rsid w:val="00BA052A"/>
    <w:rsid w:val="00BA0DDC"/>
    <w:rsid w:val="00BA1AA3"/>
    <w:rsid w:val="00BA1AAA"/>
    <w:rsid w:val="00BA3E05"/>
    <w:rsid w:val="00BA46A0"/>
    <w:rsid w:val="00BA4F3D"/>
    <w:rsid w:val="00BA5FDE"/>
    <w:rsid w:val="00BA77C1"/>
    <w:rsid w:val="00BB1F7F"/>
    <w:rsid w:val="00BB532B"/>
    <w:rsid w:val="00BB607D"/>
    <w:rsid w:val="00BC08A7"/>
    <w:rsid w:val="00BC3482"/>
    <w:rsid w:val="00BC38CA"/>
    <w:rsid w:val="00BC5D5D"/>
    <w:rsid w:val="00BD0840"/>
    <w:rsid w:val="00BD4851"/>
    <w:rsid w:val="00BD6595"/>
    <w:rsid w:val="00BE4292"/>
    <w:rsid w:val="00BE5285"/>
    <w:rsid w:val="00BE6210"/>
    <w:rsid w:val="00BE6BD9"/>
    <w:rsid w:val="00BF144B"/>
    <w:rsid w:val="00BF28FD"/>
    <w:rsid w:val="00BF320F"/>
    <w:rsid w:val="00BF3A1A"/>
    <w:rsid w:val="00BF3A4D"/>
    <w:rsid w:val="00BF5712"/>
    <w:rsid w:val="00BF7721"/>
    <w:rsid w:val="00C007FD"/>
    <w:rsid w:val="00C01662"/>
    <w:rsid w:val="00C05920"/>
    <w:rsid w:val="00C05DC1"/>
    <w:rsid w:val="00C070B4"/>
    <w:rsid w:val="00C0760E"/>
    <w:rsid w:val="00C07B77"/>
    <w:rsid w:val="00C10337"/>
    <w:rsid w:val="00C12058"/>
    <w:rsid w:val="00C13761"/>
    <w:rsid w:val="00C167B6"/>
    <w:rsid w:val="00C23360"/>
    <w:rsid w:val="00C238EF"/>
    <w:rsid w:val="00C23FF7"/>
    <w:rsid w:val="00C25580"/>
    <w:rsid w:val="00C257CB"/>
    <w:rsid w:val="00C27B4B"/>
    <w:rsid w:val="00C30199"/>
    <w:rsid w:val="00C31526"/>
    <w:rsid w:val="00C31548"/>
    <w:rsid w:val="00C315B4"/>
    <w:rsid w:val="00C31DDD"/>
    <w:rsid w:val="00C3556A"/>
    <w:rsid w:val="00C40329"/>
    <w:rsid w:val="00C40B37"/>
    <w:rsid w:val="00C41B4C"/>
    <w:rsid w:val="00C424E0"/>
    <w:rsid w:val="00C43E57"/>
    <w:rsid w:val="00C446C7"/>
    <w:rsid w:val="00C44838"/>
    <w:rsid w:val="00C47AE7"/>
    <w:rsid w:val="00C500C8"/>
    <w:rsid w:val="00C50EF0"/>
    <w:rsid w:val="00C527C8"/>
    <w:rsid w:val="00C53579"/>
    <w:rsid w:val="00C5362F"/>
    <w:rsid w:val="00C53FD5"/>
    <w:rsid w:val="00C540F4"/>
    <w:rsid w:val="00C5484A"/>
    <w:rsid w:val="00C56378"/>
    <w:rsid w:val="00C57F97"/>
    <w:rsid w:val="00C64B12"/>
    <w:rsid w:val="00C6513E"/>
    <w:rsid w:val="00C65FF0"/>
    <w:rsid w:val="00C67EC6"/>
    <w:rsid w:val="00C70FD9"/>
    <w:rsid w:val="00C71050"/>
    <w:rsid w:val="00C75793"/>
    <w:rsid w:val="00C76B5E"/>
    <w:rsid w:val="00C813F8"/>
    <w:rsid w:val="00C8158B"/>
    <w:rsid w:val="00C81A5E"/>
    <w:rsid w:val="00C827F6"/>
    <w:rsid w:val="00C852CB"/>
    <w:rsid w:val="00C859C8"/>
    <w:rsid w:val="00C85A19"/>
    <w:rsid w:val="00C8628B"/>
    <w:rsid w:val="00C86DAC"/>
    <w:rsid w:val="00C87F26"/>
    <w:rsid w:val="00C900B4"/>
    <w:rsid w:val="00C91860"/>
    <w:rsid w:val="00C920AC"/>
    <w:rsid w:val="00C928DC"/>
    <w:rsid w:val="00C9392F"/>
    <w:rsid w:val="00C943E4"/>
    <w:rsid w:val="00C97A00"/>
    <w:rsid w:val="00CA0828"/>
    <w:rsid w:val="00CB1DCB"/>
    <w:rsid w:val="00CB20BB"/>
    <w:rsid w:val="00CB2519"/>
    <w:rsid w:val="00CB2785"/>
    <w:rsid w:val="00CB5106"/>
    <w:rsid w:val="00CB578A"/>
    <w:rsid w:val="00CB5BD3"/>
    <w:rsid w:val="00CB6063"/>
    <w:rsid w:val="00CB6612"/>
    <w:rsid w:val="00CC35C6"/>
    <w:rsid w:val="00CC5070"/>
    <w:rsid w:val="00CC5E68"/>
    <w:rsid w:val="00CC63F2"/>
    <w:rsid w:val="00CC7CA6"/>
    <w:rsid w:val="00CC7FBA"/>
    <w:rsid w:val="00CD02E6"/>
    <w:rsid w:val="00CD06D1"/>
    <w:rsid w:val="00CD0B0E"/>
    <w:rsid w:val="00CD399B"/>
    <w:rsid w:val="00CD4DD5"/>
    <w:rsid w:val="00CD6F1D"/>
    <w:rsid w:val="00CD7F76"/>
    <w:rsid w:val="00CE31B8"/>
    <w:rsid w:val="00CE401C"/>
    <w:rsid w:val="00CE4E8B"/>
    <w:rsid w:val="00CE5BB6"/>
    <w:rsid w:val="00CE7256"/>
    <w:rsid w:val="00CF04FD"/>
    <w:rsid w:val="00CF5A8A"/>
    <w:rsid w:val="00CF5DBA"/>
    <w:rsid w:val="00CF6412"/>
    <w:rsid w:val="00CF69AF"/>
    <w:rsid w:val="00D00CBE"/>
    <w:rsid w:val="00D028F2"/>
    <w:rsid w:val="00D042E7"/>
    <w:rsid w:val="00D04E65"/>
    <w:rsid w:val="00D05F55"/>
    <w:rsid w:val="00D069AE"/>
    <w:rsid w:val="00D075B9"/>
    <w:rsid w:val="00D120F1"/>
    <w:rsid w:val="00D17636"/>
    <w:rsid w:val="00D2518D"/>
    <w:rsid w:val="00D33E53"/>
    <w:rsid w:val="00D34354"/>
    <w:rsid w:val="00D3497C"/>
    <w:rsid w:val="00D36F0A"/>
    <w:rsid w:val="00D40FED"/>
    <w:rsid w:val="00D412B1"/>
    <w:rsid w:val="00D46443"/>
    <w:rsid w:val="00D46FB2"/>
    <w:rsid w:val="00D524C8"/>
    <w:rsid w:val="00D551DA"/>
    <w:rsid w:val="00D5602A"/>
    <w:rsid w:val="00D62F5C"/>
    <w:rsid w:val="00D66502"/>
    <w:rsid w:val="00D674E1"/>
    <w:rsid w:val="00D72EB6"/>
    <w:rsid w:val="00D73191"/>
    <w:rsid w:val="00D74708"/>
    <w:rsid w:val="00D77315"/>
    <w:rsid w:val="00D8124D"/>
    <w:rsid w:val="00D82B94"/>
    <w:rsid w:val="00D84EF4"/>
    <w:rsid w:val="00D906C5"/>
    <w:rsid w:val="00D9317D"/>
    <w:rsid w:val="00D94D8F"/>
    <w:rsid w:val="00D94DB1"/>
    <w:rsid w:val="00D97579"/>
    <w:rsid w:val="00D97E38"/>
    <w:rsid w:val="00DA3E47"/>
    <w:rsid w:val="00DA4059"/>
    <w:rsid w:val="00DA4931"/>
    <w:rsid w:val="00DA5961"/>
    <w:rsid w:val="00DA5E90"/>
    <w:rsid w:val="00DA61ED"/>
    <w:rsid w:val="00DA743A"/>
    <w:rsid w:val="00DB0AC1"/>
    <w:rsid w:val="00DB3573"/>
    <w:rsid w:val="00DB373B"/>
    <w:rsid w:val="00DB4DFF"/>
    <w:rsid w:val="00DB50DA"/>
    <w:rsid w:val="00DB5988"/>
    <w:rsid w:val="00DB648A"/>
    <w:rsid w:val="00DB6698"/>
    <w:rsid w:val="00DC1289"/>
    <w:rsid w:val="00DC22A9"/>
    <w:rsid w:val="00DC270E"/>
    <w:rsid w:val="00DC2766"/>
    <w:rsid w:val="00DC34D4"/>
    <w:rsid w:val="00DC4320"/>
    <w:rsid w:val="00DC460D"/>
    <w:rsid w:val="00DC5374"/>
    <w:rsid w:val="00DC53B7"/>
    <w:rsid w:val="00DC5772"/>
    <w:rsid w:val="00DC5B61"/>
    <w:rsid w:val="00DC6E29"/>
    <w:rsid w:val="00DD1A3B"/>
    <w:rsid w:val="00DD1CCA"/>
    <w:rsid w:val="00DD1F04"/>
    <w:rsid w:val="00DD294E"/>
    <w:rsid w:val="00DD2D0C"/>
    <w:rsid w:val="00DD4AC0"/>
    <w:rsid w:val="00DD4CAA"/>
    <w:rsid w:val="00DD6785"/>
    <w:rsid w:val="00DE0037"/>
    <w:rsid w:val="00DE1699"/>
    <w:rsid w:val="00DE23E0"/>
    <w:rsid w:val="00DE575C"/>
    <w:rsid w:val="00DE65B5"/>
    <w:rsid w:val="00DE6CE2"/>
    <w:rsid w:val="00DF4F04"/>
    <w:rsid w:val="00DF5158"/>
    <w:rsid w:val="00DF6078"/>
    <w:rsid w:val="00E01083"/>
    <w:rsid w:val="00E016F5"/>
    <w:rsid w:val="00E045B9"/>
    <w:rsid w:val="00E04911"/>
    <w:rsid w:val="00E05D4D"/>
    <w:rsid w:val="00E06FFD"/>
    <w:rsid w:val="00E076DB"/>
    <w:rsid w:val="00E07B7F"/>
    <w:rsid w:val="00E1647A"/>
    <w:rsid w:val="00E16606"/>
    <w:rsid w:val="00E1766F"/>
    <w:rsid w:val="00E20EBB"/>
    <w:rsid w:val="00E21295"/>
    <w:rsid w:val="00E25348"/>
    <w:rsid w:val="00E27CC7"/>
    <w:rsid w:val="00E30709"/>
    <w:rsid w:val="00E30D55"/>
    <w:rsid w:val="00E32044"/>
    <w:rsid w:val="00E33222"/>
    <w:rsid w:val="00E346F6"/>
    <w:rsid w:val="00E350D2"/>
    <w:rsid w:val="00E355F2"/>
    <w:rsid w:val="00E35988"/>
    <w:rsid w:val="00E35CA5"/>
    <w:rsid w:val="00E35F3A"/>
    <w:rsid w:val="00E37638"/>
    <w:rsid w:val="00E376A6"/>
    <w:rsid w:val="00E41F94"/>
    <w:rsid w:val="00E44BAD"/>
    <w:rsid w:val="00E44C15"/>
    <w:rsid w:val="00E461E0"/>
    <w:rsid w:val="00E50812"/>
    <w:rsid w:val="00E50AAC"/>
    <w:rsid w:val="00E5469D"/>
    <w:rsid w:val="00E569EE"/>
    <w:rsid w:val="00E57B29"/>
    <w:rsid w:val="00E6124C"/>
    <w:rsid w:val="00E612F6"/>
    <w:rsid w:val="00E6184D"/>
    <w:rsid w:val="00E61A50"/>
    <w:rsid w:val="00E65425"/>
    <w:rsid w:val="00E67030"/>
    <w:rsid w:val="00E72632"/>
    <w:rsid w:val="00E7397D"/>
    <w:rsid w:val="00E77EA3"/>
    <w:rsid w:val="00E816EB"/>
    <w:rsid w:val="00E82244"/>
    <w:rsid w:val="00E824FD"/>
    <w:rsid w:val="00E83E9D"/>
    <w:rsid w:val="00E9100F"/>
    <w:rsid w:val="00E9132E"/>
    <w:rsid w:val="00E92FF7"/>
    <w:rsid w:val="00E949C5"/>
    <w:rsid w:val="00E94C13"/>
    <w:rsid w:val="00E94C60"/>
    <w:rsid w:val="00E955EA"/>
    <w:rsid w:val="00EA093D"/>
    <w:rsid w:val="00EA2F7C"/>
    <w:rsid w:val="00EA5DA0"/>
    <w:rsid w:val="00EA6B44"/>
    <w:rsid w:val="00EA77BB"/>
    <w:rsid w:val="00EB1DE2"/>
    <w:rsid w:val="00EB2AE2"/>
    <w:rsid w:val="00EB31A7"/>
    <w:rsid w:val="00EB7FCF"/>
    <w:rsid w:val="00EC038A"/>
    <w:rsid w:val="00EC1F0C"/>
    <w:rsid w:val="00EC291B"/>
    <w:rsid w:val="00EC3E88"/>
    <w:rsid w:val="00EC40DC"/>
    <w:rsid w:val="00EC6464"/>
    <w:rsid w:val="00EC7B51"/>
    <w:rsid w:val="00ED10B0"/>
    <w:rsid w:val="00ED43C1"/>
    <w:rsid w:val="00ED6C80"/>
    <w:rsid w:val="00ED7037"/>
    <w:rsid w:val="00ED791E"/>
    <w:rsid w:val="00EE0A5A"/>
    <w:rsid w:val="00EE275F"/>
    <w:rsid w:val="00EE4F2A"/>
    <w:rsid w:val="00EE7AB2"/>
    <w:rsid w:val="00EF2958"/>
    <w:rsid w:val="00EF5678"/>
    <w:rsid w:val="00EF6574"/>
    <w:rsid w:val="00EF6640"/>
    <w:rsid w:val="00EF6AE5"/>
    <w:rsid w:val="00EF6DB4"/>
    <w:rsid w:val="00EF71C9"/>
    <w:rsid w:val="00EF7BF3"/>
    <w:rsid w:val="00F00DFD"/>
    <w:rsid w:val="00F01AA4"/>
    <w:rsid w:val="00F02717"/>
    <w:rsid w:val="00F03517"/>
    <w:rsid w:val="00F03549"/>
    <w:rsid w:val="00F03F74"/>
    <w:rsid w:val="00F04F03"/>
    <w:rsid w:val="00F16F42"/>
    <w:rsid w:val="00F1705E"/>
    <w:rsid w:val="00F17D2A"/>
    <w:rsid w:val="00F21400"/>
    <w:rsid w:val="00F22C33"/>
    <w:rsid w:val="00F2317F"/>
    <w:rsid w:val="00F24A5D"/>
    <w:rsid w:val="00F24B2F"/>
    <w:rsid w:val="00F25016"/>
    <w:rsid w:val="00F251EE"/>
    <w:rsid w:val="00F26D88"/>
    <w:rsid w:val="00F2710B"/>
    <w:rsid w:val="00F30C60"/>
    <w:rsid w:val="00F31629"/>
    <w:rsid w:val="00F31684"/>
    <w:rsid w:val="00F34A7D"/>
    <w:rsid w:val="00F35FFC"/>
    <w:rsid w:val="00F37D5B"/>
    <w:rsid w:val="00F44709"/>
    <w:rsid w:val="00F472DC"/>
    <w:rsid w:val="00F50E0A"/>
    <w:rsid w:val="00F51715"/>
    <w:rsid w:val="00F51A7C"/>
    <w:rsid w:val="00F52F27"/>
    <w:rsid w:val="00F5472D"/>
    <w:rsid w:val="00F57B9A"/>
    <w:rsid w:val="00F60486"/>
    <w:rsid w:val="00F64472"/>
    <w:rsid w:val="00F65FAA"/>
    <w:rsid w:val="00F66582"/>
    <w:rsid w:val="00F667AE"/>
    <w:rsid w:val="00F67841"/>
    <w:rsid w:val="00F709CC"/>
    <w:rsid w:val="00F71A37"/>
    <w:rsid w:val="00F74FBD"/>
    <w:rsid w:val="00F7526A"/>
    <w:rsid w:val="00F76C2E"/>
    <w:rsid w:val="00F8419C"/>
    <w:rsid w:val="00F8535F"/>
    <w:rsid w:val="00F8651E"/>
    <w:rsid w:val="00F86EBE"/>
    <w:rsid w:val="00F9178B"/>
    <w:rsid w:val="00F92AF7"/>
    <w:rsid w:val="00F93621"/>
    <w:rsid w:val="00F93E1A"/>
    <w:rsid w:val="00F940D2"/>
    <w:rsid w:val="00F949C9"/>
    <w:rsid w:val="00F955D5"/>
    <w:rsid w:val="00F96607"/>
    <w:rsid w:val="00F969FD"/>
    <w:rsid w:val="00FA1270"/>
    <w:rsid w:val="00FA38BA"/>
    <w:rsid w:val="00FA61DC"/>
    <w:rsid w:val="00FA69FC"/>
    <w:rsid w:val="00FB0EF7"/>
    <w:rsid w:val="00FB161E"/>
    <w:rsid w:val="00FB37A8"/>
    <w:rsid w:val="00FB381B"/>
    <w:rsid w:val="00FB488F"/>
    <w:rsid w:val="00FB4B0B"/>
    <w:rsid w:val="00FB6814"/>
    <w:rsid w:val="00FC0480"/>
    <w:rsid w:val="00FC263F"/>
    <w:rsid w:val="00FC2848"/>
    <w:rsid w:val="00FC4B46"/>
    <w:rsid w:val="00FC4BEA"/>
    <w:rsid w:val="00FC5477"/>
    <w:rsid w:val="00FC5B13"/>
    <w:rsid w:val="00FC61E4"/>
    <w:rsid w:val="00FD10DF"/>
    <w:rsid w:val="00FD2979"/>
    <w:rsid w:val="00FD2DB1"/>
    <w:rsid w:val="00FD341D"/>
    <w:rsid w:val="00FD7659"/>
    <w:rsid w:val="00FE1A64"/>
    <w:rsid w:val="00FE1BED"/>
    <w:rsid w:val="00FE260E"/>
    <w:rsid w:val="00FE50BB"/>
    <w:rsid w:val="00FE720D"/>
    <w:rsid w:val="00FF227C"/>
    <w:rsid w:val="00FF4F26"/>
    <w:rsid w:val="00FF5400"/>
    <w:rsid w:val="00FF55C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A78AA"/>
  <w15:chartTrackingRefBased/>
  <w15:docId w15:val="{DA9DF1B8-CF86-4C3D-9462-18F41258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567"/>
      </w:tabs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i/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i/>
      <w:sz w:val="24"/>
      <w:u w:val="single"/>
      <w:lang w:val="sk-SK"/>
    </w:rPr>
  </w:style>
  <w:style w:type="paragraph" w:styleId="Nadpis6">
    <w:name w:val="heading 6"/>
    <w:basedOn w:val="Normlny"/>
    <w:next w:val="Normlny"/>
    <w:qFormat/>
    <w:pPr>
      <w:keepNext/>
      <w:spacing w:before="120"/>
      <w:ind w:firstLine="708"/>
      <w:outlineLvl w:val="5"/>
    </w:pPr>
    <w:rPr>
      <w:i/>
      <w:sz w:val="24"/>
      <w:lang w:val="sk-SK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i/>
      <w:sz w:val="24"/>
      <w:lang w:val="sk-SK"/>
    </w:rPr>
  </w:style>
  <w:style w:type="paragraph" w:styleId="Nadpis8">
    <w:name w:val="heading 8"/>
    <w:basedOn w:val="Normlny"/>
    <w:next w:val="Normlny"/>
    <w:qFormat/>
    <w:pPr>
      <w:keepNext/>
      <w:ind w:left="705" w:hanging="705"/>
      <w:outlineLvl w:val="7"/>
    </w:pPr>
    <w:rPr>
      <w:i/>
      <w:sz w:val="24"/>
      <w:lang w:val="sk-SK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i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left="426" w:hanging="426"/>
      <w:jc w:val="both"/>
    </w:pPr>
    <w:rPr>
      <w:sz w:val="24"/>
      <w:lang w:val="sk-SK"/>
    </w:rPr>
  </w:style>
  <w:style w:type="paragraph" w:styleId="Zkladntext">
    <w:name w:val="Body Text"/>
    <w:basedOn w:val="Normlny"/>
    <w:link w:val="ZkladntextChar"/>
    <w:rPr>
      <w:sz w:val="24"/>
    </w:rPr>
  </w:style>
  <w:style w:type="paragraph" w:styleId="Zkladntext2">
    <w:name w:val="Body Text 2"/>
    <w:basedOn w:val="Normlny"/>
    <w:rPr>
      <w:i/>
      <w:sz w:val="24"/>
    </w:rPr>
  </w:style>
  <w:style w:type="paragraph" w:styleId="Zarkazkladnhotextu2">
    <w:name w:val="Body Text Indent 2"/>
    <w:basedOn w:val="Normlny"/>
    <w:link w:val="Zarkazkladnhotextu2Char"/>
    <w:pPr>
      <w:spacing w:before="120"/>
      <w:ind w:left="709" w:hanging="709"/>
    </w:pPr>
    <w:rPr>
      <w:i/>
      <w:sz w:val="24"/>
      <w:lang w:val="sk-SK"/>
    </w:rPr>
  </w:style>
  <w:style w:type="paragraph" w:styleId="Zarkazkladnhotextu3">
    <w:name w:val="Body Text Indent 3"/>
    <w:basedOn w:val="Normlny"/>
    <w:pPr>
      <w:spacing w:before="120"/>
      <w:ind w:firstLine="708"/>
    </w:pPr>
    <w:rPr>
      <w:i/>
      <w:sz w:val="24"/>
      <w:lang w:val="sk-SK"/>
    </w:rPr>
  </w:style>
  <w:style w:type="paragraph" w:styleId="Zkladntext3">
    <w:name w:val="Body Text 3"/>
    <w:basedOn w:val="Normlny"/>
    <w:rPr>
      <w:sz w:val="22"/>
    </w:rPr>
  </w:style>
  <w:style w:type="character" w:styleId="PouitHypertextovPrepojenie">
    <w:name w:val="FollowedHyperlink"/>
    <w:rsid w:val="00F37D5B"/>
    <w:rPr>
      <w:color w:val="800080"/>
      <w:u w:val="single"/>
    </w:rPr>
  </w:style>
  <w:style w:type="paragraph" w:styleId="Hlavika">
    <w:name w:val="header"/>
    <w:basedOn w:val="Normlny"/>
    <w:rsid w:val="00F5171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062EC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62ECA"/>
  </w:style>
  <w:style w:type="paragraph" w:styleId="Normlnywebov">
    <w:name w:val="Normal (Web)"/>
    <w:basedOn w:val="Normlny"/>
    <w:rsid w:val="008F5E5F"/>
    <w:pPr>
      <w:spacing w:before="150" w:after="150"/>
      <w:ind w:left="675" w:right="525"/>
    </w:pPr>
    <w:rPr>
      <w:sz w:val="19"/>
      <w:szCs w:val="19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E4D14"/>
  </w:style>
  <w:style w:type="character" w:customStyle="1" w:styleId="TextpoznmkypodiarouChar">
    <w:name w:val="Text poznámky pod čiarou Char"/>
    <w:link w:val="Textpoznmkypodiarou"/>
    <w:uiPriority w:val="99"/>
    <w:semiHidden/>
    <w:rsid w:val="001D27F9"/>
    <w:rPr>
      <w:lang w:val="cs-CZ" w:eastAsia="cs-CZ" w:bidi="ar-SA"/>
    </w:rPr>
  </w:style>
  <w:style w:type="character" w:styleId="Odkaznapoznmkupodiarou">
    <w:name w:val="footnote reference"/>
    <w:semiHidden/>
    <w:rsid w:val="007E4D14"/>
    <w:rPr>
      <w:vertAlign w:val="superscript"/>
    </w:rPr>
  </w:style>
  <w:style w:type="table" w:styleId="Mriekatabuky">
    <w:name w:val="Table Grid"/>
    <w:basedOn w:val="Normlnatabuka"/>
    <w:rsid w:val="00BA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qFormat/>
    <w:rsid w:val="00396FBE"/>
    <w:rPr>
      <w:i/>
      <w:iCs/>
    </w:rPr>
  </w:style>
  <w:style w:type="paragraph" w:styleId="Podtitul">
    <w:name w:val="Subtitle"/>
    <w:basedOn w:val="Normlny"/>
    <w:qFormat/>
    <w:rsid w:val="00B963EA"/>
    <w:rPr>
      <w:i/>
      <w:sz w:val="22"/>
      <w:u w:val="single"/>
      <w:lang w:val="sk-SK" w:eastAsia="sk-SK"/>
    </w:rPr>
  </w:style>
  <w:style w:type="paragraph" w:customStyle="1" w:styleId="Normln">
    <w:name w:val="Norm‡ln’"/>
    <w:rsid w:val="004A494D"/>
    <w:pPr>
      <w:widowControl w:val="0"/>
    </w:pPr>
    <w:rPr>
      <w:snapToGrid w:val="0"/>
      <w:lang w:val="cs-CZ" w:eastAsia="cs-CZ"/>
    </w:rPr>
  </w:style>
  <w:style w:type="paragraph" w:customStyle="1" w:styleId="References">
    <w:name w:val="References"/>
    <w:basedOn w:val="Normlny"/>
    <w:next w:val="Normlny"/>
    <w:rsid w:val="00F21400"/>
    <w:pPr>
      <w:spacing w:after="240"/>
      <w:ind w:left="5103"/>
    </w:pPr>
    <w:rPr>
      <w:lang w:val="en-GB" w:eastAsia="en-US"/>
    </w:rPr>
  </w:style>
  <w:style w:type="paragraph" w:customStyle="1" w:styleId="CharCharCharCharCharChar">
    <w:name w:val="Char Char Char Char Char Char"/>
    <w:basedOn w:val="Normlny"/>
    <w:rsid w:val="00773BB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">
    <w:name w:val="Char Char1 Char"/>
    <w:basedOn w:val="Normlny"/>
    <w:rsid w:val="000B03F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Obyajntext">
    <w:name w:val="Plain Text"/>
    <w:basedOn w:val="Normlny"/>
    <w:rsid w:val="001B1E44"/>
    <w:pPr>
      <w:spacing w:before="120"/>
      <w:ind w:firstLine="709"/>
      <w:jc w:val="both"/>
    </w:pPr>
    <w:rPr>
      <w:rFonts w:ascii="Courier New" w:hAnsi="Courier New"/>
      <w:i/>
    </w:rPr>
  </w:style>
  <w:style w:type="paragraph" w:customStyle="1" w:styleId="CharCharChar">
    <w:name w:val="Char Char Char"/>
    <w:basedOn w:val="Normlny"/>
    <w:rsid w:val="001F0AF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CharChar">
    <w:name w:val="Char Char"/>
    <w:semiHidden/>
    <w:rsid w:val="002F4A0B"/>
    <w:rPr>
      <w:lang w:val="cs-CZ" w:eastAsia="cs-CZ" w:bidi="ar-SA"/>
    </w:rPr>
  </w:style>
  <w:style w:type="paragraph" w:styleId="Nzov">
    <w:name w:val="Title"/>
    <w:basedOn w:val="Normlny"/>
    <w:qFormat/>
    <w:rsid w:val="00CA0828"/>
    <w:pPr>
      <w:jc w:val="center"/>
    </w:pPr>
    <w:rPr>
      <w:b/>
      <w:bCs/>
      <w:sz w:val="32"/>
      <w:szCs w:val="32"/>
      <w:lang w:val="sk-SK"/>
    </w:rPr>
  </w:style>
  <w:style w:type="paragraph" w:customStyle="1" w:styleId="Dosaenvzdln">
    <w:name w:val="Dosažené vzdělání"/>
    <w:basedOn w:val="Normlny"/>
    <w:rsid w:val="00A47595"/>
    <w:pPr>
      <w:numPr>
        <w:ilvl w:val="3"/>
        <w:numId w:val="16"/>
      </w:numPr>
    </w:pPr>
    <w:rPr>
      <w:sz w:val="24"/>
      <w:lang w:val="sk-SK" w:eastAsia="sk-SK"/>
    </w:rPr>
  </w:style>
  <w:style w:type="paragraph" w:styleId="Textbubliny">
    <w:name w:val="Balloon Text"/>
    <w:basedOn w:val="Normlny"/>
    <w:link w:val="TextbublinyChar"/>
    <w:rsid w:val="00F67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67841"/>
    <w:rPr>
      <w:rFonts w:ascii="Tahoma" w:hAnsi="Tahoma" w:cs="Tahoma"/>
      <w:sz w:val="16"/>
      <w:szCs w:val="16"/>
      <w:lang w:val="cs-CZ" w:eastAsia="cs-CZ"/>
    </w:rPr>
  </w:style>
  <w:style w:type="paragraph" w:styleId="truktradokumentu">
    <w:name w:val="Document Map"/>
    <w:basedOn w:val="Normlny"/>
    <w:semiHidden/>
    <w:rsid w:val="00950B04"/>
    <w:pPr>
      <w:shd w:val="clear" w:color="auto" w:fill="000080"/>
    </w:pPr>
    <w:rPr>
      <w:rFonts w:ascii="Tahoma" w:hAnsi="Tahoma" w:cs="Tahoma"/>
    </w:rPr>
  </w:style>
  <w:style w:type="character" w:customStyle="1" w:styleId="Zarkazkladnhotextu2Char">
    <w:name w:val="Zarážka základného textu 2 Char"/>
    <w:link w:val="Zarkazkladnhotextu2"/>
    <w:semiHidden/>
    <w:locked/>
    <w:rsid w:val="00CB6063"/>
    <w:rPr>
      <w:i/>
      <w:sz w:val="24"/>
      <w:lang w:val="sk-SK" w:eastAsia="cs-CZ" w:bidi="ar-SA"/>
    </w:rPr>
  </w:style>
  <w:style w:type="paragraph" w:customStyle="1" w:styleId="doc-ti">
    <w:name w:val="doc-ti"/>
    <w:basedOn w:val="Normlny"/>
    <w:rsid w:val="007F7D50"/>
    <w:pPr>
      <w:spacing w:before="240" w:after="120"/>
      <w:jc w:val="center"/>
    </w:pPr>
    <w:rPr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rsid w:val="00744ED0"/>
    <w:rPr>
      <w:sz w:val="24"/>
      <w:lang w:val="cs-CZ" w:eastAsia="cs-CZ"/>
    </w:rPr>
  </w:style>
  <w:style w:type="character" w:styleId="Odkaznakomentr">
    <w:name w:val="annotation reference"/>
    <w:rsid w:val="00744ED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44ED0"/>
  </w:style>
  <w:style w:type="character" w:customStyle="1" w:styleId="TextkomentraChar">
    <w:name w:val="Text komentára Char"/>
    <w:link w:val="Textkomentra"/>
    <w:rsid w:val="00744ED0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44ED0"/>
    <w:rPr>
      <w:b/>
      <w:bCs/>
    </w:rPr>
  </w:style>
  <w:style w:type="character" w:customStyle="1" w:styleId="PredmetkomentraChar">
    <w:name w:val="Predmet komentára Char"/>
    <w:link w:val="Predmetkomentra"/>
    <w:rsid w:val="00744ED0"/>
    <w:rPr>
      <w:b/>
      <w:bCs/>
      <w:lang w:val="cs-CZ" w:eastAsia="cs-CZ"/>
    </w:rPr>
  </w:style>
  <w:style w:type="character" w:styleId="Siln">
    <w:name w:val="Strong"/>
    <w:uiPriority w:val="22"/>
    <w:qFormat/>
    <w:rsid w:val="009C2976"/>
    <w:rPr>
      <w:b/>
      <w:bCs/>
    </w:rPr>
  </w:style>
  <w:style w:type="character" w:customStyle="1" w:styleId="PtaChar">
    <w:name w:val="Päta Char"/>
    <w:link w:val="Pta"/>
    <w:uiPriority w:val="99"/>
    <w:rsid w:val="00A411CF"/>
    <w:rPr>
      <w:lang w:val="cs-CZ" w:eastAsia="cs-CZ"/>
    </w:rPr>
  </w:style>
  <w:style w:type="paragraph" w:customStyle="1" w:styleId="Default">
    <w:name w:val="Default"/>
    <w:rsid w:val="007D74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F955D5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05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671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2712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1409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0961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37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5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9468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98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1593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c@nlcs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lc-ulzi@nlcsk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M&#381;PsekciaOPa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3439-7E21-4CCD-9122-23B70129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MŽPsekciaOPaK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 SR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zacharova</dc:creator>
  <cp:keywords/>
  <cp:lastModifiedBy>Lojková Silvia</cp:lastModifiedBy>
  <cp:revision>2</cp:revision>
  <cp:lastPrinted>2023-05-09T08:43:00Z</cp:lastPrinted>
  <dcterms:created xsi:type="dcterms:W3CDTF">2023-09-21T11:31:00Z</dcterms:created>
  <dcterms:modified xsi:type="dcterms:W3CDTF">2023-09-21T11:31:00Z</dcterms:modified>
</cp:coreProperties>
</file>