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17" w:rsidRPr="00DF7A79" w:rsidRDefault="00D46A17" w:rsidP="00D70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A79">
        <w:rPr>
          <w:rFonts w:ascii="Times New Roman" w:hAnsi="Times New Roman" w:cs="Times New Roman"/>
          <w:sz w:val="24"/>
          <w:szCs w:val="24"/>
        </w:rPr>
        <w:t>Návrh</w:t>
      </w:r>
    </w:p>
    <w:p w:rsidR="00D46A17" w:rsidRDefault="00D46A17" w:rsidP="00D46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79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D11A46" w:rsidRPr="00DF7A79" w:rsidRDefault="00D11A46" w:rsidP="00D46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0BB" w:rsidRPr="00DF7A79" w:rsidRDefault="00D46A17" w:rsidP="00D70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79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D700BB" w:rsidRDefault="00D700BB" w:rsidP="00D11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A46">
        <w:rPr>
          <w:rFonts w:ascii="Times New Roman" w:hAnsi="Times New Roman" w:cs="Times New Roman"/>
          <w:sz w:val="24"/>
          <w:szCs w:val="24"/>
        </w:rPr>
        <w:t>z.................2023,</w:t>
      </w:r>
    </w:p>
    <w:p w:rsidR="00D11A46" w:rsidRPr="00D11A46" w:rsidRDefault="00D11A46" w:rsidP="00D11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A17" w:rsidRPr="00DF7A79" w:rsidRDefault="00D46A17" w:rsidP="00E6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79">
        <w:rPr>
          <w:rFonts w:ascii="Times New Roman" w:hAnsi="Times New Roman" w:cs="Times New Roman"/>
          <w:b/>
          <w:sz w:val="24"/>
          <w:szCs w:val="24"/>
        </w:rPr>
        <w:t>ktorým sa mení nariadenie vlády</w:t>
      </w:r>
      <w:r w:rsidR="00E665CA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 w:rsidRPr="00DF7A79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E6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A79">
        <w:rPr>
          <w:rFonts w:ascii="Times New Roman" w:hAnsi="Times New Roman" w:cs="Times New Roman"/>
          <w:b/>
          <w:sz w:val="24"/>
          <w:szCs w:val="24"/>
        </w:rPr>
        <w:t>449/2019 Z. z., ktorým sa vydáva zoznam</w:t>
      </w:r>
      <w:r w:rsidR="00E6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A79">
        <w:rPr>
          <w:rFonts w:ascii="Times New Roman" w:hAnsi="Times New Roman" w:cs="Times New Roman"/>
          <w:b/>
          <w:sz w:val="24"/>
          <w:szCs w:val="24"/>
        </w:rPr>
        <w:t>inváznych nepôvodných druhov vzbudzujúcich obavy Slovenskej republiky</w:t>
      </w:r>
    </w:p>
    <w:p w:rsidR="00D700BB" w:rsidRPr="00DF7A79" w:rsidRDefault="00D700BB" w:rsidP="00D11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A17" w:rsidRPr="00DF7A79" w:rsidRDefault="00D46A17" w:rsidP="00D11A46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Vláda Slovenskej republiky podľa </w:t>
      </w:r>
      <w:hyperlink r:id="rId6" w:anchor="paragraf-2.odsek-1">
        <w:r w:rsidRPr="00DF7A79">
          <w:rPr>
            <w:rFonts w:ascii="Times New Roman" w:eastAsia="Calibri" w:hAnsi="Times New Roman" w:cs="Times New Roman"/>
            <w:sz w:val="24"/>
            <w:szCs w:val="24"/>
          </w:rPr>
          <w:t>§ 2 ods. 1 zákona č. 150/2019 Z. z.</w:t>
        </w:r>
      </w:hyperlink>
      <w:bookmarkStart w:id="0" w:name="predpis.text"/>
      <w:r w:rsidRPr="00DF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prevencii a manažmente introdukcie a šírenia inváznych nepôvodných druhov a o zmene a doplnení niektorých zákonov nariaďuje: </w:t>
      </w:r>
      <w:bookmarkEnd w:id="0"/>
    </w:p>
    <w:p w:rsidR="00D46A17" w:rsidRPr="00DF7A79" w:rsidRDefault="00D46A17" w:rsidP="00D46A17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6A17" w:rsidRPr="00DF7A79" w:rsidRDefault="00D46A17" w:rsidP="00D46A17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6A17" w:rsidRPr="00DF7A79" w:rsidRDefault="00D46A17" w:rsidP="00D46A17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7A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Čl. I</w:t>
      </w:r>
    </w:p>
    <w:p w:rsidR="00D46A17" w:rsidRPr="00DF7A79" w:rsidRDefault="00D46A17" w:rsidP="00E665CA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65CA" w:rsidRDefault="00D46A17" w:rsidP="00E665CA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A79">
        <w:rPr>
          <w:rFonts w:ascii="Times New Roman" w:eastAsia="Calibri" w:hAnsi="Times New Roman" w:cs="Times New Roman"/>
          <w:color w:val="000000"/>
          <w:sz w:val="24"/>
          <w:szCs w:val="24"/>
        </w:rPr>
        <w:t>Nariadeni</w:t>
      </w:r>
      <w:r w:rsidR="000D6B93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DF7A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vlády Slovenskej republiky č. 449/2019 Z. z., ktorým sa vydáva zoznam inváznych nepôvodných druhov vzbudzujúcich obavy Slovenskej republiky sa mení takto: </w:t>
      </w:r>
      <w:bookmarkStart w:id="1" w:name="predpis"/>
      <w:bookmarkEnd w:id="1"/>
    </w:p>
    <w:p w:rsidR="00E665CA" w:rsidRDefault="00E665CA" w:rsidP="00E665CA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5CA" w:rsidRDefault="00E665CA" w:rsidP="00E665C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D46A17" w:rsidRPr="00DF7A79" w:rsidRDefault="00D46A17" w:rsidP="00E665CA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7A79">
        <w:rPr>
          <w:rFonts w:ascii="Times New Roman" w:eastAsia="Calibri" w:hAnsi="Times New Roman" w:cs="Times New Roman"/>
          <w:color w:val="000000"/>
          <w:sz w:val="24"/>
          <w:szCs w:val="24"/>
        </w:rPr>
        <w:t>Príloha č. 2 vrátane nadpisu znie:</w:t>
      </w:r>
    </w:p>
    <w:p w:rsidR="001555C5" w:rsidRDefault="001555C5" w:rsidP="00D46A17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D46A17" w:rsidRPr="001555C5" w:rsidRDefault="00E665CA" w:rsidP="00D46A17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„</w:t>
      </w:r>
      <w:r w:rsidR="001555C5" w:rsidRPr="001555C5">
        <w:rPr>
          <w:rFonts w:ascii="Times New Roman" w:eastAsia="Calibri" w:hAnsi="Times New Roman" w:cs="Times New Roman"/>
          <w:color w:val="000000"/>
          <w:sz w:val="24"/>
          <w:szCs w:val="24"/>
        </w:rPr>
        <w:t>Príloha č. 2 k nariadeniu č. 449/2019 Z. z.</w:t>
      </w:r>
    </w:p>
    <w:p w:rsidR="001555C5" w:rsidRDefault="001555C5" w:rsidP="00D46A17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6A17" w:rsidRPr="00DF7A79" w:rsidRDefault="00D46A17" w:rsidP="00E665CA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DF7A79">
        <w:rPr>
          <w:rFonts w:ascii="Times New Roman" w:eastAsia="Calibri" w:hAnsi="Times New Roman" w:cs="Times New Roman"/>
          <w:color w:val="000000"/>
          <w:sz w:val="24"/>
          <w:szCs w:val="24"/>
        </w:rPr>
        <w:t>ZOZNAM INVÁZNYCH NEPÔVODNÝCH DRUHOV ŽIVOČÍCHOV VZBUDZUJÚCICH OBAVY SLOVENSKEJ REPUBLIKY</w:t>
      </w:r>
    </w:p>
    <w:p w:rsidR="00D46A17" w:rsidRPr="00DF7A79" w:rsidRDefault="00D46A17" w:rsidP="00D46A17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D46A17" w:rsidRPr="00DF7A79" w:rsidRDefault="00D46A17" w:rsidP="00D46A17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765"/>
        <w:gridCol w:w="3092"/>
      </w:tblGrid>
      <w:tr w:rsidR="00D46A17" w:rsidRPr="00DF7A79" w:rsidTr="00741CF5">
        <w:trPr>
          <w:trHeight w:val="330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7A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Vedecké meno</w:t>
            </w:r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7A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Slovenské meno</w:t>
            </w:r>
          </w:p>
        </w:tc>
      </w:tr>
      <w:tr w:rsidR="00D46A17" w:rsidRPr="00DF7A79" w:rsidTr="00741CF5">
        <w:trPr>
          <w:trHeight w:val="315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Arion</w:t>
            </w:r>
            <w:proofErr w:type="spellEnd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lusitanicus</w:t>
            </w:r>
            <w:proofErr w:type="spellEnd"/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slizovec iberský</w:t>
            </w:r>
          </w:p>
        </w:tc>
      </w:tr>
      <w:tr w:rsidR="00D46A17" w:rsidRPr="00DF7A79" w:rsidTr="00741CF5">
        <w:trPr>
          <w:trHeight w:val="315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Chrysemys</w:t>
            </w:r>
            <w:proofErr w:type="spellEnd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picta</w:t>
            </w:r>
            <w:proofErr w:type="spellEnd"/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korytnačka maľovaná</w:t>
            </w:r>
          </w:p>
        </w:tc>
      </w:tr>
      <w:tr w:rsidR="00D46A17" w:rsidRPr="00DF7A79" w:rsidTr="00741CF5">
        <w:trPr>
          <w:trHeight w:val="315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Gasterosteus</w:t>
            </w:r>
            <w:proofErr w:type="spellEnd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aculeatus</w:t>
            </w:r>
            <w:proofErr w:type="spellEnd"/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pichľavka siná</w:t>
            </w:r>
          </w:p>
        </w:tc>
      </w:tr>
      <w:tr w:rsidR="00D46A17" w:rsidRPr="00DF7A79" w:rsidTr="00741CF5">
        <w:trPr>
          <w:trHeight w:val="315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Mustela</w:t>
            </w:r>
            <w:proofErr w:type="spellEnd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vision</w:t>
            </w:r>
            <w:proofErr w:type="spellEnd"/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norok americký</w:t>
            </w:r>
          </w:p>
        </w:tc>
      </w:tr>
      <w:tr w:rsidR="00D46A17" w:rsidRPr="00DF7A79" w:rsidTr="00741CF5">
        <w:trPr>
          <w:trHeight w:val="315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Neogobius</w:t>
            </w:r>
            <w:proofErr w:type="spellEnd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fluviatilis</w:t>
            </w:r>
            <w:proofErr w:type="spellEnd"/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býčko</w:t>
            </w:r>
            <w:proofErr w:type="spellEnd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piesočný</w:t>
            </w:r>
          </w:p>
        </w:tc>
      </w:tr>
      <w:tr w:rsidR="00D46A17" w:rsidRPr="00DF7A79" w:rsidTr="00741CF5">
        <w:trPr>
          <w:trHeight w:val="315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Neogobius</w:t>
            </w:r>
            <w:proofErr w:type="spellEnd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gymnotrachelus</w:t>
            </w:r>
            <w:proofErr w:type="spellEnd"/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býčko</w:t>
            </w:r>
            <w:proofErr w:type="spellEnd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nahotemenný</w:t>
            </w:r>
            <w:proofErr w:type="spellEnd"/>
          </w:p>
        </w:tc>
      </w:tr>
      <w:tr w:rsidR="00D46A17" w:rsidRPr="00DF7A79" w:rsidTr="00741CF5">
        <w:trPr>
          <w:trHeight w:val="315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Neogobius</w:t>
            </w:r>
            <w:proofErr w:type="spellEnd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kessleri</w:t>
            </w:r>
            <w:proofErr w:type="spellEnd"/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býčko</w:t>
            </w:r>
            <w:proofErr w:type="spellEnd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hlavatý</w:t>
            </w:r>
          </w:p>
        </w:tc>
      </w:tr>
      <w:tr w:rsidR="00D46A17" w:rsidRPr="00DF7A79" w:rsidTr="00741CF5">
        <w:trPr>
          <w:trHeight w:val="315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Neogobius</w:t>
            </w:r>
            <w:proofErr w:type="spellEnd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melanostomus</w:t>
            </w:r>
            <w:proofErr w:type="spellEnd"/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býčko</w:t>
            </w:r>
            <w:proofErr w:type="spellEnd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čiernoústy</w:t>
            </w:r>
            <w:proofErr w:type="spellEnd"/>
          </w:p>
        </w:tc>
      </w:tr>
      <w:tr w:rsidR="00D46A17" w:rsidRPr="00DF7A79" w:rsidTr="00741CF5">
        <w:trPr>
          <w:trHeight w:val="315"/>
          <w:tblCellSpacing w:w="20" w:type="dxa"/>
        </w:trPr>
        <w:tc>
          <w:tcPr>
            <w:tcW w:w="3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Sinanodonta</w:t>
            </w:r>
            <w:proofErr w:type="spellEnd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A7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woodiana</w:t>
            </w:r>
            <w:proofErr w:type="spellEnd"/>
          </w:p>
        </w:tc>
        <w:tc>
          <w:tcPr>
            <w:tcW w:w="30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A17" w:rsidRPr="00DF7A79" w:rsidRDefault="00D46A17" w:rsidP="00D46A17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F7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škľabka ázijská</w:t>
            </w:r>
          </w:p>
        </w:tc>
      </w:tr>
    </w:tbl>
    <w:p w:rsidR="00D46A17" w:rsidRPr="00DF7A79" w:rsidRDefault="00E665CA" w:rsidP="00E665C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„.</w:t>
      </w:r>
    </w:p>
    <w:p w:rsidR="00D46A17" w:rsidRPr="00DF7A79" w:rsidRDefault="00D46A17" w:rsidP="00D46A17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  <w:bookmarkStart w:id="2" w:name="iri"/>
    </w:p>
    <w:bookmarkEnd w:id="2"/>
    <w:p w:rsidR="00D46A17" w:rsidRPr="00DF7A79" w:rsidRDefault="00D46A17" w:rsidP="00D4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7A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:rsidR="00D46A17" w:rsidRPr="00DF7A79" w:rsidRDefault="00D46A17" w:rsidP="00D4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A17" w:rsidRPr="00DF7A79" w:rsidRDefault="00D46A17" w:rsidP="00D4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A79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D700BB" w:rsidRPr="00DF7A79">
        <w:rPr>
          <w:rFonts w:ascii="Times New Roman" w:eastAsia="Times New Roman" w:hAnsi="Times New Roman" w:cs="Times New Roman"/>
          <w:sz w:val="24"/>
          <w:szCs w:val="24"/>
          <w:lang w:eastAsia="sk-SK"/>
        </w:rPr>
        <w:t>ot</w:t>
      </w:r>
      <w:r w:rsidRPr="00DF7A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D700BB" w:rsidRPr="00DF7A79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</w:t>
      </w:r>
      <w:r w:rsidR="001555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nadobúda účinnosť 1. </w:t>
      </w:r>
      <w:r w:rsidR="00E649A5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decembra</w:t>
      </w:r>
      <w:bookmarkStart w:id="3" w:name="_GoBack"/>
      <w:bookmarkEnd w:id="3"/>
      <w:r w:rsidR="001555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2023</w:t>
      </w:r>
      <w:r w:rsidRPr="00DF7A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46A17" w:rsidRDefault="00D46A17" w:rsidP="00D46A17"/>
    <w:sectPr w:rsidR="00D4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BF" w:rsidRDefault="00FC2FBF" w:rsidP="00E649A5">
      <w:pPr>
        <w:spacing w:after="0" w:line="240" w:lineRule="auto"/>
      </w:pPr>
      <w:r>
        <w:separator/>
      </w:r>
    </w:p>
  </w:endnote>
  <w:endnote w:type="continuationSeparator" w:id="0">
    <w:p w:rsidR="00FC2FBF" w:rsidRDefault="00FC2FBF" w:rsidP="00E6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BF" w:rsidRDefault="00FC2FBF" w:rsidP="00E649A5">
      <w:pPr>
        <w:spacing w:after="0" w:line="240" w:lineRule="auto"/>
      </w:pPr>
      <w:r>
        <w:separator/>
      </w:r>
    </w:p>
  </w:footnote>
  <w:footnote w:type="continuationSeparator" w:id="0">
    <w:p w:rsidR="00FC2FBF" w:rsidRDefault="00FC2FBF" w:rsidP="00E64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17"/>
    <w:rsid w:val="000D6B93"/>
    <w:rsid w:val="001555C5"/>
    <w:rsid w:val="0036553B"/>
    <w:rsid w:val="006A20E3"/>
    <w:rsid w:val="00A25FFD"/>
    <w:rsid w:val="00BC4DD4"/>
    <w:rsid w:val="00C405DC"/>
    <w:rsid w:val="00D11A46"/>
    <w:rsid w:val="00D46A17"/>
    <w:rsid w:val="00D700BB"/>
    <w:rsid w:val="00DF7A79"/>
    <w:rsid w:val="00E649A5"/>
    <w:rsid w:val="00E665CA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AFEC"/>
  <w15:chartTrackingRefBased/>
  <w15:docId w15:val="{BABA5341-6CAF-4D6A-9CD1-476349F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A7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6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9A5"/>
  </w:style>
  <w:style w:type="paragraph" w:styleId="Pta">
    <w:name w:val="footer"/>
    <w:basedOn w:val="Normlny"/>
    <w:link w:val="PtaChar"/>
    <w:uiPriority w:val="99"/>
    <w:unhideWhenUsed/>
    <w:rsid w:val="00E6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19/15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 Roman</dc:creator>
  <cp:keywords/>
  <dc:description/>
  <cp:lastModifiedBy>Lojková Silvia</cp:lastModifiedBy>
  <cp:revision>3</cp:revision>
  <cp:lastPrinted>2023-03-29T09:12:00Z</cp:lastPrinted>
  <dcterms:created xsi:type="dcterms:W3CDTF">2023-09-20T09:15:00Z</dcterms:created>
  <dcterms:modified xsi:type="dcterms:W3CDTF">2023-09-21T07:33:00Z</dcterms:modified>
</cp:coreProperties>
</file>