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59E8D21" w:rsidR="000C2162" w:rsidRDefault="00AF3AC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E45B7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</w:t>
            </w:r>
            <w:r w:rsidR="00E45B7C" w:rsidRPr="00E45B7C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>ô</w:t>
            </w:r>
            <w:r w:rsidR="00E45B7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DOHOSPODÁSTVA A ROZVOJA VIDIEKA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6E69958C" w14:textId="77777777" w:rsidR="00E45B7C" w:rsidRDefault="00E45B7C" w:rsidP="00946CED">
            <w:pPr>
              <w:rPr>
                <w:sz w:val="25"/>
                <w:szCs w:val="25"/>
              </w:rPr>
            </w:pPr>
          </w:p>
          <w:p w14:paraId="7DA5F24F" w14:textId="1E98FE8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466A1">
              <w:rPr>
                <w:sz w:val="25"/>
                <w:szCs w:val="25"/>
              </w:rPr>
              <w:t>6092/2023-410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35CB1F6" w14:textId="77777777" w:rsidR="006A7E7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A7E74">
        <w:rPr>
          <w:sz w:val="25"/>
          <w:szCs w:val="25"/>
        </w:rPr>
        <w:t>rokov</w:t>
      </w:r>
      <w:r w:rsidRPr="008E4F14">
        <w:rPr>
          <w:sz w:val="25"/>
          <w:szCs w:val="25"/>
        </w:rPr>
        <w:t>anie</w:t>
      </w:r>
      <w:r w:rsidR="006A7E74">
        <w:rPr>
          <w:sz w:val="25"/>
          <w:szCs w:val="25"/>
        </w:rPr>
        <w:t xml:space="preserve"> </w:t>
      </w:r>
    </w:p>
    <w:p w14:paraId="6A407A3C" w14:textId="52257DEC" w:rsidR="001E0CFD" w:rsidRDefault="006A7E7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C45A7E3" w14:textId="7746913E" w:rsidR="00E45B7C" w:rsidRDefault="00E45B7C" w:rsidP="004A0CFC">
      <w:pPr>
        <w:pStyle w:val="Zkladntext2"/>
        <w:jc w:val="both"/>
        <w:rPr>
          <w:sz w:val="25"/>
          <w:szCs w:val="25"/>
        </w:rPr>
      </w:pPr>
    </w:p>
    <w:p w14:paraId="54184237" w14:textId="3ED487E9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7A6EBA20" w14:textId="77777777" w:rsidR="007330DC" w:rsidRPr="008E4F14" w:rsidRDefault="007330DC" w:rsidP="004D4B30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14:paraId="2218476A" w14:textId="7B92679C" w:rsidR="0012409A" w:rsidRPr="004D4B30" w:rsidRDefault="00AF3ACD" w:rsidP="007330DC">
      <w:pPr>
        <w:pStyle w:val="Zkladntext2"/>
        <w:pBdr>
          <w:bottom w:val="single" w:sz="4" w:space="1" w:color="auto"/>
        </w:pBdr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poslanc</w:t>
      </w:r>
      <w:r w:rsidR="00D466A1">
        <w:rPr>
          <w:rFonts w:ascii="Times" w:hAnsi="Times" w:cs="Times"/>
          <w:b/>
          <w:bCs/>
          <w:sz w:val="25"/>
          <w:szCs w:val="25"/>
        </w:rPr>
        <w:t>a</w:t>
      </w:r>
      <w:r>
        <w:rPr>
          <w:rFonts w:ascii="Times" w:hAnsi="Times" w:cs="Times"/>
          <w:b/>
          <w:bCs/>
          <w:sz w:val="25"/>
          <w:szCs w:val="25"/>
        </w:rPr>
        <w:t xml:space="preserve"> Národnej rady Slovenskej republiky </w:t>
      </w:r>
      <w:proofErr w:type="spellStart"/>
      <w:r w:rsidR="00D466A1">
        <w:rPr>
          <w:rFonts w:ascii="Times" w:hAnsi="Times" w:cs="Times"/>
          <w:b/>
          <w:bCs/>
          <w:sz w:val="25"/>
          <w:szCs w:val="25"/>
        </w:rPr>
        <w:t>Patricka</w:t>
      </w:r>
      <w:proofErr w:type="spellEnd"/>
      <w:r w:rsidR="00D466A1">
        <w:rPr>
          <w:rFonts w:ascii="Times" w:hAnsi="Times" w:cs="Times"/>
          <w:b/>
          <w:bCs/>
          <w:sz w:val="25"/>
          <w:szCs w:val="25"/>
        </w:rPr>
        <w:t xml:space="preserve"> </w:t>
      </w:r>
      <w:proofErr w:type="spellStart"/>
      <w:r w:rsidR="00D466A1">
        <w:rPr>
          <w:rFonts w:ascii="Times" w:hAnsi="Times" w:cs="Times"/>
          <w:b/>
          <w:bCs/>
          <w:sz w:val="25"/>
          <w:szCs w:val="25"/>
        </w:rPr>
        <w:t>Linharta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na vydanie zákona, </w:t>
      </w:r>
      <w:r w:rsidR="00D466A1">
        <w:rPr>
          <w:rFonts w:ascii="Times" w:hAnsi="Times" w:cs="Times"/>
          <w:b/>
          <w:bCs/>
          <w:sz w:val="25"/>
          <w:szCs w:val="25"/>
        </w:rPr>
        <w:t xml:space="preserve">ktorým </w:t>
      </w:r>
      <w:r w:rsidR="00D466A1" w:rsidRPr="00D466A1">
        <w:rPr>
          <w:rFonts w:ascii="Times" w:hAnsi="Times" w:cs="Times"/>
          <w:b/>
          <w:bCs/>
          <w:sz w:val="25"/>
          <w:szCs w:val="25"/>
        </w:rPr>
        <w:t xml:space="preserve">sa dopĺňa zákon č. 491/2001 Z. z. o organizovaní trhu s vybranými poľnohospodárskymi výrobkami v znení neskorších predpisov a zákon </w:t>
      </w:r>
      <w:r w:rsidR="006A7E74">
        <w:rPr>
          <w:rFonts w:ascii="Times" w:hAnsi="Times" w:cs="Times"/>
          <w:b/>
          <w:bCs/>
          <w:sz w:val="25"/>
          <w:szCs w:val="25"/>
        </w:rPr>
        <w:t xml:space="preserve">                     </w:t>
      </w:r>
      <w:r w:rsidR="00D466A1" w:rsidRPr="00D466A1">
        <w:rPr>
          <w:rFonts w:ascii="Times" w:hAnsi="Times" w:cs="Times"/>
          <w:b/>
          <w:bCs/>
          <w:sz w:val="25"/>
          <w:szCs w:val="25"/>
        </w:rPr>
        <w:t xml:space="preserve">č. 178/1998 Z. z. o podmienkach predaja výrobkov a poskytovania služieb </w:t>
      </w:r>
      <w:r w:rsidR="006A7E74">
        <w:rPr>
          <w:rFonts w:ascii="Times" w:hAnsi="Times" w:cs="Times"/>
          <w:b/>
          <w:bCs/>
          <w:sz w:val="25"/>
          <w:szCs w:val="25"/>
        </w:rPr>
        <w:t xml:space="preserve">               </w:t>
      </w:r>
      <w:r w:rsidR="00D466A1" w:rsidRPr="00D466A1">
        <w:rPr>
          <w:rFonts w:ascii="Times" w:hAnsi="Times" w:cs="Times"/>
          <w:b/>
          <w:bCs/>
          <w:sz w:val="25"/>
          <w:szCs w:val="25"/>
        </w:rPr>
        <w:t>na trhových miestach a o zmene a doplnení zákona č. 455/1991 Zb. o živnostenskom podnikaní (živnostenský zákon) v znení neskorších predpisov v znení neskorších predpisov</w:t>
      </w:r>
      <w:r w:rsidR="00A25813">
        <w:rPr>
          <w:rFonts w:ascii="Times" w:hAnsi="Times" w:cs="Times"/>
          <w:b/>
          <w:bCs/>
          <w:sz w:val="25"/>
          <w:szCs w:val="25"/>
        </w:rPr>
        <w:t xml:space="preserve"> </w:t>
      </w:r>
      <w:r w:rsidR="00D466A1" w:rsidRPr="00D466A1">
        <w:rPr>
          <w:rFonts w:ascii="Times" w:hAnsi="Times" w:cs="Times"/>
          <w:b/>
          <w:bCs/>
          <w:sz w:val="25"/>
          <w:szCs w:val="25"/>
        </w:rPr>
        <w:t xml:space="preserve">a zákon č. 152/1995 Z. z. o potravinách v znení neskorších predpisov </w:t>
      </w:r>
      <w:r>
        <w:rPr>
          <w:rFonts w:ascii="Times" w:hAnsi="Times" w:cs="Times"/>
          <w:b/>
          <w:bCs/>
          <w:sz w:val="25"/>
          <w:szCs w:val="25"/>
        </w:rPr>
        <w:t>(tlač č. 1</w:t>
      </w:r>
      <w:r w:rsidR="00D466A1">
        <w:rPr>
          <w:rFonts w:ascii="Times" w:hAnsi="Times" w:cs="Times"/>
          <w:b/>
          <w:bCs/>
          <w:sz w:val="25"/>
          <w:szCs w:val="25"/>
        </w:rPr>
        <w:t>343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399"/>
      </w:tblGrid>
      <w:tr w:rsidR="00A56B40" w:rsidRPr="008E4F14" w14:paraId="4F71F17C" w14:textId="77777777" w:rsidTr="007330DC">
        <w:trPr>
          <w:trHeight w:val="307"/>
        </w:trPr>
        <w:tc>
          <w:tcPr>
            <w:tcW w:w="476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39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7330DC">
        <w:trPr>
          <w:trHeight w:val="4549"/>
        </w:trPr>
        <w:tc>
          <w:tcPr>
            <w:tcW w:w="4760" w:type="dxa"/>
          </w:tcPr>
          <w:p w14:paraId="3923A5ED" w14:textId="77777777" w:rsidR="00E45B7C" w:rsidRDefault="00E45B7C" w:rsidP="00AF3ACD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E68E4F1" w:rsidR="00A56B40" w:rsidRPr="008E4F14" w:rsidRDefault="00AF3ACD" w:rsidP="00AF3AC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</w:t>
            </w:r>
            <w:r w:rsidR="00E45B7C">
              <w:t xml:space="preserve"> </w:t>
            </w:r>
            <w:r w:rsidR="00E45B7C" w:rsidRPr="00E45B7C">
              <w:rPr>
                <w:rFonts w:ascii="Times" w:hAnsi="Times" w:cs="Times"/>
                <w:sz w:val="25"/>
                <w:szCs w:val="25"/>
              </w:rPr>
              <w:t>v znení zákona č. 399/2015 Z. z.</w:t>
            </w:r>
          </w:p>
        </w:tc>
        <w:tc>
          <w:tcPr>
            <w:tcW w:w="5399" w:type="dxa"/>
          </w:tcPr>
          <w:p w14:paraId="249196BF" w14:textId="27993FF7" w:rsidR="00AF3ACD" w:rsidRDefault="00AF3ACD" w:rsidP="00AF3AC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AF3ACD" w14:paraId="1BADD69F" w14:textId="77777777" w:rsidTr="007330DC">
              <w:trPr>
                <w:divId w:val="15818657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052D77" w14:textId="49EDFA76" w:rsidR="00AF3ACD" w:rsidRDefault="00AF3ACD" w:rsidP="006A7E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A7E74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F3ACD" w14:paraId="1F53442D" w14:textId="77777777" w:rsidTr="007330DC">
              <w:trPr>
                <w:divId w:val="15818657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F4191" w14:textId="7BEB94E4" w:rsidR="00AF3ACD" w:rsidRDefault="00AF3ACD" w:rsidP="006A7E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A7E74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F3ACD" w14:paraId="21ADE04B" w14:textId="77777777" w:rsidTr="007330DC">
              <w:trPr>
                <w:divId w:val="15818657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B266C" w14:textId="310AA027" w:rsidR="00AF3ACD" w:rsidRDefault="00AF3ACD" w:rsidP="007330DC">
                  <w:pPr>
                    <w:ind w:left="265" w:right="417" w:hanging="265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6A7E74" w:rsidRPr="006A7E74">
                    <w:rPr>
                      <w:sz w:val="25"/>
                      <w:szCs w:val="25"/>
                    </w:rPr>
                    <w:t xml:space="preserve">Návrh poslanca Národnej rady Slovenskej republiky </w:t>
                  </w:r>
                  <w:proofErr w:type="spellStart"/>
                  <w:r w:rsidR="006A7E74" w:rsidRPr="006A7E74">
                    <w:rPr>
                      <w:sz w:val="25"/>
                      <w:szCs w:val="25"/>
                    </w:rPr>
                    <w:t>Patricka</w:t>
                  </w:r>
                  <w:proofErr w:type="spellEnd"/>
                  <w:r w:rsidR="006A7E74" w:rsidRPr="006A7E74"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6A7E74" w:rsidRPr="006A7E74">
                    <w:rPr>
                      <w:sz w:val="25"/>
                      <w:szCs w:val="25"/>
                    </w:rPr>
                    <w:t>Linharta</w:t>
                  </w:r>
                  <w:proofErr w:type="spellEnd"/>
                  <w:r w:rsidR="006A7E74" w:rsidRPr="006A7E74">
                    <w:rPr>
                      <w:sz w:val="25"/>
                      <w:szCs w:val="25"/>
                    </w:rPr>
                    <w:t xml:space="preserve"> na vydanie zákona, ktorým sa dopĺňa zákon č. 491/2001 Z. z. o organizovaní trhu s vybranými poľnohospodárskymi výrobkami v znení neskorších predpisov a zákon č. 178/1998 Z. z. o podmienkach predaja výrobkov </w:t>
                  </w:r>
                  <w:r w:rsidR="007330DC">
                    <w:rPr>
                      <w:sz w:val="25"/>
                      <w:szCs w:val="25"/>
                    </w:rPr>
                    <w:br/>
                  </w:r>
                  <w:r w:rsidR="006A7E74" w:rsidRPr="006A7E74">
                    <w:rPr>
                      <w:sz w:val="25"/>
                      <w:szCs w:val="25"/>
                    </w:rPr>
                    <w:t xml:space="preserve">a poskytovania služieb na trhových miestach </w:t>
                  </w:r>
                  <w:r w:rsidR="006A7E74">
                    <w:rPr>
                      <w:sz w:val="25"/>
                      <w:szCs w:val="25"/>
                    </w:rPr>
                    <w:t xml:space="preserve">           </w:t>
                  </w:r>
                  <w:r w:rsidR="006A7E74" w:rsidRPr="006A7E74">
                    <w:rPr>
                      <w:sz w:val="25"/>
                      <w:szCs w:val="25"/>
                    </w:rPr>
                    <w:t>a o zmene a doplnení zákona č. 455/1991 Zb. o živnostenskom podnikaní (živnostenský zákon) v znení neskorších predpisov v znení neskorších predpisov a zákon č. 152/1995 Z. z. potravinách v znení neskorších predpisov (tlač č. 1343)</w:t>
                  </w:r>
                </w:p>
              </w:tc>
            </w:tr>
            <w:tr w:rsidR="00AF3ACD" w14:paraId="711D5257" w14:textId="77777777" w:rsidTr="007330DC">
              <w:trPr>
                <w:divId w:val="15818657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8255AB" w14:textId="52F1129C" w:rsidR="00AF3ACD" w:rsidRDefault="00AF3ACD" w:rsidP="006A7E7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D379C88" w:rsidR="00A56B40" w:rsidRPr="008073E3" w:rsidRDefault="00A56B40" w:rsidP="00AF3AC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370C67D2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025073A" w14:textId="46DACD24" w:rsidR="00D544D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51195">
        <w:rPr>
          <w:sz w:val="25"/>
          <w:szCs w:val="25"/>
        </w:rPr>
        <w:t xml:space="preserve">Samuel </w:t>
      </w:r>
      <w:proofErr w:type="spellStart"/>
      <w:r w:rsidR="00F51195">
        <w:rPr>
          <w:sz w:val="25"/>
          <w:szCs w:val="25"/>
        </w:rPr>
        <w:t>Vlčan</w:t>
      </w:r>
      <w:proofErr w:type="spellEnd"/>
    </w:p>
    <w:p w14:paraId="722D410E" w14:textId="77777777" w:rsidR="00E45B7C" w:rsidRDefault="00D544D7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</w:t>
      </w:r>
      <w:r w:rsidR="00F51195">
        <w:rPr>
          <w:sz w:val="25"/>
          <w:szCs w:val="25"/>
        </w:rPr>
        <w:t>pôdohospodárstva a rozvoja vidieka</w:t>
      </w:r>
      <w:r>
        <w:rPr>
          <w:sz w:val="25"/>
          <w:szCs w:val="25"/>
        </w:rPr>
        <w:t xml:space="preserve"> </w:t>
      </w:r>
    </w:p>
    <w:p w14:paraId="284604DA" w14:textId="4407831D" w:rsidR="009D7004" w:rsidRDefault="00E45B7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p w14:paraId="6F3DC1CE" w14:textId="7FAEC6FD" w:rsidR="007330DC" w:rsidRDefault="007330DC" w:rsidP="006C4BE9">
      <w:pPr>
        <w:rPr>
          <w:sz w:val="25"/>
          <w:szCs w:val="25"/>
        </w:rPr>
      </w:pPr>
    </w:p>
    <w:p w14:paraId="6F14DB68" w14:textId="6C3821B5" w:rsidR="007330DC" w:rsidRDefault="007330DC" w:rsidP="006C4BE9">
      <w:pPr>
        <w:rPr>
          <w:sz w:val="25"/>
          <w:szCs w:val="25"/>
        </w:rPr>
      </w:pPr>
    </w:p>
    <w:p w14:paraId="4072068E" w14:textId="71723B57" w:rsidR="007330DC" w:rsidRDefault="007330DC" w:rsidP="006C4BE9">
      <w:pPr>
        <w:rPr>
          <w:sz w:val="25"/>
          <w:szCs w:val="25"/>
        </w:rPr>
      </w:pPr>
    </w:p>
    <w:p w14:paraId="465B7CEE" w14:textId="77777777" w:rsidR="007330DC" w:rsidRDefault="007330DC" w:rsidP="006C4BE9">
      <w:pPr>
        <w:rPr>
          <w:sz w:val="25"/>
          <w:szCs w:val="25"/>
        </w:rPr>
      </w:pPr>
    </w:p>
    <w:p w14:paraId="7A9CC7B1" w14:textId="7AF52981" w:rsidR="007330DC" w:rsidRPr="008E4F14" w:rsidRDefault="007330DC" w:rsidP="007330D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máj 2023</w:t>
      </w:r>
    </w:p>
    <w:sectPr w:rsidR="007330DC" w:rsidRPr="008E4F14" w:rsidSect="007330DC">
      <w:pgSz w:w="11906" w:h="16838"/>
      <w:pgMar w:top="1417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510D" w14:textId="77777777" w:rsidR="00D939C4" w:rsidRDefault="00D939C4" w:rsidP="00AF1D48">
      <w:r>
        <w:separator/>
      </w:r>
    </w:p>
  </w:endnote>
  <w:endnote w:type="continuationSeparator" w:id="0">
    <w:p w14:paraId="24217D63" w14:textId="77777777" w:rsidR="00D939C4" w:rsidRDefault="00D939C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CBF5" w14:textId="77777777" w:rsidR="00D939C4" w:rsidRDefault="00D939C4" w:rsidP="00AF1D48">
      <w:r>
        <w:separator/>
      </w:r>
    </w:p>
  </w:footnote>
  <w:footnote w:type="continuationSeparator" w:id="0">
    <w:p w14:paraId="5A87DF00" w14:textId="77777777" w:rsidR="00D939C4" w:rsidRDefault="00D939C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2DF7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4FCC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7E74"/>
    <w:rsid w:val="006B36F8"/>
    <w:rsid w:val="006B4F2E"/>
    <w:rsid w:val="006B6372"/>
    <w:rsid w:val="006C4BE9"/>
    <w:rsid w:val="006E7967"/>
    <w:rsid w:val="00714FA1"/>
    <w:rsid w:val="007330DC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5813"/>
    <w:rsid w:val="00A27B5F"/>
    <w:rsid w:val="00A56B40"/>
    <w:rsid w:val="00A71802"/>
    <w:rsid w:val="00AA0C58"/>
    <w:rsid w:val="00AF1D48"/>
    <w:rsid w:val="00AF3ACD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466A1"/>
    <w:rsid w:val="00D544D7"/>
    <w:rsid w:val="00D54C03"/>
    <w:rsid w:val="00D728C0"/>
    <w:rsid w:val="00D939C4"/>
    <w:rsid w:val="00DA1D25"/>
    <w:rsid w:val="00DA48B3"/>
    <w:rsid w:val="00E11820"/>
    <w:rsid w:val="00E335AA"/>
    <w:rsid w:val="00E37D9C"/>
    <w:rsid w:val="00E45B7C"/>
    <w:rsid w:val="00E74698"/>
    <w:rsid w:val="00EA7A62"/>
    <w:rsid w:val="00EC6B42"/>
    <w:rsid w:val="00EE4DDD"/>
    <w:rsid w:val="00F23D08"/>
    <w:rsid w:val="00F51195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4.2023 14:15:14"/>
    <f:field ref="objchangedby" par="" text="Administrator, System"/>
    <f:field ref="objmodifiedat" par="" text="5.4.2023 14:15:1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9</cp:revision>
  <cp:lastPrinted>2023-05-03T12:15:00Z</cp:lastPrinted>
  <dcterms:created xsi:type="dcterms:W3CDTF">2023-04-14T08:08:00Z</dcterms:created>
  <dcterms:modified xsi:type="dcterms:W3CDTF">2023-05-03T12:15:00Z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COO.2145.1000.3.5612837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Daniel Takács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 Návrh poslancov Národnej rady Slovenskej republiky Jozefa HABÁNIKA a Dušana JARJABKA na vydanie zákona, ktorým sa mení a dopĺňa zákon č. 131/2002 Z. z. o vysokých školách a o zmene a doplnení niektorých zákonov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Jozefa HABÁNIKA a Dušana JARJABKA na vydanie zákona, ktorým sa mení a dopĺňa zákon č. 131/2002 Z. z. o vysokých školách a o zmene a doplnení niektorých zákonov v znení neskorších predpisov a ktorým sa me</vt:lpwstr>
  </property>
  <property fmtid="{D5CDD505-2E9C-101B-9397-08002B2CF9AE}" pid="19" name="FSC#SKEDITIONSLOVLEX@103.510:rezortcislopredpis">
    <vt:lpwstr>2023-8584:1-A1810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LP/2023/199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č.&amp;nbsp;350/1996 Z. z. o&amp;nbsp;rokovacom poriadku Národnej rady Slovenskej republiky v&amp;nbsp;znení neskorších predpisov a&amp;nbsp;podľa článku 31 Legislatívnych pravidiel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Horecký_x000d_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align="center"&gt;&amp;nbsp;&lt;/p&gt;&lt;p&gt;Vzhľadom na skutočnosť, že ide o poslanecký návrh zákon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nia a dopĺňajú niektoré zákony (tlač č. 1477)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nia a dopĺňajú niektoré zákony (tlač č. 1477)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5. 4. 2023</vt:lpwstr>
  </property>
</Properties>
</file>