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5F" w:rsidRPr="00C732BE" w:rsidRDefault="00FB5A5F" w:rsidP="00B53D8F">
      <w:pPr>
        <w:pStyle w:val="Normlnywebov"/>
        <w:spacing w:before="0" w:beforeAutospacing="0" w:after="0" w:afterAutospacing="0"/>
        <w:jc w:val="center"/>
        <w:rPr>
          <w:b/>
          <w:bCs/>
        </w:rPr>
      </w:pPr>
      <w:r w:rsidRPr="00E964E6">
        <w:rPr>
          <w:b/>
          <w:bCs/>
        </w:rPr>
        <w:t xml:space="preserve">Vyhlásenie </w:t>
      </w:r>
      <w:r w:rsidR="00B53D8F">
        <w:rPr>
          <w:b/>
        </w:rPr>
        <w:t>predkladateľa</w:t>
      </w:r>
    </w:p>
    <w:p w:rsidR="00986BC0" w:rsidRDefault="00986BC0" w:rsidP="00FB5A5F">
      <w:pPr>
        <w:pStyle w:val="Normlnywebov"/>
        <w:spacing w:after="0"/>
        <w:jc w:val="center"/>
        <w:rPr>
          <w:b/>
          <w:bCs/>
          <w:color w:val="000000"/>
        </w:rPr>
      </w:pPr>
    </w:p>
    <w:p w:rsidR="00716484" w:rsidRDefault="00FB5A5F" w:rsidP="00416210">
      <w:pPr>
        <w:spacing w:after="0"/>
        <w:jc w:val="both"/>
        <w:rPr>
          <w:rFonts w:ascii="Times New Roman" w:hAnsi="Times New Roman"/>
          <w:bCs/>
          <w:sz w:val="24"/>
          <w:szCs w:val="24"/>
        </w:rPr>
      </w:pPr>
      <w:r w:rsidRPr="00716484">
        <w:rPr>
          <w:rFonts w:ascii="Times New Roman" w:hAnsi="Times New Roman"/>
          <w:bCs/>
          <w:color w:val="000000"/>
          <w:sz w:val="24"/>
          <w:szCs w:val="24"/>
        </w:rPr>
        <w:t xml:space="preserve">Návrh zákona, </w:t>
      </w:r>
      <w:r w:rsidR="00416210" w:rsidRPr="00416210">
        <w:rPr>
          <w:rFonts w:ascii="Times New Roman" w:hAnsi="Times New Roman"/>
          <w:bCs/>
          <w:color w:val="000000"/>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579/2004 Z. z. o záchrannej zdravotnej službe a o zmene a doplnení niektorých zákonov v znení neskorších predpisov</w:t>
      </w:r>
      <w:r w:rsidR="00716484">
        <w:rPr>
          <w:rFonts w:ascii="Times New Roman" w:hAnsi="Times New Roman"/>
          <w:bCs/>
          <w:sz w:val="24"/>
          <w:szCs w:val="24"/>
        </w:rPr>
        <w:t xml:space="preserve"> sa</w:t>
      </w:r>
      <w:r w:rsidR="007C35F7">
        <w:rPr>
          <w:rFonts w:ascii="Times New Roman" w:hAnsi="Times New Roman"/>
          <w:bCs/>
          <w:sz w:val="24"/>
          <w:szCs w:val="24"/>
        </w:rPr>
        <w:t xml:space="preserve"> na rokovanie </w:t>
      </w:r>
      <w:r w:rsidR="002659FE">
        <w:rPr>
          <w:rFonts w:ascii="Times New Roman" w:hAnsi="Times New Roman"/>
          <w:bCs/>
          <w:sz w:val="24"/>
          <w:szCs w:val="24"/>
        </w:rPr>
        <w:t>Legislatívnej rady vlády</w:t>
      </w:r>
      <w:r w:rsidR="007C35F7">
        <w:rPr>
          <w:rFonts w:ascii="Times New Roman" w:hAnsi="Times New Roman"/>
          <w:bCs/>
          <w:sz w:val="24"/>
          <w:szCs w:val="24"/>
        </w:rPr>
        <w:t xml:space="preserve"> Slovenskej republiky</w:t>
      </w:r>
      <w:r w:rsidR="00716484">
        <w:rPr>
          <w:rFonts w:ascii="Times New Roman" w:hAnsi="Times New Roman"/>
          <w:bCs/>
          <w:sz w:val="24"/>
          <w:szCs w:val="24"/>
        </w:rPr>
        <w:t xml:space="preserve"> predkladá </w:t>
      </w:r>
      <w:r w:rsidR="00416210">
        <w:rPr>
          <w:rFonts w:ascii="Times New Roman" w:hAnsi="Times New Roman"/>
          <w:bCs/>
          <w:sz w:val="24"/>
          <w:szCs w:val="24"/>
        </w:rPr>
        <w:t>s</w:t>
      </w:r>
      <w:r w:rsidR="006B35C4">
        <w:rPr>
          <w:rFonts w:ascii="Times New Roman" w:hAnsi="Times New Roman"/>
          <w:bCs/>
          <w:sz w:val="24"/>
          <w:szCs w:val="24"/>
        </w:rPr>
        <w:t xml:space="preserve"> týmito </w:t>
      </w:r>
      <w:r w:rsidR="00C7736E">
        <w:rPr>
          <w:rFonts w:ascii="Times New Roman" w:hAnsi="Times New Roman"/>
          <w:bCs/>
          <w:sz w:val="24"/>
          <w:szCs w:val="24"/>
        </w:rPr>
        <w:t>rozpormi</w:t>
      </w:r>
      <w:r w:rsidR="00416210">
        <w:rPr>
          <w:rFonts w:ascii="Times New Roman" w:hAnsi="Times New Roman"/>
          <w:bCs/>
          <w:sz w:val="24"/>
          <w:szCs w:val="24"/>
        </w:rPr>
        <w:t>:</w:t>
      </w:r>
    </w:p>
    <w:p w:rsidR="00CF4435" w:rsidRDefault="00CF4435" w:rsidP="00416210">
      <w:pPr>
        <w:spacing w:after="0"/>
        <w:jc w:val="both"/>
        <w:rPr>
          <w:rFonts w:ascii="Times New Roman" w:hAnsi="Times New Roman"/>
          <w:bCs/>
          <w:sz w:val="24"/>
          <w:szCs w:val="24"/>
        </w:rPr>
      </w:pPr>
    </w:p>
    <w:tbl>
      <w:tblPr>
        <w:tblW w:w="497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94"/>
        <w:gridCol w:w="70"/>
        <w:gridCol w:w="4616"/>
        <w:gridCol w:w="2629"/>
      </w:tblGrid>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Ambulancia RLP “RV“. DÔVODOVÁ SPRÁVA – všeobecná časť:</w:t>
            </w:r>
            <w:r w:rsidRPr="00CF4435">
              <w:rPr>
                <w:rFonts w:ascii="Times New Roman" w:hAnsi="Times New Roman"/>
              </w:rPr>
              <w:br/>
              <w:t>Ambulancia RLP “RV“. DÔVODOVÁ SPRÁVA – všeobecná časť: Predkladateľ uvádza, že zavedenie typu posádky rýchlej lekárskej pomoci „RV“ podľa analýz Operačného strediska záchrannej zdravotnej služby Slovenskej republiky (ďalej len „OS ZZS SR“) zlepší dostupnosť záchrannej zdravotnej služby (ďalej len „ZZS“) pre pacientov a skráti čas, za ktorý dokáže pacient v ohrození života dostať odbornú zdravotnú starostlivosť. Považujeme za absolútne kľúčové, aby tieto analýzy boli zverejnené a podrobené odbornému zhodnoteniu, keďže takto všeobecne formulovaná veta a ani ďalšie dokumenty predložené do MPK nespresňujú a nedefinujú ako sa zlepší dostupnosť ZZS a o koľko konkrétne sa skráti čas, za ktorý dokáže pacient v ohrození života dostať odbornú zdravotnú starostlivosť, hoci sa predkladateľ na tieto analýzy opakovane odvoláva.</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2F319C" w:rsidP="001F1194">
            <w:pPr>
              <w:rPr>
                <w:rFonts w:ascii="Times New Roman" w:hAnsi="Times New Roman"/>
              </w:rPr>
            </w:pPr>
            <w:r w:rsidRPr="00CF4435">
              <w:rPr>
                <w:rFonts w:ascii="Times New Roman" w:hAnsi="Times New Roman"/>
              </w:rPr>
              <w:t xml:space="preserve">Na </w:t>
            </w:r>
            <w:proofErr w:type="spellStart"/>
            <w:r w:rsidRPr="00CF4435">
              <w:rPr>
                <w:rFonts w:ascii="Times New Roman" w:hAnsi="Times New Roman"/>
              </w:rPr>
              <w:t>rozporovom</w:t>
            </w:r>
            <w:proofErr w:type="spellEnd"/>
            <w:r w:rsidRPr="00CF4435">
              <w:rPr>
                <w:rFonts w:ascii="Times New Roman" w:hAnsi="Times New Roman"/>
              </w:rPr>
              <w:t xml:space="preserve"> konaní dňa 22. 03. 2023 vec vysvetlená</w:t>
            </w:r>
            <w:r>
              <w:rPr>
                <w:rFonts w:ascii="Times New Roman" w:hAnsi="Times New Roman"/>
              </w:rPr>
              <w:t xml:space="preserve">. </w:t>
            </w:r>
            <w:r w:rsidR="005C1F59" w:rsidRPr="00CF4435">
              <w:rPr>
                <w:rFonts w:ascii="Times New Roman" w:hAnsi="Times New Roman"/>
              </w:rPr>
              <w:t xml:space="preserve">Analýza bude dodaná na ďalšie rokovanie. Súčasne dodávame, že analýza nadväzuje na Optimalizáciu siete nemocníc, keďže sa vypracovávala ešte pred jej vyhodnotením. Na jej základe bude vypracovaná nová analýza, ktorá ju bude zohľadňovať. </w:t>
            </w:r>
          </w:p>
        </w:tc>
      </w:tr>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ANALÝZA VPLYVOV NA PODNIKATEĽSKÉ PROSTREDIE, bod 3.2:</w:t>
            </w:r>
            <w:r w:rsidRPr="00CF4435">
              <w:rPr>
                <w:rFonts w:ascii="Times New Roman" w:hAnsi="Times New Roman"/>
              </w:rPr>
              <w:br/>
              <w:t xml:space="preserve">ANALÝZA VPLYVOV NA PODNIKATEĽSKÉ PROSTREDIE, bod 3.2: AZZZ SR dáva do pozornosti, že podľa Analýzy vplyvov na podnikateľské prostredie bol návrh zákona vypracovaný pracovnou skupinou, ktorej členmi okrem Ministerstva zdravotníctva Slovenskej republiky ako cenového orgánu boli aj podnikateľské subjekty - Záchranná zdravotná služba Bratislava, Záchranná služba Košice a Operačné stredisko záchrannej zdravotnej služby – štátne príspevkové organizácie zriadené Ministerstvom zdravotníctva Slovenskej republiky. Vzhľadom na to, že Záchranná zdravotná služba </w:t>
            </w:r>
            <w:r w:rsidRPr="00CF4435">
              <w:rPr>
                <w:rFonts w:ascii="Times New Roman" w:hAnsi="Times New Roman"/>
              </w:rPr>
              <w:lastRenderedPageBreak/>
              <w:t>Bratislava a Záchranná služba Košice spoločne prevádzkujú spolu 151 staníc ZZS, teda menej ako polovicu všetkých staníc, a okrem súkromných poskytovateľov ZZS v pracovnej skupine nebol zahrnutý ani Úrad pre dohľad nad zdravotnou starostlivosťou ako orgán vydávajúci povolenie, vznikajú dôvodné pochybnosti o objektívnosti posúdenia dopadov na podnikateľské prostredie.</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rPr>
              <w:lastRenderedPageBreak/>
              <w:t xml:space="preserve">Na </w:t>
            </w:r>
            <w:proofErr w:type="spellStart"/>
            <w:r w:rsidRPr="00CF4435">
              <w:rPr>
                <w:rFonts w:ascii="Times New Roman" w:hAnsi="Times New Roman"/>
              </w:rPr>
              <w:t>rozporovom</w:t>
            </w:r>
            <w:proofErr w:type="spellEnd"/>
            <w:r w:rsidRPr="00CF4435">
              <w:rPr>
                <w:rFonts w:ascii="Times New Roman" w:hAnsi="Times New Roman"/>
              </w:rPr>
              <w:t xml:space="preserve"> konaní dňa 22. 03. 2023 vec vysvetlená. Uvedené nemá charakter pripomienky.</w:t>
            </w:r>
          </w:p>
        </w:tc>
      </w:tr>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DÔVODOVÁ SPRÁVA – osobitná časť, k čl. I, k bodu 1:</w:t>
            </w:r>
            <w:r w:rsidRPr="00CF4435">
              <w:rPr>
                <w:rFonts w:ascii="Times New Roman" w:hAnsi="Times New Roman"/>
              </w:rPr>
              <w:br/>
              <w:t xml:space="preserve">DÔVODOVÁ SPRÁVA – osobitná časť, k čl. I, k bodu 1: Tvrdenie predkladateľa o tom, že na zásahy k pacientom so zlyhaním niektorej, respektíve všetkých životných funkcií smerujú spravidla dve sanitné vozidlá „dodávkového typu“ s kompletným vybavením, vrátane vybavenia na transport pacienta – posádka rýchlej lekárskej pomoci a najbližšia posádka rýchlej zdravotnej pomoci, nezodpovedá skutočnosti. K takýmto situáciám dochádza iba v prípade, že posádka rýchlej lekárskej pomoci je nedostupná a k pacientovi je možné okamžite vyslať posádku rýchlej zdravotnej pomoci. Podľa údajov poskytnutých OS ZZS SR dňa 15.12.2022 spoločnosti </w:t>
            </w:r>
            <w:proofErr w:type="spellStart"/>
            <w:r w:rsidRPr="00CF4435">
              <w:rPr>
                <w:rFonts w:ascii="Times New Roman" w:hAnsi="Times New Roman"/>
              </w:rPr>
              <w:t>Merea</w:t>
            </w:r>
            <w:proofErr w:type="spellEnd"/>
            <w:r w:rsidRPr="00CF4435">
              <w:rPr>
                <w:rFonts w:ascii="Times New Roman" w:hAnsi="Times New Roman"/>
              </w:rPr>
              <w:t xml:space="preserve">, </w:t>
            </w:r>
            <w:proofErr w:type="spellStart"/>
            <w:r w:rsidRPr="00CF4435">
              <w:rPr>
                <w:rFonts w:ascii="Times New Roman" w:hAnsi="Times New Roman"/>
              </w:rPr>
              <w:t>a.s</w:t>
            </w:r>
            <w:proofErr w:type="spellEnd"/>
            <w:r w:rsidRPr="00CF4435">
              <w:rPr>
                <w:rFonts w:ascii="Times New Roman" w:hAnsi="Times New Roman"/>
              </w:rPr>
              <w:t>., posádka rýchlej zdravotnej pomoci žiadala z miesta zásahu o vyslanie posádky rýchlej lekárskej pomoci pri 6,5 % výjazdov typu „N“ (naliehavý výjazd), čo predstavuje 0,5 % z celkového počtu primárnych výjazdov a čo bude úplne rovnako fungovať aj po zavedení typu ambulancie rýchlej lekárskej pomoci „RV“. Nespochybňujeme význam a úlohy ambulancie rýchlej lekárskej pomoci „RV“ v systéme neodkladnej zdravotnej starostlivosti, ale keďže v predkladanej právnej úprave absentuje akékoľvek jej obsahové určenie (napr. novelizáciou vyhlášky MZSR č. 84/2016 Z.</w:t>
            </w:r>
            <w:r w:rsidR="004D23D9">
              <w:rPr>
                <w:rFonts w:ascii="Times New Roman" w:hAnsi="Times New Roman"/>
              </w:rPr>
              <w:t xml:space="preserve"> </w:t>
            </w:r>
            <w:r w:rsidRPr="00CF4435">
              <w:rPr>
                <w:rFonts w:ascii="Times New Roman" w:hAnsi="Times New Roman"/>
              </w:rPr>
              <w:t xml:space="preserve">z. ktorou sa ustanovujú určujúce znaky jednotlivých druhov zdravotníckych zariadení), nie je možné relevantne zhodnotiť, či a aký dopad na dostupnosť ZZS bude mať transformácia určitého počtu posádok rýchlej lekárskej pomoci na ambulancie rýchlej lekárskej pomoci „RV“. A už vôbec tak nie je možné urobiť bez sprístupnenia analýz, o ktoré predkladateľ svoj návrh opiera. Práve naopak, zodpovedne možno tvrdiť, že ak spolu s touto transformáciou nedôjde aj k iným štrukturálnym zmenám v systéme ZZS, hrozí zníženie dostupnosti neodkladnej zdravotnej </w:t>
            </w:r>
            <w:r w:rsidRPr="00CF4435">
              <w:rPr>
                <w:rFonts w:ascii="Times New Roman" w:hAnsi="Times New Roman"/>
              </w:rPr>
              <w:lastRenderedPageBreak/>
              <w:t>starostlivosti, keďže ambulancia rýchlej lekárskej pomoci „RV“ pri výjazdoch typu „N“ (naliehavý výjazd) bude nevyhnutne potrebovať k prevozu pacienta aj ďalšiu posádku, hoci doposiaľ to štandardná posádka rýchlej lekárskej pomoci zvládla sama.</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rPr>
              <w:lastRenderedPageBreak/>
              <w:t xml:space="preserve">Na </w:t>
            </w:r>
            <w:proofErr w:type="spellStart"/>
            <w:r w:rsidRPr="00CF4435">
              <w:rPr>
                <w:rFonts w:ascii="Times New Roman" w:hAnsi="Times New Roman"/>
              </w:rPr>
              <w:t>rozporovom</w:t>
            </w:r>
            <w:proofErr w:type="spellEnd"/>
            <w:r w:rsidRPr="00CF4435">
              <w:rPr>
                <w:rFonts w:ascii="Times New Roman" w:hAnsi="Times New Roman"/>
              </w:rPr>
              <w:t xml:space="preserve"> konaní dňa 22. 03. 2023 vec vysvetlená. Časť dôvodovej správy upravená. Je vypracovaný informatívny návrh vyhlášky MZSR č. 84/2016 Z. z. ktorou sa ustanovujú určujúce znaky jednotlivých druhov zdravotníckych zariadení. Analýza bude dodaná na ďalšie rokovanie. Súčasne dodávame, že analýza nereflektuje na Optimalizáciu siete nemocníc, keďže sa vypracovávala ešte pred jej vyhodnotením. Na jej základe bude vypracovaná nová analýza, ktorá ju bude zohľadňovať.</w:t>
            </w:r>
          </w:p>
        </w:tc>
      </w:tr>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Plán pokrytia.</w:t>
            </w:r>
            <w:r w:rsidRPr="00CF4435">
              <w:rPr>
                <w:rFonts w:ascii="Times New Roman" w:hAnsi="Times New Roman"/>
              </w:rPr>
              <w:br/>
              <w:t>Plán pokrytia. DÔVODOVÁ SPRÁVA – osobitná časť, k čl. II, k bodu 1: Predkladaný materiál zavádza povinnosť pre ministerstvo zdravotníctva najmenej raz za šesť rokov vydať aktualizovaný plán pokrytia územia krajiny sídlami staníc ZZS na základe analýz dodaných OS ZZS SR. AZZZ SR súhlasí s názorom predkladateľa, že najvhodnejšie miesta pre pokrytie krajiny sa môžu meniť, najmä v menej obývaných oblastiach, na základe prirodzeného demografického vývoja a migrácie obyvateľstva a pravidelná aktualizácia zabezpečí efektívne prerozdelenie posádok ZZS na území krajiny, a teda zefektívni fungovanie ZZS. Navrhovanú právnu úpravu však nepovažujeme na dosiahnutie tohto cieľa za dostatočnú, keďže pojmy ako „raz za šesť rokov“ a „na základe analýz dodaných OS ZZS SR“ považujeme za neurčité. Odporúčame zakotviť povinnosť MZSR vypracovať takýto plán odbornou komisiou zriadenou obdobne ako je zriaďovaná komisia pre tvorbu siete podľa zákona č. 540/2021 Z.</w:t>
            </w:r>
            <w:r w:rsidR="00953E5C">
              <w:rPr>
                <w:rFonts w:ascii="Times New Roman" w:hAnsi="Times New Roman"/>
              </w:rPr>
              <w:t xml:space="preserve"> </w:t>
            </w:r>
            <w:r w:rsidRPr="00CF4435">
              <w:rPr>
                <w:rFonts w:ascii="Times New Roman" w:hAnsi="Times New Roman"/>
              </w:rPr>
              <w:t xml:space="preserve">z. o kategorizácii ústavnej zdravotnej starostlivosti a o zmene a doplnení niektorých zákonov a tento plán zverejniť spolu s podkladmi, ktoré jeho vypracovaniu predchádzali nie skôr ako 30 mesiacov a najneskôr 24 mesiacov pred vyhlásením výberového konania. Zabezpečí sa tak potrebná odborná diskusia ako aj dostatočný časový priestor pre úpravu súvisiacich predpisov a vyhlásenie výberových konaní na také miesta, ktoré tejto aktualizovanej sieti budú zodpovedať. Poskytovateľom to zároveň umožní v dostatočnom predstihu riešiť nájomné vzťahy v miestach, kde v ďalšom období stanica ZZS zriadená nebude ako aj v nových miestach, kde doposiaľ nebola. OS ZZS SR síce disponuje množstvom relevantných dát ale rozhodne nemá dostatočné odborné kapacity spôsobilé vypracovať z nich matematické modely, ktoré sú pre plán pokrytia nevyhnutné. Vzhľadom na to, že ide o významnú analýzu, v ktorej aj </w:t>
            </w:r>
            <w:r w:rsidRPr="00CF4435">
              <w:rPr>
                <w:rFonts w:ascii="Times New Roman" w:hAnsi="Times New Roman"/>
              </w:rPr>
              <w:lastRenderedPageBreak/>
              <w:t>najmenšia chybička môže viesť k zvýšeniu odvrátiteľných úmrtí, zastávame názor, že schopnosti a skúsenosti členov predmetnej komisie by mali byť zárukou zohľadnenia všetkých významných faktorov, ktoré plán pokrytia môžu ovplyvniť.</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rPr>
              <w:lastRenderedPageBreak/>
              <w:t xml:space="preserve">Na </w:t>
            </w:r>
            <w:proofErr w:type="spellStart"/>
            <w:r w:rsidRPr="00CF4435">
              <w:rPr>
                <w:rFonts w:ascii="Times New Roman" w:hAnsi="Times New Roman"/>
              </w:rPr>
              <w:t>rozporovom</w:t>
            </w:r>
            <w:proofErr w:type="spellEnd"/>
            <w:r w:rsidRPr="00CF4435">
              <w:rPr>
                <w:rFonts w:ascii="Times New Roman" w:hAnsi="Times New Roman"/>
              </w:rPr>
              <w:t xml:space="preserve"> konaní dňa 22. 03. 2023 vec vysvetlená. Dopĺňa sa časový údaj „najneskôr 6 mesiacov pred vyhlásením výberového konania na vydanie povolenia na prevádzkovanie ambulancie záchrannej zdravotnej služby. “ Operačné stredisko nebude vypracúvať samotný plán pokrytia, dodá len analýzy potrebné na jeho kreáciu.</w:t>
            </w:r>
          </w:p>
        </w:tc>
      </w:tr>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Podnikateľské prostredie.</w:t>
            </w:r>
            <w:r w:rsidRPr="00CF4435">
              <w:rPr>
                <w:rFonts w:ascii="Times New Roman" w:hAnsi="Times New Roman"/>
              </w:rPr>
              <w:br/>
              <w:t>Podnikateľské prostredie. DOLOŽKA VYBRANÝCH VPLYVOV, bod 10: AZZZ SR spochybňuje predkladateľom očakávaný pozitívny vplyv na podnikateľské prostredie, podľa ktorého samotné zvýšenie počtu typov ambulancií rozšíri možnosti pre subjekty, ktoré sa budú uchádzať o povolenie na prevádzkovanie ambulancie ZZS. Naopak, spôsob a lehota zverejnenia predbežnej informácie, skrátenie medzirezortného pripomienkového konania ako aj navrhovaná účinnosť zákona 01.03.2023 v kombinácii s medializovaným plánom na obstaranie významného počtu ambulantných vozidiel štátom vzbudzuje obavy, že cieľom je eliminácia súkromných poskytovateľov ZZS a významné (možno úplné) rozšírenie pôsobnosti štátnych poskytovateľov.</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rPr>
              <w:t xml:space="preserve">Na </w:t>
            </w:r>
            <w:proofErr w:type="spellStart"/>
            <w:r w:rsidRPr="00CF4435">
              <w:rPr>
                <w:rFonts w:ascii="Times New Roman" w:hAnsi="Times New Roman"/>
              </w:rPr>
              <w:t>rozporovom</w:t>
            </w:r>
            <w:proofErr w:type="spellEnd"/>
            <w:r w:rsidRPr="00CF4435">
              <w:rPr>
                <w:rFonts w:ascii="Times New Roman" w:hAnsi="Times New Roman"/>
              </w:rPr>
              <w:t xml:space="preserve"> konaní dňa 22. 03. 2023 vec vysvetlená. Doplnenie posádky RV jednoznačne negatívnym vplyvom neovplyvňuje podnikateľské prostredie. Daným návrhom v žiadnom prípade nedôjde k eliminácii súkromných poskytovateľov.</w:t>
            </w:r>
          </w:p>
        </w:tc>
      </w:tr>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Preskúmanie účelnosti.</w:t>
            </w:r>
            <w:r w:rsidRPr="00CF4435">
              <w:rPr>
                <w:rFonts w:ascii="Times New Roman" w:hAnsi="Times New Roman"/>
              </w:rPr>
              <w:br/>
              <w:t xml:space="preserve">Preskúmanie účelnosti. DOLOŽKA VYBRANÝCH VPLYVOV, bod 8: Zverejnenie analýz je nevyhnutné aj pre transparentné preskúmanie účelnosti predkladaného materiálu, ktoré predkladateľ navrhuje po uplynutí 5 rokov. Z návrhu ale nie je zrejmé kto, kedy a ako túto kontrolu dostupnosti ZZS (napr. čas od príjmu výzvy posádkou ZZS po príjazd posádky na určené miesto) bude realizovať, a teda akým spôsobom sa vyhodnotí, či zavedenie typu ambulancie rýchlej lekárskej pomoci „RV“ prinieslo očakávané zmeny. Keďže v tejto chvíli nie je pre verejnosť určitý ani </w:t>
            </w:r>
            <w:proofErr w:type="spellStart"/>
            <w:r w:rsidRPr="00CF4435">
              <w:rPr>
                <w:rFonts w:ascii="Times New Roman" w:hAnsi="Times New Roman"/>
              </w:rPr>
              <w:t>východzí</w:t>
            </w:r>
            <w:proofErr w:type="spellEnd"/>
            <w:r w:rsidRPr="00CF4435">
              <w:rPr>
                <w:rFonts w:ascii="Times New Roman" w:hAnsi="Times New Roman"/>
              </w:rPr>
              <w:t xml:space="preserve"> stav ani cieľ, ktorý sa má zmenou právnej úpravy dosiahnuť, považujeme preskúmanie účelnosti zmeny za nerealizovateľné.</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rPr>
              <w:t xml:space="preserve">Na </w:t>
            </w:r>
            <w:proofErr w:type="spellStart"/>
            <w:r w:rsidRPr="00CF4435">
              <w:rPr>
                <w:rFonts w:ascii="Times New Roman" w:hAnsi="Times New Roman"/>
              </w:rPr>
              <w:t>rozporovom</w:t>
            </w:r>
            <w:proofErr w:type="spellEnd"/>
            <w:r w:rsidRPr="00CF4435">
              <w:rPr>
                <w:rFonts w:ascii="Times New Roman" w:hAnsi="Times New Roman"/>
              </w:rPr>
              <w:t xml:space="preserve"> konaní dňa 22. 03. 2023 vec vysvetlená. Takúto analýzu možno realizovať na základe údajov Operačného strediska záchrannej zdravotnej služby Slovenskej republiky. V prípade potreby sú dáta zbierané kontinuálne, preto analýzu možno realizovať aj skôr, podľa potrieb Ministerstva zdravotníctva SR. Zároveň sa preskúmanie účelnosti posunie až na termín po vypracovaní novej siete staníc ZZS v novom licenčnom období.</w:t>
            </w:r>
          </w:p>
        </w:tc>
      </w:tr>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Sídla staníc</w:t>
            </w:r>
            <w:r w:rsidRPr="00CF4435">
              <w:rPr>
                <w:rFonts w:ascii="Times New Roman" w:hAnsi="Times New Roman"/>
              </w:rPr>
              <w:br/>
              <w:t xml:space="preserve">Sídla staníc. DOLOŽKA VYBRANÝCH VPLYVOV, bod 12: Predkladateľ uvádza, že zdrojmi pre vypracovanie analýzy boli štatistiky Operačného strediska záchrannej zdravotnej služby </w:t>
            </w:r>
            <w:r w:rsidRPr="00CF4435">
              <w:rPr>
                <w:rFonts w:ascii="Times New Roman" w:hAnsi="Times New Roman"/>
              </w:rPr>
              <w:lastRenderedPageBreak/>
              <w:t>SR, a zároveň jeho analýzy ideálneho rozmiestnenia staníc ZZS v spolupráci so Žilinskou univerzitou. Je preto zarážajúce, že súčasťou jeho návrhu nie je aj vykonávací predpis, ktorým by sa sídla staníc podľa týchto analýz určovali.</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6C0C6B" w:rsidP="005C1F59">
            <w:pPr>
              <w:rPr>
                <w:rFonts w:ascii="Times New Roman" w:hAnsi="Times New Roman"/>
              </w:rPr>
            </w:pPr>
            <w:r>
              <w:rPr>
                <w:rFonts w:ascii="Times New Roman" w:hAnsi="Times New Roman"/>
              </w:rPr>
              <w:lastRenderedPageBreak/>
              <w:t xml:space="preserve">Na </w:t>
            </w:r>
            <w:proofErr w:type="spellStart"/>
            <w:r>
              <w:rPr>
                <w:rFonts w:ascii="Times New Roman" w:hAnsi="Times New Roman"/>
              </w:rPr>
              <w:t>rozporovom</w:t>
            </w:r>
            <w:proofErr w:type="spellEnd"/>
            <w:r>
              <w:rPr>
                <w:rFonts w:ascii="Times New Roman" w:hAnsi="Times New Roman"/>
              </w:rPr>
              <w:t xml:space="preserve"> konaní dňa 22. 03. 2023 vec vysvetlená. </w:t>
            </w:r>
            <w:r w:rsidR="005C1F59" w:rsidRPr="00CF4435">
              <w:rPr>
                <w:rFonts w:ascii="Times New Roman" w:hAnsi="Times New Roman"/>
              </w:rPr>
              <w:t xml:space="preserve">Musí dôjsť k novej analýze siete v nadväznosti na Optimalizáciu siete </w:t>
            </w:r>
            <w:r w:rsidR="005C1F59" w:rsidRPr="00CF4435">
              <w:rPr>
                <w:rFonts w:ascii="Times New Roman" w:hAnsi="Times New Roman"/>
              </w:rPr>
              <w:lastRenderedPageBreak/>
              <w:t>nemocníc. Následne bude vypracovaný príslušný vykonávací predpis.</w:t>
            </w:r>
          </w:p>
        </w:tc>
      </w:tr>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lastRenderedPageBreak/>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Účinnosť. DOLOŽKA VYBRANÝCH VPLYVOV, bod 5:</w:t>
            </w:r>
            <w:r w:rsidRPr="00CF4435">
              <w:rPr>
                <w:rFonts w:ascii="Times New Roman" w:hAnsi="Times New Roman"/>
              </w:rPr>
              <w:br/>
              <w:t>Účinnosť. DOLOŽKA VYBRANÝCH VPLYVOV, bod 5: Tvrdenie predkladateľa, že v prípade neprijatia tejto právnej úpravy budú ohrozené dostupnosť záchrannej služby aj funkčnosť úkonov spojených so záchranou života nižšie, ako je ich možný potenciál, čo môže viesť ku zníženej kvalite života dotknutých osôb, trvalým zdravotným následkom, prípadne ku predčasným úmrtiam, považujeme za zavádzajúci. Žiadna z navrhovaných zmien nie je takého charakteru, že by bolo potrebné jej okamžité prijatie a ani k jednej z nich predkladateľ nedoložil exaktné údaje, ktorými tieto tvrdenie a návrhy zmien podporuje. AZZZ SR považuje za nevyhnutné, aby takejto zmene vo fungovaní ZZS predchádzala odborná diskusia na základe sprístupnených dát s čím je nezlučiteľná navrhovaná účinnosť zákona od 1. marca 2023.</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rPr>
              <w:t xml:space="preserve">Na </w:t>
            </w:r>
            <w:proofErr w:type="spellStart"/>
            <w:r w:rsidRPr="00CF4435">
              <w:rPr>
                <w:rFonts w:ascii="Times New Roman" w:hAnsi="Times New Roman"/>
              </w:rPr>
              <w:t>rozporovom</w:t>
            </w:r>
            <w:proofErr w:type="spellEnd"/>
            <w:r w:rsidRPr="00CF4435">
              <w:rPr>
                <w:rFonts w:ascii="Times New Roman" w:hAnsi="Times New Roman"/>
              </w:rPr>
              <w:t xml:space="preserve"> konaní dňa 22. 03. 2023 vec vysvetlená. V dokumente nie je uvedené, že by v prípade neprijatia právnej úpravy bola ohrozená dostupnosť záchrannej služby, len že by bol znížený jej možný potenciál. Účinnosť materiálu bude posunutá.</w:t>
            </w:r>
          </w:p>
        </w:tc>
      </w:tr>
      <w:tr w:rsidR="005C1F59" w:rsidRPr="00CF4435"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b/>
                <w:bCs/>
              </w:rPr>
            </w:pPr>
            <w:r w:rsidRPr="00CF4435">
              <w:rPr>
                <w:rFonts w:ascii="Times New Roman" w:hAnsi="Times New Roman"/>
                <w:b/>
                <w:bCs/>
              </w:rPr>
              <w:t>AZZZ 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F4435" w:rsidRDefault="005C1F59" w:rsidP="005C1F59">
            <w:pPr>
              <w:rPr>
                <w:rFonts w:ascii="Times New Roman" w:hAnsi="Times New Roman"/>
              </w:rPr>
            </w:pPr>
            <w:r w:rsidRPr="00CF4435">
              <w:rPr>
                <w:rFonts w:ascii="Times New Roman" w:hAnsi="Times New Roman"/>
                <w:b/>
                <w:bCs/>
              </w:rPr>
              <w:t>Zamestnanosť.</w:t>
            </w:r>
            <w:r w:rsidRPr="00CF4435">
              <w:rPr>
                <w:rFonts w:ascii="Times New Roman" w:hAnsi="Times New Roman"/>
              </w:rPr>
              <w:br/>
              <w:t>Zamestnanosť. ANALÝZA VPLYVOV NA ROZPOČET VEREJNEJ SPRÁVY, NA ZAMESTNANOSŤ VO VEREJNEJ SPRÁVE A FINANCOVANIE NÁVRHU, bod 2.2.1: Predkladateľ uvádza, že počet ambulancií rýchlej lekárskej pomoci „RV“ bude stanovený všeobecne záväzným právnym predpisom v počte 25. Napriek tvrdeniam predkladateľa, že transformácia 25 ambulancií rýchlej lekárskej pomoci na ambulancie rýchlej lekárskej pomoci „RV“ bude mať pozitívny vplyv na zamestnanosť, AZZZ SR zdôrazňuje, že touto transformáciou sa uvoľnia zo systému iba vodiči ambulancií, ktorí nie sú zdravotníckymi pracovníkmi a teda takmer vôbec nebudú použiteľní v iných typoch ambulancií. Nie je zrejmé, z akých dát predkladateľ vychádza keď uvádza, že až 67% týchto vodičov má vzdelanie zdravotníckeho záchranára, ale toto číslo sa javí ako extrémne nadhodnotené a vplyv na zamestnanosť rozhodne nebude pozitívny.</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F4435" w:rsidRDefault="00B61F15" w:rsidP="005C1F59">
            <w:pPr>
              <w:rPr>
                <w:rFonts w:ascii="Times New Roman" w:hAnsi="Times New Roman"/>
              </w:rPr>
            </w:pPr>
            <w:r>
              <w:rPr>
                <w:rFonts w:ascii="Times New Roman" w:hAnsi="Times New Roman"/>
              </w:rPr>
              <w:t xml:space="preserve">Na </w:t>
            </w:r>
            <w:proofErr w:type="spellStart"/>
            <w:r>
              <w:rPr>
                <w:rFonts w:ascii="Times New Roman" w:hAnsi="Times New Roman"/>
              </w:rPr>
              <w:t>rozporovom</w:t>
            </w:r>
            <w:proofErr w:type="spellEnd"/>
            <w:r>
              <w:rPr>
                <w:rFonts w:ascii="Times New Roman" w:hAnsi="Times New Roman"/>
              </w:rPr>
              <w:t xml:space="preserve"> konaní dňa 22. 03. 2023 vec vysvetlená. </w:t>
            </w:r>
            <w:r w:rsidR="005C1F59" w:rsidRPr="00CF4435">
              <w:rPr>
                <w:rFonts w:ascii="Times New Roman" w:hAnsi="Times New Roman"/>
              </w:rPr>
              <w:t xml:space="preserve">Uvoľnení vodiči budú môcť pracovať v typoch ambulancií RLP a RZP-S, v ktorých v súčasnosti neraz pracujú na pozícii vodiča zdravotnícki záchranári. Finálny vplyv na zamestnanosť bude zrejmý až po vypracovaní novej analýzy. </w:t>
            </w:r>
          </w:p>
        </w:tc>
      </w:tr>
      <w:tr w:rsidR="005C1F59" w:rsidRPr="00C73494" w:rsidTr="00E00EBA">
        <w:trPr>
          <w:jc w:val="center"/>
        </w:trPr>
        <w:tc>
          <w:tcPr>
            <w:tcW w:w="979" w:type="pct"/>
            <w:gridSpan w:val="2"/>
            <w:tcBorders>
              <w:top w:val="outset" w:sz="6" w:space="0" w:color="000000"/>
              <w:left w:val="outset" w:sz="6" w:space="0" w:color="000000"/>
              <w:bottom w:val="outset" w:sz="6" w:space="0" w:color="000000"/>
              <w:right w:val="outset" w:sz="6" w:space="0" w:color="000000"/>
            </w:tcBorders>
            <w:hideMark/>
          </w:tcPr>
          <w:p w:rsidR="005C1F59" w:rsidRPr="00C73494" w:rsidRDefault="005C1F59" w:rsidP="005C1F59">
            <w:pPr>
              <w:rPr>
                <w:rFonts w:ascii="Times New Roman" w:hAnsi="Times New Roman"/>
                <w:b/>
                <w:bCs/>
              </w:rPr>
            </w:pPr>
            <w:r w:rsidRPr="00C73494">
              <w:rPr>
                <w:rFonts w:ascii="Times New Roman" w:hAnsi="Times New Roman"/>
                <w:b/>
                <w:bCs/>
              </w:rPr>
              <w:lastRenderedPageBreak/>
              <w:t>KOZSR</w:t>
            </w:r>
          </w:p>
        </w:tc>
        <w:tc>
          <w:tcPr>
            <w:tcW w:w="2562" w:type="pct"/>
            <w:tcBorders>
              <w:top w:val="outset" w:sz="6" w:space="0" w:color="000000"/>
              <w:left w:val="outset" w:sz="6" w:space="0" w:color="000000"/>
              <w:bottom w:val="outset" w:sz="6" w:space="0" w:color="000000"/>
              <w:right w:val="outset" w:sz="6" w:space="0" w:color="000000"/>
            </w:tcBorders>
            <w:hideMark/>
          </w:tcPr>
          <w:p w:rsidR="005C1F59" w:rsidRPr="00C73494" w:rsidRDefault="005C1F59" w:rsidP="005C1F59">
            <w:pPr>
              <w:rPr>
                <w:rFonts w:ascii="Times New Roman" w:hAnsi="Times New Roman"/>
              </w:rPr>
            </w:pPr>
            <w:r w:rsidRPr="00C73494">
              <w:rPr>
                <w:rFonts w:ascii="Times New Roman" w:hAnsi="Times New Roman"/>
                <w:b/>
                <w:bCs/>
              </w:rPr>
              <w:t>Predkladacia správa</w:t>
            </w:r>
            <w:r w:rsidRPr="00C73494">
              <w:rPr>
                <w:rFonts w:ascii="Times New Roman" w:hAnsi="Times New Roman"/>
              </w:rPr>
              <w:br/>
              <w:t xml:space="preserve">Nový typ posádky RV - ambulancia rýchlej lekárskej pomoci v stretávacom režime, podľa informácií v dokumentoch sa uvádza, že transformácia sa bude týkať 25 posádok RLP, na základe akej analýzy bol stanovený tento počet posádok? V materiáloch sa uvádza, že OS ZZS SR má vypracované analýzy, že zavedenie tohto typu posádok zlepší dostupnosť záchrannej zdravotnej služby pre pacientov a skráti čas, za ktorý dokáže pacient v ohrození života dostať odbornú zdravotnú starostlivosť, rovnako je uvádzaný fakt, že osobné motorové vozidlo sa lepšie pohybuje v mestskom prostredí s hustou premávkou. Ďalšou otázkou je ako sa naloží s vodičmi v súčasnosti pôsobiacich vo vozidlách RLP? Pripomienky: 1. V akom časovom horizonte prebiehala analýza systému, lebo ide o zásadnú zmenu poskytovania prednemocničnej zdravotnej starostlivosti? 2. Aké vstupné dáta boli použité v analýze a akým spôsobom prebiehal zber dát? 3. Prečo sa zásadná zmena poskytovania prednemocničnej urgentnej starostlivosti predkladá v skrátenom legislatívnom konaní, je tento postup teraz v súlade s platnou legislatívou? 4. Pozn. - vozidlo dodávkového typu nahrádza klasickú ordináciu, kde sa poskytuje neodkladná zdravotná starostlivosť, pacientovi sa tu poskytuje resuscitačná starostlivosť, nevidíme výrazný rozdiel pohybu v premávke, osobným automobilom sa stratí benefit pacienta ošetriť v ambulancii, v osobnom automobile nemám kde pacienta umiestniť, ak prvotnú </w:t>
            </w:r>
            <w:proofErr w:type="spellStart"/>
            <w:r w:rsidRPr="00C73494">
              <w:rPr>
                <w:rFonts w:ascii="Times New Roman" w:hAnsi="Times New Roman"/>
              </w:rPr>
              <w:t>triáž</w:t>
            </w:r>
            <w:proofErr w:type="spellEnd"/>
            <w:r w:rsidRPr="00C73494">
              <w:rPr>
                <w:rFonts w:ascii="Times New Roman" w:hAnsi="Times New Roman"/>
              </w:rPr>
              <w:t xml:space="preserve"> bude vykonávať vozidlo RV a nie RZP, alebo nebudú vysielané naraz vozidlo RV a ambulancia RZP, môže sa stať, že posádka RV vozidla nebude mať bezpečný priestor, kde pacienta adekvátne ošetrí, hlavne pri zlých poveternostných podmienkach a v sociálne problémových domácnostiach. 5. Ako je legislatívne doriešené poskytovanie zdravotnej starostlivosti v ambulancii poskytovateľa, s ktorým nemá zamestnanec pracovnú zmluvu? Akým spôsobom sa bude riešiť pracovný úraz pri dopravnej nehode, ak vznikne v ambulancii iného poskytovateľa, keďže v SR existuje duálny systém a licencie dostanú viacerí poskytovatelia, ako to bude s preškoľovaním zamestnancov, keďže každý poskytovateľ má iné prístrojové vybavenie, poistením a hradením škôd? Lebo lekár RV </w:t>
            </w:r>
            <w:r w:rsidRPr="00C73494">
              <w:rPr>
                <w:rFonts w:ascii="Times New Roman" w:hAnsi="Times New Roman"/>
              </w:rPr>
              <w:lastRenderedPageBreak/>
              <w:t xml:space="preserve">posádky podľa materiálov, má sprevádzať pacienta do nemocnice vo vozidle RZP, ktoré bude k dispozícií, vyslané OS ZZS SR, vznikajú viaceré legislatívne problémy. Tento krok môže spôsobiť neochotu lekárov naďalej pracovať v systéme a niesť právnu zodpovednosť. 6. Zo zmien zákonov, ktoré sú včlenené do pôvodného textu vágne, nie je jasná koncepcia, akým spôsobom bude prebiehať </w:t>
            </w:r>
            <w:proofErr w:type="spellStart"/>
            <w:r w:rsidRPr="00C73494">
              <w:rPr>
                <w:rFonts w:ascii="Times New Roman" w:hAnsi="Times New Roman"/>
              </w:rPr>
              <w:t>triáž</w:t>
            </w:r>
            <w:proofErr w:type="spellEnd"/>
            <w:r w:rsidRPr="00C73494">
              <w:rPr>
                <w:rFonts w:ascii="Times New Roman" w:hAnsi="Times New Roman"/>
              </w:rPr>
              <w:t xml:space="preserve"> pacientov, čo je základná úloha Záchrannej zdravotnej služby. Ak chceme zvýšiť flexibilitu, musíme skvalitniť </w:t>
            </w:r>
            <w:proofErr w:type="spellStart"/>
            <w:r w:rsidRPr="00C73494">
              <w:rPr>
                <w:rFonts w:ascii="Times New Roman" w:hAnsi="Times New Roman"/>
              </w:rPr>
              <w:t>triáž</w:t>
            </w:r>
            <w:proofErr w:type="spellEnd"/>
            <w:r w:rsidRPr="00C73494">
              <w:rPr>
                <w:rFonts w:ascii="Times New Roman" w:hAnsi="Times New Roman"/>
              </w:rPr>
              <w:t xml:space="preserve">. Naviac dopad na prístup k prednemocničnej zdravotnej starostlivosti ani čas dojazdu, nemôžeme hodnotiť, keď neprebehla reforma siete nemocníc, nemáme dostatočnú sieť urgentných príjmov, definované traumatologické centrá... Ak posádky RV nezvládnu urobiť dostatočné triedenie pacientov v teréne, budú sa ešte viac preťažovať urgentné príjmy nemocníc. 7. Ak autori tvrdia, že predmetom činnosti RV posádky je priorita K a N, kritický a neodkladný pacient, ten musí byť transportovaný do nemocnice prakticky vždy, takže automaticky bude vysielaná posádka RZP, 2 automobily, 2 posádky, týmto sa môže navyšovať cena za poskytnutú zdravotnú starostlivosť. 8. Rozmiestnenie posádok a ich transformácia pred analýzou definitívnej siete nemocníc nie je dobrý krok a môže spôsobiť zníženie dostupnosti zdravotnej starostlivosti a predĺženie času dojazdu a definitívneho ošetrenia pacienta. 9. Pacientom je aj novorodenec a dieťa, tehotná žena a sú k nim primárne výjazdy, osobný automobil zhoršuje podmienky pre takéhoto pacienta, z hľadiska umiestnenia pacienta (dáme ich na zadné sedadlo SUV?). 10. Problémy môžu nastať aj keď sa spustí naraz reforma nemocníc a aj reforma záchrannej služby, je potrebné si uvedomiť, že stále je vyhlásená mimoriadna situácia s legislatívnymi dopadmi. Vec načasovania. K tomu pribudnú problémy s prestarnutou generáciou pediatrov, všeobecných lekárov a iných špecialistov, čo znovu môže začať preťažovať urgentné príjmy nemocníc a stupňovať nároky na záchrannú zdravotnú službu. 11. Reforma záchrannej zdravotnej služby sa predkladá v skrátenom legislatívnom konaní, zmeny v legislatíve nedeterminujú koncepciu, úpravy zákonov sú skôr len symbolické, naviac takýto zásadný zásah do systému, sprevádzaný zmenou </w:t>
            </w:r>
            <w:r w:rsidRPr="00C73494">
              <w:rPr>
                <w:rFonts w:ascii="Times New Roman" w:hAnsi="Times New Roman"/>
              </w:rPr>
              <w:lastRenderedPageBreak/>
              <w:t>sídla staníc, by mal byť pripomienkovaný odborníkmi a VÚC, kde bude vyčlenený dostatočný časový priestor. 12. Problém bude aj prepúšťanie zamestnancov (vodiči z transformovaných RLP na RV), alebo (lekári z transformovaných RLP na RZP). 13. Problém podľa nás vyžaduje širšiu odbornú diskusiu a neodporúčame ho schváliť v predloženej verzii, bez dôkladnej analýzy dopadov zmien v jednotlivých regiónoch.</w:t>
            </w:r>
          </w:p>
        </w:tc>
        <w:tc>
          <w:tcPr>
            <w:tcW w:w="1459" w:type="pct"/>
            <w:tcBorders>
              <w:top w:val="outset" w:sz="6" w:space="0" w:color="000000"/>
              <w:left w:val="outset" w:sz="6" w:space="0" w:color="000000"/>
              <w:bottom w:val="outset" w:sz="6" w:space="0" w:color="000000"/>
              <w:right w:val="outset" w:sz="6" w:space="0" w:color="000000"/>
            </w:tcBorders>
            <w:hideMark/>
          </w:tcPr>
          <w:p w:rsidR="005C1F59" w:rsidRPr="00C73494" w:rsidRDefault="005C1F59" w:rsidP="005C1F59">
            <w:pPr>
              <w:rPr>
                <w:rFonts w:ascii="Times New Roman" w:hAnsi="Times New Roman"/>
              </w:rPr>
            </w:pPr>
            <w:r w:rsidRPr="00C73494">
              <w:rPr>
                <w:rFonts w:ascii="Times New Roman" w:hAnsi="Times New Roman"/>
              </w:rPr>
              <w:lastRenderedPageBreak/>
              <w:t xml:space="preserve">Na </w:t>
            </w:r>
            <w:proofErr w:type="spellStart"/>
            <w:r w:rsidRPr="00C73494">
              <w:rPr>
                <w:rFonts w:ascii="Times New Roman" w:hAnsi="Times New Roman"/>
              </w:rPr>
              <w:t>rozporovom</w:t>
            </w:r>
            <w:proofErr w:type="spellEnd"/>
            <w:r w:rsidRPr="00C73494">
              <w:rPr>
                <w:rFonts w:ascii="Times New Roman" w:hAnsi="Times New Roman"/>
              </w:rPr>
              <w:t xml:space="preserve"> konaní dňa 22. 03. 2023 vec vysvetlená. Navrhovaná právna úprava je naviazaná na Plán obnovy a odolnosti. </w:t>
            </w:r>
          </w:p>
        </w:tc>
      </w:tr>
      <w:tr w:rsidR="00E00EBA" w:rsidRPr="002B5160" w:rsidTr="00E00EBA">
        <w:trPr>
          <w:jc w:val="center"/>
        </w:trPr>
        <w:tc>
          <w:tcPr>
            <w:tcW w:w="940" w:type="pct"/>
            <w:tcBorders>
              <w:top w:val="outset" w:sz="6" w:space="0" w:color="000000"/>
              <w:left w:val="outset" w:sz="6" w:space="0" w:color="000000"/>
              <w:bottom w:val="outset" w:sz="6" w:space="0" w:color="000000"/>
              <w:right w:val="outset" w:sz="6" w:space="0" w:color="000000"/>
            </w:tcBorders>
            <w:hideMark/>
          </w:tcPr>
          <w:p w:rsidR="00E00EBA" w:rsidRPr="006341DB" w:rsidRDefault="00E00EBA" w:rsidP="00E00EBA">
            <w:pPr>
              <w:rPr>
                <w:rFonts w:ascii="Times New Roman" w:hAnsi="Times New Roman"/>
                <w:b/>
                <w:bCs/>
              </w:rPr>
            </w:pPr>
            <w:r w:rsidRPr="006341DB">
              <w:rPr>
                <w:rFonts w:ascii="Times New Roman" w:hAnsi="Times New Roman"/>
                <w:b/>
                <w:bCs/>
              </w:rPr>
              <w:lastRenderedPageBreak/>
              <w:t>ÚVSR</w:t>
            </w:r>
          </w:p>
        </w:tc>
        <w:tc>
          <w:tcPr>
            <w:tcW w:w="2601" w:type="pct"/>
            <w:gridSpan w:val="2"/>
            <w:tcBorders>
              <w:top w:val="outset" w:sz="6" w:space="0" w:color="000000"/>
              <w:left w:val="outset" w:sz="6" w:space="0" w:color="000000"/>
              <w:bottom w:val="outset" w:sz="6" w:space="0" w:color="000000"/>
              <w:right w:val="outset" w:sz="6" w:space="0" w:color="000000"/>
            </w:tcBorders>
            <w:hideMark/>
          </w:tcPr>
          <w:p w:rsidR="00E00EBA" w:rsidRPr="006341DB" w:rsidRDefault="00E00EBA" w:rsidP="00E00EBA">
            <w:pPr>
              <w:rPr>
                <w:rFonts w:ascii="Times New Roman" w:hAnsi="Times New Roman"/>
              </w:rPr>
            </w:pPr>
            <w:r w:rsidRPr="006341DB">
              <w:rPr>
                <w:rFonts w:ascii="Times New Roman" w:hAnsi="Times New Roman"/>
                <w:b/>
                <w:bCs/>
              </w:rPr>
              <w:t>Čl. II bod 4 §</w:t>
            </w:r>
            <w:r w:rsidR="00953E5C">
              <w:rPr>
                <w:rFonts w:ascii="Times New Roman" w:hAnsi="Times New Roman"/>
                <w:b/>
                <w:bCs/>
              </w:rPr>
              <w:t xml:space="preserve"> </w:t>
            </w:r>
            <w:r w:rsidR="00DB5665">
              <w:rPr>
                <w:rFonts w:ascii="Times New Roman" w:hAnsi="Times New Roman"/>
                <w:b/>
                <w:bCs/>
              </w:rPr>
              <w:t>3 písm.</w:t>
            </w:r>
            <w:bookmarkStart w:id="0" w:name="_GoBack"/>
            <w:bookmarkEnd w:id="0"/>
            <w:r w:rsidRPr="006341DB">
              <w:rPr>
                <w:rFonts w:ascii="Times New Roman" w:hAnsi="Times New Roman"/>
                <w:b/>
                <w:bCs/>
              </w:rPr>
              <w:t xml:space="preserve"> l)</w:t>
            </w:r>
            <w:r w:rsidRPr="006341DB">
              <w:rPr>
                <w:rFonts w:ascii="Times New Roman" w:hAnsi="Times New Roman"/>
              </w:rPr>
              <w:br/>
              <w:t>Navrhujeme vypustiť Odôvodnenie: Cieľom Optimalizácie siete záchrannej zdravotnej služby definovanej v Pláne obnovy a odolnosti SR je zosúladiť sieť staníc vo väzbe na optimalizáciu siete nemocníc a vo väzbe na zvýšenie dostupnosti záchrannej zdravotnej služby pre pacientov v ohrození života a zdravia na území Slovenskej republiky. Rovnako je súčasťou Plánu obnovy a odolnosti SR investícia do výstavby budov staníc ZZS, pričom tie majú byť vybudované na podklade optimalizovanej siete záchrannej zdravotnej služby a pri individuálnych zmenách sídel môže dochádzať k ohrozeniu udržateľnosti tejto investície. Sieť staníc záchrannej zdravotnej služby má byť určená na základe analýz, ktoré majú definovať potrebu rozmiestnenia sídiel a typov posádok záchrannej zdravotnej služby v určených sídlach na obdobie šiestich rokov, individuálne zmeny sídiel odporujú reforme Optimalizácie siete záchrannej zdravotnej služby.</w:t>
            </w:r>
          </w:p>
        </w:tc>
        <w:tc>
          <w:tcPr>
            <w:tcW w:w="1459" w:type="pct"/>
            <w:tcBorders>
              <w:top w:val="outset" w:sz="6" w:space="0" w:color="000000"/>
              <w:left w:val="outset" w:sz="6" w:space="0" w:color="000000"/>
              <w:bottom w:val="outset" w:sz="6" w:space="0" w:color="000000"/>
              <w:right w:val="outset" w:sz="6" w:space="0" w:color="000000"/>
            </w:tcBorders>
            <w:hideMark/>
          </w:tcPr>
          <w:p w:rsidR="00E00EBA" w:rsidRPr="006341DB" w:rsidRDefault="00E00EBA" w:rsidP="00E00EBA">
            <w:pPr>
              <w:rPr>
                <w:rFonts w:ascii="Times New Roman" w:hAnsi="Times New Roman"/>
              </w:rPr>
            </w:pPr>
            <w:r w:rsidRPr="006341DB">
              <w:rPr>
                <w:rFonts w:ascii="Times New Roman" w:hAnsi="Times New Roman"/>
              </w:rPr>
              <w:t xml:space="preserve">Na </w:t>
            </w:r>
            <w:proofErr w:type="spellStart"/>
            <w:r w:rsidRPr="006341DB">
              <w:rPr>
                <w:rFonts w:ascii="Times New Roman" w:hAnsi="Times New Roman"/>
              </w:rPr>
              <w:t>rozporovom</w:t>
            </w:r>
            <w:proofErr w:type="spellEnd"/>
            <w:r w:rsidRPr="006341DB">
              <w:rPr>
                <w:rFonts w:ascii="Times New Roman" w:hAnsi="Times New Roman"/>
              </w:rPr>
              <w:t xml:space="preserve"> konaní dňa 23. 03. 2023 vec vysvetlená. Možnosť zmeny robí systém flexibilnejším a umožňuje lepšie reagovať na prípadné potreby siete. Výstavba staníc je plánovaná v krajských a okresných mestách, kde ani pri opakovaných analýzach nevyplynula potreba zmeny sídla stanice.</w:t>
            </w:r>
          </w:p>
        </w:tc>
      </w:tr>
      <w:tr w:rsidR="00E00EBA" w:rsidRPr="002B5160" w:rsidTr="00E00EBA">
        <w:trPr>
          <w:jc w:val="center"/>
        </w:trPr>
        <w:tc>
          <w:tcPr>
            <w:tcW w:w="940" w:type="pct"/>
            <w:tcBorders>
              <w:top w:val="outset" w:sz="6" w:space="0" w:color="000000"/>
              <w:left w:val="outset" w:sz="6" w:space="0" w:color="000000"/>
              <w:bottom w:val="outset" w:sz="6" w:space="0" w:color="000000"/>
              <w:right w:val="outset" w:sz="6" w:space="0" w:color="000000"/>
            </w:tcBorders>
            <w:hideMark/>
          </w:tcPr>
          <w:p w:rsidR="00E00EBA" w:rsidRPr="00B445BA" w:rsidRDefault="00E00EBA" w:rsidP="00E00EBA">
            <w:pPr>
              <w:rPr>
                <w:rFonts w:ascii="Times New Roman" w:hAnsi="Times New Roman"/>
                <w:b/>
                <w:bCs/>
              </w:rPr>
            </w:pPr>
            <w:r w:rsidRPr="00B445BA">
              <w:rPr>
                <w:rFonts w:ascii="Times New Roman" w:hAnsi="Times New Roman"/>
                <w:b/>
                <w:bCs/>
              </w:rPr>
              <w:t>ÚVSR</w:t>
            </w:r>
          </w:p>
        </w:tc>
        <w:tc>
          <w:tcPr>
            <w:tcW w:w="2601" w:type="pct"/>
            <w:gridSpan w:val="2"/>
            <w:tcBorders>
              <w:top w:val="outset" w:sz="6" w:space="0" w:color="000000"/>
              <w:left w:val="outset" w:sz="6" w:space="0" w:color="000000"/>
              <w:bottom w:val="outset" w:sz="6" w:space="0" w:color="000000"/>
              <w:right w:val="outset" w:sz="6" w:space="0" w:color="000000"/>
            </w:tcBorders>
            <w:hideMark/>
          </w:tcPr>
          <w:p w:rsidR="00E00EBA" w:rsidRPr="00B445BA" w:rsidRDefault="00E00EBA" w:rsidP="00E00EBA">
            <w:pPr>
              <w:rPr>
                <w:rFonts w:ascii="Times New Roman" w:hAnsi="Times New Roman"/>
              </w:rPr>
            </w:pPr>
            <w:r w:rsidRPr="00B445BA">
              <w:rPr>
                <w:rFonts w:ascii="Times New Roman" w:hAnsi="Times New Roman"/>
                <w:b/>
                <w:bCs/>
              </w:rPr>
              <w:t>Čl. I bod 3. § 17b</w:t>
            </w:r>
            <w:r w:rsidRPr="00B445BA">
              <w:rPr>
                <w:rFonts w:ascii="Times New Roman" w:hAnsi="Times New Roman"/>
              </w:rPr>
              <w:br/>
              <w:t>Ustanovenia § 17b navrhujeme zo zákona č. 578/2004 Z.</w:t>
            </w:r>
            <w:r w:rsidR="00E322E8" w:rsidRPr="00B445BA">
              <w:rPr>
                <w:rFonts w:ascii="Times New Roman" w:hAnsi="Times New Roman"/>
              </w:rPr>
              <w:t xml:space="preserve"> </w:t>
            </w:r>
            <w:r w:rsidRPr="00B445BA">
              <w:rPr>
                <w:rFonts w:ascii="Times New Roman" w:hAnsi="Times New Roman"/>
              </w:rPr>
              <w:t xml:space="preserve">z. vypustiť. Odôvodnenie: Cieľom Optimalizácie siete záchrannej zdravotnej služby definovanej v Pláne obnovy a odolnosti SR je zosúladiť sieť staníc vo väzbe na optimalizáciu siete nemocníc a vo väzbe na zvýšenie dostupnosti záchrannej zdravotnej služby pre pacientov v ohrození života a zdravia na území Slovenskej republiky. Rovnako je súčasťou Plánu obnovy a odolnosti SR investícia do výstavby budov staníc ZZS, pričom tie majú byť vybudované na podklade optimalizovanej siete záchrannej zdravotnej služby a pri individuálnych zmenách sídel môže dochádzať k ohrozeniu udržateľnosti tejto investície. Sieť staníc záchrannej zdravotnej služby má byť určená na </w:t>
            </w:r>
            <w:r w:rsidRPr="00B445BA">
              <w:rPr>
                <w:rFonts w:ascii="Times New Roman" w:hAnsi="Times New Roman"/>
              </w:rPr>
              <w:lastRenderedPageBreak/>
              <w:t>základe analýz, ktoré majú definovať potrebu rozmiestnenia sídiel a typov posádok záchrannej zdravotnej služby v určených sídlach na obdobie šiestich rokov, individuálne zmeny sídiel odporujú reforme Optimalizácie siete záchrannej zdravotnej služby.</w:t>
            </w:r>
          </w:p>
        </w:tc>
        <w:tc>
          <w:tcPr>
            <w:tcW w:w="1459" w:type="pct"/>
            <w:tcBorders>
              <w:top w:val="outset" w:sz="6" w:space="0" w:color="000000"/>
              <w:left w:val="outset" w:sz="6" w:space="0" w:color="000000"/>
              <w:bottom w:val="outset" w:sz="6" w:space="0" w:color="000000"/>
              <w:right w:val="outset" w:sz="6" w:space="0" w:color="000000"/>
            </w:tcBorders>
            <w:hideMark/>
          </w:tcPr>
          <w:p w:rsidR="00E00EBA" w:rsidRPr="00B445BA" w:rsidRDefault="00E00EBA" w:rsidP="00E00EBA">
            <w:pPr>
              <w:rPr>
                <w:rFonts w:ascii="Times New Roman" w:hAnsi="Times New Roman"/>
              </w:rPr>
            </w:pPr>
            <w:r w:rsidRPr="00B445BA">
              <w:rPr>
                <w:rFonts w:ascii="Times New Roman" w:hAnsi="Times New Roman"/>
              </w:rPr>
              <w:lastRenderedPageBreak/>
              <w:t xml:space="preserve">Na </w:t>
            </w:r>
            <w:proofErr w:type="spellStart"/>
            <w:r w:rsidRPr="00B445BA">
              <w:rPr>
                <w:rFonts w:ascii="Times New Roman" w:hAnsi="Times New Roman"/>
              </w:rPr>
              <w:t>rozporovom</w:t>
            </w:r>
            <w:proofErr w:type="spellEnd"/>
            <w:r w:rsidRPr="00B445BA">
              <w:rPr>
                <w:rFonts w:ascii="Times New Roman" w:hAnsi="Times New Roman"/>
              </w:rPr>
              <w:t xml:space="preserve"> konaní dňa 23. 03. 2023 vec vysvetlená. Možnosť zmeny robí systém flexibilnejším a umožňuje lepšie reagovať na prípadné potreby siete. Výstavba staníc je plánovaná v krajských a okresných mestách, kde ani pri opakovaných analýzach nevyplynula potreba zmeny sídla stanice.</w:t>
            </w:r>
          </w:p>
        </w:tc>
      </w:tr>
    </w:tbl>
    <w:p w:rsidR="005C2963" w:rsidRDefault="00FB5A5F" w:rsidP="005C1F59">
      <w:pPr>
        <w:pStyle w:val="Normlnywebov"/>
        <w:spacing w:after="0" w:line="276" w:lineRule="auto"/>
        <w:jc w:val="both"/>
      </w:pPr>
      <w:r w:rsidRPr="00716484">
        <w:rPr>
          <w:bCs/>
          <w:color w:val="000000"/>
        </w:rPr>
        <w:t xml:space="preserve">   </w:t>
      </w:r>
    </w:p>
    <w:sectPr w:rsidR="005C296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D2" w:rsidRDefault="003E27D2" w:rsidP="00716484">
      <w:pPr>
        <w:spacing w:after="0" w:line="240" w:lineRule="auto"/>
      </w:pPr>
      <w:r>
        <w:separator/>
      </w:r>
    </w:p>
  </w:endnote>
  <w:endnote w:type="continuationSeparator" w:id="0">
    <w:p w:rsidR="003E27D2" w:rsidRDefault="003E27D2" w:rsidP="0071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672048"/>
      <w:docPartObj>
        <w:docPartGallery w:val="Page Numbers (Bottom of Page)"/>
        <w:docPartUnique/>
      </w:docPartObj>
    </w:sdtPr>
    <w:sdtEndPr>
      <w:rPr>
        <w:rFonts w:ascii="Times New Roman" w:hAnsi="Times New Roman"/>
        <w:sz w:val="20"/>
        <w:szCs w:val="20"/>
      </w:rPr>
    </w:sdtEndPr>
    <w:sdtContent>
      <w:p w:rsidR="00716484" w:rsidRPr="00716484" w:rsidRDefault="00716484">
        <w:pPr>
          <w:pStyle w:val="Pta"/>
          <w:jc w:val="right"/>
          <w:rPr>
            <w:rFonts w:ascii="Times New Roman" w:hAnsi="Times New Roman"/>
            <w:sz w:val="20"/>
            <w:szCs w:val="20"/>
          </w:rPr>
        </w:pPr>
        <w:r w:rsidRPr="00716484">
          <w:rPr>
            <w:rFonts w:ascii="Times New Roman" w:hAnsi="Times New Roman"/>
            <w:sz w:val="20"/>
            <w:szCs w:val="20"/>
          </w:rPr>
          <w:fldChar w:fldCharType="begin"/>
        </w:r>
        <w:r w:rsidRPr="00716484">
          <w:rPr>
            <w:rFonts w:ascii="Times New Roman" w:hAnsi="Times New Roman"/>
            <w:sz w:val="20"/>
            <w:szCs w:val="20"/>
          </w:rPr>
          <w:instrText>PAGE   \* MERGEFORMAT</w:instrText>
        </w:r>
        <w:r w:rsidRPr="00716484">
          <w:rPr>
            <w:rFonts w:ascii="Times New Roman" w:hAnsi="Times New Roman"/>
            <w:sz w:val="20"/>
            <w:szCs w:val="20"/>
          </w:rPr>
          <w:fldChar w:fldCharType="separate"/>
        </w:r>
        <w:r w:rsidR="00DB5665">
          <w:rPr>
            <w:rFonts w:ascii="Times New Roman" w:hAnsi="Times New Roman"/>
            <w:noProof/>
            <w:sz w:val="20"/>
            <w:szCs w:val="20"/>
          </w:rPr>
          <w:t>9</w:t>
        </w:r>
        <w:r w:rsidRPr="00716484">
          <w:rPr>
            <w:rFonts w:ascii="Times New Roman" w:hAnsi="Times New Roman"/>
            <w:sz w:val="20"/>
            <w:szCs w:val="20"/>
          </w:rPr>
          <w:fldChar w:fldCharType="end"/>
        </w:r>
      </w:p>
    </w:sdtContent>
  </w:sdt>
  <w:p w:rsidR="00716484" w:rsidRDefault="007164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D2" w:rsidRDefault="003E27D2" w:rsidP="00716484">
      <w:pPr>
        <w:spacing w:after="0" w:line="240" w:lineRule="auto"/>
      </w:pPr>
      <w:r>
        <w:separator/>
      </w:r>
    </w:p>
  </w:footnote>
  <w:footnote w:type="continuationSeparator" w:id="0">
    <w:p w:rsidR="003E27D2" w:rsidRDefault="003E27D2" w:rsidP="00716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9"/>
    <w:rsid w:val="00015A7B"/>
    <w:rsid w:val="0006454A"/>
    <w:rsid w:val="001F1194"/>
    <w:rsid w:val="00203926"/>
    <w:rsid w:val="002659FE"/>
    <w:rsid w:val="002F319C"/>
    <w:rsid w:val="00380D1C"/>
    <w:rsid w:val="00387537"/>
    <w:rsid w:val="003D5B58"/>
    <w:rsid w:val="003E27D2"/>
    <w:rsid w:val="00416210"/>
    <w:rsid w:val="004D23D9"/>
    <w:rsid w:val="004E084F"/>
    <w:rsid w:val="005C1F59"/>
    <w:rsid w:val="005C2963"/>
    <w:rsid w:val="005D2D66"/>
    <w:rsid w:val="005D65D1"/>
    <w:rsid w:val="006341DB"/>
    <w:rsid w:val="006B35C4"/>
    <w:rsid w:val="006C0C6B"/>
    <w:rsid w:val="00716484"/>
    <w:rsid w:val="007B7C45"/>
    <w:rsid w:val="007C35F7"/>
    <w:rsid w:val="00863F2C"/>
    <w:rsid w:val="00953E5C"/>
    <w:rsid w:val="00986BC0"/>
    <w:rsid w:val="009A11E9"/>
    <w:rsid w:val="00A07AB9"/>
    <w:rsid w:val="00A75163"/>
    <w:rsid w:val="00AC7D27"/>
    <w:rsid w:val="00AD5D7F"/>
    <w:rsid w:val="00AE62DF"/>
    <w:rsid w:val="00B445BA"/>
    <w:rsid w:val="00B4721C"/>
    <w:rsid w:val="00B53D8F"/>
    <w:rsid w:val="00B61F15"/>
    <w:rsid w:val="00C732BE"/>
    <w:rsid w:val="00C73494"/>
    <w:rsid w:val="00C7736E"/>
    <w:rsid w:val="00CF4435"/>
    <w:rsid w:val="00DB5665"/>
    <w:rsid w:val="00E00EBA"/>
    <w:rsid w:val="00E322E8"/>
    <w:rsid w:val="00E636D5"/>
    <w:rsid w:val="00ED3E77"/>
    <w:rsid w:val="00EF4A71"/>
    <w:rsid w:val="00F47E55"/>
    <w:rsid w:val="00FB4E34"/>
    <w:rsid w:val="00FB5A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84EB"/>
  <w15:chartTrackingRefBased/>
  <w15:docId w15:val="{A42F0ADB-3E49-4B64-A4F1-F45CD64A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5A5F"/>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B5A5F"/>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7164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16484"/>
    <w:rPr>
      <w:rFonts w:eastAsia="Times New Roman" w:cs="Times New Roman"/>
    </w:rPr>
  </w:style>
  <w:style w:type="paragraph" w:styleId="Pta">
    <w:name w:val="footer"/>
    <w:basedOn w:val="Normlny"/>
    <w:link w:val="PtaChar"/>
    <w:uiPriority w:val="99"/>
    <w:unhideWhenUsed/>
    <w:rsid w:val="00716484"/>
    <w:pPr>
      <w:tabs>
        <w:tab w:val="center" w:pos="4536"/>
        <w:tab w:val="right" w:pos="9072"/>
      </w:tabs>
      <w:spacing w:after="0" w:line="240" w:lineRule="auto"/>
    </w:pPr>
  </w:style>
  <w:style w:type="character" w:customStyle="1" w:styleId="PtaChar">
    <w:name w:val="Päta Char"/>
    <w:basedOn w:val="Predvolenpsmoodseku"/>
    <w:link w:val="Pta"/>
    <w:uiPriority w:val="99"/>
    <w:rsid w:val="0071648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3009</Words>
  <Characters>17152</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29</cp:revision>
  <dcterms:created xsi:type="dcterms:W3CDTF">2022-10-21T06:37:00Z</dcterms:created>
  <dcterms:modified xsi:type="dcterms:W3CDTF">2023-03-29T05:45:00Z</dcterms:modified>
</cp:coreProperties>
</file>