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FD95" w14:textId="77777777" w:rsidR="00E95AE1" w:rsidRDefault="00DF5F9D" w:rsidP="00E95AE1">
      <w:pPr>
        <w:pStyle w:val="Zakladnystyl"/>
        <w:jc w:val="center"/>
        <w:rPr>
          <w:sz w:val="28"/>
          <w:szCs w:val="28"/>
        </w:rPr>
      </w:pPr>
      <w:r>
        <w:rPr>
          <w:noProof/>
        </w:rPr>
        <w:object w:dxaOrig="1440" w:dyaOrig="1440" w14:anchorId="19C6A5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>
            <v:imagedata r:id="rId12" o:title=""/>
            <w10:wrap type="topAndBottom"/>
          </v:shape>
          <o:OLEObject Type="Embed" ProgID="Word.Picture.8" ShapeID="_x0000_s1026" DrawAspect="Content" ObjectID="_1741145618" r:id="rId13"/>
        </w:object>
      </w:r>
      <w:r w:rsidR="00E95AE1">
        <w:rPr>
          <w:sz w:val="28"/>
          <w:szCs w:val="28"/>
        </w:rPr>
        <w:t>NÁVRH</w:t>
      </w:r>
    </w:p>
    <w:p w14:paraId="57381DDC" w14:textId="77777777" w:rsidR="00E95AE1" w:rsidRDefault="00E95AE1" w:rsidP="00E95AE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1EDE6DDF" w14:textId="77777777" w:rsidR="00E95AE1" w:rsidRPr="005D1048" w:rsidRDefault="00E95AE1" w:rsidP="00E95AE1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14:paraId="5629BB88" w14:textId="77777777" w:rsidR="00E95AE1" w:rsidRDefault="00E95AE1" w:rsidP="00E95AE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14:paraId="1A0C411A" w14:textId="77777777" w:rsidR="00E95AE1" w:rsidRPr="00E13ECD" w:rsidRDefault="00E95AE1" w:rsidP="00E95AE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>
        <w:rPr>
          <w:b/>
          <w:bCs/>
          <w:sz w:val="28"/>
          <w:szCs w:val="28"/>
        </w:rPr>
        <w:t xml:space="preserve">, </w:t>
      </w:r>
      <w:r w:rsidRPr="004708A0">
        <w:rPr>
          <w:b/>
          <w:bCs/>
          <w:sz w:val="28"/>
          <w:szCs w:val="28"/>
        </w:rPr>
        <w:t xml:space="preserve">ktorým sa mení a dopĺňa zákon č. </w:t>
      </w:r>
      <w:r w:rsidR="00CE7FB0">
        <w:rPr>
          <w:b/>
          <w:bCs/>
          <w:sz w:val="28"/>
          <w:szCs w:val="28"/>
        </w:rPr>
        <w:t>60/2018</w:t>
      </w:r>
      <w:r>
        <w:rPr>
          <w:b/>
          <w:bCs/>
          <w:sz w:val="28"/>
          <w:szCs w:val="28"/>
        </w:rPr>
        <w:t xml:space="preserve"> Z. z. o</w:t>
      </w:r>
      <w:r w:rsidR="00CE7FB0">
        <w:rPr>
          <w:b/>
          <w:bCs/>
          <w:sz w:val="28"/>
          <w:szCs w:val="28"/>
        </w:rPr>
        <w:t> technickej normalizácii</w:t>
      </w:r>
      <w:r>
        <w:rPr>
          <w:b/>
          <w:bCs/>
          <w:sz w:val="28"/>
          <w:szCs w:val="28"/>
        </w:rPr>
        <w:t xml:space="preserve"> v znení </w:t>
      </w:r>
      <w:r w:rsidR="00CE7FB0">
        <w:rPr>
          <w:b/>
          <w:bCs/>
          <w:sz w:val="28"/>
          <w:szCs w:val="28"/>
        </w:rPr>
        <w:t>neskorších predpisov</w:t>
      </w:r>
    </w:p>
    <w:p w14:paraId="632A3D1D" w14:textId="77777777" w:rsidR="00E95AE1" w:rsidRPr="00E13ECD" w:rsidRDefault="00E95AE1" w:rsidP="00E95AE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95AE1" w:rsidRPr="00E13ECD" w14:paraId="7E42BCAC" w14:textId="77777777" w:rsidTr="009458D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67763FD" w14:textId="77777777" w:rsidR="00E95AE1" w:rsidRPr="00E13ECD" w:rsidRDefault="00E95AE1" w:rsidP="009458D5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D43D4AE" w14:textId="77777777" w:rsidR="00E95AE1" w:rsidRPr="00E13ECD" w:rsidRDefault="00E95AE1" w:rsidP="009458D5">
            <w:pPr>
              <w:pStyle w:val="Zakladnystyl"/>
            </w:pPr>
          </w:p>
        </w:tc>
      </w:tr>
      <w:tr w:rsidR="00E95AE1" w:rsidRPr="00E13ECD" w14:paraId="6228FAFD" w14:textId="77777777" w:rsidTr="009458D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D0BCB" w14:textId="77777777" w:rsidR="00E95AE1" w:rsidRPr="00E13ECD" w:rsidRDefault="00E95AE1" w:rsidP="009458D5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A4795" w14:textId="77777777" w:rsidR="00E95AE1" w:rsidRPr="00E13ECD" w:rsidRDefault="00CE7FB0" w:rsidP="009458D5">
            <w:pPr>
              <w:pStyle w:val="Zakladnystyl"/>
            </w:pPr>
            <w:r>
              <w:t>predsedníčka Úradu pre normalizáciu, metrológiu a skúšobníctvo Slovenskej republiky</w:t>
            </w:r>
          </w:p>
        </w:tc>
      </w:tr>
    </w:tbl>
    <w:p w14:paraId="5931B046" w14:textId="77777777" w:rsidR="00E95AE1" w:rsidRDefault="00E95AE1" w:rsidP="00E95AE1">
      <w:pPr>
        <w:pStyle w:val="Vlada"/>
        <w:spacing w:before="0" w:after="0"/>
      </w:pPr>
    </w:p>
    <w:p w14:paraId="62444AA4" w14:textId="77777777" w:rsidR="00E95AE1" w:rsidRPr="00E13ECD" w:rsidRDefault="00E95AE1" w:rsidP="00E95AE1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14:paraId="70F04DEA" w14:textId="77777777" w:rsidR="00E95AE1" w:rsidRPr="00E13ECD" w:rsidRDefault="00E95AE1" w:rsidP="00E95AE1">
      <w:pPr>
        <w:pStyle w:val="Nadpis1"/>
      </w:pPr>
      <w:r w:rsidRPr="00E13ECD">
        <w:t>schvaľuje</w:t>
      </w:r>
    </w:p>
    <w:p w14:paraId="4DEA1021" w14:textId="386F48AA" w:rsidR="00E95AE1" w:rsidRDefault="00E95AE1" w:rsidP="00CE7FB0">
      <w:pPr>
        <w:pStyle w:val="Nadpis2"/>
        <w:rPr>
          <w:lang w:eastAsia="cs-CZ"/>
        </w:rPr>
      </w:pPr>
      <w:r w:rsidRPr="00E13ECD">
        <w:t>návrh zákona</w:t>
      </w:r>
      <w:r w:rsidRPr="004708A0">
        <w:t>, k</w:t>
      </w:r>
      <w:r w:rsidR="00CE7FB0">
        <w:t>torým sa mení a dopĺňa zákon č</w:t>
      </w:r>
      <w:r w:rsidR="00CE7FB0" w:rsidRPr="00CE7FB0">
        <w:t>. 60/2018 Z. z. o technickej normalizácii v znení neskorších predpisov</w:t>
      </w:r>
      <w:r w:rsidR="001302C4">
        <w:t>;</w:t>
      </w:r>
    </w:p>
    <w:p w14:paraId="3A2EAEB2" w14:textId="77777777" w:rsidR="006A7211" w:rsidRPr="006A7211" w:rsidRDefault="006A7211" w:rsidP="006A7211">
      <w:pPr>
        <w:pStyle w:val="Nosite"/>
        <w:rPr>
          <w:lang w:eastAsia="cs-CZ"/>
        </w:rPr>
      </w:pPr>
    </w:p>
    <w:p w14:paraId="2779A139" w14:textId="77777777" w:rsidR="00E95AE1" w:rsidRDefault="00E95AE1" w:rsidP="00E95AE1">
      <w:pPr>
        <w:pStyle w:val="Nadpis1"/>
      </w:pPr>
      <w:r>
        <w:t>poveruje</w:t>
      </w:r>
    </w:p>
    <w:p w14:paraId="002ADC61" w14:textId="77777777" w:rsidR="00E95AE1" w:rsidRDefault="00EE6D73" w:rsidP="00E95AE1">
      <w:pPr>
        <w:pStyle w:val="Nosite"/>
      </w:pPr>
      <w:r>
        <w:t>predsedu vlády</w:t>
      </w:r>
    </w:p>
    <w:p w14:paraId="07553275" w14:textId="223E532F" w:rsidR="00E95AE1" w:rsidRDefault="00E95AE1" w:rsidP="00E95AE1">
      <w:pPr>
        <w:pStyle w:val="Nadpis2"/>
      </w:pPr>
      <w:r>
        <w:t>predložiť vládny návrh zákona</w:t>
      </w:r>
      <w:r w:rsidRPr="00962B04">
        <w:t xml:space="preserve"> </w:t>
      </w:r>
      <w:r>
        <w:t>predsedovi Národnej rady S</w:t>
      </w:r>
      <w:r w:rsidR="008040C6">
        <w:t>lovenskej republiky</w:t>
      </w:r>
      <w:r>
        <w:t xml:space="preserve"> na ďalšie ústavné prerokovanie, </w:t>
      </w:r>
    </w:p>
    <w:p w14:paraId="40D0485D" w14:textId="77777777" w:rsidR="006A7211" w:rsidRDefault="006A7211" w:rsidP="00E95AE1">
      <w:pPr>
        <w:pStyle w:val="Nosite"/>
      </w:pPr>
    </w:p>
    <w:p w14:paraId="6A7D7557" w14:textId="41930915" w:rsidR="00E95AE1" w:rsidRDefault="00E95AE1" w:rsidP="00E95AE1">
      <w:pPr>
        <w:pStyle w:val="Nosite"/>
      </w:pPr>
      <w:r>
        <w:t>podpredsedu vlády</w:t>
      </w:r>
    </w:p>
    <w:p w14:paraId="6A0B73B8" w14:textId="423E11B2" w:rsidR="00E95AE1" w:rsidRDefault="00E95AE1" w:rsidP="00E95AE1">
      <w:pPr>
        <w:pStyle w:val="Nadpis2"/>
      </w:pPr>
      <w:r>
        <w:t xml:space="preserve">uviesť a odôvodniť vládny návrh </w:t>
      </w:r>
      <w:r w:rsidRPr="00962B04">
        <w:t xml:space="preserve">zákona </w:t>
      </w:r>
      <w:r>
        <w:t>v</w:t>
      </w:r>
      <w:r w:rsidR="008040C6">
        <w:t xml:space="preserve"> pléne </w:t>
      </w:r>
      <w:r>
        <w:t> Národnej rade S</w:t>
      </w:r>
      <w:r w:rsidR="00C0453A">
        <w:t>lovenskej republiky,</w:t>
      </w:r>
    </w:p>
    <w:p w14:paraId="4FBC6968" w14:textId="77777777" w:rsidR="006A7211" w:rsidRDefault="006A7211" w:rsidP="008040C6">
      <w:pPr>
        <w:pStyle w:val="Nadpis2"/>
        <w:numPr>
          <w:ilvl w:val="0"/>
          <w:numId w:val="0"/>
        </w:numPr>
        <w:ind w:left="567"/>
        <w:rPr>
          <w:b/>
          <w:bCs/>
        </w:rPr>
      </w:pPr>
    </w:p>
    <w:p w14:paraId="39943BDB" w14:textId="77777777" w:rsidR="006A7211" w:rsidRDefault="006A7211" w:rsidP="008040C6">
      <w:pPr>
        <w:pStyle w:val="Nadpis2"/>
        <w:numPr>
          <w:ilvl w:val="0"/>
          <w:numId w:val="0"/>
        </w:numPr>
        <w:ind w:left="567"/>
        <w:rPr>
          <w:b/>
          <w:bCs/>
        </w:rPr>
      </w:pPr>
    </w:p>
    <w:p w14:paraId="546344B1" w14:textId="0A249C7E" w:rsidR="00A87FE7" w:rsidRPr="008040C6" w:rsidRDefault="008040C6" w:rsidP="008040C6">
      <w:pPr>
        <w:pStyle w:val="Nadpis2"/>
        <w:numPr>
          <w:ilvl w:val="0"/>
          <w:numId w:val="0"/>
        </w:numPr>
        <w:ind w:left="567"/>
        <w:rPr>
          <w:b/>
          <w:bCs/>
        </w:rPr>
      </w:pPr>
      <w:r w:rsidRPr="008040C6">
        <w:rPr>
          <w:b/>
          <w:bCs/>
        </w:rPr>
        <w:t>predsedníčku Úradu pre normalizáciu, metrológiu a skúšobníctvo Slovenskej republiky</w:t>
      </w:r>
    </w:p>
    <w:p w14:paraId="4691A69F" w14:textId="5CB20C4F" w:rsidR="008040C6" w:rsidRDefault="008040C6" w:rsidP="008040C6">
      <w:pPr>
        <w:pStyle w:val="Nadpis2"/>
        <w:numPr>
          <w:ilvl w:val="0"/>
          <w:numId w:val="0"/>
        </w:numPr>
        <w:ind w:left="567"/>
      </w:pPr>
    </w:p>
    <w:p w14:paraId="358F17C7" w14:textId="39C4E944" w:rsidR="008040C6" w:rsidRDefault="008040C6" w:rsidP="008040C6">
      <w:pPr>
        <w:pStyle w:val="Nadpis2"/>
      </w:pPr>
      <w:r>
        <w:t>odôvodniť vládny návrh zákona vo výboroch Národnej rady Slovenskej republiky.</w:t>
      </w:r>
    </w:p>
    <w:p w14:paraId="7F4F14E3" w14:textId="5BE9DC5E" w:rsidR="00E95AE1" w:rsidRDefault="00E95AE1" w:rsidP="00E95AE1">
      <w:pPr>
        <w:pStyle w:val="Vykonaj"/>
        <w:rPr>
          <w:b w:val="0"/>
          <w:bCs w:val="0"/>
        </w:rPr>
      </w:pPr>
      <w:r>
        <w:lastRenderedPageBreak/>
        <w:t>Vykonajú:</w:t>
      </w:r>
      <w:r>
        <w:tab/>
      </w:r>
      <w:r>
        <w:rPr>
          <w:b w:val="0"/>
          <w:bCs w:val="0"/>
        </w:rPr>
        <w:t>predseda vlády</w:t>
      </w:r>
      <w:r w:rsidR="00CE7FB0">
        <w:rPr>
          <w:b w:val="0"/>
          <w:bCs w:val="0"/>
        </w:rPr>
        <w:t xml:space="preserve"> </w:t>
      </w:r>
      <w:r w:rsidR="004F46D0" w:rsidRPr="004F46D0">
        <w:rPr>
          <w:b w:val="0"/>
          <w:bCs w:val="0"/>
        </w:rPr>
        <w:t>Slovenskej republiky</w:t>
      </w:r>
    </w:p>
    <w:p w14:paraId="17E13976" w14:textId="6A318290" w:rsidR="00E95AE1" w:rsidRDefault="00E95AE1" w:rsidP="00E95AE1">
      <w:pPr>
        <w:pStyle w:val="Vykonajzoznam"/>
      </w:pPr>
      <w:r>
        <w:t>podpredseda vlády</w:t>
      </w:r>
      <w:r w:rsidR="004F46D0">
        <w:t xml:space="preserve"> </w:t>
      </w:r>
      <w:r w:rsidR="004F46D0">
        <w:t>Slovenskej republiky</w:t>
      </w:r>
    </w:p>
    <w:p w14:paraId="193B91AC" w14:textId="009E9087" w:rsidR="008040C6" w:rsidRPr="00C5374D" w:rsidRDefault="008040C6" w:rsidP="00E95AE1">
      <w:pPr>
        <w:pStyle w:val="Vykonajzoznam"/>
      </w:pPr>
      <w:r>
        <w:t>predsedníčka Úradu pre normalizáciu, metrológiu a skúšobníctvo Slovenskej republiky</w:t>
      </w:r>
    </w:p>
    <w:p w14:paraId="3666140C" w14:textId="779D874C" w:rsidR="00E95AE1" w:rsidRPr="00C5374D" w:rsidRDefault="00E95AE1" w:rsidP="00E95AE1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 xml:space="preserve">predseda Národnej rady </w:t>
      </w:r>
      <w:r w:rsidR="004F46D0" w:rsidRPr="004F46D0">
        <w:rPr>
          <w:b w:val="0"/>
        </w:rPr>
        <w:t>Slovenskej republiky</w:t>
      </w:r>
    </w:p>
    <w:p w14:paraId="051BE256" w14:textId="77777777" w:rsidR="00143FDD" w:rsidRDefault="00143FDD"/>
    <w:sectPr w:rsidR="00143F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E2B1" w14:textId="77777777" w:rsidR="00DF5F9D" w:rsidRDefault="00DF5F9D" w:rsidP="004F46D0">
      <w:r>
        <w:separator/>
      </w:r>
    </w:p>
  </w:endnote>
  <w:endnote w:type="continuationSeparator" w:id="0">
    <w:p w14:paraId="7800B54B" w14:textId="77777777" w:rsidR="00DF5F9D" w:rsidRDefault="00DF5F9D" w:rsidP="004F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DDF2" w14:textId="77777777" w:rsidR="004F46D0" w:rsidRDefault="004F46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97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bookmarkStart w:id="0" w:name="_GoBack" w:displacedByCustomXml="prev"/>
      <w:p w14:paraId="042C4EDF" w14:textId="6D773CFA" w:rsidR="004F46D0" w:rsidRPr="004F46D0" w:rsidRDefault="004F46D0">
        <w:pPr>
          <w:pStyle w:val="Pta"/>
          <w:jc w:val="center"/>
          <w:rPr>
            <w:sz w:val="24"/>
            <w:szCs w:val="24"/>
          </w:rPr>
        </w:pPr>
        <w:r w:rsidRPr="004F46D0">
          <w:rPr>
            <w:sz w:val="24"/>
            <w:szCs w:val="24"/>
          </w:rPr>
          <w:fldChar w:fldCharType="begin"/>
        </w:r>
        <w:r w:rsidRPr="004F46D0">
          <w:rPr>
            <w:sz w:val="24"/>
            <w:szCs w:val="24"/>
          </w:rPr>
          <w:instrText>PAGE   \* MERGEFORMAT</w:instrText>
        </w:r>
        <w:r w:rsidRPr="004F46D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F46D0">
          <w:rPr>
            <w:sz w:val="24"/>
            <w:szCs w:val="24"/>
          </w:rPr>
          <w:fldChar w:fldCharType="end"/>
        </w:r>
      </w:p>
    </w:sdtContent>
  </w:sdt>
  <w:bookmarkEnd w:id="0"/>
  <w:p w14:paraId="5DF59B0B" w14:textId="77777777" w:rsidR="004F46D0" w:rsidRDefault="004F46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FAB8" w14:textId="77777777" w:rsidR="004F46D0" w:rsidRDefault="004F46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22AF" w14:textId="77777777" w:rsidR="00DF5F9D" w:rsidRDefault="00DF5F9D" w:rsidP="004F46D0">
      <w:r>
        <w:separator/>
      </w:r>
    </w:p>
  </w:footnote>
  <w:footnote w:type="continuationSeparator" w:id="0">
    <w:p w14:paraId="7ADB57A3" w14:textId="77777777" w:rsidR="00DF5F9D" w:rsidRDefault="00DF5F9D" w:rsidP="004F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492F" w14:textId="77777777" w:rsidR="004F46D0" w:rsidRDefault="004F46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5B99" w14:textId="77777777" w:rsidR="004F46D0" w:rsidRDefault="004F46D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0D71" w14:textId="77777777" w:rsidR="004F46D0" w:rsidRDefault="004F46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1"/>
    <w:rsid w:val="000F2D58"/>
    <w:rsid w:val="001302C4"/>
    <w:rsid w:val="00143FDD"/>
    <w:rsid w:val="00282973"/>
    <w:rsid w:val="004F46D0"/>
    <w:rsid w:val="0055411B"/>
    <w:rsid w:val="006A7211"/>
    <w:rsid w:val="007D522F"/>
    <w:rsid w:val="008040C6"/>
    <w:rsid w:val="00831602"/>
    <w:rsid w:val="009F0F5F"/>
    <w:rsid w:val="00A70FD2"/>
    <w:rsid w:val="00A87FE7"/>
    <w:rsid w:val="00B04B0C"/>
    <w:rsid w:val="00BC21F4"/>
    <w:rsid w:val="00C0453A"/>
    <w:rsid w:val="00CE7FB0"/>
    <w:rsid w:val="00DE2C4A"/>
    <w:rsid w:val="00DF5F9D"/>
    <w:rsid w:val="00E2676B"/>
    <w:rsid w:val="00E95AE1"/>
    <w:rsid w:val="00EE6D73"/>
    <w:rsid w:val="00F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4439B"/>
  <w15:chartTrackingRefBased/>
  <w15:docId w15:val="{87974F2E-F905-4382-9439-CD97FD3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E95AE1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E95AE1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E95AE1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E95AE1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5A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95A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95AE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E95AE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E95A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E95AE1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E95AE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5AE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E95AE1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95AE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E95AE1"/>
    <w:rPr>
      <w:rFonts w:ascii="Arial" w:eastAsia="Times New Roman" w:hAnsi="Arial" w:cs="Arial"/>
      <w:lang w:eastAsia="sk-SK"/>
    </w:rPr>
  </w:style>
  <w:style w:type="paragraph" w:customStyle="1" w:styleId="Vlada">
    <w:name w:val="Vlada"/>
    <w:basedOn w:val="Normlny"/>
    <w:rsid w:val="00E95AE1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E95AE1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E95AE1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E95AE1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E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rsid w:val="00E95AE1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E95AE1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5A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16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6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160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6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6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6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60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46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6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46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6D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1_Uznesenie_vlady_SR"/>
    <f:field ref="objsubject" par="" edit="true" text=""/>
    <f:field ref="objcreatedby" par="" text="Bačová, Michaela, JUDr."/>
    <f:field ref="objcreatedat" par="" text="20.10.2022 15:12:15"/>
    <f:field ref="objchangedby" par="" text="Administrator, System"/>
    <f:field ref="objmodifiedat" par="" text="20.10.2022 15:12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WKX3UHSAJ2R6-2-1146687</_dlc_DocId>
    <_dlc_DocIdUrl xmlns="e60a29af-d413-48d4-bd90-fe9d2a897e4b">
      <Url>https://ovdmasv601/sites/DMS/_layouts/15/DocIdRedir.aspx?ID=WKX3UHSAJ2R6-2-1146687</Url>
      <Description>WKX3UHSAJ2R6-2-1146687</Description>
    </_dlc_DocIdUrl>
  </documentManagement>
</p:properties>
</file>

<file path=customXml/itemProps1.xml><?xml version="1.0" encoding="utf-8"?>
<ds:datastoreItem xmlns:ds="http://schemas.openxmlformats.org/officeDocument/2006/customXml" ds:itemID="{BA53E9E3-8D59-47CF-B094-4CEE2D21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88981-6164-4C4E-B36B-09D3BE3214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746FD-567B-4F4E-9D91-C634E9B8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951870A9-80CF-461E-8D1A-7F9BB330E4B6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Galmišová Anežka</cp:lastModifiedBy>
  <cp:revision>6</cp:revision>
  <dcterms:created xsi:type="dcterms:W3CDTF">2023-03-23T13:53:00Z</dcterms:created>
  <dcterms:modified xsi:type="dcterms:W3CDTF">2023-03-24T05:47:00Z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bc53fabd-8d22-4894-8e4c-e91890d41b8c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2023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Technické normy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Michaela Bačová</vt:lpwstr>
  </property>
  <property fmtid="{D5CDD505-2E9C-101B-9397-08002B2CF9AE}" pid="14" name="FSC#SKEDITIONSLOVLEX@103.510:zodppredkladatel">
    <vt:lpwstr>Katarína Surmíková Tatranská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60/2018 Z. z. o technickej normalizácii v znení neskorších predpisov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rok 2022</vt:lpwstr>
  </property>
  <property fmtid="{D5CDD505-2E9C-101B-9397-08002B2CF9AE}" pid="25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UNMS/03152/2022-703-016089/2022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LP/2022/662</vt:lpwstr>
  </property>
  <property fmtid="{D5CDD505-2E9C-101B-9397-08002B2CF9AE}" pid="39" name="FSC#SKEDITIONSLOVLEX@103.510:typsprievdok">
    <vt:lpwstr>Návrh uznesenia vlády Slovenskej republiky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predsedníčka Úradu pre normalizáciu,metrológiu a skúšobníctvo Slovenskej republiky</vt:lpwstr>
  </property>
  <property fmtid="{D5CDD505-2E9C-101B-9397-08002B2CF9AE}" pid="144" name="FSC#SKEDITIONSLOVLEX@103.510:funkciaZodpPredAkuzativ">
    <vt:lpwstr>predsedníčku Úradu pre normalizáciu, metrológiu a skúšobníctvo Slovenskej republiky</vt:lpwstr>
  </property>
  <property fmtid="{D5CDD505-2E9C-101B-9397-08002B2CF9AE}" pid="145" name="FSC#SKEDITIONSLOVLEX@103.510:funkciaZodpPredDativ">
    <vt:lpwstr>predsedníčke Úradu pre normalizáciu, metrológiu a skúšobníctvo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20. 10. 2022</vt:lpwstr>
  </property>
  <property fmtid="{D5CDD505-2E9C-101B-9397-08002B2CF9AE}" pid="153" name="FSC#COOSYSTEM@1.1:Container">
    <vt:lpwstr>COO.2145.1000.3.5254697</vt:lpwstr>
  </property>
  <property fmtid="{D5CDD505-2E9C-101B-9397-08002B2CF9AE}" pid="154" name="FSC#FSCFOLIO@1.1001:docpropproject">
    <vt:lpwstr/>
  </property>
</Properties>
</file>