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978A" w14:textId="24876F31" w:rsidR="003B2BCB" w:rsidRPr="00733BD6" w:rsidRDefault="003B2BCB" w:rsidP="008B2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733BD6">
        <w:rPr>
          <w:rFonts w:ascii="Times New Roman" w:hAnsi="Times New Roman"/>
          <w:sz w:val="24"/>
          <w:szCs w:val="24"/>
        </w:rPr>
        <w:t>(NÁVRH)</w:t>
      </w:r>
    </w:p>
    <w:p w14:paraId="1C2D5895" w14:textId="77777777" w:rsidR="003B2BCB" w:rsidRDefault="003B2BCB" w:rsidP="008B2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F118598" w14:textId="77777777" w:rsidR="003B2BCB" w:rsidRDefault="003B2BCB" w:rsidP="008B2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D173296" w14:textId="12AC1796" w:rsidR="008B2C71" w:rsidRPr="00532CDD" w:rsidRDefault="008B2C71" w:rsidP="008B2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32CDD">
        <w:rPr>
          <w:rFonts w:ascii="Times New Roman" w:hAnsi="Times New Roman"/>
          <w:noProof/>
          <w:szCs w:val="24"/>
          <w:lang w:eastAsia="sk-SK"/>
        </w:rPr>
        <w:drawing>
          <wp:inline distT="0" distB="0" distL="0" distR="0" wp14:anchorId="07634BB5" wp14:editId="075C23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0"/>
      </w:tblGrid>
      <w:tr w:rsidR="008B2C71" w:rsidRPr="00532CDD" w14:paraId="2C44F782" w14:textId="77777777" w:rsidTr="001B6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C89F3" w14:textId="5F05BC68" w:rsidR="008B2C71" w:rsidRPr="00532CDD" w:rsidRDefault="008B2C71" w:rsidP="001B6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C71" w:rsidRPr="00532CDD" w14:paraId="3882A720" w14:textId="77777777" w:rsidTr="001B6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813F6" w14:textId="77777777" w:rsidR="008B2C71" w:rsidRPr="00532CDD" w:rsidRDefault="008B2C71" w:rsidP="001B6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2CDD">
              <w:rPr>
                <w:rFonts w:ascii="Times New Roman" w:hAnsi="Times New Roman"/>
                <w:sz w:val="28"/>
                <w:szCs w:val="28"/>
              </w:rPr>
              <w:t>UZNESENIE VLÁDY SLOVENSKEJ REPUBLIKY</w:t>
            </w:r>
          </w:p>
        </w:tc>
      </w:tr>
      <w:tr w:rsidR="008B2C71" w:rsidRPr="00532CDD" w14:paraId="7460CD81" w14:textId="77777777" w:rsidTr="001B6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B2C71" w:rsidRPr="00532CDD" w14:paraId="787BDE37" w14:textId="77777777" w:rsidTr="001B632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5239B1" w14:textId="77777777" w:rsidR="008B2C71" w:rsidRPr="00532CDD" w:rsidRDefault="008B2C71" w:rsidP="001B63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2CD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B2C71" w:rsidRPr="00532CDD" w14:paraId="451B885C" w14:textId="77777777" w:rsidTr="001B632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08D68C" w14:textId="77777777" w:rsidR="008B2C71" w:rsidRPr="00532CDD" w:rsidRDefault="008B2C71" w:rsidP="001B63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32CDD">
                    <w:rPr>
                      <w:rFonts w:ascii="Times New Roman" w:hAnsi="Times New Roman"/>
                    </w:rPr>
                    <w:t>z ...</w:t>
                  </w:r>
                </w:p>
              </w:tc>
            </w:tr>
          </w:tbl>
          <w:p w14:paraId="4C4B008C" w14:textId="77777777" w:rsidR="008B2C71" w:rsidRPr="00532CDD" w:rsidRDefault="008B2C71" w:rsidP="001B6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C71" w:rsidRPr="00532CDD" w14:paraId="31120A32" w14:textId="77777777" w:rsidTr="001B632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B2C71" w:rsidRPr="00532CDD" w14:paraId="0908FF11" w14:textId="77777777" w:rsidTr="001B632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B8B51D" w14:textId="77777777" w:rsidR="008B2C71" w:rsidRPr="00532CDD" w:rsidRDefault="008B2C71" w:rsidP="001B63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32CD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k návrhu nariadenia vlády Slovenskej republiky, ktorým sa mení a dopĺňa nariadenie vlády Slovenskej republiky č. 640/2008 Z. z. o verejnej minimálnej sieti poskytovateľov zdravotnej starostlivosti v znení neskorších predpisov</w:t>
                  </w:r>
                </w:p>
              </w:tc>
            </w:tr>
          </w:tbl>
          <w:p w14:paraId="392DE75F" w14:textId="77777777" w:rsidR="008B2C71" w:rsidRPr="00532CDD" w:rsidRDefault="008B2C71" w:rsidP="001B63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C1DDC1C" w14:textId="77777777" w:rsidR="008B2C71" w:rsidRPr="00532CDD" w:rsidRDefault="008B2C71" w:rsidP="008B2C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B2C71" w:rsidRPr="00532CDD" w14:paraId="44F5E4B7" w14:textId="77777777" w:rsidTr="001B6329">
        <w:trPr>
          <w:tblCellSpacing w:w="15" w:type="dxa"/>
        </w:trPr>
        <w:tc>
          <w:tcPr>
            <w:tcW w:w="1697" w:type="dxa"/>
            <w:hideMark/>
          </w:tcPr>
          <w:p w14:paraId="4091DDA3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32CDD">
              <w:rPr>
                <w:rFonts w:ascii="Times New Roman" w:hAnsi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36F08A49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B2C71" w:rsidRPr="00532CDD" w14:paraId="1F0EC4B8" w14:textId="77777777" w:rsidTr="001B6329">
        <w:trPr>
          <w:tblCellSpacing w:w="15" w:type="dxa"/>
        </w:trPr>
        <w:tc>
          <w:tcPr>
            <w:tcW w:w="1697" w:type="dxa"/>
            <w:hideMark/>
          </w:tcPr>
          <w:p w14:paraId="28542449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32CDD">
              <w:rPr>
                <w:rFonts w:ascii="Times New Roman" w:hAnsi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F00DC43" w14:textId="14F5DB4B" w:rsidR="008B2C71" w:rsidRPr="00532CDD" w:rsidRDefault="00A743D7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predseda vlády Slovenskej republiky poverený riadením Ministerstva zdravotníctva Slovenskej republiky</w:t>
            </w:r>
            <w:r w:rsidR="008B2C71" w:rsidRPr="00532CDD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="008B2C71" w:rsidRPr="00532CDD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B2C71" w:rsidRPr="00532CDD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</w:tbl>
    <w:p w14:paraId="149D7A2C" w14:textId="77777777" w:rsidR="008B2C71" w:rsidRPr="00532CDD" w:rsidRDefault="001A1EC5" w:rsidP="008B2C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4BAF601">
          <v:rect id="_x0000_i1025" style="width:0;height:1.5pt" o:hralign="center" o:hrstd="t" o:hr="t" fillcolor="gray" stroked="f"/>
        </w:pict>
      </w:r>
    </w:p>
    <w:p w14:paraId="7864ADB7" w14:textId="6955691D" w:rsidR="008B2C71" w:rsidRDefault="008B2C71" w:rsidP="008B2C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32CDD">
        <w:rPr>
          <w:rFonts w:ascii="Times New Roman" w:hAnsi="Times New Roman"/>
          <w:b/>
          <w:sz w:val="32"/>
          <w:szCs w:val="32"/>
        </w:rPr>
        <w:t>Vláda</w:t>
      </w:r>
    </w:p>
    <w:p w14:paraId="0CAE6936" w14:textId="77777777" w:rsidR="00F6577F" w:rsidRPr="00532CDD" w:rsidRDefault="00F6577F" w:rsidP="008B2C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726"/>
        <w:gridCol w:w="7619"/>
      </w:tblGrid>
      <w:tr w:rsidR="008B2C71" w:rsidRPr="00532CDD" w14:paraId="671D5AC6" w14:textId="77777777" w:rsidTr="001B632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694D7A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2CDD">
              <w:rPr>
                <w:rFonts w:ascii="Times New Roman" w:hAnsi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CE0EDE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2CDD">
              <w:rPr>
                <w:rFonts w:ascii="Times New Roman" w:hAnsi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8B2C71" w:rsidRPr="00532CDD" w14:paraId="5078594E" w14:textId="77777777" w:rsidTr="001B632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304EFE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536A26" w14:textId="27D3DBDA" w:rsidR="008B2C71" w:rsidRPr="00532CDD" w:rsidRDefault="00A52A4F" w:rsidP="00A52A4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1C01A7" w14:textId="77777777" w:rsidR="008B2C71" w:rsidRPr="00532CDD" w:rsidRDefault="008B2C71" w:rsidP="001B632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2CDD">
              <w:rPr>
                <w:rFonts w:ascii="Times New Roman" w:hAnsi="Times New Roman"/>
                <w:sz w:val="25"/>
                <w:szCs w:val="25"/>
              </w:rPr>
              <w:t>návrh nariadenia vlády Slovenskej republiky, ktorým sa mení a dopĺňa nariadenie vlády Slovenskej republiky č. 640/2008 Z. z. o verejnej minimálnej sieti poskytovateľov zdravotnej starostlivosti v znení neskorších predpisov;</w:t>
            </w:r>
          </w:p>
        </w:tc>
      </w:tr>
      <w:tr w:rsidR="008B2C71" w:rsidRPr="00532CDD" w14:paraId="666754A5" w14:textId="77777777" w:rsidTr="001B632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523A5D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2CDD">
              <w:rPr>
                <w:rFonts w:ascii="Times New Roman" w:hAnsi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5F1BA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2CDD">
              <w:rPr>
                <w:rFonts w:ascii="Times New Roman" w:hAnsi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8B2C71" w:rsidRPr="00532CDD" w14:paraId="5AA89411" w14:textId="77777777" w:rsidTr="001B632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272352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82D169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 w:rsidRPr="00532CDD">
              <w:rPr>
                <w:rFonts w:ascii="Times New Roman" w:hAnsi="Times New Roman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8B2C71" w:rsidRPr="00532CDD" w14:paraId="555A7290" w14:textId="77777777" w:rsidTr="001B632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31BC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91BFCE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32CDD">
              <w:rPr>
                <w:rFonts w:ascii="Times New Roman" w:hAnsi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7818C0" w14:textId="77777777" w:rsidR="008B2C71" w:rsidRPr="00532CDD" w:rsidRDefault="008B2C71" w:rsidP="001B632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32CDD">
              <w:rPr>
                <w:rFonts w:ascii="Times New Roman" w:hAnsi="Times New Roman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8B2C71" w:rsidRPr="00532CDD" w14:paraId="6C1E95F1" w14:textId="77777777" w:rsidTr="001B632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9DF0C" w14:textId="77777777" w:rsidR="008B2C71" w:rsidRPr="00532CDD" w:rsidRDefault="008B2C71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B517F" w:rsidRPr="00532CDD" w14:paraId="3D44AF44" w14:textId="77777777" w:rsidTr="001B632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E886E" w14:textId="77777777" w:rsidR="002B517F" w:rsidRPr="00532CDD" w:rsidRDefault="002B517F" w:rsidP="001B6329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14:paraId="6C6B1C6F" w14:textId="77777777" w:rsidR="008B2C71" w:rsidRPr="00532CDD" w:rsidRDefault="008B2C71" w:rsidP="008B2C7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6"/>
        <w:gridCol w:w="7434"/>
      </w:tblGrid>
      <w:tr w:rsidR="008B2C71" w:rsidRPr="00A77730" w14:paraId="0A210A45" w14:textId="77777777" w:rsidTr="001B6329">
        <w:trPr>
          <w:cantSplit/>
        </w:trPr>
        <w:tc>
          <w:tcPr>
            <w:tcW w:w="1662" w:type="dxa"/>
            <w:shd w:val="clear" w:color="auto" w:fill="auto"/>
          </w:tcPr>
          <w:p w14:paraId="642EBF17" w14:textId="62A35FDE" w:rsidR="008B2C71" w:rsidRPr="00A77730" w:rsidRDefault="00A04BC4" w:rsidP="001B6329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Vykoná</w:t>
            </w:r>
            <w:r w:rsidR="008B2C71" w:rsidRPr="00A77730">
              <w:rPr>
                <w:rFonts w:ascii="Times New Roman" w:hAnsi="Times New Roman"/>
                <w:b/>
                <w:sz w:val="25"/>
                <w:szCs w:val="25"/>
              </w:rPr>
              <w:t>:</w:t>
            </w:r>
          </w:p>
        </w:tc>
        <w:tc>
          <w:tcPr>
            <w:tcW w:w="7744" w:type="dxa"/>
            <w:shd w:val="clear" w:color="auto" w:fill="auto"/>
          </w:tcPr>
          <w:p w14:paraId="7065BD6E" w14:textId="77777777" w:rsidR="008B2C71" w:rsidRPr="00A77730" w:rsidRDefault="008B2C71" w:rsidP="001B6329">
            <w:pPr>
              <w:spacing w:after="0" w:line="240" w:lineRule="auto"/>
              <w:rPr>
                <w:rFonts w:ascii="Times New Roman" w:hAnsi="Times New Roman"/>
              </w:rPr>
            </w:pPr>
            <w:r w:rsidRPr="00A77730">
              <w:rPr>
                <w:rFonts w:ascii="Times New Roman" w:hAnsi="Times New Roman"/>
                <w:sz w:val="25"/>
                <w:szCs w:val="25"/>
              </w:rPr>
              <w:t>predseda vlády Slovenskej republiky</w:t>
            </w:r>
          </w:p>
        </w:tc>
      </w:tr>
      <w:tr w:rsidR="008B2C71" w:rsidRPr="00A77730" w14:paraId="67754CA0" w14:textId="77777777" w:rsidTr="001B6329">
        <w:trPr>
          <w:cantSplit/>
        </w:trPr>
        <w:tc>
          <w:tcPr>
            <w:tcW w:w="1662" w:type="dxa"/>
            <w:shd w:val="clear" w:color="auto" w:fill="auto"/>
          </w:tcPr>
          <w:p w14:paraId="30939C5C" w14:textId="77777777" w:rsidR="008B2C71" w:rsidRPr="00A77730" w:rsidRDefault="008B2C71" w:rsidP="001B632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7744" w:type="dxa"/>
            <w:shd w:val="clear" w:color="auto" w:fill="auto"/>
          </w:tcPr>
          <w:p w14:paraId="29E23E1B" w14:textId="77777777" w:rsidR="008B2C71" w:rsidRPr="00A77730" w:rsidRDefault="008B2C71" w:rsidP="001B63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7A6179" w14:textId="77777777" w:rsidR="008B2C71" w:rsidRDefault="008B2C71" w:rsidP="002C5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sectPr w:rsidR="008B2C71" w:rsidSect="00854E57">
      <w:footerReference w:type="default" r:id="rId9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1CAA" w14:textId="77777777" w:rsidR="001A1EC5" w:rsidRDefault="001A1EC5" w:rsidP="003829AC">
      <w:pPr>
        <w:spacing w:after="0" w:line="240" w:lineRule="auto"/>
      </w:pPr>
      <w:r>
        <w:separator/>
      </w:r>
    </w:p>
  </w:endnote>
  <w:endnote w:type="continuationSeparator" w:id="0">
    <w:p w14:paraId="5634D81D" w14:textId="77777777" w:rsidR="001A1EC5" w:rsidRDefault="001A1EC5" w:rsidP="003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053096"/>
      <w:docPartObj>
        <w:docPartGallery w:val="Page Numbers (Bottom of Page)"/>
        <w:docPartUnique/>
      </w:docPartObj>
    </w:sdtPr>
    <w:sdtEndPr/>
    <w:sdtContent>
      <w:p w14:paraId="200322A4" w14:textId="15F7BBB6" w:rsidR="003829AC" w:rsidRDefault="003829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6D">
          <w:rPr>
            <w:noProof/>
          </w:rPr>
          <w:t>1</w:t>
        </w:r>
        <w:r>
          <w:fldChar w:fldCharType="end"/>
        </w:r>
      </w:p>
    </w:sdtContent>
  </w:sdt>
  <w:p w14:paraId="519FFB1E" w14:textId="77777777" w:rsidR="003829AC" w:rsidRDefault="003829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E478" w14:textId="77777777" w:rsidR="001A1EC5" w:rsidRDefault="001A1EC5" w:rsidP="003829AC">
      <w:pPr>
        <w:spacing w:after="0" w:line="240" w:lineRule="auto"/>
      </w:pPr>
      <w:r>
        <w:separator/>
      </w:r>
    </w:p>
  </w:footnote>
  <w:footnote w:type="continuationSeparator" w:id="0">
    <w:p w14:paraId="0C6E8719" w14:textId="77777777" w:rsidR="001A1EC5" w:rsidRDefault="001A1EC5" w:rsidP="0038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1"/>
    <w:rsid w:val="00085315"/>
    <w:rsid w:val="000C6056"/>
    <w:rsid w:val="00123ACB"/>
    <w:rsid w:val="001A1EC5"/>
    <w:rsid w:val="001B6329"/>
    <w:rsid w:val="002052B2"/>
    <w:rsid w:val="0023791C"/>
    <w:rsid w:val="00242640"/>
    <w:rsid w:val="00244E6D"/>
    <w:rsid w:val="00254A89"/>
    <w:rsid w:val="002B517F"/>
    <w:rsid w:val="002C598D"/>
    <w:rsid w:val="002D0C02"/>
    <w:rsid w:val="002F5C00"/>
    <w:rsid w:val="003829AC"/>
    <w:rsid w:val="00385FE1"/>
    <w:rsid w:val="003B2BCB"/>
    <w:rsid w:val="00424A65"/>
    <w:rsid w:val="0044766D"/>
    <w:rsid w:val="00472868"/>
    <w:rsid w:val="004B087B"/>
    <w:rsid w:val="004B0FF7"/>
    <w:rsid w:val="004B2B31"/>
    <w:rsid w:val="004F6A90"/>
    <w:rsid w:val="005B770B"/>
    <w:rsid w:val="005C5DF7"/>
    <w:rsid w:val="005D52A9"/>
    <w:rsid w:val="00631B2F"/>
    <w:rsid w:val="006338C6"/>
    <w:rsid w:val="006345AD"/>
    <w:rsid w:val="0066354A"/>
    <w:rsid w:val="0069209C"/>
    <w:rsid w:val="00692387"/>
    <w:rsid w:val="006B5769"/>
    <w:rsid w:val="00733BD6"/>
    <w:rsid w:val="00762688"/>
    <w:rsid w:val="007E3619"/>
    <w:rsid w:val="007F27C4"/>
    <w:rsid w:val="0080213A"/>
    <w:rsid w:val="00821A99"/>
    <w:rsid w:val="00854E57"/>
    <w:rsid w:val="00865945"/>
    <w:rsid w:val="00873A72"/>
    <w:rsid w:val="008B2C71"/>
    <w:rsid w:val="008F6F89"/>
    <w:rsid w:val="00904C0A"/>
    <w:rsid w:val="00925A7F"/>
    <w:rsid w:val="00957D86"/>
    <w:rsid w:val="00963358"/>
    <w:rsid w:val="00A04BC4"/>
    <w:rsid w:val="00A05B97"/>
    <w:rsid w:val="00A133FB"/>
    <w:rsid w:val="00A23D92"/>
    <w:rsid w:val="00A52A4F"/>
    <w:rsid w:val="00A530C2"/>
    <w:rsid w:val="00A561E3"/>
    <w:rsid w:val="00A638F9"/>
    <w:rsid w:val="00A743D7"/>
    <w:rsid w:val="00AE4D37"/>
    <w:rsid w:val="00B11EB8"/>
    <w:rsid w:val="00B16772"/>
    <w:rsid w:val="00B45C32"/>
    <w:rsid w:val="00B64689"/>
    <w:rsid w:val="00BC1885"/>
    <w:rsid w:val="00BC6147"/>
    <w:rsid w:val="00BD2BA4"/>
    <w:rsid w:val="00BD3DF7"/>
    <w:rsid w:val="00C95970"/>
    <w:rsid w:val="00CA55E8"/>
    <w:rsid w:val="00D419F6"/>
    <w:rsid w:val="00D44BA6"/>
    <w:rsid w:val="00D649CB"/>
    <w:rsid w:val="00DF21A6"/>
    <w:rsid w:val="00DF7532"/>
    <w:rsid w:val="00E003E1"/>
    <w:rsid w:val="00E1799D"/>
    <w:rsid w:val="00E46229"/>
    <w:rsid w:val="00E47249"/>
    <w:rsid w:val="00EB047F"/>
    <w:rsid w:val="00F00DB5"/>
    <w:rsid w:val="00F55C80"/>
    <w:rsid w:val="00F6577F"/>
    <w:rsid w:val="00FB0AE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F92"/>
  <w15:chartTrackingRefBased/>
  <w15:docId w15:val="{AB16078B-F349-4B4F-A9BB-17FF8FC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B2C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qFormat/>
    <w:rsid w:val="008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8B2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8B2C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38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3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3F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3FB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8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29A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82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29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Tibor</dc:creator>
  <cp:keywords/>
  <dc:description/>
  <cp:lastModifiedBy>Ďurejová Barbora</cp:lastModifiedBy>
  <cp:revision>2</cp:revision>
  <cp:lastPrinted>2023-02-27T08:16:00Z</cp:lastPrinted>
  <dcterms:created xsi:type="dcterms:W3CDTF">2023-03-22T06:34:00Z</dcterms:created>
  <dcterms:modified xsi:type="dcterms:W3CDTF">2023-03-22T06:34:00Z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28. 2. 2023, 13:04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28.02.2023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*COO.2289.100.2.1105839*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COO.2289.100.2.1105839</vt:lpwstr>
  </property>
  <property fmtid="{D5CDD505-2E9C-101B-9397-08002B2CF9AE}" pid="396" name="FSC#FSCFOLIO@1.1001:docpropproject">
    <vt:lpwstr/>
  </property>
</Properties>
</file>