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EC6A5" w14:textId="03BC6D3A" w:rsidR="003159E4" w:rsidRPr="0074497B" w:rsidRDefault="008458F2" w:rsidP="00CD1A9C">
      <w:pPr>
        <w:spacing w:after="600" w:line="276" w:lineRule="auto"/>
        <w:ind w:right="15"/>
        <w:jc w:val="both"/>
        <w:rPr>
          <w:rFonts w:ascii="Times New Roman" w:hAnsi="Times New Roman" w:cs="Times New Roman"/>
          <w:b/>
          <w:w w:val="90"/>
          <w:sz w:val="24"/>
          <w:szCs w:val="24"/>
        </w:rPr>
      </w:pPr>
      <w:bookmarkStart w:id="0" w:name="_GoBack"/>
      <w:bookmarkEnd w:id="0"/>
      <w:r w:rsidRPr="0074497B">
        <w:rPr>
          <w:rFonts w:ascii="Times New Roman" w:hAnsi="Times New Roman" w:cs="Times New Roman"/>
          <w:b/>
          <w:w w:val="90"/>
          <w:sz w:val="24"/>
          <w:szCs w:val="24"/>
        </w:rPr>
        <w:t>DÔVODOVÁ SPRÁVA</w:t>
      </w:r>
    </w:p>
    <w:p w14:paraId="15F40CA8" w14:textId="7EE95580" w:rsidR="008458F2" w:rsidRPr="0074497B" w:rsidRDefault="008458F2" w:rsidP="00CD1A9C">
      <w:pPr>
        <w:pStyle w:val="Zkladntext"/>
        <w:spacing w:before="0" w:after="240" w:line="276" w:lineRule="auto"/>
        <w:ind w:left="0"/>
        <w:jc w:val="both"/>
        <w:rPr>
          <w:rFonts w:ascii="Times New Roman" w:hAnsi="Times New Roman" w:cs="Times New Roman"/>
          <w:b/>
          <w:w w:val="110"/>
          <w:sz w:val="24"/>
          <w:szCs w:val="24"/>
        </w:rPr>
      </w:pPr>
      <w:r w:rsidRPr="0074497B">
        <w:rPr>
          <w:rFonts w:ascii="Times New Roman" w:hAnsi="Times New Roman" w:cs="Times New Roman"/>
          <w:b/>
          <w:w w:val="110"/>
          <w:sz w:val="24"/>
          <w:szCs w:val="24"/>
        </w:rPr>
        <w:t>A. Všeobecná časť</w:t>
      </w:r>
    </w:p>
    <w:p w14:paraId="58820284" w14:textId="70F0DD0D" w:rsidR="00164850" w:rsidRPr="0074497B" w:rsidRDefault="00164850" w:rsidP="00CD1A9C">
      <w:pPr>
        <w:pStyle w:val="Zkladntext"/>
        <w:spacing w:before="0"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Štatistický úrad Slovenskej republiky (ďalej len „štatistický úrad“) predkladá návrh zákona, ktorým sa mení a dopĺňa zákon č. 272/2015 Z. z. o</w:t>
      </w:r>
      <w:r w:rsidR="00D444BD" w:rsidRPr="0074497B">
        <w:rPr>
          <w:rFonts w:ascii="Times New Roman" w:hAnsi="Times New Roman" w:cs="Times New Roman"/>
          <w:sz w:val="24"/>
          <w:szCs w:val="24"/>
        </w:rPr>
        <w:t> </w:t>
      </w:r>
      <w:r w:rsidRPr="0074497B">
        <w:rPr>
          <w:rFonts w:ascii="Times New Roman" w:hAnsi="Times New Roman" w:cs="Times New Roman"/>
          <w:sz w:val="24"/>
          <w:szCs w:val="24"/>
        </w:rPr>
        <w:t xml:space="preserve">registri právnických osôb, podnikateľov a orgánov verejnej moci a o zmene a doplnení niektorých zákonov v znení neskorších predpisov </w:t>
      </w:r>
      <w:r w:rsidR="009403D7" w:rsidRPr="00AC754F">
        <w:rPr>
          <w:rFonts w:ascii="Times New Roman" w:hAnsi="Times New Roman" w:cs="Times New Roman"/>
          <w:sz w:val="24"/>
          <w:szCs w:val="24"/>
        </w:rPr>
        <w:t xml:space="preserve">a ktorým sa dopĺňa zákon č. 483/2001 Z. z. o bankách a o zmene a doplnení niektorých zákonov v znení neskorších predpisov </w:t>
      </w:r>
      <w:r w:rsidRPr="0074497B">
        <w:rPr>
          <w:rFonts w:ascii="Times New Roman" w:hAnsi="Times New Roman" w:cs="Times New Roman"/>
          <w:sz w:val="24"/>
          <w:szCs w:val="24"/>
        </w:rPr>
        <w:t xml:space="preserve">(ďalej </w:t>
      </w:r>
      <w:r w:rsidR="00005657" w:rsidRPr="0074497B">
        <w:rPr>
          <w:rFonts w:ascii="Times New Roman" w:hAnsi="Times New Roman" w:cs="Times New Roman"/>
          <w:sz w:val="24"/>
          <w:szCs w:val="24"/>
        </w:rPr>
        <w:t xml:space="preserve">len „návrh zákona“) na základe </w:t>
      </w:r>
      <w:r w:rsidR="00971887" w:rsidRPr="0074497B">
        <w:rPr>
          <w:rFonts w:ascii="Times New Roman" w:hAnsi="Times New Roman" w:cs="Times New Roman"/>
          <w:sz w:val="24"/>
          <w:szCs w:val="24"/>
        </w:rPr>
        <w:t>poznatkov vlastnej aplikačnej praxe</w:t>
      </w:r>
      <w:r w:rsidR="00005657" w:rsidRPr="0074497B">
        <w:rPr>
          <w:rFonts w:ascii="Times New Roman" w:hAnsi="Times New Roman" w:cs="Times New Roman"/>
          <w:sz w:val="24"/>
          <w:szCs w:val="24"/>
        </w:rPr>
        <w:t xml:space="preserve">, na základe </w:t>
      </w:r>
      <w:r w:rsidR="00971887" w:rsidRPr="0074497B">
        <w:rPr>
          <w:rFonts w:ascii="Times New Roman" w:hAnsi="Times New Roman" w:cs="Times New Roman"/>
          <w:sz w:val="24"/>
          <w:szCs w:val="24"/>
        </w:rPr>
        <w:t>pož</w:t>
      </w:r>
      <w:r w:rsidR="00643454" w:rsidRPr="0074497B">
        <w:rPr>
          <w:rFonts w:ascii="Times New Roman" w:hAnsi="Times New Roman" w:cs="Times New Roman"/>
          <w:sz w:val="24"/>
          <w:szCs w:val="24"/>
        </w:rPr>
        <w:t>i</w:t>
      </w:r>
      <w:r w:rsidR="00971887" w:rsidRPr="0074497B">
        <w:rPr>
          <w:rFonts w:ascii="Times New Roman" w:hAnsi="Times New Roman" w:cs="Times New Roman"/>
          <w:sz w:val="24"/>
          <w:szCs w:val="24"/>
        </w:rPr>
        <w:t xml:space="preserve">adaviek </w:t>
      </w:r>
      <w:r w:rsidR="00005657" w:rsidRPr="0074497B">
        <w:rPr>
          <w:rFonts w:ascii="Times New Roman" w:hAnsi="Times New Roman" w:cs="Times New Roman"/>
          <w:sz w:val="24"/>
          <w:szCs w:val="24"/>
        </w:rPr>
        <w:t xml:space="preserve">povinných osôb ako správcov </w:t>
      </w:r>
      <w:r w:rsidR="00971887" w:rsidRPr="0074497B">
        <w:rPr>
          <w:rFonts w:ascii="Times New Roman" w:hAnsi="Times New Roman" w:cs="Times New Roman"/>
          <w:sz w:val="24"/>
          <w:szCs w:val="24"/>
        </w:rPr>
        <w:t>registrov</w:t>
      </w:r>
      <w:r w:rsidR="00005657" w:rsidRPr="0074497B">
        <w:rPr>
          <w:rFonts w:ascii="Times New Roman" w:hAnsi="Times New Roman" w:cs="Times New Roman"/>
          <w:sz w:val="24"/>
          <w:szCs w:val="24"/>
        </w:rPr>
        <w:t>, evidencií a zoznamov, ktoré sú zdrojovými registrami registra právnických osôb, podnikateľov a orgánov verejnej moci (ďalej len „register právnických osôb“)</w:t>
      </w:r>
      <w:r w:rsidR="00971887" w:rsidRPr="0074497B">
        <w:rPr>
          <w:rFonts w:ascii="Times New Roman" w:hAnsi="Times New Roman" w:cs="Times New Roman"/>
          <w:sz w:val="24"/>
          <w:szCs w:val="24"/>
        </w:rPr>
        <w:t xml:space="preserve">, ako aj z dôvodu zabezpečenia </w:t>
      </w:r>
      <w:r w:rsidR="00005657" w:rsidRPr="0074497B">
        <w:rPr>
          <w:rFonts w:ascii="Times New Roman" w:hAnsi="Times New Roman" w:cs="Times New Roman"/>
          <w:sz w:val="24"/>
          <w:szCs w:val="24"/>
        </w:rPr>
        <w:t xml:space="preserve">úplnej </w:t>
      </w:r>
      <w:r w:rsidR="00971887" w:rsidRPr="0074497B">
        <w:rPr>
          <w:rFonts w:ascii="Times New Roman" w:hAnsi="Times New Roman" w:cs="Times New Roman"/>
          <w:sz w:val="24"/>
          <w:szCs w:val="24"/>
        </w:rPr>
        <w:t xml:space="preserve">transpozície </w:t>
      </w:r>
      <w:r w:rsidR="00643454" w:rsidRPr="0074497B">
        <w:rPr>
          <w:rFonts w:ascii="Times New Roman" w:hAnsi="Times New Roman" w:cs="Times New Roman"/>
          <w:sz w:val="24"/>
          <w:szCs w:val="24"/>
        </w:rPr>
        <w:t>smernice Európskeho parlamentu a Rady (EÚ) 2018/843 z 30. mája 2018, ktorou sa mení smernica (EÚ) 2015/849 o predchádzaní využívaniu finančného systému na účely prania špinavých peňazí alebo financovania terorizmu a smernice 2009/138/ES a 2013/36</w:t>
      </w:r>
      <w:r w:rsidR="00005657" w:rsidRPr="0074497B">
        <w:rPr>
          <w:rFonts w:ascii="Times New Roman" w:hAnsi="Times New Roman" w:cs="Times New Roman"/>
          <w:sz w:val="24"/>
          <w:szCs w:val="24"/>
        </w:rPr>
        <w:t>/EÚ (Ú. v. EÚ L 156, 19.6.2018) v rozsahu ustanovení, za ktorých transpozíciu zodpovedá štatistický úrad.</w:t>
      </w:r>
    </w:p>
    <w:p w14:paraId="655E923D" w14:textId="60E0C472" w:rsidR="00054F59" w:rsidRPr="0074497B" w:rsidRDefault="00164850" w:rsidP="00CD1A9C">
      <w:pPr>
        <w:pStyle w:val="Zkladntext"/>
        <w:spacing w:before="0"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Zákon č. 272/2015 Z. z. o registri právnických osôb, podnikate</w:t>
      </w:r>
      <w:r w:rsidR="004B162D" w:rsidRPr="0074497B">
        <w:rPr>
          <w:rFonts w:ascii="Times New Roman" w:hAnsi="Times New Roman" w:cs="Times New Roman"/>
          <w:sz w:val="24"/>
          <w:szCs w:val="24"/>
        </w:rPr>
        <w:t>ľov a orgánov verejnej moci a o </w:t>
      </w:r>
      <w:r w:rsidRPr="0074497B">
        <w:rPr>
          <w:rFonts w:ascii="Times New Roman" w:hAnsi="Times New Roman" w:cs="Times New Roman"/>
          <w:sz w:val="24"/>
          <w:szCs w:val="24"/>
        </w:rPr>
        <w:t xml:space="preserve">zmene a doplnení niektorých zákonov v znení neskorších predpisov (ďalej len „zákon o RPO“) </w:t>
      </w:r>
      <w:r w:rsidR="00643454" w:rsidRPr="0074497B">
        <w:rPr>
          <w:rFonts w:ascii="Times New Roman" w:hAnsi="Times New Roman" w:cs="Times New Roman"/>
          <w:sz w:val="24"/>
          <w:szCs w:val="24"/>
        </w:rPr>
        <w:t>zriadil register právnických osôb na uľahčenie výkonu úradnej činnosti zab</w:t>
      </w:r>
      <w:r w:rsidR="00005657" w:rsidRPr="0074497B">
        <w:rPr>
          <w:rFonts w:ascii="Times New Roman" w:hAnsi="Times New Roman" w:cs="Times New Roman"/>
          <w:sz w:val="24"/>
          <w:szCs w:val="24"/>
        </w:rPr>
        <w:t xml:space="preserve">ezpečením pravdivých a úplných </w:t>
      </w:r>
      <w:r w:rsidR="00643454" w:rsidRPr="0074497B">
        <w:rPr>
          <w:rFonts w:ascii="Times New Roman" w:hAnsi="Times New Roman" w:cs="Times New Roman"/>
          <w:sz w:val="24"/>
          <w:szCs w:val="24"/>
        </w:rPr>
        <w:t xml:space="preserve">informácií </w:t>
      </w:r>
      <w:r w:rsidR="00005657" w:rsidRPr="0074497B">
        <w:rPr>
          <w:rFonts w:ascii="Times New Roman" w:hAnsi="Times New Roman" w:cs="Times New Roman"/>
          <w:sz w:val="24"/>
          <w:szCs w:val="24"/>
        </w:rPr>
        <w:t>o</w:t>
      </w:r>
      <w:r w:rsidR="001518F9" w:rsidRPr="0074497B">
        <w:rPr>
          <w:rFonts w:ascii="Times New Roman" w:hAnsi="Times New Roman" w:cs="Times New Roman"/>
          <w:sz w:val="24"/>
          <w:szCs w:val="24"/>
        </w:rPr>
        <w:t> každej zapisovanej právnickej osobe, podniku</w:t>
      </w:r>
      <w:r w:rsidR="00005657" w:rsidRPr="0074497B">
        <w:rPr>
          <w:rFonts w:ascii="Times New Roman" w:hAnsi="Times New Roman" w:cs="Times New Roman"/>
          <w:sz w:val="24"/>
          <w:szCs w:val="24"/>
        </w:rPr>
        <w:t xml:space="preserve"> zahraničn</w:t>
      </w:r>
      <w:r w:rsidR="001518F9" w:rsidRPr="0074497B">
        <w:rPr>
          <w:rFonts w:ascii="Times New Roman" w:hAnsi="Times New Roman" w:cs="Times New Roman"/>
          <w:sz w:val="24"/>
          <w:szCs w:val="24"/>
        </w:rPr>
        <w:t>ej</w:t>
      </w:r>
      <w:r w:rsidR="00005657" w:rsidRPr="0074497B">
        <w:rPr>
          <w:rFonts w:ascii="Times New Roman" w:hAnsi="Times New Roman" w:cs="Times New Roman"/>
          <w:sz w:val="24"/>
          <w:szCs w:val="24"/>
        </w:rPr>
        <w:t xml:space="preserve"> os</w:t>
      </w:r>
      <w:r w:rsidR="001518F9" w:rsidRPr="0074497B">
        <w:rPr>
          <w:rFonts w:ascii="Times New Roman" w:hAnsi="Times New Roman" w:cs="Times New Roman"/>
          <w:sz w:val="24"/>
          <w:szCs w:val="24"/>
        </w:rPr>
        <w:t>oby</w:t>
      </w:r>
      <w:r w:rsidR="00005657" w:rsidRPr="0074497B">
        <w:rPr>
          <w:rFonts w:ascii="Times New Roman" w:hAnsi="Times New Roman" w:cs="Times New Roman"/>
          <w:sz w:val="24"/>
          <w:szCs w:val="24"/>
        </w:rPr>
        <w:t xml:space="preserve">, </w:t>
      </w:r>
      <w:r w:rsidR="001518F9" w:rsidRPr="0074497B">
        <w:rPr>
          <w:rFonts w:ascii="Times New Roman" w:hAnsi="Times New Roman" w:cs="Times New Roman"/>
          <w:sz w:val="24"/>
          <w:szCs w:val="24"/>
        </w:rPr>
        <w:t>fyzickej osobe – podnikateľovi</w:t>
      </w:r>
      <w:r w:rsidR="00005657" w:rsidRPr="0074497B">
        <w:rPr>
          <w:rFonts w:ascii="Times New Roman" w:hAnsi="Times New Roman" w:cs="Times New Roman"/>
          <w:sz w:val="24"/>
          <w:szCs w:val="24"/>
        </w:rPr>
        <w:t xml:space="preserve"> a fyzick</w:t>
      </w:r>
      <w:r w:rsidR="001518F9" w:rsidRPr="0074497B">
        <w:rPr>
          <w:rFonts w:ascii="Times New Roman" w:hAnsi="Times New Roman" w:cs="Times New Roman"/>
          <w:sz w:val="24"/>
          <w:szCs w:val="24"/>
        </w:rPr>
        <w:t>ej</w:t>
      </w:r>
      <w:r w:rsidR="00005657" w:rsidRPr="0074497B">
        <w:rPr>
          <w:rFonts w:ascii="Times New Roman" w:hAnsi="Times New Roman" w:cs="Times New Roman"/>
          <w:sz w:val="24"/>
          <w:szCs w:val="24"/>
        </w:rPr>
        <w:t xml:space="preserve"> osob</w:t>
      </w:r>
      <w:r w:rsidR="001518F9" w:rsidRPr="0074497B">
        <w:rPr>
          <w:rFonts w:ascii="Times New Roman" w:hAnsi="Times New Roman" w:cs="Times New Roman"/>
          <w:sz w:val="24"/>
          <w:szCs w:val="24"/>
        </w:rPr>
        <w:t>e</w:t>
      </w:r>
      <w:r w:rsidR="00005657" w:rsidRPr="0074497B">
        <w:rPr>
          <w:rFonts w:ascii="Times New Roman" w:hAnsi="Times New Roman" w:cs="Times New Roman"/>
          <w:sz w:val="24"/>
          <w:szCs w:val="24"/>
        </w:rPr>
        <w:t xml:space="preserve"> vykonávajúc</w:t>
      </w:r>
      <w:r w:rsidR="001518F9" w:rsidRPr="0074497B">
        <w:rPr>
          <w:rFonts w:ascii="Times New Roman" w:hAnsi="Times New Roman" w:cs="Times New Roman"/>
          <w:sz w:val="24"/>
          <w:szCs w:val="24"/>
        </w:rPr>
        <w:t xml:space="preserve">ej </w:t>
      </w:r>
      <w:r w:rsidR="00005657" w:rsidRPr="0074497B">
        <w:rPr>
          <w:rFonts w:ascii="Times New Roman" w:hAnsi="Times New Roman" w:cs="Times New Roman"/>
          <w:sz w:val="24"/>
          <w:szCs w:val="24"/>
        </w:rPr>
        <w:t>samostatne vo vlastnom mene a na vlastnú zodpovednosť činnosť, ktorá nie je podnikaním</w:t>
      </w:r>
      <w:r w:rsidR="005119EF" w:rsidRPr="0074497B">
        <w:rPr>
          <w:rFonts w:ascii="Times New Roman" w:hAnsi="Times New Roman" w:cs="Times New Roman"/>
          <w:sz w:val="24"/>
          <w:szCs w:val="24"/>
        </w:rPr>
        <w:t xml:space="preserve">, ak </w:t>
      </w:r>
      <w:r w:rsidR="0074497B" w:rsidRPr="0074497B">
        <w:rPr>
          <w:rFonts w:ascii="Times New Roman" w:hAnsi="Times New Roman" w:cs="Times New Roman"/>
          <w:sz w:val="24"/>
          <w:szCs w:val="24"/>
        </w:rPr>
        <w:t>sa na túto činnosť vyžaduje oprávnenie podľa osobitného predpisu</w:t>
      </w:r>
      <w:r w:rsidR="005119EF" w:rsidRPr="0074497B">
        <w:rPr>
          <w:rFonts w:ascii="Times New Roman" w:hAnsi="Times New Roman" w:cs="Times New Roman"/>
          <w:sz w:val="24"/>
          <w:szCs w:val="24"/>
        </w:rPr>
        <w:t xml:space="preserve">, </w:t>
      </w:r>
      <w:r w:rsidR="00005657" w:rsidRPr="0074497B">
        <w:rPr>
          <w:rFonts w:ascii="Times New Roman" w:hAnsi="Times New Roman" w:cs="Times New Roman"/>
          <w:sz w:val="24"/>
          <w:szCs w:val="24"/>
        </w:rPr>
        <w:t>orgán</w:t>
      </w:r>
      <w:r w:rsidR="001518F9" w:rsidRPr="0074497B">
        <w:rPr>
          <w:rFonts w:ascii="Times New Roman" w:hAnsi="Times New Roman" w:cs="Times New Roman"/>
          <w:sz w:val="24"/>
          <w:szCs w:val="24"/>
        </w:rPr>
        <w:t>e</w:t>
      </w:r>
      <w:r w:rsidR="00005657" w:rsidRPr="0074497B">
        <w:rPr>
          <w:rFonts w:ascii="Times New Roman" w:hAnsi="Times New Roman" w:cs="Times New Roman"/>
          <w:sz w:val="24"/>
          <w:szCs w:val="24"/>
        </w:rPr>
        <w:t xml:space="preserve"> verejnej moci a o organizačn</w:t>
      </w:r>
      <w:r w:rsidR="001518F9" w:rsidRPr="0074497B">
        <w:rPr>
          <w:rFonts w:ascii="Times New Roman" w:hAnsi="Times New Roman" w:cs="Times New Roman"/>
          <w:sz w:val="24"/>
          <w:szCs w:val="24"/>
        </w:rPr>
        <w:t>ej</w:t>
      </w:r>
      <w:r w:rsidR="00005657" w:rsidRPr="0074497B">
        <w:rPr>
          <w:rFonts w:ascii="Times New Roman" w:hAnsi="Times New Roman" w:cs="Times New Roman"/>
          <w:sz w:val="24"/>
          <w:szCs w:val="24"/>
        </w:rPr>
        <w:t xml:space="preserve"> zložk</w:t>
      </w:r>
      <w:r w:rsidR="001518F9" w:rsidRPr="0074497B">
        <w:rPr>
          <w:rFonts w:ascii="Times New Roman" w:hAnsi="Times New Roman" w:cs="Times New Roman"/>
          <w:sz w:val="24"/>
          <w:szCs w:val="24"/>
        </w:rPr>
        <w:t>e</w:t>
      </w:r>
      <w:r w:rsidR="00005657" w:rsidRPr="0074497B">
        <w:rPr>
          <w:rFonts w:ascii="Times New Roman" w:hAnsi="Times New Roman" w:cs="Times New Roman"/>
          <w:sz w:val="24"/>
          <w:szCs w:val="24"/>
        </w:rPr>
        <w:t xml:space="preserve"> </w:t>
      </w:r>
      <w:r w:rsidR="003618B2" w:rsidRPr="0074497B">
        <w:rPr>
          <w:rFonts w:ascii="Times New Roman" w:hAnsi="Times New Roman" w:cs="Times New Roman"/>
          <w:sz w:val="24"/>
          <w:szCs w:val="24"/>
        </w:rPr>
        <w:t>skôr</w:t>
      </w:r>
      <w:r w:rsidR="00005657" w:rsidRPr="0074497B">
        <w:rPr>
          <w:rFonts w:ascii="Times New Roman" w:hAnsi="Times New Roman" w:cs="Times New Roman"/>
          <w:sz w:val="24"/>
          <w:szCs w:val="24"/>
        </w:rPr>
        <w:t xml:space="preserve"> uvedených kategórií </w:t>
      </w:r>
      <w:r w:rsidR="001518F9" w:rsidRPr="0074497B">
        <w:rPr>
          <w:rFonts w:ascii="Times New Roman" w:hAnsi="Times New Roman" w:cs="Times New Roman"/>
          <w:sz w:val="24"/>
          <w:szCs w:val="24"/>
        </w:rPr>
        <w:t xml:space="preserve">(ďalej len „subjekt“) </w:t>
      </w:r>
      <w:r w:rsidR="00643454" w:rsidRPr="0074497B">
        <w:rPr>
          <w:rFonts w:ascii="Times New Roman" w:hAnsi="Times New Roman" w:cs="Times New Roman"/>
          <w:sz w:val="24"/>
          <w:szCs w:val="24"/>
        </w:rPr>
        <w:t>nutných pre právne úkony</w:t>
      </w:r>
      <w:r w:rsidR="00124604" w:rsidRPr="0074497B">
        <w:rPr>
          <w:rFonts w:ascii="Times New Roman" w:hAnsi="Times New Roman" w:cs="Times New Roman"/>
          <w:sz w:val="24"/>
          <w:szCs w:val="24"/>
        </w:rPr>
        <w:t xml:space="preserve"> a zabezpečenie elektro</w:t>
      </w:r>
      <w:r w:rsidR="00005657" w:rsidRPr="0074497B">
        <w:rPr>
          <w:rFonts w:ascii="Times New Roman" w:hAnsi="Times New Roman" w:cs="Times New Roman"/>
          <w:sz w:val="24"/>
          <w:szCs w:val="24"/>
        </w:rPr>
        <w:t>nickej úradnej komunikácie</w:t>
      </w:r>
      <w:r w:rsidR="00643454" w:rsidRPr="0074497B">
        <w:rPr>
          <w:rFonts w:ascii="Times New Roman" w:hAnsi="Times New Roman" w:cs="Times New Roman"/>
          <w:sz w:val="24"/>
          <w:szCs w:val="24"/>
        </w:rPr>
        <w:t xml:space="preserve">, sekundárne </w:t>
      </w:r>
      <w:r w:rsidR="00005657" w:rsidRPr="0074497B">
        <w:rPr>
          <w:rFonts w:ascii="Times New Roman" w:hAnsi="Times New Roman" w:cs="Times New Roman"/>
          <w:sz w:val="24"/>
          <w:szCs w:val="24"/>
        </w:rPr>
        <w:t xml:space="preserve">na základe transpozície </w:t>
      </w:r>
      <w:r w:rsidR="00054F59" w:rsidRPr="0074497B">
        <w:rPr>
          <w:rFonts w:ascii="Times New Roman" w:hAnsi="Times New Roman" w:cs="Times New Roman"/>
          <w:sz w:val="24"/>
          <w:szCs w:val="24"/>
        </w:rPr>
        <w:t>smernice Európskeho pa</w:t>
      </w:r>
      <w:r w:rsidR="004B162D" w:rsidRPr="0074497B">
        <w:rPr>
          <w:rFonts w:ascii="Times New Roman" w:hAnsi="Times New Roman" w:cs="Times New Roman"/>
          <w:sz w:val="24"/>
          <w:szCs w:val="24"/>
        </w:rPr>
        <w:t>rlamentu a Rady (EÚ) 2015/849 z </w:t>
      </w:r>
      <w:r w:rsidR="00054F59" w:rsidRPr="0074497B">
        <w:rPr>
          <w:rFonts w:ascii="Times New Roman" w:hAnsi="Times New Roman" w:cs="Times New Roman"/>
          <w:sz w:val="24"/>
          <w:szCs w:val="24"/>
        </w:rPr>
        <w:t>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 6. 2015) (</w:t>
      </w:r>
      <w:r w:rsidR="00124604" w:rsidRPr="0074497B">
        <w:rPr>
          <w:rFonts w:ascii="Times New Roman" w:hAnsi="Times New Roman" w:cs="Times New Roman"/>
          <w:sz w:val="24"/>
          <w:szCs w:val="24"/>
        </w:rPr>
        <w:t>ďale</w:t>
      </w:r>
      <w:r w:rsidR="00054F59" w:rsidRPr="0074497B">
        <w:rPr>
          <w:rFonts w:ascii="Times New Roman" w:hAnsi="Times New Roman" w:cs="Times New Roman"/>
          <w:sz w:val="24"/>
          <w:szCs w:val="24"/>
        </w:rPr>
        <w:t xml:space="preserve">j len „smernica AML/CFT“) </w:t>
      </w:r>
      <w:r w:rsidR="009403D7">
        <w:rPr>
          <w:rFonts w:ascii="Times New Roman" w:hAnsi="Times New Roman" w:cs="Times New Roman"/>
          <w:sz w:val="24"/>
          <w:szCs w:val="24"/>
        </w:rPr>
        <w:t xml:space="preserve">a </w:t>
      </w:r>
      <w:r w:rsidR="00643454" w:rsidRPr="0074497B">
        <w:rPr>
          <w:rFonts w:ascii="Times New Roman" w:hAnsi="Times New Roman" w:cs="Times New Roman"/>
          <w:sz w:val="24"/>
          <w:szCs w:val="24"/>
        </w:rPr>
        <w:t xml:space="preserve">tiež z dôvodu </w:t>
      </w:r>
      <w:r w:rsidR="00054F59" w:rsidRPr="0074497B">
        <w:rPr>
          <w:rFonts w:ascii="Times New Roman" w:hAnsi="Times New Roman" w:cs="Times New Roman"/>
          <w:sz w:val="24"/>
          <w:szCs w:val="24"/>
        </w:rPr>
        <w:t>poskytovania údajov o konečnom užívateľov výhod, ke</w:t>
      </w:r>
      <w:r w:rsidR="00124604" w:rsidRPr="0074497B">
        <w:rPr>
          <w:rFonts w:ascii="Times New Roman" w:hAnsi="Times New Roman" w:cs="Times New Roman"/>
          <w:sz w:val="24"/>
          <w:szCs w:val="24"/>
        </w:rPr>
        <w:t>ď</w:t>
      </w:r>
      <w:r w:rsidR="00054F59" w:rsidRPr="0074497B">
        <w:rPr>
          <w:rFonts w:ascii="Times New Roman" w:hAnsi="Times New Roman" w:cs="Times New Roman"/>
          <w:sz w:val="24"/>
          <w:szCs w:val="24"/>
        </w:rPr>
        <w:t>že register práv</w:t>
      </w:r>
      <w:r w:rsidR="00124604" w:rsidRPr="0074497B">
        <w:rPr>
          <w:rFonts w:ascii="Times New Roman" w:hAnsi="Times New Roman" w:cs="Times New Roman"/>
          <w:sz w:val="24"/>
          <w:szCs w:val="24"/>
        </w:rPr>
        <w:t xml:space="preserve">nických osôb začal </w:t>
      </w:r>
      <w:r w:rsidR="00A122AF" w:rsidRPr="0074497B">
        <w:rPr>
          <w:rFonts w:ascii="Times New Roman" w:hAnsi="Times New Roman" w:cs="Times New Roman"/>
          <w:sz w:val="24"/>
          <w:szCs w:val="24"/>
        </w:rPr>
        <w:t xml:space="preserve">od 1. novembra 2018 </w:t>
      </w:r>
      <w:r w:rsidR="00124604" w:rsidRPr="0074497B">
        <w:rPr>
          <w:rFonts w:ascii="Times New Roman" w:hAnsi="Times New Roman" w:cs="Times New Roman"/>
          <w:sz w:val="24"/>
          <w:szCs w:val="24"/>
        </w:rPr>
        <w:t xml:space="preserve">plniť na </w:t>
      </w:r>
      <w:r w:rsidR="00054F59" w:rsidRPr="0074497B">
        <w:rPr>
          <w:rFonts w:ascii="Times New Roman" w:hAnsi="Times New Roman" w:cs="Times New Roman"/>
          <w:sz w:val="24"/>
          <w:szCs w:val="24"/>
        </w:rPr>
        <w:t>vnútroštátnej úrovni fu</w:t>
      </w:r>
      <w:r w:rsidR="00124604" w:rsidRPr="0074497B">
        <w:rPr>
          <w:rFonts w:ascii="Times New Roman" w:hAnsi="Times New Roman" w:cs="Times New Roman"/>
          <w:sz w:val="24"/>
          <w:szCs w:val="24"/>
        </w:rPr>
        <w:t>n</w:t>
      </w:r>
      <w:r w:rsidR="00054F59" w:rsidRPr="0074497B">
        <w:rPr>
          <w:rFonts w:ascii="Times New Roman" w:hAnsi="Times New Roman" w:cs="Times New Roman"/>
          <w:sz w:val="24"/>
          <w:szCs w:val="24"/>
        </w:rPr>
        <w:t>kciu centrálneho regi</w:t>
      </w:r>
      <w:r w:rsidR="00124604" w:rsidRPr="0074497B">
        <w:rPr>
          <w:rFonts w:ascii="Times New Roman" w:hAnsi="Times New Roman" w:cs="Times New Roman"/>
          <w:sz w:val="24"/>
          <w:szCs w:val="24"/>
        </w:rPr>
        <w:t>s</w:t>
      </w:r>
      <w:r w:rsidR="00054F59" w:rsidRPr="0074497B">
        <w:rPr>
          <w:rFonts w:ascii="Times New Roman" w:hAnsi="Times New Roman" w:cs="Times New Roman"/>
          <w:sz w:val="24"/>
          <w:szCs w:val="24"/>
        </w:rPr>
        <w:t xml:space="preserve">tra konečných užívateľov výhod. </w:t>
      </w:r>
    </w:p>
    <w:p w14:paraId="7DBAFEE7" w14:textId="775E5F78" w:rsidR="00054F59" w:rsidRPr="0074497B" w:rsidRDefault="00183298" w:rsidP="00CD1A9C">
      <w:pPr>
        <w:pStyle w:val="Zkladntext"/>
        <w:spacing w:before="0"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R</w:t>
      </w:r>
      <w:r w:rsidR="00054F59" w:rsidRPr="0074497B">
        <w:rPr>
          <w:rFonts w:ascii="Times New Roman" w:hAnsi="Times New Roman" w:cs="Times New Roman"/>
          <w:sz w:val="24"/>
          <w:szCs w:val="24"/>
        </w:rPr>
        <w:t>egister právnických osôb je vyhlásený za referenčný regi</w:t>
      </w:r>
      <w:r w:rsidR="00124604" w:rsidRPr="0074497B">
        <w:rPr>
          <w:rFonts w:ascii="Times New Roman" w:hAnsi="Times New Roman" w:cs="Times New Roman"/>
          <w:sz w:val="24"/>
          <w:szCs w:val="24"/>
        </w:rPr>
        <w:t>s</w:t>
      </w:r>
      <w:r w:rsidR="00054F59" w:rsidRPr="0074497B">
        <w:rPr>
          <w:rFonts w:ascii="Times New Roman" w:hAnsi="Times New Roman" w:cs="Times New Roman"/>
          <w:sz w:val="24"/>
          <w:szCs w:val="24"/>
        </w:rPr>
        <w:t>ter. Okrem údajov poskytovaných povinnými osobami zo zdrojových registrov resp. z iných dokumentov vz</w:t>
      </w:r>
      <w:r w:rsidR="00124604" w:rsidRPr="0074497B">
        <w:rPr>
          <w:rFonts w:ascii="Times New Roman" w:hAnsi="Times New Roman" w:cs="Times New Roman"/>
          <w:sz w:val="24"/>
          <w:szCs w:val="24"/>
        </w:rPr>
        <w:t>ťa</w:t>
      </w:r>
      <w:r w:rsidR="00054F59" w:rsidRPr="0074497B">
        <w:rPr>
          <w:rFonts w:ascii="Times New Roman" w:hAnsi="Times New Roman" w:cs="Times New Roman"/>
          <w:sz w:val="24"/>
          <w:szCs w:val="24"/>
        </w:rPr>
        <w:t xml:space="preserve">hujúcich sa na zapisované </w:t>
      </w:r>
      <w:r w:rsidR="001518F9" w:rsidRPr="0074497B">
        <w:rPr>
          <w:rFonts w:ascii="Times New Roman" w:hAnsi="Times New Roman" w:cs="Times New Roman"/>
          <w:sz w:val="24"/>
          <w:szCs w:val="24"/>
        </w:rPr>
        <w:t>subjekty</w:t>
      </w:r>
      <w:r w:rsidR="00BA40B5" w:rsidRPr="0074497B">
        <w:rPr>
          <w:rFonts w:ascii="Times New Roman" w:hAnsi="Times New Roman" w:cs="Times New Roman"/>
          <w:sz w:val="24"/>
          <w:szCs w:val="24"/>
        </w:rPr>
        <w:t>,</w:t>
      </w:r>
      <w:r w:rsidR="00054F59" w:rsidRPr="0074497B">
        <w:rPr>
          <w:rFonts w:ascii="Times New Roman" w:hAnsi="Times New Roman" w:cs="Times New Roman"/>
          <w:sz w:val="24"/>
          <w:szCs w:val="24"/>
        </w:rPr>
        <w:t xml:space="preserve"> </w:t>
      </w:r>
      <w:r w:rsidR="00BA40B5" w:rsidRPr="0074497B">
        <w:rPr>
          <w:rFonts w:ascii="Times New Roman" w:hAnsi="Times New Roman" w:cs="Times New Roman"/>
          <w:sz w:val="24"/>
          <w:szCs w:val="24"/>
        </w:rPr>
        <w:t>(</w:t>
      </w:r>
      <w:r w:rsidR="00054F59" w:rsidRPr="0074497B">
        <w:rPr>
          <w:rFonts w:ascii="Times New Roman" w:hAnsi="Times New Roman" w:cs="Times New Roman"/>
          <w:sz w:val="24"/>
          <w:szCs w:val="24"/>
        </w:rPr>
        <w:t>ak sa podľa osobitného</w:t>
      </w:r>
      <w:r w:rsidR="00124604" w:rsidRPr="0074497B">
        <w:rPr>
          <w:rFonts w:ascii="Times New Roman" w:hAnsi="Times New Roman" w:cs="Times New Roman"/>
          <w:sz w:val="24"/>
          <w:szCs w:val="24"/>
        </w:rPr>
        <w:t xml:space="preserve"> </w:t>
      </w:r>
      <w:r w:rsidR="00054F59" w:rsidRPr="0074497B">
        <w:rPr>
          <w:rFonts w:ascii="Times New Roman" w:hAnsi="Times New Roman" w:cs="Times New Roman"/>
          <w:sz w:val="24"/>
          <w:szCs w:val="24"/>
        </w:rPr>
        <w:t xml:space="preserve">predpisu </w:t>
      </w:r>
      <w:r w:rsidR="001518F9" w:rsidRPr="0074497B">
        <w:rPr>
          <w:rFonts w:ascii="Times New Roman" w:hAnsi="Times New Roman" w:cs="Times New Roman"/>
          <w:sz w:val="24"/>
          <w:szCs w:val="24"/>
        </w:rPr>
        <w:t>subjekt</w:t>
      </w:r>
      <w:r w:rsidR="00054F59" w:rsidRPr="0074497B">
        <w:rPr>
          <w:rFonts w:ascii="Times New Roman" w:hAnsi="Times New Roman" w:cs="Times New Roman"/>
          <w:sz w:val="24"/>
          <w:szCs w:val="24"/>
        </w:rPr>
        <w:t xml:space="preserve"> neeviduje v zdrojovom registri)</w:t>
      </w:r>
      <w:r w:rsidR="00A37648" w:rsidRPr="0074497B">
        <w:rPr>
          <w:rFonts w:ascii="Times New Roman" w:hAnsi="Times New Roman" w:cs="Times New Roman"/>
          <w:sz w:val="24"/>
          <w:szCs w:val="24"/>
        </w:rPr>
        <w:t>,</w:t>
      </w:r>
      <w:r w:rsidR="00054F59" w:rsidRPr="0074497B">
        <w:rPr>
          <w:rFonts w:ascii="Times New Roman" w:hAnsi="Times New Roman" w:cs="Times New Roman"/>
          <w:sz w:val="24"/>
          <w:szCs w:val="24"/>
        </w:rPr>
        <w:t xml:space="preserve"> aj štatistický úrad poskytuje do registra právnických osôb údaje o </w:t>
      </w:r>
      <w:r w:rsidR="001518F9" w:rsidRPr="0074497B">
        <w:rPr>
          <w:rFonts w:ascii="Times New Roman" w:hAnsi="Times New Roman" w:cs="Times New Roman"/>
          <w:sz w:val="24"/>
          <w:szCs w:val="24"/>
        </w:rPr>
        <w:t>subjektoch</w:t>
      </w:r>
      <w:r w:rsidR="00054F59" w:rsidRPr="0074497B">
        <w:rPr>
          <w:rFonts w:ascii="Times New Roman" w:hAnsi="Times New Roman" w:cs="Times New Roman"/>
          <w:sz w:val="24"/>
          <w:szCs w:val="24"/>
        </w:rPr>
        <w:t xml:space="preserve"> zo svojej činn</w:t>
      </w:r>
      <w:r w:rsidR="00124604" w:rsidRPr="0074497B">
        <w:rPr>
          <w:rFonts w:ascii="Times New Roman" w:hAnsi="Times New Roman" w:cs="Times New Roman"/>
          <w:sz w:val="24"/>
          <w:szCs w:val="24"/>
        </w:rPr>
        <w:t>osti</w:t>
      </w:r>
      <w:r w:rsidR="00054F59" w:rsidRPr="0074497B">
        <w:rPr>
          <w:rFonts w:ascii="Times New Roman" w:hAnsi="Times New Roman" w:cs="Times New Roman"/>
          <w:sz w:val="24"/>
          <w:szCs w:val="24"/>
        </w:rPr>
        <w:t xml:space="preserve"> – ide o</w:t>
      </w:r>
      <w:r w:rsidR="00124604" w:rsidRPr="0074497B">
        <w:rPr>
          <w:rFonts w:ascii="Times New Roman" w:hAnsi="Times New Roman" w:cs="Times New Roman"/>
          <w:sz w:val="24"/>
          <w:szCs w:val="24"/>
        </w:rPr>
        <w:t> </w:t>
      </w:r>
      <w:r w:rsidR="00054F59" w:rsidRPr="0074497B">
        <w:rPr>
          <w:rFonts w:ascii="Times New Roman" w:hAnsi="Times New Roman" w:cs="Times New Roman"/>
          <w:sz w:val="24"/>
          <w:szCs w:val="24"/>
        </w:rPr>
        <w:t>štatistický</w:t>
      </w:r>
      <w:r w:rsidR="00124604" w:rsidRPr="0074497B">
        <w:rPr>
          <w:rFonts w:ascii="Times New Roman" w:hAnsi="Times New Roman" w:cs="Times New Roman"/>
          <w:sz w:val="24"/>
          <w:szCs w:val="24"/>
        </w:rPr>
        <w:t xml:space="preserve"> </w:t>
      </w:r>
      <w:r w:rsidR="00054F59" w:rsidRPr="0074497B">
        <w:rPr>
          <w:rFonts w:ascii="Times New Roman" w:hAnsi="Times New Roman" w:cs="Times New Roman"/>
          <w:sz w:val="24"/>
          <w:szCs w:val="24"/>
        </w:rPr>
        <w:t>kód hlavnej ekonomickej činnosti a k</w:t>
      </w:r>
      <w:r w:rsidR="00124604" w:rsidRPr="0074497B">
        <w:rPr>
          <w:rFonts w:ascii="Times New Roman" w:hAnsi="Times New Roman" w:cs="Times New Roman"/>
          <w:sz w:val="24"/>
          <w:szCs w:val="24"/>
        </w:rPr>
        <w:t>ód odvetvovej kla</w:t>
      </w:r>
      <w:r w:rsidR="00054F59" w:rsidRPr="0074497B">
        <w:rPr>
          <w:rFonts w:ascii="Times New Roman" w:hAnsi="Times New Roman" w:cs="Times New Roman"/>
          <w:sz w:val="24"/>
          <w:szCs w:val="24"/>
        </w:rPr>
        <w:t xml:space="preserve">sifikácie </w:t>
      </w:r>
      <w:r w:rsidR="00124604" w:rsidRPr="0074497B">
        <w:rPr>
          <w:rFonts w:ascii="Times New Roman" w:hAnsi="Times New Roman" w:cs="Times New Roman"/>
          <w:sz w:val="24"/>
          <w:szCs w:val="24"/>
        </w:rPr>
        <w:t>pochádzajúce zo</w:t>
      </w:r>
      <w:r w:rsidR="00054F59" w:rsidRPr="0074497B">
        <w:rPr>
          <w:rFonts w:ascii="Times New Roman" w:hAnsi="Times New Roman" w:cs="Times New Roman"/>
          <w:sz w:val="24"/>
          <w:szCs w:val="24"/>
        </w:rPr>
        <w:t> štatistického registra organizácií</w:t>
      </w:r>
      <w:r w:rsidR="00124604" w:rsidRPr="0074497B">
        <w:rPr>
          <w:rFonts w:ascii="Times New Roman" w:hAnsi="Times New Roman" w:cs="Times New Roman"/>
          <w:sz w:val="24"/>
          <w:szCs w:val="24"/>
        </w:rPr>
        <w:t xml:space="preserve">. Údaj o identifikačnom čísle organizácie, ktorý vytvára štatistický úrad podľa ustálenej metodiky a prideľuje ho </w:t>
      </w:r>
      <w:r w:rsidR="001518F9" w:rsidRPr="0074497B">
        <w:rPr>
          <w:rFonts w:ascii="Times New Roman" w:hAnsi="Times New Roman" w:cs="Times New Roman"/>
          <w:sz w:val="24"/>
          <w:szCs w:val="24"/>
        </w:rPr>
        <w:t>subjektom</w:t>
      </w:r>
      <w:r w:rsidR="00124604" w:rsidRPr="0074497B">
        <w:rPr>
          <w:rFonts w:ascii="Times New Roman" w:hAnsi="Times New Roman" w:cs="Times New Roman"/>
          <w:sz w:val="24"/>
          <w:szCs w:val="24"/>
        </w:rPr>
        <w:t xml:space="preserve"> na základe žiadosti povinnej osoby, povinná osoba poskytuje spolu s ďalšími údajmi uvedenými v § 3 zákona o RPO pri zápise </w:t>
      </w:r>
      <w:r w:rsidR="001518F9" w:rsidRPr="0074497B">
        <w:rPr>
          <w:rFonts w:ascii="Times New Roman" w:hAnsi="Times New Roman" w:cs="Times New Roman"/>
          <w:sz w:val="24"/>
          <w:szCs w:val="24"/>
        </w:rPr>
        <w:t>subjektu</w:t>
      </w:r>
      <w:r w:rsidR="00124604" w:rsidRPr="0074497B">
        <w:rPr>
          <w:rFonts w:ascii="Times New Roman" w:hAnsi="Times New Roman" w:cs="Times New Roman"/>
          <w:sz w:val="24"/>
          <w:szCs w:val="24"/>
        </w:rPr>
        <w:t>. T</w:t>
      </w:r>
      <w:r w:rsidR="00054F59" w:rsidRPr="0074497B">
        <w:rPr>
          <w:rFonts w:ascii="Times New Roman" w:hAnsi="Times New Roman" w:cs="Times New Roman"/>
          <w:sz w:val="24"/>
          <w:szCs w:val="24"/>
        </w:rPr>
        <w:t xml:space="preserve">erciárnou funkciou je informovanie verejnosti </w:t>
      </w:r>
      <w:r w:rsidR="00054F59" w:rsidRPr="0074497B">
        <w:rPr>
          <w:rFonts w:ascii="Times New Roman" w:hAnsi="Times New Roman" w:cs="Times New Roman"/>
          <w:sz w:val="24"/>
          <w:szCs w:val="24"/>
        </w:rPr>
        <w:lastRenderedPageBreak/>
        <w:t xml:space="preserve">o zapisovaných </w:t>
      </w:r>
      <w:r w:rsidR="001518F9" w:rsidRPr="0074497B">
        <w:rPr>
          <w:rFonts w:ascii="Times New Roman" w:hAnsi="Times New Roman" w:cs="Times New Roman"/>
          <w:sz w:val="24"/>
          <w:szCs w:val="24"/>
        </w:rPr>
        <w:t>subjektoch</w:t>
      </w:r>
      <w:r w:rsidR="00054F59" w:rsidRPr="0074497B">
        <w:rPr>
          <w:rFonts w:ascii="Times New Roman" w:hAnsi="Times New Roman" w:cs="Times New Roman"/>
          <w:sz w:val="24"/>
          <w:szCs w:val="24"/>
        </w:rPr>
        <w:t xml:space="preserve"> zverejnením poskytnutých údajov s výnimkou identifikátorov fyzických osôb prostredníctvom webovej aplikácie prístupnej z webového </w:t>
      </w:r>
      <w:r w:rsidR="00124604" w:rsidRPr="0074497B">
        <w:rPr>
          <w:rFonts w:ascii="Times New Roman" w:hAnsi="Times New Roman" w:cs="Times New Roman"/>
          <w:sz w:val="24"/>
          <w:szCs w:val="24"/>
        </w:rPr>
        <w:t>sídla štatistického úr</w:t>
      </w:r>
      <w:r w:rsidR="00054F59" w:rsidRPr="0074497B">
        <w:rPr>
          <w:rFonts w:ascii="Times New Roman" w:hAnsi="Times New Roman" w:cs="Times New Roman"/>
          <w:sz w:val="24"/>
          <w:szCs w:val="24"/>
        </w:rPr>
        <w:t>adu; ide o rovnakú funkciu, akú posk</w:t>
      </w:r>
      <w:r w:rsidR="00124604" w:rsidRPr="0074497B">
        <w:rPr>
          <w:rFonts w:ascii="Times New Roman" w:hAnsi="Times New Roman" w:cs="Times New Roman"/>
          <w:sz w:val="24"/>
          <w:szCs w:val="24"/>
        </w:rPr>
        <w:t>y</w:t>
      </w:r>
      <w:r w:rsidR="00054F59" w:rsidRPr="0074497B">
        <w:rPr>
          <w:rFonts w:ascii="Times New Roman" w:hAnsi="Times New Roman" w:cs="Times New Roman"/>
          <w:sz w:val="24"/>
          <w:szCs w:val="24"/>
        </w:rPr>
        <w:t>tuje obchodný register, živnostenský register alebo register mimovládnych nezisko</w:t>
      </w:r>
      <w:r w:rsidR="00410F42" w:rsidRPr="0074497B">
        <w:rPr>
          <w:rFonts w:ascii="Times New Roman" w:hAnsi="Times New Roman" w:cs="Times New Roman"/>
          <w:sz w:val="24"/>
          <w:szCs w:val="24"/>
        </w:rPr>
        <w:t>v</w:t>
      </w:r>
      <w:r w:rsidR="00054F59" w:rsidRPr="0074497B">
        <w:rPr>
          <w:rFonts w:ascii="Times New Roman" w:hAnsi="Times New Roman" w:cs="Times New Roman"/>
          <w:sz w:val="24"/>
          <w:szCs w:val="24"/>
        </w:rPr>
        <w:t>ých organizácií.</w:t>
      </w:r>
    </w:p>
    <w:p w14:paraId="49C678DC" w14:textId="67D0F421" w:rsidR="0000480F" w:rsidRPr="0074497B" w:rsidRDefault="00054F59" w:rsidP="00CD1A9C">
      <w:pPr>
        <w:pStyle w:val="Zkladntext"/>
        <w:spacing w:before="0"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R</w:t>
      </w:r>
      <w:r w:rsidR="00643454" w:rsidRPr="0074497B">
        <w:rPr>
          <w:rFonts w:ascii="Times New Roman" w:hAnsi="Times New Roman" w:cs="Times New Roman"/>
          <w:sz w:val="24"/>
          <w:szCs w:val="24"/>
        </w:rPr>
        <w:t xml:space="preserve">egister právnických osôb sa za </w:t>
      </w:r>
      <w:r w:rsidR="00BA40B5" w:rsidRPr="0074497B">
        <w:rPr>
          <w:rFonts w:ascii="Times New Roman" w:hAnsi="Times New Roman" w:cs="Times New Roman"/>
          <w:sz w:val="24"/>
          <w:szCs w:val="24"/>
        </w:rPr>
        <w:t>sedem</w:t>
      </w:r>
      <w:r w:rsidR="00643454" w:rsidRPr="0074497B">
        <w:rPr>
          <w:rFonts w:ascii="Times New Roman" w:hAnsi="Times New Roman" w:cs="Times New Roman"/>
          <w:sz w:val="24"/>
          <w:szCs w:val="24"/>
        </w:rPr>
        <w:t xml:space="preserve"> rokov svojej činnosti osvedčil a je potrebné ďalej trvale zabezpečovať jeho úroveň v súlade s požiadavkami na debyrokratizáciu, štandardy informačných technológií a rôznorodé a operatívne potreby orgánov verejnej moci </w:t>
      </w:r>
      <w:r w:rsidR="0074497B" w:rsidRPr="0074497B">
        <w:rPr>
          <w:rFonts w:ascii="Times New Roman" w:hAnsi="Times New Roman" w:cs="Times New Roman"/>
          <w:sz w:val="24"/>
          <w:szCs w:val="24"/>
        </w:rPr>
        <w:t>vyplývajúce z meniacej sa legislatívy a podnetov iných, potenciálnych konzumentov údajov z registra právnických osôb, ktoré boli formulované počas prí</w:t>
      </w:r>
      <w:r w:rsidR="009403D7">
        <w:rPr>
          <w:rFonts w:ascii="Times New Roman" w:hAnsi="Times New Roman" w:cs="Times New Roman"/>
          <w:sz w:val="24"/>
          <w:szCs w:val="24"/>
        </w:rPr>
        <w:t>pravy návrhu zákona.</w:t>
      </w:r>
    </w:p>
    <w:p w14:paraId="6449E9B3" w14:textId="3179467A" w:rsidR="00643454" w:rsidRPr="0074497B" w:rsidRDefault="00643454" w:rsidP="00CD1A9C">
      <w:pPr>
        <w:pStyle w:val="Zkladntext"/>
        <w:spacing w:before="0"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Z týchto dôvodov návrh zákona prináša</w:t>
      </w:r>
      <w:r w:rsidR="00BB5AF5" w:rsidRPr="0074497B">
        <w:rPr>
          <w:rFonts w:ascii="Times New Roman" w:hAnsi="Times New Roman" w:cs="Times New Roman"/>
          <w:sz w:val="24"/>
          <w:szCs w:val="24"/>
        </w:rPr>
        <w:t xml:space="preserve"> najmä</w:t>
      </w:r>
      <w:r w:rsidRPr="0074497B">
        <w:rPr>
          <w:rFonts w:ascii="Times New Roman" w:hAnsi="Times New Roman" w:cs="Times New Roman"/>
          <w:sz w:val="24"/>
          <w:szCs w:val="24"/>
        </w:rPr>
        <w:t>:</w:t>
      </w:r>
    </w:p>
    <w:p w14:paraId="675D2C22" w14:textId="67B03757" w:rsidR="00643454" w:rsidRPr="0074497B" w:rsidRDefault="00BB5AF5" w:rsidP="004F6B24">
      <w:pPr>
        <w:pStyle w:val="Zkladntext"/>
        <w:numPr>
          <w:ilvl w:val="0"/>
          <w:numId w:val="2"/>
        </w:numPr>
        <w:spacing w:before="0" w:after="120" w:line="276" w:lineRule="auto"/>
        <w:jc w:val="both"/>
        <w:rPr>
          <w:rFonts w:ascii="Times New Roman" w:hAnsi="Times New Roman" w:cs="Times New Roman"/>
          <w:sz w:val="24"/>
          <w:szCs w:val="24"/>
        </w:rPr>
      </w:pPr>
      <w:r w:rsidRPr="0074497B">
        <w:rPr>
          <w:rFonts w:ascii="Times New Roman" w:hAnsi="Times New Roman" w:cs="Times New Roman"/>
          <w:sz w:val="24"/>
          <w:szCs w:val="24"/>
        </w:rPr>
        <w:t>d</w:t>
      </w:r>
      <w:r w:rsidR="00643454" w:rsidRPr="0074497B">
        <w:rPr>
          <w:rFonts w:ascii="Times New Roman" w:hAnsi="Times New Roman" w:cs="Times New Roman"/>
          <w:sz w:val="24"/>
          <w:szCs w:val="24"/>
        </w:rPr>
        <w:t xml:space="preserve">oplnenie pojmového aparátu </w:t>
      </w:r>
      <w:r w:rsidRPr="0074497B">
        <w:rPr>
          <w:rFonts w:ascii="Times New Roman" w:hAnsi="Times New Roman" w:cs="Times New Roman"/>
          <w:sz w:val="24"/>
          <w:szCs w:val="24"/>
        </w:rPr>
        <w:t xml:space="preserve">a ustanovení upravujúcich rozsah poskytovaných údajov </w:t>
      </w:r>
      <w:r w:rsidR="00643454" w:rsidRPr="0074497B">
        <w:rPr>
          <w:rFonts w:ascii="Times New Roman" w:hAnsi="Times New Roman" w:cs="Times New Roman"/>
          <w:sz w:val="24"/>
          <w:szCs w:val="24"/>
        </w:rPr>
        <w:t>z dôvodu odstránenia výkladových problémov pri určovaní povinnosti, kto sa má zapisovať do registra právnických osôb, kto je povinný poskytovať údaje do registra právnických osôb a</w:t>
      </w:r>
      <w:r w:rsidRPr="0074497B">
        <w:rPr>
          <w:rFonts w:ascii="Times New Roman" w:hAnsi="Times New Roman" w:cs="Times New Roman"/>
          <w:sz w:val="24"/>
          <w:szCs w:val="24"/>
        </w:rPr>
        <w:t> aký údaj sa zapisuje (napríklad vo vzťahu k organizačným jednotkám a orgánom verejnej moci),</w:t>
      </w:r>
      <w:r w:rsidR="003161AC" w:rsidRPr="0074497B">
        <w:rPr>
          <w:rFonts w:ascii="Times New Roman" w:hAnsi="Times New Roman" w:cs="Times New Roman"/>
          <w:sz w:val="24"/>
          <w:szCs w:val="24"/>
        </w:rPr>
        <w:t xml:space="preserve"> a ako zabezpečiť zapísanie údaja, ktorý sa poskytuje podľa zákona o RPO, ale nie je vedený povin</w:t>
      </w:r>
      <w:r w:rsidR="009403D7">
        <w:rPr>
          <w:rFonts w:ascii="Times New Roman" w:hAnsi="Times New Roman" w:cs="Times New Roman"/>
          <w:sz w:val="24"/>
          <w:szCs w:val="24"/>
        </w:rPr>
        <w:t>nou osobou v zdrojovom registri</w:t>
      </w:r>
      <w:r w:rsidR="00BA40B5" w:rsidRPr="0074497B">
        <w:rPr>
          <w:rFonts w:ascii="Times New Roman" w:hAnsi="Times New Roman" w:cs="Times New Roman"/>
          <w:sz w:val="24"/>
          <w:szCs w:val="24"/>
        </w:rPr>
        <w:t xml:space="preserve"> z dôvodu, že pre zapisovan</w:t>
      </w:r>
      <w:r w:rsidR="001518F9" w:rsidRPr="0074497B">
        <w:rPr>
          <w:rFonts w:ascii="Times New Roman" w:hAnsi="Times New Roman" w:cs="Times New Roman"/>
          <w:sz w:val="24"/>
          <w:szCs w:val="24"/>
        </w:rPr>
        <w:t>ú kategóriu subjektov</w:t>
      </w:r>
      <w:r w:rsidR="00BA40B5" w:rsidRPr="0074497B">
        <w:rPr>
          <w:rFonts w:ascii="Times New Roman" w:hAnsi="Times New Roman" w:cs="Times New Roman"/>
          <w:sz w:val="24"/>
          <w:szCs w:val="24"/>
        </w:rPr>
        <w:t xml:space="preserve"> neexistuje zdrojový register</w:t>
      </w:r>
      <w:r w:rsidR="00892B3D" w:rsidRPr="0074497B">
        <w:rPr>
          <w:rFonts w:ascii="Times New Roman" w:hAnsi="Times New Roman" w:cs="Times New Roman"/>
          <w:sz w:val="24"/>
          <w:szCs w:val="24"/>
        </w:rPr>
        <w:t>, v zdrojovom registri sa nevedú všetky údaje poskytované do registra právnických osôb,</w:t>
      </w:r>
      <w:r w:rsidR="00BA40B5" w:rsidRPr="0074497B">
        <w:rPr>
          <w:rFonts w:ascii="Times New Roman" w:hAnsi="Times New Roman" w:cs="Times New Roman"/>
          <w:sz w:val="24"/>
          <w:szCs w:val="24"/>
        </w:rPr>
        <w:t xml:space="preserve"> alebo že údaj pochádza z činnosti iného orgánu verejnej moci (napríklad vydanie živnostenského oprávnenia obchodnej spoločnosti),</w:t>
      </w:r>
    </w:p>
    <w:p w14:paraId="56490D31" w14:textId="74051D28" w:rsidR="00BB5AF5" w:rsidRPr="0074497B" w:rsidRDefault="00124604" w:rsidP="004F6B24">
      <w:pPr>
        <w:pStyle w:val="Zkladntext"/>
        <w:numPr>
          <w:ilvl w:val="0"/>
          <w:numId w:val="2"/>
        </w:numPr>
        <w:spacing w:before="0" w:after="120" w:line="276" w:lineRule="auto"/>
        <w:jc w:val="both"/>
        <w:rPr>
          <w:rFonts w:ascii="Times New Roman" w:hAnsi="Times New Roman" w:cs="Times New Roman"/>
          <w:sz w:val="24"/>
          <w:szCs w:val="24"/>
        </w:rPr>
      </w:pPr>
      <w:r w:rsidRPr="0074497B">
        <w:rPr>
          <w:rFonts w:ascii="Times New Roman" w:hAnsi="Times New Roman" w:cs="Times New Roman"/>
          <w:sz w:val="24"/>
          <w:szCs w:val="24"/>
        </w:rPr>
        <w:t>vytvorenie vnútroštátneho právneho základu pre zapojenie registra právnických osôb do Systému prepojenia registrov konečných užívateľov výhod (Beneficial Ownership Registers Interconnection System – „BORIS“),</w:t>
      </w:r>
      <w:r w:rsidR="00074A6B" w:rsidRPr="0074497B">
        <w:rPr>
          <w:rFonts w:ascii="Times New Roman" w:hAnsi="Times New Roman" w:cs="Times New Roman"/>
          <w:sz w:val="24"/>
          <w:szCs w:val="24"/>
        </w:rPr>
        <w:t xml:space="preserve"> v súlade s požiadavkami legislatívy Európskej únie v oblasti predchádzania prania špinavých peňazí a financovanie terorizmu</w:t>
      </w:r>
      <w:r w:rsidR="00375EFF" w:rsidRPr="0074497B">
        <w:rPr>
          <w:rFonts w:ascii="Times New Roman" w:hAnsi="Times New Roman" w:cs="Times New Roman"/>
          <w:sz w:val="24"/>
          <w:szCs w:val="24"/>
        </w:rPr>
        <w:t xml:space="preserve"> </w:t>
      </w:r>
      <w:r w:rsidR="00074A6B" w:rsidRPr="0074497B">
        <w:rPr>
          <w:rFonts w:ascii="Times New Roman" w:hAnsi="Times New Roman" w:cs="Times New Roman"/>
          <w:sz w:val="24"/>
          <w:szCs w:val="24"/>
        </w:rPr>
        <w:t>(čl. 3 ods. 6, čl. 30 ods. 3 a 10 smernice AML/CFT a príslušné vykonávacie nariadenia E</w:t>
      </w:r>
      <w:r w:rsidR="00F52877" w:rsidRPr="0074497B">
        <w:rPr>
          <w:rFonts w:ascii="Times New Roman" w:hAnsi="Times New Roman" w:cs="Times New Roman"/>
          <w:sz w:val="24"/>
          <w:szCs w:val="24"/>
        </w:rPr>
        <w:t>urópskej únie</w:t>
      </w:r>
      <w:r w:rsidR="00074A6B" w:rsidRPr="0074497B">
        <w:rPr>
          <w:rFonts w:ascii="Times New Roman" w:hAnsi="Times New Roman" w:cs="Times New Roman"/>
          <w:sz w:val="24"/>
          <w:szCs w:val="24"/>
        </w:rPr>
        <w:t>),</w:t>
      </w:r>
    </w:p>
    <w:p w14:paraId="5AAAA5DF" w14:textId="09D185FB" w:rsidR="00BB5AF5" w:rsidRPr="0074497B" w:rsidRDefault="00BB5AF5" w:rsidP="00F102D3">
      <w:pPr>
        <w:pStyle w:val="Zkladntext"/>
        <w:numPr>
          <w:ilvl w:val="0"/>
          <w:numId w:val="2"/>
        </w:numPr>
        <w:spacing w:before="0" w:after="120" w:line="276" w:lineRule="auto"/>
        <w:jc w:val="both"/>
        <w:rPr>
          <w:rFonts w:ascii="Times New Roman" w:hAnsi="Times New Roman" w:cs="Times New Roman"/>
          <w:sz w:val="24"/>
          <w:szCs w:val="24"/>
        </w:rPr>
      </w:pPr>
      <w:r w:rsidRPr="0074497B">
        <w:rPr>
          <w:rFonts w:ascii="Times New Roman" w:hAnsi="Times New Roman" w:cs="Times New Roman"/>
          <w:sz w:val="24"/>
          <w:szCs w:val="24"/>
        </w:rPr>
        <w:t xml:space="preserve">definíciu orgánu verejnej moci </w:t>
      </w:r>
      <w:r w:rsidR="00892B3D" w:rsidRPr="0074497B">
        <w:rPr>
          <w:rFonts w:ascii="Times New Roman" w:hAnsi="Times New Roman" w:cs="Times New Roman"/>
          <w:sz w:val="24"/>
          <w:szCs w:val="24"/>
        </w:rPr>
        <w:t>na</w:t>
      </w:r>
      <w:r w:rsidR="00CC5C19" w:rsidRPr="0074497B">
        <w:rPr>
          <w:rFonts w:ascii="Times New Roman" w:hAnsi="Times New Roman" w:cs="Times New Roman"/>
          <w:sz w:val="24"/>
          <w:szCs w:val="24"/>
        </w:rPr>
        <w:t xml:space="preserve"> účel zabezpečovania úradnej</w:t>
      </w:r>
      <w:r w:rsidR="00074A6B" w:rsidRPr="0074497B">
        <w:rPr>
          <w:rFonts w:ascii="Times New Roman" w:hAnsi="Times New Roman" w:cs="Times New Roman"/>
          <w:sz w:val="24"/>
          <w:szCs w:val="24"/>
        </w:rPr>
        <w:t xml:space="preserve"> činnos</w:t>
      </w:r>
      <w:r w:rsidR="00CC5C19" w:rsidRPr="0074497B">
        <w:rPr>
          <w:rFonts w:ascii="Times New Roman" w:hAnsi="Times New Roman" w:cs="Times New Roman"/>
          <w:sz w:val="24"/>
          <w:szCs w:val="24"/>
        </w:rPr>
        <w:t>ti</w:t>
      </w:r>
      <w:r w:rsidR="00074A6B" w:rsidRPr="0074497B">
        <w:rPr>
          <w:rFonts w:ascii="Times New Roman" w:hAnsi="Times New Roman" w:cs="Times New Roman"/>
          <w:sz w:val="24"/>
          <w:szCs w:val="24"/>
        </w:rPr>
        <w:t xml:space="preserve"> </w:t>
      </w:r>
      <w:r w:rsidR="00892B3D" w:rsidRPr="0074497B">
        <w:rPr>
          <w:rFonts w:ascii="Times New Roman" w:hAnsi="Times New Roman" w:cs="Times New Roman"/>
          <w:sz w:val="24"/>
          <w:szCs w:val="24"/>
        </w:rPr>
        <w:t>vrátane špecifického účelu, ktorým je</w:t>
      </w:r>
      <w:r w:rsidR="00CC5C19" w:rsidRPr="0074497B">
        <w:rPr>
          <w:rFonts w:ascii="Times New Roman" w:hAnsi="Times New Roman" w:cs="Times New Roman"/>
          <w:sz w:val="24"/>
          <w:szCs w:val="24"/>
        </w:rPr>
        <w:t xml:space="preserve"> technické </w:t>
      </w:r>
      <w:r w:rsidRPr="0074497B">
        <w:rPr>
          <w:rFonts w:ascii="Times New Roman" w:hAnsi="Times New Roman" w:cs="Times New Roman"/>
          <w:sz w:val="24"/>
          <w:szCs w:val="24"/>
        </w:rPr>
        <w:t xml:space="preserve"> zabezpečenie </w:t>
      </w:r>
      <w:r w:rsidR="00074A6B" w:rsidRPr="0074497B">
        <w:rPr>
          <w:rFonts w:ascii="Times New Roman" w:hAnsi="Times New Roman" w:cs="Times New Roman"/>
          <w:sz w:val="24"/>
          <w:szCs w:val="24"/>
        </w:rPr>
        <w:t xml:space="preserve">elektronickej úradnej komunikácie (§ 12 až 15 </w:t>
      </w:r>
      <w:r w:rsidR="00F102D3" w:rsidRPr="0074497B">
        <w:rPr>
          <w:rFonts w:ascii="Times New Roman" w:hAnsi="Times New Roman" w:cs="Times New Roman"/>
          <w:sz w:val="24"/>
          <w:szCs w:val="24"/>
        </w:rPr>
        <w:t>zákona č. 305/2013 Z. z. o elektronickej podobe výkonu pôsobnosti orgánov verejnej moci a o zmene a doplnení niektorých zákonov (zákon o e-Governmente) v znení neskorších predpisov (ďalej len „</w:t>
      </w:r>
      <w:r w:rsidR="00074A6B" w:rsidRPr="0074497B">
        <w:rPr>
          <w:rFonts w:ascii="Times New Roman" w:hAnsi="Times New Roman" w:cs="Times New Roman"/>
          <w:sz w:val="24"/>
          <w:szCs w:val="24"/>
        </w:rPr>
        <w:t>zákon o e-Governmente</w:t>
      </w:r>
      <w:r w:rsidR="00F102D3" w:rsidRPr="0074497B">
        <w:rPr>
          <w:rFonts w:ascii="Times New Roman" w:hAnsi="Times New Roman" w:cs="Times New Roman"/>
          <w:sz w:val="24"/>
          <w:szCs w:val="24"/>
        </w:rPr>
        <w:t>“)</w:t>
      </w:r>
      <w:r w:rsidR="00074A6B" w:rsidRPr="0074497B">
        <w:rPr>
          <w:rFonts w:ascii="Times New Roman" w:hAnsi="Times New Roman" w:cs="Times New Roman"/>
          <w:sz w:val="24"/>
          <w:szCs w:val="24"/>
        </w:rPr>
        <w:t xml:space="preserve"> – zriaďov</w:t>
      </w:r>
      <w:r w:rsidR="003618B2" w:rsidRPr="0074497B">
        <w:rPr>
          <w:rFonts w:ascii="Times New Roman" w:hAnsi="Times New Roman" w:cs="Times New Roman"/>
          <w:sz w:val="24"/>
          <w:szCs w:val="24"/>
        </w:rPr>
        <w:t xml:space="preserve">anie, aktivácia, deaktivácia a </w:t>
      </w:r>
      <w:r w:rsidR="00074A6B" w:rsidRPr="0074497B">
        <w:rPr>
          <w:rFonts w:ascii="Times New Roman" w:hAnsi="Times New Roman" w:cs="Times New Roman"/>
          <w:sz w:val="24"/>
          <w:szCs w:val="24"/>
        </w:rPr>
        <w:t>rušenie elektronických schránok</w:t>
      </w:r>
      <w:r w:rsidR="003B54E7" w:rsidRPr="0074497B">
        <w:rPr>
          <w:rFonts w:ascii="Times New Roman" w:hAnsi="Times New Roman" w:cs="Times New Roman"/>
          <w:sz w:val="24"/>
          <w:szCs w:val="24"/>
        </w:rPr>
        <w:t xml:space="preserve"> orgánov verejnej moci</w:t>
      </w:r>
      <w:r w:rsidR="00074A6B" w:rsidRPr="0074497B">
        <w:rPr>
          <w:rFonts w:ascii="Times New Roman" w:hAnsi="Times New Roman" w:cs="Times New Roman"/>
          <w:sz w:val="24"/>
          <w:szCs w:val="24"/>
        </w:rPr>
        <w:t xml:space="preserve">); </w:t>
      </w:r>
      <w:r w:rsidR="000A095F" w:rsidRPr="0074497B">
        <w:rPr>
          <w:rFonts w:ascii="Times New Roman" w:hAnsi="Times New Roman" w:cs="Times New Roman"/>
          <w:sz w:val="24"/>
          <w:szCs w:val="24"/>
        </w:rPr>
        <w:t xml:space="preserve">návrh zákona umožní v registri orgánov verejnej moci, ktorý </w:t>
      </w:r>
      <w:r w:rsidR="00D166D0" w:rsidRPr="0074497B">
        <w:rPr>
          <w:rFonts w:ascii="Times New Roman" w:hAnsi="Times New Roman" w:cs="Times New Roman"/>
          <w:sz w:val="24"/>
          <w:szCs w:val="24"/>
        </w:rPr>
        <w:t xml:space="preserve">je architektonicky samostatnou časťou registra právnických osôb, </w:t>
      </w:r>
      <w:r w:rsidR="000A095F" w:rsidRPr="0074497B">
        <w:rPr>
          <w:rFonts w:ascii="Times New Roman" w:hAnsi="Times New Roman" w:cs="Times New Roman"/>
          <w:sz w:val="24"/>
          <w:szCs w:val="24"/>
        </w:rPr>
        <w:t xml:space="preserve">viesť spresnený a rozšírený okruh údajov o orgánoch verejnej moci, ktorý </w:t>
      </w:r>
      <w:r w:rsidR="00D166D0" w:rsidRPr="0074497B">
        <w:rPr>
          <w:rFonts w:ascii="Times New Roman" w:hAnsi="Times New Roman" w:cs="Times New Roman"/>
          <w:sz w:val="24"/>
          <w:szCs w:val="24"/>
        </w:rPr>
        <w:t>môže</w:t>
      </w:r>
      <w:r w:rsidR="000A095F" w:rsidRPr="0074497B">
        <w:rPr>
          <w:rFonts w:ascii="Times New Roman" w:hAnsi="Times New Roman" w:cs="Times New Roman"/>
          <w:sz w:val="24"/>
          <w:szCs w:val="24"/>
        </w:rPr>
        <w:t xml:space="preserve"> slúžiť </w:t>
      </w:r>
      <w:r w:rsidR="00E864AD" w:rsidRPr="0074497B">
        <w:rPr>
          <w:rFonts w:ascii="Times New Roman" w:hAnsi="Times New Roman" w:cs="Times New Roman"/>
          <w:sz w:val="24"/>
          <w:szCs w:val="24"/>
        </w:rPr>
        <w:t xml:space="preserve">napríklad </w:t>
      </w:r>
      <w:r w:rsidR="00CC5C19" w:rsidRPr="0074497B">
        <w:rPr>
          <w:rFonts w:ascii="Times New Roman" w:hAnsi="Times New Roman" w:cs="Times New Roman"/>
          <w:sz w:val="24"/>
          <w:szCs w:val="24"/>
        </w:rPr>
        <w:t>správcovi modulu elektronických schránok</w:t>
      </w:r>
      <w:r w:rsidR="00074A6B" w:rsidRPr="0074497B">
        <w:rPr>
          <w:rFonts w:ascii="Times New Roman" w:hAnsi="Times New Roman" w:cs="Times New Roman"/>
          <w:sz w:val="24"/>
          <w:szCs w:val="24"/>
        </w:rPr>
        <w:t>,</w:t>
      </w:r>
    </w:p>
    <w:p w14:paraId="2F2857D3" w14:textId="01A36378" w:rsidR="000C7BE7" w:rsidRPr="0074497B" w:rsidRDefault="000C7BE7" w:rsidP="004F6B24">
      <w:pPr>
        <w:pStyle w:val="Zkladntext"/>
        <w:numPr>
          <w:ilvl w:val="0"/>
          <w:numId w:val="2"/>
        </w:numPr>
        <w:spacing w:before="0" w:after="120" w:line="276" w:lineRule="auto"/>
        <w:jc w:val="both"/>
        <w:rPr>
          <w:rFonts w:ascii="Times New Roman" w:hAnsi="Times New Roman" w:cs="Times New Roman"/>
          <w:sz w:val="24"/>
          <w:szCs w:val="24"/>
        </w:rPr>
      </w:pPr>
      <w:r w:rsidRPr="0074497B">
        <w:rPr>
          <w:rFonts w:ascii="Times New Roman" w:hAnsi="Times New Roman" w:cs="Times New Roman"/>
          <w:sz w:val="24"/>
          <w:szCs w:val="24"/>
        </w:rPr>
        <w:t xml:space="preserve">zabezpečenie </w:t>
      </w:r>
      <w:r w:rsidR="0074497B" w:rsidRPr="0074497B">
        <w:rPr>
          <w:rFonts w:ascii="Times New Roman" w:hAnsi="Times New Roman" w:cs="Times New Roman"/>
          <w:sz w:val="24"/>
          <w:szCs w:val="24"/>
        </w:rPr>
        <w:t xml:space="preserve"> prístupu notárov ako or</w:t>
      </w:r>
      <w:r w:rsidRPr="0074497B">
        <w:rPr>
          <w:rFonts w:ascii="Times New Roman" w:hAnsi="Times New Roman" w:cs="Times New Roman"/>
          <w:sz w:val="24"/>
          <w:szCs w:val="24"/>
        </w:rPr>
        <w:t>gánov verejn</w:t>
      </w:r>
      <w:r w:rsidR="0074497B" w:rsidRPr="0074497B">
        <w:rPr>
          <w:rFonts w:ascii="Times New Roman" w:hAnsi="Times New Roman" w:cs="Times New Roman"/>
          <w:sz w:val="24"/>
          <w:szCs w:val="24"/>
        </w:rPr>
        <w:t>e</w:t>
      </w:r>
      <w:r w:rsidRPr="0074497B">
        <w:rPr>
          <w:rFonts w:ascii="Times New Roman" w:hAnsi="Times New Roman" w:cs="Times New Roman"/>
          <w:sz w:val="24"/>
          <w:szCs w:val="24"/>
        </w:rPr>
        <w:t>j moci k údajom vedeným v registri právni</w:t>
      </w:r>
      <w:r w:rsidR="0074497B" w:rsidRPr="0074497B">
        <w:rPr>
          <w:rFonts w:ascii="Times New Roman" w:hAnsi="Times New Roman" w:cs="Times New Roman"/>
          <w:sz w:val="24"/>
          <w:szCs w:val="24"/>
        </w:rPr>
        <w:t>ck</w:t>
      </w:r>
      <w:r w:rsidRPr="0074497B">
        <w:rPr>
          <w:rFonts w:ascii="Times New Roman" w:hAnsi="Times New Roman" w:cs="Times New Roman"/>
          <w:sz w:val="24"/>
          <w:szCs w:val="24"/>
        </w:rPr>
        <w:t>ých osôb prostredníctvom Centrálneho informačného sy</w:t>
      </w:r>
      <w:r w:rsidR="0074497B" w:rsidRPr="0074497B">
        <w:rPr>
          <w:rFonts w:ascii="Times New Roman" w:hAnsi="Times New Roman" w:cs="Times New Roman"/>
          <w:sz w:val="24"/>
          <w:szCs w:val="24"/>
        </w:rPr>
        <w:t>s</w:t>
      </w:r>
      <w:r w:rsidRPr="0074497B">
        <w:rPr>
          <w:rFonts w:ascii="Times New Roman" w:hAnsi="Times New Roman" w:cs="Times New Roman"/>
          <w:sz w:val="24"/>
          <w:szCs w:val="24"/>
        </w:rPr>
        <w:t>tému Notár</w:t>
      </w:r>
      <w:r w:rsidR="0074497B" w:rsidRPr="0074497B">
        <w:rPr>
          <w:rFonts w:ascii="Times New Roman" w:hAnsi="Times New Roman" w:cs="Times New Roman"/>
          <w:sz w:val="24"/>
          <w:szCs w:val="24"/>
        </w:rPr>
        <w:t>skej</w:t>
      </w:r>
      <w:r w:rsidRPr="0074497B">
        <w:rPr>
          <w:rFonts w:ascii="Times New Roman" w:hAnsi="Times New Roman" w:cs="Times New Roman"/>
          <w:sz w:val="24"/>
          <w:szCs w:val="24"/>
        </w:rPr>
        <w:t xml:space="preserve"> komory, čím sa rešpektuje notárskym poriadkom stanovený účel tohto IKT nástroja pri výkone notárskej činnosti a </w:t>
      </w:r>
      <w:r w:rsidR="0074497B" w:rsidRPr="0074497B">
        <w:rPr>
          <w:rFonts w:ascii="Times New Roman" w:hAnsi="Times New Roman" w:cs="Times New Roman"/>
          <w:sz w:val="24"/>
          <w:szCs w:val="24"/>
        </w:rPr>
        <w:t>ď</w:t>
      </w:r>
      <w:r w:rsidRPr="0074497B">
        <w:rPr>
          <w:rFonts w:ascii="Times New Roman" w:hAnsi="Times New Roman" w:cs="Times New Roman"/>
          <w:sz w:val="24"/>
          <w:szCs w:val="24"/>
        </w:rPr>
        <w:t>alšej činnosti notárov,</w:t>
      </w:r>
    </w:p>
    <w:p w14:paraId="24B52AD9" w14:textId="7D628ECA" w:rsidR="000C7BE7" w:rsidRPr="0074497B" w:rsidRDefault="000C7BE7" w:rsidP="004F6B24">
      <w:pPr>
        <w:pStyle w:val="Zkladntext"/>
        <w:numPr>
          <w:ilvl w:val="0"/>
          <w:numId w:val="2"/>
        </w:numPr>
        <w:spacing w:before="0" w:after="120" w:line="276" w:lineRule="auto"/>
        <w:jc w:val="both"/>
        <w:rPr>
          <w:rFonts w:ascii="Times New Roman" w:hAnsi="Times New Roman" w:cs="Times New Roman"/>
          <w:sz w:val="24"/>
          <w:szCs w:val="24"/>
        </w:rPr>
      </w:pPr>
      <w:r w:rsidRPr="0074497B">
        <w:rPr>
          <w:rFonts w:ascii="Times New Roman" w:hAnsi="Times New Roman" w:cs="Times New Roman"/>
          <w:sz w:val="24"/>
          <w:szCs w:val="24"/>
        </w:rPr>
        <w:t>zab</w:t>
      </w:r>
      <w:r w:rsidR="0074497B" w:rsidRPr="0074497B">
        <w:rPr>
          <w:rFonts w:ascii="Times New Roman" w:hAnsi="Times New Roman" w:cs="Times New Roman"/>
          <w:sz w:val="24"/>
          <w:szCs w:val="24"/>
        </w:rPr>
        <w:t>e</w:t>
      </w:r>
      <w:r w:rsidRPr="0074497B">
        <w:rPr>
          <w:rFonts w:ascii="Times New Roman" w:hAnsi="Times New Roman" w:cs="Times New Roman"/>
          <w:sz w:val="24"/>
          <w:szCs w:val="24"/>
        </w:rPr>
        <w:t>z</w:t>
      </w:r>
      <w:r w:rsidR="0074497B" w:rsidRPr="0074497B">
        <w:rPr>
          <w:rFonts w:ascii="Times New Roman" w:hAnsi="Times New Roman" w:cs="Times New Roman"/>
          <w:sz w:val="24"/>
          <w:szCs w:val="24"/>
        </w:rPr>
        <w:t>p</w:t>
      </w:r>
      <w:r w:rsidRPr="0074497B">
        <w:rPr>
          <w:rFonts w:ascii="Times New Roman" w:hAnsi="Times New Roman" w:cs="Times New Roman"/>
          <w:sz w:val="24"/>
          <w:szCs w:val="24"/>
        </w:rPr>
        <w:t xml:space="preserve">ečenie prístupu bánk a pobočiek </w:t>
      </w:r>
      <w:r w:rsidR="0074497B" w:rsidRPr="0074497B">
        <w:rPr>
          <w:rFonts w:ascii="Times New Roman" w:hAnsi="Times New Roman" w:cs="Times New Roman"/>
          <w:sz w:val="24"/>
          <w:szCs w:val="24"/>
        </w:rPr>
        <w:t>za</w:t>
      </w:r>
      <w:r w:rsidRPr="0074497B">
        <w:rPr>
          <w:rFonts w:ascii="Times New Roman" w:hAnsi="Times New Roman" w:cs="Times New Roman"/>
          <w:sz w:val="24"/>
          <w:szCs w:val="24"/>
        </w:rPr>
        <w:t>hraničných b</w:t>
      </w:r>
      <w:r w:rsidR="0074497B" w:rsidRPr="0074497B">
        <w:rPr>
          <w:rFonts w:ascii="Times New Roman" w:hAnsi="Times New Roman" w:cs="Times New Roman"/>
          <w:sz w:val="24"/>
          <w:szCs w:val="24"/>
        </w:rPr>
        <w:t>á</w:t>
      </w:r>
      <w:r w:rsidRPr="0074497B">
        <w:rPr>
          <w:rFonts w:ascii="Times New Roman" w:hAnsi="Times New Roman" w:cs="Times New Roman"/>
          <w:sz w:val="24"/>
          <w:szCs w:val="24"/>
        </w:rPr>
        <w:t>nk do reg</w:t>
      </w:r>
      <w:r w:rsidR="0074497B" w:rsidRPr="0074497B">
        <w:rPr>
          <w:rFonts w:ascii="Times New Roman" w:hAnsi="Times New Roman" w:cs="Times New Roman"/>
          <w:sz w:val="24"/>
          <w:szCs w:val="24"/>
        </w:rPr>
        <w:t>is</w:t>
      </w:r>
      <w:r w:rsidRPr="0074497B">
        <w:rPr>
          <w:rFonts w:ascii="Times New Roman" w:hAnsi="Times New Roman" w:cs="Times New Roman"/>
          <w:sz w:val="24"/>
          <w:szCs w:val="24"/>
        </w:rPr>
        <w:t>tra právnických osôb, a to jednak pokiaľ ide o možnosť využívať na tento prístup spoločný register ban</w:t>
      </w:r>
      <w:r w:rsidR="0074497B" w:rsidRPr="0074497B">
        <w:rPr>
          <w:rFonts w:ascii="Times New Roman" w:hAnsi="Times New Roman" w:cs="Times New Roman"/>
          <w:sz w:val="24"/>
          <w:szCs w:val="24"/>
        </w:rPr>
        <w:t>k</w:t>
      </w:r>
      <w:r w:rsidRPr="0074497B">
        <w:rPr>
          <w:rFonts w:ascii="Times New Roman" w:hAnsi="Times New Roman" w:cs="Times New Roman"/>
          <w:sz w:val="24"/>
          <w:szCs w:val="24"/>
        </w:rPr>
        <w:t>ových informácií</w:t>
      </w:r>
      <w:r w:rsidR="0074497B" w:rsidRPr="0074497B">
        <w:rPr>
          <w:rFonts w:ascii="Times New Roman" w:hAnsi="Times New Roman" w:cs="Times New Roman"/>
          <w:sz w:val="24"/>
          <w:szCs w:val="24"/>
        </w:rPr>
        <w:t>,</w:t>
      </w:r>
      <w:r w:rsidRPr="0074497B">
        <w:rPr>
          <w:rFonts w:ascii="Times New Roman" w:hAnsi="Times New Roman" w:cs="Times New Roman"/>
          <w:sz w:val="24"/>
          <w:szCs w:val="24"/>
        </w:rPr>
        <w:t xml:space="preserve"> a jednak ustanovením nového účelu poskytovania údajov z registra právni</w:t>
      </w:r>
      <w:r w:rsidR="0074497B" w:rsidRPr="0074497B">
        <w:rPr>
          <w:rFonts w:ascii="Times New Roman" w:hAnsi="Times New Roman" w:cs="Times New Roman"/>
          <w:sz w:val="24"/>
          <w:szCs w:val="24"/>
        </w:rPr>
        <w:t>ck</w:t>
      </w:r>
      <w:r w:rsidRPr="0074497B">
        <w:rPr>
          <w:rFonts w:ascii="Times New Roman" w:hAnsi="Times New Roman" w:cs="Times New Roman"/>
          <w:sz w:val="24"/>
          <w:szCs w:val="24"/>
        </w:rPr>
        <w:t xml:space="preserve">ých </w:t>
      </w:r>
      <w:r w:rsidRPr="0074497B">
        <w:rPr>
          <w:rFonts w:ascii="Times New Roman" w:hAnsi="Times New Roman" w:cs="Times New Roman"/>
          <w:sz w:val="24"/>
          <w:szCs w:val="24"/>
        </w:rPr>
        <w:lastRenderedPageBreak/>
        <w:t>osôb na plne</w:t>
      </w:r>
      <w:r w:rsidR="0074497B" w:rsidRPr="0074497B">
        <w:rPr>
          <w:rFonts w:ascii="Times New Roman" w:hAnsi="Times New Roman" w:cs="Times New Roman"/>
          <w:sz w:val="24"/>
          <w:szCs w:val="24"/>
        </w:rPr>
        <w:t>n</w:t>
      </w:r>
      <w:r w:rsidRPr="0074497B">
        <w:rPr>
          <w:rFonts w:ascii="Times New Roman" w:hAnsi="Times New Roman" w:cs="Times New Roman"/>
          <w:sz w:val="24"/>
          <w:szCs w:val="24"/>
        </w:rPr>
        <w:t>ie úloh bánk</w:t>
      </w:r>
      <w:r w:rsidR="0074497B" w:rsidRPr="0074497B">
        <w:rPr>
          <w:rFonts w:ascii="Times New Roman" w:hAnsi="Times New Roman" w:cs="Times New Roman"/>
          <w:sz w:val="24"/>
          <w:szCs w:val="24"/>
        </w:rPr>
        <w:t xml:space="preserve"> </w:t>
      </w:r>
      <w:r w:rsidRPr="0074497B">
        <w:rPr>
          <w:rFonts w:ascii="Times New Roman" w:hAnsi="Times New Roman" w:cs="Times New Roman"/>
          <w:sz w:val="24"/>
          <w:szCs w:val="24"/>
        </w:rPr>
        <w:t>a  pobočiek zahraničných bánk pri príprav</w:t>
      </w:r>
      <w:r w:rsidR="0074497B" w:rsidRPr="0074497B">
        <w:rPr>
          <w:rFonts w:ascii="Times New Roman" w:hAnsi="Times New Roman" w:cs="Times New Roman"/>
          <w:sz w:val="24"/>
          <w:szCs w:val="24"/>
        </w:rPr>
        <w:t>e</w:t>
      </w:r>
      <w:r w:rsidRPr="0074497B">
        <w:rPr>
          <w:rFonts w:ascii="Times New Roman" w:hAnsi="Times New Roman" w:cs="Times New Roman"/>
          <w:sz w:val="24"/>
          <w:szCs w:val="24"/>
        </w:rPr>
        <w:t xml:space="preserve">, uzatváraní a realizácií </w:t>
      </w:r>
      <w:r w:rsidR="0074497B" w:rsidRPr="0074497B">
        <w:rPr>
          <w:rFonts w:ascii="Times New Roman" w:hAnsi="Times New Roman" w:cs="Times New Roman"/>
          <w:sz w:val="24"/>
          <w:szCs w:val="24"/>
        </w:rPr>
        <w:t xml:space="preserve">bankových </w:t>
      </w:r>
      <w:r w:rsidRPr="0074497B">
        <w:rPr>
          <w:rFonts w:ascii="Times New Roman" w:hAnsi="Times New Roman" w:cs="Times New Roman"/>
          <w:sz w:val="24"/>
          <w:szCs w:val="24"/>
        </w:rPr>
        <w:t xml:space="preserve">obchodov, </w:t>
      </w:r>
      <w:r w:rsidR="0074497B" w:rsidRPr="0074497B">
        <w:rPr>
          <w:rFonts w:ascii="Times New Roman" w:hAnsi="Times New Roman" w:cs="Times New Roman"/>
          <w:sz w:val="24"/>
          <w:szCs w:val="24"/>
        </w:rPr>
        <w:t>dôvodom zavedenia tohto účelu je</w:t>
      </w:r>
      <w:r w:rsidRPr="0074497B">
        <w:rPr>
          <w:rFonts w:ascii="Times New Roman" w:hAnsi="Times New Roman" w:cs="Times New Roman"/>
          <w:sz w:val="24"/>
          <w:szCs w:val="24"/>
        </w:rPr>
        <w:t xml:space="preserve"> </w:t>
      </w:r>
      <w:r w:rsidR="0074497B" w:rsidRPr="0074497B">
        <w:rPr>
          <w:rFonts w:ascii="Times New Roman" w:hAnsi="Times New Roman" w:cs="Times New Roman"/>
          <w:sz w:val="24"/>
          <w:szCs w:val="24"/>
        </w:rPr>
        <w:t>odb</w:t>
      </w:r>
      <w:r w:rsidRPr="0074497B">
        <w:rPr>
          <w:rFonts w:ascii="Times New Roman" w:hAnsi="Times New Roman" w:cs="Times New Roman"/>
          <w:sz w:val="24"/>
          <w:szCs w:val="24"/>
        </w:rPr>
        <w:t>úravani</w:t>
      </w:r>
      <w:r w:rsidR="0074497B" w:rsidRPr="0074497B">
        <w:rPr>
          <w:rFonts w:ascii="Times New Roman" w:hAnsi="Times New Roman" w:cs="Times New Roman"/>
          <w:sz w:val="24"/>
          <w:szCs w:val="24"/>
        </w:rPr>
        <w:t>e</w:t>
      </w:r>
      <w:r w:rsidRPr="0074497B">
        <w:rPr>
          <w:rFonts w:ascii="Times New Roman" w:hAnsi="Times New Roman" w:cs="Times New Roman"/>
          <w:sz w:val="24"/>
          <w:szCs w:val="24"/>
        </w:rPr>
        <w:t xml:space="preserve"> administratívnej záťaže bánk ale aj klientov</w:t>
      </w:r>
      <w:r w:rsidR="0074497B" w:rsidRPr="0074497B">
        <w:rPr>
          <w:rFonts w:ascii="Times New Roman" w:hAnsi="Times New Roman" w:cs="Times New Roman"/>
          <w:sz w:val="24"/>
          <w:szCs w:val="24"/>
        </w:rPr>
        <w:t>, ktorá vzniká pri preukazovaní rozhodných právnych skutočností, pričom úprava má obdobu v súčasnom využívaní Registra fyzických osôb,</w:t>
      </w:r>
    </w:p>
    <w:p w14:paraId="490CDAFC" w14:textId="653C4DE7" w:rsidR="0074497B" w:rsidRPr="0074497B" w:rsidRDefault="0074497B" w:rsidP="004F6B24">
      <w:pPr>
        <w:pStyle w:val="Zkladntext"/>
        <w:numPr>
          <w:ilvl w:val="0"/>
          <w:numId w:val="2"/>
        </w:numPr>
        <w:spacing w:before="0" w:after="120" w:line="276" w:lineRule="auto"/>
        <w:jc w:val="both"/>
        <w:rPr>
          <w:rFonts w:ascii="Times New Roman" w:hAnsi="Times New Roman" w:cs="Times New Roman"/>
          <w:sz w:val="24"/>
          <w:szCs w:val="24"/>
        </w:rPr>
      </w:pPr>
      <w:r w:rsidRPr="0074497B">
        <w:rPr>
          <w:rFonts w:ascii="Times New Roman" w:hAnsi="Times New Roman" w:cs="Times New Roman"/>
          <w:sz w:val="24"/>
          <w:szCs w:val="24"/>
        </w:rPr>
        <w:t>precizovanie účelu vedenia údajov v registri právnických osôb, kategórií zapisovaných subjektov a niektorých špecifík uplatňovania práv dotknutých osôb pri spracúvaní osobných údajov,</w:t>
      </w:r>
    </w:p>
    <w:p w14:paraId="5CF80B7F" w14:textId="77777777" w:rsidR="0074497B" w:rsidRPr="0074497B" w:rsidRDefault="0074497B" w:rsidP="0074497B">
      <w:pPr>
        <w:pStyle w:val="Zkladntext"/>
        <w:numPr>
          <w:ilvl w:val="0"/>
          <w:numId w:val="2"/>
        </w:numPr>
        <w:spacing w:before="0" w:after="120" w:line="276" w:lineRule="auto"/>
        <w:jc w:val="both"/>
        <w:rPr>
          <w:rFonts w:ascii="Times New Roman" w:hAnsi="Times New Roman" w:cs="Times New Roman"/>
          <w:sz w:val="24"/>
          <w:szCs w:val="24"/>
        </w:rPr>
      </w:pPr>
      <w:r w:rsidRPr="0074497B">
        <w:rPr>
          <w:rFonts w:ascii="Times New Roman" w:hAnsi="Times New Roman" w:cs="Times New Roman"/>
          <w:sz w:val="24"/>
          <w:szCs w:val="24"/>
        </w:rPr>
        <w:t>sankcionovanie povinných osôb, resp. v niektorých prípadoch aj zapisovaných subjektov pri neposkytnutí súčinnosti povinnej osobe, za nedodržiavanie zákona o RPO – najmä za neposkytovanie niektorých údajov, ktorých absencia alebo neaktuálnosť môže najviac ohroziť právnu istotu a fungovanie elektronických služieb e-Governmentu; vymoženie plnenia povinností uložených zákonom však bude primárne postavené na preventívnych a nápravných opatreniach,</w:t>
      </w:r>
    </w:p>
    <w:p w14:paraId="32DE01DF" w14:textId="77777777" w:rsidR="0074497B" w:rsidRPr="0074497B" w:rsidRDefault="0074497B" w:rsidP="0074497B">
      <w:pPr>
        <w:pStyle w:val="Zkladntext"/>
        <w:numPr>
          <w:ilvl w:val="0"/>
          <w:numId w:val="2"/>
        </w:numPr>
        <w:spacing w:before="0" w:after="120" w:line="276" w:lineRule="auto"/>
        <w:jc w:val="both"/>
        <w:rPr>
          <w:rFonts w:ascii="Times New Roman" w:hAnsi="Times New Roman" w:cs="Times New Roman"/>
          <w:sz w:val="24"/>
          <w:szCs w:val="24"/>
        </w:rPr>
      </w:pPr>
      <w:r w:rsidRPr="0074497B">
        <w:rPr>
          <w:rFonts w:ascii="Times New Roman" w:hAnsi="Times New Roman" w:cs="Times New Roman"/>
          <w:sz w:val="24"/>
          <w:szCs w:val="24"/>
        </w:rPr>
        <w:t>vypustenie nevhodných legislatívnych skratiek, vnútorných odkazov a nadbytočných ustanovení návrhom novely prispeje k výstižnosti textu zákona o RPO.</w:t>
      </w:r>
    </w:p>
    <w:p w14:paraId="2C95798F" w14:textId="609CEE52" w:rsidR="003D4527" w:rsidRPr="0074497B" w:rsidRDefault="00CA69BC" w:rsidP="00CD1A9C">
      <w:pPr>
        <w:pStyle w:val="Zkladntext"/>
        <w:spacing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 xml:space="preserve">Pokiaľ ide </w:t>
      </w:r>
      <w:r w:rsidR="005119EF" w:rsidRPr="0074497B">
        <w:rPr>
          <w:rFonts w:ascii="Times New Roman" w:hAnsi="Times New Roman" w:cs="Times New Roman"/>
          <w:sz w:val="24"/>
          <w:szCs w:val="24"/>
        </w:rPr>
        <w:t>súčasný stav vedenia údajov</w:t>
      </w:r>
      <w:r w:rsidRPr="0074497B">
        <w:rPr>
          <w:rFonts w:ascii="Times New Roman" w:hAnsi="Times New Roman" w:cs="Times New Roman"/>
          <w:sz w:val="24"/>
          <w:szCs w:val="24"/>
        </w:rPr>
        <w:t xml:space="preserve"> o konečnom užívateľovi výhod</w:t>
      </w:r>
      <w:r w:rsidR="005119EF" w:rsidRPr="0074497B">
        <w:rPr>
          <w:rFonts w:ascii="Times New Roman" w:hAnsi="Times New Roman" w:cs="Times New Roman"/>
          <w:sz w:val="24"/>
          <w:szCs w:val="24"/>
        </w:rPr>
        <w:t xml:space="preserve"> právnických osôb</w:t>
      </w:r>
      <w:r w:rsidR="00375EFF" w:rsidRPr="0074497B">
        <w:rPr>
          <w:rFonts w:ascii="Times New Roman" w:hAnsi="Times New Roman" w:cs="Times New Roman"/>
          <w:sz w:val="24"/>
          <w:szCs w:val="24"/>
        </w:rPr>
        <w:t>,</w:t>
      </w:r>
      <w:r w:rsidRPr="0074497B">
        <w:rPr>
          <w:rFonts w:ascii="Times New Roman" w:hAnsi="Times New Roman" w:cs="Times New Roman"/>
          <w:sz w:val="24"/>
          <w:szCs w:val="24"/>
        </w:rPr>
        <w:t xml:space="preserve"> </w:t>
      </w:r>
      <w:r w:rsidR="003D4527" w:rsidRPr="0074497B">
        <w:rPr>
          <w:rFonts w:ascii="Times New Roman" w:hAnsi="Times New Roman" w:cs="Times New Roman"/>
          <w:sz w:val="24"/>
          <w:szCs w:val="24"/>
        </w:rPr>
        <w:t>pr</w:t>
      </w:r>
      <w:r w:rsidR="009403D7">
        <w:rPr>
          <w:rFonts w:ascii="Times New Roman" w:hAnsi="Times New Roman" w:cs="Times New Roman"/>
          <w:sz w:val="24"/>
          <w:szCs w:val="24"/>
        </w:rPr>
        <w:t>oti Slovenskej republike vedie E</w:t>
      </w:r>
      <w:r w:rsidR="003D4527" w:rsidRPr="0074497B">
        <w:rPr>
          <w:rFonts w:ascii="Times New Roman" w:hAnsi="Times New Roman" w:cs="Times New Roman"/>
          <w:sz w:val="24"/>
          <w:szCs w:val="24"/>
        </w:rPr>
        <w:t>urópska komisia pilotné zisťovanie evidované ako prípad č. EUP(2022)10131 pre možné porušenie článku 30 a článku 31 smernice AML/CFT, ktoré sa týka dostupnosti a mechanizmu zabezpečenia primeraných, presných a aktuálnych informácií o vlastníckych právach v registri právnických osôb, t. j. takých, ktoré sú zhodné s informáciami, ktoré majú povinné osoby k dispozícii, a tiež transparentnosti registra právnických osôb ako centrálneho regi</w:t>
      </w:r>
      <w:r w:rsidR="009403D7">
        <w:rPr>
          <w:rFonts w:ascii="Times New Roman" w:hAnsi="Times New Roman" w:cs="Times New Roman"/>
          <w:sz w:val="24"/>
          <w:szCs w:val="24"/>
        </w:rPr>
        <w:t>stra konečných užívateľov výhod</w:t>
      </w:r>
      <w:r w:rsidR="003D4527" w:rsidRPr="0074497B">
        <w:rPr>
          <w:rFonts w:ascii="Times New Roman" w:hAnsi="Times New Roman" w:cs="Times New Roman"/>
          <w:sz w:val="24"/>
          <w:szCs w:val="24"/>
        </w:rPr>
        <w:t xml:space="preserve">. </w:t>
      </w:r>
    </w:p>
    <w:p w14:paraId="55246ABE" w14:textId="675133AF" w:rsidR="00CA69BC" w:rsidRPr="0074497B" w:rsidRDefault="003D4527" w:rsidP="00CD1A9C">
      <w:pPr>
        <w:pStyle w:val="Zkladntext"/>
        <w:spacing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V</w:t>
      </w:r>
      <w:r w:rsidR="00CA69BC" w:rsidRPr="0074497B">
        <w:rPr>
          <w:rFonts w:ascii="Times New Roman" w:hAnsi="Times New Roman" w:cs="Times New Roman"/>
          <w:sz w:val="24"/>
          <w:szCs w:val="24"/>
        </w:rPr>
        <w:t xml:space="preserve"> súčasnosti sa v registri </w:t>
      </w:r>
      <w:r w:rsidR="0059347C" w:rsidRPr="0074497B">
        <w:rPr>
          <w:rFonts w:ascii="Times New Roman" w:hAnsi="Times New Roman" w:cs="Times New Roman"/>
          <w:sz w:val="24"/>
          <w:szCs w:val="24"/>
        </w:rPr>
        <w:t>právnick</w:t>
      </w:r>
      <w:r w:rsidR="00CA69BC" w:rsidRPr="0074497B">
        <w:rPr>
          <w:rFonts w:ascii="Times New Roman" w:hAnsi="Times New Roman" w:cs="Times New Roman"/>
          <w:sz w:val="24"/>
          <w:szCs w:val="24"/>
        </w:rPr>
        <w:t xml:space="preserve">ých </w:t>
      </w:r>
      <w:r w:rsidR="00CA1556" w:rsidRPr="0074497B">
        <w:rPr>
          <w:rFonts w:ascii="Times New Roman" w:hAnsi="Times New Roman" w:cs="Times New Roman"/>
          <w:sz w:val="24"/>
          <w:szCs w:val="24"/>
        </w:rPr>
        <w:t xml:space="preserve">osôb </w:t>
      </w:r>
      <w:r w:rsidR="00CA69BC" w:rsidRPr="0074497B">
        <w:rPr>
          <w:rFonts w:ascii="Times New Roman" w:hAnsi="Times New Roman" w:cs="Times New Roman"/>
          <w:sz w:val="24"/>
          <w:szCs w:val="24"/>
        </w:rPr>
        <w:t xml:space="preserve">nevedú údaje vzťahujúce sa </w:t>
      </w:r>
      <w:r w:rsidR="00A17351" w:rsidRPr="0074497B">
        <w:rPr>
          <w:rFonts w:ascii="Times New Roman" w:hAnsi="Times New Roman" w:cs="Times New Roman"/>
          <w:sz w:val="24"/>
          <w:szCs w:val="24"/>
        </w:rPr>
        <w:t xml:space="preserve">na </w:t>
      </w:r>
      <w:r w:rsidR="00CA69BC" w:rsidRPr="0074497B">
        <w:rPr>
          <w:rFonts w:ascii="Times New Roman" w:hAnsi="Times New Roman" w:cs="Times New Roman"/>
          <w:sz w:val="24"/>
          <w:szCs w:val="24"/>
        </w:rPr>
        <w:t xml:space="preserve">konečného užívateľa </w:t>
      </w:r>
      <w:r w:rsidR="009403D7">
        <w:rPr>
          <w:rFonts w:ascii="Times New Roman" w:hAnsi="Times New Roman" w:cs="Times New Roman"/>
          <w:sz w:val="24"/>
          <w:szCs w:val="24"/>
        </w:rPr>
        <w:t xml:space="preserve">výhod </w:t>
      </w:r>
      <w:r w:rsidR="00CA69BC" w:rsidRPr="0074497B">
        <w:rPr>
          <w:rFonts w:ascii="Times New Roman" w:hAnsi="Times New Roman" w:cs="Times New Roman"/>
          <w:sz w:val="24"/>
          <w:szCs w:val="24"/>
        </w:rPr>
        <w:t xml:space="preserve">niektorých </w:t>
      </w:r>
      <w:r w:rsidR="00CA1556" w:rsidRPr="0074497B">
        <w:rPr>
          <w:rFonts w:ascii="Times New Roman" w:hAnsi="Times New Roman" w:cs="Times New Roman"/>
          <w:sz w:val="24"/>
          <w:szCs w:val="24"/>
        </w:rPr>
        <w:t xml:space="preserve">typov </w:t>
      </w:r>
      <w:r w:rsidR="00CA69BC" w:rsidRPr="0074497B">
        <w:rPr>
          <w:rFonts w:ascii="Times New Roman" w:hAnsi="Times New Roman" w:cs="Times New Roman"/>
          <w:sz w:val="24"/>
          <w:szCs w:val="24"/>
        </w:rPr>
        <w:t xml:space="preserve">mimovládnych neziskových organizácií </w:t>
      </w:r>
      <w:r w:rsidR="00A17351" w:rsidRPr="0074497B">
        <w:rPr>
          <w:rFonts w:ascii="Times New Roman" w:hAnsi="Times New Roman" w:cs="Times New Roman"/>
          <w:sz w:val="24"/>
          <w:szCs w:val="24"/>
        </w:rPr>
        <w:t xml:space="preserve">(občianske združenia, odborové organizácie a organizácie zamestnávateľov, organizácie s medzinárodným prvkom) </w:t>
      </w:r>
      <w:r w:rsidR="00CA69BC" w:rsidRPr="0074497B">
        <w:rPr>
          <w:rFonts w:ascii="Times New Roman" w:hAnsi="Times New Roman" w:cs="Times New Roman"/>
          <w:sz w:val="24"/>
          <w:szCs w:val="24"/>
        </w:rPr>
        <w:t>z dôvodu,</w:t>
      </w:r>
      <w:r w:rsidR="0059347C" w:rsidRPr="0074497B">
        <w:rPr>
          <w:rFonts w:ascii="Times New Roman" w:hAnsi="Times New Roman" w:cs="Times New Roman"/>
          <w:sz w:val="24"/>
          <w:szCs w:val="24"/>
        </w:rPr>
        <w:t xml:space="preserve"> že </w:t>
      </w:r>
      <w:r w:rsidRPr="0074497B">
        <w:rPr>
          <w:rFonts w:ascii="Times New Roman" w:hAnsi="Times New Roman" w:cs="Times New Roman"/>
          <w:sz w:val="24"/>
          <w:szCs w:val="24"/>
        </w:rPr>
        <w:t>v registri mimovládnych neziskových organizácií spravovanom  Ministerstvo</w:t>
      </w:r>
      <w:r w:rsidR="00786752" w:rsidRPr="0074497B">
        <w:rPr>
          <w:rFonts w:ascii="Times New Roman" w:hAnsi="Times New Roman" w:cs="Times New Roman"/>
          <w:sz w:val="24"/>
          <w:szCs w:val="24"/>
        </w:rPr>
        <w:t>m</w:t>
      </w:r>
      <w:r w:rsidRPr="0074497B">
        <w:rPr>
          <w:rFonts w:ascii="Times New Roman" w:hAnsi="Times New Roman" w:cs="Times New Roman"/>
          <w:sz w:val="24"/>
          <w:szCs w:val="24"/>
        </w:rPr>
        <w:t xml:space="preserve"> vnútra Slovenskej republiky (ďalej len „ministerstvo vnútra“) </w:t>
      </w:r>
      <w:r w:rsidR="00786752" w:rsidRPr="0074497B">
        <w:rPr>
          <w:rFonts w:ascii="Times New Roman" w:hAnsi="Times New Roman" w:cs="Times New Roman"/>
          <w:sz w:val="24"/>
          <w:szCs w:val="24"/>
        </w:rPr>
        <w:t xml:space="preserve">tieto údaje </w:t>
      </w:r>
      <w:r w:rsidRPr="0074497B">
        <w:rPr>
          <w:rFonts w:ascii="Times New Roman" w:hAnsi="Times New Roman" w:cs="Times New Roman"/>
          <w:sz w:val="24"/>
          <w:szCs w:val="24"/>
        </w:rPr>
        <w:t xml:space="preserve">nie sú </w:t>
      </w:r>
      <w:r w:rsidR="00786752" w:rsidRPr="0074497B">
        <w:rPr>
          <w:rFonts w:ascii="Times New Roman" w:hAnsi="Times New Roman" w:cs="Times New Roman"/>
          <w:sz w:val="24"/>
          <w:szCs w:val="24"/>
        </w:rPr>
        <w:t>v súlade s</w:t>
      </w:r>
      <w:r w:rsidR="009403D7">
        <w:rPr>
          <w:rFonts w:ascii="Times New Roman" w:hAnsi="Times New Roman" w:cs="Times New Roman"/>
          <w:sz w:val="24"/>
          <w:szCs w:val="24"/>
        </w:rPr>
        <w:t xml:space="preserve"> </w:t>
      </w:r>
      <w:r w:rsidRPr="0074497B">
        <w:rPr>
          <w:rFonts w:ascii="Times New Roman" w:hAnsi="Times New Roman" w:cs="Times New Roman"/>
          <w:sz w:val="24"/>
          <w:szCs w:val="24"/>
        </w:rPr>
        <w:t xml:space="preserve">§ 3 ods. 4 zákona č. 346/2018 Z. z. o registri mimovládnych neziskových organizácií a o zmene a doplnení niektorých zákonov </w:t>
      </w:r>
      <w:r w:rsidR="00786752" w:rsidRPr="0074497B">
        <w:rPr>
          <w:rFonts w:ascii="Times New Roman" w:hAnsi="Times New Roman" w:cs="Times New Roman"/>
          <w:sz w:val="24"/>
          <w:szCs w:val="24"/>
        </w:rPr>
        <w:t>evidované</w:t>
      </w:r>
      <w:r w:rsidR="00CA69BC" w:rsidRPr="0074497B">
        <w:rPr>
          <w:rFonts w:ascii="Times New Roman" w:hAnsi="Times New Roman" w:cs="Times New Roman"/>
          <w:sz w:val="24"/>
          <w:szCs w:val="24"/>
        </w:rPr>
        <w:t xml:space="preserve">. </w:t>
      </w:r>
      <w:r w:rsidR="00960015" w:rsidRPr="0074497B">
        <w:rPr>
          <w:rFonts w:ascii="Times New Roman" w:hAnsi="Times New Roman" w:cs="Times New Roman"/>
          <w:sz w:val="24"/>
          <w:szCs w:val="24"/>
        </w:rPr>
        <w:t xml:space="preserve">Taktiež centrálny register poľovníckych organizácií vedený Ministerstvom pôdohospodárstva </w:t>
      </w:r>
      <w:r w:rsidR="003618B2" w:rsidRPr="0074497B">
        <w:rPr>
          <w:rFonts w:ascii="Times New Roman" w:hAnsi="Times New Roman" w:cs="Times New Roman"/>
          <w:sz w:val="24"/>
          <w:szCs w:val="24"/>
        </w:rPr>
        <w:t xml:space="preserve">a </w:t>
      </w:r>
      <w:r w:rsidR="00960015" w:rsidRPr="0074497B">
        <w:rPr>
          <w:rFonts w:ascii="Times New Roman" w:hAnsi="Times New Roman" w:cs="Times New Roman"/>
          <w:sz w:val="24"/>
          <w:szCs w:val="24"/>
        </w:rPr>
        <w:t>rozvoja vidieka S</w:t>
      </w:r>
      <w:r w:rsidR="001518F9" w:rsidRPr="0074497B">
        <w:rPr>
          <w:rFonts w:ascii="Times New Roman" w:hAnsi="Times New Roman" w:cs="Times New Roman"/>
          <w:sz w:val="24"/>
          <w:szCs w:val="24"/>
        </w:rPr>
        <w:t xml:space="preserve">lovenskej republiky </w:t>
      </w:r>
      <w:r w:rsidR="009403D7" w:rsidRPr="0074497B">
        <w:rPr>
          <w:rFonts w:ascii="Times New Roman" w:hAnsi="Times New Roman" w:cs="Times New Roman"/>
          <w:sz w:val="24"/>
          <w:szCs w:val="24"/>
        </w:rPr>
        <w:t>(ďalej len „ministerstvo pôdohospodárstva“)</w:t>
      </w:r>
      <w:r w:rsidR="009403D7">
        <w:rPr>
          <w:rFonts w:ascii="Times New Roman" w:hAnsi="Times New Roman" w:cs="Times New Roman"/>
          <w:sz w:val="24"/>
          <w:szCs w:val="24"/>
        </w:rPr>
        <w:t xml:space="preserve"> </w:t>
      </w:r>
      <w:r w:rsidR="001518F9" w:rsidRPr="0074497B">
        <w:rPr>
          <w:rFonts w:ascii="Times New Roman" w:hAnsi="Times New Roman" w:cs="Times New Roman"/>
          <w:sz w:val="24"/>
          <w:szCs w:val="24"/>
        </w:rPr>
        <w:t>n</w:t>
      </w:r>
      <w:r w:rsidR="00960015" w:rsidRPr="0074497B">
        <w:rPr>
          <w:rFonts w:ascii="Times New Roman" w:hAnsi="Times New Roman" w:cs="Times New Roman"/>
          <w:sz w:val="24"/>
          <w:szCs w:val="24"/>
        </w:rPr>
        <w:t xml:space="preserve">eobsahuje medzi údajmi spracúvanými o novej osobitnej právnej forme poľovníckej organizácie údaje tvoriace záznam o konečnom užívateľovi výhod. </w:t>
      </w:r>
      <w:r w:rsidR="00CA69BC" w:rsidRPr="0074497B">
        <w:rPr>
          <w:rFonts w:ascii="Times New Roman" w:hAnsi="Times New Roman" w:cs="Times New Roman"/>
          <w:sz w:val="24"/>
          <w:szCs w:val="24"/>
        </w:rPr>
        <w:t>Okrem toho sa v registri právni</w:t>
      </w:r>
      <w:r w:rsidR="0059347C" w:rsidRPr="0074497B">
        <w:rPr>
          <w:rFonts w:ascii="Times New Roman" w:hAnsi="Times New Roman" w:cs="Times New Roman"/>
          <w:sz w:val="24"/>
          <w:szCs w:val="24"/>
        </w:rPr>
        <w:t>ck</w:t>
      </w:r>
      <w:r w:rsidR="00CA69BC" w:rsidRPr="0074497B">
        <w:rPr>
          <w:rFonts w:ascii="Times New Roman" w:hAnsi="Times New Roman" w:cs="Times New Roman"/>
          <w:sz w:val="24"/>
          <w:szCs w:val="24"/>
        </w:rPr>
        <w:t>ých osôb neevidujú ani k</w:t>
      </w:r>
      <w:r w:rsidR="00D25D3C" w:rsidRPr="0074497B">
        <w:rPr>
          <w:rFonts w:ascii="Times New Roman" w:hAnsi="Times New Roman" w:cs="Times New Roman"/>
          <w:sz w:val="24"/>
          <w:szCs w:val="24"/>
        </w:rPr>
        <w:t>oneční</w:t>
      </w:r>
      <w:r w:rsidR="0059347C" w:rsidRPr="0074497B">
        <w:rPr>
          <w:rFonts w:ascii="Times New Roman" w:hAnsi="Times New Roman" w:cs="Times New Roman"/>
          <w:sz w:val="24"/>
          <w:szCs w:val="24"/>
        </w:rPr>
        <w:t xml:space="preserve"> užívatelia výhod fyzick</w:t>
      </w:r>
      <w:r w:rsidR="00CA69BC" w:rsidRPr="0074497B">
        <w:rPr>
          <w:rFonts w:ascii="Times New Roman" w:hAnsi="Times New Roman" w:cs="Times New Roman"/>
          <w:sz w:val="24"/>
          <w:szCs w:val="24"/>
        </w:rPr>
        <w:t xml:space="preserve">ých osôb – podnikateľov, čo je </w:t>
      </w:r>
      <w:r w:rsidRPr="0074497B">
        <w:rPr>
          <w:rFonts w:ascii="Times New Roman" w:hAnsi="Times New Roman" w:cs="Times New Roman"/>
          <w:sz w:val="24"/>
          <w:szCs w:val="24"/>
        </w:rPr>
        <w:t xml:space="preserve">na jednej strane </w:t>
      </w:r>
      <w:r w:rsidR="00CA69BC" w:rsidRPr="0074497B">
        <w:rPr>
          <w:rFonts w:ascii="Times New Roman" w:hAnsi="Times New Roman" w:cs="Times New Roman"/>
          <w:sz w:val="24"/>
          <w:szCs w:val="24"/>
        </w:rPr>
        <w:t>v</w:t>
      </w:r>
      <w:r w:rsidR="005119EF" w:rsidRPr="0074497B">
        <w:rPr>
          <w:rFonts w:ascii="Times New Roman" w:hAnsi="Times New Roman" w:cs="Times New Roman"/>
          <w:sz w:val="24"/>
          <w:szCs w:val="24"/>
        </w:rPr>
        <w:t xml:space="preserve"> rozpore so zákonom č. 297/2008 Z. z. o ochrane pred legalizáciou príjmov z trestnej činnosti a o ochrane pred financovaním terorizmu a o zmene a doplnení niektorých zákonov v znení neskorších predpisov, </w:t>
      </w:r>
      <w:r w:rsidRPr="0074497B">
        <w:rPr>
          <w:rFonts w:ascii="Times New Roman" w:hAnsi="Times New Roman" w:cs="Times New Roman"/>
          <w:sz w:val="24"/>
          <w:szCs w:val="24"/>
        </w:rPr>
        <w:t>ale</w:t>
      </w:r>
      <w:r w:rsidR="005119EF" w:rsidRPr="0074497B">
        <w:rPr>
          <w:rFonts w:ascii="Times New Roman" w:hAnsi="Times New Roman" w:cs="Times New Roman"/>
          <w:sz w:val="24"/>
          <w:szCs w:val="24"/>
        </w:rPr>
        <w:t xml:space="preserve"> na druhej strane </w:t>
      </w:r>
      <w:r w:rsidRPr="0074497B">
        <w:rPr>
          <w:rFonts w:ascii="Times New Roman" w:hAnsi="Times New Roman" w:cs="Times New Roman"/>
          <w:sz w:val="24"/>
          <w:szCs w:val="24"/>
        </w:rPr>
        <w:t>táto zákonná požiadavka nie je transpozíciou</w:t>
      </w:r>
      <w:r w:rsidR="005119EF" w:rsidRPr="0074497B">
        <w:rPr>
          <w:rFonts w:ascii="Times New Roman" w:hAnsi="Times New Roman" w:cs="Times New Roman"/>
          <w:sz w:val="24"/>
          <w:szCs w:val="24"/>
        </w:rPr>
        <w:t xml:space="preserve"> </w:t>
      </w:r>
      <w:r w:rsidR="00786752" w:rsidRPr="0074497B">
        <w:rPr>
          <w:rFonts w:ascii="Times New Roman" w:hAnsi="Times New Roman" w:cs="Times New Roman"/>
          <w:sz w:val="24"/>
          <w:szCs w:val="24"/>
        </w:rPr>
        <w:t>konkrétnej</w:t>
      </w:r>
      <w:r w:rsidRPr="0074497B">
        <w:rPr>
          <w:rFonts w:ascii="Times New Roman" w:hAnsi="Times New Roman" w:cs="Times New Roman"/>
          <w:sz w:val="24"/>
          <w:szCs w:val="24"/>
        </w:rPr>
        <w:t xml:space="preserve"> požiadavky </w:t>
      </w:r>
      <w:r w:rsidR="00786752" w:rsidRPr="0074497B">
        <w:rPr>
          <w:rFonts w:ascii="Times New Roman" w:hAnsi="Times New Roman" w:cs="Times New Roman"/>
          <w:sz w:val="24"/>
          <w:szCs w:val="24"/>
        </w:rPr>
        <w:t xml:space="preserve">upravenej v </w:t>
      </w:r>
      <w:r w:rsidR="005119EF" w:rsidRPr="0074497B">
        <w:rPr>
          <w:rFonts w:ascii="Times New Roman" w:hAnsi="Times New Roman" w:cs="Times New Roman"/>
          <w:sz w:val="24"/>
          <w:szCs w:val="24"/>
        </w:rPr>
        <w:t> </w:t>
      </w:r>
      <w:r w:rsidRPr="0074497B">
        <w:rPr>
          <w:rFonts w:ascii="Times New Roman" w:hAnsi="Times New Roman" w:cs="Times New Roman"/>
          <w:sz w:val="24"/>
          <w:szCs w:val="24"/>
        </w:rPr>
        <w:t>smernic</w:t>
      </w:r>
      <w:r w:rsidR="00786752" w:rsidRPr="0074497B">
        <w:rPr>
          <w:rFonts w:ascii="Times New Roman" w:hAnsi="Times New Roman" w:cs="Times New Roman"/>
          <w:sz w:val="24"/>
          <w:szCs w:val="24"/>
        </w:rPr>
        <w:t>i</w:t>
      </w:r>
      <w:r w:rsidR="005119EF" w:rsidRPr="0074497B">
        <w:rPr>
          <w:rFonts w:ascii="Times New Roman" w:hAnsi="Times New Roman" w:cs="Times New Roman"/>
          <w:sz w:val="24"/>
          <w:szCs w:val="24"/>
        </w:rPr>
        <w:t xml:space="preserve"> AML/CFT</w:t>
      </w:r>
      <w:r w:rsidRPr="0074497B">
        <w:rPr>
          <w:rFonts w:ascii="Times New Roman" w:hAnsi="Times New Roman" w:cs="Times New Roman"/>
          <w:sz w:val="24"/>
          <w:szCs w:val="24"/>
        </w:rPr>
        <w:t xml:space="preserve">, ale </w:t>
      </w:r>
      <w:r w:rsidR="00786752" w:rsidRPr="0074497B">
        <w:rPr>
          <w:rFonts w:ascii="Times New Roman" w:hAnsi="Times New Roman" w:cs="Times New Roman"/>
          <w:sz w:val="24"/>
          <w:szCs w:val="24"/>
        </w:rPr>
        <w:t xml:space="preserve">ide </w:t>
      </w:r>
      <w:r w:rsidRPr="0074497B">
        <w:rPr>
          <w:rFonts w:ascii="Times New Roman" w:hAnsi="Times New Roman" w:cs="Times New Roman"/>
          <w:sz w:val="24"/>
          <w:szCs w:val="24"/>
        </w:rPr>
        <w:t>skôr o formu goldplatingu</w:t>
      </w:r>
      <w:r w:rsidR="00786752" w:rsidRPr="0074497B">
        <w:rPr>
          <w:rFonts w:ascii="Times New Roman" w:hAnsi="Times New Roman" w:cs="Times New Roman"/>
          <w:sz w:val="24"/>
          <w:szCs w:val="24"/>
        </w:rPr>
        <w:t>, ktorého realizácia vyvoláva niekoľko praktických a právnych otázok.</w:t>
      </w:r>
      <w:r w:rsidR="00E536F6" w:rsidRPr="0074497B">
        <w:rPr>
          <w:rFonts w:ascii="Times New Roman" w:hAnsi="Times New Roman" w:cs="Times New Roman"/>
          <w:sz w:val="24"/>
          <w:szCs w:val="24"/>
        </w:rPr>
        <w:t xml:space="preserve"> </w:t>
      </w:r>
    </w:p>
    <w:p w14:paraId="352194A4" w14:textId="1D8CD0FA" w:rsidR="00960015" w:rsidRPr="0074497B" w:rsidRDefault="00960015" w:rsidP="00CD1A9C">
      <w:pPr>
        <w:pStyle w:val="Zkladntext"/>
        <w:spacing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 xml:space="preserve">Návrh zákona neobsahuje (1) úpravu, podľa ktorej by register právnických osôb ako centrálny </w:t>
      </w:r>
      <w:r w:rsidRPr="0074497B">
        <w:rPr>
          <w:rFonts w:ascii="Times New Roman" w:hAnsi="Times New Roman" w:cs="Times New Roman"/>
          <w:sz w:val="24"/>
          <w:szCs w:val="24"/>
        </w:rPr>
        <w:lastRenderedPageBreak/>
        <w:t>register užívateľov výhod obsahoval záznam o konečnom užívateľovi výhod vo</w:t>
      </w:r>
      <w:r w:rsidR="00F102D3" w:rsidRPr="0074497B">
        <w:rPr>
          <w:rFonts w:ascii="Times New Roman" w:hAnsi="Times New Roman" w:cs="Times New Roman"/>
          <w:sz w:val="24"/>
          <w:szCs w:val="24"/>
        </w:rPr>
        <w:t> </w:t>
      </w:r>
      <w:r w:rsidRPr="0074497B">
        <w:rPr>
          <w:rFonts w:ascii="Times New Roman" w:hAnsi="Times New Roman" w:cs="Times New Roman"/>
          <w:sz w:val="24"/>
          <w:szCs w:val="24"/>
        </w:rPr>
        <w:t>vzťahu k  správe zvereného majetku a inému typu právnych</w:t>
      </w:r>
      <w:r w:rsidR="009403D7">
        <w:rPr>
          <w:rFonts w:ascii="Times New Roman" w:hAnsi="Times New Roman" w:cs="Times New Roman"/>
          <w:sz w:val="24"/>
          <w:szCs w:val="24"/>
        </w:rPr>
        <w:t xml:space="preserve"> štruktúr, ako sú napríklad fidú</w:t>
      </w:r>
      <w:r w:rsidRPr="0074497B">
        <w:rPr>
          <w:rFonts w:ascii="Times New Roman" w:hAnsi="Times New Roman" w:cs="Times New Roman"/>
          <w:sz w:val="24"/>
          <w:szCs w:val="24"/>
        </w:rPr>
        <w:t>cie, určité typy Treuhand alebo fideicomiso, ak majú takéto štruktúry štruktúru alebo funkcie podobné správe zvereného majetku, a ani (2) úpravu prípadu, ak sú údaje o osobe konečného užívateľa výhod niektorej z týchto právnych štruktúr súčasťou údajov o</w:t>
      </w:r>
      <w:r w:rsidR="001518F9" w:rsidRPr="0074497B">
        <w:rPr>
          <w:rFonts w:ascii="Times New Roman" w:hAnsi="Times New Roman" w:cs="Times New Roman"/>
          <w:sz w:val="24"/>
          <w:szCs w:val="24"/>
        </w:rPr>
        <w:t> subjekte zapísanom</w:t>
      </w:r>
      <w:r w:rsidRPr="0074497B">
        <w:rPr>
          <w:rFonts w:ascii="Times New Roman" w:hAnsi="Times New Roman" w:cs="Times New Roman"/>
          <w:sz w:val="24"/>
          <w:szCs w:val="24"/>
        </w:rPr>
        <w:t xml:space="preserve"> v registri právnických osôb. V prvom prípade je prekážkou skutočnosť, že uvedené právne formy združovania majetku právny poriadok </w:t>
      </w:r>
      <w:r w:rsidR="00F52877" w:rsidRPr="0074497B">
        <w:rPr>
          <w:rFonts w:ascii="Times New Roman" w:hAnsi="Times New Roman" w:cs="Times New Roman"/>
          <w:sz w:val="24"/>
          <w:szCs w:val="24"/>
        </w:rPr>
        <w:t>Slovenskej republiky</w:t>
      </w:r>
      <w:r w:rsidRPr="0074497B">
        <w:rPr>
          <w:rFonts w:ascii="Times New Roman" w:hAnsi="Times New Roman" w:cs="Times New Roman"/>
          <w:sz w:val="24"/>
          <w:szCs w:val="24"/>
        </w:rPr>
        <w:t xml:space="preserve"> nepozná, v druhom prípade neexistuje mechanizmus overovania uvedených skutočností o konečnom užívateľovi výhod.</w:t>
      </w:r>
    </w:p>
    <w:p w14:paraId="7853B813" w14:textId="4AAEFAF0" w:rsidR="00786752" w:rsidRDefault="00786752" w:rsidP="00786752">
      <w:pPr>
        <w:pStyle w:val="Zkladntext"/>
        <w:spacing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 xml:space="preserve">Napokon podľa vnútroštátnej právnej úpravy sa nevedú ani údaje o konečných užívateľoch výhod vo vzťahu k podnikom zahraničných osôb a organizačným zložkám podnikov zahraničných osôb. Takáto úprava sa vníma ako nie nevyhnutná na plnenie záväzkov vyplývajúcich zo smernice AML/CFT. </w:t>
      </w:r>
    </w:p>
    <w:p w14:paraId="35DDAFC4" w14:textId="0DCDA557" w:rsidR="00A143E1" w:rsidRDefault="00A143E1" w:rsidP="00786752">
      <w:pPr>
        <w:pStyle w:val="Zkladntext"/>
        <w:spacing w:after="120" w:line="276" w:lineRule="auto"/>
        <w:ind w:left="0"/>
        <w:jc w:val="both"/>
        <w:rPr>
          <w:rFonts w:ascii="Times New Roman" w:hAnsi="Times New Roman" w:cs="Times New Roman"/>
          <w:sz w:val="24"/>
          <w:szCs w:val="24"/>
        </w:rPr>
      </w:pPr>
      <w:r>
        <w:rPr>
          <w:rFonts w:ascii="Times New Roman" w:hAnsi="Times New Roman" w:cs="Times New Roman"/>
          <w:sz w:val="24"/>
          <w:szCs w:val="24"/>
        </w:rPr>
        <w:t>Návrh zákona neobsahuje úpravu, ktorá by obmedzovala prístup verejnosti k údajom zo záznamu o konečných užívateľoch výhod na preukázanie oprávneného záujmu, ako to vyplýva z rozsudku Súdneho dvora Európskej únie v spojených veciach C-37/20 a C-601/20 z 22. novembra 2022, ktorým vyhlásil za neplatné ustanovenie čl. 30 ods. 5 písm. c) smernice AML/CFT v jeho novelizovanom znení podľa smernice (EÚ) 2018/843 požadujúce od členských štátov prijatie takej úpravy, ktorá umožní komukoľvek z verejnosti prístup k údajom o konečnom užívateľovi výhod bez preukazovania dôvodu aspoň v minimálnom rozsahu, pričom prístup je možný ako spoplatnený alebo bezodplatný. Realizáciou rozsudku sa obnovuje pôvodná požiadavka smernice</w:t>
      </w:r>
      <w:r w:rsidR="00375243">
        <w:rPr>
          <w:rFonts w:ascii="Times New Roman" w:hAnsi="Times New Roman" w:cs="Times New Roman"/>
          <w:sz w:val="24"/>
          <w:szCs w:val="24"/>
        </w:rPr>
        <w:t xml:space="preserve"> na prístup na základe</w:t>
      </w:r>
      <w:r>
        <w:rPr>
          <w:rFonts w:ascii="Times New Roman" w:hAnsi="Times New Roman" w:cs="Times New Roman"/>
          <w:sz w:val="24"/>
          <w:szCs w:val="24"/>
        </w:rPr>
        <w:t xml:space="preserve"> preukazovania oprávne</w:t>
      </w:r>
      <w:r w:rsidR="00375243">
        <w:rPr>
          <w:rFonts w:ascii="Times New Roman" w:hAnsi="Times New Roman" w:cs="Times New Roman"/>
          <w:sz w:val="24"/>
          <w:szCs w:val="24"/>
        </w:rPr>
        <w:t xml:space="preserve">ného záujmu, ktorý môže byť súčasne podmienený registráciou alebo platením poplatku. </w:t>
      </w:r>
      <w:r w:rsidR="009403D7">
        <w:rPr>
          <w:rFonts w:ascii="Times New Roman" w:hAnsi="Times New Roman" w:cs="Times New Roman"/>
          <w:sz w:val="24"/>
          <w:szCs w:val="24"/>
        </w:rPr>
        <w:t>Návrh zákona</w:t>
      </w:r>
    </w:p>
    <w:p w14:paraId="0EB648DA" w14:textId="77777777" w:rsidR="00A143E1" w:rsidRPr="00A143E1" w:rsidRDefault="00A143E1" w:rsidP="00A143E1">
      <w:pPr>
        <w:pStyle w:val="Zkladntext"/>
        <w:spacing w:after="120" w:line="276" w:lineRule="auto"/>
        <w:jc w:val="both"/>
        <w:rPr>
          <w:rFonts w:ascii="Times New Roman" w:hAnsi="Times New Roman" w:cs="Times New Roman"/>
          <w:sz w:val="24"/>
          <w:szCs w:val="24"/>
        </w:rPr>
      </w:pPr>
      <w:r w:rsidRPr="00A143E1">
        <w:rPr>
          <w:rFonts w:ascii="Times New Roman" w:hAnsi="Times New Roman" w:cs="Times New Roman"/>
          <w:sz w:val="24"/>
          <w:szCs w:val="24"/>
        </w:rPr>
        <w:t>1.</w:t>
      </w:r>
      <w:r w:rsidRPr="00A143E1">
        <w:rPr>
          <w:rFonts w:ascii="Times New Roman" w:hAnsi="Times New Roman" w:cs="Times New Roman"/>
          <w:sz w:val="24"/>
          <w:szCs w:val="24"/>
        </w:rPr>
        <w:tab/>
        <w:t>nezrušuje zverejňovanie údajov o konečných užívateľoch výhod v registri právnických osôb, podnikateľov a orgánov verejnej moci (právo fyzickej osoby na ochranu súkromia),</w:t>
      </w:r>
    </w:p>
    <w:p w14:paraId="021598A8" w14:textId="77777777" w:rsidR="00A143E1" w:rsidRPr="00A143E1" w:rsidRDefault="00A143E1" w:rsidP="00A143E1">
      <w:pPr>
        <w:pStyle w:val="Zkladntext"/>
        <w:spacing w:after="120" w:line="276" w:lineRule="auto"/>
        <w:jc w:val="both"/>
        <w:rPr>
          <w:rFonts w:ascii="Times New Roman" w:hAnsi="Times New Roman" w:cs="Times New Roman"/>
          <w:sz w:val="24"/>
          <w:szCs w:val="24"/>
        </w:rPr>
      </w:pPr>
      <w:r w:rsidRPr="00A143E1">
        <w:rPr>
          <w:rFonts w:ascii="Times New Roman" w:hAnsi="Times New Roman" w:cs="Times New Roman"/>
          <w:sz w:val="24"/>
          <w:szCs w:val="24"/>
        </w:rPr>
        <w:t>2.</w:t>
      </w:r>
      <w:r w:rsidRPr="00A143E1">
        <w:rPr>
          <w:rFonts w:ascii="Times New Roman" w:hAnsi="Times New Roman" w:cs="Times New Roman"/>
          <w:sz w:val="24"/>
          <w:szCs w:val="24"/>
        </w:rPr>
        <w:tab/>
        <w:t xml:space="preserve">neustanovuje mechanizmus zúženého prístupu k záznamu o konečnom užívateľovi výhod vedenom v registri právnických osôb, podnikateľov a orgánov verejnej moci pre žiadateľa, ktorý môže preukázať oprávnený záujem (právo verejnosti na informácie). </w:t>
      </w:r>
    </w:p>
    <w:p w14:paraId="1BD179EA" w14:textId="490C58EA" w:rsidR="00A143E1" w:rsidRPr="0074497B" w:rsidRDefault="00A143E1" w:rsidP="00A143E1">
      <w:pPr>
        <w:pStyle w:val="Zkladntext"/>
        <w:spacing w:after="120" w:line="276" w:lineRule="auto"/>
        <w:ind w:left="0"/>
        <w:jc w:val="both"/>
        <w:rPr>
          <w:rFonts w:ascii="Times New Roman" w:hAnsi="Times New Roman" w:cs="Times New Roman"/>
          <w:sz w:val="24"/>
          <w:szCs w:val="24"/>
        </w:rPr>
      </w:pPr>
      <w:r w:rsidRPr="00A143E1">
        <w:rPr>
          <w:rFonts w:ascii="Times New Roman" w:hAnsi="Times New Roman" w:cs="Times New Roman"/>
          <w:sz w:val="24"/>
          <w:szCs w:val="24"/>
        </w:rPr>
        <w:t xml:space="preserve">Na vnútroštátnej úrovni sa od decembra 2022 pripravuje na medzirezortnej úrovni legislatívne riešenie zabezpečenia práva verejnosti na informácie o konečných užívateľoch výhod zapísaných v registri právnických osôb, podnikateľov a orgánov verejnej moci v súlade s účinným ustanovením čl. 30 ods. 5 prvý pododsek písm. c) smernice </w:t>
      </w:r>
      <w:r w:rsidR="00375243">
        <w:rPr>
          <w:rFonts w:ascii="Times New Roman" w:hAnsi="Times New Roman" w:cs="Times New Roman"/>
          <w:sz w:val="24"/>
          <w:szCs w:val="24"/>
        </w:rPr>
        <w:t>AML/CFT</w:t>
      </w:r>
      <w:r w:rsidRPr="00A143E1">
        <w:rPr>
          <w:rFonts w:ascii="Times New Roman" w:hAnsi="Times New Roman" w:cs="Times New Roman"/>
          <w:sz w:val="24"/>
          <w:szCs w:val="24"/>
        </w:rPr>
        <w:t>. Vzhľadom na potrebu urýchleného legislatívneho a technického zabezpečenia prepojenia registra právnických osôb, podnikateľov a orgánov verejnej moci so systémom BORIS nie je možné pripraviť legislatívne riešenie tejto transpozície včas. Ak by sa skončilo zverejňovanie údajov o konečných užívateľoch výhod, poskytla by sa tým síce ochrana súkromia fyzických osôb, na druhej strane je súčasne potrebné zabezpečiť aj realizáciu práva verejnosti na informácie, čo si vyžaduje vytvorenie funkčného procesu a jeho technické a finančné zabezpečenie – § 7a ods. 4 zákona č. 272/2015 Z. z. v znení účinnom pred 1. novembrom 2020 (pred nadobudnutím účinnosti zákona č. 279/2020 Z. z.) obsahoval mechanizmus sprístupnenia údajov na základe preukázania oprávneného záujmu, ale ani raz nebol aplikovaný a jeho znenie bolo natoľko všeobecné, že neobsahovalo konkrétne podmienky preukazovania existencie oprávneného záujmu.</w:t>
      </w:r>
    </w:p>
    <w:p w14:paraId="515FE647" w14:textId="7F820FC1" w:rsidR="00643454" w:rsidRPr="0074497B" w:rsidRDefault="00A17351" w:rsidP="00CD1A9C">
      <w:pPr>
        <w:pStyle w:val="Zkladntext"/>
        <w:spacing w:before="0"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lastRenderedPageBreak/>
        <w:t>Návrh</w:t>
      </w:r>
      <w:r w:rsidR="00D444BD" w:rsidRPr="0074497B">
        <w:rPr>
          <w:rFonts w:ascii="Times New Roman" w:hAnsi="Times New Roman" w:cs="Times New Roman"/>
          <w:sz w:val="24"/>
          <w:szCs w:val="24"/>
        </w:rPr>
        <w:t xml:space="preserve"> zákona</w:t>
      </w:r>
      <w:r w:rsidR="00BB5AF5" w:rsidRPr="0074497B">
        <w:rPr>
          <w:rFonts w:ascii="Times New Roman" w:hAnsi="Times New Roman" w:cs="Times New Roman"/>
          <w:sz w:val="24"/>
          <w:szCs w:val="24"/>
        </w:rPr>
        <w:t xml:space="preserve"> bol predmetom konzultácií s podnikateľskými subjektmi ešte v roku 2021. </w:t>
      </w:r>
      <w:r w:rsidR="00CC6203" w:rsidRPr="0074497B">
        <w:rPr>
          <w:rFonts w:ascii="Times New Roman" w:hAnsi="Times New Roman" w:cs="Times New Roman"/>
          <w:sz w:val="24"/>
          <w:szCs w:val="24"/>
        </w:rPr>
        <w:t>P</w:t>
      </w:r>
      <w:r w:rsidR="00BB5AF5" w:rsidRPr="0074497B">
        <w:rPr>
          <w:rFonts w:ascii="Times New Roman" w:hAnsi="Times New Roman" w:cs="Times New Roman"/>
          <w:sz w:val="24"/>
          <w:szCs w:val="24"/>
        </w:rPr>
        <w:t xml:space="preserve">ríslušné časti návrhu novely </w:t>
      </w:r>
      <w:r w:rsidR="00CC6203" w:rsidRPr="0074497B">
        <w:rPr>
          <w:rFonts w:ascii="Times New Roman" w:hAnsi="Times New Roman" w:cs="Times New Roman"/>
          <w:sz w:val="24"/>
          <w:szCs w:val="24"/>
        </w:rPr>
        <w:t xml:space="preserve">boli v marci </w:t>
      </w:r>
      <w:r w:rsidR="00892B3D" w:rsidRPr="0074497B">
        <w:rPr>
          <w:rFonts w:ascii="Times New Roman" w:hAnsi="Times New Roman" w:cs="Times New Roman"/>
          <w:sz w:val="24"/>
          <w:szCs w:val="24"/>
        </w:rPr>
        <w:t>až máji</w:t>
      </w:r>
      <w:r w:rsidR="00CC6203" w:rsidRPr="0074497B">
        <w:rPr>
          <w:rFonts w:ascii="Times New Roman" w:hAnsi="Times New Roman" w:cs="Times New Roman"/>
          <w:sz w:val="24"/>
          <w:szCs w:val="24"/>
        </w:rPr>
        <w:t xml:space="preserve"> 2022 </w:t>
      </w:r>
      <w:r w:rsidR="00BB5AF5" w:rsidRPr="0074497B">
        <w:rPr>
          <w:rFonts w:ascii="Times New Roman" w:hAnsi="Times New Roman" w:cs="Times New Roman"/>
          <w:sz w:val="24"/>
          <w:szCs w:val="24"/>
        </w:rPr>
        <w:t xml:space="preserve">predmetom expertných rokovaní </w:t>
      </w:r>
      <w:r w:rsidR="00CC6203" w:rsidRPr="0074497B">
        <w:rPr>
          <w:rFonts w:ascii="Times New Roman" w:hAnsi="Times New Roman" w:cs="Times New Roman"/>
          <w:sz w:val="24"/>
          <w:szCs w:val="24"/>
        </w:rPr>
        <w:t>a výmeny informácií medzi štatistickým úradom</w:t>
      </w:r>
      <w:r w:rsidR="00BB5AF5" w:rsidRPr="0074497B">
        <w:rPr>
          <w:rFonts w:ascii="Times New Roman" w:hAnsi="Times New Roman" w:cs="Times New Roman"/>
          <w:sz w:val="24"/>
          <w:szCs w:val="24"/>
        </w:rPr>
        <w:t xml:space="preserve"> </w:t>
      </w:r>
      <w:r w:rsidR="00CC6203" w:rsidRPr="0074497B">
        <w:rPr>
          <w:rFonts w:ascii="Times New Roman" w:hAnsi="Times New Roman" w:cs="Times New Roman"/>
          <w:sz w:val="24"/>
          <w:szCs w:val="24"/>
        </w:rPr>
        <w:t>a</w:t>
      </w:r>
      <w:r w:rsidR="00BB5AF5" w:rsidRPr="0074497B">
        <w:rPr>
          <w:rFonts w:ascii="Times New Roman" w:hAnsi="Times New Roman" w:cs="Times New Roman"/>
          <w:sz w:val="24"/>
          <w:szCs w:val="24"/>
        </w:rPr>
        <w:t> príslušnými ministerstvami – evidencia samostatne hospodáriacich roľníkov s</w:t>
      </w:r>
      <w:r w:rsidR="00F52877" w:rsidRPr="0074497B">
        <w:rPr>
          <w:rFonts w:ascii="Times New Roman" w:hAnsi="Times New Roman" w:cs="Times New Roman"/>
          <w:sz w:val="24"/>
          <w:szCs w:val="24"/>
        </w:rPr>
        <w:t> m</w:t>
      </w:r>
      <w:r w:rsidR="00382FBB" w:rsidRPr="0074497B">
        <w:rPr>
          <w:rFonts w:ascii="Times New Roman" w:hAnsi="Times New Roman" w:cs="Times New Roman"/>
          <w:sz w:val="24"/>
          <w:szCs w:val="24"/>
        </w:rPr>
        <w:t>inisterstvom vnútra</w:t>
      </w:r>
      <w:r w:rsidR="003618B2" w:rsidRPr="0074497B">
        <w:rPr>
          <w:rFonts w:ascii="Times New Roman" w:hAnsi="Times New Roman" w:cs="Times New Roman"/>
          <w:sz w:val="24"/>
          <w:szCs w:val="24"/>
        </w:rPr>
        <w:t>, odborom živnostenského podnikania</w:t>
      </w:r>
      <w:r w:rsidR="009403D7">
        <w:rPr>
          <w:rFonts w:ascii="Times New Roman" w:hAnsi="Times New Roman" w:cs="Times New Roman"/>
          <w:sz w:val="24"/>
          <w:szCs w:val="24"/>
        </w:rPr>
        <w:t>, m</w:t>
      </w:r>
      <w:r w:rsidR="00382FBB" w:rsidRPr="0074497B">
        <w:rPr>
          <w:rFonts w:ascii="Times New Roman" w:hAnsi="Times New Roman" w:cs="Times New Roman"/>
          <w:sz w:val="24"/>
          <w:szCs w:val="24"/>
        </w:rPr>
        <w:t>inisterstvom pôdohospodárstva</w:t>
      </w:r>
      <w:r w:rsidR="00375EFF" w:rsidRPr="0074497B">
        <w:rPr>
          <w:rFonts w:ascii="Times New Roman" w:hAnsi="Times New Roman" w:cs="Times New Roman"/>
          <w:sz w:val="24"/>
          <w:szCs w:val="24"/>
        </w:rPr>
        <w:t>, sekciou</w:t>
      </w:r>
      <w:r w:rsidR="00731E7A" w:rsidRPr="0074497B">
        <w:rPr>
          <w:rFonts w:ascii="Times New Roman" w:hAnsi="Times New Roman" w:cs="Times New Roman"/>
          <w:sz w:val="24"/>
          <w:szCs w:val="24"/>
        </w:rPr>
        <w:t xml:space="preserve"> poľnohospodárstva</w:t>
      </w:r>
      <w:r w:rsidR="00375EFF" w:rsidRPr="0074497B">
        <w:rPr>
          <w:rFonts w:ascii="Times New Roman" w:hAnsi="Times New Roman" w:cs="Times New Roman"/>
          <w:sz w:val="24"/>
          <w:szCs w:val="24"/>
        </w:rPr>
        <w:t xml:space="preserve"> a sekciou</w:t>
      </w:r>
      <w:r w:rsidR="00731E7A" w:rsidRPr="0074497B">
        <w:rPr>
          <w:rFonts w:ascii="Times New Roman" w:hAnsi="Times New Roman" w:cs="Times New Roman"/>
          <w:sz w:val="24"/>
          <w:szCs w:val="24"/>
        </w:rPr>
        <w:t xml:space="preserve"> rozvoja vidieka a priamych platieb</w:t>
      </w:r>
      <w:r w:rsidR="00BB5AF5" w:rsidRPr="0074497B">
        <w:rPr>
          <w:rFonts w:ascii="Times New Roman" w:hAnsi="Times New Roman" w:cs="Times New Roman"/>
          <w:sz w:val="24"/>
          <w:szCs w:val="24"/>
        </w:rPr>
        <w:t>, vedenie údajov o konečných užívateľoch výhod s</w:t>
      </w:r>
      <w:r w:rsidR="00382FBB" w:rsidRPr="0074497B">
        <w:rPr>
          <w:rFonts w:ascii="Times New Roman" w:hAnsi="Times New Roman" w:cs="Times New Roman"/>
          <w:sz w:val="24"/>
          <w:szCs w:val="24"/>
        </w:rPr>
        <w:t> ministerstvom vnútra</w:t>
      </w:r>
      <w:r w:rsidR="00BB5AF5" w:rsidRPr="0074497B">
        <w:rPr>
          <w:rFonts w:ascii="Times New Roman" w:hAnsi="Times New Roman" w:cs="Times New Roman"/>
          <w:sz w:val="24"/>
          <w:szCs w:val="24"/>
        </w:rPr>
        <w:t xml:space="preserve"> a</w:t>
      </w:r>
      <w:r w:rsidR="00F52877" w:rsidRPr="0074497B">
        <w:rPr>
          <w:rFonts w:ascii="Times New Roman" w:hAnsi="Times New Roman" w:cs="Times New Roman"/>
          <w:sz w:val="24"/>
          <w:szCs w:val="24"/>
        </w:rPr>
        <w:t> </w:t>
      </w:r>
      <w:r w:rsidR="003618B2" w:rsidRPr="0074497B">
        <w:rPr>
          <w:rFonts w:ascii="Times New Roman" w:hAnsi="Times New Roman" w:cs="Times New Roman"/>
          <w:sz w:val="24"/>
          <w:szCs w:val="24"/>
        </w:rPr>
        <w:t>s</w:t>
      </w:r>
      <w:r w:rsidR="00F52877" w:rsidRPr="0074497B">
        <w:rPr>
          <w:rFonts w:ascii="Times New Roman" w:hAnsi="Times New Roman" w:cs="Times New Roman"/>
          <w:sz w:val="24"/>
          <w:szCs w:val="24"/>
        </w:rPr>
        <w:t> </w:t>
      </w:r>
      <w:r w:rsidR="00382FBB" w:rsidRPr="0074497B">
        <w:rPr>
          <w:rFonts w:ascii="Times New Roman" w:hAnsi="Times New Roman" w:cs="Times New Roman"/>
          <w:sz w:val="24"/>
          <w:szCs w:val="24"/>
        </w:rPr>
        <w:t>Ministerstvom spravodlivosti Slovenskej republiky</w:t>
      </w:r>
      <w:r w:rsidR="00375EFF" w:rsidRPr="0074497B">
        <w:rPr>
          <w:rFonts w:ascii="Times New Roman" w:hAnsi="Times New Roman" w:cs="Times New Roman"/>
          <w:sz w:val="24"/>
          <w:szCs w:val="24"/>
        </w:rPr>
        <w:t xml:space="preserve"> (ďalej len „ministerstvo spravodlivosti“</w:t>
      </w:r>
      <w:r w:rsidR="003618B2" w:rsidRPr="0074497B">
        <w:rPr>
          <w:rFonts w:ascii="Times New Roman" w:hAnsi="Times New Roman" w:cs="Times New Roman"/>
          <w:sz w:val="24"/>
          <w:szCs w:val="24"/>
        </w:rPr>
        <w:t>)</w:t>
      </w:r>
      <w:r w:rsidR="00BB5AF5" w:rsidRPr="0074497B">
        <w:rPr>
          <w:rFonts w:ascii="Times New Roman" w:hAnsi="Times New Roman" w:cs="Times New Roman"/>
          <w:sz w:val="24"/>
          <w:szCs w:val="24"/>
        </w:rPr>
        <w:t xml:space="preserve">, </w:t>
      </w:r>
      <w:r w:rsidR="00D444BD" w:rsidRPr="0074497B">
        <w:rPr>
          <w:rFonts w:ascii="Times New Roman" w:hAnsi="Times New Roman" w:cs="Times New Roman"/>
          <w:sz w:val="24"/>
          <w:szCs w:val="24"/>
        </w:rPr>
        <w:t>poskytovanie údajov z</w:t>
      </w:r>
      <w:r w:rsidR="003618B2" w:rsidRPr="0074497B">
        <w:rPr>
          <w:rFonts w:ascii="Times New Roman" w:hAnsi="Times New Roman" w:cs="Times New Roman"/>
          <w:sz w:val="24"/>
          <w:szCs w:val="24"/>
        </w:rPr>
        <w:t> registra právnických osôb a definícia</w:t>
      </w:r>
      <w:r w:rsidR="00D444BD" w:rsidRPr="0074497B">
        <w:rPr>
          <w:rFonts w:ascii="Times New Roman" w:hAnsi="Times New Roman" w:cs="Times New Roman"/>
          <w:sz w:val="24"/>
          <w:szCs w:val="24"/>
        </w:rPr>
        <w:t xml:space="preserve"> orgánu verejnej moci s</w:t>
      </w:r>
      <w:r w:rsidR="00382FBB" w:rsidRPr="0074497B">
        <w:rPr>
          <w:rFonts w:ascii="Times New Roman" w:hAnsi="Times New Roman" w:cs="Times New Roman"/>
          <w:sz w:val="24"/>
          <w:szCs w:val="24"/>
        </w:rPr>
        <w:t> </w:t>
      </w:r>
      <w:r w:rsidR="00D444BD" w:rsidRPr="0074497B">
        <w:rPr>
          <w:rFonts w:ascii="Times New Roman" w:hAnsi="Times New Roman" w:cs="Times New Roman"/>
          <w:sz w:val="24"/>
          <w:szCs w:val="24"/>
        </w:rPr>
        <w:t>M</w:t>
      </w:r>
      <w:r w:rsidR="00382FBB" w:rsidRPr="0074497B">
        <w:rPr>
          <w:rFonts w:ascii="Times New Roman" w:hAnsi="Times New Roman" w:cs="Times New Roman"/>
          <w:sz w:val="24"/>
          <w:szCs w:val="24"/>
        </w:rPr>
        <w:t>inisterstvom investícií, regionálneho rozvoja a informatizácie Slovenskej republiky</w:t>
      </w:r>
      <w:r w:rsidR="00375EFF" w:rsidRPr="0074497B">
        <w:rPr>
          <w:rFonts w:ascii="Times New Roman" w:hAnsi="Times New Roman" w:cs="Times New Roman"/>
          <w:sz w:val="24"/>
          <w:szCs w:val="24"/>
        </w:rPr>
        <w:t xml:space="preserve"> (ďalej len „ministerstvo investícií, regionálneho rozvoja a informatizácie“)</w:t>
      </w:r>
      <w:r w:rsidR="00D444BD" w:rsidRPr="0074497B">
        <w:rPr>
          <w:rFonts w:ascii="Times New Roman" w:hAnsi="Times New Roman" w:cs="Times New Roman"/>
          <w:sz w:val="24"/>
          <w:szCs w:val="24"/>
        </w:rPr>
        <w:t>, kvalita údajov v registri právnických osôb s</w:t>
      </w:r>
      <w:r w:rsidR="00382FBB" w:rsidRPr="0074497B">
        <w:rPr>
          <w:rFonts w:ascii="Times New Roman" w:hAnsi="Times New Roman" w:cs="Times New Roman"/>
          <w:sz w:val="24"/>
          <w:szCs w:val="24"/>
        </w:rPr>
        <w:t> ministerstvom vnútra</w:t>
      </w:r>
      <w:r w:rsidR="00D444BD" w:rsidRPr="0074497B">
        <w:rPr>
          <w:rFonts w:ascii="Times New Roman" w:hAnsi="Times New Roman" w:cs="Times New Roman"/>
          <w:sz w:val="24"/>
          <w:szCs w:val="24"/>
        </w:rPr>
        <w:t xml:space="preserve">, </w:t>
      </w:r>
      <w:r w:rsidR="00382FBB" w:rsidRPr="0074497B">
        <w:rPr>
          <w:rFonts w:ascii="Times New Roman" w:hAnsi="Times New Roman" w:cs="Times New Roman"/>
          <w:sz w:val="24"/>
          <w:szCs w:val="24"/>
        </w:rPr>
        <w:t>ministerstvom investícií</w:t>
      </w:r>
      <w:r w:rsidR="00375EFF" w:rsidRPr="0074497B">
        <w:rPr>
          <w:rFonts w:ascii="Times New Roman" w:hAnsi="Times New Roman" w:cs="Times New Roman"/>
          <w:sz w:val="24"/>
          <w:szCs w:val="24"/>
        </w:rPr>
        <w:t>, regionálneho rozvoja a informatizácie</w:t>
      </w:r>
      <w:r w:rsidR="00D444BD" w:rsidRPr="0074497B">
        <w:rPr>
          <w:rFonts w:ascii="Times New Roman" w:hAnsi="Times New Roman" w:cs="Times New Roman"/>
          <w:sz w:val="24"/>
          <w:szCs w:val="24"/>
        </w:rPr>
        <w:t xml:space="preserve"> a</w:t>
      </w:r>
      <w:r w:rsidR="00375EFF" w:rsidRPr="0074497B">
        <w:rPr>
          <w:rFonts w:ascii="Times New Roman" w:hAnsi="Times New Roman" w:cs="Times New Roman"/>
          <w:sz w:val="24"/>
          <w:szCs w:val="24"/>
        </w:rPr>
        <w:t xml:space="preserve"> s </w:t>
      </w:r>
      <w:r w:rsidR="00382FBB" w:rsidRPr="0074497B">
        <w:rPr>
          <w:rFonts w:ascii="Times New Roman" w:hAnsi="Times New Roman" w:cs="Times New Roman"/>
          <w:sz w:val="24"/>
          <w:szCs w:val="24"/>
        </w:rPr>
        <w:t>ministerstvom spravodlivosti</w:t>
      </w:r>
      <w:r w:rsidR="00D444BD" w:rsidRPr="0074497B">
        <w:rPr>
          <w:rFonts w:ascii="Times New Roman" w:hAnsi="Times New Roman" w:cs="Times New Roman"/>
          <w:sz w:val="24"/>
          <w:szCs w:val="24"/>
        </w:rPr>
        <w:t>.</w:t>
      </w:r>
    </w:p>
    <w:p w14:paraId="2DA59AAB" w14:textId="4898C09C" w:rsidR="00CC6203" w:rsidRPr="0074497B" w:rsidRDefault="00CC6203" w:rsidP="00CD1A9C">
      <w:pPr>
        <w:pStyle w:val="Zkladntext"/>
        <w:spacing w:before="0"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 xml:space="preserve">Jedným z pôvodných cieľov prípravy návrhu </w:t>
      </w:r>
      <w:r w:rsidR="00731E7A" w:rsidRPr="0074497B">
        <w:rPr>
          <w:rFonts w:ascii="Times New Roman" w:hAnsi="Times New Roman" w:cs="Times New Roman"/>
          <w:sz w:val="24"/>
          <w:szCs w:val="24"/>
        </w:rPr>
        <w:t xml:space="preserve">novely </w:t>
      </w:r>
      <w:r w:rsidRPr="0074497B">
        <w:rPr>
          <w:rFonts w:ascii="Times New Roman" w:hAnsi="Times New Roman" w:cs="Times New Roman"/>
          <w:sz w:val="24"/>
          <w:szCs w:val="24"/>
        </w:rPr>
        <w:t>z</w:t>
      </w:r>
      <w:r w:rsidR="00731E7A" w:rsidRPr="0074497B">
        <w:rPr>
          <w:rFonts w:ascii="Times New Roman" w:hAnsi="Times New Roman" w:cs="Times New Roman"/>
          <w:sz w:val="24"/>
          <w:szCs w:val="24"/>
        </w:rPr>
        <w:t xml:space="preserve">ákona, ako bolo prezentované aj počas konzultácií s podnikateľmi, </w:t>
      </w:r>
      <w:r w:rsidRPr="0074497B">
        <w:rPr>
          <w:rFonts w:ascii="Times New Roman" w:hAnsi="Times New Roman" w:cs="Times New Roman"/>
          <w:sz w:val="24"/>
          <w:szCs w:val="24"/>
        </w:rPr>
        <w:t>bolo z</w:t>
      </w:r>
      <w:r w:rsidR="00C8470F" w:rsidRPr="0074497B">
        <w:rPr>
          <w:rFonts w:ascii="Times New Roman" w:hAnsi="Times New Roman" w:cs="Times New Roman"/>
          <w:sz w:val="24"/>
          <w:szCs w:val="24"/>
        </w:rPr>
        <w:t>efektívnenie evidencie samostatne hospodáriacich roľníkov</w:t>
      </w:r>
      <w:r w:rsidRPr="0074497B">
        <w:rPr>
          <w:rFonts w:ascii="Times New Roman" w:hAnsi="Times New Roman" w:cs="Times New Roman"/>
          <w:sz w:val="24"/>
          <w:szCs w:val="24"/>
        </w:rPr>
        <w:t xml:space="preserve"> vytvorením centralizovanej elektronickej evidencie vedenej živnostenským odborom </w:t>
      </w:r>
      <w:r w:rsidR="00382FBB" w:rsidRPr="0074497B">
        <w:rPr>
          <w:rFonts w:ascii="Times New Roman" w:hAnsi="Times New Roman" w:cs="Times New Roman"/>
          <w:sz w:val="24"/>
          <w:szCs w:val="24"/>
        </w:rPr>
        <w:t>m</w:t>
      </w:r>
      <w:r w:rsidRPr="0074497B">
        <w:rPr>
          <w:rFonts w:ascii="Times New Roman" w:hAnsi="Times New Roman" w:cs="Times New Roman"/>
          <w:sz w:val="24"/>
          <w:szCs w:val="24"/>
        </w:rPr>
        <w:t>inisterstva vnútra. Pri poskytovaní údajov od samostatne hospodáriacich roľníkov sa mali využiť jednotné kontaktné miesta okresných úradov a</w:t>
      </w:r>
      <w:r w:rsidR="00731E7A" w:rsidRPr="0074497B">
        <w:rPr>
          <w:rFonts w:ascii="Times New Roman" w:hAnsi="Times New Roman" w:cs="Times New Roman"/>
          <w:sz w:val="24"/>
          <w:szCs w:val="24"/>
        </w:rPr>
        <w:t> odbremeniť obce, od povinností</w:t>
      </w:r>
      <w:r w:rsidRPr="0074497B">
        <w:rPr>
          <w:rFonts w:ascii="Times New Roman" w:hAnsi="Times New Roman" w:cs="Times New Roman"/>
          <w:sz w:val="24"/>
          <w:szCs w:val="24"/>
        </w:rPr>
        <w:t xml:space="preserve"> súvisiacich so zápisom údajov vrátane zmien a výmazu údajov v registri právnických osôb</w:t>
      </w:r>
      <w:r w:rsidR="00731E7A" w:rsidRPr="0074497B">
        <w:rPr>
          <w:rFonts w:ascii="Times New Roman" w:hAnsi="Times New Roman" w:cs="Times New Roman"/>
          <w:sz w:val="24"/>
          <w:szCs w:val="24"/>
        </w:rPr>
        <w:t>. Vecným dôvodom tohto návrhu je</w:t>
      </w:r>
      <w:r w:rsidRPr="0074497B">
        <w:rPr>
          <w:rFonts w:ascii="Times New Roman" w:hAnsi="Times New Roman" w:cs="Times New Roman"/>
          <w:sz w:val="24"/>
          <w:szCs w:val="24"/>
        </w:rPr>
        <w:t>, že kvalita údajov o tejto kategórii podnikateľov v registri právnických osôb je dlhodobo ohrozená neplnením oznamovacích povinn</w:t>
      </w:r>
      <w:r w:rsidR="00731E7A" w:rsidRPr="0074497B">
        <w:rPr>
          <w:rFonts w:ascii="Times New Roman" w:hAnsi="Times New Roman" w:cs="Times New Roman"/>
          <w:sz w:val="24"/>
          <w:szCs w:val="24"/>
        </w:rPr>
        <w:t xml:space="preserve">ostí, čoho príčinou je </w:t>
      </w:r>
      <w:r w:rsidRPr="0074497B">
        <w:rPr>
          <w:rFonts w:ascii="Times New Roman" w:hAnsi="Times New Roman" w:cs="Times New Roman"/>
          <w:sz w:val="24"/>
          <w:szCs w:val="24"/>
        </w:rPr>
        <w:t xml:space="preserve">vyše 2900 </w:t>
      </w:r>
      <w:r w:rsidR="00731E7A" w:rsidRPr="0074497B">
        <w:rPr>
          <w:rFonts w:ascii="Times New Roman" w:hAnsi="Times New Roman" w:cs="Times New Roman"/>
          <w:sz w:val="24"/>
          <w:szCs w:val="24"/>
        </w:rPr>
        <w:t xml:space="preserve">zdrojových </w:t>
      </w:r>
      <w:r w:rsidRPr="0074497B">
        <w:rPr>
          <w:rFonts w:ascii="Times New Roman" w:hAnsi="Times New Roman" w:cs="Times New Roman"/>
          <w:sz w:val="24"/>
          <w:szCs w:val="24"/>
        </w:rPr>
        <w:t>obecných evidencií samosta</w:t>
      </w:r>
      <w:r w:rsidR="00731E7A" w:rsidRPr="0074497B">
        <w:rPr>
          <w:rFonts w:ascii="Times New Roman" w:hAnsi="Times New Roman" w:cs="Times New Roman"/>
          <w:sz w:val="24"/>
          <w:szCs w:val="24"/>
        </w:rPr>
        <w:t>t</w:t>
      </w:r>
      <w:r w:rsidRPr="0074497B">
        <w:rPr>
          <w:rFonts w:ascii="Times New Roman" w:hAnsi="Times New Roman" w:cs="Times New Roman"/>
          <w:sz w:val="24"/>
          <w:szCs w:val="24"/>
        </w:rPr>
        <w:t xml:space="preserve">ne hospodáriacich roľníkov. </w:t>
      </w:r>
    </w:p>
    <w:p w14:paraId="75B0025A" w14:textId="3321851C" w:rsidR="00731E7A" w:rsidRPr="0074497B" w:rsidRDefault="00731E7A" w:rsidP="00CD1A9C">
      <w:pPr>
        <w:pStyle w:val="Zkladntext"/>
        <w:spacing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 xml:space="preserve">Na základe úlohy C.26 v uznesení vlády </w:t>
      </w:r>
      <w:r w:rsidR="00F52877" w:rsidRPr="0074497B">
        <w:rPr>
          <w:rFonts w:ascii="Times New Roman" w:hAnsi="Times New Roman" w:cs="Times New Roman"/>
          <w:sz w:val="24"/>
          <w:szCs w:val="24"/>
        </w:rPr>
        <w:t>Slovenskej republiky</w:t>
      </w:r>
      <w:r w:rsidRPr="0074497B">
        <w:rPr>
          <w:rFonts w:ascii="Times New Roman" w:hAnsi="Times New Roman" w:cs="Times New Roman"/>
          <w:sz w:val="24"/>
          <w:szCs w:val="24"/>
        </w:rPr>
        <w:t xml:space="preserve"> č. 79 z 2. februára 2022 však bude problematiku evidencie samostatne hospodáriacich roľníkov legislatívne riešiť minister pôdohospodárstva a</w:t>
      </w:r>
      <w:r w:rsidR="00382FBB" w:rsidRPr="0074497B">
        <w:rPr>
          <w:rFonts w:ascii="Times New Roman" w:hAnsi="Times New Roman" w:cs="Times New Roman"/>
          <w:sz w:val="24"/>
          <w:szCs w:val="24"/>
        </w:rPr>
        <w:t> </w:t>
      </w:r>
      <w:r w:rsidRPr="0074497B">
        <w:rPr>
          <w:rFonts w:ascii="Times New Roman" w:hAnsi="Times New Roman" w:cs="Times New Roman"/>
          <w:sz w:val="24"/>
          <w:szCs w:val="24"/>
        </w:rPr>
        <w:t xml:space="preserve">rozvoja vidieka </w:t>
      </w:r>
      <w:r w:rsidR="009403D7" w:rsidRPr="0074497B">
        <w:rPr>
          <w:rFonts w:ascii="Times New Roman" w:hAnsi="Times New Roman" w:cs="Times New Roman"/>
          <w:sz w:val="24"/>
          <w:szCs w:val="24"/>
        </w:rPr>
        <w:t xml:space="preserve">Slovenskej republiky </w:t>
      </w:r>
      <w:r w:rsidRPr="0074497B">
        <w:rPr>
          <w:rFonts w:ascii="Times New Roman" w:hAnsi="Times New Roman" w:cs="Times New Roman"/>
          <w:sz w:val="24"/>
          <w:szCs w:val="24"/>
        </w:rPr>
        <w:t>v spolupráci s ministrom hospodárstva</w:t>
      </w:r>
      <w:r w:rsidR="009403D7">
        <w:rPr>
          <w:rFonts w:ascii="Times New Roman" w:hAnsi="Times New Roman" w:cs="Times New Roman"/>
          <w:sz w:val="24"/>
          <w:szCs w:val="24"/>
        </w:rPr>
        <w:t xml:space="preserve"> </w:t>
      </w:r>
      <w:r w:rsidR="009403D7" w:rsidRPr="0074497B">
        <w:rPr>
          <w:rFonts w:ascii="Times New Roman" w:hAnsi="Times New Roman" w:cs="Times New Roman"/>
          <w:sz w:val="24"/>
          <w:szCs w:val="24"/>
        </w:rPr>
        <w:t>Slovenskej republiky</w:t>
      </w:r>
      <w:r w:rsidRPr="0074497B">
        <w:rPr>
          <w:rFonts w:ascii="Times New Roman" w:hAnsi="Times New Roman" w:cs="Times New Roman"/>
          <w:sz w:val="24"/>
          <w:szCs w:val="24"/>
        </w:rPr>
        <w:t xml:space="preserve">. Z uvedeného dôvodu </w:t>
      </w:r>
      <w:r w:rsidR="00375EFF" w:rsidRPr="0074497B">
        <w:rPr>
          <w:rFonts w:ascii="Times New Roman" w:hAnsi="Times New Roman" w:cs="Times New Roman"/>
          <w:sz w:val="24"/>
          <w:szCs w:val="24"/>
        </w:rPr>
        <w:t>bol</w:t>
      </w:r>
      <w:r w:rsidRPr="0074497B">
        <w:rPr>
          <w:rFonts w:ascii="Times New Roman" w:hAnsi="Times New Roman" w:cs="Times New Roman"/>
          <w:sz w:val="24"/>
          <w:szCs w:val="24"/>
        </w:rPr>
        <w:t xml:space="preserve"> z návrhu novely zákona vypustený článok II, ktorým sa mal novelizovať zákon č.</w:t>
      </w:r>
      <w:r w:rsidR="001A1C0C" w:rsidRPr="0074497B">
        <w:rPr>
          <w:rFonts w:ascii="Times New Roman" w:hAnsi="Times New Roman" w:cs="Times New Roman"/>
          <w:sz w:val="24"/>
          <w:szCs w:val="24"/>
        </w:rPr>
        <w:t> </w:t>
      </w:r>
      <w:r w:rsidRPr="0074497B">
        <w:rPr>
          <w:rFonts w:ascii="Times New Roman" w:hAnsi="Times New Roman" w:cs="Times New Roman"/>
          <w:sz w:val="24"/>
          <w:szCs w:val="24"/>
        </w:rPr>
        <w:t xml:space="preserve">105/1990 Zb. v znení neskorších predpisov. V súvislosti s budovaním centrálnej evidencie samostatne hospodáriacich roľníkov na </w:t>
      </w:r>
      <w:r w:rsidR="00382FBB" w:rsidRPr="0074497B">
        <w:rPr>
          <w:rFonts w:ascii="Times New Roman" w:hAnsi="Times New Roman" w:cs="Times New Roman"/>
          <w:sz w:val="24"/>
          <w:szCs w:val="24"/>
        </w:rPr>
        <w:t>m</w:t>
      </w:r>
      <w:r w:rsidRPr="0074497B">
        <w:rPr>
          <w:rFonts w:ascii="Times New Roman" w:hAnsi="Times New Roman" w:cs="Times New Roman"/>
          <w:sz w:val="24"/>
          <w:szCs w:val="24"/>
        </w:rPr>
        <w:t>inisterstve pôdohospodárstva štatistický úrad</w:t>
      </w:r>
      <w:r w:rsidR="00786752" w:rsidRPr="0074497B">
        <w:rPr>
          <w:rFonts w:ascii="Times New Roman" w:hAnsi="Times New Roman" w:cs="Times New Roman"/>
          <w:sz w:val="24"/>
          <w:szCs w:val="24"/>
        </w:rPr>
        <w:t xml:space="preserve"> vzniesol pripomienky k</w:t>
      </w:r>
      <w:r w:rsidR="000F1914" w:rsidRPr="0074497B">
        <w:rPr>
          <w:rFonts w:ascii="Times New Roman" w:hAnsi="Times New Roman" w:cs="Times New Roman"/>
          <w:sz w:val="24"/>
          <w:szCs w:val="24"/>
        </w:rPr>
        <w:t> návrhu zákona o niektorých registroch v poľnohospodárstve a organizácii trhu s vybranými poľnohospodárskymi výrobkami a o zmene a doplnení niektorých zákonov</w:t>
      </w:r>
      <w:r w:rsidRPr="0074497B">
        <w:rPr>
          <w:rFonts w:ascii="Times New Roman" w:hAnsi="Times New Roman" w:cs="Times New Roman"/>
          <w:sz w:val="24"/>
          <w:szCs w:val="24"/>
        </w:rPr>
        <w:t xml:space="preserve"> </w:t>
      </w:r>
      <w:r w:rsidR="000F1914" w:rsidRPr="0074497B">
        <w:rPr>
          <w:rFonts w:ascii="Times New Roman" w:hAnsi="Times New Roman" w:cs="Times New Roman"/>
          <w:sz w:val="24"/>
          <w:szCs w:val="24"/>
        </w:rPr>
        <w:t xml:space="preserve">(LP/2022/699) formou pozmeňujúcich a doplňujúcich návrhov,  </w:t>
      </w:r>
      <w:r w:rsidRPr="0074497B">
        <w:rPr>
          <w:rFonts w:ascii="Times New Roman" w:hAnsi="Times New Roman" w:cs="Times New Roman"/>
          <w:sz w:val="24"/>
          <w:szCs w:val="24"/>
        </w:rPr>
        <w:t>ktoré zabezpečia kvalitu údajov poskytovaných do registra právnických osôb v súlade s podmienkami poskytovania údajov vyplývajúcich povinným osobám zo zákona o RPO.</w:t>
      </w:r>
      <w:r w:rsidR="000F1914" w:rsidRPr="0074497B">
        <w:rPr>
          <w:rFonts w:ascii="Times New Roman" w:hAnsi="Times New Roman" w:cs="Times New Roman"/>
          <w:sz w:val="24"/>
          <w:szCs w:val="24"/>
        </w:rPr>
        <w:t xml:space="preserve"> Materiál sa tohto času nachádza vo fáze vyhodnotenia pripomienkového konania.</w:t>
      </w:r>
    </w:p>
    <w:p w14:paraId="217EB54E" w14:textId="763AB187" w:rsidR="00604263" w:rsidRPr="0074497B" w:rsidRDefault="00D444BD" w:rsidP="00CD1A9C">
      <w:pPr>
        <w:pStyle w:val="Zkladntext"/>
        <w:spacing w:before="0"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 xml:space="preserve">Návrh zákona má negatívny </w:t>
      </w:r>
      <w:r w:rsidR="0074497B" w:rsidRPr="0074497B">
        <w:rPr>
          <w:rFonts w:ascii="Times New Roman" w:hAnsi="Times New Roman" w:cs="Times New Roman"/>
          <w:sz w:val="24"/>
          <w:szCs w:val="24"/>
        </w:rPr>
        <w:t xml:space="preserve">čiastočne </w:t>
      </w:r>
      <w:r w:rsidR="00CE2378" w:rsidRPr="0074497B">
        <w:rPr>
          <w:rFonts w:ascii="Times New Roman" w:hAnsi="Times New Roman" w:cs="Times New Roman"/>
          <w:sz w:val="24"/>
          <w:szCs w:val="24"/>
        </w:rPr>
        <w:t>rozpočtovo</w:t>
      </w:r>
      <w:r w:rsidR="00410F42" w:rsidRPr="0074497B">
        <w:rPr>
          <w:rFonts w:ascii="Times New Roman" w:hAnsi="Times New Roman" w:cs="Times New Roman"/>
          <w:sz w:val="24"/>
          <w:szCs w:val="24"/>
        </w:rPr>
        <w:t xml:space="preserve"> zabezpečený </w:t>
      </w:r>
      <w:r w:rsidRPr="0074497B">
        <w:rPr>
          <w:rFonts w:ascii="Times New Roman" w:hAnsi="Times New Roman" w:cs="Times New Roman"/>
          <w:sz w:val="24"/>
          <w:szCs w:val="24"/>
        </w:rPr>
        <w:t xml:space="preserve">vplyv na štátny rozpočet, </w:t>
      </w:r>
      <w:r w:rsidR="00BE6A20" w:rsidRPr="0074497B">
        <w:rPr>
          <w:rFonts w:ascii="Times New Roman" w:hAnsi="Times New Roman" w:cs="Times New Roman"/>
          <w:sz w:val="24"/>
          <w:szCs w:val="24"/>
        </w:rPr>
        <w:t xml:space="preserve">má </w:t>
      </w:r>
      <w:r w:rsidR="00382FBB" w:rsidRPr="0074497B">
        <w:rPr>
          <w:rFonts w:ascii="Times New Roman" w:hAnsi="Times New Roman" w:cs="Times New Roman"/>
          <w:sz w:val="24"/>
          <w:szCs w:val="24"/>
        </w:rPr>
        <w:t xml:space="preserve">negatívny vplyv </w:t>
      </w:r>
      <w:r w:rsidR="00375EFF" w:rsidRPr="0074497B">
        <w:rPr>
          <w:rFonts w:ascii="Times New Roman" w:hAnsi="Times New Roman" w:cs="Times New Roman"/>
          <w:sz w:val="24"/>
          <w:szCs w:val="24"/>
        </w:rPr>
        <w:t xml:space="preserve">a pozitívny vplyv </w:t>
      </w:r>
      <w:r w:rsidRPr="0074497B">
        <w:rPr>
          <w:rFonts w:ascii="Times New Roman" w:hAnsi="Times New Roman" w:cs="Times New Roman"/>
          <w:sz w:val="24"/>
          <w:szCs w:val="24"/>
        </w:rPr>
        <w:t>na podnikateľské prostredi</w:t>
      </w:r>
      <w:r w:rsidR="00BE6A20" w:rsidRPr="0074497B">
        <w:rPr>
          <w:rFonts w:ascii="Times New Roman" w:hAnsi="Times New Roman" w:cs="Times New Roman"/>
          <w:sz w:val="24"/>
          <w:szCs w:val="24"/>
        </w:rPr>
        <w:t xml:space="preserve">e, </w:t>
      </w:r>
      <w:r w:rsidR="00CE2378" w:rsidRPr="0074497B">
        <w:rPr>
          <w:rFonts w:ascii="Times New Roman" w:hAnsi="Times New Roman" w:cs="Times New Roman"/>
          <w:sz w:val="24"/>
          <w:szCs w:val="24"/>
        </w:rPr>
        <w:t>má pozitívne</w:t>
      </w:r>
      <w:r w:rsidR="00BE6A20" w:rsidRPr="0074497B">
        <w:rPr>
          <w:rFonts w:ascii="Times New Roman" w:hAnsi="Times New Roman" w:cs="Times New Roman"/>
          <w:sz w:val="24"/>
          <w:szCs w:val="24"/>
        </w:rPr>
        <w:t xml:space="preserve"> sociálne vplyvy, </w:t>
      </w:r>
      <w:r w:rsidRPr="0074497B">
        <w:rPr>
          <w:rFonts w:ascii="Times New Roman" w:hAnsi="Times New Roman" w:cs="Times New Roman"/>
          <w:sz w:val="24"/>
          <w:szCs w:val="24"/>
        </w:rPr>
        <w:t xml:space="preserve">nemá žiadne vplyvy na životné prostredie, má pozitívny vplyv na informatizáciu spoločnosti, </w:t>
      </w:r>
      <w:r w:rsidR="00BE6A20" w:rsidRPr="0074497B">
        <w:rPr>
          <w:rFonts w:ascii="Times New Roman" w:hAnsi="Times New Roman" w:cs="Times New Roman"/>
          <w:sz w:val="24"/>
          <w:szCs w:val="24"/>
        </w:rPr>
        <w:t xml:space="preserve">nemá žiadny vplyv </w:t>
      </w:r>
      <w:r w:rsidRPr="0074497B">
        <w:rPr>
          <w:rFonts w:ascii="Times New Roman" w:hAnsi="Times New Roman" w:cs="Times New Roman"/>
          <w:sz w:val="24"/>
          <w:szCs w:val="24"/>
        </w:rPr>
        <w:t>na služby verej</w:t>
      </w:r>
      <w:r w:rsidR="00BE6A20" w:rsidRPr="0074497B">
        <w:rPr>
          <w:rFonts w:ascii="Times New Roman" w:hAnsi="Times New Roman" w:cs="Times New Roman"/>
          <w:sz w:val="24"/>
          <w:szCs w:val="24"/>
        </w:rPr>
        <w:t>nej správy pre občana a nemá žiadne vplyvy na manželstvo, rodičovstvo a rodinu.</w:t>
      </w:r>
    </w:p>
    <w:p w14:paraId="38795535" w14:textId="6722FF8A" w:rsidR="006451A6" w:rsidRPr="0074497B" w:rsidRDefault="001A1C0C" w:rsidP="00490EE5">
      <w:pPr>
        <w:pStyle w:val="Zkladntext"/>
        <w:spacing w:before="0" w:after="120" w:line="276" w:lineRule="auto"/>
        <w:ind w:left="0"/>
        <w:jc w:val="both"/>
        <w:rPr>
          <w:rStyle w:val="Zvraznenie"/>
          <w:rFonts w:ascii="Times New Roman" w:hAnsi="Times New Roman" w:cs="Times New Roman"/>
          <w:i w:val="0"/>
          <w:sz w:val="24"/>
        </w:rPr>
      </w:pPr>
      <w:r w:rsidRPr="0074497B">
        <w:rPr>
          <w:rFonts w:ascii="Times New Roman" w:hAnsi="Times New Roman" w:cs="Times New Roman"/>
          <w:sz w:val="24"/>
          <w:szCs w:val="24"/>
        </w:rPr>
        <w:t>Návrh zákona je v súlade s Ústavou Slovenskej republiky, ústavnými zákonmi a nálezmi ústavného súdu, zákonmi, medzinárodnými zmluvami a inými medzinárodnými dokumentmi, ktorými je Slovenská republika viazaná, a je v súlade s právom Európskej únie.</w:t>
      </w:r>
    </w:p>
    <w:sectPr w:rsidR="006451A6" w:rsidRPr="0074497B" w:rsidSect="00FC6FE9">
      <w:headerReference w:type="default" r:id="rId9"/>
      <w:footerReference w:type="default" r:id="rId10"/>
      <w:pgSz w:w="11910" w:h="16840"/>
      <w:pgMar w:top="1417" w:right="1417" w:bottom="1417" w:left="1417" w:header="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416A0" w14:textId="77777777" w:rsidR="00256005" w:rsidRDefault="00256005">
      <w:r>
        <w:separator/>
      </w:r>
    </w:p>
  </w:endnote>
  <w:endnote w:type="continuationSeparator" w:id="0">
    <w:p w14:paraId="5445FC65" w14:textId="77777777" w:rsidR="00256005" w:rsidRDefault="0025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094602"/>
      <w:docPartObj>
        <w:docPartGallery w:val="Page Numbers (Bottom of Page)"/>
        <w:docPartUnique/>
      </w:docPartObj>
    </w:sdtPr>
    <w:sdtEndPr/>
    <w:sdtContent>
      <w:p w14:paraId="587B3D97" w14:textId="281F2C3D" w:rsidR="00BD0583" w:rsidRDefault="00BD0583">
        <w:pPr>
          <w:pStyle w:val="Pta"/>
          <w:jc w:val="center"/>
        </w:pPr>
        <w:r>
          <w:fldChar w:fldCharType="begin"/>
        </w:r>
        <w:r>
          <w:instrText>PAGE   \* MERGEFORMAT</w:instrText>
        </w:r>
        <w:r>
          <w:fldChar w:fldCharType="separate"/>
        </w:r>
        <w:r w:rsidR="004A273C">
          <w:rPr>
            <w:noProof/>
          </w:rPr>
          <w:t>1</w:t>
        </w:r>
        <w:r>
          <w:fldChar w:fldCharType="end"/>
        </w:r>
      </w:p>
    </w:sdtContent>
  </w:sdt>
  <w:p w14:paraId="2AB82A58" w14:textId="77777777" w:rsidR="00BD0583" w:rsidRDefault="00BD05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C35E4" w14:textId="77777777" w:rsidR="00256005" w:rsidRDefault="00256005">
      <w:r>
        <w:separator/>
      </w:r>
    </w:p>
  </w:footnote>
  <w:footnote w:type="continuationSeparator" w:id="0">
    <w:p w14:paraId="6E41B080" w14:textId="77777777" w:rsidR="00256005" w:rsidRDefault="00256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9F84" w14:textId="77777777" w:rsidR="00BD0583" w:rsidRDefault="00BD0583">
    <w:pPr>
      <w:pStyle w:val="Zkladntext"/>
      <w:spacing w:before="0"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F7D"/>
    <w:multiLevelType w:val="hybridMultilevel"/>
    <w:tmpl w:val="32F89EDA"/>
    <w:lvl w:ilvl="0" w:tplc="955C8830">
      <w:start w:val="1"/>
      <w:numFmt w:val="decimal"/>
      <w:lvlText w:val="%1."/>
      <w:lvlJc w:val="left"/>
      <w:pPr>
        <w:ind w:left="450" w:hanging="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9467DA"/>
    <w:multiLevelType w:val="hybridMultilevel"/>
    <w:tmpl w:val="AC98CE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3006CC5"/>
    <w:multiLevelType w:val="hybridMultilevel"/>
    <w:tmpl w:val="42F083E4"/>
    <w:lvl w:ilvl="0" w:tplc="ABD21ED6">
      <w:start w:val="1"/>
      <w:numFmt w:val="bullet"/>
      <w:lvlText w:val="˗"/>
      <w:lvlJc w:val="left"/>
      <w:pPr>
        <w:ind w:left="1080" w:hanging="360"/>
      </w:pPr>
      <w:rPr>
        <w:rFonts w:ascii="Arial" w:hAnsi="Aria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2D7E6AF1"/>
    <w:multiLevelType w:val="hybridMultilevel"/>
    <w:tmpl w:val="D960EAE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5FA4711D"/>
    <w:multiLevelType w:val="hybridMultilevel"/>
    <w:tmpl w:val="4CEECBC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641247F3"/>
    <w:multiLevelType w:val="hybridMultilevel"/>
    <w:tmpl w:val="058E8D84"/>
    <w:lvl w:ilvl="0" w:tplc="ABD21ED6">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28"/>
    <w:rsid w:val="0000480F"/>
    <w:rsid w:val="00005657"/>
    <w:rsid w:val="000108F7"/>
    <w:rsid w:val="00010BB7"/>
    <w:rsid w:val="00012329"/>
    <w:rsid w:val="00016DFE"/>
    <w:rsid w:val="00022348"/>
    <w:rsid w:val="00022AE3"/>
    <w:rsid w:val="00023847"/>
    <w:rsid w:val="00023EE6"/>
    <w:rsid w:val="00025296"/>
    <w:rsid w:val="00026DBB"/>
    <w:rsid w:val="0003348B"/>
    <w:rsid w:val="0003454B"/>
    <w:rsid w:val="00035611"/>
    <w:rsid w:val="00040B3D"/>
    <w:rsid w:val="00042C0F"/>
    <w:rsid w:val="00043418"/>
    <w:rsid w:val="00043C8F"/>
    <w:rsid w:val="00046E8E"/>
    <w:rsid w:val="000547E4"/>
    <w:rsid w:val="00054E30"/>
    <w:rsid w:val="00054F59"/>
    <w:rsid w:val="000563E0"/>
    <w:rsid w:val="0006223C"/>
    <w:rsid w:val="00062983"/>
    <w:rsid w:val="00062A42"/>
    <w:rsid w:val="00063554"/>
    <w:rsid w:val="0006643E"/>
    <w:rsid w:val="00074A6B"/>
    <w:rsid w:val="00076C9B"/>
    <w:rsid w:val="0008083D"/>
    <w:rsid w:val="00081E3D"/>
    <w:rsid w:val="00095BD1"/>
    <w:rsid w:val="00095E7B"/>
    <w:rsid w:val="00096EA7"/>
    <w:rsid w:val="000A095F"/>
    <w:rsid w:val="000A143E"/>
    <w:rsid w:val="000A48D9"/>
    <w:rsid w:val="000A4FDE"/>
    <w:rsid w:val="000B12C2"/>
    <w:rsid w:val="000B1D81"/>
    <w:rsid w:val="000B62A7"/>
    <w:rsid w:val="000B6770"/>
    <w:rsid w:val="000C53DD"/>
    <w:rsid w:val="000C5E5A"/>
    <w:rsid w:val="000C61F0"/>
    <w:rsid w:val="000C7BE7"/>
    <w:rsid w:val="000C7F26"/>
    <w:rsid w:val="000D6950"/>
    <w:rsid w:val="000E4474"/>
    <w:rsid w:val="000E4E8C"/>
    <w:rsid w:val="000E6BA9"/>
    <w:rsid w:val="000F11A1"/>
    <w:rsid w:val="000F1914"/>
    <w:rsid w:val="000F308C"/>
    <w:rsid w:val="000F35C0"/>
    <w:rsid w:val="000F5A48"/>
    <w:rsid w:val="0010023C"/>
    <w:rsid w:val="00101E2C"/>
    <w:rsid w:val="00106393"/>
    <w:rsid w:val="00110654"/>
    <w:rsid w:val="00111453"/>
    <w:rsid w:val="00120224"/>
    <w:rsid w:val="00122E57"/>
    <w:rsid w:val="0012304C"/>
    <w:rsid w:val="00124604"/>
    <w:rsid w:val="00133755"/>
    <w:rsid w:val="00133CD0"/>
    <w:rsid w:val="00133F00"/>
    <w:rsid w:val="0013434A"/>
    <w:rsid w:val="001376A6"/>
    <w:rsid w:val="001412ED"/>
    <w:rsid w:val="00142317"/>
    <w:rsid w:val="00142EFD"/>
    <w:rsid w:val="00143F50"/>
    <w:rsid w:val="00145A89"/>
    <w:rsid w:val="00150F60"/>
    <w:rsid w:val="001518F9"/>
    <w:rsid w:val="00153056"/>
    <w:rsid w:val="0015314A"/>
    <w:rsid w:val="0015357C"/>
    <w:rsid w:val="001557A6"/>
    <w:rsid w:val="00160514"/>
    <w:rsid w:val="00162EC0"/>
    <w:rsid w:val="001632A9"/>
    <w:rsid w:val="00164850"/>
    <w:rsid w:val="00164D50"/>
    <w:rsid w:val="001763EE"/>
    <w:rsid w:val="00181EBF"/>
    <w:rsid w:val="00183298"/>
    <w:rsid w:val="001862E8"/>
    <w:rsid w:val="001905EA"/>
    <w:rsid w:val="00191046"/>
    <w:rsid w:val="001918D3"/>
    <w:rsid w:val="00195697"/>
    <w:rsid w:val="001A1C0C"/>
    <w:rsid w:val="001A2B74"/>
    <w:rsid w:val="001A30A5"/>
    <w:rsid w:val="001A743B"/>
    <w:rsid w:val="001B5D87"/>
    <w:rsid w:val="001B7126"/>
    <w:rsid w:val="001C2F0B"/>
    <w:rsid w:val="001C3210"/>
    <w:rsid w:val="001C6E33"/>
    <w:rsid w:val="001C72E3"/>
    <w:rsid w:val="001D62CC"/>
    <w:rsid w:val="001E3EEB"/>
    <w:rsid w:val="001E693A"/>
    <w:rsid w:val="001F0512"/>
    <w:rsid w:val="001F2346"/>
    <w:rsid w:val="001F3838"/>
    <w:rsid w:val="001F4573"/>
    <w:rsid w:val="00201975"/>
    <w:rsid w:val="00203CA6"/>
    <w:rsid w:val="00205949"/>
    <w:rsid w:val="00206393"/>
    <w:rsid w:val="002105BA"/>
    <w:rsid w:val="002143CC"/>
    <w:rsid w:val="002214D3"/>
    <w:rsid w:val="00221E85"/>
    <w:rsid w:val="00223C9F"/>
    <w:rsid w:val="002264B3"/>
    <w:rsid w:val="0023099B"/>
    <w:rsid w:val="002329E8"/>
    <w:rsid w:val="0023479B"/>
    <w:rsid w:val="00235156"/>
    <w:rsid w:val="002372C3"/>
    <w:rsid w:val="00240092"/>
    <w:rsid w:val="002405F5"/>
    <w:rsid w:val="0024668F"/>
    <w:rsid w:val="0025230A"/>
    <w:rsid w:val="00256005"/>
    <w:rsid w:val="00261C20"/>
    <w:rsid w:val="00263D25"/>
    <w:rsid w:val="002644A7"/>
    <w:rsid w:val="00271014"/>
    <w:rsid w:val="002714FB"/>
    <w:rsid w:val="00272810"/>
    <w:rsid w:val="00272932"/>
    <w:rsid w:val="00273077"/>
    <w:rsid w:val="002744A2"/>
    <w:rsid w:val="00274771"/>
    <w:rsid w:val="00275D18"/>
    <w:rsid w:val="0028384D"/>
    <w:rsid w:val="002847DA"/>
    <w:rsid w:val="00285381"/>
    <w:rsid w:val="00287765"/>
    <w:rsid w:val="00287BD4"/>
    <w:rsid w:val="002912C6"/>
    <w:rsid w:val="00291313"/>
    <w:rsid w:val="002913E5"/>
    <w:rsid w:val="0029250B"/>
    <w:rsid w:val="00292B8A"/>
    <w:rsid w:val="00292D0F"/>
    <w:rsid w:val="002937EC"/>
    <w:rsid w:val="00296C61"/>
    <w:rsid w:val="002A1AE1"/>
    <w:rsid w:val="002A42CA"/>
    <w:rsid w:val="002A495B"/>
    <w:rsid w:val="002A6AC9"/>
    <w:rsid w:val="002B2496"/>
    <w:rsid w:val="002B3A63"/>
    <w:rsid w:val="002B4334"/>
    <w:rsid w:val="002B7319"/>
    <w:rsid w:val="002C51CF"/>
    <w:rsid w:val="002C5CF2"/>
    <w:rsid w:val="002D1514"/>
    <w:rsid w:val="002D1A59"/>
    <w:rsid w:val="002D1AD2"/>
    <w:rsid w:val="002D327E"/>
    <w:rsid w:val="002E58BF"/>
    <w:rsid w:val="002E5ADB"/>
    <w:rsid w:val="002F1BCF"/>
    <w:rsid w:val="002F4329"/>
    <w:rsid w:val="00302E58"/>
    <w:rsid w:val="00305D1F"/>
    <w:rsid w:val="003061B8"/>
    <w:rsid w:val="00313A3E"/>
    <w:rsid w:val="003159E4"/>
    <w:rsid w:val="003161AC"/>
    <w:rsid w:val="00317E1E"/>
    <w:rsid w:val="00322256"/>
    <w:rsid w:val="00324D72"/>
    <w:rsid w:val="00331A86"/>
    <w:rsid w:val="00333766"/>
    <w:rsid w:val="00335CEA"/>
    <w:rsid w:val="00353B6C"/>
    <w:rsid w:val="003618B2"/>
    <w:rsid w:val="00361FF0"/>
    <w:rsid w:val="003635F3"/>
    <w:rsid w:val="0036362C"/>
    <w:rsid w:val="0036673E"/>
    <w:rsid w:val="0037273B"/>
    <w:rsid w:val="0037459F"/>
    <w:rsid w:val="00375209"/>
    <w:rsid w:val="00375243"/>
    <w:rsid w:val="00375EFF"/>
    <w:rsid w:val="003805C5"/>
    <w:rsid w:val="00381801"/>
    <w:rsid w:val="00382FBB"/>
    <w:rsid w:val="003865D6"/>
    <w:rsid w:val="00386946"/>
    <w:rsid w:val="003873F0"/>
    <w:rsid w:val="0039205B"/>
    <w:rsid w:val="003A1882"/>
    <w:rsid w:val="003A6601"/>
    <w:rsid w:val="003A78A0"/>
    <w:rsid w:val="003B007D"/>
    <w:rsid w:val="003B2446"/>
    <w:rsid w:val="003B2C19"/>
    <w:rsid w:val="003B54E7"/>
    <w:rsid w:val="003B7CE4"/>
    <w:rsid w:val="003C2C5A"/>
    <w:rsid w:val="003C6A08"/>
    <w:rsid w:val="003C7AB3"/>
    <w:rsid w:val="003D04DB"/>
    <w:rsid w:val="003D22FB"/>
    <w:rsid w:val="003D4527"/>
    <w:rsid w:val="003D4AEA"/>
    <w:rsid w:val="003D4BC7"/>
    <w:rsid w:val="003E2160"/>
    <w:rsid w:val="003E3131"/>
    <w:rsid w:val="003E37FD"/>
    <w:rsid w:val="003E4960"/>
    <w:rsid w:val="003F1024"/>
    <w:rsid w:val="003F68C1"/>
    <w:rsid w:val="003F780F"/>
    <w:rsid w:val="00402345"/>
    <w:rsid w:val="004075AA"/>
    <w:rsid w:val="00407867"/>
    <w:rsid w:val="00410539"/>
    <w:rsid w:val="00410F42"/>
    <w:rsid w:val="00417724"/>
    <w:rsid w:val="00421B5A"/>
    <w:rsid w:val="00421EB9"/>
    <w:rsid w:val="00422DB9"/>
    <w:rsid w:val="00424798"/>
    <w:rsid w:val="00426507"/>
    <w:rsid w:val="00427848"/>
    <w:rsid w:val="004319AA"/>
    <w:rsid w:val="004369E8"/>
    <w:rsid w:val="00442EFA"/>
    <w:rsid w:val="0044448D"/>
    <w:rsid w:val="00447DC6"/>
    <w:rsid w:val="00451328"/>
    <w:rsid w:val="00451820"/>
    <w:rsid w:val="004532D9"/>
    <w:rsid w:val="00456956"/>
    <w:rsid w:val="004578ED"/>
    <w:rsid w:val="0046094D"/>
    <w:rsid w:val="00464483"/>
    <w:rsid w:val="0047346B"/>
    <w:rsid w:val="004770A1"/>
    <w:rsid w:val="00477628"/>
    <w:rsid w:val="00482D4A"/>
    <w:rsid w:val="00483B59"/>
    <w:rsid w:val="004875E3"/>
    <w:rsid w:val="00490EE5"/>
    <w:rsid w:val="00495669"/>
    <w:rsid w:val="004A10C3"/>
    <w:rsid w:val="004A273C"/>
    <w:rsid w:val="004B15E6"/>
    <w:rsid w:val="004B162D"/>
    <w:rsid w:val="004B20EC"/>
    <w:rsid w:val="004B255E"/>
    <w:rsid w:val="004B36B0"/>
    <w:rsid w:val="004B3EC4"/>
    <w:rsid w:val="004B4DD8"/>
    <w:rsid w:val="004C12A2"/>
    <w:rsid w:val="004C1D95"/>
    <w:rsid w:val="004C5AA8"/>
    <w:rsid w:val="004C68AC"/>
    <w:rsid w:val="004D1872"/>
    <w:rsid w:val="004D450E"/>
    <w:rsid w:val="004D5C4E"/>
    <w:rsid w:val="004D610A"/>
    <w:rsid w:val="004D7003"/>
    <w:rsid w:val="004E0B98"/>
    <w:rsid w:val="004E2F9E"/>
    <w:rsid w:val="004E2FE6"/>
    <w:rsid w:val="004E36D7"/>
    <w:rsid w:val="004E4CF0"/>
    <w:rsid w:val="004E5AB9"/>
    <w:rsid w:val="004E669B"/>
    <w:rsid w:val="004F1888"/>
    <w:rsid w:val="004F1CA8"/>
    <w:rsid w:val="004F2F6E"/>
    <w:rsid w:val="004F4AB2"/>
    <w:rsid w:val="004F66EB"/>
    <w:rsid w:val="004F6B24"/>
    <w:rsid w:val="00500975"/>
    <w:rsid w:val="0050261E"/>
    <w:rsid w:val="005119EF"/>
    <w:rsid w:val="005138C7"/>
    <w:rsid w:val="00515695"/>
    <w:rsid w:val="00517210"/>
    <w:rsid w:val="00520976"/>
    <w:rsid w:val="0052264C"/>
    <w:rsid w:val="00524B8D"/>
    <w:rsid w:val="00526AEE"/>
    <w:rsid w:val="00526C2F"/>
    <w:rsid w:val="00526F89"/>
    <w:rsid w:val="00530843"/>
    <w:rsid w:val="00535194"/>
    <w:rsid w:val="00541A96"/>
    <w:rsid w:val="00550BBA"/>
    <w:rsid w:val="00553D55"/>
    <w:rsid w:val="00554FE1"/>
    <w:rsid w:val="005614E2"/>
    <w:rsid w:val="00567AC9"/>
    <w:rsid w:val="00570546"/>
    <w:rsid w:val="00571959"/>
    <w:rsid w:val="005748D4"/>
    <w:rsid w:val="0058076B"/>
    <w:rsid w:val="00581BC6"/>
    <w:rsid w:val="0058252D"/>
    <w:rsid w:val="00583B77"/>
    <w:rsid w:val="00586398"/>
    <w:rsid w:val="0059347C"/>
    <w:rsid w:val="005A1EFE"/>
    <w:rsid w:val="005A2EE3"/>
    <w:rsid w:val="005A2EE4"/>
    <w:rsid w:val="005A4983"/>
    <w:rsid w:val="005A5899"/>
    <w:rsid w:val="005A622B"/>
    <w:rsid w:val="005A7E20"/>
    <w:rsid w:val="005B0A0C"/>
    <w:rsid w:val="005B0A74"/>
    <w:rsid w:val="005B0FA9"/>
    <w:rsid w:val="005B3390"/>
    <w:rsid w:val="005B534E"/>
    <w:rsid w:val="005C1643"/>
    <w:rsid w:val="005C1AF8"/>
    <w:rsid w:val="005C45E1"/>
    <w:rsid w:val="005D0135"/>
    <w:rsid w:val="005D595E"/>
    <w:rsid w:val="005E3BAF"/>
    <w:rsid w:val="005F03EB"/>
    <w:rsid w:val="005F19CE"/>
    <w:rsid w:val="005F3CE5"/>
    <w:rsid w:val="005F6E35"/>
    <w:rsid w:val="006001D7"/>
    <w:rsid w:val="0060054E"/>
    <w:rsid w:val="00604263"/>
    <w:rsid w:val="006113D2"/>
    <w:rsid w:val="00617EB7"/>
    <w:rsid w:val="0062024C"/>
    <w:rsid w:val="00621713"/>
    <w:rsid w:val="00621FAC"/>
    <w:rsid w:val="00622794"/>
    <w:rsid w:val="006230EC"/>
    <w:rsid w:val="00623495"/>
    <w:rsid w:val="006235E9"/>
    <w:rsid w:val="00624C8E"/>
    <w:rsid w:val="006260F1"/>
    <w:rsid w:val="006263D6"/>
    <w:rsid w:val="006271D8"/>
    <w:rsid w:val="00630C00"/>
    <w:rsid w:val="00634405"/>
    <w:rsid w:val="0063564D"/>
    <w:rsid w:val="0063600F"/>
    <w:rsid w:val="0064225A"/>
    <w:rsid w:val="00643454"/>
    <w:rsid w:val="00644556"/>
    <w:rsid w:val="006451A6"/>
    <w:rsid w:val="0064543D"/>
    <w:rsid w:val="00646278"/>
    <w:rsid w:val="00646E81"/>
    <w:rsid w:val="00647326"/>
    <w:rsid w:val="006518AD"/>
    <w:rsid w:val="00653C89"/>
    <w:rsid w:val="00655D3F"/>
    <w:rsid w:val="006562FC"/>
    <w:rsid w:val="00657F9F"/>
    <w:rsid w:val="00660E94"/>
    <w:rsid w:val="00666ABB"/>
    <w:rsid w:val="00666F4C"/>
    <w:rsid w:val="00667B9A"/>
    <w:rsid w:val="006705B6"/>
    <w:rsid w:val="00672CBC"/>
    <w:rsid w:val="00672E98"/>
    <w:rsid w:val="00674D48"/>
    <w:rsid w:val="00674F68"/>
    <w:rsid w:val="00675900"/>
    <w:rsid w:val="006761E0"/>
    <w:rsid w:val="006813CC"/>
    <w:rsid w:val="00690082"/>
    <w:rsid w:val="00691D4C"/>
    <w:rsid w:val="00692848"/>
    <w:rsid w:val="0069398B"/>
    <w:rsid w:val="00694426"/>
    <w:rsid w:val="00695991"/>
    <w:rsid w:val="00695F8D"/>
    <w:rsid w:val="006966BA"/>
    <w:rsid w:val="0069716B"/>
    <w:rsid w:val="00697C0F"/>
    <w:rsid w:val="006A7681"/>
    <w:rsid w:val="006A7758"/>
    <w:rsid w:val="006B4917"/>
    <w:rsid w:val="006B58A7"/>
    <w:rsid w:val="006C06B0"/>
    <w:rsid w:val="006C1935"/>
    <w:rsid w:val="006C2E41"/>
    <w:rsid w:val="006C43A6"/>
    <w:rsid w:val="006D467C"/>
    <w:rsid w:val="006D5990"/>
    <w:rsid w:val="006E3289"/>
    <w:rsid w:val="006E6920"/>
    <w:rsid w:val="006F3D0A"/>
    <w:rsid w:val="006F5675"/>
    <w:rsid w:val="006F56D2"/>
    <w:rsid w:val="00700ADF"/>
    <w:rsid w:val="0070611F"/>
    <w:rsid w:val="007108AC"/>
    <w:rsid w:val="00711476"/>
    <w:rsid w:val="00712FD1"/>
    <w:rsid w:val="007165E2"/>
    <w:rsid w:val="00717EFD"/>
    <w:rsid w:val="00722766"/>
    <w:rsid w:val="00724204"/>
    <w:rsid w:val="00731E7A"/>
    <w:rsid w:val="007345A2"/>
    <w:rsid w:val="007357CF"/>
    <w:rsid w:val="0074497B"/>
    <w:rsid w:val="00744C35"/>
    <w:rsid w:val="00745EA0"/>
    <w:rsid w:val="00746D66"/>
    <w:rsid w:val="00751036"/>
    <w:rsid w:val="007518B7"/>
    <w:rsid w:val="00751D1F"/>
    <w:rsid w:val="00756DE6"/>
    <w:rsid w:val="007630F9"/>
    <w:rsid w:val="00765818"/>
    <w:rsid w:val="00765F24"/>
    <w:rsid w:val="00767C4F"/>
    <w:rsid w:val="00770E35"/>
    <w:rsid w:val="00771702"/>
    <w:rsid w:val="00772A34"/>
    <w:rsid w:val="00773F6F"/>
    <w:rsid w:val="00775C2F"/>
    <w:rsid w:val="00777C5B"/>
    <w:rsid w:val="00777DD1"/>
    <w:rsid w:val="0078605D"/>
    <w:rsid w:val="00786752"/>
    <w:rsid w:val="00787A8F"/>
    <w:rsid w:val="007929E5"/>
    <w:rsid w:val="00794BF1"/>
    <w:rsid w:val="007A064C"/>
    <w:rsid w:val="007A1149"/>
    <w:rsid w:val="007A453C"/>
    <w:rsid w:val="007A5107"/>
    <w:rsid w:val="007A6164"/>
    <w:rsid w:val="007A6AEC"/>
    <w:rsid w:val="007B0A79"/>
    <w:rsid w:val="007B54DD"/>
    <w:rsid w:val="007C1AD1"/>
    <w:rsid w:val="007C6A27"/>
    <w:rsid w:val="007C751F"/>
    <w:rsid w:val="007C7542"/>
    <w:rsid w:val="007D02E8"/>
    <w:rsid w:val="007D3429"/>
    <w:rsid w:val="007D4265"/>
    <w:rsid w:val="007D5026"/>
    <w:rsid w:val="007D537A"/>
    <w:rsid w:val="007D6148"/>
    <w:rsid w:val="007D64EC"/>
    <w:rsid w:val="007E5981"/>
    <w:rsid w:val="007E6339"/>
    <w:rsid w:val="007F4F01"/>
    <w:rsid w:val="007F536A"/>
    <w:rsid w:val="007F5A62"/>
    <w:rsid w:val="00803AE8"/>
    <w:rsid w:val="008061FA"/>
    <w:rsid w:val="008100BF"/>
    <w:rsid w:val="0081327A"/>
    <w:rsid w:val="00816A9D"/>
    <w:rsid w:val="00817EFD"/>
    <w:rsid w:val="00820CD6"/>
    <w:rsid w:val="0082307C"/>
    <w:rsid w:val="00823563"/>
    <w:rsid w:val="008253AC"/>
    <w:rsid w:val="00827C01"/>
    <w:rsid w:val="00830FBD"/>
    <w:rsid w:val="008333E1"/>
    <w:rsid w:val="008379F5"/>
    <w:rsid w:val="00840B37"/>
    <w:rsid w:val="00844408"/>
    <w:rsid w:val="008458F2"/>
    <w:rsid w:val="00853E50"/>
    <w:rsid w:val="00857188"/>
    <w:rsid w:val="008617CE"/>
    <w:rsid w:val="00861BE1"/>
    <w:rsid w:val="008645EE"/>
    <w:rsid w:val="008656EF"/>
    <w:rsid w:val="00872D0C"/>
    <w:rsid w:val="00873028"/>
    <w:rsid w:val="008807AF"/>
    <w:rsid w:val="0088118B"/>
    <w:rsid w:val="00884203"/>
    <w:rsid w:val="00885AC9"/>
    <w:rsid w:val="00890AFD"/>
    <w:rsid w:val="0089282F"/>
    <w:rsid w:val="00892B3D"/>
    <w:rsid w:val="00896E6D"/>
    <w:rsid w:val="008B1438"/>
    <w:rsid w:val="008B16AB"/>
    <w:rsid w:val="008B59F0"/>
    <w:rsid w:val="008B5C19"/>
    <w:rsid w:val="008B720B"/>
    <w:rsid w:val="008C6CB7"/>
    <w:rsid w:val="008C7E3F"/>
    <w:rsid w:val="008D0DC5"/>
    <w:rsid w:val="008D4278"/>
    <w:rsid w:val="008D42A0"/>
    <w:rsid w:val="008D599A"/>
    <w:rsid w:val="008D707E"/>
    <w:rsid w:val="008D7F4F"/>
    <w:rsid w:val="008E0635"/>
    <w:rsid w:val="008E064B"/>
    <w:rsid w:val="008E29C6"/>
    <w:rsid w:val="008E3B67"/>
    <w:rsid w:val="008E7353"/>
    <w:rsid w:val="008F0EF3"/>
    <w:rsid w:val="008F7DBA"/>
    <w:rsid w:val="00902364"/>
    <w:rsid w:val="00917632"/>
    <w:rsid w:val="00922FCB"/>
    <w:rsid w:val="00923348"/>
    <w:rsid w:val="00931FAA"/>
    <w:rsid w:val="00935124"/>
    <w:rsid w:val="00937160"/>
    <w:rsid w:val="009403D7"/>
    <w:rsid w:val="00940B75"/>
    <w:rsid w:val="009464CB"/>
    <w:rsid w:val="0094752B"/>
    <w:rsid w:val="00951C25"/>
    <w:rsid w:val="00951C67"/>
    <w:rsid w:val="0095455F"/>
    <w:rsid w:val="00955D7C"/>
    <w:rsid w:val="009566E1"/>
    <w:rsid w:val="009568A4"/>
    <w:rsid w:val="00960015"/>
    <w:rsid w:val="0096244B"/>
    <w:rsid w:val="00964072"/>
    <w:rsid w:val="00971887"/>
    <w:rsid w:val="00977351"/>
    <w:rsid w:val="00981122"/>
    <w:rsid w:val="00983656"/>
    <w:rsid w:val="009852EB"/>
    <w:rsid w:val="00987F19"/>
    <w:rsid w:val="009933B8"/>
    <w:rsid w:val="0099675E"/>
    <w:rsid w:val="0099689B"/>
    <w:rsid w:val="009A25BC"/>
    <w:rsid w:val="009A5661"/>
    <w:rsid w:val="009B02F1"/>
    <w:rsid w:val="009B0E5B"/>
    <w:rsid w:val="009B276F"/>
    <w:rsid w:val="009B3B5F"/>
    <w:rsid w:val="009C169F"/>
    <w:rsid w:val="009C1D6A"/>
    <w:rsid w:val="009C202D"/>
    <w:rsid w:val="009C396F"/>
    <w:rsid w:val="009C77EB"/>
    <w:rsid w:val="009D06B3"/>
    <w:rsid w:val="009D0F71"/>
    <w:rsid w:val="009D5582"/>
    <w:rsid w:val="009D616B"/>
    <w:rsid w:val="009E1A22"/>
    <w:rsid w:val="009E4DBE"/>
    <w:rsid w:val="009E6809"/>
    <w:rsid w:val="009F15D6"/>
    <w:rsid w:val="009F3930"/>
    <w:rsid w:val="009F3DC2"/>
    <w:rsid w:val="009F5828"/>
    <w:rsid w:val="009F78A1"/>
    <w:rsid w:val="009F7B67"/>
    <w:rsid w:val="00A04636"/>
    <w:rsid w:val="00A04D87"/>
    <w:rsid w:val="00A06789"/>
    <w:rsid w:val="00A06CDF"/>
    <w:rsid w:val="00A113BB"/>
    <w:rsid w:val="00A122AF"/>
    <w:rsid w:val="00A143E1"/>
    <w:rsid w:val="00A15DEA"/>
    <w:rsid w:val="00A17351"/>
    <w:rsid w:val="00A21243"/>
    <w:rsid w:val="00A2739D"/>
    <w:rsid w:val="00A27DC6"/>
    <w:rsid w:val="00A30416"/>
    <w:rsid w:val="00A30BD5"/>
    <w:rsid w:val="00A324E5"/>
    <w:rsid w:val="00A37648"/>
    <w:rsid w:val="00A44A64"/>
    <w:rsid w:val="00A45FBE"/>
    <w:rsid w:val="00A4611C"/>
    <w:rsid w:val="00A50CC7"/>
    <w:rsid w:val="00A52824"/>
    <w:rsid w:val="00A55464"/>
    <w:rsid w:val="00A56E55"/>
    <w:rsid w:val="00A57922"/>
    <w:rsid w:val="00A6548A"/>
    <w:rsid w:val="00A65EAB"/>
    <w:rsid w:val="00A67CD0"/>
    <w:rsid w:val="00A71145"/>
    <w:rsid w:val="00A71636"/>
    <w:rsid w:val="00A748C9"/>
    <w:rsid w:val="00A7665F"/>
    <w:rsid w:val="00A77E5D"/>
    <w:rsid w:val="00A801E5"/>
    <w:rsid w:val="00A81555"/>
    <w:rsid w:val="00A82F65"/>
    <w:rsid w:val="00A85C86"/>
    <w:rsid w:val="00A86F3D"/>
    <w:rsid w:val="00A8781C"/>
    <w:rsid w:val="00A91252"/>
    <w:rsid w:val="00AA0580"/>
    <w:rsid w:val="00AA09FA"/>
    <w:rsid w:val="00AA1125"/>
    <w:rsid w:val="00AA3A0D"/>
    <w:rsid w:val="00AA537C"/>
    <w:rsid w:val="00AB0BBC"/>
    <w:rsid w:val="00AB0D52"/>
    <w:rsid w:val="00AB23E4"/>
    <w:rsid w:val="00AB4342"/>
    <w:rsid w:val="00AB6EF9"/>
    <w:rsid w:val="00AB7657"/>
    <w:rsid w:val="00AC37CA"/>
    <w:rsid w:val="00AC61D8"/>
    <w:rsid w:val="00AD046D"/>
    <w:rsid w:val="00AD0F6A"/>
    <w:rsid w:val="00AD49F2"/>
    <w:rsid w:val="00AE0E74"/>
    <w:rsid w:val="00AE126B"/>
    <w:rsid w:val="00AF0101"/>
    <w:rsid w:val="00AF0DB2"/>
    <w:rsid w:val="00AF225A"/>
    <w:rsid w:val="00AF5B81"/>
    <w:rsid w:val="00AF6DBE"/>
    <w:rsid w:val="00AF7366"/>
    <w:rsid w:val="00B05EC7"/>
    <w:rsid w:val="00B06DCA"/>
    <w:rsid w:val="00B1113D"/>
    <w:rsid w:val="00B16FCD"/>
    <w:rsid w:val="00B173A3"/>
    <w:rsid w:val="00B17AA2"/>
    <w:rsid w:val="00B20EF7"/>
    <w:rsid w:val="00B24D99"/>
    <w:rsid w:val="00B25D50"/>
    <w:rsid w:val="00B26003"/>
    <w:rsid w:val="00B3062B"/>
    <w:rsid w:val="00B33070"/>
    <w:rsid w:val="00B44021"/>
    <w:rsid w:val="00B45A94"/>
    <w:rsid w:val="00B45E4C"/>
    <w:rsid w:val="00B47AC4"/>
    <w:rsid w:val="00B50B1D"/>
    <w:rsid w:val="00B54E30"/>
    <w:rsid w:val="00B55729"/>
    <w:rsid w:val="00B65B6E"/>
    <w:rsid w:val="00B65CAD"/>
    <w:rsid w:val="00B67A80"/>
    <w:rsid w:val="00B712DB"/>
    <w:rsid w:val="00B717EC"/>
    <w:rsid w:val="00B73B99"/>
    <w:rsid w:val="00B755C1"/>
    <w:rsid w:val="00B759A2"/>
    <w:rsid w:val="00B80D42"/>
    <w:rsid w:val="00B82CF9"/>
    <w:rsid w:val="00B86289"/>
    <w:rsid w:val="00B86812"/>
    <w:rsid w:val="00B879C4"/>
    <w:rsid w:val="00B9113A"/>
    <w:rsid w:val="00B919B2"/>
    <w:rsid w:val="00B92E8F"/>
    <w:rsid w:val="00B96966"/>
    <w:rsid w:val="00BA304A"/>
    <w:rsid w:val="00BA3216"/>
    <w:rsid w:val="00BA40B5"/>
    <w:rsid w:val="00BA6132"/>
    <w:rsid w:val="00BA6951"/>
    <w:rsid w:val="00BB57DD"/>
    <w:rsid w:val="00BB5AF5"/>
    <w:rsid w:val="00BC0E35"/>
    <w:rsid w:val="00BC14F8"/>
    <w:rsid w:val="00BC45BB"/>
    <w:rsid w:val="00BC6059"/>
    <w:rsid w:val="00BD004F"/>
    <w:rsid w:val="00BD0286"/>
    <w:rsid w:val="00BD0540"/>
    <w:rsid w:val="00BD0583"/>
    <w:rsid w:val="00BD0A36"/>
    <w:rsid w:val="00BD0A9A"/>
    <w:rsid w:val="00BD4488"/>
    <w:rsid w:val="00BD743A"/>
    <w:rsid w:val="00BE3403"/>
    <w:rsid w:val="00BE61CF"/>
    <w:rsid w:val="00BE6A20"/>
    <w:rsid w:val="00BE6EC3"/>
    <w:rsid w:val="00BE714E"/>
    <w:rsid w:val="00BF04CB"/>
    <w:rsid w:val="00BF1A66"/>
    <w:rsid w:val="00BF3B85"/>
    <w:rsid w:val="00BF6D53"/>
    <w:rsid w:val="00BF725F"/>
    <w:rsid w:val="00C0029F"/>
    <w:rsid w:val="00C058CB"/>
    <w:rsid w:val="00C06214"/>
    <w:rsid w:val="00C07CFA"/>
    <w:rsid w:val="00C108C7"/>
    <w:rsid w:val="00C15E85"/>
    <w:rsid w:val="00C17C35"/>
    <w:rsid w:val="00C2084B"/>
    <w:rsid w:val="00C23021"/>
    <w:rsid w:val="00C24781"/>
    <w:rsid w:val="00C254A2"/>
    <w:rsid w:val="00C366C1"/>
    <w:rsid w:val="00C425F0"/>
    <w:rsid w:val="00C50232"/>
    <w:rsid w:val="00C51957"/>
    <w:rsid w:val="00C51D6C"/>
    <w:rsid w:val="00C55D39"/>
    <w:rsid w:val="00C650C1"/>
    <w:rsid w:val="00C81A7F"/>
    <w:rsid w:val="00C822D5"/>
    <w:rsid w:val="00C83CD7"/>
    <w:rsid w:val="00C8470F"/>
    <w:rsid w:val="00C862A0"/>
    <w:rsid w:val="00C87183"/>
    <w:rsid w:val="00C91CE0"/>
    <w:rsid w:val="00C9392F"/>
    <w:rsid w:val="00C93BAF"/>
    <w:rsid w:val="00C95B3A"/>
    <w:rsid w:val="00C96F25"/>
    <w:rsid w:val="00CA1556"/>
    <w:rsid w:val="00CA243B"/>
    <w:rsid w:val="00CA3751"/>
    <w:rsid w:val="00CA48B5"/>
    <w:rsid w:val="00CA48D6"/>
    <w:rsid w:val="00CA5102"/>
    <w:rsid w:val="00CA69BC"/>
    <w:rsid w:val="00CB082C"/>
    <w:rsid w:val="00CB3F11"/>
    <w:rsid w:val="00CC4D8B"/>
    <w:rsid w:val="00CC5C19"/>
    <w:rsid w:val="00CC6203"/>
    <w:rsid w:val="00CC6D5C"/>
    <w:rsid w:val="00CC7CFE"/>
    <w:rsid w:val="00CD1A9C"/>
    <w:rsid w:val="00CE0821"/>
    <w:rsid w:val="00CE2378"/>
    <w:rsid w:val="00CF230F"/>
    <w:rsid w:val="00CF27B8"/>
    <w:rsid w:val="00CF77A8"/>
    <w:rsid w:val="00D00BE0"/>
    <w:rsid w:val="00D032DD"/>
    <w:rsid w:val="00D0432E"/>
    <w:rsid w:val="00D06F9E"/>
    <w:rsid w:val="00D07246"/>
    <w:rsid w:val="00D07308"/>
    <w:rsid w:val="00D11BF0"/>
    <w:rsid w:val="00D14DF2"/>
    <w:rsid w:val="00D166D0"/>
    <w:rsid w:val="00D212DA"/>
    <w:rsid w:val="00D218F5"/>
    <w:rsid w:val="00D225BC"/>
    <w:rsid w:val="00D22C58"/>
    <w:rsid w:val="00D25D3C"/>
    <w:rsid w:val="00D30EB9"/>
    <w:rsid w:val="00D33F3B"/>
    <w:rsid w:val="00D3444E"/>
    <w:rsid w:val="00D3593A"/>
    <w:rsid w:val="00D37941"/>
    <w:rsid w:val="00D37B75"/>
    <w:rsid w:val="00D402CE"/>
    <w:rsid w:val="00D444BD"/>
    <w:rsid w:val="00D53430"/>
    <w:rsid w:val="00D57424"/>
    <w:rsid w:val="00D64AD1"/>
    <w:rsid w:val="00D753AE"/>
    <w:rsid w:val="00D75D54"/>
    <w:rsid w:val="00D7696A"/>
    <w:rsid w:val="00D80AB9"/>
    <w:rsid w:val="00D83D14"/>
    <w:rsid w:val="00D873F5"/>
    <w:rsid w:val="00D91CE1"/>
    <w:rsid w:val="00D92CDB"/>
    <w:rsid w:val="00D93655"/>
    <w:rsid w:val="00DA07A1"/>
    <w:rsid w:val="00DA0BB0"/>
    <w:rsid w:val="00DA1C02"/>
    <w:rsid w:val="00DA24E0"/>
    <w:rsid w:val="00DA475E"/>
    <w:rsid w:val="00DA56EF"/>
    <w:rsid w:val="00DA686A"/>
    <w:rsid w:val="00DB0520"/>
    <w:rsid w:val="00DB11E0"/>
    <w:rsid w:val="00DB2841"/>
    <w:rsid w:val="00DB5894"/>
    <w:rsid w:val="00DB68BE"/>
    <w:rsid w:val="00DC092F"/>
    <w:rsid w:val="00DC3D3D"/>
    <w:rsid w:val="00DC5359"/>
    <w:rsid w:val="00DD0BB9"/>
    <w:rsid w:val="00DE0604"/>
    <w:rsid w:val="00DE2D36"/>
    <w:rsid w:val="00DE6AE4"/>
    <w:rsid w:val="00DE7483"/>
    <w:rsid w:val="00DF0326"/>
    <w:rsid w:val="00DF3092"/>
    <w:rsid w:val="00DF3C8C"/>
    <w:rsid w:val="00DF4516"/>
    <w:rsid w:val="00DF690D"/>
    <w:rsid w:val="00E00D16"/>
    <w:rsid w:val="00E0132E"/>
    <w:rsid w:val="00E07713"/>
    <w:rsid w:val="00E114E1"/>
    <w:rsid w:val="00E1389B"/>
    <w:rsid w:val="00E147FE"/>
    <w:rsid w:val="00E14AA7"/>
    <w:rsid w:val="00E16411"/>
    <w:rsid w:val="00E16856"/>
    <w:rsid w:val="00E20A1B"/>
    <w:rsid w:val="00E21394"/>
    <w:rsid w:val="00E343D0"/>
    <w:rsid w:val="00E4233A"/>
    <w:rsid w:val="00E4497B"/>
    <w:rsid w:val="00E47669"/>
    <w:rsid w:val="00E50593"/>
    <w:rsid w:val="00E523DE"/>
    <w:rsid w:val="00E536F6"/>
    <w:rsid w:val="00E541F5"/>
    <w:rsid w:val="00E54671"/>
    <w:rsid w:val="00E558CD"/>
    <w:rsid w:val="00E611AD"/>
    <w:rsid w:val="00E615FB"/>
    <w:rsid w:val="00E622C4"/>
    <w:rsid w:val="00E624A4"/>
    <w:rsid w:val="00E66793"/>
    <w:rsid w:val="00E704E4"/>
    <w:rsid w:val="00E70D3A"/>
    <w:rsid w:val="00E717F9"/>
    <w:rsid w:val="00E756F0"/>
    <w:rsid w:val="00E75C36"/>
    <w:rsid w:val="00E8022E"/>
    <w:rsid w:val="00E80B88"/>
    <w:rsid w:val="00E864AD"/>
    <w:rsid w:val="00E8772D"/>
    <w:rsid w:val="00E939CB"/>
    <w:rsid w:val="00E9680D"/>
    <w:rsid w:val="00E972E7"/>
    <w:rsid w:val="00E97F6D"/>
    <w:rsid w:val="00EA0E39"/>
    <w:rsid w:val="00EA0FD7"/>
    <w:rsid w:val="00EA4618"/>
    <w:rsid w:val="00EA46B1"/>
    <w:rsid w:val="00EA7AF4"/>
    <w:rsid w:val="00EB053E"/>
    <w:rsid w:val="00EB3406"/>
    <w:rsid w:val="00EB3A65"/>
    <w:rsid w:val="00EB6BDE"/>
    <w:rsid w:val="00EB7478"/>
    <w:rsid w:val="00EB7FA4"/>
    <w:rsid w:val="00EC2546"/>
    <w:rsid w:val="00EC4066"/>
    <w:rsid w:val="00ED1396"/>
    <w:rsid w:val="00ED3FDF"/>
    <w:rsid w:val="00ED5B1F"/>
    <w:rsid w:val="00ED6530"/>
    <w:rsid w:val="00ED6F1A"/>
    <w:rsid w:val="00EE0ACC"/>
    <w:rsid w:val="00EE137C"/>
    <w:rsid w:val="00EF3432"/>
    <w:rsid w:val="00EF6321"/>
    <w:rsid w:val="00F0398F"/>
    <w:rsid w:val="00F057BE"/>
    <w:rsid w:val="00F06443"/>
    <w:rsid w:val="00F06F1B"/>
    <w:rsid w:val="00F102D3"/>
    <w:rsid w:val="00F103B8"/>
    <w:rsid w:val="00F10754"/>
    <w:rsid w:val="00F1233E"/>
    <w:rsid w:val="00F204BE"/>
    <w:rsid w:val="00F233BD"/>
    <w:rsid w:val="00F24356"/>
    <w:rsid w:val="00F3342C"/>
    <w:rsid w:val="00F34A3C"/>
    <w:rsid w:val="00F35417"/>
    <w:rsid w:val="00F36FC9"/>
    <w:rsid w:val="00F37E0A"/>
    <w:rsid w:val="00F42A35"/>
    <w:rsid w:val="00F451FD"/>
    <w:rsid w:val="00F45E4C"/>
    <w:rsid w:val="00F46B3A"/>
    <w:rsid w:val="00F4722E"/>
    <w:rsid w:val="00F52877"/>
    <w:rsid w:val="00F541E1"/>
    <w:rsid w:val="00F5496B"/>
    <w:rsid w:val="00F54C5B"/>
    <w:rsid w:val="00F57DAA"/>
    <w:rsid w:val="00F676A4"/>
    <w:rsid w:val="00F71AB3"/>
    <w:rsid w:val="00F7216A"/>
    <w:rsid w:val="00F736C0"/>
    <w:rsid w:val="00F769B6"/>
    <w:rsid w:val="00F80941"/>
    <w:rsid w:val="00F81879"/>
    <w:rsid w:val="00F8729E"/>
    <w:rsid w:val="00F909C3"/>
    <w:rsid w:val="00F97309"/>
    <w:rsid w:val="00FA03D7"/>
    <w:rsid w:val="00FA25B4"/>
    <w:rsid w:val="00FA605A"/>
    <w:rsid w:val="00FB354E"/>
    <w:rsid w:val="00FB4EB0"/>
    <w:rsid w:val="00FB7C6B"/>
    <w:rsid w:val="00FC05F1"/>
    <w:rsid w:val="00FC0DB5"/>
    <w:rsid w:val="00FC4180"/>
    <w:rsid w:val="00FC6FE9"/>
    <w:rsid w:val="00FC729C"/>
    <w:rsid w:val="00FD16E2"/>
    <w:rsid w:val="00FD2225"/>
    <w:rsid w:val="00FD24E1"/>
    <w:rsid w:val="00FD6CCA"/>
    <w:rsid w:val="00FF0951"/>
    <w:rsid w:val="00FF3508"/>
    <w:rsid w:val="00FF534E"/>
    <w:rsid w:val="00FF62DA"/>
    <w:rsid w:val="00FF74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0692D"/>
  <w15:docId w15:val="{36969211-52FB-4C9D-B58B-C91A5910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Palatino Linotype" w:eastAsia="Palatino Linotype" w:hAnsi="Palatino Linotype" w:cs="Palatino Linotype"/>
      <w:lang w:val="sk-SK"/>
    </w:rPr>
  </w:style>
  <w:style w:type="paragraph" w:styleId="Nadpis1">
    <w:name w:val="heading 1"/>
    <w:basedOn w:val="Normlny"/>
    <w:uiPriority w:val="1"/>
    <w:qFormat/>
    <w:pPr>
      <w:ind w:left="105" w:right="105"/>
      <w:jc w:val="center"/>
      <w:outlineLvl w:val="0"/>
    </w:pPr>
    <w:rPr>
      <w:rFonts w:ascii="Georgia" w:eastAsia="Georgia" w:hAnsi="Georgia" w:cs="Georgia"/>
      <w:b/>
      <w:bCs/>
      <w:sz w:val="20"/>
      <w:szCs w:val="20"/>
    </w:rPr>
  </w:style>
  <w:style w:type="paragraph" w:styleId="Nadpis2">
    <w:name w:val="heading 2"/>
    <w:basedOn w:val="Normlny"/>
    <w:next w:val="Normlny"/>
    <w:link w:val="Nadpis2Char"/>
    <w:uiPriority w:val="9"/>
    <w:semiHidden/>
    <w:unhideWhenUsed/>
    <w:qFormat/>
    <w:rsid w:val="00C425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048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0048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100"/>
      <w:ind w:left="105"/>
    </w:pPr>
    <w:rPr>
      <w:sz w:val="20"/>
      <w:szCs w:val="20"/>
    </w:rPr>
  </w:style>
  <w:style w:type="paragraph" w:styleId="Nzov">
    <w:name w:val="Title"/>
    <w:basedOn w:val="Normlny"/>
    <w:uiPriority w:val="1"/>
    <w:qFormat/>
    <w:pPr>
      <w:spacing w:before="6"/>
      <w:ind w:left="105" w:right="225"/>
      <w:jc w:val="center"/>
    </w:pPr>
    <w:rPr>
      <w:sz w:val="46"/>
      <w:szCs w:val="46"/>
    </w:rPr>
  </w:style>
  <w:style w:type="paragraph" w:styleId="Odsekzoznamu">
    <w:name w:val="List Paragraph"/>
    <w:basedOn w:val="Normlny"/>
    <w:uiPriority w:val="1"/>
    <w:qFormat/>
    <w:pPr>
      <w:spacing w:before="100"/>
      <w:ind w:left="388" w:hanging="284"/>
    </w:pPr>
  </w:style>
  <w:style w:type="paragraph" w:customStyle="1" w:styleId="TableParagraph">
    <w:name w:val="Table Paragraph"/>
    <w:basedOn w:val="Normlny"/>
    <w:uiPriority w:val="1"/>
    <w:qFormat/>
  </w:style>
  <w:style w:type="character" w:styleId="Odkaznakomentr">
    <w:name w:val="annotation reference"/>
    <w:basedOn w:val="Predvolenpsmoodseku"/>
    <w:uiPriority w:val="99"/>
    <w:semiHidden/>
    <w:unhideWhenUsed/>
    <w:rsid w:val="0006223C"/>
    <w:rPr>
      <w:sz w:val="16"/>
      <w:szCs w:val="16"/>
    </w:rPr>
  </w:style>
  <w:style w:type="paragraph" w:styleId="Textkomentra">
    <w:name w:val="annotation text"/>
    <w:basedOn w:val="Normlny"/>
    <w:link w:val="TextkomentraChar"/>
    <w:uiPriority w:val="99"/>
    <w:semiHidden/>
    <w:unhideWhenUsed/>
    <w:rsid w:val="0006223C"/>
    <w:rPr>
      <w:sz w:val="20"/>
      <w:szCs w:val="20"/>
    </w:rPr>
  </w:style>
  <w:style w:type="character" w:customStyle="1" w:styleId="TextkomentraChar">
    <w:name w:val="Text komentára Char"/>
    <w:basedOn w:val="Predvolenpsmoodseku"/>
    <w:link w:val="Textkomentra"/>
    <w:uiPriority w:val="99"/>
    <w:semiHidden/>
    <w:rsid w:val="0006223C"/>
    <w:rPr>
      <w:rFonts w:ascii="Palatino Linotype" w:eastAsia="Palatino Linotype" w:hAnsi="Palatino Linotype" w:cs="Palatino Linotype"/>
      <w:sz w:val="20"/>
      <w:szCs w:val="20"/>
      <w:lang w:val="sk-SK"/>
    </w:rPr>
  </w:style>
  <w:style w:type="paragraph" w:styleId="Predmetkomentra">
    <w:name w:val="annotation subject"/>
    <w:basedOn w:val="Textkomentra"/>
    <w:next w:val="Textkomentra"/>
    <w:link w:val="PredmetkomentraChar"/>
    <w:uiPriority w:val="99"/>
    <w:semiHidden/>
    <w:unhideWhenUsed/>
    <w:rsid w:val="0006223C"/>
    <w:rPr>
      <w:b/>
      <w:bCs/>
    </w:rPr>
  </w:style>
  <w:style w:type="character" w:customStyle="1" w:styleId="PredmetkomentraChar">
    <w:name w:val="Predmet komentára Char"/>
    <w:basedOn w:val="TextkomentraChar"/>
    <w:link w:val="Predmetkomentra"/>
    <w:uiPriority w:val="99"/>
    <w:semiHidden/>
    <w:rsid w:val="0006223C"/>
    <w:rPr>
      <w:rFonts w:ascii="Palatino Linotype" w:eastAsia="Palatino Linotype" w:hAnsi="Palatino Linotype" w:cs="Palatino Linotype"/>
      <w:b/>
      <w:bCs/>
      <w:sz w:val="20"/>
      <w:szCs w:val="20"/>
      <w:lang w:val="sk-SK"/>
    </w:rPr>
  </w:style>
  <w:style w:type="paragraph" w:styleId="Textbubliny">
    <w:name w:val="Balloon Text"/>
    <w:basedOn w:val="Normlny"/>
    <w:link w:val="TextbublinyChar"/>
    <w:uiPriority w:val="99"/>
    <w:semiHidden/>
    <w:unhideWhenUsed/>
    <w:rsid w:val="0006223C"/>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223C"/>
    <w:rPr>
      <w:rFonts w:ascii="Segoe UI" w:eastAsia="Palatino Linotype" w:hAnsi="Segoe UI" w:cs="Segoe UI"/>
      <w:sz w:val="18"/>
      <w:szCs w:val="18"/>
      <w:lang w:val="sk-SK"/>
    </w:rPr>
  </w:style>
  <w:style w:type="paragraph" w:styleId="Revzia">
    <w:name w:val="Revision"/>
    <w:hidden/>
    <w:uiPriority w:val="99"/>
    <w:semiHidden/>
    <w:rsid w:val="00751036"/>
    <w:pPr>
      <w:widowControl/>
      <w:autoSpaceDE/>
      <w:autoSpaceDN/>
    </w:pPr>
    <w:rPr>
      <w:rFonts w:ascii="Palatino Linotype" w:eastAsia="Palatino Linotype" w:hAnsi="Palatino Linotype" w:cs="Palatino Linotype"/>
      <w:lang w:val="sk-SK"/>
    </w:rPr>
  </w:style>
  <w:style w:type="character" w:styleId="Hypertextovprepojenie">
    <w:name w:val="Hyperlink"/>
    <w:basedOn w:val="Predvolenpsmoodseku"/>
    <w:uiPriority w:val="99"/>
    <w:unhideWhenUsed/>
    <w:rsid w:val="009933B8"/>
    <w:rPr>
      <w:color w:val="0000FF"/>
      <w:u w:val="single"/>
    </w:rPr>
  </w:style>
  <w:style w:type="paragraph" w:styleId="Pta">
    <w:name w:val="footer"/>
    <w:basedOn w:val="Normlny"/>
    <w:link w:val="PtaChar"/>
    <w:uiPriority w:val="99"/>
    <w:unhideWhenUsed/>
    <w:rsid w:val="003159E4"/>
    <w:pPr>
      <w:tabs>
        <w:tab w:val="center" w:pos="4536"/>
        <w:tab w:val="right" w:pos="9072"/>
      </w:tabs>
    </w:pPr>
  </w:style>
  <w:style w:type="character" w:customStyle="1" w:styleId="PtaChar">
    <w:name w:val="Päta Char"/>
    <w:basedOn w:val="Predvolenpsmoodseku"/>
    <w:link w:val="Pta"/>
    <w:uiPriority w:val="99"/>
    <w:rsid w:val="003159E4"/>
    <w:rPr>
      <w:rFonts w:ascii="Palatino Linotype" w:eastAsia="Palatino Linotype" w:hAnsi="Palatino Linotype" w:cs="Palatino Linotype"/>
      <w:lang w:val="sk-SK"/>
    </w:rPr>
  </w:style>
  <w:style w:type="paragraph" w:styleId="Hlavika">
    <w:name w:val="header"/>
    <w:basedOn w:val="Normlny"/>
    <w:link w:val="HlavikaChar"/>
    <w:uiPriority w:val="99"/>
    <w:unhideWhenUsed/>
    <w:rsid w:val="003159E4"/>
    <w:pPr>
      <w:tabs>
        <w:tab w:val="center" w:pos="4536"/>
        <w:tab w:val="right" w:pos="9072"/>
      </w:tabs>
    </w:pPr>
  </w:style>
  <w:style w:type="character" w:customStyle="1" w:styleId="HlavikaChar">
    <w:name w:val="Hlavička Char"/>
    <w:basedOn w:val="Predvolenpsmoodseku"/>
    <w:link w:val="Hlavika"/>
    <w:uiPriority w:val="99"/>
    <w:rsid w:val="003159E4"/>
    <w:rPr>
      <w:rFonts w:ascii="Palatino Linotype" w:eastAsia="Palatino Linotype" w:hAnsi="Palatino Linotype" w:cs="Palatino Linotype"/>
      <w:lang w:val="sk-SK"/>
    </w:rPr>
  </w:style>
  <w:style w:type="character" w:customStyle="1" w:styleId="Nadpis2Char">
    <w:name w:val="Nadpis 2 Char"/>
    <w:basedOn w:val="Predvolenpsmoodseku"/>
    <w:link w:val="Nadpis2"/>
    <w:uiPriority w:val="9"/>
    <w:semiHidden/>
    <w:rsid w:val="00C425F0"/>
    <w:rPr>
      <w:rFonts w:asciiTheme="majorHAnsi" w:eastAsiaTheme="majorEastAsia" w:hAnsiTheme="majorHAnsi" w:cstheme="majorBidi"/>
      <w:color w:val="365F91" w:themeColor="accent1" w:themeShade="BF"/>
      <w:sz w:val="26"/>
      <w:szCs w:val="26"/>
      <w:lang w:val="sk-SK"/>
    </w:rPr>
  </w:style>
  <w:style w:type="character" w:customStyle="1" w:styleId="no-parag">
    <w:name w:val="no-parag"/>
    <w:basedOn w:val="Predvolenpsmoodseku"/>
    <w:rsid w:val="00272810"/>
  </w:style>
  <w:style w:type="character" w:customStyle="1" w:styleId="superscript">
    <w:name w:val="superscript"/>
    <w:basedOn w:val="Predvolenpsmoodseku"/>
    <w:rsid w:val="00272810"/>
  </w:style>
  <w:style w:type="paragraph" w:customStyle="1" w:styleId="norm">
    <w:name w:val="norm"/>
    <w:basedOn w:val="Normlny"/>
    <w:rsid w:val="00272810"/>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272810"/>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272810"/>
    <w:rPr>
      <w:i/>
      <w:iCs/>
    </w:rPr>
  </w:style>
  <w:style w:type="character" w:customStyle="1" w:styleId="Nadpis3Char">
    <w:name w:val="Nadpis 3 Char"/>
    <w:basedOn w:val="Predvolenpsmoodseku"/>
    <w:link w:val="Nadpis3"/>
    <w:uiPriority w:val="9"/>
    <w:semiHidden/>
    <w:rsid w:val="0000480F"/>
    <w:rPr>
      <w:rFonts w:asciiTheme="majorHAnsi" w:eastAsiaTheme="majorEastAsia" w:hAnsiTheme="majorHAnsi" w:cstheme="majorBidi"/>
      <w:color w:val="243F60" w:themeColor="accent1" w:themeShade="7F"/>
      <w:sz w:val="24"/>
      <w:szCs w:val="24"/>
      <w:lang w:val="sk-SK"/>
    </w:rPr>
  </w:style>
  <w:style w:type="character" w:customStyle="1" w:styleId="Nadpis4Char">
    <w:name w:val="Nadpis 4 Char"/>
    <w:basedOn w:val="Predvolenpsmoodseku"/>
    <w:link w:val="Nadpis4"/>
    <w:uiPriority w:val="9"/>
    <w:semiHidden/>
    <w:rsid w:val="0000480F"/>
    <w:rPr>
      <w:rFonts w:asciiTheme="majorHAnsi" w:eastAsiaTheme="majorEastAsia" w:hAnsiTheme="majorHAnsi" w:cstheme="majorBidi"/>
      <w:i/>
      <w:iCs/>
      <w:color w:val="365F91" w:themeColor="accent1" w:themeShade="BF"/>
      <w:lang w:val="sk-SK"/>
    </w:rPr>
  </w:style>
  <w:style w:type="character" w:styleId="Siln">
    <w:name w:val="Strong"/>
    <w:basedOn w:val="Predvolenpsmoodseku"/>
    <w:uiPriority w:val="22"/>
    <w:qFormat/>
    <w:rsid w:val="001E3EEB"/>
    <w:rPr>
      <w:b/>
      <w:bCs/>
    </w:rPr>
  </w:style>
  <w:style w:type="character" w:styleId="PouitHypertextovPrepojenie">
    <w:name w:val="FollowedHyperlink"/>
    <w:basedOn w:val="Predvolenpsmoodseku"/>
    <w:uiPriority w:val="99"/>
    <w:semiHidden/>
    <w:unhideWhenUsed/>
    <w:rsid w:val="000C7F26"/>
    <w:rPr>
      <w:color w:val="800080" w:themeColor="followedHyperlink"/>
      <w:u w:val="single"/>
    </w:rPr>
  </w:style>
  <w:style w:type="character" w:customStyle="1" w:styleId="oj-italic">
    <w:name w:val="oj-italic"/>
    <w:basedOn w:val="Predvolenpsmoodseku"/>
    <w:rsid w:val="00B86812"/>
  </w:style>
  <w:style w:type="character" w:customStyle="1" w:styleId="oj-super">
    <w:name w:val="oj-super"/>
    <w:basedOn w:val="Predvolenpsmoodseku"/>
    <w:rsid w:val="00B86812"/>
  </w:style>
  <w:style w:type="character" w:customStyle="1" w:styleId="markedcontent">
    <w:name w:val="markedcontent"/>
    <w:basedOn w:val="Predvolenpsmoodseku"/>
    <w:rsid w:val="005D0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5216">
      <w:bodyDiv w:val="1"/>
      <w:marLeft w:val="0"/>
      <w:marRight w:val="0"/>
      <w:marTop w:val="0"/>
      <w:marBottom w:val="0"/>
      <w:divBdr>
        <w:top w:val="none" w:sz="0" w:space="0" w:color="auto"/>
        <w:left w:val="none" w:sz="0" w:space="0" w:color="auto"/>
        <w:bottom w:val="none" w:sz="0" w:space="0" w:color="auto"/>
        <w:right w:val="none" w:sz="0" w:space="0" w:color="auto"/>
      </w:divBdr>
      <w:divsChild>
        <w:div w:id="1006832964">
          <w:marLeft w:val="0"/>
          <w:marRight w:val="0"/>
          <w:marTop w:val="0"/>
          <w:marBottom w:val="0"/>
          <w:divBdr>
            <w:top w:val="none" w:sz="0" w:space="0" w:color="auto"/>
            <w:left w:val="none" w:sz="0" w:space="0" w:color="auto"/>
            <w:bottom w:val="none" w:sz="0" w:space="0" w:color="auto"/>
            <w:right w:val="none" w:sz="0" w:space="0" w:color="auto"/>
          </w:divBdr>
        </w:div>
        <w:div w:id="1229078169">
          <w:marLeft w:val="0"/>
          <w:marRight w:val="0"/>
          <w:marTop w:val="0"/>
          <w:marBottom w:val="0"/>
          <w:divBdr>
            <w:top w:val="none" w:sz="0" w:space="0" w:color="auto"/>
            <w:left w:val="none" w:sz="0" w:space="0" w:color="auto"/>
            <w:bottom w:val="none" w:sz="0" w:space="0" w:color="auto"/>
            <w:right w:val="none" w:sz="0" w:space="0" w:color="auto"/>
          </w:divBdr>
          <w:divsChild>
            <w:div w:id="1668287496">
              <w:marLeft w:val="0"/>
              <w:marRight w:val="0"/>
              <w:marTop w:val="0"/>
              <w:marBottom w:val="240"/>
              <w:divBdr>
                <w:top w:val="none" w:sz="0" w:space="0" w:color="auto"/>
                <w:left w:val="none" w:sz="0" w:space="0" w:color="auto"/>
                <w:bottom w:val="none" w:sz="0" w:space="0" w:color="auto"/>
                <w:right w:val="none" w:sz="0" w:space="0" w:color="auto"/>
              </w:divBdr>
            </w:div>
            <w:div w:id="725880813">
              <w:marLeft w:val="0"/>
              <w:marRight w:val="0"/>
              <w:marTop w:val="100"/>
              <w:marBottom w:val="100"/>
              <w:divBdr>
                <w:top w:val="none" w:sz="0" w:space="0" w:color="auto"/>
                <w:left w:val="none" w:sz="0" w:space="0" w:color="auto"/>
                <w:bottom w:val="none" w:sz="0" w:space="0" w:color="auto"/>
                <w:right w:val="none" w:sz="0" w:space="0" w:color="auto"/>
              </w:divBdr>
            </w:div>
            <w:div w:id="373384281">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51196087">
      <w:bodyDiv w:val="1"/>
      <w:marLeft w:val="0"/>
      <w:marRight w:val="0"/>
      <w:marTop w:val="0"/>
      <w:marBottom w:val="0"/>
      <w:divBdr>
        <w:top w:val="none" w:sz="0" w:space="0" w:color="auto"/>
        <w:left w:val="none" w:sz="0" w:space="0" w:color="auto"/>
        <w:bottom w:val="none" w:sz="0" w:space="0" w:color="auto"/>
        <w:right w:val="none" w:sz="0" w:space="0" w:color="auto"/>
      </w:divBdr>
    </w:div>
    <w:div w:id="110634392">
      <w:bodyDiv w:val="1"/>
      <w:marLeft w:val="0"/>
      <w:marRight w:val="0"/>
      <w:marTop w:val="0"/>
      <w:marBottom w:val="0"/>
      <w:divBdr>
        <w:top w:val="none" w:sz="0" w:space="0" w:color="auto"/>
        <w:left w:val="none" w:sz="0" w:space="0" w:color="auto"/>
        <w:bottom w:val="none" w:sz="0" w:space="0" w:color="auto"/>
        <w:right w:val="none" w:sz="0" w:space="0" w:color="auto"/>
      </w:divBdr>
    </w:div>
    <w:div w:id="112948461">
      <w:bodyDiv w:val="1"/>
      <w:marLeft w:val="0"/>
      <w:marRight w:val="0"/>
      <w:marTop w:val="0"/>
      <w:marBottom w:val="0"/>
      <w:divBdr>
        <w:top w:val="none" w:sz="0" w:space="0" w:color="auto"/>
        <w:left w:val="none" w:sz="0" w:space="0" w:color="auto"/>
        <w:bottom w:val="none" w:sz="0" w:space="0" w:color="auto"/>
        <w:right w:val="none" w:sz="0" w:space="0" w:color="auto"/>
      </w:divBdr>
      <w:divsChild>
        <w:div w:id="1309868634">
          <w:marLeft w:val="0"/>
          <w:marRight w:val="0"/>
          <w:marTop w:val="0"/>
          <w:marBottom w:val="0"/>
          <w:divBdr>
            <w:top w:val="none" w:sz="0" w:space="0" w:color="auto"/>
            <w:left w:val="none" w:sz="0" w:space="0" w:color="auto"/>
            <w:bottom w:val="none" w:sz="0" w:space="0" w:color="auto"/>
            <w:right w:val="none" w:sz="0" w:space="0" w:color="auto"/>
          </w:divBdr>
          <w:divsChild>
            <w:div w:id="1659188334">
              <w:marLeft w:val="0"/>
              <w:marRight w:val="0"/>
              <w:marTop w:val="120"/>
              <w:marBottom w:val="0"/>
              <w:divBdr>
                <w:top w:val="none" w:sz="0" w:space="0" w:color="auto"/>
                <w:left w:val="none" w:sz="0" w:space="0" w:color="auto"/>
                <w:bottom w:val="none" w:sz="0" w:space="0" w:color="auto"/>
                <w:right w:val="none" w:sz="0" w:space="0" w:color="auto"/>
              </w:divBdr>
            </w:div>
            <w:div w:id="2069571765">
              <w:marLeft w:val="0"/>
              <w:marRight w:val="0"/>
              <w:marTop w:val="0"/>
              <w:marBottom w:val="0"/>
              <w:divBdr>
                <w:top w:val="none" w:sz="0" w:space="0" w:color="auto"/>
                <w:left w:val="none" w:sz="0" w:space="0" w:color="auto"/>
                <w:bottom w:val="none" w:sz="0" w:space="0" w:color="auto"/>
                <w:right w:val="none" w:sz="0" w:space="0" w:color="auto"/>
              </w:divBdr>
            </w:div>
          </w:divsChild>
        </w:div>
        <w:div w:id="1962880367">
          <w:marLeft w:val="0"/>
          <w:marRight w:val="0"/>
          <w:marTop w:val="0"/>
          <w:marBottom w:val="0"/>
          <w:divBdr>
            <w:top w:val="none" w:sz="0" w:space="0" w:color="auto"/>
            <w:left w:val="none" w:sz="0" w:space="0" w:color="auto"/>
            <w:bottom w:val="none" w:sz="0" w:space="0" w:color="auto"/>
            <w:right w:val="none" w:sz="0" w:space="0" w:color="auto"/>
          </w:divBdr>
          <w:divsChild>
            <w:div w:id="1100490579">
              <w:marLeft w:val="0"/>
              <w:marRight w:val="0"/>
              <w:marTop w:val="120"/>
              <w:marBottom w:val="0"/>
              <w:divBdr>
                <w:top w:val="none" w:sz="0" w:space="0" w:color="auto"/>
                <w:left w:val="none" w:sz="0" w:space="0" w:color="auto"/>
                <w:bottom w:val="none" w:sz="0" w:space="0" w:color="auto"/>
                <w:right w:val="none" w:sz="0" w:space="0" w:color="auto"/>
              </w:divBdr>
            </w:div>
            <w:div w:id="620722357">
              <w:marLeft w:val="0"/>
              <w:marRight w:val="0"/>
              <w:marTop w:val="0"/>
              <w:marBottom w:val="0"/>
              <w:divBdr>
                <w:top w:val="none" w:sz="0" w:space="0" w:color="auto"/>
                <w:left w:val="none" w:sz="0" w:space="0" w:color="auto"/>
                <w:bottom w:val="none" w:sz="0" w:space="0" w:color="auto"/>
                <w:right w:val="none" w:sz="0" w:space="0" w:color="auto"/>
              </w:divBdr>
            </w:div>
          </w:divsChild>
        </w:div>
        <w:div w:id="1956980365">
          <w:marLeft w:val="0"/>
          <w:marRight w:val="0"/>
          <w:marTop w:val="0"/>
          <w:marBottom w:val="0"/>
          <w:divBdr>
            <w:top w:val="none" w:sz="0" w:space="0" w:color="auto"/>
            <w:left w:val="none" w:sz="0" w:space="0" w:color="auto"/>
            <w:bottom w:val="none" w:sz="0" w:space="0" w:color="auto"/>
            <w:right w:val="none" w:sz="0" w:space="0" w:color="auto"/>
          </w:divBdr>
          <w:divsChild>
            <w:div w:id="596014045">
              <w:marLeft w:val="0"/>
              <w:marRight w:val="0"/>
              <w:marTop w:val="120"/>
              <w:marBottom w:val="0"/>
              <w:divBdr>
                <w:top w:val="none" w:sz="0" w:space="0" w:color="auto"/>
                <w:left w:val="none" w:sz="0" w:space="0" w:color="auto"/>
                <w:bottom w:val="none" w:sz="0" w:space="0" w:color="auto"/>
                <w:right w:val="none" w:sz="0" w:space="0" w:color="auto"/>
              </w:divBdr>
            </w:div>
            <w:div w:id="5344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61416">
      <w:bodyDiv w:val="1"/>
      <w:marLeft w:val="0"/>
      <w:marRight w:val="0"/>
      <w:marTop w:val="0"/>
      <w:marBottom w:val="0"/>
      <w:divBdr>
        <w:top w:val="none" w:sz="0" w:space="0" w:color="auto"/>
        <w:left w:val="none" w:sz="0" w:space="0" w:color="auto"/>
        <w:bottom w:val="none" w:sz="0" w:space="0" w:color="auto"/>
        <w:right w:val="none" w:sz="0" w:space="0" w:color="auto"/>
      </w:divBdr>
      <w:divsChild>
        <w:div w:id="341780246">
          <w:marLeft w:val="0"/>
          <w:marRight w:val="0"/>
          <w:marTop w:val="0"/>
          <w:marBottom w:val="240"/>
          <w:divBdr>
            <w:top w:val="none" w:sz="0" w:space="0" w:color="auto"/>
            <w:left w:val="none" w:sz="0" w:space="0" w:color="auto"/>
            <w:bottom w:val="none" w:sz="0" w:space="0" w:color="auto"/>
            <w:right w:val="none" w:sz="0" w:space="0" w:color="auto"/>
          </w:divBdr>
        </w:div>
        <w:div w:id="284191468">
          <w:marLeft w:val="0"/>
          <w:marRight w:val="0"/>
          <w:marTop w:val="100"/>
          <w:marBottom w:val="100"/>
          <w:divBdr>
            <w:top w:val="none" w:sz="0" w:space="0" w:color="auto"/>
            <w:left w:val="none" w:sz="0" w:space="0" w:color="auto"/>
            <w:bottom w:val="none" w:sz="0" w:space="0" w:color="auto"/>
            <w:right w:val="none" w:sz="0" w:space="0" w:color="auto"/>
          </w:divBdr>
        </w:div>
        <w:div w:id="268899613">
          <w:marLeft w:val="0"/>
          <w:marRight w:val="0"/>
          <w:marTop w:val="0"/>
          <w:marBottom w:val="300"/>
          <w:divBdr>
            <w:top w:val="none" w:sz="0" w:space="0" w:color="auto"/>
            <w:left w:val="none" w:sz="0" w:space="0" w:color="auto"/>
            <w:bottom w:val="single" w:sz="6" w:space="8" w:color="EFEFEF"/>
            <w:right w:val="none" w:sz="0" w:space="0" w:color="auto"/>
          </w:divBdr>
        </w:div>
      </w:divsChild>
    </w:div>
    <w:div w:id="495532764">
      <w:bodyDiv w:val="1"/>
      <w:marLeft w:val="0"/>
      <w:marRight w:val="0"/>
      <w:marTop w:val="0"/>
      <w:marBottom w:val="0"/>
      <w:divBdr>
        <w:top w:val="none" w:sz="0" w:space="0" w:color="auto"/>
        <w:left w:val="none" w:sz="0" w:space="0" w:color="auto"/>
        <w:bottom w:val="none" w:sz="0" w:space="0" w:color="auto"/>
        <w:right w:val="none" w:sz="0" w:space="0" w:color="auto"/>
      </w:divBdr>
    </w:div>
    <w:div w:id="496458019">
      <w:bodyDiv w:val="1"/>
      <w:marLeft w:val="0"/>
      <w:marRight w:val="0"/>
      <w:marTop w:val="0"/>
      <w:marBottom w:val="0"/>
      <w:divBdr>
        <w:top w:val="none" w:sz="0" w:space="0" w:color="auto"/>
        <w:left w:val="none" w:sz="0" w:space="0" w:color="auto"/>
        <w:bottom w:val="none" w:sz="0" w:space="0" w:color="auto"/>
        <w:right w:val="none" w:sz="0" w:space="0" w:color="auto"/>
      </w:divBdr>
    </w:div>
    <w:div w:id="629702108">
      <w:bodyDiv w:val="1"/>
      <w:marLeft w:val="0"/>
      <w:marRight w:val="0"/>
      <w:marTop w:val="0"/>
      <w:marBottom w:val="0"/>
      <w:divBdr>
        <w:top w:val="none" w:sz="0" w:space="0" w:color="auto"/>
        <w:left w:val="none" w:sz="0" w:space="0" w:color="auto"/>
        <w:bottom w:val="none" w:sz="0" w:space="0" w:color="auto"/>
        <w:right w:val="none" w:sz="0" w:space="0" w:color="auto"/>
      </w:divBdr>
      <w:divsChild>
        <w:div w:id="1928808912">
          <w:marLeft w:val="255"/>
          <w:marRight w:val="0"/>
          <w:marTop w:val="75"/>
          <w:marBottom w:val="0"/>
          <w:divBdr>
            <w:top w:val="none" w:sz="0" w:space="0" w:color="auto"/>
            <w:left w:val="none" w:sz="0" w:space="0" w:color="auto"/>
            <w:bottom w:val="none" w:sz="0" w:space="0" w:color="auto"/>
            <w:right w:val="none" w:sz="0" w:space="0" w:color="auto"/>
          </w:divBdr>
        </w:div>
        <w:div w:id="1647782406">
          <w:marLeft w:val="255"/>
          <w:marRight w:val="0"/>
          <w:marTop w:val="75"/>
          <w:marBottom w:val="0"/>
          <w:divBdr>
            <w:top w:val="none" w:sz="0" w:space="0" w:color="auto"/>
            <w:left w:val="none" w:sz="0" w:space="0" w:color="auto"/>
            <w:bottom w:val="none" w:sz="0" w:space="0" w:color="auto"/>
            <w:right w:val="none" w:sz="0" w:space="0" w:color="auto"/>
          </w:divBdr>
          <w:divsChild>
            <w:div w:id="1274365171">
              <w:marLeft w:val="255"/>
              <w:marRight w:val="0"/>
              <w:marTop w:val="0"/>
              <w:marBottom w:val="0"/>
              <w:divBdr>
                <w:top w:val="none" w:sz="0" w:space="0" w:color="auto"/>
                <w:left w:val="none" w:sz="0" w:space="0" w:color="auto"/>
                <w:bottom w:val="none" w:sz="0" w:space="0" w:color="auto"/>
                <w:right w:val="none" w:sz="0" w:space="0" w:color="auto"/>
              </w:divBdr>
            </w:div>
            <w:div w:id="1213075165">
              <w:marLeft w:val="255"/>
              <w:marRight w:val="0"/>
              <w:marTop w:val="0"/>
              <w:marBottom w:val="0"/>
              <w:divBdr>
                <w:top w:val="none" w:sz="0" w:space="0" w:color="auto"/>
                <w:left w:val="none" w:sz="0" w:space="0" w:color="auto"/>
                <w:bottom w:val="none" w:sz="0" w:space="0" w:color="auto"/>
                <w:right w:val="none" w:sz="0" w:space="0" w:color="auto"/>
              </w:divBdr>
            </w:div>
            <w:div w:id="1112628189">
              <w:marLeft w:val="255"/>
              <w:marRight w:val="0"/>
              <w:marTop w:val="0"/>
              <w:marBottom w:val="0"/>
              <w:divBdr>
                <w:top w:val="none" w:sz="0" w:space="0" w:color="auto"/>
                <w:left w:val="none" w:sz="0" w:space="0" w:color="auto"/>
                <w:bottom w:val="none" w:sz="0" w:space="0" w:color="auto"/>
                <w:right w:val="none" w:sz="0" w:space="0" w:color="auto"/>
              </w:divBdr>
            </w:div>
            <w:div w:id="1382904804">
              <w:marLeft w:val="255"/>
              <w:marRight w:val="0"/>
              <w:marTop w:val="0"/>
              <w:marBottom w:val="0"/>
              <w:divBdr>
                <w:top w:val="none" w:sz="0" w:space="0" w:color="auto"/>
                <w:left w:val="none" w:sz="0" w:space="0" w:color="auto"/>
                <w:bottom w:val="none" w:sz="0" w:space="0" w:color="auto"/>
                <w:right w:val="none" w:sz="0" w:space="0" w:color="auto"/>
              </w:divBdr>
            </w:div>
            <w:div w:id="242838815">
              <w:marLeft w:val="255"/>
              <w:marRight w:val="0"/>
              <w:marTop w:val="0"/>
              <w:marBottom w:val="0"/>
              <w:divBdr>
                <w:top w:val="none" w:sz="0" w:space="0" w:color="auto"/>
                <w:left w:val="none" w:sz="0" w:space="0" w:color="auto"/>
                <w:bottom w:val="none" w:sz="0" w:space="0" w:color="auto"/>
                <w:right w:val="none" w:sz="0" w:space="0" w:color="auto"/>
              </w:divBdr>
            </w:div>
          </w:divsChild>
        </w:div>
        <w:div w:id="1268342855">
          <w:marLeft w:val="255"/>
          <w:marRight w:val="0"/>
          <w:marTop w:val="75"/>
          <w:marBottom w:val="0"/>
          <w:divBdr>
            <w:top w:val="none" w:sz="0" w:space="0" w:color="auto"/>
            <w:left w:val="none" w:sz="0" w:space="0" w:color="auto"/>
            <w:bottom w:val="none" w:sz="0" w:space="0" w:color="auto"/>
            <w:right w:val="none" w:sz="0" w:space="0" w:color="auto"/>
          </w:divBdr>
          <w:divsChild>
            <w:div w:id="948388484">
              <w:marLeft w:val="8160"/>
              <w:marRight w:val="0"/>
              <w:marTop w:val="1470"/>
              <w:marBottom w:val="0"/>
              <w:divBdr>
                <w:top w:val="single" w:sz="12" w:space="2" w:color="481659"/>
                <w:left w:val="single" w:sz="12" w:space="2" w:color="481659"/>
                <w:bottom w:val="single" w:sz="12" w:space="2" w:color="481659"/>
                <w:right w:val="single" w:sz="12" w:space="2" w:color="481659"/>
              </w:divBdr>
            </w:div>
          </w:divsChild>
        </w:div>
        <w:div w:id="462237687">
          <w:marLeft w:val="255"/>
          <w:marRight w:val="0"/>
          <w:marTop w:val="75"/>
          <w:marBottom w:val="0"/>
          <w:divBdr>
            <w:top w:val="none" w:sz="0" w:space="0" w:color="auto"/>
            <w:left w:val="none" w:sz="0" w:space="0" w:color="auto"/>
            <w:bottom w:val="none" w:sz="0" w:space="0" w:color="auto"/>
            <w:right w:val="none" w:sz="0" w:space="0" w:color="auto"/>
          </w:divBdr>
        </w:div>
        <w:div w:id="900218711">
          <w:marLeft w:val="255"/>
          <w:marRight w:val="0"/>
          <w:marTop w:val="75"/>
          <w:marBottom w:val="0"/>
          <w:divBdr>
            <w:top w:val="none" w:sz="0" w:space="0" w:color="auto"/>
            <w:left w:val="none" w:sz="0" w:space="0" w:color="auto"/>
            <w:bottom w:val="none" w:sz="0" w:space="0" w:color="auto"/>
            <w:right w:val="none" w:sz="0" w:space="0" w:color="auto"/>
          </w:divBdr>
        </w:div>
        <w:div w:id="37977429">
          <w:marLeft w:val="255"/>
          <w:marRight w:val="0"/>
          <w:marTop w:val="75"/>
          <w:marBottom w:val="0"/>
          <w:divBdr>
            <w:top w:val="none" w:sz="0" w:space="0" w:color="auto"/>
            <w:left w:val="none" w:sz="0" w:space="0" w:color="auto"/>
            <w:bottom w:val="none" w:sz="0" w:space="0" w:color="auto"/>
            <w:right w:val="none" w:sz="0" w:space="0" w:color="auto"/>
          </w:divBdr>
        </w:div>
        <w:div w:id="1525709099">
          <w:marLeft w:val="255"/>
          <w:marRight w:val="0"/>
          <w:marTop w:val="75"/>
          <w:marBottom w:val="0"/>
          <w:divBdr>
            <w:top w:val="none" w:sz="0" w:space="0" w:color="auto"/>
            <w:left w:val="none" w:sz="0" w:space="0" w:color="auto"/>
            <w:bottom w:val="none" w:sz="0" w:space="0" w:color="auto"/>
            <w:right w:val="none" w:sz="0" w:space="0" w:color="auto"/>
          </w:divBdr>
          <w:divsChild>
            <w:div w:id="1404832667">
              <w:marLeft w:val="255"/>
              <w:marRight w:val="0"/>
              <w:marTop w:val="0"/>
              <w:marBottom w:val="0"/>
              <w:divBdr>
                <w:top w:val="none" w:sz="0" w:space="0" w:color="auto"/>
                <w:left w:val="none" w:sz="0" w:space="0" w:color="auto"/>
                <w:bottom w:val="none" w:sz="0" w:space="0" w:color="auto"/>
                <w:right w:val="none" w:sz="0" w:space="0" w:color="auto"/>
              </w:divBdr>
            </w:div>
            <w:div w:id="1299607974">
              <w:marLeft w:val="255"/>
              <w:marRight w:val="0"/>
              <w:marTop w:val="0"/>
              <w:marBottom w:val="0"/>
              <w:divBdr>
                <w:top w:val="none" w:sz="0" w:space="0" w:color="auto"/>
                <w:left w:val="none" w:sz="0" w:space="0" w:color="auto"/>
                <w:bottom w:val="none" w:sz="0" w:space="0" w:color="auto"/>
                <w:right w:val="none" w:sz="0" w:space="0" w:color="auto"/>
              </w:divBdr>
            </w:div>
            <w:div w:id="296647757">
              <w:marLeft w:val="255"/>
              <w:marRight w:val="0"/>
              <w:marTop w:val="0"/>
              <w:marBottom w:val="0"/>
              <w:divBdr>
                <w:top w:val="none" w:sz="0" w:space="0" w:color="auto"/>
                <w:left w:val="none" w:sz="0" w:space="0" w:color="auto"/>
                <w:bottom w:val="none" w:sz="0" w:space="0" w:color="auto"/>
                <w:right w:val="none" w:sz="0" w:space="0" w:color="auto"/>
              </w:divBdr>
            </w:div>
            <w:div w:id="1176766660">
              <w:marLeft w:val="255"/>
              <w:marRight w:val="0"/>
              <w:marTop w:val="0"/>
              <w:marBottom w:val="0"/>
              <w:divBdr>
                <w:top w:val="none" w:sz="0" w:space="0" w:color="auto"/>
                <w:left w:val="none" w:sz="0" w:space="0" w:color="auto"/>
                <w:bottom w:val="none" w:sz="0" w:space="0" w:color="auto"/>
                <w:right w:val="none" w:sz="0" w:space="0" w:color="auto"/>
              </w:divBdr>
            </w:div>
          </w:divsChild>
        </w:div>
        <w:div w:id="443579535">
          <w:marLeft w:val="255"/>
          <w:marRight w:val="0"/>
          <w:marTop w:val="75"/>
          <w:marBottom w:val="0"/>
          <w:divBdr>
            <w:top w:val="none" w:sz="0" w:space="0" w:color="auto"/>
            <w:left w:val="none" w:sz="0" w:space="0" w:color="auto"/>
            <w:bottom w:val="none" w:sz="0" w:space="0" w:color="auto"/>
            <w:right w:val="none" w:sz="0" w:space="0" w:color="auto"/>
          </w:divBdr>
        </w:div>
      </w:divsChild>
    </w:div>
    <w:div w:id="637994078">
      <w:bodyDiv w:val="1"/>
      <w:marLeft w:val="0"/>
      <w:marRight w:val="0"/>
      <w:marTop w:val="0"/>
      <w:marBottom w:val="0"/>
      <w:divBdr>
        <w:top w:val="none" w:sz="0" w:space="0" w:color="auto"/>
        <w:left w:val="none" w:sz="0" w:space="0" w:color="auto"/>
        <w:bottom w:val="none" w:sz="0" w:space="0" w:color="auto"/>
        <w:right w:val="none" w:sz="0" w:space="0" w:color="auto"/>
      </w:divBdr>
    </w:div>
    <w:div w:id="719086502">
      <w:bodyDiv w:val="1"/>
      <w:marLeft w:val="0"/>
      <w:marRight w:val="0"/>
      <w:marTop w:val="0"/>
      <w:marBottom w:val="0"/>
      <w:divBdr>
        <w:top w:val="none" w:sz="0" w:space="0" w:color="auto"/>
        <w:left w:val="none" w:sz="0" w:space="0" w:color="auto"/>
        <w:bottom w:val="none" w:sz="0" w:space="0" w:color="auto"/>
        <w:right w:val="none" w:sz="0" w:space="0" w:color="auto"/>
      </w:divBdr>
    </w:div>
    <w:div w:id="784349492">
      <w:bodyDiv w:val="1"/>
      <w:marLeft w:val="0"/>
      <w:marRight w:val="0"/>
      <w:marTop w:val="0"/>
      <w:marBottom w:val="0"/>
      <w:divBdr>
        <w:top w:val="none" w:sz="0" w:space="0" w:color="auto"/>
        <w:left w:val="none" w:sz="0" w:space="0" w:color="auto"/>
        <w:bottom w:val="none" w:sz="0" w:space="0" w:color="auto"/>
        <w:right w:val="none" w:sz="0" w:space="0" w:color="auto"/>
      </w:divBdr>
    </w:div>
    <w:div w:id="788208535">
      <w:bodyDiv w:val="1"/>
      <w:marLeft w:val="0"/>
      <w:marRight w:val="0"/>
      <w:marTop w:val="0"/>
      <w:marBottom w:val="0"/>
      <w:divBdr>
        <w:top w:val="none" w:sz="0" w:space="0" w:color="auto"/>
        <w:left w:val="none" w:sz="0" w:space="0" w:color="auto"/>
        <w:bottom w:val="none" w:sz="0" w:space="0" w:color="auto"/>
        <w:right w:val="none" w:sz="0" w:space="0" w:color="auto"/>
      </w:divBdr>
    </w:div>
    <w:div w:id="852572611">
      <w:bodyDiv w:val="1"/>
      <w:marLeft w:val="0"/>
      <w:marRight w:val="0"/>
      <w:marTop w:val="0"/>
      <w:marBottom w:val="0"/>
      <w:divBdr>
        <w:top w:val="none" w:sz="0" w:space="0" w:color="auto"/>
        <w:left w:val="none" w:sz="0" w:space="0" w:color="auto"/>
        <w:bottom w:val="none" w:sz="0" w:space="0" w:color="auto"/>
        <w:right w:val="none" w:sz="0" w:space="0" w:color="auto"/>
      </w:divBdr>
    </w:div>
    <w:div w:id="924412882">
      <w:bodyDiv w:val="1"/>
      <w:marLeft w:val="0"/>
      <w:marRight w:val="0"/>
      <w:marTop w:val="0"/>
      <w:marBottom w:val="0"/>
      <w:divBdr>
        <w:top w:val="none" w:sz="0" w:space="0" w:color="auto"/>
        <w:left w:val="none" w:sz="0" w:space="0" w:color="auto"/>
        <w:bottom w:val="none" w:sz="0" w:space="0" w:color="auto"/>
        <w:right w:val="none" w:sz="0" w:space="0" w:color="auto"/>
      </w:divBdr>
    </w:div>
    <w:div w:id="928461603">
      <w:bodyDiv w:val="1"/>
      <w:marLeft w:val="0"/>
      <w:marRight w:val="0"/>
      <w:marTop w:val="0"/>
      <w:marBottom w:val="0"/>
      <w:divBdr>
        <w:top w:val="none" w:sz="0" w:space="0" w:color="auto"/>
        <w:left w:val="none" w:sz="0" w:space="0" w:color="auto"/>
        <w:bottom w:val="none" w:sz="0" w:space="0" w:color="auto"/>
        <w:right w:val="none" w:sz="0" w:space="0" w:color="auto"/>
      </w:divBdr>
    </w:div>
    <w:div w:id="1017392671">
      <w:bodyDiv w:val="1"/>
      <w:marLeft w:val="0"/>
      <w:marRight w:val="0"/>
      <w:marTop w:val="0"/>
      <w:marBottom w:val="0"/>
      <w:divBdr>
        <w:top w:val="none" w:sz="0" w:space="0" w:color="auto"/>
        <w:left w:val="none" w:sz="0" w:space="0" w:color="auto"/>
        <w:bottom w:val="none" w:sz="0" w:space="0" w:color="auto"/>
        <w:right w:val="none" w:sz="0" w:space="0" w:color="auto"/>
      </w:divBdr>
    </w:div>
    <w:div w:id="1116632708">
      <w:bodyDiv w:val="1"/>
      <w:marLeft w:val="0"/>
      <w:marRight w:val="0"/>
      <w:marTop w:val="0"/>
      <w:marBottom w:val="0"/>
      <w:divBdr>
        <w:top w:val="none" w:sz="0" w:space="0" w:color="auto"/>
        <w:left w:val="none" w:sz="0" w:space="0" w:color="auto"/>
        <w:bottom w:val="none" w:sz="0" w:space="0" w:color="auto"/>
        <w:right w:val="none" w:sz="0" w:space="0" w:color="auto"/>
      </w:divBdr>
      <w:divsChild>
        <w:div w:id="1541742418">
          <w:marLeft w:val="255"/>
          <w:marRight w:val="0"/>
          <w:marTop w:val="75"/>
          <w:marBottom w:val="0"/>
          <w:divBdr>
            <w:top w:val="none" w:sz="0" w:space="0" w:color="auto"/>
            <w:left w:val="none" w:sz="0" w:space="0" w:color="auto"/>
            <w:bottom w:val="none" w:sz="0" w:space="0" w:color="auto"/>
            <w:right w:val="none" w:sz="0" w:space="0" w:color="auto"/>
          </w:divBdr>
          <w:divsChild>
            <w:div w:id="2050836545">
              <w:marLeft w:val="0"/>
              <w:marRight w:val="75"/>
              <w:marTop w:val="0"/>
              <w:marBottom w:val="0"/>
              <w:divBdr>
                <w:top w:val="none" w:sz="0" w:space="0" w:color="auto"/>
                <w:left w:val="none" w:sz="0" w:space="0" w:color="auto"/>
                <w:bottom w:val="none" w:sz="0" w:space="0" w:color="auto"/>
                <w:right w:val="none" w:sz="0" w:space="0" w:color="auto"/>
              </w:divBdr>
            </w:div>
            <w:div w:id="1235241076">
              <w:marLeft w:val="255"/>
              <w:marRight w:val="0"/>
              <w:marTop w:val="0"/>
              <w:marBottom w:val="0"/>
              <w:divBdr>
                <w:top w:val="none" w:sz="0" w:space="0" w:color="auto"/>
                <w:left w:val="none" w:sz="0" w:space="0" w:color="auto"/>
                <w:bottom w:val="none" w:sz="0" w:space="0" w:color="auto"/>
                <w:right w:val="none" w:sz="0" w:space="0" w:color="auto"/>
              </w:divBdr>
              <w:divsChild>
                <w:div w:id="69546192">
                  <w:marLeft w:val="255"/>
                  <w:marRight w:val="0"/>
                  <w:marTop w:val="0"/>
                  <w:marBottom w:val="0"/>
                  <w:divBdr>
                    <w:top w:val="none" w:sz="0" w:space="0" w:color="auto"/>
                    <w:left w:val="none" w:sz="0" w:space="0" w:color="auto"/>
                    <w:bottom w:val="none" w:sz="0" w:space="0" w:color="auto"/>
                    <w:right w:val="none" w:sz="0" w:space="0" w:color="auto"/>
                  </w:divBdr>
                </w:div>
                <w:div w:id="753287659">
                  <w:marLeft w:val="255"/>
                  <w:marRight w:val="0"/>
                  <w:marTop w:val="0"/>
                  <w:marBottom w:val="0"/>
                  <w:divBdr>
                    <w:top w:val="none" w:sz="0" w:space="0" w:color="auto"/>
                    <w:left w:val="none" w:sz="0" w:space="0" w:color="auto"/>
                    <w:bottom w:val="none" w:sz="0" w:space="0" w:color="auto"/>
                    <w:right w:val="none" w:sz="0" w:space="0" w:color="auto"/>
                  </w:divBdr>
                </w:div>
                <w:div w:id="1614896860">
                  <w:marLeft w:val="255"/>
                  <w:marRight w:val="0"/>
                  <w:marTop w:val="0"/>
                  <w:marBottom w:val="0"/>
                  <w:divBdr>
                    <w:top w:val="none" w:sz="0" w:space="0" w:color="auto"/>
                    <w:left w:val="none" w:sz="0" w:space="0" w:color="auto"/>
                    <w:bottom w:val="none" w:sz="0" w:space="0" w:color="auto"/>
                    <w:right w:val="none" w:sz="0" w:space="0" w:color="auto"/>
                  </w:divBdr>
                </w:div>
              </w:divsChild>
            </w:div>
            <w:div w:id="535626514">
              <w:marLeft w:val="255"/>
              <w:marRight w:val="0"/>
              <w:marTop w:val="0"/>
              <w:marBottom w:val="0"/>
              <w:divBdr>
                <w:top w:val="none" w:sz="0" w:space="0" w:color="auto"/>
                <w:left w:val="none" w:sz="0" w:space="0" w:color="auto"/>
                <w:bottom w:val="none" w:sz="0" w:space="0" w:color="auto"/>
                <w:right w:val="none" w:sz="0" w:space="0" w:color="auto"/>
              </w:divBdr>
            </w:div>
          </w:divsChild>
        </w:div>
        <w:div w:id="1258633274">
          <w:marLeft w:val="255"/>
          <w:marRight w:val="0"/>
          <w:marTop w:val="75"/>
          <w:marBottom w:val="0"/>
          <w:divBdr>
            <w:top w:val="none" w:sz="0" w:space="0" w:color="auto"/>
            <w:left w:val="none" w:sz="0" w:space="0" w:color="auto"/>
            <w:bottom w:val="none" w:sz="0" w:space="0" w:color="auto"/>
            <w:right w:val="none" w:sz="0" w:space="0" w:color="auto"/>
          </w:divBdr>
          <w:divsChild>
            <w:div w:id="543063092">
              <w:marLeft w:val="0"/>
              <w:marRight w:val="75"/>
              <w:marTop w:val="0"/>
              <w:marBottom w:val="0"/>
              <w:divBdr>
                <w:top w:val="none" w:sz="0" w:space="0" w:color="auto"/>
                <w:left w:val="none" w:sz="0" w:space="0" w:color="auto"/>
                <w:bottom w:val="none" w:sz="0" w:space="0" w:color="auto"/>
                <w:right w:val="none" w:sz="0" w:space="0" w:color="auto"/>
              </w:divBdr>
            </w:div>
            <w:div w:id="170949016">
              <w:marLeft w:val="255"/>
              <w:marRight w:val="0"/>
              <w:marTop w:val="0"/>
              <w:marBottom w:val="0"/>
              <w:divBdr>
                <w:top w:val="none" w:sz="0" w:space="0" w:color="auto"/>
                <w:left w:val="none" w:sz="0" w:space="0" w:color="auto"/>
                <w:bottom w:val="none" w:sz="0" w:space="0" w:color="auto"/>
                <w:right w:val="none" w:sz="0" w:space="0" w:color="auto"/>
              </w:divBdr>
            </w:div>
            <w:div w:id="1937248518">
              <w:marLeft w:val="255"/>
              <w:marRight w:val="0"/>
              <w:marTop w:val="0"/>
              <w:marBottom w:val="0"/>
              <w:divBdr>
                <w:top w:val="none" w:sz="0" w:space="0" w:color="auto"/>
                <w:left w:val="none" w:sz="0" w:space="0" w:color="auto"/>
                <w:bottom w:val="none" w:sz="0" w:space="0" w:color="auto"/>
                <w:right w:val="none" w:sz="0" w:space="0" w:color="auto"/>
              </w:divBdr>
            </w:div>
            <w:div w:id="754134428">
              <w:marLeft w:val="255"/>
              <w:marRight w:val="0"/>
              <w:marTop w:val="0"/>
              <w:marBottom w:val="0"/>
              <w:divBdr>
                <w:top w:val="none" w:sz="0" w:space="0" w:color="auto"/>
                <w:left w:val="none" w:sz="0" w:space="0" w:color="auto"/>
                <w:bottom w:val="none" w:sz="0" w:space="0" w:color="auto"/>
                <w:right w:val="none" w:sz="0" w:space="0" w:color="auto"/>
              </w:divBdr>
            </w:div>
          </w:divsChild>
        </w:div>
        <w:div w:id="1307005286">
          <w:marLeft w:val="255"/>
          <w:marRight w:val="0"/>
          <w:marTop w:val="75"/>
          <w:marBottom w:val="0"/>
          <w:divBdr>
            <w:top w:val="none" w:sz="0" w:space="0" w:color="auto"/>
            <w:left w:val="none" w:sz="0" w:space="0" w:color="auto"/>
            <w:bottom w:val="none" w:sz="0" w:space="0" w:color="auto"/>
            <w:right w:val="none" w:sz="0" w:space="0" w:color="auto"/>
          </w:divBdr>
          <w:divsChild>
            <w:div w:id="843667627">
              <w:marLeft w:val="0"/>
              <w:marRight w:val="75"/>
              <w:marTop w:val="0"/>
              <w:marBottom w:val="0"/>
              <w:divBdr>
                <w:top w:val="none" w:sz="0" w:space="0" w:color="auto"/>
                <w:left w:val="none" w:sz="0" w:space="0" w:color="auto"/>
                <w:bottom w:val="none" w:sz="0" w:space="0" w:color="auto"/>
                <w:right w:val="none" w:sz="0" w:space="0" w:color="auto"/>
              </w:divBdr>
            </w:div>
            <w:div w:id="906644847">
              <w:marLeft w:val="255"/>
              <w:marRight w:val="0"/>
              <w:marTop w:val="0"/>
              <w:marBottom w:val="0"/>
              <w:divBdr>
                <w:top w:val="none" w:sz="0" w:space="0" w:color="auto"/>
                <w:left w:val="none" w:sz="0" w:space="0" w:color="auto"/>
                <w:bottom w:val="none" w:sz="0" w:space="0" w:color="auto"/>
                <w:right w:val="none" w:sz="0" w:space="0" w:color="auto"/>
              </w:divBdr>
            </w:div>
            <w:div w:id="943612093">
              <w:marLeft w:val="255"/>
              <w:marRight w:val="0"/>
              <w:marTop w:val="0"/>
              <w:marBottom w:val="0"/>
              <w:divBdr>
                <w:top w:val="none" w:sz="0" w:space="0" w:color="auto"/>
                <w:left w:val="none" w:sz="0" w:space="0" w:color="auto"/>
                <w:bottom w:val="none" w:sz="0" w:space="0" w:color="auto"/>
                <w:right w:val="none" w:sz="0" w:space="0" w:color="auto"/>
              </w:divBdr>
            </w:div>
          </w:divsChild>
        </w:div>
        <w:div w:id="890844766">
          <w:marLeft w:val="255"/>
          <w:marRight w:val="0"/>
          <w:marTop w:val="75"/>
          <w:marBottom w:val="0"/>
          <w:divBdr>
            <w:top w:val="none" w:sz="0" w:space="0" w:color="auto"/>
            <w:left w:val="none" w:sz="0" w:space="0" w:color="auto"/>
            <w:bottom w:val="none" w:sz="0" w:space="0" w:color="auto"/>
            <w:right w:val="none" w:sz="0" w:space="0" w:color="auto"/>
          </w:divBdr>
          <w:divsChild>
            <w:div w:id="1602060069">
              <w:marLeft w:val="0"/>
              <w:marRight w:val="75"/>
              <w:marTop w:val="0"/>
              <w:marBottom w:val="0"/>
              <w:divBdr>
                <w:top w:val="none" w:sz="0" w:space="0" w:color="auto"/>
                <w:left w:val="none" w:sz="0" w:space="0" w:color="auto"/>
                <w:bottom w:val="none" w:sz="0" w:space="0" w:color="auto"/>
                <w:right w:val="none" w:sz="0" w:space="0" w:color="auto"/>
              </w:divBdr>
            </w:div>
            <w:div w:id="1427732009">
              <w:marLeft w:val="255"/>
              <w:marRight w:val="0"/>
              <w:marTop w:val="0"/>
              <w:marBottom w:val="0"/>
              <w:divBdr>
                <w:top w:val="none" w:sz="0" w:space="0" w:color="auto"/>
                <w:left w:val="none" w:sz="0" w:space="0" w:color="auto"/>
                <w:bottom w:val="none" w:sz="0" w:space="0" w:color="auto"/>
                <w:right w:val="none" w:sz="0" w:space="0" w:color="auto"/>
              </w:divBdr>
            </w:div>
            <w:div w:id="679619728">
              <w:marLeft w:val="255"/>
              <w:marRight w:val="0"/>
              <w:marTop w:val="0"/>
              <w:marBottom w:val="0"/>
              <w:divBdr>
                <w:top w:val="none" w:sz="0" w:space="0" w:color="auto"/>
                <w:left w:val="none" w:sz="0" w:space="0" w:color="auto"/>
                <w:bottom w:val="none" w:sz="0" w:space="0" w:color="auto"/>
                <w:right w:val="none" w:sz="0" w:space="0" w:color="auto"/>
              </w:divBdr>
            </w:div>
          </w:divsChild>
        </w:div>
        <w:div w:id="1908875645">
          <w:marLeft w:val="255"/>
          <w:marRight w:val="0"/>
          <w:marTop w:val="75"/>
          <w:marBottom w:val="0"/>
          <w:divBdr>
            <w:top w:val="none" w:sz="0" w:space="0" w:color="auto"/>
            <w:left w:val="none" w:sz="0" w:space="0" w:color="auto"/>
            <w:bottom w:val="none" w:sz="0" w:space="0" w:color="auto"/>
            <w:right w:val="none" w:sz="0" w:space="0" w:color="auto"/>
          </w:divBdr>
          <w:divsChild>
            <w:div w:id="1542480011">
              <w:marLeft w:val="0"/>
              <w:marRight w:val="75"/>
              <w:marTop w:val="0"/>
              <w:marBottom w:val="0"/>
              <w:divBdr>
                <w:top w:val="none" w:sz="0" w:space="0" w:color="auto"/>
                <w:left w:val="none" w:sz="0" w:space="0" w:color="auto"/>
                <w:bottom w:val="none" w:sz="0" w:space="0" w:color="auto"/>
                <w:right w:val="none" w:sz="0" w:space="0" w:color="auto"/>
              </w:divBdr>
            </w:div>
            <w:div w:id="144330082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33135509">
      <w:bodyDiv w:val="1"/>
      <w:marLeft w:val="0"/>
      <w:marRight w:val="0"/>
      <w:marTop w:val="0"/>
      <w:marBottom w:val="0"/>
      <w:divBdr>
        <w:top w:val="none" w:sz="0" w:space="0" w:color="auto"/>
        <w:left w:val="none" w:sz="0" w:space="0" w:color="auto"/>
        <w:bottom w:val="none" w:sz="0" w:space="0" w:color="auto"/>
        <w:right w:val="none" w:sz="0" w:space="0" w:color="auto"/>
      </w:divBdr>
    </w:div>
    <w:div w:id="11563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652361">
          <w:marLeft w:val="0"/>
          <w:marRight w:val="0"/>
          <w:marTop w:val="0"/>
          <w:marBottom w:val="0"/>
          <w:divBdr>
            <w:top w:val="none" w:sz="0" w:space="0" w:color="auto"/>
            <w:left w:val="none" w:sz="0" w:space="0" w:color="auto"/>
            <w:bottom w:val="none" w:sz="0" w:space="0" w:color="auto"/>
            <w:right w:val="none" w:sz="0" w:space="0" w:color="auto"/>
          </w:divBdr>
          <w:divsChild>
            <w:div w:id="1314985031">
              <w:marLeft w:val="0"/>
              <w:marRight w:val="0"/>
              <w:marTop w:val="0"/>
              <w:marBottom w:val="0"/>
              <w:divBdr>
                <w:top w:val="none" w:sz="0" w:space="0" w:color="auto"/>
                <w:left w:val="none" w:sz="0" w:space="0" w:color="auto"/>
                <w:bottom w:val="none" w:sz="0" w:space="0" w:color="auto"/>
                <w:right w:val="none" w:sz="0" w:space="0" w:color="auto"/>
              </w:divBdr>
            </w:div>
          </w:divsChild>
        </w:div>
        <w:div w:id="1959600686">
          <w:marLeft w:val="0"/>
          <w:marRight w:val="0"/>
          <w:marTop w:val="0"/>
          <w:marBottom w:val="0"/>
          <w:divBdr>
            <w:top w:val="none" w:sz="0" w:space="0" w:color="auto"/>
            <w:left w:val="none" w:sz="0" w:space="0" w:color="auto"/>
            <w:bottom w:val="none" w:sz="0" w:space="0" w:color="auto"/>
            <w:right w:val="none" w:sz="0" w:space="0" w:color="auto"/>
          </w:divBdr>
          <w:divsChild>
            <w:div w:id="1558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5142">
      <w:bodyDiv w:val="1"/>
      <w:marLeft w:val="0"/>
      <w:marRight w:val="0"/>
      <w:marTop w:val="0"/>
      <w:marBottom w:val="0"/>
      <w:divBdr>
        <w:top w:val="none" w:sz="0" w:space="0" w:color="auto"/>
        <w:left w:val="none" w:sz="0" w:space="0" w:color="auto"/>
        <w:bottom w:val="none" w:sz="0" w:space="0" w:color="auto"/>
        <w:right w:val="none" w:sz="0" w:space="0" w:color="auto"/>
      </w:divBdr>
      <w:divsChild>
        <w:div w:id="1937594761">
          <w:marLeft w:val="0"/>
          <w:marRight w:val="0"/>
          <w:marTop w:val="0"/>
          <w:marBottom w:val="0"/>
          <w:divBdr>
            <w:top w:val="none" w:sz="0" w:space="0" w:color="auto"/>
            <w:left w:val="none" w:sz="0" w:space="0" w:color="auto"/>
            <w:bottom w:val="none" w:sz="0" w:space="0" w:color="auto"/>
            <w:right w:val="none" w:sz="0" w:space="0" w:color="auto"/>
          </w:divBdr>
          <w:divsChild>
            <w:div w:id="1877615675">
              <w:marLeft w:val="0"/>
              <w:marRight w:val="0"/>
              <w:marTop w:val="0"/>
              <w:marBottom w:val="0"/>
              <w:divBdr>
                <w:top w:val="none" w:sz="0" w:space="0" w:color="auto"/>
                <w:left w:val="none" w:sz="0" w:space="0" w:color="auto"/>
                <w:bottom w:val="none" w:sz="0" w:space="0" w:color="auto"/>
                <w:right w:val="none" w:sz="0" w:space="0" w:color="auto"/>
              </w:divBdr>
            </w:div>
          </w:divsChild>
        </w:div>
        <w:div w:id="832640981">
          <w:marLeft w:val="0"/>
          <w:marRight w:val="0"/>
          <w:marTop w:val="0"/>
          <w:marBottom w:val="0"/>
          <w:divBdr>
            <w:top w:val="none" w:sz="0" w:space="0" w:color="auto"/>
            <w:left w:val="none" w:sz="0" w:space="0" w:color="auto"/>
            <w:bottom w:val="none" w:sz="0" w:space="0" w:color="auto"/>
            <w:right w:val="none" w:sz="0" w:space="0" w:color="auto"/>
          </w:divBdr>
          <w:divsChild>
            <w:div w:id="19621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1422">
      <w:bodyDiv w:val="1"/>
      <w:marLeft w:val="0"/>
      <w:marRight w:val="0"/>
      <w:marTop w:val="0"/>
      <w:marBottom w:val="0"/>
      <w:divBdr>
        <w:top w:val="none" w:sz="0" w:space="0" w:color="auto"/>
        <w:left w:val="none" w:sz="0" w:space="0" w:color="auto"/>
        <w:bottom w:val="none" w:sz="0" w:space="0" w:color="auto"/>
        <w:right w:val="none" w:sz="0" w:space="0" w:color="auto"/>
      </w:divBdr>
    </w:div>
    <w:div w:id="1365059930">
      <w:bodyDiv w:val="1"/>
      <w:marLeft w:val="0"/>
      <w:marRight w:val="0"/>
      <w:marTop w:val="0"/>
      <w:marBottom w:val="0"/>
      <w:divBdr>
        <w:top w:val="none" w:sz="0" w:space="0" w:color="auto"/>
        <w:left w:val="none" w:sz="0" w:space="0" w:color="auto"/>
        <w:bottom w:val="none" w:sz="0" w:space="0" w:color="auto"/>
        <w:right w:val="none" w:sz="0" w:space="0" w:color="auto"/>
      </w:divBdr>
      <w:divsChild>
        <w:div w:id="1244027268">
          <w:marLeft w:val="255"/>
          <w:marRight w:val="0"/>
          <w:marTop w:val="75"/>
          <w:marBottom w:val="0"/>
          <w:divBdr>
            <w:top w:val="none" w:sz="0" w:space="0" w:color="auto"/>
            <w:left w:val="none" w:sz="0" w:space="0" w:color="auto"/>
            <w:bottom w:val="none" w:sz="0" w:space="0" w:color="auto"/>
            <w:right w:val="none" w:sz="0" w:space="0" w:color="auto"/>
          </w:divBdr>
        </w:div>
        <w:div w:id="804930090">
          <w:marLeft w:val="255"/>
          <w:marRight w:val="0"/>
          <w:marTop w:val="75"/>
          <w:marBottom w:val="0"/>
          <w:divBdr>
            <w:top w:val="none" w:sz="0" w:space="0" w:color="auto"/>
            <w:left w:val="none" w:sz="0" w:space="0" w:color="auto"/>
            <w:bottom w:val="none" w:sz="0" w:space="0" w:color="auto"/>
            <w:right w:val="none" w:sz="0" w:space="0" w:color="auto"/>
          </w:divBdr>
          <w:divsChild>
            <w:div w:id="1245337417">
              <w:marLeft w:val="255"/>
              <w:marRight w:val="0"/>
              <w:marTop w:val="0"/>
              <w:marBottom w:val="0"/>
              <w:divBdr>
                <w:top w:val="none" w:sz="0" w:space="0" w:color="auto"/>
                <w:left w:val="none" w:sz="0" w:space="0" w:color="auto"/>
                <w:bottom w:val="none" w:sz="0" w:space="0" w:color="auto"/>
                <w:right w:val="none" w:sz="0" w:space="0" w:color="auto"/>
              </w:divBdr>
            </w:div>
            <w:div w:id="642390846">
              <w:marLeft w:val="255"/>
              <w:marRight w:val="0"/>
              <w:marTop w:val="0"/>
              <w:marBottom w:val="0"/>
              <w:divBdr>
                <w:top w:val="none" w:sz="0" w:space="0" w:color="auto"/>
                <w:left w:val="none" w:sz="0" w:space="0" w:color="auto"/>
                <w:bottom w:val="none" w:sz="0" w:space="0" w:color="auto"/>
                <w:right w:val="none" w:sz="0" w:space="0" w:color="auto"/>
              </w:divBdr>
            </w:div>
            <w:div w:id="499734864">
              <w:marLeft w:val="255"/>
              <w:marRight w:val="0"/>
              <w:marTop w:val="0"/>
              <w:marBottom w:val="0"/>
              <w:divBdr>
                <w:top w:val="none" w:sz="0" w:space="0" w:color="auto"/>
                <w:left w:val="none" w:sz="0" w:space="0" w:color="auto"/>
                <w:bottom w:val="none" w:sz="0" w:space="0" w:color="auto"/>
                <w:right w:val="none" w:sz="0" w:space="0" w:color="auto"/>
              </w:divBdr>
            </w:div>
            <w:div w:id="49161096">
              <w:marLeft w:val="255"/>
              <w:marRight w:val="0"/>
              <w:marTop w:val="0"/>
              <w:marBottom w:val="0"/>
              <w:divBdr>
                <w:top w:val="none" w:sz="0" w:space="0" w:color="auto"/>
                <w:left w:val="none" w:sz="0" w:space="0" w:color="auto"/>
                <w:bottom w:val="none" w:sz="0" w:space="0" w:color="auto"/>
                <w:right w:val="none" w:sz="0" w:space="0" w:color="auto"/>
              </w:divBdr>
            </w:div>
            <w:div w:id="579142621">
              <w:marLeft w:val="255"/>
              <w:marRight w:val="0"/>
              <w:marTop w:val="0"/>
              <w:marBottom w:val="0"/>
              <w:divBdr>
                <w:top w:val="none" w:sz="0" w:space="0" w:color="auto"/>
                <w:left w:val="none" w:sz="0" w:space="0" w:color="auto"/>
                <w:bottom w:val="none" w:sz="0" w:space="0" w:color="auto"/>
                <w:right w:val="none" w:sz="0" w:space="0" w:color="auto"/>
              </w:divBdr>
            </w:div>
          </w:divsChild>
        </w:div>
        <w:div w:id="1084184402">
          <w:marLeft w:val="255"/>
          <w:marRight w:val="0"/>
          <w:marTop w:val="75"/>
          <w:marBottom w:val="0"/>
          <w:divBdr>
            <w:top w:val="none" w:sz="0" w:space="0" w:color="auto"/>
            <w:left w:val="none" w:sz="0" w:space="0" w:color="auto"/>
            <w:bottom w:val="none" w:sz="0" w:space="0" w:color="auto"/>
            <w:right w:val="none" w:sz="0" w:space="0" w:color="auto"/>
          </w:divBdr>
          <w:divsChild>
            <w:div w:id="1818499479">
              <w:marLeft w:val="8160"/>
              <w:marRight w:val="0"/>
              <w:marTop w:val="1470"/>
              <w:marBottom w:val="0"/>
              <w:divBdr>
                <w:top w:val="single" w:sz="12" w:space="2" w:color="481659"/>
                <w:left w:val="single" w:sz="12" w:space="2" w:color="481659"/>
                <w:bottom w:val="single" w:sz="12" w:space="2" w:color="481659"/>
                <w:right w:val="single" w:sz="12" w:space="2" w:color="481659"/>
              </w:divBdr>
            </w:div>
          </w:divsChild>
        </w:div>
        <w:div w:id="1961258147">
          <w:marLeft w:val="255"/>
          <w:marRight w:val="0"/>
          <w:marTop w:val="75"/>
          <w:marBottom w:val="0"/>
          <w:divBdr>
            <w:top w:val="none" w:sz="0" w:space="0" w:color="auto"/>
            <w:left w:val="none" w:sz="0" w:space="0" w:color="auto"/>
            <w:bottom w:val="none" w:sz="0" w:space="0" w:color="auto"/>
            <w:right w:val="none" w:sz="0" w:space="0" w:color="auto"/>
          </w:divBdr>
        </w:div>
        <w:div w:id="1592425264">
          <w:marLeft w:val="255"/>
          <w:marRight w:val="0"/>
          <w:marTop w:val="75"/>
          <w:marBottom w:val="0"/>
          <w:divBdr>
            <w:top w:val="none" w:sz="0" w:space="0" w:color="auto"/>
            <w:left w:val="none" w:sz="0" w:space="0" w:color="auto"/>
            <w:bottom w:val="none" w:sz="0" w:space="0" w:color="auto"/>
            <w:right w:val="none" w:sz="0" w:space="0" w:color="auto"/>
          </w:divBdr>
        </w:div>
        <w:div w:id="260649193">
          <w:marLeft w:val="255"/>
          <w:marRight w:val="0"/>
          <w:marTop w:val="75"/>
          <w:marBottom w:val="0"/>
          <w:divBdr>
            <w:top w:val="none" w:sz="0" w:space="0" w:color="auto"/>
            <w:left w:val="none" w:sz="0" w:space="0" w:color="auto"/>
            <w:bottom w:val="none" w:sz="0" w:space="0" w:color="auto"/>
            <w:right w:val="none" w:sz="0" w:space="0" w:color="auto"/>
          </w:divBdr>
        </w:div>
        <w:div w:id="1312826440">
          <w:marLeft w:val="255"/>
          <w:marRight w:val="0"/>
          <w:marTop w:val="75"/>
          <w:marBottom w:val="0"/>
          <w:divBdr>
            <w:top w:val="none" w:sz="0" w:space="0" w:color="auto"/>
            <w:left w:val="none" w:sz="0" w:space="0" w:color="auto"/>
            <w:bottom w:val="none" w:sz="0" w:space="0" w:color="auto"/>
            <w:right w:val="none" w:sz="0" w:space="0" w:color="auto"/>
          </w:divBdr>
          <w:divsChild>
            <w:div w:id="2110739667">
              <w:marLeft w:val="255"/>
              <w:marRight w:val="0"/>
              <w:marTop w:val="0"/>
              <w:marBottom w:val="0"/>
              <w:divBdr>
                <w:top w:val="none" w:sz="0" w:space="0" w:color="auto"/>
                <w:left w:val="none" w:sz="0" w:space="0" w:color="auto"/>
                <w:bottom w:val="none" w:sz="0" w:space="0" w:color="auto"/>
                <w:right w:val="none" w:sz="0" w:space="0" w:color="auto"/>
              </w:divBdr>
            </w:div>
            <w:div w:id="1321812102">
              <w:marLeft w:val="255"/>
              <w:marRight w:val="0"/>
              <w:marTop w:val="0"/>
              <w:marBottom w:val="0"/>
              <w:divBdr>
                <w:top w:val="none" w:sz="0" w:space="0" w:color="auto"/>
                <w:left w:val="none" w:sz="0" w:space="0" w:color="auto"/>
                <w:bottom w:val="none" w:sz="0" w:space="0" w:color="auto"/>
                <w:right w:val="none" w:sz="0" w:space="0" w:color="auto"/>
              </w:divBdr>
            </w:div>
            <w:div w:id="2135362005">
              <w:marLeft w:val="255"/>
              <w:marRight w:val="0"/>
              <w:marTop w:val="0"/>
              <w:marBottom w:val="0"/>
              <w:divBdr>
                <w:top w:val="none" w:sz="0" w:space="0" w:color="auto"/>
                <w:left w:val="none" w:sz="0" w:space="0" w:color="auto"/>
                <w:bottom w:val="none" w:sz="0" w:space="0" w:color="auto"/>
                <w:right w:val="none" w:sz="0" w:space="0" w:color="auto"/>
              </w:divBdr>
            </w:div>
            <w:div w:id="1170485457">
              <w:marLeft w:val="255"/>
              <w:marRight w:val="0"/>
              <w:marTop w:val="0"/>
              <w:marBottom w:val="0"/>
              <w:divBdr>
                <w:top w:val="none" w:sz="0" w:space="0" w:color="auto"/>
                <w:left w:val="none" w:sz="0" w:space="0" w:color="auto"/>
                <w:bottom w:val="none" w:sz="0" w:space="0" w:color="auto"/>
                <w:right w:val="none" w:sz="0" w:space="0" w:color="auto"/>
              </w:divBdr>
            </w:div>
          </w:divsChild>
        </w:div>
        <w:div w:id="2101872576">
          <w:marLeft w:val="255"/>
          <w:marRight w:val="0"/>
          <w:marTop w:val="75"/>
          <w:marBottom w:val="0"/>
          <w:divBdr>
            <w:top w:val="none" w:sz="0" w:space="0" w:color="auto"/>
            <w:left w:val="none" w:sz="0" w:space="0" w:color="auto"/>
            <w:bottom w:val="none" w:sz="0" w:space="0" w:color="auto"/>
            <w:right w:val="none" w:sz="0" w:space="0" w:color="auto"/>
          </w:divBdr>
        </w:div>
      </w:divsChild>
    </w:div>
    <w:div w:id="1401370163">
      <w:bodyDiv w:val="1"/>
      <w:marLeft w:val="0"/>
      <w:marRight w:val="0"/>
      <w:marTop w:val="0"/>
      <w:marBottom w:val="0"/>
      <w:divBdr>
        <w:top w:val="none" w:sz="0" w:space="0" w:color="auto"/>
        <w:left w:val="none" w:sz="0" w:space="0" w:color="auto"/>
        <w:bottom w:val="none" w:sz="0" w:space="0" w:color="auto"/>
        <w:right w:val="none" w:sz="0" w:space="0" w:color="auto"/>
      </w:divBdr>
      <w:divsChild>
        <w:div w:id="973559349">
          <w:marLeft w:val="0"/>
          <w:marRight w:val="0"/>
          <w:marTop w:val="0"/>
          <w:marBottom w:val="0"/>
          <w:divBdr>
            <w:top w:val="none" w:sz="0" w:space="0" w:color="auto"/>
            <w:left w:val="none" w:sz="0" w:space="0" w:color="auto"/>
            <w:bottom w:val="none" w:sz="0" w:space="0" w:color="auto"/>
            <w:right w:val="none" w:sz="0" w:space="0" w:color="auto"/>
          </w:divBdr>
        </w:div>
        <w:div w:id="1582787040">
          <w:marLeft w:val="0"/>
          <w:marRight w:val="0"/>
          <w:marTop w:val="0"/>
          <w:marBottom w:val="0"/>
          <w:divBdr>
            <w:top w:val="none" w:sz="0" w:space="0" w:color="auto"/>
            <w:left w:val="none" w:sz="0" w:space="0" w:color="auto"/>
            <w:bottom w:val="none" w:sz="0" w:space="0" w:color="auto"/>
            <w:right w:val="none" w:sz="0" w:space="0" w:color="auto"/>
          </w:divBdr>
          <w:divsChild>
            <w:div w:id="1152599678">
              <w:marLeft w:val="0"/>
              <w:marRight w:val="0"/>
              <w:marTop w:val="0"/>
              <w:marBottom w:val="240"/>
              <w:divBdr>
                <w:top w:val="none" w:sz="0" w:space="0" w:color="auto"/>
                <w:left w:val="none" w:sz="0" w:space="0" w:color="auto"/>
                <w:bottom w:val="none" w:sz="0" w:space="0" w:color="auto"/>
                <w:right w:val="none" w:sz="0" w:space="0" w:color="auto"/>
              </w:divBdr>
            </w:div>
            <w:div w:id="2051346052">
              <w:marLeft w:val="0"/>
              <w:marRight w:val="0"/>
              <w:marTop w:val="100"/>
              <w:marBottom w:val="100"/>
              <w:divBdr>
                <w:top w:val="none" w:sz="0" w:space="0" w:color="auto"/>
                <w:left w:val="none" w:sz="0" w:space="0" w:color="auto"/>
                <w:bottom w:val="none" w:sz="0" w:space="0" w:color="auto"/>
                <w:right w:val="none" w:sz="0" w:space="0" w:color="auto"/>
              </w:divBdr>
            </w:div>
            <w:div w:id="2065523771">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494680827">
      <w:bodyDiv w:val="1"/>
      <w:marLeft w:val="0"/>
      <w:marRight w:val="0"/>
      <w:marTop w:val="0"/>
      <w:marBottom w:val="0"/>
      <w:divBdr>
        <w:top w:val="none" w:sz="0" w:space="0" w:color="auto"/>
        <w:left w:val="none" w:sz="0" w:space="0" w:color="auto"/>
        <w:bottom w:val="none" w:sz="0" w:space="0" w:color="auto"/>
        <w:right w:val="none" w:sz="0" w:space="0" w:color="auto"/>
      </w:divBdr>
      <w:divsChild>
        <w:div w:id="811554524">
          <w:marLeft w:val="255"/>
          <w:marRight w:val="0"/>
          <w:marTop w:val="0"/>
          <w:marBottom w:val="0"/>
          <w:divBdr>
            <w:top w:val="none" w:sz="0" w:space="0" w:color="auto"/>
            <w:left w:val="none" w:sz="0" w:space="0" w:color="auto"/>
            <w:bottom w:val="none" w:sz="0" w:space="0" w:color="auto"/>
            <w:right w:val="none" w:sz="0" w:space="0" w:color="auto"/>
          </w:divBdr>
        </w:div>
        <w:div w:id="1760785685">
          <w:marLeft w:val="255"/>
          <w:marRight w:val="0"/>
          <w:marTop w:val="0"/>
          <w:marBottom w:val="0"/>
          <w:divBdr>
            <w:top w:val="none" w:sz="0" w:space="0" w:color="auto"/>
            <w:left w:val="none" w:sz="0" w:space="0" w:color="auto"/>
            <w:bottom w:val="none" w:sz="0" w:space="0" w:color="auto"/>
            <w:right w:val="none" w:sz="0" w:space="0" w:color="auto"/>
          </w:divBdr>
        </w:div>
        <w:div w:id="1610310484">
          <w:marLeft w:val="255"/>
          <w:marRight w:val="0"/>
          <w:marTop w:val="0"/>
          <w:marBottom w:val="0"/>
          <w:divBdr>
            <w:top w:val="none" w:sz="0" w:space="0" w:color="auto"/>
            <w:left w:val="none" w:sz="0" w:space="0" w:color="auto"/>
            <w:bottom w:val="none" w:sz="0" w:space="0" w:color="auto"/>
            <w:right w:val="none" w:sz="0" w:space="0" w:color="auto"/>
          </w:divBdr>
        </w:div>
        <w:div w:id="769621030">
          <w:marLeft w:val="255"/>
          <w:marRight w:val="0"/>
          <w:marTop w:val="0"/>
          <w:marBottom w:val="0"/>
          <w:divBdr>
            <w:top w:val="none" w:sz="0" w:space="0" w:color="auto"/>
            <w:left w:val="none" w:sz="0" w:space="0" w:color="auto"/>
            <w:bottom w:val="none" w:sz="0" w:space="0" w:color="auto"/>
            <w:right w:val="none" w:sz="0" w:space="0" w:color="auto"/>
          </w:divBdr>
        </w:div>
        <w:div w:id="1508447825">
          <w:marLeft w:val="255"/>
          <w:marRight w:val="0"/>
          <w:marTop w:val="0"/>
          <w:marBottom w:val="0"/>
          <w:divBdr>
            <w:top w:val="none" w:sz="0" w:space="0" w:color="auto"/>
            <w:left w:val="none" w:sz="0" w:space="0" w:color="auto"/>
            <w:bottom w:val="none" w:sz="0" w:space="0" w:color="auto"/>
            <w:right w:val="none" w:sz="0" w:space="0" w:color="auto"/>
          </w:divBdr>
        </w:div>
        <w:div w:id="555624770">
          <w:marLeft w:val="255"/>
          <w:marRight w:val="0"/>
          <w:marTop w:val="0"/>
          <w:marBottom w:val="0"/>
          <w:divBdr>
            <w:top w:val="none" w:sz="0" w:space="0" w:color="auto"/>
            <w:left w:val="none" w:sz="0" w:space="0" w:color="auto"/>
            <w:bottom w:val="none" w:sz="0" w:space="0" w:color="auto"/>
            <w:right w:val="none" w:sz="0" w:space="0" w:color="auto"/>
          </w:divBdr>
        </w:div>
        <w:div w:id="1539975352">
          <w:marLeft w:val="255"/>
          <w:marRight w:val="0"/>
          <w:marTop w:val="0"/>
          <w:marBottom w:val="0"/>
          <w:divBdr>
            <w:top w:val="none" w:sz="0" w:space="0" w:color="auto"/>
            <w:left w:val="none" w:sz="0" w:space="0" w:color="auto"/>
            <w:bottom w:val="none" w:sz="0" w:space="0" w:color="auto"/>
            <w:right w:val="none" w:sz="0" w:space="0" w:color="auto"/>
          </w:divBdr>
        </w:div>
        <w:div w:id="926498986">
          <w:marLeft w:val="255"/>
          <w:marRight w:val="0"/>
          <w:marTop w:val="0"/>
          <w:marBottom w:val="0"/>
          <w:divBdr>
            <w:top w:val="none" w:sz="0" w:space="0" w:color="auto"/>
            <w:left w:val="none" w:sz="0" w:space="0" w:color="auto"/>
            <w:bottom w:val="none" w:sz="0" w:space="0" w:color="auto"/>
            <w:right w:val="none" w:sz="0" w:space="0" w:color="auto"/>
          </w:divBdr>
        </w:div>
        <w:div w:id="1399597734">
          <w:marLeft w:val="255"/>
          <w:marRight w:val="0"/>
          <w:marTop w:val="0"/>
          <w:marBottom w:val="0"/>
          <w:divBdr>
            <w:top w:val="none" w:sz="0" w:space="0" w:color="auto"/>
            <w:left w:val="none" w:sz="0" w:space="0" w:color="auto"/>
            <w:bottom w:val="none" w:sz="0" w:space="0" w:color="auto"/>
            <w:right w:val="none" w:sz="0" w:space="0" w:color="auto"/>
          </w:divBdr>
        </w:div>
        <w:div w:id="1116481635">
          <w:marLeft w:val="255"/>
          <w:marRight w:val="0"/>
          <w:marTop w:val="0"/>
          <w:marBottom w:val="0"/>
          <w:divBdr>
            <w:top w:val="none" w:sz="0" w:space="0" w:color="auto"/>
            <w:left w:val="none" w:sz="0" w:space="0" w:color="auto"/>
            <w:bottom w:val="none" w:sz="0" w:space="0" w:color="auto"/>
            <w:right w:val="none" w:sz="0" w:space="0" w:color="auto"/>
          </w:divBdr>
        </w:div>
        <w:div w:id="1894385617">
          <w:marLeft w:val="255"/>
          <w:marRight w:val="0"/>
          <w:marTop w:val="0"/>
          <w:marBottom w:val="0"/>
          <w:divBdr>
            <w:top w:val="none" w:sz="0" w:space="0" w:color="auto"/>
            <w:left w:val="none" w:sz="0" w:space="0" w:color="auto"/>
            <w:bottom w:val="none" w:sz="0" w:space="0" w:color="auto"/>
            <w:right w:val="none" w:sz="0" w:space="0" w:color="auto"/>
          </w:divBdr>
        </w:div>
        <w:div w:id="1519542620">
          <w:marLeft w:val="255"/>
          <w:marRight w:val="0"/>
          <w:marTop w:val="0"/>
          <w:marBottom w:val="0"/>
          <w:divBdr>
            <w:top w:val="none" w:sz="0" w:space="0" w:color="auto"/>
            <w:left w:val="none" w:sz="0" w:space="0" w:color="auto"/>
            <w:bottom w:val="none" w:sz="0" w:space="0" w:color="auto"/>
            <w:right w:val="none" w:sz="0" w:space="0" w:color="auto"/>
          </w:divBdr>
        </w:div>
        <w:div w:id="625237621">
          <w:marLeft w:val="255"/>
          <w:marRight w:val="0"/>
          <w:marTop w:val="0"/>
          <w:marBottom w:val="0"/>
          <w:divBdr>
            <w:top w:val="none" w:sz="0" w:space="0" w:color="auto"/>
            <w:left w:val="none" w:sz="0" w:space="0" w:color="auto"/>
            <w:bottom w:val="none" w:sz="0" w:space="0" w:color="auto"/>
            <w:right w:val="none" w:sz="0" w:space="0" w:color="auto"/>
          </w:divBdr>
        </w:div>
      </w:divsChild>
    </w:div>
    <w:div w:id="1550728979">
      <w:bodyDiv w:val="1"/>
      <w:marLeft w:val="0"/>
      <w:marRight w:val="0"/>
      <w:marTop w:val="0"/>
      <w:marBottom w:val="0"/>
      <w:divBdr>
        <w:top w:val="none" w:sz="0" w:space="0" w:color="auto"/>
        <w:left w:val="none" w:sz="0" w:space="0" w:color="auto"/>
        <w:bottom w:val="none" w:sz="0" w:space="0" w:color="auto"/>
        <w:right w:val="none" w:sz="0" w:space="0" w:color="auto"/>
      </w:divBdr>
    </w:div>
    <w:div w:id="1600025650">
      <w:bodyDiv w:val="1"/>
      <w:marLeft w:val="0"/>
      <w:marRight w:val="0"/>
      <w:marTop w:val="0"/>
      <w:marBottom w:val="0"/>
      <w:divBdr>
        <w:top w:val="none" w:sz="0" w:space="0" w:color="auto"/>
        <w:left w:val="none" w:sz="0" w:space="0" w:color="auto"/>
        <w:bottom w:val="none" w:sz="0" w:space="0" w:color="auto"/>
        <w:right w:val="none" w:sz="0" w:space="0" w:color="auto"/>
      </w:divBdr>
      <w:divsChild>
        <w:div w:id="974145981">
          <w:marLeft w:val="255"/>
          <w:marRight w:val="0"/>
          <w:marTop w:val="75"/>
          <w:marBottom w:val="0"/>
          <w:divBdr>
            <w:top w:val="none" w:sz="0" w:space="0" w:color="auto"/>
            <w:left w:val="none" w:sz="0" w:space="0" w:color="auto"/>
            <w:bottom w:val="none" w:sz="0" w:space="0" w:color="auto"/>
            <w:right w:val="none" w:sz="0" w:space="0" w:color="auto"/>
          </w:divBdr>
        </w:div>
        <w:div w:id="1941184499">
          <w:marLeft w:val="255"/>
          <w:marRight w:val="0"/>
          <w:marTop w:val="75"/>
          <w:marBottom w:val="0"/>
          <w:divBdr>
            <w:top w:val="none" w:sz="0" w:space="0" w:color="auto"/>
            <w:left w:val="none" w:sz="0" w:space="0" w:color="auto"/>
            <w:bottom w:val="none" w:sz="0" w:space="0" w:color="auto"/>
            <w:right w:val="none" w:sz="0" w:space="0" w:color="auto"/>
          </w:divBdr>
        </w:div>
        <w:div w:id="1054355653">
          <w:marLeft w:val="255"/>
          <w:marRight w:val="0"/>
          <w:marTop w:val="75"/>
          <w:marBottom w:val="0"/>
          <w:divBdr>
            <w:top w:val="none" w:sz="0" w:space="0" w:color="auto"/>
            <w:left w:val="none" w:sz="0" w:space="0" w:color="auto"/>
            <w:bottom w:val="none" w:sz="0" w:space="0" w:color="auto"/>
            <w:right w:val="none" w:sz="0" w:space="0" w:color="auto"/>
          </w:divBdr>
        </w:div>
        <w:div w:id="512839511">
          <w:marLeft w:val="255"/>
          <w:marRight w:val="0"/>
          <w:marTop w:val="75"/>
          <w:marBottom w:val="0"/>
          <w:divBdr>
            <w:top w:val="none" w:sz="0" w:space="0" w:color="auto"/>
            <w:left w:val="none" w:sz="0" w:space="0" w:color="auto"/>
            <w:bottom w:val="none" w:sz="0" w:space="0" w:color="auto"/>
            <w:right w:val="none" w:sz="0" w:space="0" w:color="auto"/>
          </w:divBdr>
        </w:div>
      </w:divsChild>
    </w:div>
    <w:div w:id="1603143447">
      <w:bodyDiv w:val="1"/>
      <w:marLeft w:val="0"/>
      <w:marRight w:val="0"/>
      <w:marTop w:val="0"/>
      <w:marBottom w:val="0"/>
      <w:divBdr>
        <w:top w:val="none" w:sz="0" w:space="0" w:color="auto"/>
        <w:left w:val="none" w:sz="0" w:space="0" w:color="auto"/>
        <w:bottom w:val="none" w:sz="0" w:space="0" w:color="auto"/>
        <w:right w:val="none" w:sz="0" w:space="0" w:color="auto"/>
      </w:divBdr>
    </w:div>
    <w:div w:id="1673676774">
      <w:bodyDiv w:val="1"/>
      <w:marLeft w:val="0"/>
      <w:marRight w:val="0"/>
      <w:marTop w:val="0"/>
      <w:marBottom w:val="0"/>
      <w:divBdr>
        <w:top w:val="none" w:sz="0" w:space="0" w:color="auto"/>
        <w:left w:val="none" w:sz="0" w:space="0" w:color="auto"/>
        <w:bottom w:val="none" w:sz="0" w:space="0" w:color="auto"/>
        <w:right w:val="none" w:sz="0" w:space="0" w:color="auto"/>
      </w:divBdr>
      <w:divsChild>
        <w:div w:id="2004509985">
          <w:marLeft w:val="255"/>
          <w:marRight w:val="0"/>
          <w:marTop w:val="0"/>
          <w:marBottom w:val="0"/>
          <w:divBdr>
            <w:top w:val="none" w:sz="0" w:space="0" w:color="auto"/>
            <w:left w:val="none" w:sz="0" w:space="0" w:color="auto"/>
            <w:bottom w:val="none" w:sz="0" w:space="0" w:color="auto"/>
            <w:right w:val="none" w:sz="0" w:space="0" w:color="auto"/>
          </w:divBdr>
        </w:div>
        <w:div w:id="1446734935">
          <w:marLeft w:val="255"/>
          <w:marRight w:val="0"/>
          <w:marTop w:val="0"/>
          <w:marBottom w:val="0"/>
          <w:divBdr>
            <w:top w:val="none" w:sz="0" w:space="0" w:color="auto"/>
            <w:left w:val="none" w:sz="0" w:space="0" w:color="auto"/>
            <w:bottom w:val="none" w:sz="0" w:space="0" w:color="auto"/>
            <w:right w:val="none" w:sz="0" w:space="0" w:color="auto"/>
          </w:divBdr>
        </w:div>
      </w:divsChild>
    </w:div>
    <w:div w:id="1729113294">
      <w:bodyDiv w:val="1"/>
      <w:marLeft w:val="0"/>
      <w:marRight w:val="0"/>
      <w:marTop w:val="0"/>
      <w:marBottom w:val="0"/>
      <w:divBdr>
        <w:top w:val="none" w:sz="0" w:space="0" w:color="auto"/>
        <w:left w:val="none" w:sz="0" w:space="0" w:color="auto"/>
        <w:bottom w:val="none" w:sz="0" w:space="0" w:color="auto"/>
        <w:right w:val="none" w:sz="0" w:space="0" w:color="auto"/>
      </w:divBdr>
    </w:div>
    <w:div w:id="1768884815">
      <w:bodyDiv w:val="1"/>
      <w:marLeft w:val="0"/>
      <w:marRight w:val="0"/>
      <w:marTop w:val="0"/>
      <w:marBottom w:val="0"/>
      <w:divBdr>
        <w:top w:val="none" w:sz="0" w:space="0" w:color="auto"/>
        <w:left w:val="none" w:sz="0" w:space="0" w:color="auto"/>
        <w:bottom w:val="none" w:sz="0" w:space="0" w:color="auto"/>
        <w:right w:val="none" w:sz="0" w:space="0" w:color="auto"/>
      </w:divBdr>
      <w:divsChild>
        <w:div w:id="407580315">
          <w:marLeft w:val="0"/>
          <w:marRight w:val="0"/>
          <w:marTop w:val="0"/>
          <w:marBottom w:val="240"/>
          <w:divBdr>
            <w:top w:val="none" w:sz="0" w:space="0" w:color="auto"/>
            <w:left w:val="none" w:sz="0" w:space="0" w:color="auto"/>
            <w:bottom w:val="none" w:sz="0" w:space="0" w:color="auto"/>
            <w:right w:val="none" w:sz="0" w:space="0" w:color="auto"/>
          </w:divBdr>
        </w:div>
        <w:div w:id="1940601105">
          <w:marLeft w:val="0"/>
          <w:marRight w:val="0"/>
          <w:marTop w:val="100"/>
          <w:marBottom w:val="100"/>
          <w:divBdr>
            <w:top w:val="none" w:sz="0" w:space="0" w:color="auto"/>
            <w:left w:val="none" w:sz="0" w:space="0" w:color="auto"/>
            <w:bottom w:val="none" w:sz="0" w:space="0" w:color="auto"/>
            <w:right w:val="none" w:sz="0" w:space="0" w:color="auto"/>
          </w:divBdr>
        </w:div>
        <w:div w:id="1341158741">
          <w:marLeft w:val="0"/>
          <w:marRight w:val="0"/>
          <w:marTop w:val="0"/>
          <w:marBottom w:val="300"/>
          <w:divBdr>
            <w:top w:val="none" w:sz="0" w:space="0" w:color="auto"/>
            <w:left w:val="none" w:sz="0" w:space="0" w:color="auto"/>
            <w:bottom w:val="single" w:sz="6" w:space="8" w:color="EFEFEF"/>
            <w:right w:val="none" w:sz="0" w:space="0" w:color="auto"/>
          </w:divBdr>
        </w:div>
      </w:divsChild>
    </w:div>
    <w:div w:id="1829783428">
      <w:bodyDiv w:val="1"/>
      <w:marLeft w:val="0"/>
      <w:marRight w:val="0"/>
      <w:marTop w:val="0"/>
      <w:marBottom w:val="0"/>
      <w:divBdr>
        <w:top w:val="none" w:sz="0" w:space="0" w:color="auto"/>
        <w:left w:val="none" w:sz="0" w:space="0" w:color="auto"/>
        <w:bottom w:val="none" w:sz="0" w:space="0" w:color="auto"/>
        <w:right w:val="none" w:sz="0" w:space="0" w:color="auto"/>
      </w:divBdr>
    </w:div>
    <w:div w:id="2114787548">
      <w:bodyDiv w:val="1"/>
      <w:marLeft w:val="0"/>
      <w:marRight w:val="0"/>
      <w:marTop w:val="0"/>
      <w:marBottom w:val="0"/>
      <w:divBdr>
        <w:top w:val="none" w:sz="0" w:space="0" w:color="auto"/>
        <w:left w:val="none" w:sz="0" w:space="0" w:color="auto"/>
        <w:bottom w:val="none" w:sz="0" w:space="0" w:color="auto"/>
        <w:right w:val="none" w:sz="0" w:space="0" w:color="auto"/>
      </w:divBdr>
    </w:div>
    <w:div w:id="2119594578">
      <w:bodyDiv w:val="1"/>
      <w:marLeft w:val="0"/>
      <w:marRight w:val="0"/>
      <w:marTop w:val="0"/>
      <w:marBottom w:val="0"/>
      <w:divBdr>
        <w:top w:val="none" w:sz="0" w:space="0" w:color="auto"/>
        <w:left w:val="none" w:sz="0" w:space="0" w:color="auto"/>
        <w:bottom w:val="none" w:sz="0" w:space="0" w:color="auto"/>
        <w:right w:val="none" w:sz="0" w:space="0" w:color="auto"/>
      </w:divBdr>
      <w:divsChild>
        <w:div w:id="1123815045">
          <w:marLeft w:val="255"/>
          <w:marRight w:val="0"/>
          <w:marTop w:val="0"/>
          <w:marBottom w:val="0"/>
          <w:divBdr>
            <w:top w:val="none" w:sz="0" w:space="0" w:color="auto"/>
            <w:left w:val="none" w:sz="0" w:space="0" w:color="auto"/>
            <w:bottom w:val="none" w:sz="0" w:space="0" w:color="auto"/>
            <w:right w:val="none" w:sz="0" w:space="0" w:color="auto"/>
          </w:divBdr>
        </w:div>
        <w:div w:id="71776825">
          <w:marLeft w:val="255"/>
          <w:marRight w:val="0"/>
          <w:marTop w:val="0"/>
          <w:marBottom w:val="0"/>
          <w:divBdr>
            <w:top w:val="none" w:sz="0" w:space="0" w:color="auto"/>
            <w:left w:val="none" w:sz="0" w:space="0" w:color="auto"/>
            <w:bottom w:val="none" w:sz="0" w:space="0" w:color="auto"/>
            <w:right w:val="none" w:sz="0" w:space="0" w:color="auto"/>
          </w:divBdr>
        </w:div>
        <w:div w:id="731731052">
          <w:marLeft w:val="255"/>
          <w:marRight w:val="0"/>
          <w:marTop w:val="0"/>
          <w:marBottom w:val="0"/>
          <w:divBdr>
            <w:top w:val="none" w:sz="0" w:space="0" w:color="auto"/>
            <w:left w:val="none" w:sz="0" w:space="0" w:color="auto"/>
            <w:bottom w:val="none" w:sz="0" w:space="0" w:color="auto"/>
            <w:right w:val="none" w:sz="0" w:space="0" w:color="auto"/>
          </w:divBdr>
        </w:div>
        <w:div w:id="1466119012">
          <w:marLeft w:val="255"/>
          <w:marRight w:val="0"/>
          <w:marTop w:val="0"/>
          <w:marBottom w:val="0"/>
          <w:divBdr>
            <w:top w:val="none" w:sz="0" w:space="0" w:color="auto"/>
            <w:left w:val="none" w:sz="0" w:space="0" w:color="auto"/>
            <w:bottom w:val="none" w:sz="0" w:space="0" w:color="auto"/>
            <w:right w:val="none" w:sz="0" w:space="0" w:color="auto"/>
          </w:divBdr>
        </w:div>
        <w:div w:id="765273854">
          <w:marLeft w:val="255"/>
          <w:marRight w:val="0"/>
          <w:marTop w:val="0"/>
          <w:marBottom w:val="0"/>
          <w:divBdr>
            <w:top w:val="none" w:sz="0" w:space="0" w:color="auto"/>
            <w:left w:val="none" w:sz="0" w:space="0" w:color="auto"/>
            <w:bottom w:val="none" w:sz="0" w:space="0" w:color="auto"/>
            <w:right w:val="none" w:sz="0" w:space="0" w:color="auto"/>
          </w:divBdr>
        </w:div>
      </w:divsChild>
    </w:div>
    <w:div w:id="2145656313">
      <w:bodyDiv w:val="1"/>
      <w:marLeft w:val="0"/>
      <w:marRight w:val="0"/>
      <w:marTop w:val="0"/>
      <w:marBottom w:val="0"/>
      <w:divBdr>
        <w:top w:val="none" w:sz="0" w:space="0" w:color="auto"/>
        <w:left w:val="none" w:sz="0" w:space="0" w:color="auto"/>
        <w:bottom w:val="none" w:sz="0" w:space="0" w:color="auto"/>
        <w:right w:val="none" w:sz="0" w:space="0" w:color="auto"/>
      </w:divBdr>
      <w:divsChild>
        <w:div w:id="445394906">
          <w:marLeft w:val="255"/>
          <w:marRight w:val="0"/>
          <w:marTop w:val="0"/>
          <w:marBottom w:val="0"/>
          <w:divBdr>
            <w:top w:val="none" w:sz="0" w:space="0" w:color="auto"/>
            <w:left w:val="none" w:sz="0" w:space="0" w:color="auto"/>
            <w:bottom w:val="none" w:sz="0" w:space="0" w:color="auto"/>
            <w:right w:val="none" w:sz="0" w:space="0" w:color="auto"/>
          </w:divBdr>
        </w:div>
        <w:div w:id="1267810776">
          <w:marLeft w:val="255"/>
          <w:marRight w:val="0"/>
          <w:marTop w:val="0"/>
          <w:marBottom w:val="0"/>
          <w:divBdr>
            <w:top w:val="none" w:sz="0" w:space="0" w:color="auto"/>
            <w:left w:val="none" w:sz="0" w:space="0" w:color="auto"/>
            <w:bottom w:val="none" w:sz="0" w:space="0" w:color="auto"/>
            <w:right w:val="none" w:sz="0" w:space="0" w:color="auto"/>
          </w:divBdr>
        </w:div>
        <w:div w:id="309330652">
          <w:marLeft w:val="255"/>
          <w:marRight w:val="0"/>
          <w:marTop w:val="0"/>
          <w:marBottom w:val="0"/>
          <w:divBdr>
            <w:top w:val="none" w:sz="0" w:space="0" w:color="auto"/>
            <w:left w:val="none" w:sz="0" w:space="0" w:color="auto"/>
            <w:bottom w:val="none" w:sz="0" w:space="0" w:color="auto"/>
            <w:right w:val="none" w:sz="0" w:space="0" w:color="auto"/>
          </w:divBdr>
        </w:div>
        <w:div w:id="1260945017">
          <w:marLeft w:val="255"/>
          <w:marRight w:val="0"/>
          <w:marTop w:val="0"/>
          <w:marBottom w:val="0"/>
          <w:divBdr>
            <w:top w:val="none" w:sz="0" w:space="0" w:color="auto"/>
            <w:left w:val="none" w:sz="0" w:space="0" w:color="auto"/>
            <w:bottom w:val="none" w:sz="0" w:space="0" w:color="auto"/>
            <w:right w:val="none" w:sz="0" w:space="0" w:color="auto"/>
          </w:divBdr>
        </w:div>
        <w:div w:id="610936441">
          <w:marLeft w:val="25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_dôvodová-správa-všeobecná_novela-zákona-272_2015_MPK"/>
    <f:field ref="objsubject" par="" edit="true" text=""/>
    <f:field ref="objcreatedby" par="" text="Blaho, Peter, JUDr."/>
    <f:field ref="objcreatedat" par="" text="8.9.2022 13:19:30"/>
    <f:field ref="objchangedby" par="" text="Administrator, System"/>
    <f:field ref="objmodifiedat" par="" text="8.9.2022 13:19: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3650BFE-69AF-4645-A9CF-6E846EB2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2525</Words>
  <Characters>14398</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Bokol Viliam</cp:lastModifiedBy>
  <cp:revision>2</cp:revision>
  <cp:lastPrinted>2022-07-04T09:07:00Z</cp:lastPrinted>
  <dcterms:created xsi:type="dcterms:W3CDTF">2023-03-24T02:25:00Z</dcterms:created>
  <dcterms:modified xsi:type="dcterms:W3CDTF">2023-03-24T02:25:00Z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LastSaved">
    <vt:filetime>2021-04-19T00:00:00Z</vt:filetime>
  </property>
  <property fmtid="{D5CDD505-2E9C-101B-9397-08002B2CF9AE}" pid="4" name="FSC#SKEDITIONSLOVLEX@103.510:spravaucastverej">
    <vt:lpwstr/>
  </property>
  <property fmtid="{D5CDD505-2E9C-101B-9397-08002B2CF9AE}" pid="5" name="FSC#SKEDITIONSLOVLEX@103.510:typpredpis">
    <vt:lpwstr>Zákon</vt:lpwstr>
  </property>
  <property fmtid="{D5CDD505-2E9C-101B-9397-08002B2CF9AE}" pid="6" name="FSC#SKEDITIONSLOVLEX@103.510:aktualnyrok">
    <vt:lpwstr>2022</vt:lpwstr>
  </property>
  <property fmtid="{D5CDD505-2E9C-101B-9397-08002B2CF9AE}" pid="7" name="FSC#SKEDITIONSLOVLEX@103.510:cisloparlamenttlac">
    <vt:lpwstr/>
  </property>
  <property fmtid="{D5CDD505-2E9C-101B-9397-08002B2CF9AE}" pid="8" name="FSC#SKEDITIONSLOVLEX@103.510:stavpredpis">
    <vt:lpwstr>Medzirezortné pripomienkové konanie</vt:lpwstr>
  </property>
  <property fmtid="{D5CDD505-2E9C-101B-9397-08002B2CF9AE}" pid="9" name="FSC#SKEDITIONSLOVLEX@103.510:povodpredpis">
    <vt:lpwstr>Slovlex (eLeg)</vt:lpwstr>
  </property>
  <property fmtid="{D5CDD505-2E9C-101B-9397-08002B2CF9AE}" pid="10" name="FSC#SKEDITIONSLOVLEX@103.510:legoblast">
    <vt:lpwstr>Štatistiky_x000d_
Správne právo</vt:lpwstr>
  </property>
  <property fmtid="{D5CDD505-2E9C-101B-9397-08002B2CF9AE}" pid="11" name="FSC#SKEDITIONSLOVLEX@103.510:uzemplat">
    <vt:lpwstr/>
  </property>
  <property fmtid="{D5CDD505-2E9C-101B-9397-08002B2CF9AE}" pid="12" name="FSC#SKEDITIONSLOVLEX@103.510:vztahypredpis">
    <vt:lpwstr/>
  </property>
  <property fmtid="{D5CDD505-2E9C-101B-9397-08002B2CF9AE}" pid="13" name="FSC#SKEDITIONSLOVLEX@103.510:predkladatel">
    <vt:lpwstr>JUDr. Peter Blaho</vt:lpwstr>
  </property>
  <property fmtid="{D5CDD505-2E9C-101B-9397-08002B2CF9AE}" pid="14" name="FSC#SKEDITIONSLOVLEX@103.510:zodppredkladatel">
    <vt:lpwstr>Ing. Alexander Ballek</vt:lpwstr>
  </property>
  <property fmtid="{D5CDD505-2E9C-101B-9397-08002B2CF9AE}" pid="15" name="FSC#SKEDITIONSLOVLEX@103.510:dalsipredkladatel">
    <vt:lpwstr/>
  </property>
  <property fmtid="{D5CDD505-2E9C-101B-9397-08002B2CF9AE}" pid="16" name="FSC#SKEDITIONSLOVLEX@103.510:nazovpredpis">
    <vt:lpwstr>, ktorým sa mení a dopĺňa zákon č. 272/2015 Z. z. o registri právnických osôb, podnikateľov a orgánov verejnej moci a o zmene a doplnení niektorých zákonov v znení neskorších predpisov </vt:lpwstr>
  </property>
  <property fmtid="{D5CDD505-2E9C-101B-9397-08002B2CF9AE}" pid="17" name="FSC#SKEDITIONSLOVLEX@103.510:nazovpredpis1">
    <vt:lpwstr/>
  </property>
  <property fmtid="{D5CDD505-2E9C-101B-9397-08002B2CF9AE}" pid="18" name="FSC#SKEDITIONSLOVLEX@103.510:nazovpredpis2">
    <vt:lpwstr/>
  </property>
  <property fmtid="{D5CDD505-2E9C-101B-9397-08002B2CF9AE}" pid="19" name="FSC#SKEDITIONSLOVLEX@103.510:nazovpredpis3">
    <vt:lpwstr/>
  </property>
  <property fmtid="{D5CDD505-2E9C-101B-9397-08002B2CF9AE}" pid="20" name="FSC#SKEDITIONSLOVLEX@103.510:cislopredpis">
    <vt:lpwstr/>
  </property>
  <property fmtid="{D5CDD505-2E9C-101B-9397-08002B2CF9AE}" pid="21" name="FSC#SKEDITIONSLOVLEX@103.510:zodpinstitucia">
    <vt:lpwstr>Štatistický úrad Slovenskej republiky (Úrad vlády Slovenskej republiky, odbor legislatívy ostatných ústredných orgánov štátnej správy)</vt:lpwstr>
  </property>
  <property fmtid="{D5CDD505-2E9C-101B-9397-08002B2CF9AE}" pid="22" name="FSC#SKEDITIONSLOVLEX@103.510:pripomienkovatelia">
    <vt:lpwstr/>
  </property>
  <property fmtid="{D5CDD505-2E9C-101B-9397-08002B2CF9AE}" pid="23" name="FSC#SKEDITIONSLOVLEX@103.510:autorpredpis">
    <vt:lpwstr/>
  </property>
  <property fmtid="{D5CDD505-2E9C-101B-9397-08002B2CF9AE}" pid="24" name="FSC#SKEDITIONSLOVLEX@103.510:podnetpredpis">
    <vt:lpwstr>plán legislatívnych úloh vlády Slovenskej republiky na mesiace január až jún 2021</vt:lpwstr>
  </property>
  <property fmtid="{D5CDD505-2E9C-101B-9397-08002B2CF9AE}" pid="25" name="FSC#SKEDITIONSLOVLEX@103.510:plnynazovpredpis">
    <vt:lpwstr> Zákon, ktorým sa mení a dopĺňa zákon č. 272/2015 Z. z. o registri právnických osôb, podnikateľov a orgánov verejnej moci a o zmene a doplnení niektorých zákonov v znení neskorších predpisov </vt:lpwstr>
  </property>
  <property fmtid="{D5CDD505-2E9C-101B-9397-08002B2CF9AE}" pid="26" name="FSC#SKEDITIONSLOVLEX@103.510:plnynazovpredpis1">
    <vt:lpwstr/>
  </property>
  <property fmtid="{D5CDD505-2E9C-101B-9397-08002B2CF9AE}" pid="27" name="FSC#SKEDITIONSLOVLEX@103.510:plnynazovpredpis2">
    <vt:lpwstr/>
  </property>
  <property fmtid="{D5CDD505-2E9C-101B-9397-08002B2CF9AE}" pid="28" name="FSC#SKEDITIONSLOVLEX@103.510:plnynazovpredpis3">
    <vt:lpwstr/>
  </property>
  <property fmtid="{D5CDD505-2E9C-101B-9397-08002B2CF9AE}" pid="29" name="FSC#SKEDITIONSLOVLEX@103.510:rezortcislopredpis">
    <vt:lpwstr>10430-745/2022</vt:lpwstr>
  </property>
  <property fmtid="{D5CDD505-2E9C-101B-9397-08002B2CF9AE}" pid="30" name="FSC#SKEDITIONSLOVLEX@103.510:citaciapredpis">
    <vt:lpwstr/>
  </property>
  <property fmtid="{D5CDD505-2E9C-101B-9397-08002B2CF9AE}" pid="31" name="FSC#SKEDITIONSLOVLEX@103.510:spiscislouv">
    <vt:lpwstr/>
  </property>
  <property fmtid="{D5CDD505-2E9C-101B-9397-08002B2CF9AE}" pid="32" name="FSC#SKEDITIONSLOVLEX@103.510:datumschvalpredpis">
    <vt:lpwstr/>
  </property>
  <property fmtid="{D5CDD505-2E9C-101B-9397-08002B2CF9AE}" pid="33" name="FSC#SKEDITIONSLOVLEX@103.510:platneod">
    <vt:lpwstr/>
  </property>
  <property fmtid="{D5CDD505-2E9C-101B-9397-08002B2CF9AE}" pid="34" name="FSC#SKEDITIONSLOVLEX@103.510:platnedo">
    <vt:lpwstr/>
  </property>
  <property fmtid="{D5CDD505-2E9C-101B-9397-08002B2CF9AE}" pid="35" name="FSC#SKEDITIONSLOVLEX@103.510:ucinnostod">
    <vt:lpwstr/>
  </property>
  <property fmtid="{D5CDD505-2E9C-101B-9397-08002B2CF9AE}" pid="36" name="FSC#SKEDITIONSLOVLEX@103.510:ucinnostdo">
    <vt:lpwstr/>
  </property>
  <property fmtid="{D5CDD505-2E9C-101B-9397-08002B2CF9AE}" pid="37" name="FSC#SKEDITIONSLOVLEX@103.510:datumplatnosti">
    <vt:lpwstr/>
  </property>
  <property fmtid="{D5CDD505-2E9C-101B-9397-08002B2CF9AE}" pid="38" name="FSC#SKEDITIONSLOVLEX@103.510:cislolp">
    <vt:lpwstr>LP/2022/520</vt:lpwstr>
  </property>
  <property fmtid="{D5CDD505-2E9C-101B-9397-08002B2CF9AE}" pid="39" name="FSC#SKEDITIONSLOVLEX@103.510:typsprievdok">
    <vt:lpwstr>Dôvodová správa</vt:lpwstr>
  </property>
  <property fmtid="{D5CDD505-2E9C-101B-9397-08002B2CF9AE}" pid="40" name="FSC#SKEDITIONSLOVLEX@103.510:cislopartlac">
    <vt:lpwstr/>
  </property>
  <property fmtid="{D5CDD505-2E9C-101B-9397-08002B2CF9AE}" pid="41" name="FSC#SKEDITIONSLOVLEX@103.510:AttrStrListDocPropUcelPredmetZmluvy">
    <vt:lpwstr/>
  </property>
  <property fmtid="{D5CDD505-2E9C-101B-9397-08002B2CF9AE}" pid="42" name="FSC#SKEDITIONSLOVLEX@103.510:AttrStrListDocPropUpravaPravFOPRO">
    <vt:lpwstr/>
  </property>
  <property fmtid="{D5CDD505-2E9C-101B-9397-08002B2CF9AE}" pid="43" name="FSC#SKEDITIONSLOVLEX@103.510:AttrStrListDocPropUpravaPredmetuZmluvy">
    <vt:lpwstr/>
  </property>
  <property fmtid="{D5CDD505-2E9C-101B-9397-08002B2CF9AE}" pid="44" name="FSC#SKEDITIONSLOVLEX@103.510:AttrStrListDocPropKategoriaZmluvy74">
    <vt:lpwstr/>
  </property>
  <property fmtid="{D5CDD505-2E9C-101B-9397-08002B2CF9AE}" pid="45" name="FSC#SKEDITIONSLOVLEX@103.510:AttrStrListDocPropKategoriaZmluvy75">
    <vt:lpwstr/>
  </property>
  <property fmtid="{D5CDD505-2E9C-101B-9397-08002B2CF9AE}" pid="46" name="FSC#SKEDITIONSLOVLEX@103.510:AttrStrListDocPropDopadyPrijatiaZmluvy">
    <vt:lpwstr/>
  </property>
  <property fmtid="{D5CDD505-2E9C-101B-9397-08002B2CF9AE}" pid="47" name="FSC#SKEDITIONSLOVLEX@103.510:AttrStrListDocPropProblematikaPPa">
    <vt:lpwstr/>
  </property>
  <property fmtid="{D5CDD505-2E9C-101B-9397-08002B2CF9AE}" pid="48" name="FSC#SKEDITIONSLOVLEX@103.510:AttrStrListDocPropPrimarnePravoEU">
    <vt:lpwstr/>
  </property>
  <property fmtid="{D5CDD505-2E9C-101B-9397-08002B2CF9AE}" pid="49" name="FSC#SKEDITIONSLOVLEX@103.510:AttrStrListDocPropSekundarneLegPravoPO">
    <vt:lpwstr/>
  </property>
  <property fmtid="{D5CDD505-2E9C-101B-9397-08002B2CF9AE}" pid="50" name="FSC#SKEDITIONSLOVLEX@103.510:AttrStrListDocPropSekundarneNelegPravoPO">
    <vt:lpwstr/>
  </property>
  <property fmtid="{D5CDD505-2E9C-101B-9397-08002B2CF9AE}" pid="51" name="FSC#SKEDITIONSLOVLEX@103.510:AttrStrListDocPropSekundarneLegPravoDO">
    <vt:lpwstr/>
  </property>
  <property fmtid="{D5CDD505-2E9C-101B-9397-08002B2CF9AE}" pid="52" name="FSC#SKEDITIONSLOVLEX@103.510:AttrStrListDocPropProblematikaPPb">
    <vt:lpwstr/>
  </property>
  <property fmtid="{D5CDD505-2E9C-101B-9397-08002B2CF9AE}" pid="53" name="FSC#SKEDITIONSLOVLEX@103.510:AttrStrListDocPropNazovPredpisuEU">
    <vt:lpwstr/>
  </property>
  <property fmtid="{D5CDD505-2E9C-101B-9397-08002B2CF9AE}" pid="54" name="FSC#SKEDITIONSLOVLEX@103.510:AttrStrListDocPropLehotaPrebratieSmernice">
    <vt:lpwstr/>
  </property>
  <property fmtid="{D5CDD505-2E9C-101B-9397-08002B2CF9AE}" pid="55" name="FSC#SKEDITIONSLOVLEX@103.510:AttrStrListDocPropLehotaNaPredlozenie">
    <vt:lpwstr/>
  </property>
  <property fmtid="{D5CDD505-2E9C-101B-9397-08002B2CF9AE}" pid="56" name="FSC#SKEDITIONSLOVLEX@103.510:AttrStrListDocPropInfoZaciatokKonania">
    <vt:lpwstr/>
  </property>
  <property fmtid="{D5CDD505-2E9C-101B-9397-08002B2CF9AE}" pid="57" name="FSC#SKEDITIONSLOVLEX@103.510:AttrStrListDocPropInfoUzPreberanePP">
    <vt:lpwstr/>
  </property>
  <property fmtid="{D5CDD505-2E9C-101B-9397-08002B2CF9AE}" pid="58" name="FSC#SKEDITIONSLOVLEX@103.510:AttrStrListDocPropStupenZlucitelnostiPP">
    <vt:lpwstr/>
  </property>
  <property fmtid="{D5CDD505-2E9C-101B-9397-08002B2CF9AE}" pid="59" name="FSC#SKEDITIONSLOVLEX@103.510:AttrStrListDocPropGestorSpolupRezorty">
    <vt:lpwstr/>
  </property>
  <property fmtid="{D5CDD505-2E9C-101B-9397-08002B2CF9AE}" pid="60" name="FSC#SKEDITIONSLOVLEX@103.510:AttrDateDocPropZaciatokPKK">
    <vt:lpwstr/>
  </property>
  <property fmtid="{D5CDD505-2E9C-101B-9397-08002B2CF9AE}" pid="61" name="FSC#SKEDITIONSLOVLEX@103.510:AttrDateDocPropUkonceniePKK">
    <vt:lpwstr/>
  </property>
  <property fmtid="{D5CDD505-2E9C-101B-9397-08002B2CF9AE}" pid="62" name="FSC#SKEDITIONSLOVLEX@103.510:AttrStrDocPropVplyvRozpocetVS">
    <vt:lpwstr/>
  </property>
  <property fmtid="{D5CDD505-2E9C-101B-9397-08002B2CF9AE}" pid="63" name="FSC#SKEDITIONSLOVLEX@103.510:AttrStrDocPropVplyvPodnikatelskeProstr">
    <vt:lpwstr/>
  </property>
  <property fmtid="{D5CDD505-2E9C-101B-9397-08002B2CF9AE}" pid="64" name="FSC#SKEDITIONSLOVLEX@103.510:AttrStrDocPropVplyvSocialny">
    <vt:lpwstr/>
  </property>
  <property fmtid="{D5CDD505-2E9C-101B-9397-08002B2CF9AE}" pid="65" name="FSC#SKEDITIONSLOVLEX@103.510:AttrStrDocPropVplyvNaZivotProstr">
    <vt:lpwstr/>
  </property>
  <property fmtid="{D5CDD505-2E9C-101B-9397-08002B2CF9AE}" pid="66" name="FSC#SKEDITIONSLOVLEX@103.510:AttrStrDocPropVplyvNaInformatizaciu">
    <vt:lpwstr/>
  </property>
  <property fmtid="{D5CDD505-2E9C-101B-9397-08002B2CF9AE}" pid="67" name="FSC#SKEDITIONSLOVLEX@103.510:AttrStrListDocPropPoznamkaVplyv">
    <vt:lpwstr/>
  </property>
  <property fmtid="{D5CDD505-2E9C-101B-9397-08002B2CF9AE}" pid="68" name="FSC#SKEDITIONSLOVLEX@103.510:AttrStrListDocPropAltRiesenia">
    <vt:lpwstr/>
  </property>
  <property fmtid="{D5CDD505-2E9C-101B-9397-08002B2CF9AE}" pid="69" name="FSC#SKEDITIONSLOVLEX@103.510:AttrStrListDocPropStanoviskoGest">
    <vt:lpwstr/>
  </property>
  <property fmtid="{D5CDD505-2E9C-101B-9397-08002B2CF9AE}" pid="70" name="FSC#SKEDITIONSLOVLEX@103.510:AttrStrListDocPropTextKomunike">
    <vt:lpwstr/>
  </property>
  <property fmtid="{D5CDD505-2E9C-101B-9397-08002B2CF9AE}" pid="71" name="FSC#SKEDITIONSLOVLEX@103.510:AttrStrListDocPropUznesenieCastA">
    <vt:lpwstr/>
  </property>
  <property fmtid="{D5CDD505-2E9C-101B-9397-08002B2CF9AE}" pid="72" name="FSC#SKEDITIONSLOVLEX@103.510:AttrStrListDocPropUznesenieZodpovednyA1">
    <vt:lpwstr/>
  </property>
  <property fmtid="{D5CDD505-2E9C-101B-9397-08002B2CF9AE}" pid="73" name="FSC#SKEDITIONSLOVLEX@103.510:AttrStrListDocPropUznesenieTextA1">
    <vt:lpwstr/>
  </property>
  <property fmtid="{D5CDD505-2E9C-101B-9397-08002B2CF9AE}" pid="74" name="FSC#SKEDITIONSLOVLEX@103.510:AttrStrListDocPropUznesenieTerminA1">
    <vt:lpwstr/>
  </property>
  <property fmtid="{D5CDD505-2E9C-101B-9397-08002B2CF9AE}" pid="75" name="FSC#SKEDITIONSLOVLEX@103.510:AttrStrListDocPropUznesenieBODA1">
    <vt:lpwstr/>
  </property>
  <property fmtid="{D5CDD505-2E9C-101B-9397-08002B2CF9AE}" pid="76" name="FSC#SKEDITIONSLOVLEX@103.510:AttrStrListDocPropUznesenieZodpovednyA2">
    <vt:lpwstr/>
  </property>
  <property fmtid="{D5CDD505-2E9C-101B-9397-08002B2CF9AE}" pid="77" name="FSC#SKEDITIONSLOVLEX@103.510:AttrStrListDocPropUznesenieTextA2">
    <vt:lpwstr/>
  </property>
  <property fmtid="{D5CDD505-2E9C-101B-9397-08002B2CF9AE}" pid="78" name="FSC#SKEDITIONSLOVLEX@103.510:AttrStrListDocPropUznesenieTerminA2">
    <vt:lpwstr/>
  </property>
  <property fmtid="{D5CDD505-2E9C-101B-9397-08002B2CF9AE}" pid="79" name="FSC#SKEDITIONSLOVLEX@103.510:AttrStrListDocPropUznesenieBODA3">
    <vt:lpwstr/>
  </property>
  <property fmtid="{D5CDD505-2E9C-101B-9397-08002B2CF9AE}" pid="80" name="FSC#SKEDITIONSLOVLEX@103.510:AttrStrListDocPropUznesenieZodpovednyA3">
    <vt:lpwstr/>
  </property>
  <property fmtid="{D5CDD505-2E9C-101B-9397-08002B2CF9AE}" pid="81" name="FSC#SKEDITIONSLOVLEX@103.510:AttrStrListDocPropUznesenieTextA3">
    <vt:lpwstr/>
  </property>
  <property fmtid="{D5CDD505-2E9C-101B-9397-08002B2CF9AE}" pid="82" name="FSC#SKEDITIONSLOVLEX@103.510:AttrStrListDocPropUznesenieTerminA3">
    <vt:lpwstr/>
  </property>
  <property fmtid="{D5CDD505-2E9C-101B-9397-08002B2CF9AE}" pid="83" name="FSC#SKEDITIONSLOVLEX@103.510:AttrStrListDocPropUznesenieBODA4">
    <vt:lpwstr/>
  </property>
  <property fmtid="{D5CDD505-2E9C-101B-9397-08002B2CF9AE}" pid="84" name="FSC#SKEDITIONSLOVLEX@103.510:AttrStrListDocPropUznesenieZodpovednyA4">
    <vt:lpwstr/>
  </property>
  <property fmtid="{D5CDD505-2E9C-101B-9397-08002B2CF9AE}" pid="85" name="FSC#SKEDITIONSLOVLEX@103.510:AttrStrListDocPropUznesenieTextA4">
    <vt:lpwstr/>
  </property>
  <property fmtid="{D5CDD505-2E9C-101B-9397-08002B2CF9AE}" pid="86" name="FSC#SKEDITIONSLOVLEX@103.510:AttrStrListDocPropUznesenieTerminA4">
    <vt:lpwstr/>
  </property>
  <property fmtid="{D5CDD505-2E9C-101B-9397-08002B2CF9AE}" pid="87" name="FSC#SKEDITIONSLOVLEX@103.510:AttrStrListDocPropUznesenieCastB">
    <vt:lpwstr/>
  </property>
  <property fmtid="{D5CDD505-2E9C-101B-9397-08002B2CF9AE}" pid="88" name="FSC#SKEDITIONSLOVLEX@103.510:AttrStrListDocPropUznesenieBODB1">
    <vt:lpwstr/>
  </property>
  <property fmtid="{D5CDD505-2E9C-101B-9397-08002B2CF9AE}" pid="89" name="FSC#SKEDITIONSLOVLEX@103.510:AttrStrListDocPropUznesenieZodpovednyB1">
    <vt:lpwstr/>
  </property>
  <property fmtid="{D5CDD505-2E9C-101B-9397-08002B2CF9AE}" pid="90" name="FSC#SKEDITIONSLOVLEX@103.510:AttrStrListDocPropUznesenieTextB1">
    <vt:lpwstr/>
  </property>
  <property fmtid="{D5CDD505-2E9C-101B-9397-08002B2CF9AE}" pid="91" name="FSC#SKEDITIONSLOVLEX@103.510:AttrStrListDocPropUznesenieTerminB1">
    <vt:lpwstr/>
  </property>
  <property fmtid="{D5CDD505-2E9C-101B-9397-08002B2CF9AE}" pid="92" name="FSC#SKEDITIONSLOVLEX@103.510:AttrStrListDocPropUznesenieBODB2">
    <vt:lpwstr/>
  </property>
  <property fmtid="{D5CDD505-2E9C-101B-9397-08002B2CF9AE}" pid="93" name="FSC#SKEDITIONSLOVLEX@103.510:AttrStrListDocPropUznesenieZodpovednyB2">
    <vt:lpwstr/>
  </property>
  <property fmtid="{D5CDD505-2E9C-101B-9397-08002B2CF9AE}" pid="94" name="FSC#SKEDITIONSLOVLEX@103.510:AttrStrListDocPropUznesenieTextB2">
    <vt:lpwstr/>
  </property>
  <property fmtid="{D5CDD505-2E9C-101B-9397-08002B2CF9AE}" pid="95" name="FSC#SKEDITIONSLOVLEX@103.510:AttrStrListDocPropUznesenieTerminB2">
    <vt:lpwstr/>
  </property>
  <property fmtid="{D5CDD505-2E9C-101B-9397-08002B2CF9AE}" pid="96" name="FSC#SKEDITIONSLOVLEX@103.510:AttrStrListDocPropUznesenieBODB3">
    <vt:lpwstr/>
  </property>
  <property fmtid="{D5CDD505-2E9C-101B-9397-08002B2CF9AE}" pid="97" name="FSC#SKEDITIONSLOVLEX@103.510:AttrStrListDocPropUznesenieZodpovednyB3">
    <vt:lpwstr/>
  </property>
  <property fmtid="{D5CDD505-2E9C-101B-9397-08002B2CF9AE}" pid="98" name="FSC#SKEDITIONSLOVLEX@103.510:AttrStrListDocPropUznesenieTextB3">
    <vt:lpwstr/>
  </property>
  <property fmtid="{D5CDD505-2E9C-101B-9397-08002B2CF9AE}" pid="99" name="FSC#SKEDITIONSLOVLEX@103.510:AttrStrListDocPropUznesenieTerminB3">
    <vt:lpwstr/>
  </property>
  <property fmtid="{D5CDD505-2E9C-101B-9397-08002B2CF9AE}" pid="100" name="FSC#SKEDITIONSLOVLEX@103.510:AttrStrListDocPropUznesenieBODB4">
    <vt:lpwstr/>
  </property>
  <property fmtid="{D5CDD505-2E9C-101B-9397-08002B2CF9AE}" pid="101" name="FSC#SKEDITIONSLOVLEX@103.510:AttrStrListDocPropUznesenieZodpovednyB4">
    <vt:lpwstr/>
  </property>
  <property fmtid="{D5CDD505-2E9C-101B-9397-08002B2CF9AE}" pid="102" name="FSC#SKEDITIONSLOVLEX@103.510:AttrStrListDocPropUznesenieTextB4">
    <vt:lpwstr/>
  </property>
  <property fmtid="{D5CDD505-2E9C-101B-9397-08002B2CF9AE}" pid="103" name="FSC#SKEDITIONSLOVLEX@103.510:AttrStrListDocPropUznesenieTerminB4">
    <vt:lpwstr/>
  </property>
  <property fmtid="{D5CDD505-2E9C-101B-9397-08002B2CF9AE}" pid="104" name="FSC#SKEDITIONSLOVLEX@103.510:AttrStrListDocPropUznesenieCastC">
    <vt:lpwstr/>
  </property>
  <property fmtid="{D5CDD505-2E9C-101B-9397-08002B2CF9AE}" pid="105" name="FSC#SKEDITIONSLOVLEX@103.510:AttrStrListDocPropUznesenieBODC1">
    <vt:lpwstr/>
  </property>
  <property fmtid="{D5CDD505-2E9C-101B-9397-08002B2CF9AE}" pid="106" name="FSC#SKEDITIONSLOVLEX@103.510:AttrStrListDocPropUznesenieZodpovednyC1">
    <vt:lpwstr/>
  </property>
  <property fmtid="{D5CDD505-2E9C-101B-9397-08002B2CF9AE}" pid="107" name="FSC#SKEDITIONSLOVLEX@103.510:AttrStrListDocPropUznesenieTextC1">
    <vt:lpwstr/>
  </property>
  <property fmtid="{D5CDD505-2E9C-101B-9397-08002B2CF9AE}" pid="108" name="FSC#SKEDITIONSLOVLEX@103.510:AttrStrListDocPropUznesenieTerminC1">
    <vt:lpwstr/>
  </property>
  <property fmtid="{D5CDD505-2E9C-101B-9397-08002B2CF9AE}" pid="109" name="FSC#SKEDITIONSLOVLEX@103.510:AttrStrListDocPropUznesenieBODC2">
    <vt:lpwstr/>
  </property>
  <property fmtid="{D5CDD505-2E9C-101B-9397-08002B2CF9AE}" pid="110" name="FSC#SKEDITIONSLOVLEX@103.510:AttrStrListDocPropUznesenieZodpovednyC2">
    <vt:lpwstr/>
  </property>
  <property fmtid="{D5CDD505-2E9C-101B-9397-08002B2CF9AE}" pid="111" name="FSC#SKEDITIONSLOVLEX@103.510:AttrStrListDocPropUznesenieTextC2">
    <vt:lpwstr/>
  </property>
  <property fmtid="{D5CDD505-2E9C-101B-9397-08002B2CF9AE}" pid="112" name="FSC#SKEDITIONSLOVLEX@103.510:AttrStrListDocPropUznesenieTerminC2">
    <vt:lpwstr/>
  </property>
  <property fmtid="{D5CDD505-2E9C-101B-9397-08002B2CF9AE}" pid="113" name="FSC#SKEDITIONSLOVLEX@103.510:AttrStrListDocPropUznesenieBODC3">
    <vt:lpwstr/>
  </property>
  <property fmtid="{D5CDD505-2E9C-101B-9397-08002B2CF9AE}" pid="114" name="FSC#SKEDITIONSLOVLEX@103.510:AttrStrListDocPropUznesenieZodpovednyC3">
    <vt:lpwstr/>
  </property>
  <property fmtid="{D5CDD505-2E9C-101B-9397-08002B2CF9AE}" pid="115" name="FSC#SKEDITIONSLOVLEX@103.510:AttrStrListDocPropUznesenieTextC3">
    <vt:lpwstr/>
  </property>
  <property fmtid="{D5CDD505-2E9C-101B-9397-08002B2CF9AE}" pid="116" name="FSC#SKEDITIONSLOVLEX@103.510:AttrStrListDocPropUznesenieTerminC3">
    <vt:lpwstr/>
  </property>
  <property fmtid="{D5CDD505-2E9C-101B-9397-08002B2CF9AE}" pid="117" name="FSC#SKEDITIONSLOVLEX@103.510:AttrStrListDocPropUznesenieBODC4">
    <vt:lpwstr/>
  </property>
  <property fmtid="{D5CDD505-2E9C-101B-9397-08002B2CF9AE}" pid="118" name="FSC#SKEDITIONSLOVLEX@103.510:AttrStrListDocPropUznesenieZodpovednyC4">
    <vt:lpwstr/>
  </property>
  <property fmtid="{D5CDD505-2E9C-101B-9397-08002B2CF9AE}" pid="119" name="FSC#SKEDITIONSLOVLEX@103.510:AttrStrListDocPropUznesenieTextC4">
    <vt:lpwstr/>
  </property>
  <property fmtid="{D5CDD505-2E9C-101B-9397-08002B2CF9AE}" pid="120" name="FSC#SKEDITIONSLOVLEX@103.510:AttrStrListDocPropUznesenieTerminC4">
    <vt:lpwstr/>
  </property>
  <property fmtid="{D5CDD505-2E9C-101B-9397-08002B2CF9AE}" pid="121" name="FSC#SKEDITIONSLOVLEX@103.510:AttrStrListDocPropUznesenieCastD">
    <vt:lpwstr/>
  </property>
  <property fmtid="{D5CDD505-2E9C-101B-9397-08002B2CF9AE}" pid="122" name="FSC#SKEDITIONSLOVLEX@103.510:AttrStrListDocPropUznesenieBODD1">
    <vt:lpwstr/>
  </property>
  <property fmtid="{D5CDD505-2E9C-101B-9397-08002B2CF9AE}" pid="123" name="FSC#SKEDITIONSLOVLEX@103.510:AttrStrListDocPropUznesenieZodpovednyD1">
    <vt:lpwstr/>
  </property>
  <property fmtid="{D5CDD505-2E9C-101B-9397-08002B2CF9AE}" pid="124" name="FSC#SKEDITIONSLOVLEX@103.510:AttrStrListDocPropUznesenieTextD1">
    <vt:lpwstr/>
  </property>
  <property fmtid="{D5CDD505-2E9C-101B-9397-08002B2CF9AE}" pid="125" name="FSC#SKEDITIONSLOVLEX@103.510:AttrStrListDocPropUznesenieTerminD1">
    <vt:lpwstr/>
  </property>
  <property fmtid="{D5CDD505-2E9C-101B-9397-08002B2CF9AE}" pid="126" name="FSC#SKEDITIONSLOVLEX@103.510:AttrStrListDocPropUznesenieBODD2">
    <vt:lpwstr/>
  </property>
  <property fmtid="{D5CDD505-2E9C-101B-9397-08002B2CF9AE}" pid="127" name="FSC#SKEDITIONSLOVLEX@103.510:AttrStrListDocPropUznesenieZodpovednyD2">
    <vt:lpwstr/>
  </property>
  <property fmtid="{D5CDD505-2E9C-101B-9397-08002B2CF9AE}" pid="128" name="FSC#SKEDITIONSLOVLEX@103.510:AttrStrListDocPropUznesenieTextD2">
    <vt:lpwstr/>
  </property>
  <property fmtid="{D5CDD505-2E9C-101B-9397-08002B2CF9AE}" pid="129" name="FSC#SKEDITIONSLOVLEX@103.510:AttrStrListDocPropUznesenieTerminD2">
    <vt:lpwstr/>
  </property>
  <property fmtid="{D5CDD505-2E9C-101B-9397-08002B2CF9AE}" pid="130" name="FSC#SKEDITIONSLOVLEX@103.510:AttrStrListDocPropUznesenieBODD3">
    <vt:lpwstr/>
  </property>
  <property fmtid="{D5CDD505-2E9C-101B-9397-08002B2CF9AE}" pid="131" name="FSC#SKEDITIONSLOVLEX@103.510:AttrStrListDocPropUznesenieZodpovednyD3">
    <vt:lpwstr/>
  </property>
  <property fmtid="{D5CDD505-2E9C-101B-9397-08002B2CF9AE}" pid="132" name="FSC#SKEDITIONSLOVLEX@103.510:AttrStrListDocPropUznesenieTextD3">
    <vt:lpwstr/>
  </property>
  <property fmtid="{D5CDD505-2E9C-101B-9397-08002B2CF9AE}" pid="133" name="FSC#SKEDITIONSLOVLEX@103.510:AttrStrListDocPropUznesenieTerminD3">
    <vt:lpwstr/>
  </property>
  <property fmtid="{D5CDD505-2E9C-101B-9397-08002B2CF9AE}" pid="134" name="FSC#SKEDITIONSLOVLEX@103.510:AttrStrListDocPropUznesenieBODD4">
    <vt:lpwstr/>
  </property>
  <property fmtid="{D5CDD505-2E9C-101B-9397-08002B2CF9AE}" pid="135" name="FSC#SKEDITIONSLOVLEX@103.510:AttrStrListDocPropUznesenieZodpovednyD4">
    <vt:lpwstr/>
  </property>
  <property fmtid="{D5CDD505-2E9C-101B-9397-08002B2CF9AE}" pid="136" name="FSC#SKEDITIONSLOVLEX@103.510:AttrStrListDocPropUznesenieTextD4">
    <vt:lpwstr/>
  </property>
  <property fmtid="{D5CDD505-2E9C-101B-9397-08002B2CF9AE}" pid="137" name="FSC#SKEDITIONSLOVLEX@103.510:AttrStrListDocPropUznesenieTerminD4">
    <vt:lpwstr/>
  </property>
  <property fmtid="{D5CDD505-2E9C-101B-9397-08002B2CF9AE}" pid="138" name="FSC#SKEDITIONSLOVLEX@103.510:AttrStrListDocPropUznesenieVykonaju">
    <vt:lpwstr/>
  </property>
  <property fmtid="{D5CDD505-2E9C-101B-9397-08002B2CF9AE}" pid="139" name="FSC#SKEDITIONSLOVLEX@103.510:AttrStrListDocPropUznesenieNaVedomie">
    <vt:lpwstr/>
  </property>
  <property fmtid="{D5CDD505-2E9C-101B-9397-08002B2CF9AE}" pid="140" name="FSC#SKEDITIONSLOVLEX@103.510:funkciaPred">
    <vt:lpwstr/>
  </property>
  <property fmtid="{D5CDD505-2E9C-101B-9397-08002B2CF9AE}" pid="141" name="FSC#SKEDITIONSLOVLEX@103.510:funkciaPredAkuzativ">
    <vt:lpwstr/>
  </property>
  <property fmtid="{D5CDD505-2E9C-101B-9397-08002B2CF9AE}" pid="142" name="FSC#SKEDITIONSLOVLEX@103.510:funkciaPredDativ">
    <vt:lpwstr/>
  </property>
  <property fmtid="{D5CDD505-2E9C-101B-9397-08002B2CF9AE}" pid="143" name="FSC#SKEDITIONSLOVLEX@103.510:funkciaZodpPred">
    <vt:lpwstr>Predseda</vt:lpwstr>
  </property>
  <property fmtid="{D5CDD505-2E9C-101B-9397-08002B2CF9AE}" pid="144" name="FSC#SKEDITIONSLOVLEX@103.510:funkciaZodpPredAkuzativ">
    <vt:lpwstr>Predsedu</vt:lpwstr>
  </property>
  <property fmtid="{D5CDD505-2E9C-101B-9397-08002B2CF9AE}" pid="145" name="FSC#SKEDITIONSLOVLEX@103.510:funkciaZodpPredDativ">
    <vt:lpwstr>Predsedovi</vt:lpwstr>
  </property>
  <property fmtid="{D5CDD505-2E9C-101B-9397-08002B2CF9AE}" pid="146" name="FSC#SKEDITIONSLOVLEX@103.510:funkciaDalsiPred">
    <vt:lpwstr/>
  </property>
  <property fmtid="{D5CDD505-2E9C-101B-9397-08002B2CF9AE}" pid="147" name="FSC#SKEDITIONSLOVLEX@103.510:funkciaDalsiPredAkuzativ">
    <vt:lpwstr/>
  </property>
  <property fmtid="{D5CDD505-2E9C-101B-9397-08002B2CF9AE}" pid="148" name="FSC#SKEDITIONSLOVLEX@103.510:funkciaDalsiPredDativ">
    <vt:lpwstr/>
  </property>
  <property fmtid="{D5CDD505-2E9C-101B-9397-08002B2CF9AE}" pid="149" name="FSC#SKEDITIONSLOVLEX@103.510:predkladateliaObalSD">
    <vt:lpwstr>Ing. Alexander Ballek_x000d_
Predseda</vt:lpwstr>
  </property>
  <property fmtid="{D5CDD505-2E9C-101B-9397-08002B2CF9AE}" pid="150" name="FSC#SKEDITIONSLOVLEX@103.510:AttrStrListDocPropTextVseobPrilohy">
    <vt:lpwstr/>
  </property>
  <property fmtid="{D5CDD505-2E9C-101B-9397-08002B2CF9AE}" pid="151" name="FSC#SKEDITIONSLOVLEX@103.510:AttrStrListDocPropTextPredklSpravy">
    <vt:lpwstr/>
  </property>
  <property fmtid="{D5CDD505-2E9C-101B-9397-08002B2CF9AE}" pid="152" name="FSC#SKEDITIONSLOVLEX@103.510:vytvorenedna">
    <vt:lpwstr>8. 9. 2022</vt:lpwstr>
  </property>
  <property fmtid="{D5CDD505-2E9C-101B-9397-08002B2CF9AE}" pid="153" name="FSC#COOSYSTEM@1.1:Container">
    <vt:lpwstr>COO.2145.1000.3.5174886</vt:lpwstr>
  </property>
  <property fmtid="{D5CDD505-2E9C-101B-9397-08002B2CF9AE}" pid="154" name="FSC#FSCFOLIO@1.1001:docpropproject">
    <vt:lpwstr/>
  </property>
</Properties>
</file>