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38CA16D8"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2C378A">
        <w:rPr>
          <w:rFonts w:ascii="Times New Roman" w:eastAsia="Calibri" w:hAnsi="Times New Roman" w:cs="Times New Roman"/>
          <w:b/>
          <w:sz w:val="24"/>
          <w:szCs w:val="24"/>
        </w:rPr>
        <w:t xml:space="preserve"> </w:t>
      </w:r>
      <w:r w:rsidR="002C378A" w:rsidRPr="005E4E5D">
        <w:rPr>
          <w:rFonts w:ascii="Times New Roman" w:hAnsi="Times New Roman" w:cs="Times New Roman"/>
        </w:rPr>
        <w:t>Nariadenie vlády Slovenske</w:t>
      </w:r>
      <w:r w:rsidR="002C378A">
        <w:rPr>
          <w:rFonts w:ascii="Times New Roman" w:hAnsi="Times New Roman" w:cs="Times New Roman"/>
        </w:rPr>
        <w:t>j republiky, ktorým sa vyhlasuje prírodná rezervácia</w:t>
      </w:r>
      <w:r w:rsidR="002C378A" w:rsidRPr="005E4E5D">
        <w:rPr>
          <w:rFonts w:ascii="Times New Roman" w:hAnsi="Times New Roman" w:cs="Times New Roman"/>
        </w:rPr>
        <w:t xml:space="preserve"> </w:t>
      </w:r>
      <w:r w:rsidR="002C378A">
        <w:rPr>
          <w:rFonts w:ascii="Times New Roman" w:hAnsi="Times New Roman" w:cs="Times New Roman"/>
        </w:rPr>
        <w:t>Devínska Kobyla</w:t>
      </w:r>
    </w:p>
    <w:p w14:paraId="77F96BF6" w14:textId="78B32D14"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2C378A">
        <w:rPr>
          <w:rFonts w:ascii="Times New Roman" w:eastAsia="Calibri" w:hAnsi="Times New Roman" w:cs="Times New Roman"/>
          <w:b/>
          <w:sz w:val="24"/>
          <w:szCs w:val="24"/>
        </w:rPr>
        <w:t xml:space="preserve"> </w:t>
      </w:r>
      <w:r w:rsidR="002C378A" w:rsidRPr="005E4E5D">
        <w:rPr>
          <w:rFonts w:ascii="Times New Roman" w:eastAsia="Times New Roman" w:hAnsi="Times New Roman" w:cs="Times New Roman"/>
          <w:lang w:eastAsia="sk-SK"/>
        </w:rPr>
        <w:t>Ministerstvo životného prostredia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35ECF388" w:rsidR="00054C41" w:rsidRDefault="00054C41" w:rsidP="00054C41">
      <w:pPr>
        <w:spacing w:after="0"/>
        <w:jc w:val="both"/>
        <w:rPr>
          <w:rFonts w:ascii="Times New Roman" w:eastAsia="Calibri" w:hAnsi="Times New Roman" w:cs="Times New Roman"/>
          <w:i/>
          <w:sz w:val="24"/>
          <w:szCs w:val="24"/>
        </w:rPr>
      </w:pPr>
    </w:p>
    <w:p w14:paraId="5E478371" w14:textId="5D36B32C" w:rsidR="00C27142" w:rsidRPr="00C27142" w:rsidRDefault="00C27142" w:rsidP="00054C41">
      <w:pPr>
        <w:spacing w:after="0"/>
        <w:jc w:val="both"/>
        <w:rPr>
          <w:rFonts w:ascii="Times New Roman" w:eastAsia="Calibri" w:hAnsi="Times New Roman" w:cs="Times New Roman"/>
          <w:i/>
          <w:sz w:val="28"/>
          <w:szCs w:val="24"/>
        </w:rPr>
      </w:pPr>
      <w:r w:rsidRPr="00C27142">
        <w:rPr>
          <w:rFonts w:ascii="Times New Roman" w:hAnsi="Times New Roman" w:cs="Times New Roman"/>
          <w:sz w:val="24"/>
        </w:rPr>
        <w:t>Zámer vyhlásiť PR Devínska Kobyla bol v zmysle § 50 zákona dňa 25. mája 2022 oznámený Okresným úradom Bratislava. K zámeru bolo doručených 37 pripomienok od 10 subjektov vrátane štátneho podniku LESY SR.  Doručené pripomienky boli prerokované dňa 16. augusta 2022 a následne písomne vyhodnotené, o čom boli pripomienkujúce subjekty informované listom Okresného úradu Bratislava z 8. septembra 2022.</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BE2D22B"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r w:rsidR="00C27142" w:rsidRPr="00C27142">
        <w:rPr>
          <w:rFonts w:ascii="Times New Roman" w:eastAsia="Calibri" w:hAnsi="Times New Roman" w:cs="Times New Roman"/>
          <w:b/>
          <w:sz w:val="24"/>
          <w:szCs w:val="24"/>
        </w:rPr>
        <w:t>NIE</w:t>
      </w:r>
      <w:r w:rsidR="00C27142">
        <w:rPr>
          <w:rFonts w:ascii="Times New Roman" w:eastAsia="Calibri" w:hAnsi="Times New Roman" w:cs="Times New Roman"/>
          <w:b/>
          <w:sz w:val="24"/>
          <w:szCs w:val="24"/>
        </w:rPr>
        <w:t>.</w:t>
      </w:r>
    </w:p>
    <w:p w14:paraId="3C81D3E4" w14:textId="216184CF"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r w:rsidR="00C27142" w:rsidRPr="00C27142">
        <w:rPr>
          <w:rFonts w:ascii="Times New Roman" w:eastAsia="Calibri" w:hAnsi="Times New Roman" w:cs="Times New Roman"/>
          <w:b/>
          <w:sz w:val="24"/>
          <w:szCs w:val="24"/>
        </w:rPr>
        <w:t>NIE</w:t>
      </w:r>
      <w:r w:rsidR="00C27142">
        <w:rPr>
          <w:rFonts w:ascii="Times New Roman" w:eastAsia="Calibri" w:hAnsi="Times New Roman" w:cs="Times New Roman"/>
          <w:b/>
          <w:sz w:val="24"/>
          <w:szCs w:val="24"/>
        </w:rPr>
        <w:t>.</w:t>
      </w:r>
    </w:p>
    <w:p w14:paraId="5BAAAEAA" w14:textId="415462FB"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r w:rsidR="00C27142" w:rsidRPr="00C27142">
        <w:rPr>
          <w:rFonts w:ascii="Times New Roman" w:eastAsia="Calibri" w:hAnsi="Times New Roman" w:cs="Times New Roman"/>
          <w:b/>
          <w:sz w:val="24"/>
          <w:szCs w:val="24"/>
        </w:rPr>
        <w:t>NIE</w:t>
      </w:r>
      <w:r w:rsidR="00C27142">
        <w:rPr>
          <w:rFonts w:ascii="Times New Roman" w:eastAsia="Calibri" w:hAnsi="Times New Roman" w:cs="Times New Roman"/>
          <w:b/>
          <w:sz w:val="24"/>
          <w:szCs w:val="24"/>
        </w:rPr>
        <w:t>.</w:t>
      </w:r>
    </w:p>
    <w:p w14:paraId="3DFB8B9F" w14:textId="6FBD235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r w:rsidR="00C27142" w:rsidRPr="00C27142">
        <w:rPr>
          <w:rFonts w:ascii="Times New Roman" w:eastAsia="Calibri" w:hAnsi="Times New Roman" w:cs="Times New Roman"/>
          <w:b/>
          <w:sz w:val="24"/>
          <w:szCs w:val="24"/>
        </w:rPr>
        <w:t>NIE</w:t>
      </w:r>
      <w:r w:rsidR="00C27142">
        <w:rPr>
          <w:rFonts w:ascii="Times New Roman" w:eastAsia="Calibri" w:hAnsi="Times New Roman" w:cs="Times New Roman"/>
          <w:b/>
          <w:sz w:val="24"/>
          <w:szCs w:val="24"/>
        </w:rPr>
        <w:t>.</w:t>
      </w:r>
    </w:p>
    <w:p w14:paraId="3EC29FF8" w14:textId="5921A14F"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r w:rsidR="00C27142" w:rsidRPr="00C27142">
        <w:rPr>
          <w:rFonts w:ascii="Times New Roman" w:eastAsia="Calibri" w:hAnsi="Times New Roman" w:cs="Times New Roman"/>
          <w:b/>
          <w:sz w:val="24"/>
          <w:szCs w:val="24"/>
        </w:rPr>
        <w:t xml:space="preserve"> NIE</w:t>
      </w:r>
      <w:r w:rsidR="00C27142">
        <w:rPr>
          <w:rFonts w:ascii="Times New Roman" w:eastAsia="Calibri" w:hAnsi="Times New Roman" w:cs="Times New Roman"/>
          <w:b/>
          <w:sz w:val="24"/>
          <w:szCs w:val="24"/>
        </w:rPr>
        <w:t>.</w:t>
      </w:r>
    </w:p>
    <w:p w14:paraId="762820C2" w14:textId="0DD827DE"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r w:rsidR="00C27142">
        <w:rPr>
          <w:rFonts w:ascii="Times New Roman" w:eastAsia="Calibri" w:hAnsi="Times New Roman" w:cs="Times New Roman"/>
          <w:i/>
          <w:iCs/>
          <w:sz w:val="24"/>
          <w:szCs w:val="24"/>
        </w:rPr>
        <w:t xml:space="preserve"> </w:t>
      </w:r>
      <w:r w:rsidR="003A5616" w:rsidRPr="003A5616">
        <w:rPr>
          <w:rFonts w:ascii="Times New Roman" w:eastAsia="Calibri" w:hAnsi="Times New Roman" w:cs="Times New Roman"/>
          <w:b/>
          <w:i/>
          <w:iCs/>
          <w:sz w:val="24"/>
          <w:szCs w:val="24"/>
        </w:rPr>
        <w:t>X</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0CE268C7" w:rsidR="00054C41" w:rsidRPr="00D8247C" w:rsidRDefault="0068690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C27142" w:rsidRPr="00C27142">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lastRenderedPageBreak/>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6C08155D" w:rsidR="00054C41" w:rsidRPr="00D8247C" w:rsidRDefault="0068690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2054803860"/>
                </w:sdtPr>
                <w:sdtEndPr/>
                <w:sdtContent>
                  <w:sdt>
                    <w:sdtPr>
                      <w:rPr>
                        <w:rFonts w:ascii="Times New Roman" w:eastAsia="Calibri" w:hAnsi="Times New Roman" w:cs="Times New Roman"/>
                        <w:i/>
                        <w:sz w:val="24"/>
                        <w:szCs w:val="24"/>
                      </w:rPr>
                      <w:id w:val="2023825447"/>
                    </w:sdtPr>
                    <w:sdtEndPr/>
                    <w:sdtContent>
                      <w:r w:rsidR="003A5616" w:rsidRPr="00C27142">
                        <w:rPr>
                          <w:rFonts w:ascii="Segoe UI Symbol" w:eastAsia="Calibri" w:hAnsi="Segoe UI Symbol" w:cs="Segoe UI Symbol"/>
                          <w:i/>
                          <w:sz w:val="24"/>
                          <w:szCs w:val="24"/>
                        </w:rPr>
                        <w:t>☒</w:t>
                      </w:r>
                    </w:sdtContent>
                  </w:sdt>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1CAC34C4" w14:textId="77777777" w:rsidR="003A5616"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iné vplyvy, ktoré predpokladá materiál, ale nemožno ich zaradiť do častí 3.1 a 3.3.</w:t>
      </w:r>
    </w:p>
    <w:p w14:paraId="5FE75E58" w14:textId="77777777" w:rsidR="003A5616" w:rsidRDefault="003A5616" w:rsidP="003A5616">
      <w:pPr>
        <w:pStyle w:val="Odsekzoznamu"/>
        <w:jc w:val="both"/>
        <w:rPr>
          <w:rFonts w:ascii="Times New Roman" w:hAnsi="Times New Roman" w:cs="Times New Roman"/>
          <w:sz w:val="24"/>
        </w:rPr>
      </w:pPr>
    </w:p>
    <w:p w14:paraId="484C0197" w14:textId="52CB64D0" w:rsidR="003A5616" w:rsidRPr="003A5616" w:rsidRDefault="003A5616" w:rsidP="00686906">
      <w:pPr>
        <w:pStyle w:val="Odsekzoznamu"/>
        <w:ind w:left="142"/>
        <w:jc w:val="both"/>
        <w:rPr>
          <w:rFonts w:ascii="Times New Roman" w:hAnsi="Times New Roman" w:cs="Times New Roman"/>
          <w:sz w:val="24"/>
        </w:rPr>
      </w:pPr>
      <w:r w:rsidRPr="003A5616">
        <w:rPr>
          <w:rFonts w:ascii="Times New Roman" w:hAnsi="Times New Roman" w:cs="Times New Roman"/>
          <w:sz w:val="24"/>
        </w:rPr>
        <w:t>Navrhovaná prírodná rezervácia (PR) Devínska Kobyla, resp. na jej území už vyhlásené chránené územie, patrí pod lesný celok LC Lesy SR Bratislava, s aktuálne platným Programom starostlivosti o lesy na roky 2016 – 2025. Pozemky vo vlastníctve štátu predstavujú 32,19 % z výmery navrhovanej PR a tvoria väčšie celistvé zoskupenie v západnej časti územia, na severe a v južnej časti navrhovanej PR. Ostatné pozemky vo vlastníctve štátu sú rozdrobené medzi pozemkami ostatných vlastníkov. Pozemky vo vlastníctve štátu spravujú LESY SR, štátny podnik a Slovenský vodohospodársky podnik, štátny podnik. Na základe dohody o obmedzení hospodárenia a využívania LC Lesy SR Bratislava uzavretej medzi Lesmi SR, š. p. a Hlavným mestom Slovenskej republiky Bratislava, účinnej od 5. júna 2021, správca lesných pozemkov vykonáva len výrub nebezpečných stromov.</w:t>
      </w:r>
    </w:p>
    <w:p w14:paraId="26E5C916" w14:textId="77777777" w:rsidR="003A5616" w:rsidRPr="003A5616" w:rsidRDefault="003A5616" w:rsidP="00686906">
      <w:pPr>
        <w:pStyle w:val="Odsekzoznamu"/>
        <w:spacing w:after="120"/>
        <w:ind w:left="142"/>
        <w:jc w:val="both"/>
        <w:rPr>
          <w:rFonts w:ascii="Times New Roman" w:hAnsi="Times New Roman" w:cs="Times New Roman"/>
          <w:bCs/>
          <w:sz w:val="24"/>
        </w:rPr>
      </w:pPr>
      <w:r w:rsidRPr="003A5616">
        <w:rPr>
          <w:rFonts w:ascii="Times New Roman" w:hAnsi="Times New Roman" w:cs="Times New Roman"/>
          <w:bCs/>
          <w:sz w:val="24"/>
        </w:rPr>
        <w:t xml:space="preserve">Správca pozemkov, na ktorých dochádza k obmedzeniu bežného obhospodarovania, sa môže uchádzať o náhradu za obmedzenie bežného obhospodarovania a táto mu bude priznaná (je nárokovateľná). Správca môže získať aj iné príjmy, napr. príjem zo sprievodcovskej činnosti. </w:t>
      </w:r>
    </w:p>
    <w:p w14:paraId="3CEE247D" w14:textId="0FF041F1" w:rsidR="00FF414B" w:rsidRPr="003A5616" w:rsidRDefault="003A5616" w:rsidP="00686906">
      <w:pPr>
        <w:pStyle w:val="Odsekzoznamu"/>
        <w:spacing w:after="0" w:line="254" w:lineRule="auto"/>
        <w:ind w:left="142"/>
        <w:jc w:val="both"/>
        <w:rPr>
          <w:rFonts w:ascii="Times New Roman" w:eastAsia="Calibri" w:hAnsi="Times New Roman" w:cs="Times New Roman"/>
          <w:i/>
          <w:sz w:val="28"/>
          <w:szCs w:val="24"/>
        </w:rPr>
      </w:pPr>
      <w:r w:rsidRPr="003A5616">
        <w:rPr>
          <w:rFonts w:ascii="Times New Roman" w:hAnsi="Times New Roman" w:cs="Times New Roman"/>
          <w:bCs/>
          <w:sz w:val="24"/>
        </w:rPr>
        <w:t>Negatívne vplyvy</w:t>
      </w:r>
      <w:r w:rsidRPr="003A5616">
        <w:rPr>
          <w:rFonts w:ascii="Times New Roman" w:hAnsi="Times New Roman" w:cs="Times New Roman"/>
          <w:sz w:val="24"/>
        </w:rPr>
        <w:t xml:space="preserve"> </w:t>
      </w:r>
      <w:r w:rsidRPr="003A5616">
        <w:rPr>
          <w:rFonts w:ascii="Times New Roman" w:hAnsi="Times New Roman" w:cs="Times New Roman"/>
          <w:sz w:val="24"/>
          <w:lang w:eastAsia="x-none"/>
        </w:rPr>
        <w:t>nastanú znížením intenzity výroby podniku LESY SR, štátny podnik</w:t>
      </w:r>
      <w:bookmarkStart w:id="1" w:name="_Hlk35504863"/>
      <w:r w:rsidRPr="003A5616">
        <w:rPr>
          <w:rFonts w:ascii="Times New Roman" w:hAnsi="Times New Roman" w:cs="Times New Roman"/>
          <w:sz w:val="24"/>
          <w:lang w:eastAsia="x-none"/>
        </w:rPr>
        <w:t xml:space="preserve">, po obmedzení hospodárenia na území navrhovanej PR. Zníženie intenzity výroby je možné odhadnúť podľa hospodárskych výsledkov správcu lesných pozemkov. Podľa dostupných údajov sa výsledok hospodárenia z hospodárskej činnosti pred zdanením v období 2014 až 2019 pohyboval od max. cca 12 mil. € (2014) po min. 6,77 mil. € (rok 2018). Priemerne za sledované obdobie bol hospodársky výsledok z hospodárskej činnosti 9,5 mil. €. Celková obhospodarovaná výmera LESY SR, štátny podnik k 31.12.2019 bola 882 882 ha. Priemerný hospodársky výsledok podniku na hektár v období 2014 až 2019 bol cca 10,77 €/ha/rok.  Pri takomto zjednodušenom prepočte by vplyv na hospodársky výsledok po obmedzení hospodárenia na </w:t>
      </w:r>
      <w:r w:rsidRPr="003A5616">
        <w:rPr>
          <w:rFonts w:ascii="Times New Roman" w:hAnsi="Times New Roman" w:cs="Times New Roman"/>
          <w:sz w:val="24"/>
          <w:szCs w:val="24"/>
          <w:lang w:eastAsia="cs-CZ"/>
        </w:rPr>
        <w:t>489,18</w:t>
      </w:r>
      <w:r w:rsidRPr="003A5616">
        <w:rPr>
          <w:rFonts w:ascii="Times New Roman" w:hAnsi="Times New Roman" w:cs="Times New Roman"/>
          <w:b/>
          <w:sz w:val="24"/>
          <w:szCs w:val="24"/>
          <w:lang w:eastAsia="cs-CZ"/>
        </w:rPr>
        <w:t xml:space="preserve"> </w:t>
      </w:r>
      <w:r w:rsidRPr="003A5616">
        <w:rPr>
          <w:rFonts w:ascii="Times New Roman" w:hAnsi="Times New Roman" w:cs="Times New Roman"/>
          <w:sz w:val="24"/>
          <w:lang w:eastAsia="x-none"/>
        </w:rPr>
        <w:t>ha bol cca 5 268 €/rok, čo je asi 0,06 % hospodárskeho výsledku.</w:t>
      </w:r>
      <w:bookmarkEnd w:id="1"/>
      <w:r w:rsidRPr="003A5616">
        <w:rPr>
          <w:rFonts w:ascii="Times New Roman" w:hAnsi="Times New Roman" w:cs="Times New Roman"/>
          <w:sz w:val="24"/>
          <w:lang w:eastAsia="x-none"/>
        </w:rPr>
        <w:t xml:space="preserve"> Je potrebné uviesť, že ide o odhad, navyše  v navrhovanej PR Devínska Kobyla správca lesných pozemkov vykonáva len výrub nebezpečných stromov.</w:t>
      </w:r>
      <w:r w:rsidR="00FF414B" w:rsidRPr="003A5616">
        <w:rPr>
          <w:rFonts w:ascii="Times New Roman" w:eastAsia="Calibri" w:hAnsi="Times New Roman" w:cs="Times New Roman"/>
          <w:i/>
          <w:sz w:val="28"/>
          <w:szCs w:val="24"/>
        </w:rPr>
        <w:t xml:space="preserve"> </w:t>
      </w:r>
    </w:p>
    <w:p w14:paraId="0B4849FE" w14:textId="16FAB16B" w:rsidR="00FF414B" w:rsidRDefault="00FF414B" w:rsidP="00686906">
      <w:pPr>
        <w:spacing w:after="0"/>
        <w:ind w:left="142"/>
        <w:jc w:val="both"/>
        <w:rPr>
          <w:rFonts w:ascii="Times New Roman" w:eastAsia="Calibri" w:hAnsi="Times New Roman" w:cs="Times New Roman"/>
          <w:i/>
          <w:color w:val="0070C0"/>
          <w:sz w:val="24"/>
          <w:szCs w:val="24"/>
        </w:rPr>
      </w:pPr>
      <w:bookmarkStart w:id="2" w:name="_GoBack"/>
      <w:bookmarkEnd w:id="2"/>
    </w:p>
    <w:sectPr w:rsidR="00FF41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05C5" w14:textId="77777777" w:rsidR="008C1C71" w:rsidRDefault="008C1C71" w:rsidP="00054C41">
      <w:pPr>
        <w:spacing w:after="0" w:line="240" w:lineRule="auto"/>
      </w:pPr>
      <w:r>
        <w:separator/>
      </w:r>
    </w:p>
  </w:endnote>
  <w:endnote w:type="continuationSeparator" w:id="0">
    <w:p w14:paraId="5CDC4C97" w14:textId="77777777" w:rsidR="008C1C71" w:rsidRDefault="008C1C7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33E68E71"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86906">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6D23" w14:textId="77777777" w:rsidR="008C1C71" w:rsidRDefault="008C1C71" w:rsidP="00054C41">
      <w:pPr>
        <w:spacing w:after="0" w:line="240" w:lineRule="auto"/>
      </w:pPr>
      <w:r>
        <w:separator/>
      </w:r>
    </w:p>
  </w:footnote>
  <w:footnote w:type="continuationSeparator" w:id="0">
    <w:p w14:paraId="42DD519F" w14:textId="77777777" w:rsidR="008C1C71" w:rsidRDefault="008C1C71"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B4C03"/>
    <w:rsid w:val="001D1083"/>
    <w:rsid w:val="001D3FA0"/>
    <w:rsid w:val="001E53CB"/>
    <w:rsid w:val="00225A83"/>
    <w:rsid w:val="00270EA5"/>
    <w:rsid w:val="002C378A"/>
    <w:rsid w:val="00340CFD"/>
    <w:rsid w:val="0038255E"/>
    <w:rsid w:val="00391648"/>
    <w:rsid w:val="0039304E"/>
    <w:rsid w:val="003A5616"/>
    <w:rsid w:val="003E58B8"/>
    <w:rsid w:val="003F06D7"/>
    <w:rsid w:val="00445638"/>
    <w:rsid w:val="00446432"/>
    <w:rsid w:val="004D20CB"/>
    <w:rsid w:val="00686906"/>
    <w:rsid w:val="007259CB"/>
    <w:rsid w:val="0077106D"/>
    <w:rsid w:val="007B40FB"/>
    <w:rsid w:val="007E24B2"/>
    <w:rsid w:val="008634E9"/>
    <w:rsid w:val="008801B5"/>
    <w:rsid w:val="008B4AA1"/>
    <w:rsid w:val="008C1C71"/>
    <w:rsid w:val="00923C0C"/>
    <w:rsid w:val="009A4D56"/>
    <w:rsid w:val="009E09F7"/>
    <w:rsid w:val="00A000DA"/>
    <w:rsid w:val="00A1736E"/>
    <w:rsid w:val="00B66E33"/>
    <w:rsid w:val="00BD0EF7"/>
    <w:rsid w:val="00C21399"/>
    <w:rsid w:val="00C27142"/>
    <w:rsid w:val="00C560C4"/>
    <w:rsid w:val="00C6748F"/>
    <w:rsid w:val="00D005F2"/>
    <w:rsid w:val="00D631FA"/>
    <w:rsid w:val="00D82356"/>
    <w:rsid w:val="00D84EEE"/>
    <w:rsid w:val="00D90A61"/>
    <w:rsid w:val="00DF02CE"/>
    <w:rsid w:val="00E030DA"/>
    <w:rsid w:val="00EB2BEC"/>
    <w:rsid w:val="00EC0704"/>
    <w:rsid w:val="00ED6B5D"/>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2681AEA-80E1-477B-AB21-D3193D85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6605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Durkošová Jana</cp:lastModifiedBy>
  <cp:revision>3</cp:revision>
  <dcterms:created xsi:type="dcterms:W3CDTF">2022-10-14T13:35:00Z</dcterms:created>
  <dcterms:modified xsi:type="dcterms:W3CDTF">2022-10-14T15:46:00Z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