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DA3023" w14:textId="77777777" w:rsidR="00D710A5" w:rsidRPr="005B5B78" w:rsidRDefault="00D710A5" w:rsidP="00D710A5">
      <w:pPr>
        <w:widowControl/>
        <w:spacing w:after="0" w:line="240" w:lineRule="auto"/>
        <w:jc w:val="center"/>
        <w:rPr>
          <w:rFonts w:ascii="Times New Roman" w:hAnsi="Times New Roman" w:cs="Calibri"/>
          <w:b/>
          <w:caps/>
          <w:sz w:val="18"/>
          <w:szCs w:val="18"/>
        </w:rPr>
      </w:pPr>
      <w:r w:rsidRPr="005B5B78">
        <w:rPr>
          <w:rFonts w:ascii="Times New Roman" w:hAnsi="Times New Roman" w:cs="Calibri"/>
          <w:b/>
          <w:caps/>
          <w:sz w:val="18"/>
          <w:szCs w:val="18"/>
        </w:rPr>
        <w:t>vznesené Pripomienky v rámci medzirezortného pripomienkového konania</w:t>
      </w:r>
    </w:p>
    <w:p w14:paraId="5175A207" w14:textId="77777777" w:rsidR="002F00DB" w:rsidRPr="005B5B78" w:rsidRDefault="002F00DB" w:rsidP="00D710A5">
      <w:pPr>
        <w:widowControl/>
        <w:spacing w:after="0" w:line="240" w:lineRule="auto"/>
        <w:jc w:val="center"/>
        <w:rPr>
          <w:rFonts w:ascii="Times New Roman" w:hAnsi="Times New Roman" w:cs="Calibri"/>
          <w:b/>
          <w:caps/>
          <w:sz w:val="18"/>
          <w:szCs w:val="18"/>
        </w:rPr>
      </w:pPr>
    </w:p>
    <w:p w14:paraId="28D5D54A" w14:textId="77777777" w:rsidR="00494855" w:rsidRPr="005B5B78" w:rsidRDefault="00494855">
      <w:pPr>
        <w:jc w:val="center"/>
        <w:divId w:val="2028483767"/>
        <w:rPr>
          <w:rFonts w:ascii="Times" w:hAnsi="Times" w:cs="Times"/>
          <w:sz w:val="18"/>
          <w:szCs w:val="18"/>
        </w:rPr>
      </w:pPr>
      <w:r w:rsidRPr="005B5B78">
        <w:rPr>
          <w:rFonts w:ascii="Times" w:hAnsi="Times" w:cs="Times"/>
          <w:sz w:val="18"/>
          <w:szCs w:val="18"/>
        </w:rPr>
        <w:t xml:space="preserve">Zákon o premenách obchodných spoločností a družstiev a o zmene a doplnení niektorých zákonov </w:t>
      </w:r>
    </w:p>
    <w:p w14:paraId="2E643D31" w14:textId="77777777" w:rsidR="00D710A5" w:rsidRPr="005B5B78" w:rsidRDefault="00D710A5" w:rsidP="00D710A5">
      <w:pPr>
        <w:widowControl/>
        <w:spacing w:after="0" w:line="240" w:lineRule="auto"/>
        <w:rPr>
          <w:rFonts w:ascii="Times New Roman" w:hAnsi="Times New Roman" w:cs="Calibri"/>
          <w:sz w:val="18"/>
          <w:szCs w:val="18"/>
        </w:rPr>
      </w:pPr>
    </w:p>
    <w:p w14:paraId="568C5B50" w14:textId="77777777" w:rsidR="00BA14D6" w:rsidRPr="005B5B78" w:rsidRDefault="00BA14D6" w:rsidP="00D710A5">
      <w:pPr>
        <w:widowControl/>
        <w:spacing w:after="0" w:line="240" w:lineRule="auto"/>
        <w:rPr>
          <w:rFonts w:ascii="Times New Roman" w:hAnsi="Times New Roman" w:cs="Calibri"/>
          <w:sz w:val="18"/>
          <w:szCs w:val="18"/>
        </w:rPr>
      </w:pPr>
    </w:p>
    <w:tbl>
      <w:tblPr>
        <w:tblW w:w="14322" w:type="dxa"/>
        <w:tblCellMar>
          <w:left w:w="0" w:type="dxa"/>
          <w:right w:w="0" w:type="dxa"/>
        </w:tblCellMar>
        <w:tblLook w:val="0000" w:firstRow="0" w:lastRow="0" w:firstColumn="0" w:lastColumn="0" w:noHBand="0" w:noVBand="0"/>
      </w:tblPr>
      <w:tblGrid>
        <w:gridCol w:w="6379"/>
        <w:gridCol w:w="7943"/>
      </w:tblGrid>
      <w:tr w:rsidR="00D710A5" w:rsidRPr="005B5B78" w14:paraId="3095F2A1" w14:textId="77777777" w:rsidTr="009F7DB4">
        <w:tc>
          <w:tcPr>
            <w:tcW w:w="6379" w:type="dxa"/>
            <w:tcBorders>
              <w:top w:val="nil"/>
              <w:left w:val="nil"/>
              <w:bottom w:val="nil"/>
              <w:right w:val="nil"/>
            </w:tcBorders>
          </w:tcPr>
          <w:p w14:paraId="6197F616" w14:textId="77777777" w:rsidR="00D710A5" w:rsidRPr="005B5B78" w:rsidRDefault="0087529A" w:rsidP="00F10D72">
            <w:pPr>
              <w:widowControl/>
              <w:spacing w:after="0" w:line="240" w:lineRule="auto"/>
              <w:rPr>
                <w:rFonts w:ascii="Times New Roman" w:hAnsi="Times New Roman" w:cs="Calibri"/>
                <w:sz w:val="18"/>
                <w:szCs w:val="18"/>
              </w:rPr>
            </w:pPr>
            <w:r w:rsidRPr="005B5B78">
              <w:rPr>
                <w:rFonts w:ascii="Times New Roman" w:hAnsi="Times New Roman" w:cs="Calibri"/>
                <w:sz w:val="18"/>
                <w:szCs w:val="18"/>
              </w:rPr>
              <w:t>Počet vznesených pripomienok, z toho zásadných</w:t>
            </w:r>
          </w:p>
        </w:tc>
        <w:tc>
          <w:tcPr>
            <w:tcW w:w="7943" w:type="dxa"/>
            <w:tcBorders>
              <w:top w:val="nil"/>
              <w:left w:val="nil"/>
              <w:bottom w:val="nil"/>
              <w:right w:val="nil"/>
            </w:tcBorders>
          </w:tcPr>
          <w:p w14:paraId="1DC884A8" w14:textId="77777777" w:rsidR="00D710A5" w:rsidRPr="005B5B78" w:rsidRDefault="00494855" w:rsidP="00494855">
            <w:pPr>
              <w:widowControl/>
              <w:spacing w:after="0" w:line="240" w:lineRule="auto"/>
              <w:rPr>
                <w:rFonts w:ascii="Times New Roman" w:hAnsi="Times New Roman" w:cs="Calibri"/>
                <w:sz w:val="18"/>
                <w:szCs w:val="18"/>
              </w:rPr>
            </w:pPr>
            <w:r w:rsidRPr="005B5B78">
              <w:rPr>
                <w:rFonts w:ascii="Times" w:hAnsi="Times" w:cs="Times"/>
                <w:sz w:val="18"/>
                <w:szCs w:val="18"/>
              </w:rPr>
              <w:t>560 / 115</w:t>
            </w:r>
          </w:p>
        </w:tc>
      </w:tr>
    </w:tbl>
    <w:p w14:paraId="0389DCEA" w14:textId="77777777" w:rsidR="00D710A5" w:rsidRPr="005B5B78" w:rsidRDefault="00D710A5" w:rsidP="00D710A5">
      <w:pPr>
        <w:pStyle w:val="Zkladntext"/>
        <w:widowControl/>
        <w:jc w:val="both"/>
        <w:rPr>
          <w:b w:val="0"/>
          <w:bCs w:val="0"/>
          <w:color w:val="000000"/>
          <w:sz w:val="18"/>
          <w:szCs w:val="18"/>
        </w:rPr>
      </w:pPr>
    </w:p>
    <w:p w14:paraId="5AECA8FD" w14:textId="77777777" w:rsidR="00494855" w:rsidRPr="005B5B78" w:rsidRDefault="00494855" w:rsidP="00D710A5">
      <w:pPr>
        <w:widowControl/>
        <w:spacing w:after="0" w:line="240" w:lineRule="auto"/>
        <w:rPr>
          <w:rFonts w:ascii="Times New Roman" w:hAnsi="Times New Roman" w:cs="Calibri"/>
          <w:sz w:val="18"/>
          <w:szCs w:val="18"/>
        </w:rPr>
      </w:pPr>
    </w:p>
    <w:tbl>
      <w:tblPr>
        <w:tblW w:w="4876" w:type="pct"/>
        <w:jc w:val="center"/>
        <w:tblBorders>
          <w:top w:val="outset" w:sz="6" w:space="0" w:color="000000"/>
          <w:left w:val="outset" w:sz="6" w:space="0" w:color="000000"/>
          <w:bottom w:val="outset" w:sz="6" w:space="0" w:color="000000"/>
          <w:right w:val="outset" w:sz="6" w:space="0" w:color="000000"/>
        </w:tblBorders>
        <w:tblLayout w:type="fixed"/>
        <w:tblCellMar>
          <w:left w:w="0" w:type="dxa"/>
          <w:right w:w="0" w:type="dxa"/>
        </w:tblCellMar>
        <w:tblLook w:val="04A0" w:firstRow="1" w:lastRow="0" w:firstColumn="1" w:lastColumn="0" w:noHBand="0" w:noVBand="1"/>
      </w:tblPr>
      <w:tblGrid>
        <w:gridCol w:w="557"/>
        <w:gridCol w:w="10070"/>
        <w:gridCol w:w="424"/>
        <w:gridCol w:w="457"/>
        <w:gridCol w:w="2264"/>
      </w:tblGrid>
      <w:tr w:rsidR="00966B0C" w:rsidRPr="005B5B78" w14:paraId="48A60BFD" w14:textId="77777777" w:rsidTr="00B30A41">
        <w:trPr>
          <w:divId w:val="712464982"/>
          <w:jc w:val="center"/>
        </w:trPr>
        <w:tc>
          <w:tcPr>
            <w:tcW w:w="202" w:type="pct"/>
            <w:tcBorders>
              <w:top w:val="outset" w:sz="6" w:space="0" w:color="000000"/>
              <w:left w:val="outset" w:sz="6" w:space="0" w:color="000000"/>
              <w:bottom w:val="outset" w:sz="6" w:space="0" w:color="000000"/>
              <w:right w:val="outset" w:sz="6" w:space="0" w:color="000000"/>
            </w:tcBorders>
            <w:vAlign w:val="center"/>
            <w:hideMark/>
          </w:tcPr>
          <w:p w14:paraId="441BE3A7" w14:textId="77777777" w:rsidR="00CE22C9" w:rsidRPr="005B5B78" w:rsidRDefault="00CE22C9">
            <w:pPr>
              <w:jc w:val="center"/>
              <w:rPr>
                <w:rFonts w:ascii="Times" w:hAnsi="Times" w:cs="Times"/>
                <w:b/>
                <w:bCs/>
                <w:sz w:val="18"/>
                <w:szCs w:val="18"/>
              </w:rPr>
            </w:pPr>
            <w:r w:rsidRPr="005B5B78">
              <w:rPr>
                <w:rFonts w:ascii="Times" w:hAnsi="Times" w:cs="Times"/>
                <w:b/>
                <w:bCs/>
                <w:sz w:val="18"/>
                <w:szCs w:val="18"/>
              </w:rPr>
              <w:t>Subjekt</w:t>
            </w:r>
          </w:p>
        </w:tc>
        <w:tc>
          <w:tcPr>
            <w:tcW w:w="3656" w:type="pct"/>
            <w:tcBorders>
              <w:top w:val="outset" w:sz="6" w:space="0" w:color="000000"/>
              <w:left w:val="outset" w:sz="6" w:space="0" w:color="000000"/>
              <w:bottom w:val="outset" w:sz="6" w:space="0" w:color="000000"/>
              <w:right w:val="outset" w:sz="6" w:space="0" w:color="000000"/>
            </w:tcBorders>
            <w:vAlign w:val="center"/>
            <w:hideMark/>
          </w:tcPr>
          <w:p w14:paraId="7CF94D2A" w14:textId="77777777" w:rsidR="00CE22C9" w:rsidRPr="005B5B78" w:rsidRDefault="00CE22C9">
            <w:pPr>
              <w:jc w:val="center"/>
              <w:rPr>
                <w:rFonts w:ascii="Times" w:hAnsi="Times" w:cs="Times"/>
                <w:b/>
                <w:bCs/>
                <w:sz w:val="18"/>
                <w:szCs w:val="18"/>
              </w:rPr>
            </w:pPr>
            <w:r w:rsidRPr="005B5B78">
              <w:rPr>
                <w:rFonts w:ascii="Times" w:hAnsi="Times" w:cs="Times"/>
                <w:b/>
                <w:bCs/>
                <w:sz w:val="18"/>
                <w:szCs w:val="18"/>
              </w:rPr>
              <w:t>Pripomienka</w:t>
            </w:r>
          </w:p>
        </w:tc>
        <w:tc>
          <w:tcPr>
            <w:tcW w:w="154" w:type="pct"/>
            <w:tcBorders>
              <w:top w:val="outset" w:sz="6" w:space="0" w:color="000000"/>
              <w:left w:val="outset" w:sz="6" w:space="0" w:color="000000"/>
              <w:bottom w:val="outset" w:sz="6" w:space="0" w:color="000000"/>
              <w:right w:val="outset" w:sz="6" w:space="0" w:color="000000"/>
            </w:tcBorders>
            <w:vAlign w:val="center"/>
            <w:hideMark/>
          </w:tcPr>
          <w:p w14:paraId="031239C0" w14:textId="77777777" w:rsidR="00CE22C9" w:rsidRPr="005B5B78" w:rsidRDefault="00CE22C9">
            <w:pPr>
              <w:jc w:val="center"/>
              <w:rPr>
                <w:rFonts w:ascii="Times" w:hAnsi="Times" w:cs="Times"/>
                <w:b/>
                <w:bCs/>
                <w:sz w:val="18"/>
                <w:szCs w:val="18"/>
              </w:rPr>
            </w:pPr>
            <w:r w:rsidRPr="005B5B78">
              <w:rPr>
                <w:rFonts w:ascii="Times" w:hAnsi="Times" w:cs="Times"/>
                <w:b/>
                <w:bCs/>
                <w:sz w:val="18"/>
                <w:szCs w:val="18"/>
              </w:rPr>
              <w:t>Typ</w:t>
            </w:r>
          </w:p>
        </w:tc>
        <w:tc>
          <w:tcPr>
            <w:tcW w:w="166" w:type="pct"/>
            <w:tcBorders>
              <w:top w:val="outset" w:sz="6" w:space="0" w:color="000000"/>
              <w:left w:val="outset" w:sz="6" w:space="0" w:color="000000"/>
              <w:bottom w:val="outset" w:sz="6" w:space="0" w:color="000000"/>
              <w:right w:val="outset" w:sz="6" w:space="0" w:color="000000"/>
            </w:tcBorders>
          </w:tcPr>
          <w:p w14:paraId="6D3E2708" w14:textId="77777777" w:rsidR="00CE22C9" w:rsidRPr="005B5B78" w:rsidRDefault="00CE22C9">
            <w:pPr>
              <w:jc w:val="center"/>
              <w:rPr>
                <w:rFonts w:ascii="Times" w:hAnsi="Times" w:cs="Times"/>
                <w:b/>
                <w:bCs/>
                <w:sz w:val="18"/>
                <w:szCs w:val="18"/>
              </w:rPr>
            </w:pPr>
            <w:proofErr w:type="spellStart"/>
            <w:r w:rsidRPr="005B5B78">
              <w:rPr>
                <w:rFonts w:ascii="Times" w:hAnsi="Times" w:cs="Times"/>
                <w:b/>
                <w:bCs/>
                <w:sz w:val="18"/>
                <w:szCs w:val="18"/>
              </w:rPr>
              <w:t>Vyh</w:t>
            </w:r>
            <w:proofErr w:type="spellEnd"/>
            <w:r w:rsidRPr="005B5B78">
              <w:rPr>
                <w:rFonts w:ascii="Times" w:hAnsi="Times" w:cs="Times"/>
                <w:b/>
                <w:bCs/>
                <w:sz w:val="18"/>
                <w:szCs w:val="18"/>
              </w:rPr>
              <w:t>.</w:t>
            </w:r>
          </w:p>
        </w:tc>
        <w:tc>
          <w:tcPr>
            <w:tcW w:w="822" w:type="pct"/>
            <w:tcBorders>
              <w:top w:val="outset" w:sz="6" w:space="0" w:color="000000"/>
              <w:left w:val="outset" w:sz="6" w:space="0" w:color="000000"/>
              <w:bottom w:val="outset" w:sz="6" w:space="0" w:color="000000"/>
              <w:right w:val="outset" w:sz="6" w:space="0" w:color="000000"/>
            </w:tcBorders>
          </w:tcPr>
          <w:p w14:paraId="046C452A" w14:textId="77777777" w:rsidR="00CE22C9" w:rsidRPr="005B5B78" w:rsidRDefault="00CE22C9">
            <w:pPr>
              <w:jc w:val="center"/>
              <w:rPr>
                <w:rFonts w:ascii="Times" w:hAnsi="Times" w:cs="Times"/>
                <w:b/>
                <w:bCs/>
                <w:sz w:val="18"/>
                <w:szCs w:val="18"/>
              </w:rPr>
            </w:pPr>
            <w:r w:rsidRPr="005B5B78">
              <w:rPr>
                <w:rFonts w:ascii="Times" w:hAnsi="Times" w:cs="Times"/>
                <w:b/>
                <w:bCs/>
                <w:sz w:val="18"/>
                <w:szCs w:val="18"/>
              </w:rPr>
              <w:t>Poznámka</w:t>
            </w:r>
          </w:p>
        </w:tc>
      </w:tr>
      <w:tr w:rsidR="00966B0C" w:rsidRPr="005B5B78" w14:paraId="2371C9E2" w14:textId="77777777" w:rsidTr="00B30A41">
        <w:trPr>
          <w:divId w:val="712464982"/>
          <w:jc w:val="center"/>
        </w:trPr>
        <w:tc>
          <w:tcPr>
            <w:tcW w:w="202" w:type="pct"/>
            <w:tcBorders>
              <w:top w:val="outset" w:sz="6" w:space="0" w:color="000000"/>
              <w:left w:val="outset" w:sz="6" w:space="0" w:color="000000"/>
              <w:bottom w:val="outset" w:sz="6" w:space="0" w:color="000000"/>
              <w:right w:val="outset" w:sz="6" w:space="0" w:color="000000"/>
            </w:tcBorders>
            <w:hideMark/>
          </w:tcPr>
          <w:p w14:paraId="2526B770" w14:textId="77777777" w:rsidR="00CE22C9" w:rsidRPr="005B5B78" w:rsidRDefault="00CE22C9">
            <w:pPr>
              <w:jc w:val="center"/>
              <w:rPr>
                <w:rFonts w:ascii="Times" w:hAnsi="Times" w:cs="Times"/>
                <w:b/>
                <w:bCs/>
                <w:sz w:val="18"/>
                <w:szCs w:val="18"/>
              </w:rPr>
            </w:pPr>
            <w:proofErr w:type="spellStart"/>
            <w:r w:rsidRPr="005B5B78">
              <w:rPr>
                <w:rFonts w:ascii="Times" w:hAnsi="Times" w:cs="Times"/>
                <w:b/>
                <w:bCs/>
                <w:sz w:val="18"/>
                <w:szCs w:val="18"/>
              </w:rPr>
              <w:t>AmCham</w:t>
            </w:r>
            <w:proofErr w:type="spellEnd"/>
            <w:r w:rsidRPr="005B5B78">
              <w:rPr>
                <w:rFonts w:ascii="Times" w:hAnsi="Times" w:cs="Times"/>
                <w:b/>
                <w:bCs/>
                <w:sz w:val="18"/>
                <w:szCs w:val="18"/>
              </w:rPr>
              <w:t xml:space="preserve"> Slovakia</w:t>
            </w:r>
          </w:p>
        </w:tc>
        <w:tc>
          <w:tcPr>
            <w:tcW w:w="3656" w:type="pct"/>
            <w:tcBorders>
              <w:top w:val="outset" w:sz="6" w:space="0" w:color="000000"/>
              <w:left w:val="outset" w:sz="6" w:space="0" w:color="000000"/>
              <w:bottom w:val="outset" w:sz="6" w:space="0" w:color="000000"/>
              <w:right w:val="outset" w:sz="6" w:space="0" w:color="000000"/>
            </w:tcBorders>
            <w:vAlign w:val="center"/>
            <w:hideMark/>
          </w:tcPr>
          <w:p w14:paraId="595804F3" w14:textId="77777777" w:rsidR="00CE22C9" w:rsidRPr="005B5B78" w:rsidRDefault="00CE22C9">
            <w:pPr>
              <w:rPr>
                <w:rFonts w:ascii="Times" w:hAnsi="Times" w:cs="Times"/>
                <w:sz w:val="18"/>
                <w:szCs w:val="18"/>
              </w:rPr>
            </w:pPr>
            <w:r w:rsidRPr="005B5B78">
              <w:rPr>
                <w:rFonts w:ascii="Times" w:hAnsi="Times" w:cs="Times"/>
                <w:b/>
                <w:bCs/>
                <w:sz w:val="18"/>
                <w:szCs w:val="18"/>
              </w:rPr>
              <w:t>§ § 54b ods. 1 Doplnenie Článku k úprave Zákona č. 222/2004 Z. z. o dani z pridanej hodnoty v znení neskorších predpisov</w:t>
            </w:r>
            <w:r w:rsidRPr="005B5B78">
              <w:rPr>
                <w:rFonts w:ascii="Times" w:hAnsi="Times" w:cs="Times"/>
                <w:sz w:val="18"/>
                <w:szCs w:val="18"/>
              </w:rPr>
              <w:br/>
              <w:t>Znenie navrhujeme upresniť nasledovne: Ak investičný majetok podľa § 54 ods. 2 prechádza na právneho nástupcu platiteľa, ktorý zanikol bez likvidácie a právneho nástupcu platiteľa, ktorý sa rozdelil odštiepením, je právny nástupca povinný pokračovať v úprave odpočítanej dane tohto investičného majetku podľa § 54, § 54a a 54d. Na účely tohto ustanovenia sa za právneho nástupcu považuje aj platiteľ, ktorý nadobudol podnik alebo časť podniku bez dane podľa § 10 ods. 1. Odôvodnenie: Legislatívno-technické úpravy v nadväznosti na úpravu pojmov v nadväznosti na prijatie nového zákona o premenách obchodných spoločností a družstiev.</w:t>
            </w:r>
          </w:p>
        </w:tc>
        <w:tc>
          <w:tcPr>
            <w:tcW w:w="154" w:type="pct"/>
            <w:tcBorders>
              <w:top w:val="outset" w:sz="6" w:space="0" w:color="000000"/>
              <w:left w:val="outset" w:sz="6" w:space="0" w:color="000000"/>
              <w:bottom w:val="outset" w:sz="6" w:space="0" w:color="000000"/>
              <w:right w:val="outset" w:sz="6" w:space="0" w:color="000000"/>
            </w:tcBorders>
            <w:vAlign w:val="center"/>
            <w:hideMark/>
          </w:tcPr>
          <w:p w14:paraId="20C2C023" w14:textId="77777777" w:rsidR="00CE22C9" w:rsidRPr="005B5B78" w:rsidRDefault="00CE22C9">
            <w:pPr>
              <w:jc w:val="center"/>
              <w:rPr>
                <w:rFonts w:ascii="Times" w:hAnsi="Times" w:cs="Times"/>
                <w:b/>
                <w:bCs/>
                <w:sz w:val="18"/>
                <w:szCs w:val="18"/>
              </w:rPr>
            </w:pPr>
            <w:r w:rsidRPr="005B5B78">
              <w:rPr>
                <w:rFonts w:ascii="Times" w:hAnsi="Times" w:cs="Times"/>
                <w:b/>
                <w:bCs/>
                <w:sz w:val="18"/>
                <w:szCs w:val="18"/>
              </w:rPr>
              <w:t>O</w:t>
            </w:r>
          </w:p>
        </w:tc>
        <w:tc>
          <w:tcPr>
            <w:tcW w:w="166" w:type="pct"/>
            <w:tcBorders>
              <w:top w:val="outset" w:sz="6" w:space="0" w:color="000000"/>
              <w:left w:val="outset" w:sz="6" w:space="0" w:color="000000"/>
              <w:bottom w:val="outset" w:sz="6" w:space="0" w:color="000000"/>
              <w:right w:val="outset" w:sz="6" w:space="0" w:color="000000"/>
            </w:tcBorders>
            <w:vAlign w:val="center"/>
          </w:tcPr>
          <w:p w14:paraId="6A51BABB" w14:textId="77777777" w:rsidR="00CE22C9" w:rsidRPr="005B5B78" w:rsidRDefault="006247EC">
            <w:pPr>
              <w:jc w:val="center"/>
              <w:rPr>
                <w:rFonts w:ascii="Times" w:hAnsi="Times" w:cs="Times"/>
                <w:b/>
                <w:bCs/>
                <w:sz w:val="18"/>
                <w:szCs w:val="18"/>
              </w:rPr>
            </w:pPr>
            <w:r w:rsidRPr="005B5B78">
              <w:rPr>
                <w:rFonts w:ascii="Times" w:hAnsi="Times" w:cs="Times"/>
                <w:b/>
                <w:bCs/>
                <w:sz w:val="18"/>
                <w:szCs w:val="18"/>
              </w:rPr>
              <w:t>A</w:t>
            </w:r>
          </w:p>
        </w:tc>
        <w:tc>
          <w:tcPr>
            <w:tcW w:w="822" w:type="pct"/>
            <w:tcBorders>
              <w:top w:val="outset" w:sz="6" w:space="0" w:color="000000"/>
              <w:left w:val="outset" w:sz="6" w:space="0" w:color="000000"/>
              <w:bottom w:val="outset" w:sz="6" w:space="0" w:color="000000"/>
              <w:right w:val="outset" w:sz="6" w:space="0" w:color="000000"/>
            </w:tcBorders>
          </w:tcPr>
          <w:p w14:paraId="5C7584BA" w14:textId="77777777" w:rsidR="00CE22C9" w:rsidRPr="005B5B78" w:rsidRDefault="00CE22C9">
            <w:pPr>
              <w:jc w:val="center"/>
              <w:rPr>
                <w:rFonts w:ascii="Times" w:hAnsi="Times" w:cs="Times"/>
                <w:b/>
                <w:bCs/>
                <w:sz w:val="18"/>
                <w:szCs w:val="18"/>
              </w:rPr>
            </w:pPr>
          </w:p>
        </w:tc>
      </w:tr>
      <w:tr w:rsidR="00966B0C" w:rsidRPr="005B5B78" w14:paraId="752C8231" w14:textId="77777777" w:rsidTr="00B30A41">
        <w:trPr>
          <w:divId w:val="712464982"/>
          <w:jc w:val="center"/>
        </w:trPr>
        <w:tc>
          <w:tcPr>
            <w:tcW w:w="202" w:type="pct"/>
            <w:tcBorders>
              <w:top w:val="outset" w:sz="6" w:space="0" w:color="000000"/>
              <w:left w:val="outset" w:sz="6" w:space="0" w:color="000000"/>
              <w:bottom w:val="outset" w:sz="6" w:space="0" w:color="000000"/>
              <w:right w:val="outset" w:sz="6" w:space="0" w:color="000000"/>
            </w:tcBorders>
            <w:hideMark/>
          </w:tcPr>
          <w:p w14:paraId="5F5AB5AC" w14:textId="77777777" w:rsidR="00CE22C9" w:rsidRPr="005B5B78" w:rsidRDefault="00CE22C9">
            <w:pPr>
              <w:jc w:val="center"/>
              <w:rPr>
                <w:rFonts w:ascii="Times" w:hAnsi="Times" w:cs="Times"/>
                <w:b/>
                <w:bCs/>
                <w:sz w:val="18"/>
                <w:szCs w:val="18"/>
              </w:rPr>
            </w:pPr>
            <w:proofErr w:type="spellStart"/>
            <w:r w:rsidRPr="005B5B78">
              <w:rPr>
                <w:rFonts w:ascii="Times" w:hAnsi="Times" w:cs="Times"/>
                <w:b/>
                <w:bCs/>
                <w:sz w:val="18"/>
                <w:szCs w:val="18"/>
              </w:rPr>
              <w:t>AmCham</w:t>
            </w:r>
            <w:proofErr w:type="spellEnd"/>
            <w:r w:rsidRPr="005B5B78">
              <w:rPr>
                <w:rFonts w:ascii="Times" w:hAnsi="Times" w:cs="Times"/>
                <w:b/>
                <w:bCs/>
                <w:sz w:val="18"/>
                <w:szCs w:val="18"/>
              </w:rPr>
              <w:t xml:space="preserve"> Slovakia</w:t>
            </w:r>
          </w:p>
        </w:tc>
        <w:tc>
          <w:tcPr>
            <w:tcW w:w="3656" w:type="pct"/>
            <w:tcBorders>
              <w:top w:val="outset" w:sz="6" w:space="0" w:color="000000"/>
              <w:left w:val="outset" w:sz="6" w:space="0" w:color="000000"/>
              <w:bottom w:val="outset" w:sz="6" w:space="0" w:color="000000"/>
              <w:right w:val="outset" w:sz="6" w:space="0" w:color="000000"/>
            </w:tcBorders>
            <w:vAlign w:val="center"/>
            <w:hideMark/>
          </w:tcPr>
          <w:p w14:paraId="35F867C5" w14:textId="77777777" w:rsidR="00CE22C9" w:rsidRPr="005B5B78" w:rsidRDefault="00CE22C9">
            <w:pPr>
              <w:rPr>
                <w:rFonts w:ascii="Times" w:hAnsi="Times" w:cs="Times"/>
                <w:sz w:val="18"/>
                <w:szCs w:val="18"/>
              </w:rPr>
            </w:pPr>
            <w:r w:rsidRPr="005B5B78">
              <w:rPr>
                <w:rFonts w:ascii="Times" w:hAnsi="Times" w:cs="Times"/>
                <w:b/>
                <w:bCs/>
                <w:sz w:val="18"/>
                <w:szCs w:val="18"/>
              </w:rPr>
              <w:t>§ §4 (4) b) Doplnenie Článku k úprave Zákona č. 222/2004 Z. z. o dani z pridanej hodnoty v znení neskorších predpisov</w:t>
            </w:r>
            <w:r w:rsidRPr="005B5B78">
              <w:rPr>
                <w:rFonts w:ascii="Times" w:hAnsi="Times" w:cs="Times"/>
                <w:sz w:val="18"/>
                <w:szCs w:val="18"/>
              </w:rPr>
              <w:br/>
              <w:t>Znenie navrhujeme upresniť nasledovne: zdaniteľná osoba, ak je právnym nástupcom platiteľa, ktorý zanikol bez likvidácie a právnym nástupcom platiteľa, ktorý sa rozdelil odštiepením, a to odo dňa, keď sa stala právnym nástupcom platiteľa, Odôvodnenie: Legislatívno-technické úpravy v nadväznosti na úpravu pojmov v nadväznosti na prijatie nového zákona o premenách obchodných spoločností a družstiev.</w:t>
            </w:r>
          </w:p>
        </w:tc>
        <w:tc>
          <w:tcPr>
            <w:tcW w:w="154" w:type="pct"/>
            <w:tcBorders>
              <w:top w:val="outset" w:sz="6" w:space="0" w:color="000000"/>
              <w:left w:val="outset" w:sz="6" w:space="0" w:color="000000"/>
              <w:bottom w:val="outset" w:sz="6" w:space="0" w:color="000000"/>
              <w:right w:val="outset" w:sz="6" w:space="0" w:color="000000"/>
            </w:tcBorders>
            <w:vAlign w:val="center"/>
            <w:hideMark/>
          </w:tcPr>
          <w:p w14:paraId="15B1B3B4" w14:textId="77777777" w:rsidR="00CE22C9" w:rsidRPr="005B5B78" w:rsidRDefault="00CE22C9">
            <w:pPr>
              <w:jc w:val="center"/>
              <w:rPr>
                <w:rFonts w:ascii="Times" w:hAnsi="Times" w:cs="Times"/>
                <w:b/>
                <w:bCs/>
                <w:sz w:val="18"/>
                <w:szCs w:val="18"/>
              </w:rPr>
            </w:pPr>
            <w:r w:rsidRPr="005B5B78">
              <w:rPr>
                <w:rFonts w:ascii="Times" w:hAnsi="Times" w:cs="Times"/>
                <w:b/>
                <w:bCs/>
                <w:sz w:val="18"/>
                <w:szCs w:val="18"/>
              </w:rPr>
              <w:t>O</w:t>
            </w:r>
          </w:p>
        </w:tc>
        <w:tc>
          <w:tcPr>
            <w:tcW w:w="166" w:type="pct"/>
            <w:tcBorders>
              <w:top w:val="outset" w:sz="6" w:space="0" w:color="000000"/>
              <w:left w:val="outset" w:sz="6" w:space="0" w:color="000000"/>
              <w:bottom w:val="outset" w:sz="6" w:space="0" w:color="000000"/>
              <w:right w:val="outset" w:sz="6" w:space="0" w:color="000000"/>
            </w:tcBorders>
            <w:vAlign w:val="center"/>
          </w:tcPr>
          <w:p w14:paraId="5D47D0A3" w14:textId="77777777" w:rsidR="00CE22C9" w:rsidRPr="005B5B78" w:rsidRDefault="006247EC">
            <w:pPr>
              <w:jc w:val="center"/>
              <w:rPr>
                <w:rFonts w:ascii="Times" w:hAnsi="Times" w:cs="Times"/>
                <w:b/>
                <w:bCs/>
                <w:sz w:val="18"/>
                <w:szCs w:val="18"/>
              </w:rPr>
            </w:pPr>
            <w:r w:rsidRPr="005B5B78">
              <w:rPr>
                <w:rFonts w:ascii="Times" w:hAnsi="Times" w:cs="Times"/>
                <w:b/>
                <w:bCs/>
                <w:sz w:val="18"/>
                <w:szCs w:val="18"/>
              </w:rPr>
              <w:t>A</w:t>
            </w:r>
          </w:p>
        </w:tc>
        <w:tc>
          <w:tcPr>
            <w:tcW w:w="822" w:type="pct"/>
            <w:tcBorders>
              <w:top w:val="outset" w:sz="6" w:space="0" w:color="000000"/>
              <w:left w:val="outset" w:sz="6" w:space="0" w:color="000000"/>
              <w:bottom w:val="outset" w:sz="6" w:space="0" w:color="000000"/>
              <w:right w:val="outset" w:sz="6" w:space="0" w:color="000000"/>
            </w:tcBorders>
          </w:tcPr>
          <w:p w14:paraId="271BEBA9" w14:textId="77777777" w:rsidR="00CE22C9" w:rsidRPr="005B5B78" w:rsidRDefault="00CE22C9">
            <w:pPr>
              <w:jc w:val="center"/>
              <w:rPr>
                <w:rFonts w:ascii="Times" w:hAnsi="Times" w:cs="Times"/>
                <w:b/>
                <w:bCs/>
                <w:sz w:val="18"/>
                <w:szCs w:val="18"/>
              </w:rPr>
            </w:pPr>
          </w:p>
        </w:tc>
      </w:tr>
      <w:tr w:rsidR="00966B0C" w:rsidRPr="005B5B78" w14:paraId="0D6CE569" w14:textId="77777777" w:rsidTr="00B30A41">
        <w:trPr>
          <w:divId w:val="712464982"/>
          <w:jc w:val="center"/>
        </w:trPr>
        <w:tc>
          <w:tcPr>
            <w:tcW w:w="202" w:type="pct"/>
            <w:tcBorders>
              <w:top w:val="outset" w:sz="6" w:space="0" w:color="000000"/>
              <w:left w:val="outset" w:sz="6" w:space="0" w:color="000000"/>
              <w:bottom w:val="outset" w:sz="6" w:space="0" w:color="000000"/>
              <w:right w:val="outset" w:sz="6" w:space="0" w:color="000000"/>
            </w:tcBorders>
            <w:hideMark/>
          </w:tcPr>
          <w:p w14:paraId="478B7CCC" w14:textId="77777777" w:rsidR="00CE22C9" w:rsidRPr="005B5B78" w:rsidRDefault="00CE22C9">
            <w:pPr>
              <w:jc w:val="center"/>
              <w:rPr>
                <w:rFonts w:ascii="Times" w:hAnsi="Times" w:cs="Times"/>
                <w:b/>
                <w:bCs/>
                <w:sz w:val="18"/>
                <w:szCs w:val="18"/>
              </w:rPr>
            </w:pPr>
            <w:proofErr w:type="spellStart"/>
            <w:r w:rsidRPr="005B5B78">
              <w:rPr>
                <w:rFonts w:ascii="Times" w:hAnsi="Times" w:cs="Times"/>
                <w:b/>
                <w:bCs/>
                <w:sz w:val="18"/>
                <w:szCs w:val="18"/>
              </w:rPr>
              <w:t>AmCham</w:t>
            </w:r>
            <w:proofErr w:type="spellEnd"/>
            <w:r w:rsidRPr="005B5B78">
              <w:rPr>
                <w:rFonts w:ascii="Times" w:hAnsi="Times" w:cs="Times"/>
                <w:b/>
                <w:bCs/>
                <w:sz w:val="18"/>
                <w:szCs w:val="18"/>
              </w:rPr>
              <w:t xml:space="preserve"> Slovakia</w:t>
            </w:r>
          </w:p>
        </w:tc>
        <w:tc>
          <w:tcPr>
            <w:tcW w:w="3656" w:type="pct"/>
            <w:tcBorders>
              <w:top w:val="outset" w:sz="6" w:space="0" w:color="000000"/>
              <w:left w:val="outset" w:sz="6" w:space="0" w:color="000000"/>
              <w:bottom w:val="outset" w:sz="6" w:space="0" w:color="000000"/>
              <w:right w:val="outset" w:sz="6" w:space="0" w:color="000000"/>
            </w:tcBorders>
            <w:vAlign w:val="center"/>
            <w:hideMark/>
          </w:tcPr>
          <w:p w14:paraId="4D3F86A2" w14:textId="77777777" w:rsidR="00CE22C9" w:rsidRPr="005B5B78" w:rsidRDefault="00CE22C9">
            <w:pPr>
              <w:rPr>
                <w:rFonts w:ascii="Times" w:hAnsi="Times" w:cs="Times"/>
                <w:sz w:val="18"/>
                <w:szCs w:val="18"/>
              </w:rPr>
            </w:pPr>
            <w:r w:rsidRPr="005B5B78">
              <w:rPr>
                <w:rFonts w:ascii="Times" w:hAnsi="Times" w:cs="Times"/>
                <w:b/>
                <w:bCs/>
                <w:sz w:val="18"/>
                <w:szCs w:val="18"/>
              </w:rPr>
              <w:t>Čl. I § 45 ods. 6</w:t>
            </w:r>
            <w:r w:rsidRPr="005B5B78">
              <w:rPr>
                <w:rFonts w:ascii="Times" w:hAnsi="Times" w:cs="Times"/>
                <w:sz w:val="18"/>
                <w:szCs w:val="18"/>
              </w:rPr>
              <w:br/>
              <w:t>Zásadná Navrhujeme zmeniť nesprávny odkaz na odsek 2 na odkaz na odsek 1.</w:t>
            </w:r>
          </w:p>
        </w:tc>
        <w:tc>
          <w:tcPr>
            <w:tcW w:w="154" w:type="pct"/>
            <w:tcBorders>
              <w:top w:val="outset" w:sz="6" w:space="0" w:color="000000"/>
              <w:left w:val="outset" w:sz="6" w:space="0" w:color="000000"/>
              <w:bottom w:val="outset" w:sz="6" w:space="0" w:color="000000"/>
              <w:right w:val="outset" w:sz="6" w:space="0" w:color="000000"/>
            </w:tcBorders>
            <w:vAlign w:val="center"/>
            <w:hideMark/>
          </w:tcPr>
          <w:p w14:paraId="191CDD9B" w14:textId="77777777" w:rsidR="00CE22C9" w:rsidRPr="005B5B78" w:rsidRDefault="00CE22C9">
            <w:pPr>
              <w:jc w:val="center"/>
              <w:rPr>
                <w:rFonts w:ascii="Times" w:hAnsi="Times" w:cs="Times"/>
                <w:b/>
                <w:bCs/>
                <w:sz w:val="18"/>
                <w:szCs w:val="18"/>
              </w:rPr>
            </w:pPr>
            <w:r w:rsidRPr="005B5B78">
              <w:rPr>
                <w:rFonts w:ascii="Times" w:hAnsi="Times" w:cs="Times"/>
                <w:b/>
                <w:bCs/>
                <w:sz w:val="18"/>
                <w:szCs w:val="18"/>
              </w:rPr>
              <w:t>O</w:t>
            </w:r>
          </w:p>
        </w:tc>
        <w:tc>
          <w:tcPr>
            <w:tcW w:w="166" w:type="pct"/>
            <w:tcBorders>
              <w:top w:val="outset" w:sz="6" w:space="0" w:color="000000"/>
              <w:left w:val="outset" w:sz="6" w:space="0" w:color="000000"/>
              <w:bottom w:val="outset" w:sz="6" w:space="0" w:color="000000"/>
              <w:right w:val="outset" w:sz="6" w:space="0" w:color="000000"/>
            </w:tcBorders>
            <w:vAlign w:val="center"/>
          </w:tcPr>
          <w:p w14:paraId="036E343E" w14:textId="77777777" w:rsidR="00CE22C9" w:rsidRPr="005B5B78" w:rsidRDefault="004A7860">
            <w:pPr>
              <w:jc w:val="center"/>
              <w:rPr>
                <w:rFonts w:ascii="Times" w:hAnsi="Times" w:cs="Times"/>
                <w:b/>
                <w:bCs/>
                <w:sz w:val="18"/>
                <w:szCs w:val="18"/>
              </w:rPr>
            </w:pPr>
            <w:r w:rsidRPr="005B5B78">
              <w:rPr>
                <w:rFonts w:ascii="Times" w:hAnsi="Times" w:cs="Times"/>
                <w:b/>
                <w:bCs/>
                <w:sz w:val="18"/>
                <w:szCs w:val="18"/>
              </w:rPr>
              <w:t>A</w:t>
            </w:r>
          </w:p>
        </w:tc>
        <w:tc>
          <w:tcPr>
            <w:tcW w:w="822" w:type="pct"/>
            <w:tcBorders>
              <w:top w:val="outset" w:sz="6" w:space="0" w:color="000000"/>
              <w:left w:val="outset" w:sz="6" w:space="0" w:color="000000"/>
              <w:bottom w:val="outset" w:sz="6" w:space="0" w:color="000000"/>
              <w:right w:val="outset" w:sz="6" w:space="0" w:color="000000"/>
            </w:tcBorders>
          </w:tcPr>
          <w:p w14:paraId="35D6D317" w14:textId="77777777" w:rsidR="00CE22C9" w:rsidRPr="005B5B78" w:rsidRDefault="00CE22C9">
            <w:pPr>
              <w:jc w:val="center"/>
              <w:rPr>
                <w:rFonts w:ascii="Times" w:hAnsi="Times" w:cs="Times"/>
                <w:b/>
                <w:bCs/>
                <w:sz w:val="18"/>
                <w:szCs w:val="18"/>
              </w:rPr>
            </w:pPr>
          </w:p>
        </w:tc>
      </w:tr>
      <w:tr w:rsidR="00966B0C" w:rsidRPr="005B5B78" w14:paraId="2161CC9E" w14:textId="77777777" w:rsidTr="00B30A41">
        <w:trPr>
          <w:divId w:val="712464982"/>
          <w:jc w:val="center"/>
        </w:trPr>
        <w:tc>
          <w:tcPr>
            <w:tcW w:w="202" w:type="pct"/>
            <w:tcBorders>
              <w:top w:val="outset" w:sz="6" w:space="0" w:color="000000"/>
              <w:left w:val="outset" w:sz="6" w:space="0" w:color="000000"/>
              <w:bottom w:val="outset" w:sz="6" w:space="0" w:color="000000"/>
              <w:right w:val="outset" w:sz="6" w:space="0" w:color="000000"/>
            </w:tcBorders>
            <w:hideMark/>
          </w:tcPr>
          <w:p w14:paraId="25A9AEA2" w14:textId="77777777" w:rsidR="00CE22C9" w:rsidRPr="005B5B78" w:rsidRDefault="00CE22C9">
            <w:pPr>
              <w:jc w:val="center"/>
              <w:rPr>
                <w:rFonts w:ascii="Times" w:hAnsi="Times" w:cs="Times"/>
                <w:b/>
                <w:bCs/>
                <w:sz w:val="18"/>
                <w:szCs w:val="18"/>
              </w:rPr>
            </w:pPr>
            <w:proofErr w:type="spellStart"/>
            <w:r w:rsidRPr="005B5B78">
              <w:rPr>
                <w:rFonts w:ascii="Times" w:hAnsi="Times" w:cs="Times"/>
                <w:b/>
                <w:bCs/>
                <w:sz w:val="18"/>
                <w:szCs w:val="18"/>
              </w:rPr>
              <w:t>AmCham</w:t>
            </w:r>
            <w:proofErr w:type="spellEnd"/>
            <w:r w:rsidRPr="005B5B78">
              <w:rPr>
                <w:rFonts w:ascii="Times" w:hAnsi="Times" w:cs="Times"/>
                <w:b/>
                <w:bCs/>
                <w:sz w:val="18"/>
                <w:szCs w:val="18"/>
              </w:rPr>
              <w:t xml:space="preserve"> Slovakia</w:t>
            </w:r>
          </w:p>
        </w:tc>
        <w:tc>
          <w:tcPr>
            <w:tcW w:w="3656" w:type="pct"/>
            <w:tcBorders>
              <w:top w:val="outset" w:sz="6" w:space="0" w:color="000000"/>
              <w:left w:val="outset" w:sz="6" w:space="0" w:color="000000"/>
              <w:bottom w:val="outset" w:sz="6" w:space="0" w:color="000000"/>
              <w:right w:val="outset" w:sz="6" w:space="0" w:color="000000"/>
            </w:tcBorders>
            <w:vAlign w:val="center"/>
            <w:hideMark/>
          </w:tcPr>
          <w:p w14:paraId="799D4D3F" w14:textId="77777777" w:rsidR="00CE22C9" w:rsidRPr="005B5B78" w:rsidRDefault="00CE22C9">
            <w:pPr>
              <w:rPr>
                <w:rFonts w:ascii="Times" w:hAnsi="Times" w:cs="Times"/>
                <w:sz w:val="18"/>
                <w:szCs w:val="18"/>
              </w:rPr>
            </w:pPr>
            <w:r w:rsidRPr="005B5B78">
              <w:rPr>
                <w:rFonts w:ascii="Times" w:hAnsi="Times" w:cs="Times"/>
                <w:b/>
                <w:bCs/>
                <w:sz w:val="18"/>
                <w:szCs w:val="18"/>
              </w:rPr>
              <w:t>Čl. I § 50</w:t>
            </w:r>
            <w:r w:rsidRPr="005B5B78">
              <w:rPr>
                <w:rFonts w:ascii="Times" w:hAnsi="Times" w:cs="Times"/>
                <w:sz w:val="18"/>
                <w:szCs w:val="18"/>
              </w:rPr>
              <w:br/>
              <w:t>Zásadná Navrhujeme zmeniť formuláciu „ak sú splnené podmienky podľa § 49 ods. 1 písm. b) a c) a podľa § 49 ods. 2“, na formuláciu „ak nástupnícka spoločnosť zabezpečí splnenie svojej povinnosti podľa § 10 aspoň 30 dní pred nadobudnutím účinnosti fúzie“. Upustenie od podmienky schválenie návrhu projektu rozdelenia v § 41 ods. 1 až 3 valným zhromaždením všetkých zúčastnených spoločností nemôže byť podmienené jeho zvolaním a sprístupnením dokumentov 30 dní pred jeho konaním, keďže toto valné zhromaždenie sa nemá konať. Z rovnakého dôvodu tiež navrhujeme tiež nahradiť časové hľadisko zverejnenia fúzie formuláciou obdobnou § 65 ods. 1 písm. c). Význam odkazu na § 49 ods. 2 nie je zrejmý, keďže neobsahuje podmienky, ktoré by sa dali splniť.</w:t>
            </w:r>
          </w:p>
        </w:tc>
        <w:tc>
          <w:tcPr>
            <w:tcW w:w="154" w:type="pct"/>
            <w:tcBorders>
              <w:top w:val="outset" w:sz="6" w:space="0" w:color="000000"/>
              <w:left w:val="outset" w:sz="6" w:space="0" w:color="000000"/>
              <w:bottom w:val="outset" w:sz="6" w:space="0" w:color="000000"/>
              <w:right w:val="outset" w:sz="6" w:space="0" w:color="000000"/>
            </w:tcBorders>
            <w:vAlign w:val="center"/>
            <w:hideMark/>
          </w:tcPr>
          <w:p w14:paraId="22A96645" w14:textId="77777777" w:rsidR="00CE22C9" w:rsidRPr="005B5B78" w:rsidRDefault="00CE22C9">
            <w:pPr>
              <w:jc w:val="center"/>
              <w:rPr>
                <w:rFonts w:ascii="Times" w:hAnsi="Times" w:cs="Times"/>
                <w:b/>
                <w:bCs/>
                <w:sz w:val="18"/>
                <w:szCs w:val="18"/>
              </w:rPr>
            </w:pPr>
            <w:r w:rsidRPr="005B5B78">
              <w:rPr>
                <w:rFonts w:ascii="Times" w:hAnsi="Times" w:cs="Times"/>
                <w:b/>
                <w:bCs/>
                <w:sz w:val="18"/>
                <w:szCs w:val="18"/>
              </w:rPr>
              <w:t>O</w:t>
            </w:r>
          </w:p>
        </w:tc>
        <w:tc>
          <w:tcPr>
            <w:tcW w:w="166" w:type="pct"/>
            <w:tcBorders>
              <w:top w:val="outset" w:sz="6" w:space="0" w:color="000000"/>
              <w:left w:val="outset" w:sz="6" w:space="0" w:color="000000"/>
              <w:bottom w:val="outset" w:sz="6" w:space="0" w:color="000000"/>
              <w:right w:val="outset" w:sz="6" w:space="0" w:color="000000"/>
            </w:tcBorders>
            <w:vAlign w:val="center"/>
          </w:tcPr>
          <w:p w14:paraId="57C52C9F" w14:textId="77777777" w:rsidR="00686FC4" w:rsidRPr="005B5B78" w:rsidRDefault="00686FC4" w:rsidP="00686FC4">
            <w:pPr>
              <w:rPr>
                <w:rFonts w:ascii="Times" w:hAnsi="Times" w:cs="Times"/>
                <w:b/>
                <w:bCs/>
                <w:sz w:val="18"/>
                <w:szCs w:val="18"/>
              </w:rPr>
            </w:pPr>
          </w:p>
          <w:p w14:paraId="424DBB82" w14:textId="77777777" w:rsidR="00830F74" w:rsidRPr="005B5B78" w:rsidRDefault="004D567A" w:rsidP="00892A60">
            <w:pPr>
              <w:jc w:val="center"/>
              <w:rPr>
                <w:rFonts w:ascii="Times" w:hAnsi="Times" w:cs="Times"/>
                <w:b/>
                <w:bCs/>
                <w:sz w:val="18"/>
                <w:szCs w:val="18"/>
              </w:rPr>
            </w:pPr>
            <w:r>
              <w:rPr>
                <w:rFonts w:ascii="Times" w:hAnsi="Times" w:cs="Times"/>
                <w:b/>
                <w:bCs/>
                <w:sz w:val="18"/>
                <w:szCs w:val="18"/>
              </w:rPr>
              <w:t>Č</w:t>
            </w:r>
            <w:r w:rsidR="00686FC4" w:rsidRPr="005B5B78">
              <w:rPr>
                <w:rFonts w:ascii="Times" w:hAnsi="Times" w:cs="Times"/>
                <w:b/>
                <w:bCs/>
                <w:sz w:val="18"/>
                <w:szCs w:val="18"/>
              </w:rPr>
              <w:t>A</w:t>
            </w:r>
          </w:p>
          <w:p w14:paraId="3B1F4BB5" w14:textId="77777777" w:rsidR="00CE22C9" w:rsidRPr="005B5B78" w:rsidRDefault="00CE22C9">
            <w:pPr>
              <w:jc w:val="center"/>
              <w:rPr>
                <w:rFonts w:ascii="Times" w:hAnsi="Times" w:cs="Times"/>
                <w:b/>
                <w:bCs/>
                <w:sz w:val="18"/>
                <w:szCs w:val="18"/>
              </w:rPr>
            </w:pPr>
          </w:p>
        </w:tc>
        <w:tc>
          <w:tcPr>
            <w:tcW w:w="822" w:type="pct"/>
            <w:tcBorders>
              <w:top w:val="outset" w:sz="6" w:space="0" w:color="000000"/>
              <w:left w:val="outset" w:sz="6" w:space="0" w:color="000000"/>
              <w:bottom w:val="outset" w:sz="6" w:space="0" w:color="000000"/>
              <w:right w:val="outset" w:sz="6" w:space="0" w:color="000000"/>
            </w:tcBorders>
          </w:tcPr>
          <w:p w14:paraId="3AA844A8" w14:textId="77777777" w:rsidR="00CE22C9" w:rsidRPr="009256AA" w:rsidRDefault="004D567A" w:rsidP="004D567A">
            <w:pPr>
              <w:rPr>
                <w:rFonts w:ascii="Times" w:hAnsi="Times" w:cs="Times"/>
                <w:bCs/>
                <w:sz w:val="18"/>
                <w:szCs w:val="18"/>
              </w:rPr>
            </w:pPr>
            <w:r w:rsidRPr="009256AA">
              <w:rPr>
                <w:rFonts w:ascii="Times" w:hAnsi="Times" w:cs="Times"/>
                <w:bCs/>
                <w:sz w:val="18"/>
                <w:szCs w:val="18"/>
              </w:rPr>
              <w:t xml:space="preserve">Pripomienka bola akceptovaná v časti úpravy časového hľadiska. </w:t>
            </w:r>
          </w:p>
          <w:p w14:paraId="645EBC11" w14:textId="77777777" w:rsidR="004D567A" w:rsidRPr="005B5B78" w:rsidRDefault="004D567A" w:rsidP="004D567A">
            <w:pPr>
              <w:rPr>
                <w:rFonts w:ascii="Times" w:hAnsi="Times" w:cs="Times"/>
                <w:b/>
                <w:bCs/>
                <w:sz w:val="18"/>
                <w:szCs w:val="18"/>
              </w:rPr>
            </w:pPr>
            <w:r w:rsidRPr="009256AA">
              <w:rPr>
                <w:rFonts w:ascii="Times" w:hAnsi="Times" w:cs="Times"/>
                <w:bCs/>
                <w:sz w:val="18"/>
                <w:szCs w:val="18"/>
              </w:rPr>
              <w:t xml:space="preserve">V danom prípade sa valné zhromaždenie zanikajúcich spoločnosti koná – nekoná sa valné zhromaždenie nástupníckej spoločnosti, a preto po zvážení ponechal predkladateľ text v pôvodnom </w:t>
            </w:r>
            <w:r w:rsidRPr="009256AA">
              <w:rPr>
                <w:rFonts w:ascii="Times" w:hAnsi="Times" w:cs="Times"/>
                <w:bCs/>
                <w:sz w:val="18"/>
                <w:szCs w:val="18"/>
              </w:rPr>
              <w:lastRenderedPageBreak/>
              <w:t>znení - uvedené znenie je súlade s požiadavkami smernice pre akciové spoločnosti (čl. 113).</w:t>
            </w:r>
          </w:p>
        </w:tc>
      </w:tr>
      <w:tr w:rsidR="00966B0C" w:rsidRPr="005B5B78" w14:paraId="17218B5D" w14:textId="77777777" w:rsidTr="00B30A41">
        <w:trPr>
          <w:divId w:val="712464982"/>
          <w:jc w:val="center"/>
        </w:trPr>
        <w:tc>
          <w:tcPr>
            <w:tcW w:w="202" w:type="pct"/>
            <w:tcBorders>
              <w:top w:val="outset" w:sz="6" w:space="0" w:color="000000"/>
              <w:left w:val="outset" w:sz="6" w:space="0" w:color="000000"/>
              <w:bottom w:val="outset" w:sz="6" w:space="0" w:color="000000"/>
              <w:right w:val="outset" w:sz="6" w:space="0" w:color="000000"/>
            </w:tcBorders>
            <w:hideMark/>
          </w:tcPr>
          <w:p w14:paraId="3FF38737" w14:textId="77777777" w:rsidR="00CE22C9" w:rsidRPr="005B5B78" w:rsidRDefault="00CE22C9">
            <w:pPr>
              <w:jc w:val="center"/>
              <w:rPr>
                <w:rFonts w:ascii="Times" w:hAnsi="Times" w:cs="Times"/>
                <w:b/>
                <w:bCs/>
                <w:sz w:val="18"/>
                <w:szCs w:val="18"/>
              </w:rPr>
            </w:pPr>
            <w:proofErr w:type="spellStart"/>
            <w:r w:rsidRPr="005B5B78">
              <w:rPr>
                <w:rFonts w:ascii="Times" w:hAnsi="Times" w:cs="Times"/>
                <w:b/>
                <w:bCs/>
                <w:sz w:val="18"/>
                <w:szCs w:val="18"/>
              </w:rPr>
              <w:lastRenderedPageBreak/>
              <w:t>AmCham</w:t>
            </w:r>
            <w:proofErr w:type="spellEnd"/>
            <w:r w:rsidRPr="005B5B78">
              <w:rPr>
                <w:rFonts w:ascii="Times" w:hAnsi="Times" w:cs="Times"/>
                <w:b/>
                <w:bCs/>
                <w:sz w:val="18"/>
                <w:szCs w:val="18"/>
              </w:rPr>
              <w:t xml:space="preserve"> Slovakia</w:t>
            </w:r>
          </w:p>
        </w:tc>
        <w:tc>
          <w:tcPr>
            <w:tcW w:w="3656" w:type="pct"/>
            <w:tcBorders>
              <w:top w:val="outset" w:sz="6" w:space="0" w:color="000000"/>
              <w:left w:val="outset" w:sz="6" w:space="0" w:color="000000"/>
              <w:bottom w:val="outset" w:sz="6" w:space="0" w:color="000000"/>
              <w:right w:val="outset" w:sz="6" w:space="0" w:color="000000"/>
            </w:tcBorders>
            <w:vAlign w:val="center"/>
            <w:hideMark/>
          </w:tcPr>
          <w:p w14:paraId="7C971D32" w14:textId="77777777" w:rsidR="00CE22C9" w:rsidRPr="005B5B78" w:rsidRDefault="00CE22C9">
            <w:pPr>
              <w:rPr>
                <w:rFonts w:ascii="Times" w:hAnsi="Times" w:cs="Times"/>
                <w:sz w:val="18"/>
                <w:szCs w:val="18"/>
              </w:rPr>
            </w:pPr>
            <w:r w:rsidRPr="005B5B78">
              <w:rPr>
                <w:rFonts w:ascii="Times" w:hAnsi="Times" w:cs="Times"/>
                <w:b/>
                <w:bCs/>
                <w:sz w:val="18"/>
                <w:szCs w:val="18"/>
              </w:rPr>
              <w:t>Čl. I. § § 3 ods. ods. 5 písm. c)</w:t>
            </w:r>
            <w:r w:rsidRPr="005B5B78">
              <w:rPr>
                <w:rFonts w:ascii="Times" w:hAnsi="Times" w:cs="Times"/>
                <w:sz w:val="18"/>
                <w:szCs w:val="18"/>
              </w:rPr>
              <w:br/>
              <w:t>Zásadná pripomienka V ustanovení navrhujeme doplniť na koniec slová: „ibaže reštrukturalizačný plán potvrdený súdom počíta s premenou spoločnosti“ Ide o doplnenie obdobnej výnimky ako je to v prípade konkurzu (súhlas správcu), ak reštrukturalizačný plán, ktorý bol aj potvrdený súdom, bude predvídať premenu danej spoločnosti v rámci spôsobu riešenia jej reštrukturalizácie.</w:t>
            </w:r>
          </w:p>
        </w:tc>
        <w:tc>
          <w:tcPr>
            <w:tcW w:w="154" w:type="pct"/>
            <w:tcBorders>
              <w:top w:val="outset" w:sz="6" w:space="0" w:color="000000"/>
              <w:left w:val="outset" w:sz="6" w:space="0" w:color="000000"/>
              <w:bottom w:val="outset" w:sz="6" w:space="0" w:color="000000"/>
              <w:right w:val="outset" w:sz="6" w:space="0" w:color="000000"/>
            </w:tcBorders>
            <w:vAlign w:val="center"/>
            <w:hideMark/>
          </w:tcPr>
          <w:p w14:paraId="4C480DA9" w14:textId="77777777" w:rsidR="00CE22C9" w:rsidRPr="005B5B78" w:rsidRDefault="00CE22C9">
            <w:pPr>
              <w:jc w:val="center"/>
              <w:rPr>
                <w:rFonts w:ascii="Times" w:hAnsi="Times" w:cs="Times"/>
                <w:b/>
                <w:bCs/>
                <w:sz w:val="18"/>
                <w:szCs w:val="18"/>
              </w:rPr>
            </w:pPr>
            <w:r w:rsidRPr="005B5B78">
              <w:rPr>
                <w:rFonts w:ascii="Times" w:hAnsi="Times" w:cs="Times"/>
                <w:b/>
                <w:bCs/>
                <w:sz w:val="18"/>
                <w:szCs w:val="18"/>
              </w:rPr>
              <w:t>O</w:t>
            </w:r>
          </w:p>
        </w:tc>
        <w:tc>
          <w:tcPr>
            <w:tcW w:w="166" w:type="pct"/>
            <w:tcBorders>
              <w:top w:val="outset" w:sz="6" w:space="0" w:color="000000"/>
              <w:left w:val="outset" w:sz="6" w:space="0" w:color="000000"/>
              <w:bottom w:val="outset" w:sz="6" w:space="0" w:color="000000"/>
              <w:right w:val="outset" w:sz="6" w:space="0" w:color="000000"/>
            </w:tcBorders>
            <w:vAlign w:val="center"/>
          </w:tcPr>
          <w:p w14:paraId="0340E809" w14:textId="77777777" w:rsidR="00CE22C9" w:rsidRPr="005B5B78" w:rsidRDefault="00830F74">
            <w:pPr>
              <w:jc w:val="center"/>
              <w:rPr>
                <w:rFonts w:ascii="Times" w:hAnsi="Times" w:cs="Times"/>
                <w:b/>
                <w:bCs/>
                <w:sz w:val="18"/>
                <w:szCs w:val="18"/>
              </w:rPr>
            </w:pPr>
            <w:r w:rsidRPr="005B5B78">
              <w:rPr>
                <w:rFonts w:ascii="Times" w:hAnsi="Times" w:cs="Times"/>
                <w:b/>
                <w:bCs/>
                <w:sz w:val="18"/>
                <w:szCs w:val="18"/>
              </w:rPr>
              <w:t>A</w:t>
            </w:r>
          </w:p>
        </w:tc>
        <w:tc>
          <w:tcPr>
            <w:tcW w:w="822" w:type="pct"/>
            <w:tcBorders>
              <w:top w:val="outset" w:sz="6" w:space="0" w:color="000000"/>
              <w:left w:val="outset" w:sz="6" w:space="0" w:color="000000"/>
              <w:bottom w:val="outset" w:sz="6" w:space="0" w:color="000000"/>
              <w:right w:val="outset" w:sz="6" w:space="0" w:color="000000"/>
            </w:tcBorders>
          </w:tcPr>
          <w:p w14:paraId="6C125A5D" w14:textId="77777777" w:rsidR="00CE22C9" w:rsidRPr="005B5B78" w:rsidRDefault="00CE22C9">
            <w:pPr>
              <w:jc w:val="center"/>
              <w:rPr>
                <w:rFonts w:ascii="Times" w:hAnsi="Times" w:cs="Times"/>
                <w:b/>
                <w:bCs/>
                <w:sz w:val="18"/>
                <w:szCs w:val="18"/>
              </w:rPr>
            </w:pPr>
          </w:p>
        </w:tc>
      </w:tr>
      <w:tr w:rsidR="00966B0C" w:rsidRPr="005B5B78" w14:paraId="2CEA97FE" w14:textId="77777777" w:rsidTr="00B30A41">
        <w:trPr>
          <w:divId w:val="712464982"/>
          <w:jc w:val="center"/>
        </w:trPr>
        <w:tc>
          <w:tcPr>
            <w:tcW w:w="202" w:type="pct"/>
            <w:tcBorders>
              <w:top w:val="outset" w:sz="6" w:space="0" w:color="000000"/>
              <w:left w:val="outset" w:sz="6" w:space="0" w:color="000000"/>
              <w:bottom w:val="outset" w:sz="6" w:space="0" w:color="000000"/>
              <w:right w:val="outset" w:sz="6" w:space="0" w:color="000000"/>
            </w:tcBorders>
            <w:hideMark/>
          </w:tcPr>
          <w:p w14:paraId="7CEC36A3" w14:textId="77777777" w:rsidR="00CE22C9" w:rsidRPr="005B5B78" w:rsidRDefault="00CE22C9">
            <w:pPr>
              <w:jc w:val="center"/>
              <w:rPr>
                <w:rFonts w:ascii="Times" w:hAnsi="Times" w:cs="Times"/>
                <w:b/>
                <w:bCs/>
                <w:sz w:val="18"/>
                <w:szCs w:val="18"/>
              </w:rPr>
            </w:pPr>
            <w:proofErr w:type="spellStart"/>
            <w:r w:rsidRPr="005B5B78">
              <w:rPr>
                <w:rFonts w:ascii="Times" w:hAnsi="Times" w:cs="Times"/>
                <w:b/>
                <w:bCs/>
                <w:sz w:val="18"/>
                <w:szCs w:val="18"/>
              </w:rPr>
              <w:t>AmCham</w:t>
            </w:r>
            <w:proofErr w:type="spellEnd"/>
            <w:r w:rsidRPr="005B5B78">
              <w:rPr>
                <w:rFonts w:ascii="Times" w:hAnsi="Times" w:cs="Times"/>
                <w:b/>
                <w:bCs/>
                <w:sz w:val="18"/>
                <w:szCs w:val="18"/>
              </w:rPr>
              <w:t xml:space="preserve"> Slovakia</w:t>
            </w:r>
          </w:p>
        </w:tc>
        <w:tc>
          <w:tcPr>
            <w:tcW w:w="3656" w:type="pct"/>
            <w:tcBorders>
              <w:top w:val="outset" w:sz="6" w:space="0" w:color="000000"/>
              <w:left w:val="outset" w:sz="6" w:space="0" w:color="000000"/>
              <w:bottom w:val="outset" w:sz="6" w:space="0" w:color="000000"/>
              <w:right w:val="outset" w:sz="6" w:space="0" w:color="000000"/>
            </w:tcBorders>
            <w:vAlign w:val="center"/>
            <w:hideMark/>
          </w:tcPr>
          <w:p w14:paraId="0CF912D7" w14:textId="77777777" w:rsidR="00CE22C9" w:rsidRPr="005B5B78" w:rsidRDefault="00CE22C9">
            <w:pPr>
              <w:rPr>
                <w:rFonts w:ascii="Times" w:hAnsi="Times" w:cs="Times"/>
                <w:sz w:val="18"/>
                <w:szCs w:val="18"/>
              </w:rPr>
            </w:pPr>
            <w:r w:rsidRPr="005B5B78">
              <w:rPr>
                <w:rFonts w:ascii="Times" w:hAnsi="Times" w:cs="Times"/>
                <w:b/>
                <w:bCs/>
                <w:sz w:val="18"/>
                <w:szCs w:val="18"/>
              </w:rPr>
              <w:t>Čl. I. § 10 ods. 2</w:t>
            </w:r>
            <w:r w:rsidRPr="005B5B78">
              <w:rPr>
                <w:rFonts w:ascii="Times" w:hAnsi="Times" w:cs="Times"/>
                <w:sz w:val="18"/>
                <w:szCs w:val="18"/>
              </w:rPr>
              <w:br/>
              <w:t>Lehotu „30 dní“ navrhujeme nahradiť lehotou „jedného mesiaca“ nasledovne: “Oznámenie o uložení návrhu projektu premeny do zbierky listín musí byť zverejnené najneskôr jeden mesiac pred dňom konania valného zhromaždenia, ktoré má rozhodovať o jeho schválení.” Odôvodnenie: Uvedenú zmenu navrhujeme za účelom zosúladenia znenia návrhu zákona so znením Smernice Európskeho parlamentu a Rady (EÚ) 2017/1132 zo 14. júna 2017 (ďalej len „Smernica 2017/1132“), ktorá v ustanovení čl. 138 určuje lehotu jedného mesiaca.</w:t>
            </w:r>
          </w:p>
        </w:tc>
        <w:tc>
          <w:tcPr>
            <w:tcW w:w="154" w:type="pct"/>
            <w:tcBorders>
              <w:top w:val="outset" w:sz="6" w:space="0" w:color="000000"/>
              <w:left w:val="outset" w:sz="6" w:space="0" w:color="000000"/>
              <w:bottom w:val="outset" w:sz="6" w:space="0" w:color="000000"/>
              <w:right w:val="outset" w:sz="6" w:space="0" w:color="000000"/>
            </w:tcBorders>
            <w:vAlign w:val="center"/>
            <w:hideMark/>
          </w:tcPr>
          <w:p w14:paraId="4A546CE4" w14:textId="77777777" w:rsidR="00CE22C9" w:rsidRPr="005B5B78" w:rsidRDefault="00CE22C9">
            <w:pPr>
              <w:jc w:val="center"/>
              <w:rPr>
                <w:rFonts w:ascii="Times" w:hAnsi="Times" w:cs="Times"/>
                <w:b/>
                <w:bCs/>
                <w:sz w:val="18"/>
                <w:szCs w:val="18"/>
              </w:rPr>
            </w:pPr>
            <w:r w:rsidRPr="005B5B78">
              <w:rPr>
                <w:rFonts w:ascii="Times" w:hAnsi="Times" w:cs="Times"/>
                <w:b/>
                <w:bCs/>
                <w:sz w:val="18"/>
                <w:szCs w:val="18"/>
              </w:rPr>
              <w:t>O</w:t>
            </w:r>
          </w:p>
        </w:tc>
        <w:tc>
          <w:tcPr>
            <w:tcW w:w="166" w:type="pct"/>
            <w:tcBorders>
              <w:top w:val="outset" w:sz="6" w:space="0" w:color="000000"/>
              <w:left w:val="outset" w:sz="6" w:space="0" w:color="000000"/>
              <w:bottom w:val="outset" w:sz="6" w:space="0" w:color="000000"/>
              <w:right w:val="outset" w:sz="6" w:space="0" w:color="000000"/>
            </w:tcBorders>
            <w:vAlign w:val="center"/>
          </w:tcPr>
          <w:p w14:paraId="23E235CE" w14:textId="77777777" w:rsidR="00CE22C9" w:rsidRPr="005B5B78" w:rsidRDefault="006053D4" w:rsidP="006053D4">
            <w:pPr>
              <w:rPr>
                <w:rFonts w:ascii="Times" w:hAnsi="Times" w:cs="Times"/>
                <w:b/>
                <w:bCs/>
                <w:sz w:val="18"/>
                <w:szCs w:val="18"/>
              </w:rPr>
            </w:pPr>
            <w:r w:rsidRPr="005B5B78">
              <w:rPr>
                <w:rFonts w:ascii="Times" w:hAnsi="Times" w:cs="Times"/>
                <w:b/>
                <w:bCs/>
                <w:sz w:val="18"/>
                <w:szCs w:val="18"/>
              </w:rPr>
              <w:t xml:space="preserve"> </w:t>
            </w:r>
            <w:r w:rsidR="00AE168C" w:rsidRPr="005B5B78">
              <w:rPr>
                <w:rFonts w:ascii="Times" w:hAnsi="Times" w:cs="Times"/>
                <w:b/>
                <w:bCs/>
                <w:sz w:val="18"/>
                <w:szCs w:val="18"/>
              </w:rPr>
              <w:t>A</w:t>
            </w:r>
          </w:p>
        </w:tc>
        <w:tc>
          <w:tcPr>
            <w:tcW w:w="822" w:type="pct"/>
            <w:tcBorders>
              <w:top w:val="outset" w:sz="6" w:space="0" w:color="000000"/>
              <w:left w:val="outset" w:sz="6" w:space="0" w:color="000000"/>
              <w:bottom w:val="outset" w:sz="6" w:space="0" w:color="000000"/>
              <w:right w:val="outset" w:sz="6" w:space="0" w:color="000000"/>
            </w:tcBorders>
          </w:tcPr>
          <w:p w14:paraId="3836E48C" w14:textId="77777777" w:rsidR="00CE22C9" w:rsidRPr="005B5B78" w:rsidRDefault="00CE22C9">
            <w:pPr>
              <w:jc w:val="center"/>
              <w:rPr>
                <w:rFonts w:ascii="Times" w:hAnsi="Times" w:cs="Times"/>
                <w:bCs/>
                <w:sz w:val="18"/>
                <w:szCs w:val="18"/>
              </w:rPr>
            </w:pPr>
          </w:p>
        </w:tc>
      </w:tr>
      <w:tr w:rsidR="00966B0C" w:rsidRPr="005B5B78" w14:paraId="49BA8F48" w14:textId="77777777" w:rsidTr="00B30A41">
        <w:trPr>
          <w:divId w:val="712464982"/>
          <w:jc w:val="center"/>
        </w:trPr>
        <w:tc>
          <w:tcPr>
            <w:tcW w:w="202" w:type="pct"/>
            <w:tcBorders>
              <w:top w:val="outset" w:sz="6" w:space="0" w:color="000000"/>
              <w:left w:val="outset" w:sz="6" w:space="0" w:color="000000"/>
              <w:bottom w:val="outset" w:sz="6" w:space="0" w:color="000000"/>
              <w:right w:val="outset" w:sz="6" w:space="0" w:color="000000"/>
            </w:tcBorders>
            <w:hideMark/>
          </w:tcPr>
          <w:p w14:paraId="3ED5A98A" w14:textId="77777777" w:rsidR="00CE22C9" w:rsidRPr="005B5B78" w:rsidRDefault="00CE22C9">
            <w:pPr>
              <w:jc w:val="center"/>
              <w:rPr>
                <w:rFonts w:ascii="Times" w:hAnsi="Times" w:cs="Times"/>
                <w:b/>
                <w:bCs/>
                <w:sz w:val="18"/>
                <w:szCs w:val="18"/>
              </w:rPr>
            </w:pPr>
            <w:proofErr w:type="spellStart"/>
            <w:r w:rsidRPr="005B5B78">
              <w:rPr>
                <w:rFonts w:ascii="Times" w:hAnsi="Times" w:cs="Times"/>
                <w:b/>
                <w:bCs/>
                <w:sz w:val="18"/>
                <w:szCs w:val="18"/>
              </w:rPr>
              <w:t>AmCham</w:t>
            </w:r>
            <w:proofErr w:type="spellEnd"/>
            <w:r w:rsidRPr="005B5B78">
              <w:rPr>
                <w:rFonts w:ascii="Times" w:hAnsi="Times" w:cs="Times"/>
                <w:b/>
                <w:bCs/>
                <w:sz w:val="18"/>
                <w:szCs w:val="18"/>
              </w:rPr>
              <w:t xml:space="preserve"> Slovakia</w:t>
            </w:r>
          </w:p>
        </w:tc>
        <w:tc>
          <w:tcPr>
            <w:tcW w:w="3656" w:type="pct"/>
            <w:tcBorders>
              <w:top w:val="outset" w:sz="6" w:space="0" w:color="000000"/>
              <w:left w:val="outset" w:sz="6" w:space="0" w:color="000000"/>
              <w:bottom w:val="outset" w:sz="6" w:space="0" w:color="000000"/>
              <w:right w:val="outset" w:sz="6" w:space="0" w:color="000000"/>
            </w:tcBorders>
            <w:vAlign w:val="center"/>
            <w:hideMark/>
          </w:tcPr>
          <w:p w14:paraId="25D5EACD" w14:textId="77777777" w:rsidR="00CE22C9" w:rsidRPr="005B5B78" w:rsidRDefault="00CE22C9">
            <w:pPr>
              <w:rPr>
                <w:rFonts w:ascii="Times" w:hAnsi="Times" w:cs="Times"/>
                <w:sz w:val="18"/>
                <w:szCs w:val="18"/>
              </w:rPr>
            </w:pPr>
            <w:r w:rsidRPr="005B5B78">
              <w:rPr>
                <w:rFonts w:ascii="Times" w:hAnsi="Times" w:cs="Times"/>
                <w:b/>
                <w:bCs/>
                <w:sz w:val="18"/>
                <w:szCs w:val="18"/>
              </w:rPr>
              <w:t>Čl. I. § 10 ods. 4</w:t>
            </w:r>
            <w:r w:rsidRPr="005B5B78">
              <w:rPr>
                <w:rFonts w:ascii="Times" w:hAnsi="Times" w:cs="Times"/>
                <w:sz w:val="18"/>
                <w:szCs w:val="18"/>
              </w:rPr>
              <w:br/>
              <w:t>Do ustanovenia navrhujeme doplniť lehotu, počas ktorej musí byť návrh projektu premeny dostupný na webovom sídle zúčastnenej spoločnosti po konaní valného zhromaždenia, ktoré rozhoduje o jeho schválení, nasledovne: “Povinnosť uložiť návrh projektu premeny do zbierky listín podľa odseku 1 môže zúčastnená spoločnosť splniť aj uverejnením návrhu projektu premeny na svojom webovom sídle, ak ho má zriadené; k uverejneniu musí dôjsť v lehote podľa odseku 2. Zúčastnená spoločnosť zabezpečí, aby bol návrh projektu premeny dostupný na jej webovom sídle aj po konaní valného zhromaždenia, ktoré rozhoduje o jeho schválení, po dobu ... .” Odôvodnenie: V zmysle čl. 138 ods. 6 Smernice 2017/1132 „Členské štáty môžu od spoločností požadovať, aby počas určitého obdobia po uskutočnení valného zhromaždenia ponechali informácie na svojich internetových stránkach...“. Za účelom dosiahnutia právnej istoty navrhujeme v uvedenom ustanovení špecifikovať konkrétne obdobie, počas ktorého musí byť táto povinnosť splnená. V opačnom prípade môže viesť navrhované znenie k aplikačným a interpretačným problémom.</w:t>
            </w:r>
          </w:p>
        </w:tc>
        <w:tc>
          <w:tcPr>
            <w:tcW w:w="154" w:type="pct"/>
            <w:tcBorders>
              <w:top w:val="outset" w:sz="6" w:space="0" w:color="000000"/>
              <w:left w:val="outset" w:sz="6" w:space="0" w:color="000000"/>
              <w:bottom w:val="outset" w:sz="6" w:space="0" w:color="000000"/>
              <w:right w:val="outset" w:sz="6" w:space="0" w:color="000000"/>
            </w:tcBorders>
            <w:vAlign w:val="center"/>
            <w:hideMark/>
          </w:tcPr>
          <w:p w14:paraId="1A9D81E2" w14:textId="77777777" w:rsidR="00CE22C9" w:rsidRPr="005B5B78" w:rsidRDefault="00CE22C9">
            <w:pPr>
              <w:jc w:val="center"/>
              <w:rPr>
                <w:rFonts w:ascii="Times" w:hAnsi="Times" w:cs="Times"/>
                <w:b/>
                <w:bCs/>
                <w:sz w:val="18"/>
                <w:szCs w:val="18"/>
              </w:rPr>
            </w:pPr>
            <w:r w:rsidRPr="005B5B78">
              <w:rPr>
                <w:rFonts w:ascii="Times" w:hAnsi="Times" w:cs="Times"/>
                <w:b/>
                <w:bCs/>
                <w:sz w:val="18"/>
                <w:szCs w:val="18"/>
              </w:rPr>
              <w:t>O</w:t>
            </w:r>
          </w:p>
        </w:tc>
        <w:tc>
          <w:tcPr>
            <w:tcW w:w="166" w:type="pct"/>
            <w:tcBorders>
              <w:top w:val="outset" w:sz="6" w:space="0" w:color="000000"/>
              <w:left w:val="outset" w:sz="6" w:space="0" w:color="000000"/>
              <w:bottom w:val="outset" w:sz="6" w:space="0" w:color="000000"/>
              <w:right w:val="outset" w:sz="6" w:space="0" w:color="000000"/>
            </w:tcBorders>
            <w:vAlign w:val="center"/>
          </w:tcPr>
          <w:p w14:paraId="278C728D" w14:textId="77777777" w:rsidR="00CE22C9" w:rsidRPr="005B5B78" w:rsidRDefault="00AE168C">
            <w:pPr>
              <w:jc w:val="center"/>
              <w:rPr>
                <w:rFonts w:ascii="Times" w:hAnsi="Times" w:cs="Times"/>
                <w:b/>
                <w:bCs/>
                <w:sz w:val="18"/>
                <w:szCs w:val="18"/>
              </w:rPr>
            </w:pPr>
            <w:r w:rsidRPr="005B5B78">
              <w:rPr>
                <w:rFonts w:ascii="Times" w:hAnsi="Times" w:cs="Times"/>
                <w:b/>
                <w:bCs/>
                <w:sz w:val="18"/>
                <w:szCs w:val="18"/>
              </w:rPr>
              <w:t>N</w:t>
            </w:r>
          </w:p>
        </w:tc>
        <w:tc>
          <w:tcPr>
            <w:tcW w:w="822" w:type="pct"/>
            <w:tcBorders>
              <w:top w:val="outset" w:sz="6" w:space="0" w:color="000000"/>
              <w:left w:val="outset" w:sz="6" w:space="0" w:color="000000"/>
              <w:bottom w:val="outset" w:sz="6" w:space="0" w:color="000000"/>
              <w:right w:val="outset" w:sz="6" w:space="0" w:color="000000"/>
            </w:tcBorders>
          </w:tcPr>
          <w:p w14:paraId="52134E95" w14:textId="77777777" w:rsidR="00CE22C9" w:rsidRPr="005B5B78" w:rsidRDefault="000D26DD" w:rsidP="00767005">
            <w:pPr>
              <w:jc w:val="both"/>
              <w:rPr>
                <w:rFonts w:ascii="Times" w:hAnsi="Times" w:cs="Times"/>
                <w:bCs/>
                <w:sz w:val="18"/>
                <w:szCs w:val="18"/>
              </w:rPr>
            </w:pPr>
            <w:r w:rsidRPr="005B5B78">
              <w:rPr>
                <w:rFonts w:ascii="Times" w:hAnsi="Times" w:cs="Times"/>
                <w:bCs/>
                <w:sz w:val="18"/>
                <w:szCs w:val="18"/>
              </w:rPr>
              <w:t xml:space="preserve">Pripomienka neakceptovaná. </w:t>
            </w:r>
            <w:r w:rsidR="00AE168C" w:rsidRPr="005B5B78">
              <w:rPr>
                <w:rFonts w:ascii="Times" w:hAnsi="Times" w:cs="Times"/>
                <w:bCs/>
                <w:sz w:val="18"/>
                <w:szCs w:val="18"/>
              </w:rPr>
              <w:t xml:space="preserve">Ustanovenie bolo v zmysle </w:t>
            </w:r>
            <w:proofErr w:type="spellStart"/>
            <w:r w:rsidR="00AE168C" w:rsidRPr="005B5B78">
              <w:rPr>
                <w:rFonts w:ascii="Times" w:hAnsi="Times" w:cs="Times"/>
                <w:bCs/>
                <w:sz w:val="18"/>
                <w:szCs w:val="18"/>
              </w:rPr>
              <w:t>rozporových</w:t>
            </w:r>
            <w:proofErr w:type="spellEnd"/>
            <w:r w:rsidR="00AE168C" w:rsidRPr="005B5B78">
              <w:rPr>
                <w:rFonts w:ascii="Times" w:hAnsi="Times" w:cs="Times"/>
                <w:bCs/>
                <w:sz w:val="18"/>
                <w:szCs w:val="18"/>
              </w:rPr>
              <w:t xml:space="preserve"> konaní z návrhu vypustené.</w:t>
            </w:r>
          </w:p>
        </w:tc>
      </w:tr>
      <w:tr w:rsidR="00966B0C" w:rsidRPr="005B5B78" w14:paraId="3358C2CA" w14:textId="77777777" w:rsidTr="00B30A41">
        <w:trPr>
          <w:divId w:val="712464982"/>
          <w:jc w:val="center"/>
        </w:trPr>
        <w:tc>
          <w:tcPr>
            <w:tcW w:w="202" w:type="pct"/>
            <w:tcBorders>
              <w:top w:val="outset" w:sz="6" w:space="0" w:color="000000"/>
              <w:left w:val="outset" w:sz="6" w:space="0" w:color="000000"/>
              <w:bottom w:val="outset" w:sz="6" w:space="0" w:color="000000"/>
              <w:right w:val="outset" w:sz="6" w:space="0" w:color="000000"/>
            </w:tcBorders>
            <w:hideMark/>
          </w:tcPr>
          <w:p w14:paraId="15179F3E" w14:textId="77777777" w:rsidR="00CE22C9" w:rsidRPr="005B5B78" w:rsidRDefault="00CE22C9">
            <w:pPr>
              <w:jc w:val="center"/>
              <w:rPr>
                <w:rFonts w:ascii="Times" w:hAnsi="Times" w:cs="Times"/>
                <w:b/>
                <w:bCs/>
                <w:sz w:val="18"/>
                <w:szCs w:val="18"/>
              </w:rPr>
            </w:pPr>
            <w:proofErr w:type="spellStart"/>
            <w:r w:rsidRPr="005B5B78">
              <w:rPr>
                <w:rFonts w:ascii="Times" w:hAnsi="Times" w:cs="Times"/>
                <w:b/>
                <w:bCs/>
                <w:sz w:val="18"/>
                <w:szCs w:val="18"/>
              </w:rPr>
              <w:t>AmCham</w:t>
            </w:r>
            <w:proofErr w:type="spellEnd"/>
            <w:r w:rsidRPr="005B5B78">
              <w:rPr>
                <w:rFonts w:ascii="Times" w:hAnsi="Times" w:cs="Times"/>
                <w:b/>
                <w:bCs/>
                <w:sz w:val="18"/>
                <w:szCs w:val="18"/>
              </w:rPr>
              <w:t xml:space="preserve"> Slovakia</w:t>
            </w:r>
          </w:p>
        </w:tc>
        <w:tc>
          <w:tcPr>
            <w:tcW w:w="3656" w:type="pct"/>
            <w:tcBorders>
              <w:top w:val="outset" w:sz="6" w:space="0" w:color="000000"/>
              <w:left w:val="outset" w:sz="6" w:space="0" w:color="000000"/>
              <w:bottom w:val="outset" w:sz="6" w:space="0" w:color="000000"/>
              <w:right w:val="outset" w:sz="6" w:space="0" w:color="000000"/>
            </w:tcBorders>
            <w:vAlign w:val="center"/>
            <w:hideMark/>
          </w:tcPr>
          <w:p w14:paraId="4644B815" w14:textId="77777777" w:rsidR="00CE22C9" w:rsidRPr="005B5B78" w:rsidRDefault="00CE22C9">
            <w:pPr>
              <w:rPr>
                <w:rFonts w:ascii="Times" w:hAnsi="Times" w:cs="Times"/>
                <w:sz w:val="18"/>
                <w:szCs w:val="18"/>
              </w:rPr>
            </w:pPr>
            <w:r w:rsidRPr="005B5B78">
              <w:rPr>
                <w:rFonts w:ascii="Times" w:hAnsi="Times" w:cs="Times"/>
                <w:b/>
                <w:bCs/>
                <w:sz w:val="18"/>
                <w:szCs w:val="18"/>
              </w:rPr>
              <w:t>Čl. I. § 113</w:t>
            </w:r>
            <w:r w:rsidRPr="005B5B78">
              <w:rPr>
                <w:rFonts w:ascii="Times" w:hAnsi="Times" w:cs="Times"/>
                <w:sz w:val="18"/>
                <w:szCs w:val="18"/>
              </w:rPr>
              <w:br/>
              <w:t xml:space="preserve">Zásadná Navrhujeme výslovne doplniť znenie, že za povolenú cezhraničnú premenu sa považuje aj premena na ekvivalentnú spoločnosť v inom členskom štáte. Článok 86b ods. 2 smernice 2019/2121 počíta aj so zmenou sídla bez toho aby sa menila právna forma medzi jedným a ďalším členským štátom. To znamená napríklad, že rakúska </w:t>
            </w:r>
            <w:proofErr w:type="spellStart"/>
            <w:r w:rsidRPr="005B5B78">
              <w:rPr>
                <w:rFonts w:ascii="Times" w:hAnsi="Times" w:cs="Times"/>
                <w:sz w:val="18"/>
                <w:szCs w:val="18"/>
              </w:rPr>
              <w:t>GmbH</w:t>
            </w:r>
            <w:proofErr w:type="spellEnd"/>
            <w:r w:rsidRPr="005B5B78">
              <w:rPr>
                <w:rFonts w:ascii="Times" w:hAnsi="Times" w:cs="Times"/>
                <w:sz w:val="18"/>
                <w:szCs w:val="18"/>
              </w:rPr>
              <w:t xml:space="preserve"> môže zmeniť formu na slovenskú </w:t>
            </w:r>
            <w:proofErr w:type="spellStart"/>
            <w:r w:rsidRPr="005B5B78">
              <w:rPr>
                <w:rFonts w:ascii="Times" w:hAnsi="Times" w:cs="Times"/>
                <w:sz w:val="18"/>
                <w:szCs w:val="18"/>
              </w:rPr>
              <w:t>s.r.o</w:t>
            </w:r>
            <w:proofErr w:type="spellEnd"/>
            <w:r w:rsidRPr="005B5B78">
              <w:rPr>
                <w:rFonts w:ascii="Times" w:hAnsi="Times" w:cs="Times"/>
                <w:sz w:val="18"/>
                <w:szCs w:val="18"/>
              </w:rPr>
              <w:t>. a takto dosiahnuť iba premiestnenie sídla ako s tým počíta recitál 3 citovanej smernice.</w:t>
            </w:r>
          </w:p>
        </w:tc>
        <w:tc>
          <w:tcPr>
            <w:tcW w:w="154" w:type="pct"/>
            <w:tcBorders>
              <w:top w:val="outset" w:sz="6" w:space="0" w:color="000000"/>
              <w:left w:val="outset" w:sz="6" w:space="0" w:color="000000"/>
              <w:bottom w:val="outset" w:sz="6" w:space="0" w:color="000000"/>
              <w:right w:val="outset" w:sz="6" w:space="0" w:color="000000"/>
            </w:tcBorders>
            <w:vAlign w:val="center"/>
            <w:hideMark/>
          </w:tcPr>
          <w:p w14:paraId="5556DE10" w14:textId="77777777" w:rsidR="00CE22C9" w:rsidRPr="005B5B78" w:rsidRDefault="00CE22C9">
            <w:pPr>
              <w:jc w:val="center"/>
              <w:rPr>
                <w:rFonts w:ascii="Times" w:hAnsi="Times" w:cs="Times"/>
                <w:b/>
                <w:bCs/>
                <w:sz w:val="18"/>
                <w:szCs w:val="18"/>
              </w:rPr>
            </w:pPr>
            <w:r w:rsidRPr="005B5B78">
              <w:rPr>
                <w:rFonts w:ascii="Times" w:hAnsi="Times" w:cs="Times"/>
                <w:b/>
                <w:bCs/>
                <w:sz w:val="18"/>
                <w:szCs w:val="18"/>
              </w:rPr>
              <w:t>O</w:t>
            </w:r>
          </w:p>
        </w:tc>
        <w:tc>
          <w:tcPr>
            <w:tcW w:w="166" w:type="pct"/>
            <w:tcBorders>
              <w:top w:val="outset" w:sz="6" w:space="0" w:color="000000"/>
              <w:left w:val="outset" w:sz="6" w:space="0" w:color="000000"/>
              <w:bottom w:val="outset" w:sz="6" w:space="0" w:color="000000"/>
              <w:right w:val="outset" w:sz="6" w:space="0" w:color="000000"/>
            </w:tcBorders>
            <w:vAlign w:val="center"/>
          </w:tcPr>
          <w:p w14:paraId="0091DCE4" w14:textId="77777777" w:rsidR="00CE22C9" w:rsidRPr="005B5B78" w:rsidRDefault="006053D4" w:rsidP="006053D4">
            <w:pPr>
              <w:rPr>
                <w:rFonts w:ascii="Times" w:hAnsi="Times" w:cs="Times"/>
                <w:b/>
                <w:bCs/>
                <w:sz w:val="18"/>
                <w:szCs w:val="18"/>
              </w:rPr>
            </w:pPr>
            <w:r w:rsidRPr="005B5B78">
              <w:rPr>
                <w:rFonts w:ascii="Times" w:hAnsi="Times" w:cs="Times"/>
                <w:b/>
                <w:bCs/>
                <w:sz w:val="18"/>
                <w:szCs w:val="18"/>
              </w:rPr>
              <w:t xml:space="preserve"> </w:t>
            </w:r>
            <w:r w:rsidR="00830F74" w:rsidRPr="005B5B78">
              <w:rPr>
                <w:rFonts w:ascii="Times" w:hAnsi="Times" w:cs="Times"/>
                <w:b/>
                <w:bCs/>
                <w:sz w:val="18"/>
                <w:szCs w:val="18"/>
              </w:rPr>
              <w:t>N</w:t>
            </w:r>
          </w:p>
        </w:tc>
        <w:tc>
          <w:tcPr>
            <w:tcW w:w="822" w:type="pct"/>
            <w:tcBorders>
              <w:top w:val="outset" w:sz="6" w:space="0" w:color="000000"/>
              <w:left w:val="outset" w:sz="6" w:space="0" w:color="000000"/>
              <w:bottom w:val="outset" w:sz="6" w:space="0" w:color="000000"/>
              <w:right w:val="outset" w:sz="6" w:space="0" w:color="000000"/>
            </w:tcBorders>
          </w:tcPr>
          <w:p w14:paraId="76D3B878" w14:textId="77777777" w:rsidR="00CE22C9" w:rsidRPr="005B5B78" w:rsidRDefault="000D26DD" w:rsidP="006053D4">
            <w:pPr>
              <w:jc w:val="both"/>
              <w:rPr>
                <w:rFonts w:ascii="Times" w:hAnsi="Times" w:cs="Times"/>
                <w:bCs/>
                <w:sz w:val="18"/>
                <w:szCs w:val="18"/>
              </w:rPr>
            </w:pPr>
            <w:r w:rsidRPr="005B5B78">
              <w:rPr>
                <w:rFonts w:ascii="Times" w:hAnsi="Times" w:cs="Times"/>
                <w:bCs/>
                <w:sz w:val="18"/>
                <w:szCs w:val="18"/>
              </w:rPr>
              <w:t>Pripomienka neakceptovaná. Prerokované na stretnutí</w:t>
            </w:r>
            <w:r w:rsidR="00830F74" w:rsidRPr="005B5B78">
              <w:rPr>
                <w:rFonts w:ascii="Times" w:hAnsi="Times" w:cs="Times"/>
                <w:bCs/>
                <w:sz w:val="18"/>
                <w:szCs w:val="18"/>
              </w:rPr>
              <w:t xml:space="preserve"> dňa 28.2.2023</w:t>
            </w:r>
            <w:r w:rsidR="006053D4" w:rsidRPr="005B5B78">
              <w:rPr>
                <w:rFonts w:ascii="Times" w:hAnsi="Times" w:cs="Times"/>
                <w:bCs/>
                <w:sz w:val="18"/>
                <w:szCs w:val="18"/>
              </w:rPr>
              <w:t>.</w:t>
            </w:r>
          </w:p>
        </w:tc>
      </w:tr>
      <w:tr w:rsidR="00966B0C" w:rsidRPr="005B5B78" w14:paraId="4CF5BD96" w14:textId="77777777" w:rsidTr="00B30A41">
        <w:trPr>
          <w:divId w:val="712464982"/>
          <w:jc w:val="center"/>
        </w:trPr>
        <w:tc>
          <w:tcPr>
            <w:tcW w:w="202" w:type="pct"/>
            <w:tcBorders>
              <w:top w:val="outset" w:sz="6" w:space="0" w:color="000000"/>
              <w:left w:val="outset" w:sz="6" w:space="0" w:color="000000"/>
              <w:bottom w:val="outset" w:sz="6" w:space="0" w:color="000000"/>
              <w:right w:val="outset" w:sz="6" w:space="0" w:color="000000"/>
            </w:tcBorders>
            <w:hideMark/>
          </w:tcPr>
          <w:p w14:paraId="6F3593AD" w14:textId="77777777" w:rsidR="00CE22C9" w:rsidRPr="005B5B78" w:rsidRDefault="00CE22C9">
            <w:pPr>
              <w:jc w:val="center"/>
              <w:rPr>
                <w:rFonts w:ascii="Times" w:hAnsi="Times" w:cs="Times"/>
                <w:b/>
                <w:bCs/>
                <w:sz w:val="18"/>
                <w:szCs w:val="18"/>
              </w:rPr>
            </w:pPr>
            <w:proofErr w:type="spellStart"/>
            <w:r w:rsidRPr="005B5B78">
              <w:rPr>
                <w:rFonts w:ascii="Times" w:hAnsi="Times" w:cs="Times"/>
                <w:b/>
                <w:bCs/>
                <w:sz w:val="18"/>
                <w:szCs w:val="18"/>
              </w:rPr>
              <w:t>AmCham</w:t>
            </w:r>
            <w:proofErr w:type="spellEnd"/>
            <w:r w:rsidRPr="005B5B78">
              <w:rPr>
                <w:rFonts w:ascii="Times" w:hAnsi="Times" w:cs="Times"/>
                <w:b/>
                <w:bCs/>
                <w:sz w:val="18"/>
                <w:szCs w:val="18"/>
              </w:rPr>
              <w:t xml:space="preserve"> Slovakia</w:t>
            </w:r>
          </w:p>
        </w:tc>
        <w:tc>
          <w:tcPr>
            <w:tcW w:w="3656" w:type="pct"/>
            <w:tcBorders>
              <w:top w:val="outset" w:sz="6" w:space="0" w:color="000000"/>
              <w:left w:val="outset" w:sz="6" w:space="0" w:color="000000"/>
              <w:bottom w:val="outset" w:sz="6" w:space="0" w:color="000000"/>
              <w:right w:val="outset" w:sz="6" w:space="0" w:color="000000"/>
            </w:tcBorders>
            <w:vAlign w:val="center"/>
            <w:hideMark/>
          </w:tcPr>
          <w:p w14:paraId="756F3AF2" w14:textId="77777777" w:rsidR="00CE22C9" w:rsidRPr="005B5B78" w:rsidRDefault="00CE22C9">
            <w:pPr>
              <w:rPr>
                <w:rFonts w:ascii="Times" w:hAnsi="Times" w:cs="Times"/>
                <w:sz w:val="18"/>
                <w:szCs w:val="18"/>
              </w:rPr>
            </w:pPr>
            <w:r w:rsidRPr="005B5B78">
              <w:rPr>
                <w:rFonts w:ascii="Times" w:hAnsi="Times" w:cs="Times"/>
                <w:b/>
                <w:bCs/>
                <w:sz w:val="18"/>
                <w:szCs w:val="18"/>
              </w:rPr>
              <w:t>Čl. I. § 113 ods. 3</w:t>
            </w:r>
            <w:r w:rsidRPr="005B5B78">
              <w:rPr>
                <w:rFonts w:ascii="Times" w:hAnsi="Times" w:cs="Times"/>
                <w:sz w:val="18"/>
                <w:szCs w:val="18"/>
              </w:rPr>
              <w:br/>
              <w:t>Zásadná V navrhovanom znení § 113 ods. 3 prvej vety je zjavne nesprávne uvedené, že na cezhraničnú zmenu právnej formy sa použijú „ustanovenia prvej hlavy štvrtej časti zákona“. Podľa druhej vety tohto ustanovenie je zrejmé, že ide o preklep a prvá veta má odkazovať na všeobecné ustanovenia pre cezhraničné premeny v prvej hlave tretej časti návrhu zákona. Napriek tomu, že zjavne ide len o preklep, môže viesť k zásadnej chybe pri aplikácii všeobecných ustanovení. Navrhujeme preto nahradiť v § 113 ods. 3 prvej vete slová „prvej hlavy štvrtej časti“ slovami „prvej hlavy tretej časti“.</w:t>
            </w:r>
          </w:p>
        </w:tc>
        <w:tc>
          <w:tcPr>
            <w:tcW w:w="154" w:type="pct"/>
            <w:tcBorders>
              <w:top w:val="outset" w:sz="6" w:space="0" w:color="000000"/>
              <w:left w:val="outset" w:sz="6" w:space="0" w:color="000000"/>
              <w:bottom w:val="outset" w:sz="6" w:space="0" w:color="000000"/>
              <w:right w:val="outset" w:sz="6" w:space="0" w:color="000000"/>
            </w:tcBorders>
            <w:vAlign w:val="center"/>
            <w:hideMark/>
          </w:tcPr>
          <w:p w14:paraId="473553B8" w14:textId="77777777" w:rsidR="00CE22C9" w:rsidRPr="005B5B78" w:rsidRDefault="00CE22C9">
            <w:pPr>
              <w:jc w:val="center"/>
              <w:rPr>
                <w:rFonts w:ascii="Times" w:hAnsi="Times" w:cs="Times"/>
                <w:b/>
                <w:bCs/>
                <w:sz w:val="18"/>
                <w:szCs w:val="18"/>
              </w:rPr>
            </w:pPr>
            <w:r w:rsidRPr="005B5B78">
              <w:rPr>
                <w:rFonts w:ascii="Times" w:hAnsi="Times" w:cs="Times"/>
                <w:b/>
                <w:bCs/>
                <w:sz w:val="18"/>
                <w:szCs w:val="18"/>
              </w:rPr>
              <w:t>O</w:t>
            </w:r>
          </w:p>
        </w:tc>
        <w:tc>
          <w:tcPr>
            <w:tcW w:w="166" w:type="pct"/>
            <w:tcBorders>
              <w:top w:val="outset" w:sz="6" w:space="0" w:color="000000"/>
              <w:left w:val="outset" w:sz="6" w:space="0" w:color="000000"/>
              <w:bottom w:val="outset" w:sz="6" w:space="0" w:color="000000"/>
              <w:right w:val="outset" w:sz="6" w:space="0" w:color="000000"/>
            </w:tcBorders>
            <w:vAlign w:val="center"/>
          </w:tcPr>
          <w:p w14:paraId="63D992C8" w14:textId="77777777" w:rsidR="00830F74" w:rsidRPr="005B5B78" w:rsidRDefault="006053D4" w:rsidP="006053D4">
            <w:pPr>
              <w:rPr>
                <w:rFonts w:ascii="Times" w:hAnsi="Times" w:cs="Times"/>
                <w:b/>
                <w:bCs/>
                <w:sz w:val="18"/>
                <w:szCs w:val="18"/>
              </w:rPr>
            </w:pPr>
            <w:r w:rsidRPr="005B5B78">
              <w:rPr>
                <w:rFonts w:ascii="Times" w:hAnsi="Times" w:cs="Times"/>
                <w:b/>
                <w:bCs/>
                <w:sz w:val="18"/>
                <w:szCs w:val="18"/>
              </w:rPr>
              <w:t xml:space="preserve"> </w:t>
            </w:r>
            <w:r w:rsidR="00830F74" w:rsidRPr="005B5B78">
              <w:rPr>
                <w:rFonts w:ascii="Times" w:hAnsi="Times" w:cs="Times"/>
                <w:b/>
                <w:bCs/>
                <w:sz w:val="18"/>
                <w:szCs w:val="18"/>
              </w:rPr>
              <w:t>A</w:t>
            </w:r>
          </w:p>
        </w:tc>
        <w:tc>
          <w:tcPr>
            <w:tcW w:w="822" w:type="pct"/>
            <w:tcBorders>
              <w:top w:val="outset" w:sz="6" w:space="0" w:color="000000"/>
              <w:left w:val="outset" w:sz="6" w:space="0" w:color="000000"/>
              <w:bottom w:val="outset" w:sz="6" w:space="0" w:color="000000"/>
              <w:right w:val="outset" w:sz="6" w:space="0" w:color="000000"/>
            </w:tcBorders>
          </w:tcPr>
          <w:p w14:paraId="2CE0F3CD" w14:textId="77777777" w:rsidR="00CE22C9" w:rsidRPr="005B5B78" w:rsidRDefault="00CE22C9">
            <w:pPr>
              <w:jc w:val="center"/>
              <w:rPr>
                <w:rFonts w:ascii="Times" w:hAnsi="Times" w:cs="Times"/>
                <w:b/>
                <w:bCs/>
                <w:sz w:val="18"/>
                <w:szCs w:val="18"/>
              </w:rPr>
            </w:pPr>
          </w:p>
        </w:tc>
      </w:tr>
      <w:tr w:rsidR="00966B0C" w:rsidRPr="005B5B78" w14:paraId="32F89369" w14:textId="77777777" w:rsidTr="00B30A41">
        <w:trPr>
          <w:divId w:val="712464982"/>
          <w:jc w:val="center"/>
        </w:trPr>
        <w:tc>
          <w:tcPr>
            <w:tcW w:w="202" w:type="pct"/>
            <w:tcBorders>
              <w:top w:val="outset" w:sz="6" w:space="0" w:color="000000"/>
              <w:left w:val="outset" w:sz="6" w:space="0" w:color="000000"/>
              <w:bottom w:val="outset" w:sz="6" w:space="0" w:color="000000"/>
              <w:right w:val="outset" w:sz="6" w:space="0" w:color="000000"/>
            </w:tcBorders>
            <w:hideMark/>
          </w:tcPr>
          <w:p w14:paraId="0A771397" w14:textId="77777777" w:rsidR="00CE22C9" w:rsidRPr="005B5B78" w:rsidRDefault="00CE22C9">
            <w:pPr>
              <w:jc w:val="center"/>
              <w:rPr>
                <w:rFonts w:ascii="Times" w:hAnsi="Times" w:cs="Times"/>
                <w:b/>
                <w:bCs/>
                <w:sz w:val="18"/>
                <w:szCs w:val="18"/>
              </w:rPr>
            </w:pPr>
            <w:proofErr w:type="spellStart"/>
            <w:r w:rsidRPr="005B5B78">
              <w:rPr>
                <w:rFonts w:ascii="Times" w:hAnsi="Times" w:cs="Times"/>
                <w:b/>
                <w:bCs/>
                <w:sz w:val="18"/>
                <w:szCs w:val="18"/>
              </w:rPr>
              <w:lastRenderedPageBreak/>
              <w:t>AmCham</w:t>
            </w:r>
            <w:proofErr w:type="spellEnd"/>
            <w:r w:rsidRPr="005B5B78">
              <w:rPr>
                <w:rFonts w:ascii="Times" w:hAnsi="Times" w:cs="Times"/>
                <w:b/>
                <w:bCs/>
                <w:sz w:val="18"/>
                <w:szCs w:val="18"/>
              </w:rPr>
              <w:t xml:space="preserve"> Slovakia</w:t>
            </w:r>
          </w:p>
        </w:tc>
        <w:tc>
          <w:tcPr>
            <w:tcW w:w="3656" w:type="pct"/>
            <w:tcBorders>
              <w:top w:val="outset" w:sz="6" w:space="0" w:color="000000"/>
              <w:left w:val="outset" w:sz="6" w:space="0" w:color="000000"/>
              <w:bottom w:val="outset" w:sz="6" w:space="0" w:color="000000"/>
              <w:right w:val="outset" w:sz="6" w:space="0" w:color="000000"/>
            </w:tcBorders>
            <w:vAlign w:val="center"/>
            <w:hideMark/>
          </w:tcPr>
          <w:p w14:paraId="15373125" w14:textId="77777777" w:rsidR="00CE22C9" w:rsidRPr="005B5B78" w:rsidRDefault="00CE22C9">
            <w:pPr>
              <w:rPr>
                <w:rFonts w:ascii="Times" w:hAnsi="Times" w:cs="Times"/>
                <w:sz w:val="18"/>
                <w:szCs w:val="18"/>
              </w:rPr>
            </w:pPr>
            <w:r w:rsidRPr="005B5B78">
              <w:rPr>
                <w:rFonts w:ascii="Times" w:hAnsi="Times" w:cs="Times"/>
                <w:b/>
                <w:bCs/>
                <w:sz w:val="18"/>
                <w:szCs w:val="18"/>
              </w:rPr>
              <w:t>Čl. I. § 131</w:t>
            </w:r>
            <w:r w:rsidRPr="005B5B78">
              <w:rPr>
                <w:rFonts w:ascii="Times" w:hAnsi="Times" w:cs="Times"/>
                <w:sz w:val="18"/>
                <w:szCs w:val="18"/>
              </w:rPr>
              <w:br/>
              <w:t>Navrhujeme posunúť dátumy účinnosti zákona v zmysle predmetného ustanovenia. Rozumieme, že vzhľadom na súčasnú situáciu a stav pripomienkového konania, navrhované dátumy účinnosti nie sú reálne.</w:t>
            </w:r>
          </w:p>
        </w:tc>
        <w:tc>
          <w:tcPr>
            <w:tcW w:w="154" w:type="pct"/>
            <w:tcBorders>
              <w:top w:val="outset" w:sz="6" w:space="0" w:color="000000"/>
              <w:left w:val="outset" w:sz="6" w:space="0" w:color="000000"/>
              <w:bottom w:val="outset" w:sz="6" w:space="0" w:color="000000"/>
              <w:right w:val="outset" w:sz="6" w:space="0" w:color="000000"/>
            </w:tcBorders>
            <w:vAlign w:val="center"/>
            <w:hideMark/>
          </w:tcPr>
          <w:p w14:paraId="01650F25" w14:textId="77777777" w:rsidR="00CE22C9" w:rsidRPr="005B5B78" w:rsidRDefault="00CE22C9">
            <w:pPr>
              <w:jc w:val="center"/>
              <w:rPr>
                <w:rFonts w:ascii="Times" w:hAnsi="Times" w:cs="Times"/>
                <w:b/>
                <w:bCs/>
                <w:sz w:val="18"/>
                <w:szCs w:val="18"/>
              </w:rPr>
            </w:pPr>
            <w:r w:rsidRPr="005B5B78">
              <w:rPr>
                <w:rFonts w:ascii="Times" w:hAnsi="Times" w:cs="Times"/>
                <w:b/>
                <w:bCs/>
                <w:sz w:val="18"/>
                <w:szCs w:val="18"/>
              </w:rPr>
              <w:t>O</w:t>
            </w:r>
          </w:p>
        </w:tc>
        <w:tc>
          <w:tcPr>
            <w:tcW w:w="166" w:type="pct"/>
            <w:tcBorders>
              <w:top w:val="outset" w:sz="6" w:space="0" w:color="000000"/>
              <w:left w:val="outset" w:sz="6" w:space="0" w:color="000000"/>
              <w:bottom w:val="outset" w:sz="6" w:space="0" w:color="000000"/>
              <w:right w:val="outset" w:sz="6" w:space="0" w:color="000000"/>
            </w:tcBorders>
            <w:vAlign w:val="center"/>
          </w:tcPr>
          <w:p w14:paraId="1D02A27C" w14:textId="77777777" w:rsidR="00CE22C9" w:rsidRPr="005B5B78" w:rsidRDefault="00830F74">
            <w:pPr>
              <w:jc w:val="center"/>
              <w:rPr>
                <w:rFonts w:ascii="Times" w:hAnsi="Times" w:cs="Times"/>
                <w:b/>
                <w:bCs/>
                <w:sz w:val="18"/>
                <w:szCs w:val="18"/>
              </w:rPr>
            </w:pPr>
            <w:r w:rsidRPr="005B5B78">
              <w:rPr>
                <w:rFonts w:ascii="Times" w:hAnsi="Times" w:cs="Times"/>
                <w:b/>
                <w:bCs/>
                <w:sz w:val="18"/>
                <w:szCs w:val="18"/>
              </w:rPr>
              <w:t>A</w:t>
            </w:r>
          </w:p>
        </w:tc>
        <w:tc>
          <w:tcPr>
            <w:tcW w:w="822" w:type="pct"/>
            <w:tcBorders>
              <w:top w:val="outset" w:sz="6" w:space="0" w:color="000000"/>
              <w:left w:val="outset" w:sz="6" w:space="0" w:color="000000"/>
              <w:bottom w:val="outset" w:sz="6" w:space="0" w:color="000000"/>
              <w:right w:val="outset" w:sz="6" w:space="0" w:color="000000"/>
            </w:tcBorders>
          </w:tcPr>
          <w:p w14:paraId="092030B0" w14:textId="77777777" w:rsidR="00CE22C9" w:rsidRPr="005B5B78" w:rsidRDefault="00CE22C9">
            <w:pPr>
              <w:jc w:val="center"/>
              <w:rPr>
                <w:rFonts w:ascii="Times" w:hAnsi="Times" w:cs="Times"/>
                <w:b/>
                <w:bCs/>
                <w:sz w:val="18"/>
                <w:szCs w:val="18"/>
              </w:rPr>
            </w:pPr>
          </w:p>
        </w:tc>
      </w:tr>
      <w:tr w:rsidR="00966B0C" w:rsidRPr="005B5B78" w14:paraId="3D9B09A1" w14:textId="77777777" w:rsidTr="00B30A41">
        <w:trPr>
          <w:divId w:val="712464982"/>
          <w:jc w:val="center"/>
        </w:trPr>
        <w:tc>
          <w:tcPr>
            <w:tcW w:w="202" w:type="pct"/>
            <w:tcBorders>
              <w:top w:val="outset" w:sz="6" w:space="0" w:color="000000"/>
              <w:left w:val="outset" w:sz="6" w:space="0" w:color="000000"/>
              <w:bottom w:val="outset" w:sz="6" w:space="0" w:color="000000"/>
              <w:right w:val="outset" w:sz="6" w:space="0" w:color="000000"/>
            </w:tcBorders>
            <w:hideMark/>
          </w:tcPr>
          <w:p w14:paraId="053BFF93" w14:textId="77777777" w:rsidR="00CE22C9" w:rsidRPr="005B5B78" w:rsidRDefault="00CE22C9">
            <w:pPr>
              <w:jc w:val="center"/>
              <w:rPr>
                <w:rFonts w:ascii="Times" w:hAnsi="Times" w:cs="Times"/>
                <w:b/>
                <w:bCs/>
                <w:sz w:val="18"/>
                <w:szCs w:val="18"/>
              </w:rPr>
            </w:pPr>
            <w:proofErr w:type="spellStart"/>
            <w:r w:rsidRPr="005B5B78">
              <w:rPr>
                <w:rFonts w:ascii="Times" w:hAnsi="Times" w:cs="Times"/>
                <w:b/>
                <w:bCs/>
                <w:sz w:val="18"/>
                <w:szCs w:val="18"/>
              </w:rPr>
              <w:t>AmCham</w:t>
            </w:r>
            <w:proofErr w:type="spellEnd"/>
            <w:r w:rsidRPr="005B5B78">
              <w:rPr>
                <w:rFonts w:ascii="Times" w:hAnsi="Times" w:cs="Times"/>
                <w:b/>
                <w:bCs/>
                <w:sz w:val="18"/>
                <w:szCs w:val="18"/>
              </w:rPr>
              <w:t xml:space="preserve"> Slovakia</w:t>
            </w:r>
          </w:p>
        </w:tc>
        <w:tc>
          <w:tcPr>
            <w:tcW w:w="3656" w:type="pct"/>
            <w:tcBorders>
              <w:top w:val="outset" w:sz="6" w:space="0" w:color="000000"/>
              <w:left w:val="outset" w:sz="6" w:space="0" w:color="000000"/>
              <w:bottom w:val="outset" w:sz="6" w:space="0" w:color="000000"/>
              <w:right w:val="outset" w:sz="6" w:space="0" w:color="000000"/>
            </w:tcBorders>
            <w:vAlign w:val="center"/>
            <w:hideMark/>
          </w:tcPr>
          <w:p w14:paraId="69C84CC1" w14:textId="77777777" w:rsidR="00CE22C9" w:rsidRPr="005B5B78" w:rsidRDefault="00CE22C9">
            <w:pPr>
              <w:rPr>
                <w:rFonts w:ascii="Times" w:hAnsi="Times" w:cs="Times"/>
                <w:sz w:val="18"/>
                <w:szCs w:val="18"/>
              </w:rPr>
            </w:pPr>
            <w:r w:rsidRPr="005B5B78">
              <w:rPr>
                <w:rFonts w:ascii="Times" w:hAnsi="Times" w:cs="Times"/>
                <w:b/>
                <w:bCs/>
                <w:sz w:val="18"/>
                <w:szCs w:val="18"/>
              </w:rPr>
              <w:t>Čl. I. § 16 ods. 1</w:t>
            </w:r>
            <w:r w:rsidRPr="005B5B78">
              <w:rPr>
                <w:rFonts w:ascii="Times" w:hAnsi="Times" w:cs="Times"/>
                <w:sz w:val="18"/>
                <w:szCs w:val="18"/>
              </w:rPr>
              <w:br/>
              <w:t>Obyčajná V navrhovanom § 16 ods. 1 navrhujeme nahradiť slová „táto lehota neplatí, ak premena spoločnosti podlieha súhlasu podľa osobitných predpisov“ slovami „ak premena spoločnosti podlieha súhlasu podľa osobitných predpisov, táto lehota plynie od právoplatnosti rozhodnutia o udelení takého súhlasu“.</w:t>
            </w:r>
          </w:p>
        </w:tc>
        <w:tc>
          <w:tcPr>
            <w:tcW w:w="154" w:type="pct"/>
            <w:tcBorders>
              <w:top w:val="outset" w:sz="6" w:space="0" w:color="000000"/>
              <w:left w:val="outset" w:sz="6" w:space="0" w:color="000000"/>
              <w:bottom w:val="outset" w:sz="6" w:space="0" w:color="000000"/>
              <w:right w:val="outset" w:sz="6" w:space="0" w:color="000000"/>
            </w:tcBorders>
            <w:vAlign w:val="center"/>
            <w:hideMark/>
          </w:tcPr>
          <w:p w14:paraId="44357FF6" w14:textId="77777777" w:rsidR="00CE22C9" w:rsidRPr="005B5B78" w:rsidRDefault="00CE22C9">
            <w:pPr>
              <w:jc w:val="center"/>
              <w:rPr>
                <w:rFonts w:ascii="Times" w:hAnsi="Times" w:cs="Times"/>
                <w:b/>
                <w:bCs/>
                <w:sz w:val="18"/>
                <w:szCs w:val="18"/>
              </w:rPr>
            </w:pPr>
            <w:r w:rsidRPr="005B5B78">
              <w:rPr>
                <w:rFonts w:ascii="Times" w:hAnsi="Times" w:cs="Times"/>
                <w:b/>
                <w:bCs/>
                <w:sz w:val="18"/>
                <w:szCs w:val="18"/>
              </w:rPr>
              <w:t>O</w:t>
            </w:r>
          </w:p>
        </w:tc>
        <w:tc>
          <w:tcPr>
            <w:tcW w:w="166" w:type="pct"/>
            <w:tcBorders>
              <w:top w:val="outset" w:sz="6" w:space="0" w:color="000000"/>
              <w:left w:val="outset" w:sz="6" w:space="0" w:color="000000"/>
              <w:bottom w:val="outset" w:sz="6" w:space="0" w:color="000000"/>
              <w:right w:val="outset" w:sz="6" w:space="0" w:color="000000"/>
            </w:tcBorders>
            <w:vAlign w:val="center"/>
          </w:tcPr>
          <w:p w14:paraId="537ADB7B" w14:textId="77777777" w:rsidR="00CE22C9" w:rsidRPr="005B5B78" w:rsidRDefault="00C8397B">
            <w:pPr>
              <w:jc w:val="center"/>
              <w:rPr>
                <w:rFonts w:ascii="Times" w:hAnsi="Times" w:cs="Times"/>
                <w:b/>
                <w:bCs/>
                <w:sz w:val="18"/>
                <w:szCs w:val="18"/>
              </w:rPr>
            </w:pPr>
            <w:r w:rsidRPr="005B5B78">
              <w:rPr>
                <w:rFonts w:ascii="Times" w:hAnsi="Times" w:cs="Times"/>
                <w:b/>
                <w:bCs/>
                <w:sz w:val="18"/>
                <w:szCs w:val="18"/>
              </w:rPr>
              <w:t>N</w:t>
            </w:r>
          </w:p>
        </w:tc>
        <w:tc>
          <w:tcPr>
            <w:tcW w:w="822" w:type="pct"/>
            <w:tcBorders>
              <w:top w:val="outset" w:sz="6" w:space="0" w:color="000000"/>
              <w:left w:val="outset" w:sz="6" w:space="0" w:color="000000"/>
              <w:bottom w:val="outset" w:sz="6" w:space="0" w:color="000000"/>
              <w:right w:val="outset" w:sz="6" w:space="0" w:color="000000"/>
            </w:tcBorders>
          </w:tcPr>
          <w:p w14:paraId="2B42D2BB" w14:textId="77777777" w:rsidR="00CE22C9" w:rsidRPr="005B5B78" w:rsidRDefault="009B4649" w:rsidP="00C8397B">
            <w:pPr>
              <w:rPr>
                <w:rFonts w:ascii="Times" w:hAnsi="Times" w:cs="Times"/>
                <w:bCs/>
                <w:sz w:val="18"/>
                <w:szCs w:val="18"/>
              </w:rPr>
            </w:pPr>
            <w:r w:rsidRPr="005B5B78">
              <w:rPr>
                <w:rFonts w:ascii="Times" w:hAnsi="Times" w:cs="Times"/>
                <w:bCs/>
                <w:sz w:val="18"/>
                <w:szCs w:val="18"/>
              </w:rPr>
              <w:t xml:space="preserve">Pripomienka neakceptovaná. </w:t>
            </w:r>
            <w:r w:rsidR="00C8397B" w:rsidRPr="005B5B78">
              <w:rPr>
                <w:rFonts w:ascii="Times" w:hAnsi="Times" w:cs="Times"/>
                <w:bCs/>
                <w:sz w:val="18"/>
                <w:szCs w:val="18"/>
              </w:rPr>
              <w:t xml:space="preserve">Predkladateľ nepovažuje za potrebné </w:t>
            </w:r>
            <w:r w:rsidR="005013D1" w:rsidRPr="005B5B78">
              <w:rPr>
                <w:rFonts w:ascii="Times" w:hAnsi="Times" w:cs="Times"/>
                <w:bCs/>
                <w:sz w:val="18"/>
                <w:szCs w:val="18"/>
              </w:rPr>
              <w:t>dopĺňať text.</w:t>
            </w:r>
            <w:r w:rsidR="00AE168C" w:rsidRPr="005B5B78">
              <w:rPr>
                <w:rFonts w:ascii="Times" w:hAnsi="Times" w:cs="Times"/>
                <w:bCs/>
                <w:sz w:val="18"/>
                <w:szCs w:val="18"/>
              </w:rPr>
              <w:t xml:space="preserve"> </w:t>
            </w:r>
          </w:p>
        </w:tc>
      </w:tr>
      <w:tr w:rsidR="00966B0C" w:rsidRPr="005B5B78" w14:paraId="5162BCAE" w14:textId="77777777" w:rsidTr="00B30A41">
        <w:trPr>
          <w:divId w:val="712464982"/>
          <w:jc w:val="center"/>
        </w:trPr>
        <w:tc>
          <w:tcPr>
            <w:tcW w:w="202" w:type="pct"/>
            <w:tcBorders>
              <w:top w:val="outset" w:sz="6" w:space="0" w:color="000000"/>
              <w:left w:val="outset" w:sz="6" w:space="0" w:color="000000"/>
              <w:bottom w:val="outset" w:sz="6" w:space="0" w:color="000000"/>
              <w:right w:val="outset" w:sz="6" w:space="0" w:color="000000"/>
            </w:tcBorders>
            <w:hideMark/>
          </w:tcPr>
          <w:p w14:paraId="7FCD3A14" w14:textId="77777777" w:rsidR="00CE22C9" w:rsidRPr="005B5B78" w:rsidRDefault="00CE22C9">
            <w:pPr>
              <w:jc w:val="center"/>
              <w:rPr>
                <w:rFonts w:ascii="Times" w:hAnsi="Times" w:cs="Times"/>
                <w:b/>
                <w:bCs/>
                <w:sz w:val="18"/>
                <w:szCs w:val="18"/>
              </w:rPr>
            </w:pPr>
            <w:proofErr w:type="spellStart"/>
            <w:r w:rsidRPr="005B5B78">
              <w:rPr>
                <w:rFonts w:ascii="Times" w:hAnsi="Times" w:cs="Times"/>
                <w:b/>
                <w:bCs/>
                <w:sz w:val="18"/>
                <w:szCs w:val="18"/>
              </w:rPr>
              <w:t>AmCham</w:t>
            </w:r>
            <w:proofErr w:type="spellEnd"/>
            <w:r w:rsidRPr="005B5B78">
              <w:rPr>
                <w:rFonts w:ascii="Times" w:hAnsi="Times" w:cs="Times"/>
                <w:b/>
                <w:bCs/>
                <w:sz w:val="18"/>
                <w:szCs w:val="18"/>
              </w:rPr>
              <w:t xml:space="preserve"> Slovakia</w:t>
            </w:r>
          </w:p>
        </w:tc>
        <w:tc>
          <w:tcPr>
            <w:tcW w:w="3656" w:type="pct"/>
            <w:tcBorders>
              <w:top w:val="outset" w:sz="6" w:space="0" w:color="000000"/>
              <w:left w:val="outset" w:sz="6" w:space="0" w:color="000000"/>
              <w:bottom w:val="outset" w:sz="6" w:space="0" w:color="000000"/>
              <w:right w:val="outset" w:sz="6" w:space="0" w:color="000000"/>
            </w:tcBorders>
            <w:vAlign w:val="center"/>
            <w:hideMark/>
          </w:tcPr>
          <w:p w14:paraId="7F3A143D" w14:textId="77777777" w:rsidR="00CE22C9" w:rsidRPr="005B5B78" w:rsidRDefault="00CE22C9">
            <w:pPr>
              <w:rPr>
                <w:rFonts w:ascii="Times" w:hAnsi="Times" w:cs="Times"/>
                <w:sz w:val="18"/>
                <w:szCs w:val="18"/>
              </w:rPr>
            </w:pPr>
            <w:r w:rsidRPr="005B5B78">
              <w:rPr>
                <w:rFonts w:ascii="Times" w:hAnsi="Times" w:cs="Times"/>
                <w:b/>
                <w:bCs/>
                <w:sz w:val="18"/>
                <w:szCs w:val="18"/>
              </w:rPr>
              <w:t>Čl. I. § 19 ods. 1</w:t>
            </w:r>
            <w:r w:rsidRPr="005B5B78">
              <w:rPr>
                <w:rFonts w:ascii="Times" w:hAnsi="Times" w:cs="Times"/>
                <w:sz w:val="18"/>
                <w:szCs w:val="18"/>
              </w:rPr>
              <w:br/>
              <w:t>Znenie ustanovenia navrhujeme doplniť nasledovne: „V projekte premeny možno dohodnúť, že niektorí spoločníci zanikajúcich spoločností a v prípade odštiepenia, spoločníci rozdeľovanej spoločnosti, sa nestanú spoločníkmi nástupníckej spoločnosti; to platí aj pre spoločníkov spoločnosti, na ktorú prechádza imanie zanikajúcich spoločností alebo imanie rozdeľovanej spoločnosti.” Odôvodnenie: Rozumieme, že uvedené ustanovenie § 19 (Ochrana spoločníkov) sa má vzťahovať na všetky formy vnútroštátnych premien spoločností vrátane odštiepenia. V prípade odštiepenia, uvedené právo vo vzťahu k spoločníkom rozdeľovanej spoločnosti nie je zakotvené v žiadnom inom ustanovení návrhu zákona, čo by znamenalo, že v prípade odštiepenia by nebolo možné v projekte premeny dohodnúť, že niektorí spoločníci rozdeľovanej spoločnosti sa nestanú spoločníkmi nástupníckej spoločnosti.</w:t>
            </w:r>
          </w:p>
        </w:tc>
        <w:tc>
          <w:tcPr>
            <w:tcW w:w="154" w:type="pct"/>
            <w:tcBorders>
              <w:top w:val="outset" w:sz="6" w:space="0" w:color="000000"/>
              <w:left w:val="outset" w:sz="6" w:space="0" w:color="000000"/>
              <w:bottom w:val="outset" w:sz="6" w:space="0" w:color="000000"/>
              <w:right w:val="outset" w:sz="6" w:space="0" w:color="000000"/>
            </w:tcBorders>
            <w:vAlign w:val="center"/>
            <w:hideMark/>
          </w:tcPr>
          <w:p w14:paraId="7227557A" w14:textId="77777777" w:rsidR="00CE22C9" w:rsidRPr="005B5B78" w:rsidRDefault="00CE22C9">
            <w:pPr>
              <w:jc w:val="center"/>
              <w:rPr>
                <w:rFonts w:ascii="Times" w:hAnsi="Times" w:cs="Times"/>
                <w:b/>
                <w:bCs/>
                <w:sz w:val="18"/>
                <w:szCs w:val="18"/>
              </w:rPr>
            </w:pPr>
            <w:r w:rsidRPr="005B5B78">
              <w:rPr>
                <w:rFonts w:ascii="Times" w:hAnsi="Times" w:cs="Times"/>
                <w:b/>
                <w:bCs/>
                <w:sz w:val="18"/>
                <w:szCs w:val="18"/>
              </w:rPr>
              <w:t>O</w:t>
            </w:r>
          </w:p>
        </w:tc>
        <w:tc>
          <w:tcPr>
            <w:tcW w:w="166" w:type="pct"/>
            <w:tcBorders>
              <w:top w:val="outset" w:sz="6" w:space="0" w:color="000000"/>
              <w:left w:val="outset" w:sz="6" w:space="0" w:color="000000"/>
              <w:bottom w:val="outset" w:sz="6" w:space="0" w:color="000000"/>
              <w:right w:val="outset" w:sz="6" w:space="0" w:color="000000"/>
            </w:tcBorders>
            <w:vAlign w:val="center"/>
          </w:tcPr>
          <w:p w14:paraId="6A072A1F" w14:textId="77777777" w:rsidR="00CE22C9" w:rsidRPr="005B5B78" w:rsidRDefault="00C8397B" w:rsidP="00892A60">
            <w:pPr>
              <w:jc w:val="center"/>
              <w:rPr>
                <w:rFonts w:ascii="Times" w:hAnsi="Times" w:cs="Times"/>
                <w:b/>
                <w:bCs/>
                <w:sz w:val="18"/>
                <w:szCs w:val="18"/>
              </w:rPr>
            </w:pPr>
            <w:r w:rsidRPr="005B5B78">
              <w:rPr>
                <w:rFonts w:ascii="Times" w:hAnsi="Times" w:cs="Times"/>
                <w:b/>
                <w:bCs/>
                <w:sz w:val="18"/>
                <w:szCs w:val="18"/>
              </w:rPr>
              <w:t>N</w:t>
            </w:r>
          </w:p>
        </w:tc>
        <w:tc>
          <w:tcPr>
            <w:tcW w:w="822" w:type="pct"/>
            <w:tcBorders>
              <w:top w:val="outset" w:sz="6" w:space="0" w:color="000000"/>
              <w:left w:val="outset" w:sz="6" w:space="0" w:color="000000"/>
              <w:bottom w:val="outset" w:sz="6" w:space="0" w:color="000000"/>
              <w:right w:val="outset" w:sz="6" w:space="0" w:color="000000"/>
            </w:tcBorders>
          </w:tcPr>
          <w:p w14:paraId="2FE7CA65" w14:textId="77777777" w:rsidR="00C8397B" w:rsidRPr="00767005" w:rsidRDefault="009B4649" w:rsidP="006053D4">
            <w:pPr>
              <w:jc w:val="both"/>
              <w:rPr>
                <w:rFonts w:ascii="Times" w:hAnsi="Times" w:cs="Times"/>
                <w:bCs/>
                <w:sz w:val="18"/>
                <w:szCs w:val="18"/>
              </w:rPr>
            </w:pPr>
            <w:r w:rsidRPr="00767005">
              <w:rPr>
                <w:rFonts w:ascii="Times" w:hAnsi="Times" w:cs="Times"/>
                <w:bCs/>
                <w:sz w:val="18"/>
                <w:szCs w:val="18"/>
              </w:rPr>
              <w:t xml:space="preserve">Pripomienka neakceptovaná. </w:t>
            </w:r>
            <w:r w:rsidR="00C8397B" w:rsidRPr="00767005">
              <w:rPr>
                <w:rFonts w:ascii="Times" w:hAnsi="Times" w:cs="Times"/>
                <w:bCs/>
                <w:sz w:val="18"/>
                <w:szCs w:val="18"/>
              </w:rPr>
              <w:t>Právo spoločníka nepodieľať sa ďalej na spoločnosti v prípade odštiepenia je upravené v § 6</w:t>
            </w:r>
            <w:r w:rsidR="00767005" w:rsidRPr="00767005">
              <w:rPr>
                <w:rFonts w:ascii="Times" w:hAnsi="Times" w:cs="Times"/>
                <w:bCs/>
                <w:sz w:val="18"/>
                <w:szCs w:val="18"/>
              </w:rPr>
              <w:t>2 a § 68</w:t>
            </w:r>
            <w:r w:rsidR="00C8397B" w:rsidRPr="00767005">
              <w:rPr>
                <w:rFonts w:ascii="Times" w:hAnsi="Times" w:cs="Times"/>
                <w:bCs/>
                <w:sz w:val="18"/>
                <w:szCs w:val="18"/>
              </w:rPr>
              <w:t xml:space="preserve"> návrhu zákona.</w:t>
            </w:r>
          </w:p>
          <w:p w14:paraId="6A4C4414" w14:textId="77777777" w:rsidR="00C8397B" w:rsidRPr="00767005" w:rsidRDefault="00C8397B" w:rsidP="006053D4">
            <w:pPr>
              <w:jc w:val="both"/>
              <w:rPr>
                <w:rFonts w:ascii="Times" w:hAnsi="Times" w:cs="Times"/>
                <w:bCs/>
                <w:sz w:val="18"/>
                <w:szCs w:val="18"/>
              </w:rPr>
            </w:pPr>
          </w:p>
          <w:p w14:paraId="0ADCA6BC" w14:textId="77777777" w:rsidR="00C8397B" w:rsidRPr="00767005" w:rsidRDefault="00C8397B" w:rsidP="006053D4">
            <w:pPr>
              <w:jc w:val="both"/>
              <w:rPr>
                <w:rFonts w:ascii="Times" w:hAnsi="Times" w:cs="Times"/>
                <w:bCs/>
                <w:sz w:val="18"/>
                <w:szCs w:val="18"/>
              </w:rPr>
            </w:pPr>
          </w:p>
          <w:p w14:paraId="4DF52A40" w14:textId="77777777" w:rsidR="00CE22C9" w:rsidRPr="00767005" w:rsidRDefault="00CE22C9" w:rsidP="006053D4">
            <w:pPr>
              <w:jc w:val="both"/>
              <w:rPr>
                <w:rFonts w:ascii="Times" w:hAnsi="Times" w:cs="Times"/>
                <w:bCs/>
                <w:sz w:val="18"/>
                <w:szCs w:val="18"/>
              </w:rPr>
            </w:pPr>
          </w:p>
        </w:tc>
      </w:tr>
      <w:tr w:rsidR="00966B0C" w:rsidRPr="005B5B78" w14:paraId="3EA36D86" w14:textId="77777777" w:rsidTr="00B30A41">
        <w:trPr>
          <w:divId w:val="712464982"/>
          <w:jc w:val="center"/>
        </w:trPr>
        <w:tc>
          <w:tcPr>
            <w:tcW w:w="202" w:type="pct"/>
            <w:tcBorders>
              <w:top w:val="outset" w:sz="6" w:space="0" w:color="000000"/>
              <w:left w:val="outset" w:sz="6" w:space="0" w:color="000000"/>
              <w:bottom w:val="outset" w:sz="6" w:space="0" w:color="000000"/>
              <w:right w:val="outset" w:sz="6" w:space="0" w:color="000000"/>
            </w:tcBorders>
            <w:hideMark/>
          </w:tcPr>
          <w:p w14:paraId="53ED3A79" w14:textId="77777777" w:rsidR="00CE22C9" w:rsidRPr="005B5B78" w:rsidRDefault="00CE22C9">
            <w:pPr>
              <w:jc w:val="center"/>
              <w:rPr>
                <w:rFonts w:ascii="Times" w:hAnsi="Times" w:cs="Times"/>
                <w:b/>
                <w:bCs/>
                <w:sz w:val="18"/>
                <w:szCs w:val="18"/>
              </w:rPr>
            </w:pPr>
            <w:proofErr w:type="spellStart"/>
            <w:r w:rsidRPr="005B5B78">
              <w:rPr>
                <w:rFonts w:ascii="Times" w:hAnsi="Times" w:cs="Times"/>
                <w:b/>
                <w:bCs/>
                <w:sz w:val="18"/>
                <w:szCs w:val="18"/>
              </w:rPr>
              <w:t>AmCham</w:t>
            </w:r>
            <w:proofErr w:type="spellEnd"/>
            <w:r w:rsidRPr="005B5B78">
              <w:rPr>
                <w:rFonts w:ascii="Times" w:hAnsi="Times" w:cs="Times"/>
                <w:b/>
                <w:bCs/>
                <w:sz w:val="18"/>
                <w:szCs w:val="18"/>
              </w:rPr>
              <w:t xml:space="preserve"> Slovakia</w:t>
            </w:r>
          </w:p>
        </w:tc>
        <w:tc>
          <w:tcPr>
            <w:tcW w:w="3656" w:type="pct"/>
            <w:tcBorders>
              <w:top w:val="outset" w:sz="6" w:space="0" w:color="000000"/>
              <w:left w:val="outset" w:sz="6" w:space="0" w:color="000000"/>
              <w:bottom w:val="outset" w:sz="6" w:space="0" w:color="000000"/>
              <w:right w:val="outset" w:sz="6" w:space="0" w:color="000000"/>
            </w:tcBorders>
            <w:vAlign w:val="center"/>
            <w:hideMark/>
          </w:tcPr>
          <w:p w14:paraId="4EE916F0" w14:textId="77777777" w:rsidR="00CE22C9" w:rsidRPr="005B5B78" w:rsidRDefault="00CE22C9">
            <w:pPr>
              <w:rPr>
                <w:rFonts w:ascii="Times" w:hAnsi="Times" w:cs="Times"/>
                <w:sz w:val="18"/>
                <w:szCs w:val="18"/>
              </w:rPr>
            </w:pPr>
            <w:r w:rsidRPr="005B5B78">
              <w:rPr>
                <w:rFonts w:ascii="Times" w:hAnsi="Times" w:cs="Times"/>
                <w:b/>
                <w:bCs/>
                <w:sz w:val="18"/>
                <w:szCs w:val="18"/>
              </w:rPr>
              <w:t>Čl. I. § 22 ods. ods. 1 písm. e)</w:t>
            </w:r>
            <w:r w:rsidRPr="005B5B78">
              <w:rPr>
                <w:rFonts w:ascii="Times" w:hAnsi="Times" w:cs="Times"/>
                <w:sz w:val="18"/>
                <w:szCs w:val="18"/>
              </w:rPr>
              <w:br/>
              <w:t>Obyčajná Navrhujeme doplniť vetu pred jej ukončením nasledovným textom „;ustanovenie § 19 ods. 1 a 2 týmto nie sú dotknuté.“ Pre upresnenie toho, že samotný návrh počíta v ustanovení na ktoré odkazujeme s tým, že je možné aby spoločník dostal viac ako 10% percent vkladu, ak sa vzdá celého svojho podielu.</w:t>
            </w:r>
          </w:p>
        </w:tc>
        <w:tc>
          <w:tcPr>
            <w:tcW w:w="154" w:type="pct"/>
            <w:tcBorders>
              <w:top w:val="outset" w:sz="6" w:space="0" w:color="000000"/>
              <w:left w:val="outset" w:sz="6" w:space="0" w:color="000000"/>
              <w:bottom w:val="outset" w:sz="6" w:space="0" w:color="000000"/>
              <w:right w:val="outset" w:sz="6" w:space="0" w:color="000000"/>
            </w:tcBorders>
            <w:vAlign w:val="center"/>
            <w:hideMark/>
          </w:tcPr>
          <w:p w14:paraId="5F21CD00" w14:textId="77777777" w:rsidR="00CE22C9" w:rsidRPr="005B5B78" w:rsidRDefault="00CE22C9">
            <w:pPr>
              <w:jc w:val="center"/>
              <w:rPr>
                <w:rFonts w:ascii="Times" w:hAnsi="Times" w:cs="Times"/>
                <w:b/>
                <w:bCs/>
                <w:sz w:val="18"/>
                <w:szCs w:val="18"/>
              </w:rPr>
            </w:pPr>
            <w:r w:rsidRPr="005B5B78">
              <w:rPr>
                <w:rFonts w:ascii="Times" w:hAnsi="Times" w:cs="Times"/>
                <w:b/>
                <w:bCs/>
                <w:sz w:val="18"/>
                <w:szCs w:val="18"/>
              </w:rPr>
              <w:t>O</w:t>
            </w:r>
          </w:p>
        </w:tc>
        <w:tc>
          <w:tcPr>
            <w:tcW w:w="166" w:type="pct"/>
            <w:tcBorders>
              <w:top w:val="outset" w:sz="6" w:space="0" w:color="000000"/>
              <w:left w:val="outset" w:sz="6" w:space="0" w:color="000000"/>
              <w:bottom w:val="outset" w:sz="6" w:space="0" w:color="000000"/>
              <w:right w:val="outset" w:sz="6" w:space="0" w:color="000000"/>
            </w:tcBorders>
            <w:vAlign w:val="center"/>
          </w:tcPr>
          <w:p w14:paraId="2EC274B5" w14:textId="77777777" w:rsidR="00CE22C9" w:rsidRPr="005B5B78" w:rsidRDefault="00AE168C">
            <w:pPr>
              <w:jc w:val="center"/>
              <w:rPr>
                <w:rFonts w:ascii="Times" w:hAnsi="Times" w:cs="Times"/>
                <w:b/>
                <w:bCs/>
                <w:sz w:val="18"/>
                <w:szCs w:val="18"/>
              </w:rPr>
            </w:pPr>
            <w:r w:rsidRPr="005B5B78">
              <w:rPr>
                <w:rFonts w:ascii="Times" w:hAnsi="Times" w:cs="Times"/>
                <w:b/>
                <w:bCs/>
                <w:sz w:val="18"/>
                <w:szCs w:val="18"/>
              </w:rPr>
              <w:t>N</w:t>
            </w:r>
          </w:p>
        </w:tc>
        <w:tc>
          <w:tcPr>
            <w:tcW w:w="822" w:type="pct"/>
            <w:tcBorders>
              <w:top w:val="outset" w:sz="6" w:space="0" w:color="000000"/>
              <w:left w:val="outset" w:sz="6" w:space="0" w:color="000000"/>
              <w:bottom w:val="outset" w:sz="6" w:space="0" w:color="000000"/>
              <w:right w:val="outset" w:sz="6" w:space="0" w:color="000000"/>
            </w:tcBorders>
          </w:tcPr>
          <w:p w14:paraId="75041952" w14:textId="77777777" w:rsidR="008E65AC" w:rsidRDefault="009B4649" w:rsidP="006053D4">
            <w:pPr>
              <w:jc w:val="both"/>
              <w:rPr>
                <w:rFonts w:ascii="Times" w:hAnsi="Times" w:cs="Times"/>
                <w:bCs/>
                <w:sz w:val="18"/>
                <w:szCs w:val="18"/>
              </w:rPr>
            </w:pPr>
            <w:r w:rsidRPr="005B5B78">
              <w:rPr>
                <w:rFonts w:ascii="Times" w:hAnsi="Times" w:cs="Times"/>
                <w:bCs/>
                <w:sz w:val="18"/>
                <w:szCs w:val="18"/>
              </w:rPr>
              <w:t>Pripomienka neakceptovaná.</w:t>
            </w:r>
          </w:p>
          <w:p w14:paraId="394C4943" w14:textId="77777777" w:rsidR="00CE22C9" w:rsidRPr="005B5B78" w:rsidRDefault="009B4649" w:rsidP="006053D4">
            <w:pPr>
              <w:jc w:val="both"/>
              <w:rPr>
                <w:rFonts w:ascii="Times" w:hAnsi="Times" w:cs="Times"/>
                <w:bCs/>
                <w:sz w:val="18"/>
                <w:szCs w:val="18"/>
              </w:rPr>
            </w:pPr>
            <w:r w:rsidRPr="005B5B78">
              <w:rPr>
                <w:rFonts w:ascii="Times" w:hAnsi="Times" w:cs="Times"/>
                <w:bCs/>
                <w:sz w:val="18"/>
                <w:szCs w:val="18"/>
              </w:rPr>
              <w:t xml:space="preserve"> </w:t>
            </w:r>
            <w:r w:rsidR="00AE168C" w:rsidRPr="005B5B78">
              <w:rPr>
                <w:rFonts w:ascii="Times" w:hAnsi="Times" w:cs="Times"/>
                <w:bCs/>
                <w:sz w:val="18"/>
                <w:szCs w:val="18"/>
              </w:rPr>
              <w:t>Nie je potrebné odkazovať na právnu úpravu, nakoľko tát</w:t>
            </w:r>
            <w:r w:rsidRPr="005B5B78">
              <w:rPr>
                <w:rFonts w:ascii="Times" w:hAnsi="Times" w:cs="Times"/>
                <w:bCs/>
                <w:sz w:val="18"/>
                <w:szCs w:val="18"/>
              </w:rPr>
              <w:t>o sa aplikuje bez ohľadu na predmetné</w:t>
            </w:r>
            <w:r w:rsidR="00AE168C" w:rsidRPr="005B5B78">
              <w:rPr>
                <w:rFonts w:ascii="Times" w:hAnsi="Times" w:cs="Times"/>
                <w:bCs/>
                <w:sz w:val="18"/>
                <w:szCs w:val="18"/>
              </w:rPr>
              <w:t xml:space="preserve"> doplnenie.</w:t>
            </w:r>
          </w:p>
        </w:tc>
      </w:tr>
      <w:tr w:rsidR="00966B0C" w:rsidRPr="005B5B78" w14:paraId="615A2DCB" w14:textId="77777777" w:rsidTr="00B30A41">
        <w:trPr>
          <w:divId w:val="712464982"/>
          <w:jc w:val="center"/>
        </w:trPr>
        <w:tc>
          <w:tcPr>
            <w:tcW w:w="202" w:type="pct"/>
            <w:tcBorders>
              <w:top w:val="outset" w:sz="6" w:space="0" w:color="000000"/>
              <w:left w:val="outset" w:sz="6" w:space="0" w:color="000000"/>
              <w:bottom w:val="outset" w:sz="6" w:space="0" w:color="000000"/>
              <w:right w:val="outset" w:sz="6" w:space="0" w:color="000000"/>
            </w:tcBorders>
            <w:hideMark/>
          </w:tcPr>
          <w:p w14:paraId="1EAD93E2" w14:textId="77777777" w:rsidR="00CE22C9" w:rsidRPr="005B5B78" w:rsidRDefault="00CE22C9">
            <w:pPr>
              <w:jc w:val="center"/>
              <w:rPr>
                <w:rFonts w:ascii="Times" w:hAnsi="Times" w:cs="Times"/>
                <w:b/>
                <w:bCs/>
                <w:sz w:val="18"/>
                <w:szCs w:val="18"/>
              </w:rPr>
            </w:pPr>
            <w:proofErr w:type="spellStart"/>
            <w:r w:rsidRPr="005B5B78">
              <w:rPr>
                <w:rFonts w:ascii="Times" w:hAnsi="Times" w:cs="Times"/>
                <w:b/>
                <w:bCs/>
                <w:sz w:val="18"/>
                <w:szCs w:val="18"/>
              </w:rPr>
              <w:t>AmCham</w:t>
            </w:r>
            <w:proofErr w:type="spellEnd"/>
            <w:r w:rsidRPr="005B5B78">
              <w:rPr>
                <w:rFonts w:ascii="Times" w:hAnsi="Times" w:cs="Times"/>
                <w:b/>
                <w:bCs/>
                <w:sz w:val="18"/>
                <w:szCs w:val="18"/>
              </w:rPr>
              <w:t xml:space="preserve"> Slovakia</w:t>
            </w:r>
          </w:p>
        </w:tc>
        <w:tc>
          <w:tcPr>
            <w:tcW w:w="3656" w:type="pct"/>
            <w:tcBorders>
              <w:top w:val="outset" w:sz="6" w:space="0" w:color="000000"/>
              <w:left w:val="outset" w:sz="6" w:space="0" w:color="000000"/>
              <w:bottom w:val="outset" w:sz="6" w:space="0" w:color="000000"/>
              <w:right w:val="outset" w:sz="6" w:space="0" w:color="000000"/>
            </w:tcBorders>
            <w:vAlign w:val="center"/>
            <w:hideMark/>
          </w:tcPr>
          <w:p w14:paraId="040F15A7" w14:textId="77777777" w:rsidR="00CE22C9" w:rsidRPr="005B5B78" w:rsidRDefault="00CE22C9">
            <w:pPr>
              <w:rPr>
                <w:rFonts w:ascii="Times" w:hAnsi="Times" w:cs="Times"/>
                <w:sz w:val="18"/>
                <w:szCs w:val="18"/>
              </w:rPr>
            </w:pPr>
            <w:r w:rsidRPr="005B5B78">
              <w:rPr>
                <w:rFonts w:ascii="Times" w:hAnsi="Times" w:cs="Times"/>
                <w:b/>
                <w:bCs/>
                <w:sz w:val="18"/>
                <w:szCs w:val="18"/>
              </w:rPr>
              <w:t>Čl. I. § 23 ods. 1</w:t>
            </w:r>
            <w:r w:rsidRPr="005B5B78">
              <w:rPr>
                <w:rFonts w:ascii="Times" w:hAnsi="Times" w:cs="Times"/>
                <w:sz w:val="18"/>
                <w:szCs w:val="18"/>
              </w:rPr>
              <w:br/>
              <w:t>Obyčajná Navrhujeme doplniť vetu pred jej ukončením nasledovným textom „;ak § 24 alebo tento zákon inde nestanovujú inak.“ Pre upresnenie toho, že samotný návrh počíta v ustanovení na ktoré odkazujeme s tým, že je možné aby audítor nepreskúmal projekt premeny.</w:t>
            </w:r>
          </w:p>
        </w:tc>
        <w:tc>
          <w:tcPr>
            <w:tcW w:w="154" w:type="pct"/>
            <w:tcBorders>
              <w:top w:val="outset" w:sz="6" w:space="0" w:color="000000"/>
              <w:left w:val="outset" w:sz="6" w:space="0" w:color="000000"/>
              <w:bottom w:val="outset" w:sz="6" w:space="0" w:color="000000"/>
              <w:right w:val="outset" w:sz="6" w:space="0" w:color="000000"/>
            </w:tcBorders>
            <w:vAlign w:val="center"/>
            <w:hideMark/>
          </w:tcPr>
          <w:p w14:paraId="51BE6542" w14:textId="77777777" w:rsidR="00CE22C9" w:rsidRPr="005B5B78" w:rsidRDefault="00CE22C9">
            <w:pPr>
              <w:jc w:val="center"/>
              <w:rPr>
                <w:rFonts w:ascii="Times" w:hAnsi="Times" w:cs="Times"/>
                <w:b/>
                <w:bCs/>
                <w:sz w:val="18"/>
                <w:szCs w:val="18"/>
              </w:rPr>
            </w:pPr>
            <w:r w:rsidRPr="005B5B78">
              <w:rPr>
                <w:rFonts w:ascii="Times" w:hAnsi="Times" w:cs="Times"/>
                <w:b/>
                <w:bCs/>
                <w:sz w:val="18"/>
                <w:szCs w:val="18"/>
              </w:rPr>
              <w:t>O</w:t>
            </w:r>
          </w:p>
        </w:tc>
        <w:tc>
          <w:tcPr>
            <w:tcW w:w="166" w:type="pct"/>
            <w:tcBorders>
              <w:top w:val="outset" w:sz="6" w:space="0" w:color="000000"/>
              <w:left w:val="outset" w:sz="6" w:space="0" w:color="000000"/>
              <w:bottom w:val="outset" w:sz="6" w:space="0" w:color="000000"/>
              <w:right w:val="outset" w:sz="6" w:space="0" w:color="000000"/>
            </w:tcBorders>
            <w:vAlign w:val="center"/>
          </w:tcPr>
          <w:p w14:paraId="103F7AA8" w14:textId="77777777" w:rsidR="00CE22C9" w:rsidRPr="005B5B78" w:rsidRDefault="00AE168C">
            <w:pPr>
              <w:jc w:val="center"/>
              <w:rPr>
                <w:rFonts w:ascii="Times" w:hAnsi="Times" w:cs="Times"/>
                <w:b/>
                <w:bCs/>
                <w:sz w:val="18"/>
                <w:szCs w:val="18"/>
              </w:rPr>
            </w:pPr>
            <w:r w:rsidRPr="005B5B78">
              <w:rPr>
                <w:rFonts w:ascii="Times" w:hAnsi="Times" w:cs="Times"/>
                <w:b/>
                <w:bCs/>
                <w:sz w:val="18"/>
                <w:szCs w:val="18"/>
              </w:rPr>
              <w:t>ČA</w:t>
            </w:r>
          </w:p>
        </w:tc>
        <w:tc>
          <w:tcPr>
            <w:tcW w:w="822" w:type="pct"/>
            <w:tcBorders>
              <w:top w:val="outset" w:sz="6" w:space="0" w:color="000000"/>
              <w:left w:val="outset" w:sz="6" w:space="0" w:color="000000"/>
              <w:bottom w:val="outset" w:sz="6" w:space="0" w:color="000000"/>
              <w:right w:val="outset" w:sz="6" w:space="0" w:color="000000"/>
            </w:tcBorders>
          </w:tcPr>
          <w:p w14:paraId="6E514529" w14:textId="77777777" w:rsidR="008E65AC" w:rsidRDefault="009B4649" w:rsidP="006053D4">
            <w:pPr>
              <w:jc w:val="both"/>
              <w:rPr>
                <w:rFonts w:ascii="Times" w:hAnsi="Times" w:cs="Times"/>
                <w:bCs/>
                <w:sz w:val="18"/>
                <w:szCs w:val="18"/>
              </w:rPr>
            </w:pPr>
            <w:r w:rsidRPr="005B5B78">
              <w:rPr>
                <w:rFonts w:ascii="Times" w:hAnsi="Times" w:cs="Times"/>
                <w:bCs/>
                <w:sz w:val="18"/>
                <w:szCs w:val="18"/>
              </w:rPr>
              <w:t xml:space="preserve">Pripomienka čiastočne akceptovaná. </w:t>
            </w:r>
          </w:p>
          <w:p w14:paraId="3ED736B2" w14:textId="77777777" w:rsidR="00CE22C9" w:rsidRPr="005B5B78" w:rsidRDefault="00AE168C" w:rsidP="006053D4">
            <w:pPr>
              <w:jc w:val="both"/>
              <w:rPr>
                <w:rFonts w:ascii="Times" w:hAnsi="Times" w:cs="Times"/>
                <w:bCs/>
                <w:sz w:val="18"/>
                <w:szCs w:val="18"/>
              </w:rPr>
            </w:pPr>
            <w:r w:rsidRPr="005B5B78">
              <w:rPr>
                <w:rFonts w:ascii="Times" w:hAnsi="Times" w:cs="Times"/>
                <w:bCs/>
                <w:sz w:val="18"/>
                <w:szCs w:val="18"/>
              </w:rPr>
              <w:t xml:space="preserve">Ustanovenie bolo upravené v súlade s výsledkom </w:t>
            </w:r>
            <w:proofErr w:type="spellStart"/>
            <w:r w:rsidRPr="005B5B78">
              <w:rPr>
                <w:rFonts w:ascii="Times" w:hAnsi="Times" w:cs="Times"/>
                <w:bCs/>
                <w:sz w:val="18"/>
                <w:szCs w:val="18"/>
              </w:rPr>
              <w:t>rozporových</w:t>
            </w:r>
            <w:proofErr w:type="spellEnd"/>
            <w:r w:rsidRPr="005B5B78">
              <w:rPr>
                <w:rFonts w:ascii="Times" w:hAnsi="Times" w:cs="Times"/>
                <w:bCs/>
                <w:sz w:val="18"/>
                <w:szCs w:val="18"/>
              </w:rPr>
              <w:t xml:space="preserve"> konaní</w:t>
            </w:r>
            <w:r w:rsidR="006F5FAA" w:rsidRPr="005B5B78">
              <w:rPr>
                <w:rFonts w:ascii="Times" w:hAnsi="Times" w:cs="Times"/>
                <w:bCs/>
                <w:sz w:val="18"/>
                <w:szCs w:val="18"/>
              </w:rPr>
              <w:t xml:space="preserve">. </w:t>
            </w:r>
          </w:p>
        </w:tc>
      </w:tr>
      <w:tr w:rsidR="00966B0C" w:rsidRPr="005B5B78" w14:paraId="4C5B7C25" w14:textId="77777777" w:rsidTr="00B30A41">
        <w:trPr>
          <w:divId w:val="712464982"/>
          <w:jc w:val="center"/>
        </w:trPr>
        <w:tc>
          <w:tcPr>
            <w:tcW w:w="202" w:type="pct"/>
            <w:tcBorders>
              <w:top w:val="outset" w:sz="6" w:space="0" w:color="000000"/>
              <w:left w:val="outset" w:sz="6" w:space="0" w:color="000000"/>
              <w:bottom w:val="outset" w:sz="6" w:space="0" w:color="000000"/>
              <w:right w:val="outset" w:sz="6" w:space="0" w:color="000000"/>
            </w:tcBorders>
            <w:hideMark/>
          </w:tcPr>
          <w:p w14:paraId="5B9BAA7F" w14:textId="77777777" w:rsidR="00CE22C9" w:rsidRPr="005B5B78" w:rsidRDefault="00CE22C9">
            <w:pPr>
              <w:jc w:val="center"/>
              <w:rPr>
                <w:rFonts w:ascii="Times" w:hAnsi="Times" w:cs="Times"/>
                <w:b/>
                <w:bCs/>
                <w:sz w:val="18"/>
                <w:szCs w:val="18"/>
              </w:rPr>
            </w:pPr>
            <w:proofErr w:type="spellStart"/>
            <w:r w:rsidRPr="005B5B78">
              <w:rPr>
                <w:rFonts w:ascii="Times" w:hAnsi="Times" w:cs="Times"/>
                <w:b/>
                <w:bCs/>
                <w:sz w:val="18"/>
                <w:szCs w:val="18"/>
              </w:rPr>
              <w:t>AmCham</w:t>
            </w:r>
            <w:proofErr w:type="spellEnd"/>
            <w:r w:rsidRPr="005B5B78">
              <w:rPr>
                <w:rFonts w:ascii="Times" w:hAnsi="Times" w:cs="Times"/>
                <w:b/>
                <w:bCs/>
                <w:sz w:val="18"/>
                <w:szCs w:val="18"/>
              </w:rPr>
              <w:t xml:space="preserve"> Slovak</w:t>
            </w:r>
            <w:r w:rsidRPr="005B5B78">
              <w:rPr>
                <w:rFonts w:ascii="Times" w:hAnsi="Times" w:cs="Times"/>
                <w:b/>
                <w:bCs/>
                <w:sz w:val="18"/>
                <w:szCs w:val="18"/>
              </w:rPr>
              <w:lastRenderedPageBreak/>
              <w:t>ia</w:t>
            </w:r>
          </w:p>
        </w:tc>
        <w:tc>
          <w:tcPr>
            <w:tcW w:w="3656" w:type="pct"/>
            <w:tcBorders>
              <w:top w:val="outset" w:sz="6" w:space="0" w:color="000000"/>
              <w:left w:val="outset" w:sz="6" w:space="0" w:color="000000"/>
              <w:bottom w:val="outset" w:sz="6" w:space="0" w:color="000000"/>
              <w:right w:val="outset" w:sz="6" w:space="0" w:color="000000"/>
            </w:tcBorders>
            <w:vAlign w:val="center"/>
            <w:hideMark/>
          </w:tcPr>
          <w:p w14:paraId="7DE8BD99" w14:textId="77777777" w:rsidR="00CE22C9" w:rsidRPr="005B5B78" w:rsidRDefault="00CE22C9">
            <w:pPr>
              <w:rPr>
                <w:rFonts w:ascii="Times" w:hAnsi="Times" w:cs="Times"/>
                <w:sz w:val="18"/>
                <w:szCs w:val="18"/>
              </w:rPr>
            </w:pPr>
            <w:r w:rsidRPr="005B5B78">
              <w:rPr>
                <w:rFonts w:ascii="Times" w:hAnsi="Times" w:cs="Times"/>
                <w:b/>
                <w:bCs/>
                <w:sz w:val="18"/>
                <w:szCs w:val="18"/>
              </w:rPr>
              <w:lastRenderedPageBreak/>
              <w:t>Čl. I. § 3 ods. ods. 6 c)</w:t>
            </w:r>
            <w:r w:rsidRPr="005B5B78">
              <w:rPr>
                <w:rFonts w:ascii="Times" w:hAnsi="Times" w:cs="Times"/>
                <w:sz w:val="18"/>
                <w:szCs w:val="18"/>
              </w:rPr>
              <w:br/>
              <w:t xml:space="preserve">Zásadná V ustanovení navrhujeme doplniť na koniec slová: „ibaže reštrukturalizačný plán potvrdený súdom počíta so zmenou právnej formy spoločnosti“ Ide o doplnenie obdobnej výnimky ako je to v prípade konkurzu (súhlas správcu), ak reštrukturalizačný plán, ktorý bol </w:t>
            </w:r>
            <w:r w:rsidRPr="005B5B78">
              <w:rPr>
                <w:rFonts w:ascii="Times" w:hAnsi="Times" w:cs="Times"/>
                <w:sz w:val="18"/>
                <w:szCs w:val="18"/>
              </w:rPr>
              <w:lastRenderedPageBreak/>
              <w:t>aj potvrdený súdom, bude predvídať premenu danej spoločnosti v rámci spôsobu riešenia jej reštrukturalizácie</w:t>
            </w:r>
          </w:p>
        </w:tc>
        <w:tc>
          <w:tcPr>
            <w:tcW w:w="154" w:type="pct"/>
            <w:tcBorders>
              <w:top w:val="outset" w:sz="6" w:space="0" w:color="000000"/>
              <w:left w:val="outset" w:sz="6" w:space="0" w:color="000000"/>
              <w:bottom w:val="outset" w:sz="6" w:space="0" w:color="000000"/>
              <w:right w:val="outset" w:sz="6" w:space="0" w:color="000000"/>
            </w:tcBorders>
            <w:vAlign w:val="center"/>
            <w:hideMark/>
          </w:tcPr>
          <w:p w14:paraId="64BE9343" w14:textId="77777777" w:rsidR="00CE22C9" w:rsidRPr="005B5B78" w:rsidRDefault="00CE22C9">
            <w:pPr>
              <w:jc w:val="center"/>
              <w:rPr>
                <w:rFonts w:ascii="Times" w:hAnsi="Times" w:cs="Times"/>
                <w:b/>
                <w:bCs/>
                <w:sz w:val="18"/>
                <w:szCs w:val="18"/>
              </w:rPr>
            </w:pPr>
            <w:r w:rsidRPr="005B5B78">
              <w:rPr>
                <w:rFonts w:ascii="Times" w:hAnsi="Times" w:cs="Times"/>
                <w:b/>
                <w:bCs/>
                <w:sz w:val="18"/>
                <w:szCs w:val="18"/>
              </w:rPr>
              <w:lastRenderedPageBreak/>
              <w:t>O</w:t>
            </w:r>
          </w:p>
        </w:tc>
        <w:tc>
          <w:tcPr>
            <w:tcW w:w="166" w:type="pct"/>
            <w:tcBorders>
              <w:top w:val="outset" w:sz="6" w:space="0" w:color="000000"/>
              <w:left w:val="outset" w:sz="6" w:space="0" w:color="000000"/>
              <w:bottom w:val="outset" w:sz="6" w:space="0" w:color="000000"/>
              <w:right w:val="outset" w:sz="6" w:space="0" w:color="000000"/>
            </w:tcBorders>
            <w:vAlign w:val="center"/>
          </w:tcPr>
          <w:p w14:paraId="7E2454C4" w14:textId="77777777" w:rsidR="00CE22C9" w:rsidRPr="005B5B78" w:rsidRDefault="00830F74" w:rsidP="00892A60">
            <w:pPr>
              <w:jc w:val="center"/>
              <w:rPr>
                <w:rFonts w:ascii="Times" w:hAnsi="Times" w:cs="Times"/>
                <w:b/>
                <w:bCs/>
                <w:sz w:val="18"/>
                <w:szCs w:val="18"/>
              </w:rPr>
            </w:pPr>
            <w:r w:rsidRPr="005B5B78">
              <w:rPr>
                <w:rFonts w:ascii="Times" w:hAnsi="Times" w:cs="Times"/>
                <w:b/>
                <w:bCs/>
                <w:sz w:val="18"/>
                <w:szCs w:val="18"/>
              </w:rPr>
              <w:t>A</w:t>
            </w:r>
          </w:p>
        </w:tc>
        <w:tc>
          <w:tcPr>
            <w:tcW w:w="822" w:type="pct"/>
            <w:tcBorders>
              <w:top w:val="outset" w:sz="6" w:space="0" w:color="000000"/>
              <w:left w:val="outset" w:sz="6" w:space="0" w:color="000000"/>
              <w:bottom w:val="outset" w:sz="6" w:space="0" w:color="000000"/>
              <w:right w:val="outset" w:sz="6" w:space="0" w:color="000000"/>
            </w:tcBorders>
          </w:tcPr>
          <w:p w14:paraId="52D4E4D4" w14:textId="77777777" w:rsidR="00CE22C9" w:rsidRPr="005B5B78" w:rsidRDefault="00CE22C9">
            <w:pPr>
              <w:jc w:val="center"/>
              <w:rPr>
                <w:rFonts w:ascii="Times" w:hAnsi="Times" w:cs="Times"/>
                <w:b/>
                <w:bCs/>
                <w:sz w:val="18"/>
                <w:szCs w:val="18"/>
              </w:rPr>
            </w:pPr>
          </w:p>
        </w:tc>
      </w:tr>
      <w:tr w:rsidR="00966B0C" w:rsidRPr="005B5B78" w14:paraId="3F3392FD" w14:textId="77777777" w:rsidTr="00B30A41">
        <w:trPr>
          <w:divId w:val="712464982"/>
          <w:jc w:val="center"/>
        </w:trPr>
        <w:tc>
          <w:tcPr>
            <w:tcW w:w="202" w:type="pct"/>
            <w:tcBorders>
              <w:top w:val="outset" w:sz="6" w:space="0" w:color="000000"/>
              <w:left w:val="outset" w:sz="6" w:space="0" w:color="000000"/>
              <w:bottom w:val="outset" w:sz="6" w:space="0" w:color="000000"/>
              <w:right w:val="outset" w:sz="6" w:space="0" w:color="000000"/>
            </w:tcBorders>
            <w:hideMark/>
          </w:tcPr>
          <w:p w14:paraId="6CB67D31" w14:textId="77777777" w:rsidR="00CE22C9" w:rsidRPr="005B5B78" w:rsidRDefault="00CE22C9">
            <w:pPr>
              <w:jc w:val="center"/>
              <w:rPr>
                <w:rFonts w:ascii="Times" w:hAnsi="Times" w:cs="Times"/>
                <w:b/>
                <w:bCs/>
                <w:sz w:val="18"/>
                <w:szCs w:val="18"/>
              </w:rPr>
            </w:pPr>
            <w:proofErr w:type="spellStart"/>
            <w:r w:rsidRPr="005B5B78">
              <w:rPr>
                <w:rFonts w:ascii="Times" w:hAnsi="Times" w:cs="Times"/>
                <w:b/>
                <w:bCs/>
                <w:sz w:val="18"/>
                <w:szCs w:val="18"/>
              </w:rPr>
              <w:t>AmCham</w:t>
            </w:r>
            <w:proofErr w:type="spellEnd"/>
            <w:r w:rsidRPr="005B5B78">
              <w:rPr>
                <w:rFonts w:ascii="Times" w:hAnsi="Times" w:cs="Times"/>
                <w:b/>
                <w:bCs/>
                <w:sz w:val="18"/>
                <w:szCs w:val="18"/>
              </w:rPr>
              <w:t xml:space="preserve"> Slovakia</w:t>
            </w:r>
          </w:p>
        </w:tc>
        <w:tc>
          <w:tcPr>
            <w:tcW w:w="3656" w:type="pct"/>
            <w:tcBorders>
              <w:top w:val="outset" w:sz="6" w:space="0" w:color="000000"/>
              <w:left w:val="outset" w:sz="6" w:space="0" w:color="000000"/>
              <w:bottom w:val="outset" w:sz="6" w:space="0" w:color="000000"/>
              <w:right w:val="outset" w:sz="6" w:space="0" w:color="000000"/>
            </w:tcBorders>
            <w:vAlign w:val="center"/>
            <w:hideMark/>
          </w:tcPr>
          <w:p w14:paraId="2FEDB444" w14:textId="77777777" w:rsidR="00CE22C9" w:rsidRPr="005B5B78" w:rsidRDefault="00CE22C9">
            <w:pPr>
              <w:rPr>
                <w:rFonts w:ascii="Times" w:hAnsi="Times" w:cs="Times"/>
                <w:sz w:val="18"/>
                <w:szCs w:val="18"/>
              </w:rPr>
            </w:pPr>
            <w:r w:rsidRPr="005B5B78">
              <w:rPr>
                <w:rFonts w:ascii="Times" w:hAnsi="Times" w:cs="Times"/>
                <w:b/>
                <w:bCs/>
                <w:sz w:val="18"/>
                <w:szCs w:val="18"/>
              </w:rPr>
              <w:t>Čl. I. § 3 ods. ods. 6 písm. b)</w:t>
            </w:r>
            <w:r w:rsidRPr="005B5B78">
              <w:rPr>
                <w:rFonts w:ascii="Times" w:hAnsi="Times" w:cs="Times"/>
                <w:sz w:val="18"/>
                <w:szCs w:val="18"/>
              </w:rPr>
              <w:br/>
              <w:t>Obyčajná Nahradiť slovo „ premenou“ spojením „ zmenou právnej formy spoločnosti“ Oprava preklepu.</w:t>
            </w:r>
          </w:p>
        </w:tc>
        <w:tc>
          <w:tcPr>
            <w:tcW w:w="154" w:type="pct"/>
            <w:tcBorders>
              <w:top w:val="outset" w:sz="6" w:space="0" w:color="000000"/>
              <w:left w:val="outset" w:sz="6" w:space="0" w:color="000000"/>
              <w:bottom w:val="outset" w:sz="6" w:space="0" w:color="000000"/>
              <w:right w:val="outset" w:sz="6" w:space="0" w:color="000000"/>
            </w:tcBorders>
            <w:vAlign w:val="center"/>
            <w:hideMark/>
          </w:tcPr>
          <w:p w14:paraId="4D296B18" w14:textId="77777777" w:rsidR="00CE22C9" w:rsidRPr="005B5B78" w:rsidRDefault="00CE22C9">
            <w:pPr>
              <w:jc w:val="center"/>
              <w:rPr>
                <w:rFonts w:ascii="Times" w:hAnsi="Times" w:cs="Times"/>
                <w:b/>
                <w:bCs/>
                <w:sz w:val="18"/>
                <w:szCs w:val="18"/>
              </w:rPr>
            </w:pPr>
            <w:r w:rsidRPr="005B5B78">
              <w:rPr>
                <w:rFonts w:ascii="Times" w:hAnsi="Times" w:cs="Times"/>
                <w:b/>
                <w:bCs/>
                <w:sz w:val="18"/>
                <w:szCs w:val="18"/>
              </w:rPr>
              <w:t>O</w:t>
            </w:r>
          </w:p>
        </w:tc>
        <w:tc>
          <w:tcPr>
            <w:tcW w:w="166" w:type="pct"/>
            <w:tcBorders>
              <w:top w:val="outset" w:sz="6" w:space="0" w:color="000000"/>
              <w:left w:val="outset" w:sz="6" w:space="0" w:color="000000"/>
              <w:bottom w:val="outset" w:sz="6" w:space="0" w:color="000000"/>
              <w:right w:val="outset" w:sz="6" w:space="0" w:color="000000"/>
            </w:tcBorders>
            <w:vAlign w:val="center"/>
          </w:tcPr>
          <w:p w14:paraId="48FE621E" w14:textId="77777777" w:rsidR="00CE22C9" w:rsidRPr="005B5B78" w:rsidRDefault="00C66569">
            <w:pPr>
              <w:jc w:val="center"/>
              <w:rPr>
                <w:rFonts w:ascii="Times" w:hAnsi="Times" w:cs="Times"/>
                <w:b/>
                <w:bCs/>
                <w:sz w:val="18"/>
                <w:szCs w:val="18"/>
              </w:rPr>
            </w:pPr>
            <w:r w:rsidRPr="005B5B78">
              <w:rPr>
                <w:rFonts w:ascii="Times" w:hAnsi="Times" w:cs="Times"/>
                <w:b/>
                <w:bCs/>
                <w:sz w:val="18"/>
                <w:szCs w:val="18"/>
              </w:rPr>
              <w:t>A</w:t>
            </w:r>
          </w:p>
        </w:tc>
        <w:tc>
          <w:tcPr>
            <w:tcW w:w="822" w:type="pct"/>
            <w:tcBorders>
              <w:top w:val="outset" w:sz="6" w:space="0" w:color="000000"/>
              <w:left w:val="outset" w:sz="6" w:space="0" w:color="000000"/>
              <w:bottom w:val="outset" w:sz="6" w:space="0" w:color="000000"/>
              <w:right w:val="outset" w:sz="6" w:space="0" w:color="000000"/>
            </w:tcBorders>
          </w:tcPr>
          <w:p w14:paraId="6206F00A" w14:textId="77777777" w:rsidR="00CE22C9" w:rsidRPr="005B5B78" w:rsidRDefault="00CE22C9">
            <w:pPr>
              <w:jc w:val="center"/>
              <w:rPr>
                <w:rFonts w:ascii="Times" w:hAnsi="Times" w:cs="Times"/>
                <w:b/>
                <w:bCs/>
                <w:sz w:val="18"/>
                <w:szCs w:val="18"/>
              </w:rPr>
            </w:pPr>
          </w:p>
        </w:tc>
      </w:tr>
      <w:tr w:rsidR="00966B0C" w:rsidRPr="005B5B78" w14:paraId="1EBBD86D" w14:textId="77777777" w:rsidTr="00B30A41">
        <w:trPr>
          <w:divId w:val="712464982"/>
          <w:jc w:val="center"/>
        </w:trPr>
        <w:tc>
          <w:tcPr>
            <w:tcW w:w="202" w:type="pct"/>
            <w:tcBorders>
              <w:top w:val="outset" w:sz="6" w:space="0" w:color="000000"/>
              <w:left w:val="outset" w:sz="6" w:space="0" w:color="000000"/>
              <w:bottom w:val="outset" w:sz="6" w:space="0" w:color="000000"/>
              <w:right w:val="outset" w:sz="6" w:space="0" w:color="000000"/>
            </w:tcBorders>
            <w:hideMark/>
          </w:tcPr>
          <w:p w14:paraId="389AC835" w14:textId="77777777" w:rsidR="00CE22C9" w:rsidRPr="005B5B78" w:rsidRDefault="00CE22C9">
            <w:pPr>
              <w:jc w:val="center"/>
              <w:rPr>
                <w:rFonts w:ascii="Times" w:hAnsi="Times" w:cs="Times"/>
                <w:b/>
                <w:bCs/>
                <w:sz w:val="18"/>
                <w:szCs w:val="18"/>
              </w:rPr>
            </w:pPr>
            <w:proofErr w:type="spellStart"/>
            <w:r w:rsidRPr="005B5B78">
              <w:rPr>
                <w:rFonts w:ascii="Times" w:hAnsi="Times" w:cs="Times"/>
                <w:b/>
                <w:bCs/>
                <w:sz w:val="18"/>
                <w:szCs w:val="18"/>
              </w:rPr>
              <w:t>AmCham</w:t>
            </w:r>
            <w:proofErr w:type="spellEnd"/>
            <w:r w:rsidRPr="005B5B78">
              <w:rPr>
                <w:rFonts w:ascii="Times" w:hAnsi="Times" w:cs="Times"/>
                <w:b/>
                <w:bCs/>
                <w:sz w:val="18"/>
                <w:szCs w:val="18"/>
              </w:rPr>
              <w:t xml:space="preserve"> Slovakia</w:t>
            </w:r>
          </w:p>
        </w:tc>
        <w:tc>
          <w:tcPr>
            <w:tcW w:w="3656" w:type="pct"/>
            <w:tcBorders>
              <w:top w:val="outset" w:sz="6" w:space="0" w:color="000000"/>
              <w:left w:val="outset" w:sz="6" w:space="0" w:color="000000"/>
              <w:bottom w:val="outset" w:sz="6" w:space="0" w:color="000000"/>
              <w:right w:val="outset" w:sz="6" w:space="0" w:color="000000"/>
            </w:tcBorders>
            <w:vAlign w:val="center"/>
            <w:hideMark/>
          </w:tcPr>
          <w:p w14:paraId="24FF59FE" w14:textId="77777777" w:rsidR="00CE22C9" w:rsidRPr="005B5B78" w:rsidRDefault="00CE22C9">
            <w:pPr>
              <w:rPr>
                <w:rFonts w:ascii="Times" w:hAnsi="Times" w:cs="Times"/>
                <w:sz w:val="18"/>
                <w:szCs w:val="18"/>
              </w:rPr>
            </w:pPr>
            <w:r w:rsidRPr="005B5B78">
              <w:rPr>
                <w:rFonts w:ascii="Times" w:hAnsi="Times" w:cs="Times"/>
                <w:b/>
                <w:bCs/>
                <w:sz w:val="18"/>
                <w:szCs w:val="18"/>
              </w:rPr>
              <w:t>Čl. I. § 32 ods. ods. 1 písm. a)</w:t>
            </w:r>
            <w:r w:rsidRPr="005B5B78">
              <w:rPr>
                <w:rFonts w:ascii="Times" w:hAnsi="Times" w:cs="Times"/>
                <w:sz w:val="18"/>
                <w:szCs w:val="18"/>
              </w:rPr>
              <w:br/>
              <w:t>Navrhujeme doplniť text: a) podiel nástupníckej spoločnosti alebo osoby konajúce vo vlastnom mene, ale na účet nástupníckej spoločnosti, v zanikajúcich spoločnostiach dosahuje aspoň 90% ale menej ako 100% základného imania Doplnenie obdobného textu ako v §50</w:t>
            </w:r>
          </w:p>
        </w:tc>
        <w:tc>
          <w:tcPr>
            <w:tcW w:w="154" w:type="pct"/>
            <w:tcBorders>
              <w:top w:val="outset" w:sz="6" w:space="0" w:color="000000"/>
              <w:left w:val="outset" w:sz="6" w:space="0" w:color="000000"/>
              <w:bottom w:val="outset" w:sz="6" w:space="0" w:color="000000"/>
              <w:right w:val="outset" w:sz="6" w:space="0" w:color="000000"/>
            </w:tcBorders>
            <w:vAlign w:val="center"/>
            <w:hideMark/>
          </w:tcPr>
          <w:p w14:paraId="732C3CB6" w14:textId="77777777" w:rsidR="00CE22C9" w:rsidRPr="005B5B78" w:rsidRDefault="00CE22C9">
            <w:pPr>
              <w:jc w:val="center"/>
              <w:rPr>
                <w:rFonts w:ascii="Times" w:hAnsi="Times" w:cs="Times"/>
                <w:b/>
                <w:bCs/>
                <w:sz w:val="18"/>
                <w:szCs w:val="18"/>
              </w:rPr>
            </w:pPr>
            <w:r w:rsidRPr="005B5B78">
              <w:rPr>
                <w:rFonts w:ascii="Times" w:hAnsi="Times" w:cs="Times"/>
                <w:b/>
                <w:bCs/>
                <w:sz w:val="18"/>
                <w:szCs w:val="18"/>
              </w:rPr>
              <w:t>O</w:t>
            </w:r>
          </w:p>
        </w:tc>
        <w:tc>
          <w:tcPr>
            <w:tcW w:w="166" w:type="pct"/>
            <w:tcBorders>
              <w:top w:val="outset" w:sz="6" w:space="0" w:color="000000"/>
              <w:left w:val="outset" w:sz="6" w:space="0" w:color="000000"/>
              <w:bottom w:val="outset" w:sz="6" w:space="0" w:color="000000"/>
              <w:right w:val="outset" w:sz="6" w:space="0" w:color="000000"/>
            </w:tcBorders>
            <w:vAlign w:val="center"/>
          </w:tcPr>
          <w:p w14:paraId="03221159" w14:textId="77777777" w:rsidR="00CE22C9" w:rsidRPr="005B5B78" w:rsidRDefault="00C66569">
            <w:pPr>
              <w:jc w:val="center"/>
              <w:rPr>
                <w:rFonts w:ascii="Times" w:hAnsi="Times" w:cs="Times"/>
                <w:b/>
                <w:bCs/>
                <w:sz w:val="18"/>
                <w:szCs w:val="18"/>
              </w:rPr>
            </w:pPr>
            <w:r w:rsidRPr="005B5B78">
              <w:rPr>
                <w:rFonts w:ascii="Times" w:hAnsi="Times" w:cs="Times"/>
                <w:b/>
                <w:bCs/>
                <w:sz w:val="18"/>
                <w:szCs w:val="18"/>
              </w:rPr>
              <w:t>A</w:t>
            </w:r>
          </w:p>
        </w:tc>
        <w:tc>
          <w:tcPr>
            <w:tcW w:w="822" w:type="pct"/>
            <w:tcBorders>
              <w:top w:val="outset" w:sz="6" w:space="0" w:color="000000"/>
              <w:left w:val="outset" w:sz="6" w:space="0" w:color="000000"/>
              <w:bottom w:val="outset" w:sz="6" w:space="0" w:color="000000"/>
              <w:right w:val="outset" w:sz="6" w:space="0" w:color="000000"/>
            </w:tcBorders>
          </w:tcPr>
          <w:p w14:paraId="4D00474B" w14:textId="77777777" w:rsidR="00CE22C9" w:rsidRPr="005B5B78" w:rsidRDefault="00CE22C9">
            <w:pPr>
              <w:jc w:val="center"/>
              <w:rPr>
                <w:rFonts w:ascii="Times" w:hAnsi="Times" w:cs="Times"/>
                <w:b/>
                <w:bCs/>
                <w:sz w:val="18"/>
                <w:szCs w:val="18"/>
              </w:rPr>
            </w:pPr>
          </w:p>
        </w:tc>
      </w:tr>
      <w:tr w:rsidR="00966B0C" w:rsidRPr="005B5B78" w14:paraId="1E7964C0" w14:textId="77777777" w:rsidTr="00B30A41">
        <w:trPr>
          <w:divId w:val="712464982"/>
          <w:jc w:val="center"/>
        </w:trPr>
        <w:tc>
          <w:tcPr>
            <w:tcW w:w="202" w:type="pct"/>
            <w:tcBorders>
              <w:top w:val="outset" w:sz="6" w:space="0" w:color="000000"/>
              <w:left w:val="outset" w:sz="6" w:space="0" w:color="000000"/>
              <w:bottom w:val="outset" w:sz="6" w:space="0" w:color="000000"/>
              <w:right w:val="outset" w:sz="6" w:space="0" w:color="000000"/>
            </w:tcBorders>
            <w:hideMark/>
          </w:tcPr>
          <w:p w14:paraId="276A7F5A" w14:textId="77777777" w:rsidR="00CE22C9" w:rsidRPr="005B5B78" w:rsidRDefault="00CE22C9">
            <w:pPr>
              <w:jc w:val="center"/>
              <w:rPr>
                <w:rFonts w:ascii="Times" w:hAnsi="Times" w:cs="Times"/>
                <w:b/>
                <w:bCs/>
                <w:sz w:val="18"/>
                <w:szCs w:val="18"/>
              </w:rPr>
            </w:pPr>
            <w:proofErr w:type="spellStart"/>
            <w:r w:rsidRPr="005B5B78">
              <w:rPr>
                <w:rFonts w:ascii="Times" w:hAnsi="Times" w:cs="Times"/>
                <w:b/>
                <w:bCs/>
                <w:sz w:val="18"/>
                <w:szCs w:val="18"/>
              </w:rPr>
              <w:t>AmCham</w:t>
            </w:r>
            <w:proofErr w:type="spellEnd"/>
            <w:r w:rsidRPr="005B5B78">
              <w:rPr>
                <w:rFonts w:ascii="Times" w:hAnsi="Times" w:cs="Times"/>
                <w:b/>
                <w:bCs/>
                <w:sz w:val="18"/>
                <w:szCs w:val="18"/>
              </w:rPr>
              <w:t xml:space="preserve"> Slovakia</w:t>
            </w:r>
          </w:p>
        </w:tc>
        <w:tc>
          <w:tcPr>
            <w:tcW w:w="3656" w:type="pct"/>
            <w:tcBorders>
              <w:top w:val="outset" w:sz="6" w:space="0" w:color="000000"/>
              <w:left w:val="outset" w:sz="6" w:space="0" w:color="000000"/>
              <w:bottom w:val="outset" w:sz="6" w:space="0" w:color="000000"/>
              <w:right w:val="outset" w:sz="6" w:space="0" w:color="000000"/>
            </w:tcBorders>
            <w:vAlign w:val="center"/>
            <w:hideMark/>
          </w:tcPr>
          <w:p w14:paraId="3BA46A8D" w14:textId="77777777" w:rsidR="00CE22C9" w:rsidRPr="005B5B78" w:rsidRDefault="00CE22C9">
            <w:pPr>
              <w:rPr>
                <w:rFonts w:ascii="Times" w:hAnsi="Times" w:cs="Times"/>
                <w:sz w:val="18"/>
                <w:szCs w:val="18"/>
              </w:rPr>
            </w:pPr>
            <w:r w:rsidRPr="005B5B78">
              <w:rPr>
                <w:rFonts w:ascii="Times" w:hAnsi="Times" w:cs="Times"/>
                <w:b/>
                <w:bCs/>
                <w:sz w:val="18"/>
                <w:szCs w:val="18"/>
              </w:rPr>
              <w:t>Čl. I. § 33</w:t>
            </w:r>
            <w:r w:rsidRPr="005B5B78">
              <w:rPr>
                <w:rFonts w:ascii="Times" w:hAnsi="Times" w:cs="Times"/>
                <w:sz w:val="18"/>
                <w:szCs w:val="18"/>
              </w:rPr>
              <w:br/>
              <w:t>Obyčajná Navrhujeme doplniť text nasledovne: Ak pri zlúčení nástupnícka spoločnosť alebo osoby konajúce vo vlastnom mene, ale na účet nástupníckej spoločnosti, je jediným spoločníkom zanikajúcich spoločností [...], Doplnenie obdobného textu ako v §50</w:t>
            </w:r>
          </w:p>
        </w:tc>
        <w:tc>
          <w:tcPr>
            <w:tcW w:w="154" w:type="pct"/>
            <w:tcBorders>
              <w:top w:val="outset" w:sz="6" w:space="0" w:color="000000"/>
              <w:left w:val="outset" w:sz="6" w:space="0" w:color="000000"/>
              <w:bottom w:val="outset" w:sz="6" w:space="0" w:color="000000"/>
              <w:right w:val="outset" w:sz="6" w:space="0" w:color="000000"/>
            </w:tcBorders>
            <w:vAlign w:val="center"/>
            <w:hideMark/>
          </w:tcPr>
          <w:p w14:paraId="2D98684F" w14:textId="77777777" w:rsidR="00CE22C9" w:rsidRPr="005B5B78" w:rsidRDefault="00CE22C9">
            <w:pPr>
              <w:jc w:val="center"/>
              <w:rPr>
                <w:rFonts w:ascii="Times" w:hAnsi="Times" w:cs="Times"/>
                <w:b/>
                <w:bCs/>
                <w:sz w:val="18"/>
                <w:szCs w:val="18"/>
              </w:rPr>
            </w:pPr>
            <w:r w:rsidRPr="005B5B78">
              <w:rPr>
                <w:rFonts w:ascii="Times" w:hAnsi="Times" w:cs="Times"/>
                <w:b/>
                <w:bCs/>
                <w:sz w:val="18"/>
                <w:szCs w:val="18"/>
              </w:rPr>
              <w:t>O</w:t>
            </w:r>
          </w:p>
        </w:tc>
        <w:tc>
          <w:tcPr>
            <w:tcW w:w="166" w:type="pct"/>
            <w:tcBorders>
              <w:top w:val="outset" w:sz="6" w:space="0" w:color="000000"/>
              <w:left w:val="outset" w:sz="6" w:space="0" w:color="000000"/>
              <w:bottom w:val="outset" w:sz="6" w:space="0" w:color="000000"/>
              <w:right w:val="outset" w:sz="6" w:space="0" w:color="000000"/>
            </w:tcBorders>
            <w:vAlign w:val="center"/>
          </w:tcPr>
          <w:p w14:paraId="4AE6644F" w14:textId="77777777" w:rsidR="00CE22C9" w:rsidRPr="005B5B78" w:rsidRDefault="00C66569">
            <w:pPr>
              <w:jc w:val="center"/>
              <w:rPr>
                <w:rFonts w:ascii="Times" w:hAnsi="Times" w:cs="Times"/>
                <w:b/>
                <w:bCs/>
                <w:sz w:val="18"/>
                <w:szCs w:val="18"/>
              </w:rPr>
            </w:pPr>
            <w:r w:rsidRPr="005B5B78">
              <w:rPr>
                <w:rFonts w:ascii="Times" w:hAnsi="Times" w:cs="Times"/>
                <w:b/>
                <w:bCs/>
                <w:sz w:val="18"/>
                <w:szCs w:val="18"/>
              </w:rPr>
              <w:t>A</w:t>
            </w:r>
          </w:p>
        </w:tc>
        <w:tc>
          <w:tcPr>
            <w:tcW w:w="822" w:type="pct"/>
            <w:tcBorders>
              <w:top w:val="outset" w:sz="6" w:space="0" w:color="000000"/>
              <w:left w:val="outset" w:sz="6" w:space="0" w:color="000000"/>
              <w:bottom w:val="outset" w:sz="6" w:space="0" w:color="000000"/>
              <w:right w:val="outset" w:sz="6" w:space="0" w:color="000000"/>
            </w:tcBorders>
          </w:tcPr>
          <w:p w14:paraId="03A2FABA" w14:textId="77777777" w:rsidR="00CE22C9" w:rsidRPr="005B5B78" w:rsidRDefault="00CE22C9">
            <w:pPr>
              <w:jc w:val="center"/>
              <w:rPr>
                <w:rFonts w:ascii="Times" w:hAnsi="Times" w:cs="Times"/>
                <w:b/>
                <w:bCs/>
                <w:sz w:val="18"/>
                <w:szCs w:val="18"/>
              </w:rPr>
            </w:pPr>
          </w:p>
        </w:tc>
      </w:tr>
      <w:tr w:rsidR="00966B0C" w:rsidRPr="005B5B78" w14:paraId="15D577B3" w14:textId="77777777" w:rsidTr="00B30A41">
        <w:trPr>
          <w:divId w:val="712464982"/>
          <w:jc w:val="center"/>
        </w:trPr>
        <w:tc>
          <w:tcPr>
            <w:tcW w:w="202" w:type="pct"/>
            <w:tcBorders>
              <w:top w:val="outset" w:sz="6" w:space="0" w:color="000000"/>
              <w:left w:val="outset" w:sz="6" w:space="0" w:color="000000"/>
              <w:bottom w:val="outset" w:sz="6" w:space="0" w:color="000000"/>
              <w:right w:val="outset" w:sz="6" w:space="0" w:color="000000"/>
            </w:tcBorders>
            <w:hideMark/>
          </w:tcPr>
          <w:p w14:paraId="321ACF8D" w14:textId="77777777" w:rsidR="00CE22C9" w:rsidRPr="005B5B78" w:rsidRDefault="00CE22C9">
            <w:pPr>
              <w:jc w:val="center"/>
              <w:rPr>
                <w:rFonts w:ascii="Times" w:hAnsi="Times" w:cs="Times"/>
                <w:b/>
                <w:bCs/>
                <w:sz w:val="18"/>
                <w:szCs w:val="18"/>
              </w:rPr>
            </w:pPr>
            <w:proofErr w:type="spellStart"/>
            <w:r w:rsidRPr="005B5B78">
              <w:rPr>
                <w:rFonts w:ascii="Times" w:hAnsi="Times" w:cs="Times"/>
                <w:b/>
                <w:bCs/>
                <w:sz w:val="18"/>
                <w:szCs w:val="18"/>
              </w:rPr>
              <w:t>AmCham</w:t>
            </w:r>
            <w:proofErr w:type="spellEnd"/>
            <w:r w:rsidRPr="005B5B78">
              <w:rPr>
                <w:rFonts w:ascii="Times" w:hAnsi="Times" w:cs="Times"/>
                <w:b/>
                <w:bCs/>
                <w:sz w:val="18"/>
                <w:szCs w:val="18"/>
              </w:rPr>
              <w:t xml:space="preserve"> Slovakia</w:t>
            </w:r>
          </w:p>
        </w:tc>
        <w:tc>
          <w:tcPr>
            <w:tcW w:w="3656" w:type="pct"/>
            <w:tcBorders>
              <w:top w:val="outset" w:sz="6" w:space="0" w:color="000000"/>
              <w:left w:val="outset" w:sz="6" w:space="0" w:color="000000"/>
              <w:bottom w:val="outset" w:sz="6" w:space="0" w:color="000000"/>
              <w:right w:val="outset" w:sz="6" w:space="0" w:color="000000"/>
            </w:tcBorders>
            <w:vAlign w:val="center"/>
            <w:hideMark/>
          </w:tcPr>
          <w:p w14:paraId="499917BC" w14:textId="77777777" w:rsidR="00CE22C9" w:rsidRPr="005B5B78" w:rsidRDefault="00CE22C9">
            <w:pPr>
              <w:rPr>
                <w:rFonts w:ascii="Times" w:hAnsi="Times" w:cs="Times"/>
                <w:sz w:val="18"/>
                <w:szCs w:val="18"/>
              </w:rPr>
            </w:pPr>
            <w:r w:rsidRPr="005B5B78">
              <w:rPr>
                <w:rFonts w:ascii="Times" w:hAnsi="Times" w:cs="Times"/>
                <w:b/>
                <w:bCs/>
                <w:sz w:val="18"/>
                <w:szCs w:val="18"/>
              </w:rPr>
              <w:t>Čl. I. § 33</w:t>
            </w:r>
            <w:r w:rsidRPr="005B5B78">
              <w:rPr>
                <w:rFonts w:ascii="Times" w:hAnsi="Times" w:cs="Times"/>
                <w:sz w:val="18"/>
                <w:szCs w:val="18"/>
              </w:rPr>
              <w:br/>
              <w:t>Zásadná Navrhujeme zmeniť formuláciu „ak sú splnené podmienky podľa § 32 ods. 1 písm. b) a c)“, na formuláciu „ak nástupnícka spoločnosť zabezpečí splnenie svojej povinnosti podľa § 10 aspoň 30 dní pred nadobudnutím účinnosti fúzie“. Upustenie od podmienky schválenie návrhu projektu rozdelenia v § 29 valným zhromaždením všetkých zúčastnených spoločností nemôže byť podmienené jeho zvolaním a pozvánkou naň, keďže toto valné zhromaždenie sa nemá konať. Z rovnakého dôvodu tiež navrhujeme tiež nahradiť časové hľadisko zverejnenia fúzie formuláciou obdobnou § 65 ods. 1 písm. c).</w:t>
            </w:r>
          </w:p>
        </w:tc>
        <w:tc>
          <w:tcPr>
            <w:tcW w:w="154" w:type="pct"/>
            <w:tcBorders>
              <w:top w:val="outset" w:sz="6" w:space="0" w:color="000000"/>
              <w:left w:val="outset" w:sz="6" w:space="0" w:color="000000"/>
              <w:bottom w:val="outset" w:sz="6" w:space="0" w:color="000000"/>
              <w:right w:val="outset" w:sz="6" w:space="0" w:color="000000"/>
            </w:tcBorders>
            <w:vAlign w:val="center"/>
            <w:hideMark/>
          </w:tcPr>
          <w:p w14:paraId="11305407" w14:textId="77777777" w:rsidR="00CE22C9" w:rsidRPr="005B5B78" w:rsidRDefault="00CE22C9">
            <w:pPr>
              <w:jc w:val="center"/>
              <w:rPr>
                <w:rFonts w:ascii="Times" w:hAnsi="Times" w:cs="Times"/>
                <w:b/>
                <w:bCs/>
                <w:sz w:val="18"/>
                <w:szCs w:val="18"/>
              </w:rPr>
            </w:pPr>
            <w:r w:rsidRPr="005B5B78">
              <w:rPr>
                <w:rFonts w:ascii="Times" w:hAnsi="Times" w:cs="Times"/>
                <w:b/>
                <w:bCs/>
                <w:sz w:val="18"/>
                <w:szCs w:val="18"/>
              </w:rPr>
              <w:t>O</w:t>
            </w:r>
          </w:p>
        </w:tc>
        <w:tc>
          <w:tcPr>
            <w:tcW w:w="166" w:type="pct"/>
            <w:tcBorders>
              <w:top w:val="outset" w:sz="6" w:space="0" w:color="000000"/>
              <w:left w:val="outset" w:sz="6" w:space="0" w:color="000000"/>
              <w:bottom w:val="outset" w:sz="6" w:space="0" w:color="000000"/>
              <w:right w:val="outset" w:sz="6" w:space="0" w:color="000000"/>
            </w:tcBorders>
            <w:vAlign w:val="center"/>
          </w:tcPr>
          <w:p w14:paraId="06144406" w14:textId="77777777" w:rsidR="00830F74" w:rsidRPr="005B5B78" w:rsidRDefault="006053D4" w:rsidP="006053D4">
            <w:pPr>
              <w:rPr>
                <w:rFonts w:ascii="Times" w:hAnsi="Times" w:cs="Times"/>
                <w:b/>
                <w:bCs/>
                <w:sz w:val="18"/>
                <w:szCs w:val="18"/>
              </w:rPr>
            </w:pPr>
            <w:r w:rsidRPr="005B5B78">
              <w:rPr>
                <w:rFonts w:ascii="Times" w:hAnsi="Times" w:cs="Times"/>
                <w:b/>
                <w:bCs/>
                <w:sz w:val="18"/>
                <w:szCs w:val="18"/>
              </w:rPr>
              <w:t xml:space="preserve"> </w:t>
            </w:r>
            <w:r w:rsidR="00892A60" w:rsidRPr="005B5B78">
              <w:rPr>
                <w:rFonts w:ascii="Times" w:hAnsi="Times" w:cs="Times"/>
                <w:b/>
                <w:bCs/>
                <w:sz w:val="18"/>
                <w:szCs w:val="18"/>
              </w:rPr>
              <w:t xml:space="preserve">  </w:t>
            </w:r>
            <w:r w:rsidR="00E544F5">
              <w:rPr>
                <w:rFonts w:ascii="Times" w:hAnsi="Times" w:cs="Times"/>
                <w:b/>
                <w:bCs/>
                <w:sz w:val="18"/>
                <w:szCs w:val="18"/>
              </w:rPr>
              <w:t>Č</w:t>
            </w:r>
            <w:r w:rsidR="00830F74" w:rsidRPr="005B5B78">
              <w:rPr>
                <w:rFonts w:ascii="Times" w:hAnsi="Times" w:cs="Times"/>
                <w:b/>
                <w:bCs/>
                <w:sz w:val="18"/>
                <w:szCs w:val="18"/>
              </w:rPr>
              <w:t>A</w:t>
            </w:r>
          </w:p>
        </w:tc>
        <w:tc>
          <w:tcPr>
            <w:tcW w:w="822" w:type="pct"/>
            <w:tcBorders>
              <w:top w:val="outset" w:sz="6" w:space="0" w:color="000000"/>
              <w:left w:val="outset" w:sz="6" w:space="0" w:color="000000"/>
              <w:bottom w:val="outset" w:sz="6" w:space="0" w:color="000000"/>
              <w:right w:val="outset" w:sz="6" w:space="0" w:color="000000"/>
            </w:tcBorders>
          </w:tcPr>
          <w:p w14:paraId="5282457D" w14:textId="77777777" w:rsidR="009256AA" w:rsidRPr="009256AA" w:rsidRDefault="009256AA" w:rsidP="009256AA">
            <w:pPr>
              <w:jc w:val="both"/>
              <w:rPr>
                <w:rFonts w:ascii="Times" w:hAnsi="Times" w:cs="Times"/>
                <w:bCs/>
                <w:sz w:val="18"/>
                <w:szCs w:val="18"/>
              </w:rPr>
            </w:pPr>
            <w:r w:rsidRPr="009256AA">
              <w:rPr>
                <w:rFonts w:ascii="Times" w:hAnsi="Times" w:cs="Times"/>
                <w:bCs/>
                <w:sz w:val="18"/>
                <w:szCs w:val="18"/>
              </w:rPr>
              <w:t xml:space="preserve">Pripomienka bola akceptovaná v časti úpravy časového hľadiska. </w:t>
            </w:r>
          </w:p>
          <w:p w14:paraId="6AB0A5CC" w14:textId="77777777" w:rsidR="00CE22C9" w:rsidRPr="005B5B78" w:rsidRDefault="009256AA" w:rsidP="009256AA">
            <w:pPr>
              <w:jc w:val="both"/>
              <w:rPr>
                <w:rFonts w:ascii="Times" w:hAnsi="Times" w:cs="Times"/>
                <w:b/>
                <w:bCs/>
                <w:sz w:val="18"/>
                <w:szCs w:val="18"/>
              </w:rPr>
            </w:pPr>
            <w:r w:rsidRPr="009256AA">
              <w:rPr>
                <w:rFonts w:ascii="Times" w:hAnsi="Times" w:cs="Times"/>
                <w:bCs/>
                <w:sz w:val="18"/>
                <w:szCs w:val="18"/>
              </w:rPr>
              <w:t>V danom prípade sa valné zhromaždenie zanikajúcich spoločnosti koná – nekoná sa valné zhromaždenie nástupníckej spoločnosti, a preto po zvážení ponechal predkladateľ text v pôvodnom znení - uvedené znenie je súlade s požiadavkami smernice pre akciové spoločnosti (čl. 113).</w:t>
            </w:r>
          </w:p>
        </w:tc>
      </w:tr>
      <w:tr w:rsidR="00966B0C" w:rsidRPr="005B5B78" w14:paraId="3B5D831E" w14:textId="77777777" w:rsidTr="00B30A41">
        <w:trPr>
          <w:divId w:val="712464982"/>
          <w:jc w:val="center"/>
        </w:trPr>
        <w:tc>
          <w:tcPr>
            <w:tcW w:w="202" w:type="pct"/>
            <w:tcBorders>
              <w:top w:val="outset" w:sz="6" w:space="0" w:color="000000"/>
              <w:left w:val="outset" w:sz="6" w:space="0" w:color="000000"/>
              <w:bottom w:val="outset" w:sz="6" w:space="0" w:color="000000"/>
              <w:right w:val="outset" w:sz="6" w:space="0" w:color="000000"/>
            </w:tcBorders>
            <w:hideMark/>
          </w:tcPr>
          <w:p w14:paraId="395DD9C8" w14:textId="77777777" w:rsidR="00CE22C9" w:rsidRPr="005B5B78" w:rsidRDefault="00CE22C9">
            <w:pPr>
              <w:jc w:val="center"/>
              <w:rPr>
                <w:rFonts w:ascii="Times" w:hAnsi="Times" w:cs="Times"/>
                <w:b/>
                <w:bCs/>
                <w:sz w:val="18"/>
                <w:szCs w:val="18"/>
              </w:rPr>
            </w:pPr>
            <w:proofErr w:type="spellStart"/>
            <w:r w:rsidRPr="005B5B78">
              <w:rPr>
                <w:rFonts w:ascii="Times" w:hAnsi="Times" w:cs="Times"/>
                <w:b/>
                <w:bCs/>
                <w:sz w:val="18"/>
                <w:szCs w:val="18"/>
              </w:rPr>
              <w:t>AmCham</w:t>
            </w:r>
            <w:proofErr w:type="spellEnd"/>
            <w:r w:rsidRPr="005B5B78">
              <w:rPr>
                <w:rFonts w:ascii="Times" w:hAnsi="Times" w:cs="Times"/>
                <w:b/>
                <w:bCs/>
                <w:sz w:val="18"/>
                <w:szCs w:val="18"/>
              </w:rPr>
              <w:t xml:space="preserve"> Slovakia</w:t>
            </w:r>
          </w:p>
        </w:tc>
        <w:tc>
          <w:tcPr>
            <w:tcW w:w="3656" w:type="pct"/>
            <w:tcBorders>
              <w:top w:val="outset" w:sz="6" w:space="0" w:color="000000"/>
              <w:left w:val="outset" w:sz="6" w:space="0" w:color="000000"/>
              <w:bottom w:val="outset" w:sz="6" w:space="0" w:color="000000"/>
              <w:right w:val="outset" w:sz="6" w:space="0" w:color="000000"/>
            </w:tcBorders>
            <w:vAlign w:val="center"/>
            <w:hideMark/>
          </w:tcPr>
          <w:p w14:paraId="607899A2" w14:textId="77777777" w:rsidR="00CE22C9" w:rsidRPr="005B5B78" w:rsidRDefault="00CE22C9">
            <w:pPr>
              <w:rPr>
                <w:rFonts w:ascii="Times" w:hAnsi="Times" w:cs="Times"/>
                <w:sz w:val="18"/>
                <w:szCs w:val="18"/>
              </w:rPr>
            </w:pPr>
            <w:r w:rsidRPr="005B5B78">
              <w:rPr>
                <w:rFonts w:ascii="Times" w:hAnsi="Times" w:cs="Times"/>
                <w:b/>
                <w:bCs/>
                <w:sz w:val="18"/>
                <w:szCs w:val="18"/>
              </w:rPr>
              <w:t>Čl. I. § 33</w:t>
            </w:r>
            <w:r w:rsidRPr="005B5B78">
              <w:rPr>
                <w:rFonts w:ascii="Times" w:hAnsi="Times" w:cs="Times"/>
                <w:sz w:val="18"/>
                <w:szCs w:val="18"/>
              </w:rPr>
              <w:br/>
              <w:t>Zásadná Navrhujeme doplniť aj vylúčenie aplikácie ustanovení § 24 a § 25 (obdobne ako je to v § 32)</w:t>
            </w:r>
          </w:p>
        </w:tc>
        <w:tc>
          <w:tcPr>
            <w:tcW w:w="154" w:type="pct"/>
            <w:tcBorders>
              <w:top w:val="outset" w:sz="6" w:space="0" w:color="000000"/>
              <w:left w:val="outset" w:sz="6" w:space="0" w:color="000000"/>
              <w:bottom w:val="outset" w:sz="6" w:space="0" w:color="000000"/>
              <w:right w:val="outset" w:sz="6" w:space="0" w:color="000000"/>
            </w:tcBorders>
            <w:vAlign w:val="center"/>
            <w:hideMark/>
          </w:tcPr>
          <w:p w14:paraId="0DAABCBD" w14:textId="77777777" w:rsidR="00CE22C9" w:rsidRPr="005B5B78" w:rsidRDefault="00CE22C9">
            <w:pPr>
              <w:jc w:val="center"/>
              <w:rPr>
                <w:rFonts w:ascii="Times" w:hAnsi="Times" w:cs="Times"/>
                <w:b/>
                <w:bCs/>
                <w:sz w:val="18"/>
                <w:szCs w:val="18"/>
              </w:rPr>
            </w:pPr>
            <w:r w:rsidRPr="005B5B78">
              <w:rPr>
                <w:rFonts w:ascii="Times" w:hAnsi="Times" w:cs="Times"/>
                <w:b/>
                <w:bCs/>
                <w:sz w:val="18"/>
                <w:szCs w:val="18"/>
              </w:rPr>
              <w:t>O</w:t>
            </w:r>
          </w:p>
        </w:tc>
        <w:tc>
          <w:tcPr>
            <w:tcW w:w="166" w:type="pct"/>
            <w:tcBorders>
              <w:top w:val="outset" w:sz="6" w:space="0" w:color="000000"/>
              <w:left w:val="outset" w:sz="6" w:space="0" w:color="000000"/>
              <w:bottom w:val="outset" w:sz="6" w:space="0" w:color="000000"/>
              <w:right w:val="outset" w:sz="6" w:space="0" w:color="000000"/>
            </w:tcBorders>
            <w:vAlign w:val="center"/>
          </w:tcPr>
          <w:p w14:paraId="6A174CD0" w14:textId="77777777" w:rsidR="00CE22C9" w:rsidRPr="005B5B78" w:rsidRDefault="00830F74">
            <w:pPr>
              <w:jc w:val="center"/>
              <w:rPr>
                <w:rFonts w:ascii="Times" w:hAnsi="Times" w:cs="Times"/>
                <w:b/>
                <w:bCs/>
                <w:sz w:val="18"/>
                <w:szCs w:val="18"/>
              </w:rPr>
            </w:pPr>
            <w:r w:rsidRPr="005B5B78">
              <w:rPr>
                <w:rFonts w:ascii="Times" w:hAnsi="Times" w:cs="Times"/>
                <w:b/>
                <w:bCs/>
                <w:sz w:val="18"/>
                <w:szCs w:val="18"/>
              </w:rPr>
              <w:t>A</w:t>
            </w:r>
          </w:p>
        </w:tc>
        <w:tc>
          <w:tcPr>
            <w:tcW w:w="822" w:type="pct"/>
            <w:tcBorders>
              <w:top w:val="outset" w:sz="6" w:space="0" w:color="000000"/>
              <w:left w:val="outset" w:sz="6" w:space="0" w:color="000000"/>
              <w:bottom w:val="outset" w:sz="6" w:space="0" w:color="000000"/>
              <w:right w:val="outset" w:sz="6" w:space="0" w:color="000000"/>
            </w:tcBorders>
          </w:tcPr>
          <w:p w14:paraId="1AEAC392" w14:textId="77777777" w:rsidR="00CE22C9" w:rsidRPr="005B5B78" w:rsidRDefault="00CE22C9" w:rsidP="009256AA">
            <w:pPr>
              <w:rPr>
                <w:rFonts w:ascii="Times" w:hAnsi="Times" w:cs="Times"/>
                <w:b/>
                <w:bCs/>
                <w:sz w:val="18"/>
                <w:szCs w:val="18"/>
              </w:rPr>
            </w:pPr>
          </w:p>
        </w:tc>
      </w:tr>
      <w:tr w:rsidR="00966B0C" w:rsidRPr="005B5B78" w14:paraId="5D6A38CA" w14:textId="77777777" w:rsidTr="00B30A41">
        <w:trPr>
          <w:divId w:val="712464982"/>
          <w:jc w:val="center"/>
        </w:trPr>
        <w:tc>
          <w:tcPr>
            <w:tcW w:w="202" w:type="pct"/>
            <w:tcBorders>
              <w:top w:val="outset" w:sz="6" w:space="0" w:color="000000"/>
              <w:left w:val="outset" w:sz="6" w:space="0" w:color="000000"/>
              <w:bottom w:val="outset" w:sz="6" w:space="0" w:color="000000"/>
              <w:right w:val="outset" w:sz="6" w:space="0" w:color="000000"/>
            </w:tcBorders>
            <w:hideMark/>
          </w:tcPr>
          <w:p w14:paraId="0D7BEFE4" w14:textId="77777777" w:rsidR="00CE22C9" w:rsidRPr="005B5B78" w:rsidRDefault="00CE22C9">
            <w:pPr>
              <w:jc w:val="center"/>
              <w:rPr>
                <w:rFonts w:ascii="Times" w:hAnsi="Times" w:cs="Times"/>
                <w:b/>
                <w:bCs/>
                <w:sz w:val="18"/>
                <w:szCs w:val="18"/>
              </w:rPr>
            </w:pPr>
            <w:proofErr w:type="spellStart"/>
            <w:r w:rsidRPr="005B5B78">
              <w:rPr>
                <w:rFonts w:ascii="Times" w:hAnsi="Times" w:cs="Times"/>
                <w:b/>
                <w:bCs/>
                <w:sz w:val="18"/>
                <w:szCs w:val="18"/>
              </w:rPr>
              <w:t>AmCham</w:t>
            </w:r>
            <w:proofErr w:type="spellEnd"/>
            <w:r w:rsidRPr="005B5B78">
              <w:rPr>
                <w:rFonts w:ascii="Times" w:hAnsi="Times" w:cs="Times"/>
                <w:b/>
                <w:bCs/>
                <w:sz w:val="18"/>
                <w:szCs w:val="18"/>
              </w:rPr>
              <w:t xml:space="preserve"> </w:t>
            </w:r>
            <w:r w:rsidRPr="005B5B78">
              <w:rPr>
                <w:rFonts w:ascii="Times" w:hAnsi="Times" w:cs="Times"/>
                <w:b/>
                <w:bCs/>
                <w:sz w:val="18"/>
                <w:szCs w:val="18"/>
              </w:rPr>
              <w:lastRenderedPageBreak/>
              <w:t>Slovakia</w:t>
            </w:r>
          </w:p>
        </w:tc>
        <w:tc>
          <w:tcPr>
            <w:tcW w:w="3656" w:type="pct"/>
            <w:tcBorders>
              <w:top w:val="outset" w:sz="6" w:space="0" w:color="000000"/>
              <w:left w:val="outset" w:sz="6" w:space="0" w:color="000000"/>
              <w:bottom w:val="outset" w:sz="6" w:space="0" w:color="000000"/>
              <w:right w:val="outset" w:sz="6" w:space="0" w:color="000000"/>
            </w:tcBorders>
            <w:vAlign w:val="center"/>
            <w:hideMark/>
          </w:tcPr>
          <w:p w14:paraId="66AEB712" w14:textId="77777777" w:rsidR="00CE22C9" w:rsidRPr="005B5B78" w:rsidRDefault="00CE22C9">
            <w:pPr>
              <w:rPr>
                <w:rFonts w:ascii="Times" w:hAnsi="Times" w:cs="Times"/>
                <w:sz w:val="18"/>
                <w:szCs w:val="18"/>
              </w:rPr>
            </w:pPr>
            <w:r w:rsidRPr="005B5B78">
              <w:rPr>
                <w:rFonts w:ascii="Times" w:hAnsi="Times" w:cs="Times"/>
                <w:b/>
                <w:bCs/>
                <w:sz w:val="18"/>
                <w:szCs w:val="18"/>
              </w:rPr>
              <w:lastRenderedPageBreak/>
              <w:t>Čl. I. § 34 ods. ods. 1 písm. a)</w:t>
            </w:r>
            <w:r w:rsidRPr="005B5B78">
              <w:rPr>
                <w:rFonts w:ascii="Times" w:hAnsi="Times" w:cs="Times"/>
                <w:sz w:val="18"/>
                <w:szCs w:val="18"/>
              </w:rPr>
              <w:br/>
              <w:t xml:space="preserve">Zásadná Navrhujeme opraviť odkaz na § 8 písm. b) nakoľko pochybujeme, že zmyslom malo byť riešiť obchodné meno a identifikáciu </w:t>
            </w:r>
            <w:r w:rsidRPr="005B5B78">
              <w:rPr>
                <w:rFonts w:ascii="Times" w:hAnsi="Times" w:cs="Times"/>
                <w:sz w:val="18"/>
                <w:szCs w:val="18"/>
              </w:rPr>
              <w:lastRenderedPageBreak/>
              <w:t>nástupníckej spoločnosti.</w:t>
            </w:r>
          </w:p>
        </w:tc>
        <w:tc>
          <w:tcPr>
            <w:tcW w:w="154" w:type="pct"/>
            <w:tcBorders>
              <w:top w:val="outset" w:sz="6" w:space="0" w:color="000000"/>
              <w:left w:val="outset" w:sz="6" w:space="0" w:color="000000"/>
              <w:bottom w:val="outset" w:sz="6" w:space="0" w:color="000000"/>
              <w:right w:val="outset" w:sz="6" w:space="0" w:color="000000"/>
            </w:tcBorders>
            <w:vAlign w:val="center"/>
            <w:hideMark/>
          </w:tcPr>
          <w:p w14:paraId="57B2250C" w14:textId="77777777" w:rsidR="00CE22C9" w:rsidRPr="005B5B78" w:rsidRDefault="00CE22C9">
            <w:pPr>
              <w:jc w:val="center"/>
              <w:rPr>
                <w:rFonts w:ascii="Times" w:hAnsi="Times" w:cs="Times"/>
                <w:b/>
                <w:bCs/>
                <w:sz w:val="18"/>
                <w:szCs w:val="18"/>
              </w:rPr>
            </w:pPr>
            <w:r w:rsidRPr="005B5B78">
              <w:rPr>
                <w:rFonts w:ascii="Times" w:hAnsi="Times" w:cs="Times"/>
                <w:b/>
                <w:bCs/>
                <w:sz w:val="18"/>
                <w:szCs w:val="18"/>
              </w:rPr>
              <w:lastRenderedPageBreak/>
              <w:t>O</w:t>
            </w:r>
          </w:p>
        </w:tc>
        <w:tc>
          <w:tcPr>
            <w:tcW w:w="166" w:type="pct"/>
            <w:tcBorders>
              <w:top w:val="outset" w:sz="6" w:space="0" w:color="000000"/>
              <w:left w:val="outset" w:sz="6" w:space="0" w:color="000000"/>
              <w:bottom w:val="outset" w:sz="6" w:space="0" w:color="000000"/>
              <w:right w:val="outset" w:sz="6" w:space="0" w:color="000000"/>
            </w:tcBorders>
            <w:vAlign w:val="center"/>
          </w:tcPr>
          <w:p w14:paraId="684432B2" w14:textId="77777777" w:rsidR="00CE22C9" w:rsidRPr="005B5B78" w:rsidRDefault="000708CC">
            <w:pPr>
              <w:jc w:val="center"/>
              <w:rPr>
                <w:rFonts w:ascii="Times" w:hAnsi="Times" w:cs="Times"/>
                <w:b/>
                <w:bCs/>
                <w:sz w:val="18"/>
                <w:szCs w:val="18"/>
              </w:rPr>
            </w:pPr>
            <w:r w:rsidRPr="005B5B78">
              <w:rPr>
                <w:rFonts w:ascii="Times" w:hAnsi="Times" w:cs="Times"/>
                <w:b/>
                <w:bCs/>
                <w:sz w:val="18"/>
                <w:szCs w:val="18"/>
              </w:rPr>
              <w:t>A</w:t>
            </w:r>
          </w:p>
        </w:tc>
        <w:tc>
          <w:tcPr>
            <w:tcW w:w="822" w:type="pct"/>
            <w:tcBorders>
              <w:top w:val="outset" w:sz="6" w:space="0" w:color="000000"/>
              <w:left w:val="outset" w:sz="6" w:space="0" w:color="000000"/>
              <w:bottom w:val="outset" w:sz="6" w:space="0" w:color="000000"/>
              <w:right w:val="outset" w:sz="6" w:space="0" w:color="000000"/>
            </w:tcBorders>
          </w:tcPr>
          <w:p w14:paraId="1B59C1BD" w14:textId="77777777" w:rsidR="00CE22C9" w:rsidRPr="005B5B78" w:rsidRDefault="00CE22C9">
            <w:pPr>
              <w:jc w:val="center"/>
              <w:rPr>
                <w:rFonts w:ascii="Times" w:hAnsi="Times" w:cs="Times"/>
                <w:b/>
                <w:bCs/>
                <w:sz w:val="18"/>
                <w:szCs w:val="18"/>
              </w:rPr>
            </w:pPr>
          </w:p>
        </w:tc>
      </w:tr>
      <w:tr w:rsidR="00966B0C" w:rsidRPr="005B5B78" w14:paraId="30FB6342" w14:textId="77777777" w:rsidTr="00B30A41">
        <w:trPr>
          <w:divId w:val="712464982"/>
          <w:jc w:val="center"/>
        </w:trPr>
        <w:tc>
          <w:tcPr>
            <w:tcW w:w="202" w:type="pct"/>
            <w:tcBorders>
              <w:top w:val="outset" w:sz="6" w:space="0" w:color="000000"/>
              <w:left w:val="outset" w:sz="6" w:space="0" w:color="000000"/>
              <w:bottom w:val="outset" w:sz="6" w:space="0" w:color="000000"/>
              <w:right w:val="outset" w:sz="6" w:space="0" w:color="000000"/>
            </w:tcBorders>
            <w:hideMark/>
          </w:tcPr>
          <w:p w14:paraId="4F118203" w14:textId="77777777" w:rsidR="00CE22C9" w:rsidRPr="005B5B78" w:rsidRDefault="00CE22C9">
            <w:pPr>
              <w:jc w:val="center"/>
              <w:rPr>
                <w:rFonts w:ascii="Times" w:hAnsi="Times" w:cs="Times"/>
                <w:b/>
                <w:bCs/>
                <w:sz w:val="18"/>
                <w:szCs w:val="18"/>
              </w:rPr>
            </w:pPr>
            <w:proofErr w:type="spellStart"/>
            <w:r w:rsidRPr="005B5B78">
              <w:rPr>
                <w:rFonts w:ascii="Times" w:hAnsi="Times" w:cs="Times"/>
                <w:b/>
                <w:bCs/>
                <w:sz w:val="18"/>
                <w:szCs w:val="18"/>
              </w:rPr>
              <w:t>AmCham</w:t>
            </w:r>
            <w:proofErr w:type="spellEnd"/>
            <w:r w:rsidRPr="005B5B78">
              <w:rPr>
                <w:rFonts w:ascii="Times" w:hAnsi="Times" w:cs="Times"/>
                <w:b/>
                <w:bCs/>
                <w:sz w:val="18"/>
                <w:szCs w:val="18"/>
              </w:rPr>
              <w:t xml:space="preserve"> Slovakia</w:t>
            </w:r>
          </w:p>
        </w:tc>
        <w:tc>
          <w:tcPr>
            <w:tcW w:w="3656" w:type="pct"/>
            <w:tcBorders>
              <w:top w:val="outset" w:sz="6" w:space="0" w:color="000000"/>
              <w:left w:val="outset" w:sz="6" w:space="0" w:color="000000"/>
              <w:bottom w:val="outset" w:sz="6" w:space="0" w:color="000000"/>
              <w:right w:val="outset" w:sz="6" w:space="0" w:color="000000"/>
            </w:tcBorders>
            <w:vAlign w:val="center"/>
            <w:hideMark/>
          </w:tcPr>
          <w:p w14:paraId="6DB584C1" w14:textId="77777777" w:rsidR="00CE22C9" w:rsidRPr="005B5B78" w:rsidRDefault="00CE22C9">
            <w:pPr>
              <w:rPr>
                <w:rFonts w:ascii="Times" w:hAnsi="Times" w:cs="Times"/>
                <w:sz w:val="18"/>
                <w:szCs w:val="18"/>
              </w:rPr>
            </w:pPr>
            <w:r w:rsidRPr="005B5B78">
              <w:rPr>
                <w:rFonts w:ascii="Times" w:hAnsi="Times" w:cs="Times"/>
                <w:b/>
                <w:bCs/>
                <w:sz w:val="18"/>
                <w:szCs w:val="18"/>
              </w:rPr>
              <w:t>Čl. I. § 34 ods. ods. 1 písm. b)</w:t>
            </w:r>
            <w:r w:rsidRPr="005B5B78">
              <w:rPr>
                <w:rFonts w:ascii="Times" w:hAnsi="Times" w:cs="Times"/>
                <w:sz w:val="18"/>
                <w:szCs w:val="18"/>
              </w:rPr>
              <w:br/>
              <w:t>Obyčajná Navrhujeme doplniť vetu pred jej ukončením nasledovným textom „;ustanovenie § 19 ods. 1 a 2 týmto nie sú dotknuté.“ Pre upresnenie toho, že samotný návrh počíta v ustanovení na ktoré odkazujeme s tým, že je možné aby spoločník dostal viac ako 10% percent menovitej hodnoty akcií, ak sa vzdá celého svojho podielu.</w:t>
            </w:r>
          </w:p>
        </w:tc>
        <w:tc>
          <w:tcPr>
            <w:tcW w:w="154" w:type="pct"/>
            <w:tcBorders>
              <w:top w:val="outset" w:sz="6" w:space="0" w:color="000000"/>
              <w:left w:val="outset" w:sz="6" w:space="0" w:color="000000"/>
              <w:bottom w:val="outset" w:sz="6" w:space="0" w:color="000000"/>
              <w:right w:val="outset" w:sz="6" w:space="0" w:color="000000"/>
            </w:tcBorders>
            <w:vAlign w:val="center"/>
            <w:hideMark/>
          </w:tcPr>
          <w:p w14:paraId="67B2CDE2" w14:textId="77777777" w:rsidR="00CE22C9" w:rsidRPr="005B5B78" w:rsidRDefault="00CE22C9">
            <w:pPr>
              <w:jc w:val="center"/>
              <w:rPr>
                <w:rFonts w:ascii="Times" w:hAnsi="Times" w:cs="Times"/>
                <w:b/>
                <w:bCs/>
                <w:sz w:val="18"/>
                <w:szCs w:val="18"/>
              </w:rPr>
            </w:pPr>
            <w:r w:rsidRPr="005B5B78">
              <w:rPr>
                <w:rFonts w:ascii="Times" w:hAnsi="Times" w:cs="Times"/>
                <w:b/>
                <w:bCs/>
                <w:sz w:val="18"/>
                <w:szCs w:val="18"/>
              </w:rPr>
              <w:t>O</w:t>
            </w:r>
          </w:p>
        </w:tc>
        <w:tc>
          <w:tcPr>
            <w:tcW w:w="166" w:type="pct"/>
            <w:tcBorders>
              <w:top w:val="outset" w:sz="6" w:space="0" w:color="000000"/>
              <w:left w:val="outset" w:sz="6" w:space="0" w:color="000000"/>
              <w:bottom w:val="outset" w:sz="6" w:space="0" w:color="000000"/>
              <w:right w:val="outset" w:sz="6" w:space="0" w:color="000000"/>
            </w:tcBorders>
            <w:vAlign w:val="center"/>
          </w:tcPr>
          <w:p w14:paraId="519134FC" w14:textId="77777777" w:rsidR="00CE22C9" w:rsidRPr="005B5B78" w:rsidRDefault="002B313A">
            <w:pPr>
              <w:jc w:val="center"/>
              <w:rPr>
                <w:rFonts w:ascii="Times" w:hAnsi="Times" w:cs="Times"/>
                <w:b/>
                <w:bCs/>
                <w:sz w:val="18"/>
                <w:szCs w:val="18"/>
              </w:rPr>
            </w:pPr>
            <w:r w:rsidRPr="005B5B78">
              <w:rPr>
                <w:rFonts w:ascii="Times" w:hAnsi="Times" w:cs="Times"/>
                <w:b/>
                <w:bCs/>
                <w:sz w:val="18"/>
                <w:szCs w:val="18"/>
              </w:rPr>
              <w:t>N</w:t>
            </w:r>
          </w:p>
        </w:tc>
        <w:tc>
          <w:tcPr>
            <w:tcW w:w="822" w:type="pct"/>
            <w:tcBorders>
              <w:top w:val="outset" w:sz="6" w:space="0" w:color="000000"/>
              <w:left w:val="outset" w:sz="6" w:space="0" w:color="000000"/>
              <w:bottom w:val="outset" w:sz="6" w:space="0" w:color="000000"/>
              <w:right w:val="outset" w:sz="6" w:space="0" w:color="000000"/>
            </w:tcBorders>
          </w:tcPr>
          <w:p w14:paraId="4AAA983D" w14:textId="77777777" w:rsidR="008E65AC" w:rsidRDefault="009B4649" w:rsidP="006053D4">
            <w:pPr>
              <w:jc w:val="both"/>
              <w:rPr>
                <w:rFonts w:ascii="Times" w:hAnsi="Times" w:cs="Times"/>
                <w:bCs/>
                <w:sz w:val="18"/>
                <w:szCs w:val="18"/>
              </w:rPr>
            </w:pPr>
            <w:r w:rsidRPr="005B5B78">
              <w:rPr>
                <w:rFonts w:ascii="Times" w:hAnsi="Times" w:cs="Times"/>
                <w:bCs/>
                <w:sz w:val="18"/>
                <w:szCs w:val="18"/>
              </w:rPr>
              <w:t xml:space="preserve">Pripomienka neakceptovaná. </w:t>
            </w:r>
          </w:p>
          <w:p w14:paraId="0D9F3D32" w14:textId="77777777" w:rsidR="00CE22C9" w:rsidRPr="005B5B78" w:rsidRDefault="002B313A" w:rsidP="006053D4">
            <w:pPr>
              <w:jc w:val="both"/>
              <w:rPr>
                <w:rFonts w:ascii="Times" w:hAnsi="Times" w:cs="Times"/>
                <w:b/>
                <w:bCs/>
                <w:sz w:val="18"/>
                <w:szCs w:val="18"/>
              </w:rPr>
            </w:pPr>
            <w:r w:rsidRPr="005B5B78">
              <w:rPr>
                <w:rFonts w:ascii="Times" w:hAnsi="Times" w:cs="Times"/>
                <w:bCs/>
                <w:sz w:val="18"/>
                <w:szCs w:val="18"/>
              </w:rPr>
              <w:t>Nie je potrebné odkazovať na právnu úpravu, nakoľko táto sa aplikuje bez ohľadu na toto doplnenie.</w:t>
            </w:r>
          </w:p>
        </w:tc>
      </w:tr>
      <w:tr w:rsidR="00966B0C" w:rsidRPr="005B5B78" w14:paraId="3D91E704" w14:textId="77777777" w:rsidTr="00B30A41">
        <w:trPr>
          <w:divId w:val="712464982"/>
          <w:jc w:val="center"/>
        </w:trPr>
        <w:tc>
          <w:tcPr>
            <w:tcW w:w="202" w:type="pct"/>
            <w:tcBorders>
              <w:top w:val="outset" w:sz="6" w:space="0" w:color="000000"/>
              <w:left w:val="outset" w:sz="6" w:space="0" w:color="000000"/>
              <w:bottom w:val="outset" w:sz="6" w:space="0" w:color="000000"/>
              <w:right w:val="outset" w:sz="6" w:space="0" w:color="000000"/>
            </w:tcBorders>
            <w:hideMark/>
          </w:tcPr>
          <w:p w14:paraId="371BA861" w14:textId="77777777" w:rsidR="00CE22C9" w:rsidRPr="005B5B78" w:rsidRDefault="00CE22C9">
            <w:pPr>
              <w:jc w:val="center"/>
              <w:rPr>
                <w:rFonts w:ascii="Times" w:hAnsi="Times" w:cs="Times"/>
                <w:b/>
                <w:bCs/>
                <w:sz w:val="18"/>
                <w:szCs w:val="18"/>
              </w:rPr>
            </w:pPr>
            <w:proofErr w:type="spellStart"/>
            <w:r w:rsidRPr="005B5B78">
              <w:rPr>
                <w:rFonts w:ascii="Times" w:hAnsi="Times" w:cs="Times"/>
                <w:b/>
                <w:bCs/>
                <w:sz w:val="18"/>
                <w:szCs w:val="18"/>
              </w:rPr>
              <w:t>AmCham</w:t>
            </w:r>
            <w:proofErr w:type="spellEnd"/>
            <w:r w:rsidRPr="005B5B78">
              <w:rPr>
                <w:rFonts w:ascii="Times" w:hAnsi="Times" w:cs="Times"/>
                <w:b/>
                <w:bCs/>
                <w:sz w:val="18"/>
                <w:szCs w:val="18"/>
              </w:rPr>
              <w:t xml:space="preserve"> Slovakia</w:t>
            </w:r>
          </w:p>
        </w:tc>
        <w:tc>
          <w:tcPr>
            <w:tcW w:w="3656" w:type="pct"/>
            <w:tcBorders>
              <w:top w:val="outset" w:sz="6" w:space="0" w:color="000000"/>
              <w:left w:val="outset" w:sz="6" w:space="0" w:color="000000"/>
              <w:bottom w:val="outset" w:sz="6" w:space="0" w:color="000000"/>
              <w:right w:val="outset" w:sz="6" w:space="0" w:color="000000"/>
            </w:tcBorders>
            <w:vAlign w:val="center"/>
            <w:hideMark/>
          </w:tcPr>
          <w:p w14:paraId="3B175D11" w14:textId="77777777" w:rsidR="00CE22C9" w:rsidRPr="005B5B78" w:rsidRDefault="00CE22C9">
            <w:pPr>
              <w:rPr>
                <w:rFonts w:ascii="Times" w:hAnsi="Times" w:cs="Times"/>
                <w:sz w:val="18"/>
                <w:szCs w:val="18"/>
              </w:rPr>
            </w:pPr>
            <w:r w:rsidRPr="005B5B78">
              <w:rPr>
                <w:rFonts w:ascii="Times" w:hAnsi="Times" w:cs="Times"/>
                <w:b/>
                <w:bCs/>
                <w:sz w:val="18"/>
                <w:szCs w:val="18"/>
              </w:rPr>
              <w:t>Čl. I. § 4 ods. ods. 3</w:t>
            </w:r>
            <w:r w:rsidRPr="005B5B78">
              <w:rPr>
                <w:rFonts w:ascii="Times" w:hAnsi="Times" w:cs="Times"/>
                <w:sz w:val="18"/>
                <w:szCs w:val="18"/>
              </w:rPr>
              <w:br/>
              <w:t>Obyčajná Navrhujeme doplniť vetu pred jej ukončením nasledovným textom „;ak § 18 alebo tento zákon inde nestanovujú inak.“ Pre upresnenie toho, že samotný návrh počíta v ustanovení na ktoré odkazujeme s tým, že niektoré operácie sa dajú vyhlásiť za neplatné.</w:t>
            </w:r>
          </w:p>
        </w:tc>
        <w:tc>
          <w:tcPr>
            <w:tcW w:w="154" w:type="pct"/>
            <w:tcBorders>
              <w:top w:val="outset" w:sz="6" w:space="0" w:color="000000"/>
              <w:left w:val="outset" w:sz="6" w:space="0" w:color="000000"/>
              <w:bottom w:val="outset" w:sz="6" w:space="0" w:color="000000"/>
              <w:right w:val="outset" w:sz="6" w:space="0" w:color="000000"/>
            </w:tcBorders>
            <w:vAlign w:val="center"/>
            <w:hideMark/>
          </w:tcPr>
          <w:p w14:paraId="0A5A2820" w14:textId="77777777" w:rsidR="00CE22C9" w:rsidRPr="005B5B78" w:rsidRDefault="00CE22C9">
            <w:pPr>
              <w:jc w:val="center"/>
              <w:rPr>
                <w:rFonts w:ascii="Times" w:hAnsi="Times" w:cs="Times"/>
                <w:b/>
                <w:bCs/>
                <w:sz w:val="18"/>
                <w:szCs w:val="18"/>
              </w:rPr>
            </w:pPr>
            <w:r w:rsidRPr="005B5B78">
              <w:rPr>
                <w:rFonts w:ascii="Times" w:hAnsi="Times" w:cs="Times"/>
                <w:b/>
                <w:bCs/>
                <w:sz w:val="18"/>
                <w:szCs w:val="18"/>
              </w:rPr>
              <w:t>O</w:t>
            </w:r>
          </w:p>
        </w:tc>
        <w:tc>
          <w:tcPr>
            <w:tcW w:w="166" w:type="pct"/>
            <w:tcBorders>
              <w:top w:val="outset" w:sz="6" w:space="0" w:color="000000"/>
              <w:left w:val="outset" w:sz="6" w:space="0" w:color="000000"/>
              <w:bottom w:val="outset" w:sz="6" w:space="0" w:color="000000"/>
              <w:right w:val="outset" w:sz="6" w:space="0" w:color="000000"/>
            </w:tcBorders>
            <w:vAlign w:val="center"/>
          </w:tcPr>
          <w:p w14:paraId="3FC20A06" w14:textId="77777777" w:rsidR="00CE22C9" w:rsidRPr="005B5B78" w:rsidRDefault="002B313A">
            <w:pPr>
              <w:jc w:val="center"/>
              <w:rPr>
                <w:rFonts w:ascii="Times" w:hAnsi="Times" w:cs="Times"/>
                <w:b/>
                <w:bCs/>
                <w:sz w:val="18"/>
                <w:szCs w:val="18"/>
              </w:rPr>
            </w:pPr>
            <w:r w:rsidRPr="005B5B78">
              <w:rPr>
                <w:rFonts w:ascii="Times" w:hAnsi="Times" w:cs="Times"/>
                <w:b/>
                <w:bCs/>
                <w:sz w:val="18"/>
                <w:szCs w:val="18"/>
              </w:rPr>
              <w:t>ČA</w:t>
            </w:r>
          </w:p>
        </w:tc>
        <w:tc>
          <w:tcPr>
            <w:tcW w:w="822" w:type="pct"/>
            <w:tcBorders>
              <w:top w:val="outset" w:sz="6" w:space="0" w:color="000000"/>
              <w:left w:val="outset" w:sz="6" w:space="0" w:color="000000"/>
              <w:bottom w:val="outset" w:sz="6" w:space="0" w:color="000000"/>
              <w:right w:val="outset" w:sz="6" w:space="0" w:color="000000"/>
            </w:tcBorders>
          </w:tcPr>
          <w:p w14:paraId="12075D14" w14:textId="77777777" w:rsidR="008E65AC" w:rsidRDefault="00892A60" w:rsidP="006053D4">
            <w:pPr>
              <w:jc w:val="both"/>
              <w:rPr>
                <w:rFonts w:ascii="Times" w:hAnsi="Times" w:cs="Times"/>
                <w:bCs/>
                <w:sz w:val="18"/>
                <w:szCs w:val="18"/>
              </w:rPr>
            </w:pPr>
            <w:r w:rsidRPr="005B5B78">
              <w:rPr>
                <w:rFonts w:ascii="Times" w:hAnsi="Times" w:cs="Times"/>
                <w:bCs/>
                <w:sz w:val="18"/>
                <w:szCs w:val="18"/>
              </w:rPr>
              <w:t>Pripomienka čiastočne akceptovaná.</w:t>
            </w:r>
          </w:p>
          <w:p w14:paraId="3F8A7406" w14:textId="77777777" w:rsidR="00CE22C9" w:rsidRPr="005B5B78" w:rsidRDefault="002B313A" w:rsidP="006053D4">
            <w:pPr>
              <w:jc w:val="both"/>
              <w:rPr>
                <w:rFonts w:ascii="Times" w:hAnsi="Times" w:cs="Times"/>
                <w:bCs/>
                <w:sz w:val="18"/>
                <w:szCs w:val="18"/>
              </w:rPr>
            </w:pPr>
            <w:r w:rsidRPr="005B5B78">
              <w:rPr>
                <w:rFonts w:ascii="Times" w:hAnsi="Times" w:cs="Times"/>
                <w:bCs/>
                <w:sz w:val="18"/>
                <w:szCs w:val="18"/>
              </w:rPr>
              <w:t xml:space="preserve">Ustanovenie bolo upravené v súvislosti s výsledkom </w:t>
            </w:r>
            <w:proofErr w:type="spellStart"/>
            <w:r w:rsidRPr="005B5B78">
              <w:rPr>
                <w:rFonts w:ascii="Times" w:hAnsi="Times" w:cs="Times"/>
                <w:bCs/>
                <w:sz w:val="18"/>
                <w:szCs w:val="18"/>
              </w:rPr>
              <w:t>rozporových</w:t>
            </w:r>
            <w:proofErr w:type="spellEnd"/>
            <w:r w:rsidRPr="005B5B78">
              <w:rPr>
                <w:rFonts w:ascii="Times" w:hAnsi="Times" w:cs="Times"/>
                <w:bCs/>
                <w:sz w:val="18"/>
                <w:szCs w:val="18"/>
              </w:rPr>
              <w:t xml:space="preserve"> konaní.</w:t>
            </w:r>
          </w:p>
        </w:tc>
      </w:tr>
      <w:tr w:rsidR="00966B0C" w:rsidRPr="005B5B78" w14:paraId="662D62E9" w14:textId="77777777" w:rsidTr="00B30A41">
        <w:trPr>
          <w:divId w:val="712464982"/>
          <w:jc w:val="center"/>
        </w:trPr>
        <w:tc>
          <w:tcPr>
            <w:tcW w:w="202" w:type="pct"/>
            <w:tcBorders>
              <w:top w:val="outset" w:sz="6" w:space="0" w:color="000000"/>
              <w:left w:val="outset" w:sz="6" w:space="0" w:color="000000"/>
              <w:bottom w:val="outset" w:sz="6" w:space="0" w:color="000000"/>
              <w:right w:val="outset" w:sz="6" w:space="0" w:color="000000"/>
            </w:tcBorders>
            <w:hideMark/>
          </w:tcPr>
          <w:p w14:paraId="21586051" w14:textId="77777777" w:rsidR="00CE22C9" w:rsidRPr="005B5B78" w:rsidRDefault="00CE22C9">
            <w:pPr>
              <w:jc w:val="center"/>
              <w:rPr>
                <w:rFonts w:ascii="Times" w:hAnsi="Times" w:cs="Times"/>
                <w:b/>
                <w:bCs/>
                <w:sz w:val="18"/>
                <w:szCs w:val="18"/>
              </w:rPr>
            </w:pPr>
            <w:proofErr w:type="spellStart"/>
            <w:r w:rsidRPr="005B5B78">
              <w:rPr>
                <w:rFonts w:ascii="Times" w:hAnsi="Times" w:cs="Times"/>
                <w:b/>
                <w:bCs/>
                <w:sz w:val="18"/>
                <w:szCs w:val="18"/>
              </w:rPr>
              <w:t>AmCham</w:t>
            </w:r>
            <w:proofErr w:type="spellEnd"/>
            <w:r w:rsidRPr="005B5B78">
              <w:rPr>
                <w:rFonts w:ascii="Times" w:hAnsi="Times" w:cs="Times"/>
                <w:b/>
                <w:bCs/>
                <w:sz w:val="18"/>
                <w:szCs w:val="18"/>
              </w:rPr>
              <w:t xml:space="preserve"> Slovakia</w:t>
            </w:r>
          </w:p>
        </w:tc>
        <w:tc>
          <w:tcPr>
            <w:tcW w:w="3656" w:type="pct"/>
            <w:tcBorders>
              <w:top w:val="outset" w:sz="6" w:space="0" w:color="000000"/>
              <w:left w:val="outset" w:sz="6" w:space="0" w:color="000000"/>
              <w:bottom w:val="outset" w:sz="6" w:space="0" w:color="000000"/>
              <w:right w:val="outset" w:sz="6" w:space="0" w:color="000000"/>
            </w:tcBorders>
            <w:vAlign w:val="center"/>
            <w:hideMark/>
          </w:tcPr>
          <w:p w14:paraId="5673D16D" w14:textId="77777777" w:rsidR="00CE22C9" w:rsidRPr="005B5B78" w:rsidRDefault="00CE22C9">
            <w:pPr>
              <w:rPr>
                <w:rFonts w:ascii="Times" w:hAnsi="Times" w:cs="Times"/>
                <w:sz w:val="18"/>
                <w:szCs w:val="18"/>
              </w:rPr>
            </w:pPr>
            <w:r w:rsidRPr="00807B2C">
              <w:rPr>
                <w:rFonts w:ascii="Times" w:hAnsi="Times" w:cs="Times"/>
                <w:b/>
                <w:bCs/>
                <w:sz w:val="18"/>
                <w:szCs w:val="18"/>
              </w:rPr>
              <w:t>Čl. I. § 45</w:t>
            </w:r>
            <w:r w:rsidRPr="00807B2C">
              <w:rPr>
                <w:rFonts w:ascii="Times" w:hAnsi="Times" w:cs="Times"/>
                <w:sz w:val="18"/>
                <w:szCs w:val="18"/>
              </w:rPr>
              <w:br/>
              <w:t>Zásadná Navrhujeme zjednotiť používanie termínov „doplatok v peniazoch“ a „primeraný peňažný doplatok“. V texte sa nesystematicky vyskytujú aj termíny „primeraný doplatok“ a „peňažný doplatok“.</w:t>
            </w:r>
          </w:p>
        </w:tc>
        <w:tc>
          <w:tcPr>
            <w:tcW w:w="154" w:type="pct"/>
            <w:tcBorders>
              <w:top w:val="outset" w:sz="6" w:space="0" w:color="000000"/>
              <w:left w:val="outset" w:sz="6" w:space="0" w:color="000000"/>
              <w:bottom w:val="outset" w:sz="6" w:space="0" w:color="000000"/>
              <w:right w:val="outset" w:sz="6" w:space="0" w:color="000000"/>
            </w:tcBorders>
            <w:vAlign w:val="center"/>
            <w:hideMark/>
          </w:tcPr>
          <w:p w14:paraId="34361FCF" w14:textId="77777777" w:rsidR="00CE22C9" w:rsidRPr="005B5B78" w:rsidRDefault="00CE22C9">
            <w:pPr>
              <w:jc w:val="center"/>
              <w:rPr>
                <w:rFonts w:ascii="Times" w:hAnsi="Times" w:cs="Times"/>
                <w:b/>
                <w:bCs/>
                <w:sz w:val="18"/>
                <w:szCs w:val="18"/>
              </w:rPr>
            </w:pPr>
            <w:r w:rsidRPr="005B5B78">
              <w:rPr>
                <w:rFonts w:ascii="Times" w:hAnsi="Times" w:cs="Times"/>
                <w:b/>
                <w:bCs/>
                <w:sz w:val="18"/>
                <w:szCs w:val="18"/>
              </w:rPr>
              <w:t>O</w:t>
            </w:r>
          </w:p>
        </w:tc>
        <w:tc>
          <w:tcPr>
            <w:tcW w:w="166" w:type="pct"/>
            <w:tcBorders>
              <w:top w:val="outset" w:sz="6" w:space="0" w:color="000000"/>
              <w:left w:val="outset" w:sz="6" w:space="0" w:color="000000"/>
              <w:bottom w:val="outset" w:sz="6" w:space="0" w:color="000000"/>
              <w:right w:val="outset" w:sz="6" w:space="0" w:color="000000"/>
            </w:tcBorders>
            <w:vAlign w:val="center"/>
          </w:tcPr>
          <w:p w14:paraId="1B6F208B" w14:textId="77777777" w:rsidR="00CE22C9" w:rsidRPr="005B5B78" w:rsidRDefault="00D44A25">
            <w:pPr>
              <w:jc w:val="center"/>
              <w:rPr>
                <w:rFonts w:ascii="Times" w:hAnsi="Times" w:cs="Times"/>
                <w:b/>
                <w:bCs/>
                <w:sz w:val="18"/>
                <w:szCs w:val="18"/>
              </w:rPr>
            </w:pPr>
            <w:r w:rsidRPr="005B5B78">
              <w:rPr>
                <w:rFonts w:ascii="Times" w:hAnsi="Times" w:cs="Times"/>
                <w:b/>
                <w:bCs/>
                <w:sz w:val="18"/>
                <w:szCs w:val="18"/>
              </w:rPr>
              <w:t>A</w:t>
            </w:r>
          </w:p>
        </w:tc>
        <w:tc>
          <w:tcPr>
            <w:tcW w:w="822" w:type="pct"/>
            <w:tcBorders>
              <w:top w:val="outset" w:sz="6" w:space="0" w:color="000000"/>
              <w:left w:val="outset" w:sz="6" w:space="0" w:color="000000"/>
              <w:bottom w:val="outset" w:sz="6" w:space="0" w:color="000000"/>
              <w:right w:val="outset" w:sz="6" w:space="0" w:color="000000"/>
            </w:tcBorders>
          </w:tcPr>
          <w:p w14:paraId="11402DE5" w14:textId="77777777" w:rsidR="00CE22C9" w:rsidRPr="005B5B78" w:rsidRDefault="00CE22C9">
            <w:pPr>
              <w:jc w:val="center"/>
              <w:rPr>
                <w:rFonts w:ascii="Times" w:hAnsi="Times" w:cs="Times"/>
                <w:b/>
                <w:bCs/>
                <w:sz w:val="18"/>
                <w:szCs w:val="18"/>
              </w:rPr>
            </w:pPr>
          </w:p>
        </w:tc>
      </w:tr>
      <w:tr w:rsidR="00966B0C" w:rsidRPr="005B5B78" w14:paraId="097262DB" w14:textId="77777777" w:rsidTr="00B30A41">
        <w:trPr>
          <w:divId w:val="712464982"/>
          <w:jc w:val="center"/>
        </w:trPr>
        <w:tc>
          <w:tcPr>
            <w:tcW w:w="202" w:type="pct"/>
            <w:tcBorders>
              <w:top w:val="outset" w:sz="6" w:space="0" w:color="000000"/>
              <w:left w:val="outset" w:sz="6" w:space="0" w:color="000000"/>
              <w:bottom w:val="outset" w:sz="6" w:space="0" w:color="000000"/>
              <w:right w:val="outset" w:sz="6" w:space="0" w:color="000000"/>
            </w:tcBorders>
            <w:hideMark/>
          </w:tcPr>
          <w:p w14:paraId="763871BD" w14:textId="77777777" w:rsidR="00CE22C9" w:rsidRPr="005B5B78" w:rsidRDefault="00CE22C9">
            <w:pPr>
              <w:jc w:val="center"/>
              <w:rPr>
                <w:rFonts w:ascii="Times" w:hAnsi="Times" w:cs="Times"/>
                <w:b/>
                <w:bCs/>
                <w:sz w:val="18"/>
                <w:szCs w:val="18"/>
              </w:rPr>
            </w:pPr>
            <w:proofErr w:type="spellStart"/>
            <w:r w:rsidRPr="005B5B78">
              <w:rPr>
                <w:rFonts w:ascii="Times" w:hAnsi="Times" w:cs="Times"/>
                <w:b/>
                <w:bCs/>
                <w:sz w:val="18"/>
                <w:szCs w:val="18"/>
              </w:rPr>
              <w:t>AmCham</w:t>
            </w:r>
            <w:proofErr w:type="spellEnd"/>
            <w:r w:rsidRPr="005B5B78">
              <w:rPr>
                <w:rFonts w:ascii="Times" w:hAnsi="Times" w:cs="Times"/>
                <w:b/>
                <w:bCs/>
                <w:sz w:val="18"/>
                <w:szCs w:val="18"/>
              </w:rPr>
              <w:t xml:space="preserve"> Slovakia</w:t>
            </w:r>
          </w:p>
        </w:tc>
        <w:tc>
          <w:tcPr>
            <w:tcW w:w="3656" w:type="pct"/>
            <w:tcBorders>
              <w:top w:val="outset" w:sz="6" w:space="0" w:color="000000"/>
              <w:left w:val="outset" w:sz="6" w:space="0" w:color="000000"/>
              <w:bottom w:val="outset" w:sz="6" w:space="0" w:color="000000"/>
              <w:right w:val="outset" w:sz="6" w:space="0" w:color="000000"/>
            </w:tcBorders>
            <w:vAlign w:val="center"/>
            <w:hideMark/>
          </w:tcPr>
          <w:p w14:paraId="6E704B7B" w14:textId="77777777" w:rsidR="00CE22C9" w:rsidRPr="005B5B78" w:rsidRDefault="00CE22C9">
            <w:pPr>
              <w:rPr>
                <w:rFonts w:ascii="Times" w:hAnsi="Times" w:cs="Times"/>
                <w:sz w:val="18"/>
                <w:szCs w:val="18"/>
              </w:rPr>
            </w:pPr>
            <w:r w:rsidRPr="005B5B78">
              <w:rPr>
                <w:rFonts w:ascii="Times" w:hAnsi="Times" w:cs="Times"/>
                <w:b/>
                <w:bCs/>
                <w:sz w:val="18"/>
                <w:szCs w:val="18"/>
              </w:rPr>
              <w:t>Čl. I. § 45 ods. 2</w:t>
            </w:r>
            <w:r w:rsidRPr="005B5B78">
              <w:rPr>
                <w:rFonts w:ascii="Times" w:hAnsi="Times" w:cs="Times"/>
                <w:sz w:val="18"/>
                <w:szCs w:val="18"/>
              </w:rPr>
              <w:br/>
              <w:t>Zásadná Navrhujeme zmeniť nesprávny odkaz na odsek 2 na odkaz na odsek 1.</w:t>
            </w:r>
          </w:p>
        </w:tc>
        <w:tc>
          <w:tcPr>
            <w:tcW w:w="154" w:type="pct"/>
            <w:tcBorders>
              <w:top w:val="outset" w:sz="6" w:space="0" w:color="000000"/>
              <w:left w:val="outset" w:sz="6" w:space="0" w:color="000000"/>
              <w:bottom w:val="outset" w:sz="6" w:space="0" w:color="000000"/>
              <w:right w:val="outset" w:sz="6" w:space="0" w:color="000000"/>
            </w:tcBorders>
            <w:vAlign w:val="center"/>
            <w:hideMark/>
          </w:tcPr>
          <w:p w14:paraId="650C9635" w14:textId="77777777" w:rsidR="00CE22C9" w:rsidRPr="005B5B78" w:rsidRDefault="00CE22C9">
            <w:pPr>
              <w:jc w:val="center"/>
              <w:rPr>
                <w:rFonts w:ascii="Times" w:hAnsi="Times" w:cs="Times"/>
                <w:b/>
                <w:bCs/>
                <w:sz w:val="18"/>
                <w:szCs w:val="18"/>
              </w:rPr>
            </w:pPr>
            <w:r w:rsidRPr="005B5B78">
              <w:rPr>
                <w:rFonts w:ascii="Times" w:hAnsi="Times" w:cs="Times"/>
                <w:b/>
                <w:bCs/>
                <w:sz w:val="18"/>
                <w:szCs w:val="18"/>
              </w:rPr>
              <w:t>O</w:t>
            </w:r>
          </w:p>
        </w:tc>
        <w:tc>
          <w:tcPr>
            <w:tcW w:w="166" w:type="pct"/>
            <w:tcBorders>
              <w:top w:val="outset" w:sz="6" w:space="0" w:color="000000"/>
              <w:left w:val="outset" w:sz="6" w:space="0" w:color="000000"/>
              <w:bottom w:val="outset" w:sz="6" w:space="0" w:color="000000"/>
              <w:right w:val="outset" w:sz="6" w:space="0" w:color="000000"/>
            </w:tcBorders>
            <w:vAlign w:val="center"/>
          </w:tcPr>
          <w:p w14:paraId="2EEB5814" w14:textId="77777777" w:rsidR="00CE22C9" w:rsidRPr="005B5B78" w:rsidRDefault="006053D4" w:rsidP="006053D4">
            <w:pPr>
              <w:rPr>
                <w:rFonts w:ascii="Times" w:hAnsi="Times" w:cs="Times"/>
                <w:b/>
                <w:bCs/>
                <w:sz w:val="18"/>
                <w:szCs w:val="18"/>
              </w:rPr>
            </w:pPr>
            <w:r w:rsidRPr="005B5B78">
              <w:rPr>
                <w:rFonts w:ascii="Times" w:hAnsi="Times" w:cs="Times"/>
                <w:b/>
                <w:bCs/>
                <w:sz w:val="18"/>
                <w:szCs w:val="18"/>
              </w:rPr>
              <w:t xml:space="preserve"> </w:t>
            </w:r>
            <w:r w:rsidR="00892A60" w:rsidRPr="005B5B78">
              <w:rPr>
                <w:rFonts w:ascii="Times" w:hAnsi="Times" w:cs="Times"/>
                <w:b/>
                <w:bCs/>
                <w:sz w:val="18"/>
                <w:szCs w:val="18"/>
              </w:rPr>
              <w:t xml:space="preserve">  </w:t>
            </w:r>
            <w:r w:rsidR="000708CC" w:rsidRPr="005B5B78">
              <w:rPr>
                <w:rFonts w:ascii="Times" w:hAnsi="Times" w:cs="Times"/>
                <w:b/>
                <w:bCs/>
                <w:sz w:val="18"/>
                <w:szCs w:val="18"/>
              </w:rPr>
              <w:t>A</w:t>
            </w:r>
          </w:p>
        </w:tc>
        <w:tc>
          <w:tcPr>
            <w:tcW w:w="822" w:type="pct"/>
            <w:tcBorders>
              <w:top w:val="outset" w:sz="6" w:space="0" w:color="000000"/>
              <w:left w:val="outset" w:sz="6" w:space="0" w:color="000000"/>
              <w:bottom w:val="outset" w:sz="6" w:space="0" w:color="000000"/>
              <w:right w:val="outset" w:sz="6" w:space="0" w:color="000000"/>
            </w:tcBorders>
          </w:tcPr>
          <w:p w14:paraId="159ED587" w14:textId="77777777" w:rsidR="00CE22C9" w:rsidRPr="005B5B78" w:rsidRDefault="00CE22C9">
            <w:pPr>
              <w:jc w:val="center"/>
              <w:rPr>
                <w:rFonts w:ascii="Times" w:hAnsi="Times" w:cs="Times"/>
                <w:b/>
                <w:bCs/>
                <w:sz w:val="18"/>
                <w:szCs w:val="18"/>
              </w:rPr>
            </w:pPr>
          </w:p>
        </w:tc>
      </w:tr>
      <w:tr w:rsidR="00966B0C" w:rsidRPr="005B5B78" w14:paraId="0A6D6E5F" w14:textId="77777777" w:rsidTr="00B30A41">
        <w:trPr>
          <w:divId w:val="712464982"/>
          <w:jc w:val="center"/>
        </w:trPr>
        <w:tc>
          <w:tcPr>
            <w:tcW w:w="202" w:type="pct"/>
            <w:tcBorders>
              <w:top w:val="outset" w:sz="6" w:space="0" w:color="000000"/>
              <w:left w:val="outset" w:sz="6" w:space="0" w:color="000000"/>
              <w:bottom w:val="outset" w:sz="6" w:space="0" w:color="000000"/>
              <w:right w:val="outset" w:sz="6" w:space="0" w:color="000000"/>
            </w:tcBorders>
            <w:hideMark/>
          </w:tcPr>
          <w:p w14:paraId="044711A0" w14:textId="77777777" w:rsidR="00CE22C9" w:rsidRPr="005B5B78" w:rsidRDefault="00CE22C9">
            <w:pPr>
              <w:jc w:val="center"/>
              <w:rPr>
                <w:rFonts w:ascii="Times" w:hAnsi="Times" w:cs="Times"/>
                <w:b/>
                <w:bCs/>
                <w:sz w:val="18"/>
                <w:szCs w:val="18"/>
              </w:rPr>
            </w:pPr>
            <w:proofErr w:type="spellStart"/>
            <w:r w:rsidRPr="005B5B78">
              <w:rPr>
                <w:rFonts w:ascii="Times" w:hAnsi="Times" w:cs="Times"/>
                <w:b/>
                <w:bCs/>
                <w:sz w:val="18"/>
                <w:szCs w:val="18"/>
              </w:rPr>
              <w:t>AmCham</w:t>
            </w:r>
            <w:proofErr w:type="spellEnd"/>
            <w:r w:rsidRPr="005B5B78">
              <w:rPr>
                <w:rFonts w:ascii="Times" w:hAnsi="Times" w:cs="Times"/>
                <w:b/>
                <w:bCs/>
                <w:sz w:val="18"/>
                <w:szCs w:val="18"/>
              </w:rPr>
              <w:t xml:space="preserve"> Slovakia</w:t>
            </w:r>
          </w:p>
        </w:tc>
        <w:tc>
          <w:tcPr>
            <w:tcW w:w="3656" w:type="pct"/>
            <w:tcBorders>
              <w:top w:val="outset" w:sz="6" w:space="0" w:color="000000"/>
              <w:left w:val="outset" w:sz="6" w:space="0" w:color="000000"/>
              <w:bottom w:val="outset" w:sz="6" w:space="0" w:color="000000"/>
              <w:right w:val="outset" w:sz="6" w:space="0" w:color="000000"/>
            </w:tcBorders>
            <w:vAlign w:val="center"/>
            <w:hideMark/>
          </w:tcPr>
          <w:p w14:paraId="357BE517" w14:textId="77777777" w:rsidR="00CE22C9" w:rsidRPr="005B5B78" w:rsidRDefault="00CE22C9">
            <w:pPr>
              <w:rPr>
                <w:rFonts w:ascii="Times" w:hAnsi="Times" w:cs="Times"/>
                <w:sz w:val="18"/>
                <w:szCs w:val="18"/>
              </w:rPr>
            </w:pPr>
            <w:r w:rsidRPr="005B5B78">
              <w:rPr>
                <w:rFonts w:ascii="Times" w:hAnsi="Times" w:cs="Times"/>
                <w:b/>
                <w:bCs/>
                <w:sz w:val="18"/>
                <w:szCs w:val="18"/>
              </w:rPr>
              <w:t>Čl. I. § 5 ods. ods. 4 písm. d)</w:t>
            </w:r>
            <w:r w:rsidRPr="005B5B78">
              <w:rPr>
                <w:rFonts w:ascii="Times" w:hAnsi="Times" w:cs="Times"/>
                <w:sz w:val="18"/>
                <w:szCs w:val="18"/>
              </w:rPr>
              <w:br/>
              <w:t>Znenie písmena d) navrhujeme upresniť nasledovne: „práva a povinnosti z pracovnoprávnych vzťahov vo vzťahu k zamestnancom rozdeľovanej spoločnosti určeným v projekte premeny prechádzajú na nástupnícku spoločnosť.“ Odôvodnenie: Zo súčasného znenia návrhu nie je zrejmé vo vzťahu ku ktorým zamestnancom prechádzajú práva a povinnosti z pracovnoprávnych vzťahov na nástupnícku spoločnosť. Vzhľadom k tomu, že navrhované znenie môže spôsobovať výkladové a aplikačné problémy, navrhujeme jeho úpravu tak, ako je uvedené vyššie.</w:t>
            </w:r>
          </w:p>
        </w:tc>
        <w:tc>
          <w:tcPr>
            <w:tcW w:w="154" w:type="pct"/>
            <w:tcBorders>
              <w:top w:val="outset" w:sz="6" w:space="0" w:color="000000"/>
              <w:left w:val="outset" w:sz="6" w:space="0" w:color="000000"/>
              <w:bottom w:val="outset" w:sz="6" w:space="0" w:color="000000"/>
              <w:right w:val="outset" w:sz="6" w:space="0" w:color="000000"/>
            </w:tcBorders>
            <w:vAlign w:val="center"/>
            <w:hideMark/>
          </w:tcPr>
          <w:p w14:paraId="6D108582" w14:textId="77777777" w:rsidR="00CE22C9" w:rsidRPr="005B5B78" w:rsidRDefault="00CE22C9">
            <w:pPr>
              <w:jc w:val="center"/>
              <w:rPr>
                <w:rFonts w:ascii="Times" w:hAnsi="Times" w:cs="Times"/>
                <w:b/>
                <w:bCs/>
                <w:sz w:val="18"/>
                <w:szCs w:val="18"/>
              </w:rPr>
            </w:pPr>
            <w:r w:rsidRPr="005B5B78">
              <w:rPr>
                <w:rFonts w:ascii="Times" w:hAnsi="Times" w:cs="Times"/>
                <w:b/>
                <w:bCs/>
                <w:sz w:val="18"/>
                <w:szCs w:val="18"/>
              </w:rPr>
              <w:t>O</w:t>
            </w:r>
          </w:p>
        </w:tc>
        <w:tc>
          <w:tcPr>
            <w:tcW w:w="166" w:type="pct"/>
            <w:tcBorders>
              <w:top w:val="outset" w:sz="6" w:space="0" w:color="000000"/>
              <w:left w:val="outset" w:sz="6" w:space="0" w:color="000000"/>
              <w:bottom w:val="outset" w:sz="6" w:space="0" w:color="000000"/>
              <w:right w:val="outset" w:sz="6" w:space="0" w:color="000000"/>
            </w:tcBorders>
            <w:vAlign w:val="center"/>
          </w:tcPr>
          <w:p w14:paraId="2DDECA7B" w14:textId="77777777" w:rsidR="00CE22C9" w:rsidRPr="005B5B78" w:rsidRDefault="002B313A">
            <w:pPr>
              <w:jc w:val="center"/>
              <w:rPr>
                <w:rFonts w:ascii="Times" w:hAnsi="Times" w:cs="Times"/>
                <w:b/>
                <w:bCs/>
                <w:sz w:val="18"/>
                <w:szCs w:val="18"/>
              </w:rPr>
            </w:pPr>
            <w:r w:rsidRPr="005B5B78">
              <w:rPr>
                <w:rFonts w:ascii="Times" w:hAnsi="Times" w:cs="Times"/>
                <w:b/>
                <w:bCs/>
                <w:sz w:val="18"/>
                <w:szCs w:val="18"/>
              </w:rPr>
              <w:t>N</w:t>
            </w:r>
          </w:p>
        </w:tc>
        <w:tc>
          <w:tcPr>
            <w:tcW w:w="822" w:type="pct"/>
            <w:tcBorders>
              <w:top w:val="outset" w:sz="6" w:space="0" w:color="000000"/>
              <w:left w:val="outset" w:sz="6" w:space="0" w:color="000000"/>
              <w:bottom w:val="outset" w:sz="6" w:space="0" w:color="000000"/>
              <w:right w:val="outset" w:sz="6" w:space="0" w:color="000000"/>
            </w:tcBorders>
          </w:tcPr>
          <w:p w14:paraId="570AAD12" w14:textId="77777777" w:rsidR="008E65AC" w:rsidRDefault="006053D4" w:rsidP="006053D4">
            <w:pPr>
              <w:jc w:val="both"/>
              <w:rPr>
                <w:rFonts w:ascii="Times" w:hAnsi="Times" w:cs="Times"/>
                <w:bCs/>
                <w:sz w:val="18"/>
                <w:szCs w:val="18"/>
              </w:rPr>
            </w:pPr>
            <w:r w:rsidRPr="005B5B78">
              <w:rPr>
                <w:rFonts w:ascii="Times" w:hAnsi="Times" w:cs="Times"/>
                <w:bCs/>
                <w:sz w:val="18"/>
                <w:szCs w:val="18"/>
              </w:rPr>
              <w:t xml:space="preserve">Pripomienka neakceptovaná. </w:t>
            </w:r>
          </w:p>
          <w:p w14:paraId="4F9E63F4" w14:textId="77777777" w:rsidR="00CE22C9" w:rsidRPr="005B5B78" w:rsidRDefault="002B313A" w:rsidP="006053D4">
            <w:pPr>
              <w:jc w:val="both"/>
              <w:rPr>
                <w:rFonts w:ascii="Times" w:hAnsi="Times" w:cs="Times"/>
                <w:bCs/>
                <w:sz w:val="18"/>
                <w:szCs w:val="18"/>
              </w:rPr>
            </w:pPr>
            <w:r w:rsidRPr="005B5B78">
              <w:rPr>
                <w:rFonts w:ascii="Times" w:hAnsi="Times" w:cs="Times"/>
                <w:bCs/>
                <w:sz w:val="18"/>
                <w:szCs w:val="18"/>
              </w:rPr>
              <w:t>V súvislosti s </w:t>
            </w:r>
            <w:proofErr w:type="spellStart"/>
            <w:r w:rsidRPr="005B5B78">
              <w:rPr>
                <w:rFonts w:ascii="Times" w:hAnsi="Times" w:cs="Times"/>
                <w:bCs/>
                <w:sz w:val="18"/>
                <w:szCs w:val="18"/>
              </w:rPr>
              <w:t>rozporovým</w:t>
            </w:r>
            <w:proofErr w:type="spellEnd"/>
            <w:r w:rsidRPr="005B5B78">
              <w:rPr>
                <w:rFonts w:ascii="Times" w:hAnsi="Times" w:cs="Times"/>
                <w:bCs/>
                <w:sz w:val="18"/>
                <w:szCs w:val="18"/>
              </w:rPr>
              <w:t xml:space="preserve"> konaním s MPSVRSR bolo dohodnuté, že ustanovenia o prechode práv a povinností z pracovnoprávnych vzťahov nebudú predmetom úpravy § 5 návrhu zákona, nakoľko všeobecná úprava je obsiahnutá v § 27 a 28 Zákonníka práce. Zároveň bola do náležitostí návrhu projektu </w:t>
            </w:r>
            <w:r w:rsidRPr="005B5B78">
              <w:rPr>
                <w:rFonts w:ascii="Times" w:hAnsi="Times" w:cs="Times"/>
                <w:bCs/>
                <w:sz w:val="18"/>
                <w:szCs w:val="18"/>
              </w:rPr>
              <w:lastRenderedPageBreak/>
              <w:t>premeny doplnená podmienka určenia rozdelenia zamestnancov v prípade rozdelenia spoločnosti.</w:t>
            </w:r>
          </w:p>
        </w:tc>
      </w:tr>
      <w:tr w:rsidR="00966B0C" w:rsidRPr="005B5B78" w14:paraId="6A8D97D2" w14:textId="77777777" w:rsidTr="00B30A41">
        <w:trPr>
          <w:divId w:val="712464982"/>
          <w:jc w:val="center"/>
        </w:trPr>
        <w:tc>
          <w:tcPr>
            <w:tcW w:w="202" w:type="pct"/>
            <w:tcBorders>
              <w:top w:val="outset" w:sz="6" w:space="0" w:color="000000"/>
              <w:left w:val="outset" w:sz="6" w:space="0" w:color="000000"/>
              <w:bottom w:val="outset" w:sz="6" w:space="0" w:color="000000"/>
              <w:right w:val="outset" w:sz="6" w:space="0" w:color="000000"/>
            </w:tcBorders>
            <w:hideMark/>
          </w:tcPr>
          <w:p w14:paraId="232FE71D" w14:textId="77777777" w:rsidR="00CE22C9" w:rsidRPr="005B5B78" w:rsidRDefault="00CE22C9">
            <w:pPr>
              <w:jc w:val="center"/>
              <w:rPr>
                <w:rFonts w:ascii="Times" w:hAnsi="Times" w:cs="Times"/>
                <w:b/>
                <w:bCs/>
                <w:sz w:val="18"/>
                <w:szCs w:val="18"/>
              </w:rPr>
            </w:pPr>
            <w:proofErr w:type="spellStart"/>
            <w:r w:rsidRPr="005B5B78">
              <w:rPr>
                <w:rFonts w:ascii="Times" w:hAnsi="Times" w:cs="Times"/>
                <w:b/>
                <w:bCs/>
                <w:sz w:val="18"/>
                <w:szCs w:val="18"/>
              </w:rPr>
              <w:lastRenderedPageBreak/>
              <w:t>AmCham</w:t>
            </w:r>
            <w:proofErr w:type="spellEnd"/>
            <w:r w:rsidRPr="005B5B78">
              <w:rPr>
                <w:rFonts w:ascii="Times" w:hAnsi="Times" w:cs="Times"/>
                <w:b/>
                <w:bCs/>
                <w:sz w:val="18"/>
                <w:szCs w:val="18"/>
              </w:rPr>
              <w:t xml:space="preserve"> Slovakia</w:t>
            </w:r>
          </w:p>
        </w:tc>
        <w:tc>
          <w:tcPr>
            <w:tcW w:w="3656" w:type="pct"/>
            <w:tcBorders>
              <w:top w:val="outset" w:sz="6" w:space="0" w:color="000000"/>
              <w:left w:val="outset" w:sz="6" w:space="0" w:color="000000"/>
              <w:bottom w:val="outset" w:sz="6" w:space="0" w:color="000000"/>
              <w:right w:val="outset" w:sz="6" w:space="0" w:color="000000"/>
            </w:tcBorders>
            <w:vAlign w:val="center"/>
            <w:hideMark/>
          </w:tcPr>
          <w:p w14:paraId="7FC20AA3" w14:textId="77777777" w:rsidR="00CE22C9" w:rsidRPr="005B5B78" w:rsidRDefault="00CE22C9">
            <w:pPr>
              <w:rPr>
                <w:rFonts w:ascii="Times" w:hAnsi="Times" w:cs="Times"/>
                <w:sz w:val="18"/>
                <w:szCs w:val="18"/>
              </w:rPr>
            </w:pPr>
            <w:r w:rsidRPr="005B5B78">
              <w:rPr>
                <w:rFonts w:ascii="Times" w:hAnsi="Times" w:cs="Times"/>
                <w:b/>
                <w:bCs/>
                <w:sz w:val="18"/>
                <w:szCs w:val="18"/>
              </w:rPr>
              <w:t>Čl. I. § 59 ods. 2</w:t>
            </w:r>
            <w:r w:rsidRPr="005B5B78">
              <w:rPr>
                <w:rFonts w:ascii="Times" w:hAnsi="Times" w:cs="Times"/>
                <w:sz w:val="18"/>
                <w:szCs w:val="18"/>
              </w:rPr>
              <w:br/>
              <w:t>Znenie ustanovenia navrhujeme doplniť nasledovne: „Ak v projekte premeny pri odštiepení nie je určené, na ktorú spoločnosť určitá časť obchodného majetku alebo záväzkov prechádza a táto skutočnosť sa nedá odvodiť ani výkladom projektu premeny, má sa za to, že tento obchodný majetok alebo záväzok ostáva rozdeľovanej spoločnosti.“ Odôvodnenie: Doplnenie navrhujeme za účelom zosúladenia právnej úpravy vnútroštátneho odštiepenia s právnou úpravou cezhraničného odštiepenia.</w:t>
            </w:r>
          </w:p>
        </w:tc>
        <w:tc>
          <w:tcPr>
            <w:tcW w:w="154" w:type="pct"/>
            <w:tcBorders>
              <w:top w:val="outset" w:sz="6" w:space="0" w:color="000000"/>
              <w:left w:val="outset" w:sz="6" w:space="0" w:color="000000"/>
              <w:bottom w:val="outset" w:sz="6" w:space="0" w:color="000000"/>
              <w:right w:val="outset" w:sz="6" w:space="0" w:color="000000"/>
            </w:tcBorders>
            <w:vAlign w:val="center"/>
            <w:hideMark/>
          </w:tcPr>
          <w:p w14:paraId="521F1DE1" w14:textId="77777777" w:rsidR="00CE22C9" w:rsidRPr="005B5B78" w:rsidRDefault="00CE22C9">
            <w:pPr>
              <w:jc w:val="center"/>
              <w:rPr>
                <w:rFonts w:ascii="Times" w:hAnsi="Times" w:cs="Times"/>
                <w:b/>
                <w:bCs/>
                <w:sz w:val="18"/>
                <w:szCs w:val="18"/>
              </w:rPr>
            </w:pPr>
            <w:r w:rsidRPr="005B5B78">
              <w:rPr>
                <w:rFonts w:ascii="Times" w:hAnsi="Times" w:cs="Times"/>
                <w:b/>
                <w:bCs/>
                <w:sz w:val="18"/>
                <w:szCs w:val="18"/>
              </w:rPr>
              <w:t>O</w:t>
            </w:r>
          </w:p>
        </w:tc>
        <w:tc>
          <w:tcPr>
            <w:tcW w:w="166" w:type="pct"/>
            <w:tcBorders>
              <w:top w:val="outset" w:sz="6" w:space="0" w:color="000000"/>
              <w:left w:val="outset" w:sz="6" w:space="0" w:color="000000"/>
              <w:bottom w:val="outset" w:sz="6" w:space="0" w:color="000000"/>
              <w:right w:val="outset" w:sz="6" w:space="0" w:color="000000"/>
            </w:tcBorders>
            <w:vAlign w:val="center"/>
          </w:tcPr>
          <w:p w14:paraId="0ECA1496" w14:textId="77777777" w:rsidR="00CE22C9" w:rsidRPr="005B5B78" w:rsidRDefault="002B313A">
            <w:pPr>
              <w:jc w:val="center"/>
              <w:rPr>
                <w:rFonts w:ascii="Times" w:hAnsi="Times" w:cs="Times"/>
                <w:b/>
                <w:bCs/>
                <w:sz w:val="18"/>
                <w:szCs w:val="18"/>
              </w:rPr>
            </w:pPr>
            <w:r w:rsidRPr="005B5B78">
              <w:rPr>
                <w:rFonts w:ascii="Times" w:hAnsi="Times" w:cs="Times"/>
                <w:b/>
                <w:bCs/>
                <w:sz w:val="18"/>
                <w:szCs w:val="18"/>
              </w:rPr>
              <w:t>A</w:t>
            </w:r>
          </w:p>
        </w:tc>
        <w:tc>
          <w:tcPr>
            <w:tcW w:w="822" w:type="pct"/>
            <w:tcBorders>
              <w:top w:val="outset" w:sz="6" w:space="0" w:color="000000"/>
              <w:left w:val="outset" w:sz="6" w:space="0" w:color="000000"/>
              <w:bottom w:val="outset" w:sz="6" w:space="0" w:color="000000"/>
              <w:right w:val="outset" w:sz="6" w:space="0" w:color="000000"/>
            </w:tcBorders>
          </w:tcPr>
          <w:p w14:paraId="79847BC8" w14:textId="77777777" w:rsidR="00CE22C9" w:rsidRPr="005B5B78" w:rsidRDefault="00CE22C9">
            <w:pPr>
              <w:jc w:val="center"/>
              <w:rPr>
                <w:rFonts w:ascii="Times" w:hAnsi="Times" w:cs="Times"/>
                <w:b/>
                <w:bCs/>
                <w:sz w:val="18"/>
                <w:szCs w:val="18"/>
              </w:rPr>
            </w:pPr>
          </w:p>
        </w:tc>
      </w:tr>
      <w:tr w:rsidR="00966B0C" w:rsidRPr="005B5B78" w14:paraId="04AE1859" w14:textId="77777777" w:rsidTr="00B30A41">
        <w:trPr>
          <w:divId w:val="712464982"/>
          <w:trHeight w:val="1286"/>
          <w:jc w:val="center"/>
        </w:trPr>
        <w:tc>
          <w:tcPr>
            <w:tcW w:w="202" w:type="pct"/>
            <w:tcBorders>
              <w:top w:val="outset" w:sz="6" w:space="0" w:color="000000"/>
              <w:left w:val="outset" w:sz="6" w:space="0" w:color="000000"/>
              <w:bottom w:val="outset" w:sz="6" w:space="0" w:color="000000"/>
              <w:right w:val="outset" w:sz="6" w:space="0" w:color="000000"/>
            </w:tcBorders>
            <w:hideMark/>
          </w:tcPr>
          <w:p w14:paraId="55065058" w14:textId="77777777" w:rsidR="00CE22C9" w:rsidRPr="005B5B78" w:rsidRDefault="00CE22C9">
            <w:pPr>
              <w:jc w:val="center"/>
              <w:rPr>
                <w:rFonts w:ascii="Times" w:hAnsi="Times" w:cs="Times"/>
                <w:b/>
                <w:bCs/>
                <w:sz w:val="18"/>
                <w:szCs w:val="18"/>
              </w:rPr>
            </w:pPr>
            <w:proofErr w:type="spellStart"/>
            <w:r w:rsidRPr="005B5B78">
              <w:rPr>
                <w:rFonts w:ascii="Times" w:hAnsi="Times" w:cs="Times"/>
                <w:b/>
                <w:bCs/>
                <w:sz w:val="18"/>
                <w:szCs w:val="18"/>
              </w:rPr>
              <w:t>AmCham</w:t>
            </w:r>
            <w:proofErr w:type="spellEnd"/>
            <w:r w:rsidRPr="005B5B78">
              <w:rPr>
                <w:rFonts w:ascii="Times" w:hAnsi="Times" w:cs="Times"/>
                <w:b/>
                <w:bCs/>
                <w:sz w:val="18"/>
                <w:szCs w:val="18"/>
              </w:rPr>
              <w:t xml:space="preserve"> Slovakia</w:t>
            </w:r>
          </w:p>
        </w:tc>
        <w:tc>
          <w:tcPr>
            <w:tcW w:w="3656" w:type="pct"/>
            <w:tcBorders>
              <w:top w:val="outset" w:sz="6" w:space="0" w:color="000000"/>
              <w:left w:val="outset" w:sz="6" w:space="0" w:color="000000"/>
              <w:bottom w:val="outset" w:sz="6" w:space="0" w:color="000000"/>
              <w:right w:val="outset" w:sz="6" w:space="0" w:color="000000"/>
            </w:tcBorders>
            <w:vAlign w:val="center"/>
            <w:hideMark/>
          </w:tcPr>
          <w:p w14:paraId="6E451FE0" w14:textId="77777777" w:rsidR="00CE22C9" w:rsidRPr="005B5B78" w:rsidRDefault="00CE22C9">
            <w:pPr>
              <w:rPr>
                <w:rFonts w:ascii="Times" w:hAnsi="Times" w:cs="Times"/>
                <w:sz w:val="18"/>
                <w:szCs w:val="18"/>
              </w:rPr>
            </w:pPr>
            <w:r w:rsidRPr="005B5B78">
              <w:rPr>
                <w:rFonts w:ascii="Times" w:hAnsi="Times" w:cs="Times"/>
                <w:b/>
                <w:bCs/>
                <w:sz w:val="18"/>
                <w:szCs w:val="18"/>
              </w:rPr>
              <w:t>Čl. I. § 6 ods. ods. 1</w:t>
            </w:r>
            <w:r w:rsidRPr="005B5B78">
              <w:rPr>
                <w:rFonts w:ascii="Times" w:hAnsi="Times" w:cs="Times"/>
                <w:sz w:val="18"/>
                <w:szCs w:val="18"/>
              </w:rPr>
              <w:br/>
              <w:t>Obyčajná V navrhovanom § 6 ods. 1 navrhujeme nahradiť slová „ktorej členmi štatutárneho orgánu sú“ a nahradiť ich slovami „ktorej členmi štatutárneho orgánu boli v čase vzniku povinnosti“. Pôvodné znenie by mohlo spôsobiť komplikácie pri postihu bývalých členov štatutárneho orgánu zúčastnených spoločností, ktorí však boli členmi štatutárneho orgánu v čase vzniku relevantnej povinnosti zúčastnenej spoločnosti.</w:t>
            </w:r>
          </w:p>
        </w:tc>
        <w:tc>
          <w:tcPr>
            <w:tcW w:w="154" w:type="pct"/>
            <w:tcBorders>
              <w:top w:val="outset" w:sz="6" w:space="0" w:color="000000"/>
              <w:left w:val="outset" w:sz="6" w:space="0" w:color="000000"/>
              <w:bottom w:val="outset" w:sz="6" w:space="0" w:color="000000"/>
              <w:right w:val="outset" w:sz="6" w:space="0" w:color="000000"/>
            </w:tcBorders>
            <w:vAlign w:val="center"/>
            <w:hideMark/>
          </w:tcPr>
          <w:p w14:paraId="6CE4C165" w14:textId="77777777" w:rsidR="00CE22C9" w:rsidRPr="005B5B78" w:rsidRDefault="00CE22C9">
            <w:pPr>
              <w:jc w:val="center"/>
              <w:rPr>
                <w:rFonts w:ascii="Times" w:hAnsi="Times" w:cs="Times"/>
                <w:b/>
                <w:bCs/>
                <w:sz w:val="18"/>
                <w:szCs w:val="18"/>
              </w:rPr>
            </w:pPr>
            <w:r w:rsidRPr="005B5B78">
              <w:rPr>
                <w:rFonts w:ascii="Times" w:hAnsi="Times" w:cs="Times"/>
                <w:b/>
                <w:bCs/>
                <w:sz w:val="18"/>
                <w:szCs w:val="18"/>
              </w:rPr>
              <w:t>O</w:t>
            </w:r>
          </w:p>
        </w:tc>
        <w:tc>
          <w:tcPr>
            <w:tcW w:w="166" w:type="pct"/>
            <w:tcBorders>
              <w:top w:val="outset" w:sz="6" w:space="0" w:color="000000"/>
              <w:left w:val="outset" w:sz="6" w:space="0" w:color="000000"/>
              <w:bottom w:val="outset" w:sz="6" w:space="0" w:color="000000"/>
              <w:right w:val="outset" w:sz="6" w:space="0" w:color="000000"/>
            </w:tcBorders>
            <w:vAlign w:val="center"/>
          </w:tcPr>
          <w:p w14:paraId="1EDC249F" w14:textId="77777777" w:rsidR="00CE22C9" w:rsidRPr="005B5B78" w:rsidRDefault="002B313A">
            <w:pPr>
              <w:jc w:val="center"/>
              <w:rPr>
                <w:rFonts w:ascii="Times" w:hAnsi="Times" w:cs="Times"/>
                <w:b/>
                <w:bCs/>
                <w:sz w:val="18"/>
                <w:szCs w:val="18"/>
              </w:rPr>
            </w:pPr>
            <w:r w:rsidRPr="005B5B78">
              <w:rPr>
                <w:rFonts w:ascii="Times" w:hAnsi="Times" w:cs="Times"/>
                <w:b/>
                <w:bCs/>
                <w:sz w:val="18"/>
                <w:szCs w:val="18"/>
              </w:rPr>
              <w:t>A</w:t>
            </w:r>
          </w:p>
        </w:tc>
        <w:tc>
          <w:tcPr>
            <w:tcW w:w="822" w:type="pct"/>
            <w:tcBorders>
              <w:top w:val="outset" w:sz="6" w:space="0" w:color="000000"/>
              <w:left w:val="outset" w:sz="6" w:space="0" w:color="000000"/>
              <w:bottom w:val="outset" w:sz="6" w:space="0" w:color="000000"/>
              <w:right w:val="outset" w:sz="6" w:space="0" w:color="000000"/>
            </w:tcBorders>
          </w:tcPr>
          <w:p w14:paraId="7E75B502" w14:textId="77777777" w:rsidR="00CE22C9" w:rsidRPr="005B5B78" w:rsidRDefault="00CE22C9">
            <w:pPr>
              <w:jc w:val="center"/>
              <w:rPr>
                <w:rFonts w:ascii="Times" w:hAnsi="Times" w:cs="Times"/>
                <w:b/>
                <w:bCs/>
                <w:sz w:val="18"/>
                <w:szCs w:val="18"/>
              </w:rPr>
            </w:pPr>
          </w:p>
        </w:tc>
      </w:tr>
      <w:tr w:rsidR="00966B0C" w:rsidRPr="005B5B78" w14:paraId="427C78C1" w14:textId="77777777" w:rsidTr="00B30A41">
        <w:trPr>
          <w:divId w:val="712464982"/>
          <w:jc w:val="center"/>
        </w:trPr>
        <w:tc>
          <w:tcPr>
            <w:tcW w:w="202" w:type="pct"/>
            <w:tcBorders>
              <w:top w:val="outset" w:sz="6" w:space="0" w:color="000000"/>
              <w:left w:val="outset" w:sz="6" w:space="0" w:color="000000"/>
              <w:bottom w:val="outset" w:sz="6" w:space="0" w:color="000000"/>
              <w:right w:val="outset" w:sz="6" w:space="0" w:color="000000"/>
            </w:tcBorders>
            <w:hideMark/>
          </w:tcPr>
          <w:p w14:paraId="25E8C34F" w14:textId="77777777" w:rsidR="00CE22C9" w:rsidRPr="005B5B78" w:rsidRDefault="00CE22C9">
            <w:pPr>
              <w:jc w:val="center"/>
              <w:rPr>
                <w:rFonts w:ascii="Times" w:hAnsi="Times" w:cs="Times"/>
                <w:b/>
                <w:bCs/>
                <w:sz w:val="18"/>
                <w:szCs w:val="18"/>
              </w:rPr>
            </w:pPr>
            <w:proofErr w:type="spellStart"/>
            <w:r w:rsidRPr="005B5B78">
              <w:rPr>
                <w:rFonts w:ascii="Times" w:hAnsi="Times" w:cs="Times"/>
                <w:b/>
                <w:bCs/>
                <w:sz w:val="18"/>
                <w:szCs w:val="18"/>
              </w:rPr>
              <w:t>AmCham</w:t>
            </w:r>
            <w:proofErr w:type="spellEnd"/>
            <w:r w:rsidRPr="005B5B78">
              <w:rPr>
                <w:rFonts w:ascii="Times" w:hAnsi="Times" w:cs="Times"/>
                <w:b/>
                <w:bCs/>
                <w:sz w:val="18"/>
                <w:szCs w:val="18"/>
              </w:rPr>
              <w:t xml:space="preserve"> Slovakia</w:t>
            </w:r>
          </w:p>
        </w:tc>
        <w:tc>
          <w:tcPr>
            <w:tcW w:w="3656" w:type="pct"/>
            <w:tcBorders>
              <w:top w:val="outset" w:sz="6" w:space="0" w:color="000000"/>
              <w:left w:val="outset" w:sz="6" w:space="0" w:color="000000"/>
              <w:bottom w:val="outset" w:sz="6" w:space="0" w:color="000000"/>
              <w:right w:val="outset" w:sz="6" w:space="0" w:color="000000"/>
            </w:tcBorders>
            <w:vAlign w:val="center"/>
            <w:hideMark/>
          </w:tcPr>
          <w:p w14:paraId="6D997148" w14:textId="77777777" w:rsidR="00CE22C9" w:rsidRPr="005B5B78" w:rsidRDefault="00CE22C9">
            <w:pPr>
              <w:rPr>
                <w:rFonts w:ascii="Times" w:hAnsi="Times" w:cs="Times"/>
                <w:sz w:val="18"/>
                <w:szCs w:val="18"/>
              </w:rPr>
            </w:pPr>
            <w:r w:rsidRPr="005B5B78">
              <w:rPr>
                <w:rFonts w:ascii="Times" w:hAnsi="Times" w:cs="Times"/>
                <w:b/>
                <w:bCs/>
                <w:sz w:val="18"/>
                <w:szCs w:val="18"/>
              </w:rPr>
              <w:t>Čl. I. § 6 ods. ods. 3 písm. a) a b)</w:t>
            </w:r>
            <w:r w:rsidRPr="005B5B78">
              <w:rPr>
                <w:rFonts w:ascii="Times" w:hAnsi="Times" w:cs="Times"/>
                <w:sz w:val="18"/>
                <w:szCs w:val="18"/>
              </w:rPr>
              <w:br/>
              <w:t xml:space="preserve">Zásadná V navrhovanom § 6 ods. 3 písm. a) navrhujeme doplniť na koniec slová „ani suma záväzkov, ktoré by sa v konkurze uspokojovali v poradí ako podriadené pohľadávky. Pri stanovení hodnoty záväzkov a hodnoty majetku sa vychádza z účtovníctva alebo z hodnoty určenej znaleckým posudkom, ktorý má pred účtovníctvom prednosť a prihliadne sa aj na </w:t>
            </w:r>
            <w:proofErr w:type="spellStart"/>
            <w:r w:rsidRPr="005B5B78">
              <w:rPr>
                <w:rFonts w:ascii="Times" w:hAnsi="Times" w:cs="Times"/>
                <w:sz w:val="18"/>
                <w:szCs w:val="18"/>
              </w:rPr>
              <w:t>očakávateľné</w:t>
            </w:r>
            <w:proofErr w:type="spellEnd"/>
            <w:r w:rsidRPr="005B5B78">
              <w:rPr>
                <w:rFonts w:ascii="Times" w:hAnsi="Times" w:cs="Times"/>
                <w:sz w:val="18"/>
                <w:szCs w:val="18"/>
              </w:rPr>
              <w:t xml:space="preserve"> výsledky ďalšej správy majetku, prípadne </w:t>
            </w:r>
            <w:proofErr w:type="spellStart"/>
            <w:r w:rsidRPr="005B5B78">
              <w:rPr>
                <w:rFonts w:ascii="Times" w:hAnsi="Times" w:cs="Times"/>
                <w:sz w:val="18"/>
                <w:szCs w:val="18"/>
              </w:rPr>
              <w:t>očakávateľné</w:t>
            </w:r>
            <w:proofErr w:type="spellEnd"/>
            <w:r w:rsidRPr="005B5B78">
              <w:rPr>
                <w:rFonts w:ascii="Times" w:hAnsi="Times" w:cs="Times"/>
                <w:sz w:val="18"/>
                <w:szCs w:val="18"/>
              </w:rPr>
              <w:t xml:space="preserve"> výsledky ďalšieho prevádzkovania podniku, ak možno so zreteľom na všetky okolnosti odôvodnene predpokladať, že bude možné v správe majetku alebo v prevádzkovaní podniku pokračovať.“. Obdobne, v navrhovanom § 6 ods. 3 písm. b) navrhujeme doplniť na koniec slová „ani suma záväzkov, ktoré by sa v konkurze uspokojovali v poradí ako podriadené pohľadávky Pri stanovení hodnoty záväzkov a hodnoty majetku sa vychádza z účtovníctva alebo z hodnoty určenej znaleckým posudkom, ktorý má pred účtovníctvom prednosť a prihliadne sa aj na </w:t>
            </w:r>
            <w:proofErr w:type="spellStart"/>
            <w:r w:rsidRPr="005B5B78">
              <w:rPr>
                <w:rFonts w:ascii="Times" w:hAnsi="Times" w:cs="Times"/>
                <w:sz w:val="18"/>
                <w:szCs w:val="18"/>
              </w:rPr>
              <w:t>očakávateľné</w:t>
            </w:r>
            <w:proofErr w:type="spellEnd"/>
            <w:r w:rsidRPr="005B5B78">
              <w:rPr>
                <w:rFonts w:ascii="Times" w:hAnsi="Times" w:cs="Times"/>
                <w:sz w:val="18"/>
                <w:szCs w:val="18"/>
              </w:rPr>
              <w:t xml:space="preserve"> výsledky ďalšej správy majetku, prípadne </w:t>
            </w:r>
            <w:proofErr w:type="spellStart"/>
            <w:r w:rsidRPr="005B5B78">
              <w:rPr>
                <w:rFonts w:ascii="Times" w:hAnsi="Times" w:cs="Times"/>
                <w:sz w:val="18"/>
                <w:szCs w:val="18"/>
              </w:rPr>
              <w:t>očakávateľné</w:t>
            </w:r>
            <w:proofErr w:type="spellEnd"/>
            <w:r w:rsidRPr="005B5B78">
              <w:rPr>
                <w:rFonts w:ascii="Times" w:hAnsi="Times" w:cs="Times"/>
                <w:sz w:val="18"/>
                <w:szCs w:val="18"/>
              </w:rPr>
              <w:t xml:space="preserve"> výsledky ďalšieho prevádzkovania podniku, ak možno so zreteľom na všetky okolnosti odôvodnene predpokladať, že bude možné v správe majetku alebo v prevádzkovaní podniku pokračovať.“. Znenie po doplnení bude zodpovedať definícii predlženia podľa § 3 ods. 3 zákona č. 7/2005 </w:t>
            </w:r>
            <w:proofErr w:type="spellStart"/>
            <w:r w:rsidRPr="005B5B78">
              <w:rPr>
                <w:rFonts w:ascii="Times" w:hAnsi="Times" w:cs="Times"/>
                <w:sz w:val="18"/>
                <w:szCs w:val="18"/>
              </w:rPr>
              <w:t>Z.z</w:t>
            </w:r>
            <w:proofErr w:type="spellEnd"/>
            <w:r w:rsidRPr="005B5B78">
              <w:rPr>
                <w:rFonts w:ascii="Times" w:hAnsi="Times" w:cs="Times"/>
                <w:sz w:val="18"/>
                <w:szCs w:val="18"/>
              </w:rPr>
              <w:t>. o konkurze a reštrukturalizácii v platnom znení.</w:t>
            </w:r>
          </w:p>
        </w:tc>
        <w:tc>
          <w:tcPr>
            <w:tcW w:w="154" w:type="pct"/>
            <w:tcBorders>
              <w:top w:val="outset" w:sz="6" w:space="0" w:color="000000"/>
              <w:left w:val="outset" w:sz="6" w:space="0" w:color="000000"/>
              <w:bottom w:val="outset" w:sz="6" w:space="0" w:color="000000"/>
              <w:right w:val="outset" w:sz="6" w:space="0" w:color="000000"/>
            </w:tcBorders>
            <w:vAlign w:val="center"/>
            <w:hideMark/>
          </w:tcPr>
          <w:p w14:paraId="329BD137" w14:textId="77777777" w:rsidR="00CE22C9" w:rsidRPr="005B5B78" w:rsidRDefault="00CE22C9">
            <w:pPr>
              <w:jc w:val="center"/>
              <w:rPr>
                <w:rFonts w:ascii="Times" w:hAnsi="Times" w:cs="Times"/>
                <w:b/>
                <w:bCs/>
                <w:sz w:val="18"/>
                <w:szCs w:val="18"/>
              </w:rPr>
            </w:pPr>
            <w:r w:rsidRPr="005B5B78">
              <w:rPr>
                <w:rFonts w:ascii="Times" w:hAnsi="Times" w:cs="Times"/>
                <w:b/>
                <w:bCs/>
                <w:sz w:val="18"/>
                <w:szCs w:val="18"/>
              </w:rPr>
              <w:t>O</w:t>
            </w:r>
          </w:p>
        </w:tc>
        <w:tc>
          <w:tcPr>
            <w:tcW w:w="166" w:type="pct"/>
            <w:tcBorders>
              <w:top w:val="outset" w:sz="6" w:space="0" w:color="000000"/>
              <w:left w:val="outset" w:sz="6" w:space="0" w:color="000000"/>
              <w:bottom w:val="outset" w:sz="6" w:space="0" w:color="000000"/>
              <w:right w:val="outset" w:sz="6" w:space="0" w:color="000000"/>
            </w:tcBorders>
            <w:vAlign w:val="center"/>
          </w:tcPr>
          <w:p w14:paraId="1EB600C7" w14:textId="77777777" w:rsidR="000708CC" w:rsidRPr="005B5B78" w:rsidRDefault="000708CC" w:rsidP="00892A60">
            <w:pPr>
              <w:spacing w:line="240" w:lineRule="auto"/>
              <w:jc w:val="center"/>
              <w:rPr>
                <w:rFonts w:ascii="Times" w:hAnsi="Times" w:cs="Times"/>
                <w:b/>
                <w:bCs/>
                <w:sz w:val="18"/>
                <w:szCs w:val="18"/>
              </w:rPr>
            </w:pPr>
            <w:r w:rsidRPr="005B5B78">
              <w:rPr>
                <w:rFonts w:ascii="Times" w:hAnsi="Times" w:cs="Times"/>
                <w:b/>
                <w:bCs/>
                <w:sz w:val="18"/>
                <w:szCs w:val="18"/>
              </w:rPr>
              <w:t>ČA</w:t>
            </w:r>
          </w:p>
        </w:tc>
        <w:tc>
          <w:tcPr>
            <w:tcW w:w="822" w:type="pct"/>
            <w:tcBorders>
              <w:top w:val="outset" w:sz="6" w:space="0" w:color="000000"/>
              <w:left w:val="outset" w:sz="6" w:space="0" w:color="000000"/>
              <w:bottom w:val="outset" w:sz="6" w:space="0" w:color="000000"/>
              <w:right w:val="outset" w:sz="6" w:space="0" w:color="000000"/>
            </w:tcBorders>
          </w:tcPr>
          <w:p w14:paraId="474884F2" w14:textId="77777777" w:rsidR="008E65AC" w:rsidRDefault="008E65AC" w:rsidP="000D26DD">
            <w:pPr>
              <w:jc w:val="both"/>
              <w:rPr>
                <w:rFonts w:ascii="Times" w:hAnsi="Times" w:cs="Times"/>
                <w:bCs/>
                <w:sz w:val="18"/>
                <w:szCs w:val="18"/>
              </w:rPr>
            </w:pPr>
            <w:r>
              <w:rPr>
                <w:rFonts w:ascii="Times" w:hAnsi="Times" w:cs="Times"/>
                <w:bCs/>
                <w:sz w:val="18"/>
                <w:szCs w:val="18"/>
              </w:rPr>
              <w:t>Pripomienka čiastočne akceptovaná.</w:t>
            </w:r>
          </w:p>
          <w:p w14:paraId="442109A9" w14:textId="77777777" w:rsidR="00CE22C9" w:rsidRPr="005B5B78" w:rsidRDefault="000D26DD" w:rsidP="000D26DD">
            <w:pPr>
              <w:jc w:val="both"/>
              <w:rPr>
                <w:rFonts w:ascii="Times" w:hAnsi="Times" w:cs="Times"/>
                <w:bCs/>
                <w:sz w:val="18"/>
                <w:szCs w:val="18"/>
              </w:rPr>
            </w:pPr>
            <w:r w:rsidRPr="005B5B78">
              <w:rPr>
                <w:rFonts w:ascii="Times" w:hAnsi="Times" w:cs="Times"/>
                <w:bCs/>
                <w:sz w:val="18"/>
                <w:szCs w:val="18"/>
              </w:rPr>
              <w:t>Pripomienka p</w:t>
            </w:r>
            <w:r w:rsidR="000708CC" w:rsidRPr="005B5B78">
              <w:rPr>
                <w:rFonts w:ascii="Times" w:hAnsi="Times" w:cs="Times"/>
                <w:bCs/>
                <w:sz w:val="18"/>
                <w:szCs w:val="18"/>
              </w:rPr>
              <w:t>rerokovan</w:t>
            </w:r>
            <w:r w:rsidRPr="005B5B78">
              <w:rPr>
                <w:rFonts w:ascii="Times" w:hAnsi="Times" w:cs="Times"/>
                <w:bCs/>
                <w:sz w:val="18"/>
                <w:szCs w:val="18"/>
              </w:rPr>
              <w:t>á</w:t>
            </w:r>
            <w:r w:rsidR="000708CC" w:rsidRPr="005B5B78">
              <w:rPr>
                <w:rFonts w:ascii="Times" w:hAnsi="Times" w:cs="Times"/>
                <w:bCs/>
                <w:sz w:val="18"/>
                <w:szCs w:val="18"/>
              </w:rPr>
              <w:t xml:space="preserve"> na stretnutí dňa 28.2.2023</w:t>
            </w:r>
            <w:r w:rsidR="006053D4" w:rsidRPr="005B5B78">
              <w:rPr>
                <w:rFonts w:ascii="Times" w:hAnsi="Times" w:cs="Times"/>
                <w:bCs/>
                <w:sz w:val="18"/>
                <w:szCs w:val="18"/>
              </w:rPr>
              <w:t>.</w:t>
            </w:r>
          </w:p>
        </w:tc>
      </w:tr>
      <w:tr w:rsidR="00966B0C" w:rsidRPr="005B5B78" w14:paraId="4E46A86B" w14:textId="77777777" w:rsidTr="00B30A41">
        <w:trPr>
          <w:divId w:val="712464982"/>
          <w:jc w:val="center"/>
        </w:trPr>
        <w:tc>
          <w:tcPr>
            <w:tcW w:w="202" w:type="pct"/>
            <w:tcBorders>
              <w:top w:val="outset" w:sz="6" w:space="0" w:color="000000"/>
              <w:left w:val="outset" w:sz="6" w:space="0" w:color="000000"/>
              <w:bottom w:val="outset" w:sz="6" w:space="0" w:color="000000"/>
              <w:right w:val="outset" w:sz="6" w:space="0" w:color="000000"/>
            </w:tcBorders>
            <w:hideMark/>
          </w:tcPr>
          <w:p w14:paraId="3C314E38" w14:textId="77777777" w:rsidR="00CE22C9" w:rsidRPr="005B5B78" w:rsidRDefault="00CE22C9">
            <w:pPr>
              <w:jc w:val="center"/>
              <w:rPr>
                <w:rFonts w:ascii="Times" w:hAnsi="Times" w:cs="Times"/>
                <w:b/>
                <w:bCs/>
                <w:sz w:val="18"/>
                <w:szCs w:val="18"/>
              </w:rPr>
            </w:pPr>
            <w:proofErr w:type="spellStart"/>
            <w:r w:rsidRPr="005B5B78">
              <w:rPr>
                <w:rFonts w:ascii="Times" w:hAnsi="Times" w:cs="Times"/>
                <w:b/>
                <w:bCs/>
                <w:sz w:val="18"/>
                <w:szCs w:val="18"/>
              </w:rPr>
              <w:t>AmCham</w:t>
            </w:r>
            <w:proofErr w:type="spellEnd"/>
            <w:r w:rsidRPr="005B5B78">
              <w:rPr>
                <w:rFonts w:ascii="Times" w:hAnsi="Times" w:cs="Times"/>
                <w:b/>
                <w:bCs/>
                <w:sz w:val="18"/>
                <w:szCs w:val="18"/>
              </w:rPr>
              <w:t xml:space="preserve"> Slovakia</w:t>
            </w:r>
          </w:p>
        </w:tc>
        <w:tc>
          <w:tcPr>
            <w:tcW w:w="3656" w:type="pct"/>
            <w:tcBorders>
              <w:top w:val="outset" w:sz="6" w:space="0" w:color="000000"/>
              <w:left w:val="outset" w:sz="6" w:space="0" w:color="000000"/>
              <w:bottom w:val="outset" w:sz="6" w:space="0" w:color="000000"/>
              <w:right w:val="outset" w:sz="6" w:space="0" w:color="000000"/>
            </w:tcBorders>
            <w:vAlign w:val="center"/>
            <w:hideMark/>
          </w:tcPr>
          <w:p w14:paraId="4A928678" w14:textId="77777777" w:rsidR="00CE22C9" w:rsidRPr="005B5B78" w:rsidRDefault="00CE22C9">
            <w:pPr>
              <w:rPr>
                <w:rFonts w:ascii="Times" w:hAnsi="Times" w:cs="Times"/>
                <w:sz w:val="18"/>
                <w:szCs w:val="18"/>
              </w:rPr>
            </w:pPr>
            <w:r w:rsidRPr="005B5B78">
              <w:rPr>
                <w:rFonts w:ascii="Times" w:hAnsi="Times" w:cs="Times"/>
                <w:b/>
                <w:bCs/>
                <w:sz w:val="18"/>
                <w:szCs w:val="18"/>
              </w:rPr>
              <w:t>Čl. I. § 6 ods. ods. 3 písm. d)</w:t>
            </w:r>
            <w:r w:rsidRPr="005B5B78">
              <w:rPr>
                <w:rFonts w:ascii="Times" w:hAnsi="Times" w:cs="Times"/>
                <w:sz w:val="18"/>
                <w:szCs w:val="18"/>
              </w:rPr>
              <w:br/>
              <w:t>Zásadná Navrhujeme vypustiť toto ustanovenie ako zmätočné, keďže neurčuje ani neodkazuje na žiadnu konkrétne určiteľnú primárnu povinnosť, ktorej porušenie by malo byť postihnuté týmto písmenom d)</w:t>
            </w:r>
          </w:p>
        </w:tc>
        <w:tc>
          <w:tcPr>
            <w:tcW w:w="154" w:type="pct"/>
            <w:tcBorders>
              <w:top w:val="outset" w:sz="6" w:space="0" w:color="000000"/>
              <w:left w:val="outset" w:sz="6" w:space="0" w:color="000000"/>
              <w:bottom w:val="outset" w:sz="6" w:space="0" w:color="000000"/>
              <w:right w:val="outset" w:sz="6" w:space="0" w:color="000000"/>
            </w:tcBorders>
            <w:vAlign w:val="center"/>
            <w:hideMark/>
          </w:tcPr>
          <w:p w14:paraId="723D9869" w14:textId="77777777" w:rsidR="00CE22C9" w:rsidRPr="005B5B78" w:rsidRDefault="00CE22C9">
            <w:pPr>
              <w:jc w:val="center"/>
              <w:rPr>
                <w:rFonts w:ascii="Times" w:hAnsi="Times" w:cs="Times"/>
                <w:b/>
                <w:bCs/>
                <w:sz w:val="18"/>
                <w:szCs w:val="18"/>
              </w:rPr>
            </w:pPr>
            <w:r w:rsidRPr="005B5B78">
              <w:rPr>
                <w:rFonts w:ascii="Times" w:hAnsi="Times" w:cs="Times"/>
                <w:b/>
                <w:bCs/>
                <w:sz w:val="18"/>
                <w:szCs w:val="18"/>
              </w:rPr>
              <w:t>O</w:t>
            </w:r>
          </w:p>
        </w:tc>
        <w:tc>
          <w:tcPr>
            <w:tcW w:w="166" w:type="pct"/>
            <w:tcBorders>
              <w:top w:val="outset" w:sz="6" w:space="0" w:color="000000"/>
              <w:left w:val="outset" w:sz="6" w:space="0" w:color="000000"/>
              <w:bottom w:val="outset" w:sz="6" w:space="0" w:color="000000"/>
              <w:right w:val="outset" w:sz="6" w:space="0" w:color="000000"/>
            </w:tcBorders>
            <w:vAlign w:val="center"/>
          </w:tcPr>
          <w:p w14:paraId="400CE6C9" w14:textId="77777777" w:rsidR="00CE22C9" w:rsidRPr="005B5B78" w:rsidRDefault="00807B2C">
            <w:pPr>
              <w:jc w:val="center"/>
              <w:rPr>
                <w:rFonts w:ascii="Times" w:hAnsi="Times" w:cs="Times"/>
                <w:b/>
                <w:bCs/>
                <w:sz w:val="18"/>
                <w:szCs w:val="18"/>
              </w:rPr>
            </w:pPr>
            <w:r>
              <w:rPr>
                <w:rFonts w:ascii="Times" w:hAnsi="Times" w:cs="Times"/>
                <w:b/>
                <w:bCs/>
                <w:sz w:val="18"/>
                <w:szCs w:val="18"/>
              </w:rPr>
              <w:t>ČA</w:t>
            </w:r>
          </w:p>
        </w:tc>
        <w:tc>
          <w:tcPr>
            <w:tcW w:w="822" w:type="pct"/>
            <w:tcBorders>
              <w:top w:val="outset" w:sz="6" w:space="0" w:color="000000"/>
              <w:left w:val="outset" w:sz="6" w:space="0" w:color="000000"/>
              <w:bottom w:val="outset" w:sz="6" w:space="0" w:color="000000"/>
              <w:right w:val="outset" w:sz="6" w:space="0" w:color="000000"/>
            </w:tcBorders>
          </w:tcPr>
          <w:p w14:paraId="49FE8390" w14:textId="77777777" w:rsidR="008E65AC" w:rsidRDefault="008E65AC" w:rsidP="00807B2C">
            <w:pPr>
              <w:jc w:val="both"/>
              <w:rPr>
                <w:rFonts w:ascii="Times" w:hAnsi="Times" w:cs="Times"/>
                <w:bCs/>
                <w:sz w:val="18"/>
                <w:szCs w:val="18"/>
              </w:rPr>
            </w:pPr>
            <w:r>
              <w:rPr>
                <w:rFonts w:ascii="Times" w:hAnsi="Times" w:cs="Times"/>
                <w:bCs/>
                <w:sz w:val="18"/>
                <w:szCs w:val="18"/>
              </w:rPr>
              <w:t>Pripomienka čiastočne akceptovaná.</w:t>
            </w:r>
          </w:p>
          <w:p w14:paraId="4409FD49" w14:textId="77777777" w:rsidR="00CE22C9" w:rsidRPr="00807B2C" w:rsidRDefault="00807B2C" w:rsidP="00807B2C">
            <w:pPr>
              <w:jc w:val="both"/>
              <w:rPr>
                <w:rFonts w:ascii="Times" w:hAnsi="Times" w:cs="Times"/>
                <w:bCs/>
                <w:sz w:val="18"/>
                <w:szCs w:val="18"/>
              </w:rPr>
            </w:pPr>
            <w:r w:rsidRPr="00807B2C">
              <w:rPr>
                <w:rFonts w:ascii="Times" w:hAnsi="Times" w:cs="Times"/>
                <w:bCs/>
                <w:sz w:val="18"/>
                <w:szCs w:val="18"/>
              </w:rPr>
              <w:t xml:space="preserve">Ustanovenie odseku 3 písmeno d) bolo upravené v samostatnom </w:t>
            </w:r>
            <w:r>
              <w:rPr>
                <w:rFonts w:ascii="Times" w:hAnsi="Times" w:cs="Times"/>
                <w:bCs/>
                <w:sz w:val="18"/>
                <w:szCs w:val="18"/>
              </w:rPr>
              <w:t>odseku – novom odseku 3, predkladateľ považuje takúto úpravu za nevyhnutnú.</w:t>
            </w:r>
          </w:p>
        </w:tc>
      </w:tr>
      <w:tr w:rsidR="00966B0C" w:rsidRPr="005B5B78" w14:paraId="0F6BB5AF" w14:textId="77777777" w:rsidTr="00B30A41">
        <w:trPr>
          <w:divId w:val="712464982"/>
          <w:jc w:val="center"/>
        </w:trPr>
        <w:tc>
          <w:tcPr>
            <w:tcW w:w="202" w:type="pct"/>
            <w:tcBorders>
              <w:top w:val="outset" w:sz="6" w:space="0" w:color="000000"/>
              <w:left w:val="outset" w:sz="6" w:space="0" w:color="000000"/>
              <w:bottom w:val="outset" w:sz="6" w:space="0" w:color="000000"/>
              <w:right w:val="outset" w:sz="6" w:space="0" w:color="000000"/>
            </w:tcBorders>
            <w:hideMark/>
          </w:tcPr>
          <w:p w14:paraId="07B7F4FB" w14:textId="77777777" w:rsidR="00CE22C9" w:rsidRPr="005B5B78" w:rsidRDefault="00CE22C9">
            <w:pPr>
              <w:jc w:val="center"/>
              <w:rPr>
                <w:rFonts w:ascii="Times" w:hAnsi="Times" w:cs="Times"/>
                <w:b/>
                <w:bCs/>
                <w:sz w:val="18"/>
                <w:szCs w:val="18"/>
              </w:rPr>
            </w:pPr>
            <w:proofErr w:type="spellStart"/>
            <w:r w:rsidRPr="005B5B78">
              <w:rPr>
                <w:rFonts w:ascii="Times" w:hAnsi="Times" w:cs="Times"/>
                <w:b/>
                <w:bCs/>
                <w:sz w:val="18"/>
                <w:szCs w:val="18"/>
              </w:rPr>
              <w:lastRenderedPageBreak/>
              <w:t>AmCham</w:t>
            </w:r>
            <w:proofErr w:type="spellEnd"/>
            <w:r w:rsidRPr="005B5B78">
              <w:rPr>
                <w:rFonts w:ascii="Times" w:hAnsi="Times" w:cs="Times"/>
                <w:b/>
                <w:bCs/>
                <w:sz w:val="18"/>
                <w:szCs w:val="18"/>
              </w:rPr>
              <w:t xml:space="preserve"> Slovakia</w:t>
            </w:r>
          </w:p>
        </w:tc>
        <w:tc>
          <w:tcPr>
            <w:tcW w:w="3656" w:type="pct"/>
            <w:tcBorders>
              <w:top w:val="outset" w:sz="6" w:space="0" w:color="000000"/>
              <w:left w:val="outset" w:sz="6" w:space="0" w:color="000000"/>
              <w:bottom w:val="outset" w:sz="6" w:space="0" w:color="000000"/>
              <w:right w:val="outset" w:sz="6" w:space="0" w:color="000000"/>
            </w:tcBorders>
            <w:vAlign w:val="center"/>
            <w:hideMark/>
          </w:tcPr>
          <w:p w14:paraId="373DE812" w14:textId="77777777" w:rsidR="00CE22C9" w:rsidRPr="005B5B78" w:rsidRDefault="00CE22C9">
            <w:pPr>
              <w:rPr>
                <w:rFonts w:ascii="Times" w:hAnsi="Times" w:cs="Times"/>
                <w:sz w:val="18"/>
                <w:szCs w:val="18"/>
              </w:rPr>
            </w:pPr>
            <w:r w:rsidRPr="005B5B78">
              <w:rPr>
                <w:rFonts w:ascii="Times" w:hAnsi="Times" w:cs="Times"/>
                <w:b/>
                <w:bCs/>
                <w:sz w:val="18"/>
                <w:szCs w:val="18"/>
              </w:rPr>
              <w:t>Čl. I. § 61</w:t>
            </w:r>
            <w:r w:rsidRPr="005B5B78">
              <w:rPr>
                <w:rFonts w:ascii="Times" w:hAnsi="Times" w:cs="Times"/>
                <w:sz w:val="18"/>
                <w:szCs w:val="18"/>
              </w:rPr>
              <w:br/>
              <w:t>Znenie ustanovenia vrátane jeho názvu: „Ručenie rozdeľovanej spoločnosti pri odštiepení Pri odštiepení ručí rozdeľovaná spoločnosť za záväzky každej z nástupníckych spoločností, ktoré prešli odštiepením z rozdeľovanej spoločnosti na nástupnícke spoločnosti celým svojím majetkom; na splnenie záväzku sú rozdeľovaná spoločnosť a nástupnícka spoločnosť zaviazané spoločne a nerozdielne.“ navrhujeme nahradiť nasledovným znením: „Ručenie pri odštiepení Pri odštiepení ručí rozdeľovaná spoločnosť za záväzky každej z nástupnických spoločností, ktoré prešli odštiepením z rozdeľovanej spoločnosti na nástupnícke spoločnosti; na splnenie záväzku sú rozdeľovaná spoločnosť a nástupnícka spoločnosť, na ktorú prešiel záväzok, zaviazané spoločne a nerozdielne. Rozdeľovaná spoločnosť a nástupnícke spoločnosti ručia podľa prvej vety do výšky čistého obchodného imania, ktoré na danú spoločnosť prešlo ku dňu účinnosti premeny pri odštiepení; pri rozdeľovanej spoločnosti do výšky čistého obchodného imania tejto spoločnosti ku dňu účinnosti premeny pri odštiepení.“ Odôvodnenie: V súlade s čl. 159 Smernice Európskeho parlamentu a Rady (EÚ) 2017/1132 zo 14. júna 2017 (ďalej len „Smernica 2017/1132“), na formy vnútroštátnej premeny, pri ktorých rozdeľovaná spoločnosť nezaniká (</w:t>
            </w:r>
            <w:proofErr w:type="spellStart"/>
            <w:r w:rsidRPr="005B5B78">
              <w:rPr>
                <w:rFonts w:ascii="Times" w:hAnsi="Times" w:cs="Times"/>
                <w:sz w:val="18"/>
                <w:szCs w:val="18"/>
              </w:rPr>
              <w:t>t.j</w:t>
            </w:r>
            <w:proofErr w:type="spellEnd"/>
            <w:r w:rsidRPr="005B5B78">
              <w:rPr>
                <w:rFonts w:ascii="Times" w:hAnsi="Times" w:cs="Times"/>
                <w:sz w:val="18"/>
                <w:szCs w:val="18"/>
              </w:rPr>
              <w:t>. odštiepenie), sa použijú primerane ustanovenia Smernice 2017/1132, ktoré upravujú pravidlá pre rozdelenie akciových spoločností. V zmysle predmetných ustanovení, konkrétne ustanovenia čl. 146 ods. 3 Smernice 2017/1132, členské štáty môžu obmedziť ručenie výškou čistého majetku, ktorý prešiel na iné spoločnosti ako tie, na ktoré bol tento záväzok prevedený. V súlade s uvedeným ustanovením navrhujeme obmedziť maximálnu výšku spoločnej a nerozdielnej zodpovednosti rozdeľovanej spoločnosti a nástupníckej spoločnosti, na ktorú prešiel záväzok, na hodnotu čistého obchodného imania prideleného jednotlivým spoločnostiam v deň nadobudnutia účinnosti odštiepenia. Ručenie celým majetkom a navyše len rozdeľovanou spoločnosťou, tak ako je uvedené v pôvodnom znení návrhu zákona, považujeme za neprimerane prísne. Ručenie do výšky čistého obchodného imania je rovnako upravené v návrhu zákona aj pre inštitút cezhraničného odštiepenia, preto považujeme za vhodné právnu úpravu ručenia zosúladiť pri oboch inštitútoch.</w:t>
            </w:r>
          </w:p>
        </w:tc>
        <w:tc>
          <w:tcPr>
            <w:tcW w:w="154" w:type="pct"/>
            <w:tcBorders>
              <w:top w:val="outset" w:sz="6" w:space="0" w:color="000000"/>
              <w:left w:val="outset" w:sz="6" w:space="0" w:color="000000"/>
              <w:bottom w:val="outset" w:sz="6" w:space="0" w:color="000000"/>
              <w:right w:val="outset" w:sz="6" w:space="0" w:color="000000"/>
            </w:tcBorders>
            <w:vAlign w:val="center"/>
            <w:hideMark/>
          </w:tcPr>
          <w:p w14:paraId="5CFCDECB" w14:textId="77777777" w:rsidR="00CE22C9" w:rsidRPr="005B5B78" w:rsidRDefault="00CE22C9">
            <w:pPr>
              <w:jc w:val="center"/>
              <w:rPr>
                <w:rFonts w:ascii="Times" w:hAnsi="Times" w:cs="Times"/>
                <w:b/>
                <w:bCs/>
                <w:sz w:val="18"/>
                <w:szCs w:val="18"/>
              </w:rPr>
            </w:pPr>
            <w:r w:rsidRPr="005B5B78">
              <w:rPr>
                <w:rFonts w:ascii="Times" w:hAnsi="Times" w:cs="Times"/>
                <w:b/>
                <w:bCs/>
                <w:sz w:val="18"/>
                <w:szCs w:val="18"/>
              </w:rPr>
              <w:t>O</w:t>
            </w:r>
          </w:p>
        </w:tc>
        <w:tc>
          <w:tcPr>
            <w:tcW w:w="166" w:type="pct"/>
            <w:tcBorders>
              <w:top w:val="outset" w:sz="6" w:space="0" w:color="000000"/>
              <w:left w:val="outset" w:sz="6" w:space="0" w:color="000000"/>
              <w:bottom w:val="outset" w:sz="6" w:space="0" w:color="000000"/>
              <w:right w:val="outset" w:sz="6" w:space="0" w:color="000000"/>
            </w:tcBorders>
            <w:vAlign w:val="center"/>
          </w:tcPr>
          <w:p w14:paraId="6BFBECEE" w14:textId="77777777" w:rsidR="00CE22C9" w:rsidRPr="005B5B78" w:rsidRDefault="002B313A">
            <w:pPr>
              <w:jc w:val="center"/>
              <w:rPr>
                <w:rFonts w:ascii="Times" w:hAnsi="Times" w:cs="Times"/>
                <w:b/>
                <w:bCs/>
                <w:sz w:val="18"/>
                <w:szCs w:val="18"/>
              </w:rPr>
            </w:pPr>
            <w:r w:rsidRPr="005B5B78">
              <w:rPr>
                <w:rFonts w:ascii="Times" w:hAnsi="Times" w:cs="Times"/>
                <w:b/>
                <w:bCs/>
                <w:sz w:val="18"/>
                <w:szCs w:val="18"/>
              </w:rPr>
              <w:t>A</w:t>
            </w:r>
          </w:p>
        </w:tc>
        <w:tc>
          <w:tcPr>
            <w:tcW w:w="822" w:type="pct"/>
            <w:tcBorders>
              <w:top w:val="outset" w:sz="6" w:space="0" w:color="000000"/>
              <w:left w:val="outset" w:sz="6" w:space="0" w:color="000000"/>
              <w:bottom w:val="outset" w:sz="6" w:space="0" w:color="000000"/>
              <w:right w:val="outset" w:sz="6" w:space="0" w:color="000000"/>
            </w:tcBorders>
          </w:tcPr>
          <w:p w14:paraId="3ABD68D6" w14:textId="77777777" w:rsidR="00CE22C9" w:rsidRPr="005B5B78" w:rsidRDefault="00CE22C9">
            <w:pPr>
              <w:jc w:val="center"/>
              <w:rPr>
                <w:rFonts w:ascii="Times" w:hAnsi="Times" w:cs="Times"/>
                <w:b/>
                <w:bCs/>
                <w:sz w:val="18"/>
                <w:szCs w:val="18"/>
              </w:rPr>
            </w:pPr>
          </w:p>
        </w:tc>
      </w:tr>
      <w:tr w:rsidR="00966B0C" w:rsidRPr="005B5B78" w14:paraId="376D8D38" w14:textId="77777777" w:rsidTr="00B30A41">
        <w:trPr>
          <w:divId w:val="712464982"/>
          <w:jc w:val="center"/>
        </w:trPr>
        <w:tc>
          <w:tcPr>
            <w:tcW w:w="202" w:type="pct"/>
            <w:tcBorders>
              <w:top w:val="outset" w:sz="6" w:space="0" w:color="000000"/>
              <w:left w:val="outset" w:sz="6" w:space="0" w:color="000000"/>
              <w:bottom w:val="outset" w:sz="6" w:space="0" w:color="000000"/>
              <w:right w:val="outset" w:sz="6" w:space="0" w:color="000000"/>
            </w:tcBorders>
            <w:hideMark/>
          </w:tcPr>
          <w:p w14:paraId="3225A92E" w14:textId="77777777" w:rsidR="00CE22C9" w:rsidRPr="005B5B78" w:rsidRDefault="00CE22C9">
            <w:pPr>
              <w:jc w:val="center"/>
              <w:rPr>
                <w:rFonts w:ascii="Times" w:hAnsi="Times" w:cs="Times"/>
                <w:b/>
                <w:bCs/>
                <w:sz w:val="18"/>
                <w:szCs w:val="18"/>
              </w:rPr>
            </w:pPr>
            <w:proofErr w:type="spellStart"/>
            <w:r w:rsidRPr="005B5B78">
              <w:rPr>
                <w:rFonts w:ascii="Times" w:hAnsi="Times" w:cs="Times"/>
                <w:b/>
                <w:bCs/>
                <w:sz w:val="18"/>
                <w:szCs w:val="18"/>
              </w:rPr>
              <w:t>AmCham</w:t>
            </w:r>
            <w:proofErr w:type="spellEnd"/>
            <w:r w:rsidRPr="005B5B78">
              <w:rPr>
                <w:rFonts w:ascii="Times" w:hAnsi="Times" w:cs="Times"/>
                <w:b/>
                <w:bCs/>
                <w:sz w:val="18"/>
                <w:szCs w:val="18"/>
              </w:rPr>
              <w:t xml:space="preserve"> Slovakia</w:t>
            </w:r>
          </w:p>
        </w:tc>
        <w:tc>
          <w:tcPr>
            <w:tcW w:w="3656" w:type="pct"/>
            <w:tcBorders>
              <w:top w:val="outset" w:sz="6" w:space="0" w:color="000000"/>
              <w:left w:val="outset" w:sz="6" w:space="0" w:color="000000"/>
              <w:bottom w:val="outset" w:sz="6" w:space="0" w:color="000000"/>
              <w:right w:val="outset" w:sz="6" w:space="0" w:color="000000"/>
            </w:tcBorders>
            <w:vAlign w:val="center"/>
            <w:hideMark/>
          </w:tcPr>
          <w:p w14:paraId="69D822CC" w14:textId="77777777" w:rsidR="00CE22C9" w:rsidRPr="005B5B78" w:rsidRDefault="00CE22C9">
            <w:pPr>
              <w:rPr>
                <w:rFonts w:ascii="Times" w:hAnsi="Times" w:cs="Times"/>
                <w:sz w:val="18"/>
                <w:szCs w:val="18"/>
              </w:rPr>
            </w:pPr>
            <w:r w:rsidRPr="005B5B78">
              <w:rPr>
                <w:rFonts w:ascii="Times" w:hAnsi="Times" w:cs="Times"/>
                <w:b/>
                <w:bCs/>
                <w:sz w:val="18"/>
                <w:szCs w:val="18"/>
              </w:rPr>
              <w:t>Čl. I. § 66 bod a)</w:t>
            </w:r>
            <w:r w:rsidRPr="005B5B78">
              <w:rPr>
                <w:rFonts w:ascii="Times" w:hAnsi="Times" w:cs="Times"/>
                <w:sz w:val="18"/>
                <w:szCs w:val="18"/>
              </w:rPr>
              <w:br/>
              <w:t>Zásadná Navrhujeme zmeniť formuláciu „najneskôr 30 dní pred dňom ustanoveným ako deň konania valného zhromaždenia rozdeľovanej spoločnosti“, na formuláciu „najneskôr 30 dní pred nadobudnutím účinnosti rozdelenia“. Upustenie od podmienky schválenie návrhu projektu rozdelenia v § 66 bode a) valným zhromaždením nemôže byť podmienené jeho zvolaním a sprístupnením dokumentov 30 dní pred jeho konaním, keďže toto valné zhromaždenie sa nemá konať.</w:t>
            </w:r>
          </w:p>
        </w:tc>
        <w:tc>
          <w:tcPr>
            <w:tcW w:w="154" w:type="pct"/>
            <w:tcBorders>
              <w:top w:val="outset" w:sz="6" w:space="0" w:color="000000"/>
              <w:left w:val="outset" w:sz="6" w:space="0" w:color="000000"/>
              <w:bottom w:val="outset" w:sz="6" w:space="0" w:color="000000"/>
              <w:right w:val="outset" w:sz="6" w:space="0" w:color="000000"/>
            </w:tcBorders>
            <w:vAlign w:val="center"/>
            <w:hideMark/>
          </w:tcPr>
          <w:p w14:paraId="23BBEB31" w14:textId="77777777" w:rsidR="00CE22C9" w:rsidRPr="005B5B78" w:rsidRDefault="00CE22C9">
            <w:pPr>
              <w:jc w:val="center"/>
              <w:rPr>
                <w:rFonts w:ascii="Times" w:hAnsi="Times" w:cs="Times"/>
                <w:b/>
                <w:bCs/>
                <w:sz w:val="18"/>
                <w:szCs w:val="18"/>
              </w:rPr>
            </w:pPr>
            <w:r w:rsidRPr="005B5B78">
              <w:rPr>
                <w:rFonts w:ascii="Times" w:hAnsi="Times" w:cs="Times"/>
                <w:b/>
                <w:bCs/>
                <w:sz w:val="18"/>
                <w:szCs w:val="18"/>
              </w:rPr>
              <w:t>O</w:t>
            </w:r>
          </w:p>
        </w:tc>
        <w:tc>
          <w:tcPr>
            <w:tcW w:w="166" w:type="pct"/>
            <w:tcBorders>
              <w:top w:val="outset" w:sz="6" w:space="0" w:color="000000"/>
              <w:left w:val="outset" w:sz="6" w:space="0" w:color="000000"/>
              <w:bottom w:val="outset" w:sz="6" w:space="0" w:color="000000"/>
              <w:right w:val="outset" w:sz="6" w:space="0" w:color="000000"/>
            </w:tcBorders>
            <w:vAlign w:val="center"/>
          </w:tcPr>
          <w:p w14:paraId="7B3A6CAC" w14:textId="77777777" w:rsidR="00CE22C9" w:rsidRPr="005B5B78" w:rsidRDefault="00F140A5" w:rsidP="00F140A5">
            <w:pPr>
              <w:jc w:val="both"/>
              <w:rPr>
                <w:rFonts w:ascii="Times" w:hAnsi="Times" w:cs="Times"/>
                <w:b/>
                <w:bCs/>
                <w:sz w:val="18"/>
                <w:szCs w:val="18"/>
              </w:rPr>
            </w:pPr>
            <w:r>
              <w:rPr>
                <w:rFonts w:ascii="Times" w:hAnsi="Times" w:cs="Times"/>
                <w:b/>
                <w:bCs/>
                <w:sz w:val="18"/>
                <w:szCs w:val="18"/>
              </w:rPr>
              <w:t>A</w:t>
            </w:r>
          </w:p>
        </w:tc>
        <w:tc>
          <w:tcPr>
            <w:tcW w:w="822" w:type="pct"/>
            <w:tcBorders>
              <w:top w:val="outset" w:sz="6" w:space="0" w:color="000000"/>
              <w:left w:val="outset" w:sz="6" w:space="0" w:color="000000"/>
              <w:bottom w:val="outset" w:sz="6" w:space="0" w:color="000000"/>
              <w:right w:val="outset" w:sz="6" w:space="0" w:color="000000"/>
            </w:tcBorders>
          </w:tcPr>
          <w:p w14:paraId="0B67F354" w14:textId="77777777" w:rsidR="00CE22C9" w:rsidRDefault="00F140A5" w:rsidP="00F140A5">
            <w:pPr>
              <w:jc w:val="both"/>
              <w:rPr>
                <w:rFonts w:ascii="Times" w:hAnsi="Times" w:cs="Times"/>
                <w:bCs/>
                <w:sz w:val="18"/>
                <w:szCs w:val="18"/>
              </w:rPr>
            </w:pPr>
            <w:r w:rsidRPr="00F140A5">
              <w:rPr>
                <w:rFonts w:ascii="Times" w:hAnsi="Times" w:cs="Times"/>
                <w:bCs/>
                <w:sz w:val="18"/>
                <w:szCs w:val="18"/>
              </w:rPr>
              <w:t>Pripomienka neakce</w:t>
            </w:r>
            <w:r>
              <w:rPr>
                <w:rFonts w:ascii="Times" w:hAnsi="Times" w:cs="Times"/>
                <w:bCs/>
                <w:sz w:val="18"/>
                <w:szCs w:val="18"/>
              </w:rPr>
              <w:t>p</w:t>
            </w:r>
            <w:r w:rsidRPr="00F140A5">
              <w:rPr>
                <w:rFonts w:ascii="Times" w:hAnsi="Times" w:cs="Times"/>
                <w:bCs/>
                <w:sz w:val="18"/>
                <w:szCs w:val="18"/>
              </w:rPr>
              <w:t>tovaná</w:t>
            </w:r>
            <w:r>
              <w:rPr>
                <w:rFonts w:ascii="Times" w:hAnsi="Times" w:cs="Times"/>
                <w:bCs/>
                <w:sz w:val="18"/>
                <w:szCs w:val="18"/>
              </w:rPr>
              <w:t>.</w:t>
            </w:r>
          </w:p>
          <w:p w14:paraId="2DEEA646" w14:textId="77777777" w:rsidR="00F140A5" w:rsidRPr="00F140A5" w:rsidRDefault="00F140A5" w:rsidP="00F140A5">
            <w:pPr>
              <w:jc w:val="both"/>
              <w:rPr>
                <w:rFonts w:ascii="Times" w:hAnsi="Times" w:cs="Times"/>
                <w:bCs/>
                <w:sz w:val="18"/>
                <w:szCs w:val="18"/>
              </w:rPr>
            </w:pPr>
            <w:r>
              <w:rPr>
                <w:rFonts w:ascii="Times" w:hAnsi="Times" w:cs="Times"/>
                <w:bCs/>
                <w:sz w:val="18"/>
                <w:szCs w:val="18"/>
              </w:rPr>
              <w:t>V danom prípade sa valné zhromaždenie rozdeľovanej spoločnosti koná – nekoná sa valné zhromaždenie nástupníckej spoločnosti, a preto uvedené znenie je súlade s požiadavkami smernice pre akciové spoločnosti (čl. 140).</w:t>
            </w:r>
          </w:p>
        </w:tc>
      </w:tr>
      <w:tr w:rsidR="00966B0C" w:rsidRPr="005B5B78" w14:paraId="4EDB58AF" w14:textId="77777777" w:rsidTr="00B30A41">
        <w:trPr>
          <w:divId w:val="712464982"/>
          <w:jc w:val="center"/>
        </w:trPr>
        <w:tc>
          <w:tcPr>
            <w:tcW w:w="202" w:type="pct"/>
            <w:tcBorders>
              <w:top w:val="outset" w:sz="6" w:space="0" w:color="000000"/>
              <w:left w:val="outset" w:sz="6" w:space="0" w:color="000000"/>
              <w:bottom w:val="outset" w:sz="6" w:space="0" w:color="000000"/>
              <w:right w:val="outset" w:sz="6" w:space="0" w:color="000000"/>
            </w:tcBorders>
            <w:hideMark/>
          </w:tcPr>
          <w:p w14:paraId="00CF6342" w14:textId="77777777" w:rsidR="00CE22C9" w:rsidRPr="005B5B78" w:rsidRDefault="00CE22C9">
            <w:pPr>
              <w:jc w:val="center"/>
              <w:rPr>
                <w:rFonts w:ascii="Times" w:hAnsi="Times" w:cs="Times"/>
                <w:b/>
                <w:bCs/>
                <w:sz w:val="18"/>
                <w:szCs w:val="18"/>
              </w:rPr>
            </w:pPr>
            <w:proofErr w:type="spellStart"/>
            <w:r w:rsidRPr="005B5B78">
              <w:rPr>
                <w:rFonts w:ascii="Times" w:hAnsi="Times" w:cs="Times"/>
                <w:b/>
                <w:bCs/>
                <w:sz w:val="18"/>
                <w:szCs w:val="18"/>
              </w:rPr>
              <w:t>AmCham</w:t>
            </w:r>
            <w:proofErr w:type="spellEnd"/>
            <w:r w:rsidRPr="005B5B78">
              <w:rPr>
                <w:rFonts w:ascii="Times" w:hAnsi="Times" w:cs="Times"/>
                <w:b/>
                <w:bCs/>
                <w:sz w:val="18"/>
                <w:szCs w:val="18"/>
              </w:rPr>
              <w:t xml:space="preserve"> Slovakia</w:t>
            </w:r>
          </w:p>
        </w:tc>
        <w:tc>
          <w:tcPr>
            <w:tcW w:w="3656" w:type="pct"/>
            <w:tcBorders>
              <w:top w:val="outset" w:sz="6" w:space="0" w:color="000000"/>
              <w:left w:val="outset" w:sz="6" w:space="0" w:color="000000"/>
              <w:bottom w:val="outset" w:sz="6" w:space="0" w:color="000000"/>
              <w:right w:val="outset" w:sz="6" w:space="0" w:color="000000"/>
            </w:tcBorders>
            <w:vAlign w:val="center"/>
            <w:hideMark/>
          </w:tcPr>
          <w:p w14:paraId="2F1F7A26" w14:textId="77777777" w:rsidR="00CE22C9" w:rsidRPr="005B5B78" w:rsidRDefault="00CE22C9">
            <w:pPr>
              <w:rPr>
                <w:rFonts w:ascii="Times" w:hAnsi="Times" w:cs="Times"/>
                <w:sz w:val="18"/>
                <w:szCs w:val="18"/>
              </w:rPr>
            </w:pPr>
            <w:r w:rsidRPr="005B5B78">
              <w:rPr>
                <w:rFonts w:ascii="Times" w:hAnsi="Times" w:cs="Times"/>
                <w:b/>
                <w:bCs/>
                <w:sz w:val="18"/>
                <w:szCs w:val="18"/>
              </w:rPr>
              <w:t>Čl. I. § 68 ods. 1</w:t>
            </w:r>
            <w:r w:rsidRPr="005B5B78">
              <w:rPr>
                <w:rFonts w:ascii="Times" w:hAnsi="Times" w:cs="Times"/>
                <w:sz w:val="18"/>
                <w:szCs w:val="18"/>
              </w:rPr>
              <w:br/>
              <w:t xml:space="preserve">Do ustanovenia navrhujeme doplniť písm. f) v nasledovnom znení: „f) určenie, ktorí zamestnanci rozdeľovanej spoločnosti sa stávajú zamestnancami nástupníckej spoločnosti alebo nástupníckych spoločností a v prípade odštiepenia, aj určenie, ktorí zamestnanci rozdeľovanej spoločnosti zostávajú zamestnancami rozdeľovanej spoločnosti.“ Odôvodnenie: Uvedené doplnenie navrhujeme vzhľadom na skutočnosť, že navrhovaná právna úprava výslovne neurčuje, vo vzťahu ku ktorým zamestnancom rozdeľovanej spoločnosti prechádzajú práva a povinnosti z pracovnoprávnych vzťahov na nástupnícku spoločnosť alebo nástupnícke spoločnosti. Keďže absencia </w:t>
            </w:r>
            <w:r w:rsidRPr="005B5B78">
              <w:rPr>
                <w:rFonts w:ascii="Times" w:hAnsi="Times" w:cs="Times"/>
                <w:sz w:val="18"/>
                <w:szCs w:val="18"/>
              </w:rPr>
              <w:lastRenderedPageBreak/>
              <w:t>výslovnej úpravy môže viesť k výkladovým a aplikačným problémom, navrhujeme doplnenie ustanovenia tak ako je uvedené vyššie.</w:t>
            </w:r>
          </w:p>
        </w:tc>
        <w:tc>
          <w:tcPr>
            <w:tcW w:w="154" w:type="pct"/>
            <w:tcBorders>
              <w:top w:val="outset" w:sz="6" w:space="0" w:color="000000"/>
              <w:left w:val="outset" w:sz="6" w:space="0" w:color="000000"/>
              <w:bottom w:val="outset" w:sz="6" w:space="0" w:color="000000"/>
              <w:right w:val="outset" w:sz="6" w:space="0" w:color="000000"/>
            </w:tcBorders>
            <w:vAlign w:val="center"/>
            <w:hideMark/>
          </w:tcPr>
          <w:p w14:paraId="659DCCDC" w14:textId="77777777" w:rsidR="00CE22C9" w:rsidRPr="005B5B78" w:rsidRDefault="00CE22C9">
            <w:pPr>
              <w:jc w:val="center"/>
              <w:rPr>
                <w:rFonts w:ascii="Times" w:hAnsi="Times" w:cs="Times"/>
                <w:b/>
                <w:bCs/>
                <w:sz w:val="18"/>
                <w:szCs w:val="18"/>
              </w:rPr>
            </w:pPr>
            <w:r w:rsidRPr="005B5B78">
              <w:rPr>
                <w:rFonts w:ascii="Times" w:hAnsi="Times" w:cs="Times"/>
                <w:b/>
                <w:bCs/>
                <w:sz w:val="18"/>
                <w:szCs w:val="18"/>
              </w:rPr>
              <w:lastRenderedPageBreak/>
              <w:t>O</w:t>
            </w:r>
          </w:p>
        </w:tc>
        <w:tc>
          <w:tcPr>
            <w:tcW w:w="166" w:type="pct"/>
            <w:tcBorders>
              <w:top w:val="outset" w:sz="6" w:space="0" w:color="000000"/>
              <w:left w:val="outset" w:sz="6" w:space="0" w:color="000000"/>
              <w:bottom w:val="outset" w:sz="6" w:space="0" w:color="000000"/>
              <w:right w:val="outset" w:sz="6" w:space="0" w:color="000000"/>
            </w:tcBorders>
            <w:vAlign w:val="center"/>
          </w:tcPr>
          <w:p w14:paraId="71C8FD15" w14:textId="77777777" w:rsidR="00CE22C9" w:rsidRPr="005B5B78" w:rsidRDefault="002B313A">
            <w:pPr>
              <w:jc w:val="center"/>
              <w:rPr>
                <w:rFonts w:ascii="Times" w:hAnsi="Times" w:cs="Times"/>
                <w:b/>
                <w:bCs/>
                <w:sz w:val="18"/>
                <w:szCs w:val="18"/>
              </w:rPr>
            </w:pPr>
            <w:r w:rsidRPr="005B5B78">
              <w:rPr>
                <w:rFonts w:ascii="Times" w:hAnsi="Times" w:cs="Times"/>
                <w:b/>
                <w:bCs/>
                <w:sz w:val="18"/>
                <w:szCs w:val="18"/>
              </w:rPr>
              <w:t>A</w:t>
            </w:r>
          </w:p>
        </w:tc>
        <w:tc>
          <w:tcPr>
            <w:tcW w:w="822" w:type="pct"/>
            <w:tcBorders>
              <w:top w:val="outset" w:sz="6" w:space="0" w:color="000000"/>
              <w:left w:val="outset" w:sz="6" w:space="0" w:color="000000"/>
              <w:bottom w:val="outset" w:sz="6" w:space="0" w:color="000000"/>
              <w:right w:val="outset" w:sz="6" w:space="0" w:color="000000"/>
            </w:tcBorders>
          </w:tcPr>
          <w:p w14:paraId="46A1F907" w14:textId="77777777" w:rsidR="00CE22C9" w:rsidRPr="005B5B78" w:rsidRDefault="00CE22C9">
            <w:pPr>
              <w:jc w:val="center"/>
              <w:rPr>
                <w:rFonts w:ascii="Times" w:hAnsi="Times" w:cs="Times"/>
                <w:b/>
                <w:bCs/>
                <w:sz w:val="18"/>
                <w:szCs w:val="18"/>
              </w:rPr>
            </w:pPr>
          </w:p>
        </w:tc>
      </w:tr>
      <w:tr w:rsidR="00966B0C" w:rsidRPr="005B5B78" w14:paraId="511B9C56" w14:textId="77777777" w:rsidTr="00B30A41">
        <w:trPr>
          <w:divId w:val="712464982"/>
          <w:jc w:val="center"/>
        </w:trPr>
        <w:tc>
          <w:tcPr>
            <w:tcW w:w="202" w:type="pct"/>
            <w:tcBorders>
              <w:top w:val="outset" w:sz="6" w:space="0" w:color="000000"/>
              <w:left w:val="outset" w:sz="6" w:space="0" w:color="000000"/>
              <w:bottom w:val="outset" w:sz="6" w:space="0" w:color="000000"/>
              <w:right w:val="outset" w:sz="6" w:space="0" w:color="000000"/>
            </w:tcBorders>
            <w:hideMark/>
          </w:tcPr>
          <w:p w14:paraId="4FE614EE" w14:textId="77777777" w:rsidR="00CE22C9" w:rsidRPr="005B5B78" w:rsidRDefault="00CE22C9">
            <w:pPr>
              <w:jc w:val="center"/>
              <w:rPr>
                <w:rFonts w:ascii="Times" w:hAnsi="Times" w:cs="Times"/>
                <w:b/>
                <w:bCs/>
                <w:sz w:val="18"/>
                <w:szCs w:val="18"/>
              </w:rPr>
            </w:pPr>
            <w:proofErr w:type="spellStart"/>
            <w:r w:rsidRPr="005B5B78">
              <w:rPr>
                <w:rFonts w:ascii="Times" w:hAnsi="Times" w:cs="Times"/>
                <w:b/>
                <w:bCs/>
                <w:sz w:val="18"/>
                <w:szCs w:val="18"/>
              </w:rPr>
              <w:t>AmCham</w:t>
            </w:r>
            <w:proofErr w:type="spellEnd"/>
            <w:r w:rsidRPr="005B5B78">
              <w:rPr>
                <w:rFonts w:ascii="Times" w:hAnsi="Times" w:cs="Times"/>
                <w:b/>
                <w:bCs/>
                <w:sz w:val="18"/>
                <w:szCs w:val="18"/>
              </w:rPr>
              <w:t xml:space="preserve"> Slovakia</w:t>
            </w:r>
          </w:p>
        </w:tc>
        <w:tc>
          <w:tcPr>
            <w:tcW w:w="3656" w:type="pct"/>
            <w:tcBorders>
              <w:top w:val="outset" w:sz="6" w:space="0" w:color="000000"/>
              <w:left w:val="outset" w:sz="6" w:space="0" w:color="000000"/>
              <w:bottom w:val="outset" w:sz="6" w:space="0" w:color="000000"/>
              <w:right w:val="outset" w:sz="6" w:space="0" w:color="000000"/>
            </w:tcBorders>
            <w:vAlign w:val="center"/>
            <w:hideMark/>
          </w:tcPr>
          <w:p w14:paraId="48BDC2C1" w14:textId="77777777" w:rsidR="00CE22C9" w:rsidRPr="005B5B78" w:rsidRDefault="00CE22C9">
            <w:pPr>
              <w:rPr>
                <w:rFonts w:ascii="Times" w:hAnsi="Times" w:cs="Times"/>
                <w:sz w:val="18"/>
                <w:szCs w:val="18"/>
              </w:rPr>
            </w:pPr>
            <w:r w:rsidRPr="005B5B78">
              <w:rPr>
                <w:rFonts w:ascii="Times" w:hAnsi="Times" w:cs="Times"/>
                <w:b/>
                <w:bCs/>
                <w:sz w:val="18"/>
                <w:szCs w:val="18"/>
              </w:rPr>
              <w:t>Čl. I. § 72 ods. 1 písm. a)</w:t>
            </w:r>
            <w:r w:rsidRPr="005B5B78">
              <w:rPr>
                <w:rFonts w:ascii="Times" w:hAnsi="Times" w:cs="Times"/>
                <w:sz w:val="18"/>
                <w:szCs w:val="18"/>
              </w:rPr>
              <w:br/>
              <w:t>Zásadná Navrhujeme zmeniť formuláciu „najneskôr 30 dní pred dňom ustanoveným ako deň konania valného zhromaždenia rozdeľovanej spoločnosti“, na formuláciu „najneskôr 30 dní pred nadobudnutím účinnosti rozdelenia“. Navrhujeme opraviť odkaz z § 11 na § 10, keďže sa domnievame, že ide o chybu a § 10 sa na obdobných miestach v texte vyskytuje často Upustenie od podmienky schválenie návrhu projektu rozdelenia zlúčením v § 72 odseku 1 bodu a) valným zhromaždením nemôže byť podmienené jeho zvolaním a sprístupnením dokumentov 30 dní pred jeho konaním, keďže toto valné zhromaždenie sa nemá konať.</w:t>
            </w:r>
          </w:p>
        </w:tc>
        <w:tc>
          <w:tcPr>
            <w:tcW w:w="154" w:type="pct"/>
            <w:tcBorders>
              <w:top w:val="outset" w:sz="6" w:space="0" w:color="000000"/>
              <w:left w:val="outset" w:sz="6" w:space="0" w:color="000000"/>
              <w:bottom w:val="outset" w:sz="6" w:space="0" w:color="000000"/>
              <w:right w:val="outset" w:sz="6" w:space="0" w:color="000000"/>
            </w:tcBorders>
            <w:vAlign w:val="center"/>
            <w:hideMark/>
          </w:tcPr>
          <w:p w14:paraId="32E54D37" w14:textId="77777777" w:rsidR="00CE22C9" w:rsidRPr="005B5B78" w:rsidRDefault="00CE22C9">
            <w:pPr>
              <w:jc w:val="center"/>
              <w:rPr>
                <w:rFonts w:ascii="Times" w:hAnsi="Times" w:cs="Times"/>
                <w:b/>
                <w:bCs/>
                <w:sz w:val="18"/>
                <w:szCs w:val="18"/>
              </w:rPr>
            </w:pPr>
            <w:r w:rsidRPr="005B5B78">
              <w:rPr>
                <w:rFonts w:ascii="Times" w:hAnsi="Times" w:cs="Times"/>
                <w:b/>
                <w:bCs/>
                <w:sz w:val="18"/>
                <w:szCs w:val="18"/>
              </w:rPr>
              <w:t>O</w:t>
            </w:r>
          </w:p>
        </w:tc>
        <w:tc>
          <w:tcPr>
            <w:tcW w:w="166" w:type="pct"/>
            <w:tcBorders>
              <w:top w:val="outset" w:sz="6" w:space="0" w:color="000000"/>
              <w:left w:val="outset" w:sz="6" w:space="0" w:color="000000"/>
              <w:bottom w:val="outset" w:sz="6" w:space="0" w:color="000000"/>
              <w:right w:val="outset" w:sz="6" w:space="0" w:color="000000"/>
            </w:tcBorders>
            <w:vAlign w:val="center"/>
          </w:tcPr>
          <w:p w14:paraId="21D00E6D" w14:textId="77777777" w:rsidR="00CE22C9" w:rsidRPr="005B5B78" w:rsidRDefault="00F140A5" w:rsidP="00892A60">
            <w:pPr>
              <w:jc w:val="center"/>
              <w:rPr>
                <w:rFonts w:ascii="Times" w:hAnsi="Times" w:cs="Times"/>
                <w:b/>
                <w:bCs/>
                <w:sz w:val="18"/>
                <w:szCs w:val="18"/>
              </w:rPr>
            </w:pPr>
            <w:r>
              <w:rPr>
                <w:rFonts w:ascii="Times" w:hAnsi="Times" w:cs="Times"/>
                <w:b/>
                <w:bCs/>
                <w:sz w:val="18"/>
                <w:szCs w:val="18"/>
              </w:rPr>
              <w:t>N</w:t>
            </w:r>
          </w:p>
        </w:tc>
        <w:tc>
          <w:tcPr>
            <w:tcW w:w="822" w:type="pct"/>
            <w:tcBorders>
              <w:top w:val="outset" w:sz="6" w:space="0" w:color="000000"/>
              <w:left w:val="outset" w:sz="6" w:space="0" w:color="000000"/>
              <w:bottom w:val="outset" w:sz="6" w:space="0" w:color="000000"/>
              <w:right w:val="outset" w:sz="6" w:space="0" w:color="000000"/>
            </w:tcBorders>
          </w:tcPr>
          <w:p w14:paraId="45C61E19" w14:textId="77777777" w:rsidR="00F140A5" w:rsidRDefault="00F140A5" w:rsidP="00F140A5">
            <w:pPr>
              <w:jc w:val="both"/>
              <w:rPr>
                <w:rFonts w:ascii="Times" w:hAnsi="Times" w:cs="Times"/>
                <w:bCs/>
                <w:sz w:val="18"/>
                <w:szCs w:val="18"/>
              </w:rPr>
            </w:pPr>
            <w:r w:rsidRPr="00F140A5">
              <w:rPr>
                <w:rFonts w:ascii="Times" w:hAnsi="Times" w:cs="Times"/>
                <w:bCs/>
                <w:sz w:val="18"/>
                <w:szCs w:val="18"/>
              </w:rPr>
              <w:t>Pripomienka neakce</w:t>
            </w:r>
            <w:r>
              <w:rPr>
                <w:rFonts w:ascii="Times" w:hAnsi="Times" w:cs="Times"/>
                <w:bCs/>
                <w:sz w:val="18"/>
                <w:szCs w:val="18"/>
              </w:rPr>
              <w:t>p</w:t>
            </w:r>
            <w:r w:rsidRPr="00F140A5">
              <w:rPr>
                <w:rFonts w:ascii="Times" w:hAnsi="Times" w:cs="Times"/>
                <w:bCs/>
                <w:sz w:val="18"/>
                <w:szCs w:val="18"/>
              </w:rPr>
              <w:t>tovaná</w:t>
            </w:r>
            <w:r>
              <w:rPr>
                <w:rFonts w:ascii="Times" w:hAnsi="Times" w:cs="Times"/>
                <w:bCs/>
                <w:sz w:val="18"/>
                <w:szCs w:val="18"/>
              </w:rPr>
              <w:t>.</w:t>
            </w:r>
          </w:p>
          <w:p w14:paraId="5C7D8F41" w14:textId="77777777" w:rsidR="00E544F5" w:rsidRDefault="00E544F5" w:rsidP="00F140A5">
            <w:pPr>
              <w:jc w:val="both"/>
              <w:rPr>
                <w:rFonts w:ascii="Times" w:hAnsi="Times" w:cs="Times"/>
                <w:bCs/>
                <w:sz w:val="18"/>
                <w:szCs w:val="18"/>
              </w:rPr>
            </w:pPr>
            <w:r w:rsidRPr="005B5B78">
              <w:rPr>
                <w:rFonts w:ascii="Times" w:hAnsi="Times" w:cs="Times"/>
                <w:bCs/>
                <w:sz w:val="18"/>
                <w:szCs w:val="18"/>
              </w:rPr>
              <w:t>Prerokované na stretnutí dňa 28.2.2023.</w:t>
            </w:r>
          </w:p>
          <w:p w14:paraId="57ED9936" w14:textId="77777777" w:rsidR="00CE22C9" w:rsidRPr="005B5B78" w:rsidRDefault="00F140A5" w:rsidP="00F140A5">
            <w:pPr>
              <w:jc w:val="both"/>
              <w:rPr>
                <w:rFonts w:ascii="Times" w:hAnsi="Times" w:cs="Times"/>
                <w:b/>
                <w:bCs/>
                <w:sz w:val="18"/>
                <w:szCs w:val="18"/>
              </w:rPr>
            </w:pPr>
            <w:r>
              <w:rPr>
                <w:rFonts w:ascii="Times" w:hAnsi="Times" w:cs="Times"/>
                <w:bCs/>
                <w:sz w:val="18"/>
                <w:szCs w:val="18"/>
              </w:rPr>
              <w:t>V danom prípade sa valné zhromaždenie rozdeľovanej spoločnosti koná – nekoná sa valné zhromaždenie nástupníckej spoločnosti, a preto uvedené znenie je súlade s požiadavkami smernice pre akciové spoločnosti (čl. 140).</w:t>
            </w:r>
          </w:p>
        </w:tc>
      </w:tr>
      <w:tr w:rsidR="00966B0C" w:rsidRPr="005B5B78" w14:paraId="035AD751" w14:textId="77777777" w:rsidTr="00B30A41">
        <w:trPr>
          <w:divId w:val="712464982"/>
          <w:jc w:val="center"/>
        </w:trPr>
        <w:tc>
          <w:tcPr>
            <w:tcW w:w="202" w:type="pct"/>
            <w:tcBorders>
              <w:top w:val="outset" w:sz="6" w:space="0" w:color="000000"/>
              <w:left w:val="outset" w:sz="6" w:space="0" w:color="000000"/>
              <w:bottom w:val="outset" w:sz="6" w:space="0" w:color="000000"/>
              <w:right w:val="outset" w:sz="6" w:space="0" w:color="000000"/>
            </w:tcBorders>
            <w:hideMark/>
          </w:tcPr>
          <w:p w14:paraId="2B49626A" w14:textId="77777777" w:rsidR="00CE22C9" w:rsidRPr="005B5B78" w:rsidRDefault="00CE22C9">
            <w:pPr>
              <w:jc w:val="center"/>
              <w:rPr>
                <w:rFonts w:ascii="Times" w:hAnsi="Times" w:cs="Times"/>
                <w:b/>
                <w:bCs/>
                <w:sz w:val="18"/>
                <w:szCs w:val="18"/>
              </w:rPr>
            </w:pPr>
            <w:proofErr w:type="spellStart"/>
            <w:r w:rsidRPr="005B5B78">
              <w:rPr>
                <w:rFonts w:ascii="Times" w:hAnsi="Times" w:cs="Times"/>
                <w:b/>
                <w:bCs/>
                <w:sz w:val="18"/>
                <w:szCs w:val="18"/>
              </w:rPr>
              <w:t>AmCham</w:t>
            </w:r>
            <w:proofErr w:type="spellEnd"/>
            <w:r w:rsidRPr="005B5B78">
              <w:rPr>
                <w:rFonts w:ascii="Times" w:hAnsi="Times" w:cs="Times"/>
                <w:b/>
                <w:bCs/>
                <w:sz w:val="18"/>
                <w:szCs w:val="18"/>
              </w:rPr>
              <w:t xml:space="preserve"> Slovakia</w:t>
            </w:r>
          </w:p>
        </w:tc>
        <w:tc>
          <w:tcPr>
            <w:tcW w:w="3656" w:type="pct"/>
            <w:tcBorders>
              <w:top w:val="outset" w:sz="6" w:space="0" w:color="000000"/>
              <w:left w:val="outset" w:sz="6" w:space="0" w:color="000000"/>
              <w:bottom w:val="outset" w:sz="6" w:space="0" w:color="000000"/>
              <w:right w:val="outset" w:sz="6" w:space="0" w:color="000000"/>
            </w:tcBorders>
            <w:vAlign w:val="center"/>
            <w:hideMark/>
          </w:tcPr>
          <w:p w14:paraId="395147D0" w14:textId="77777777" w:rsidR="00CE22C9" w:rsidRPr="005B5B78" w:rsidRDefault="00CE22C9">
            <w:pPr>
              <w:rPr>
                <w:rFonts w:ascii="Times" w:hAnsi="Times" w:cs="Times"/>
                <w:sz w:val="18"/>
                <w:szCs w:val="18"/>
              </w:rPr>
            </w:pPr>
            <w:r w:rsidRPr="005B5B78">
              <w:rPr>
                <w:rFonts w:ascii="Times" w:hAnsi="Times" w:cs="Times"/>
                <w:b/>
                <w:bCs/>
                <w:sz w:val="18"/>
                <w:szCs w:val="18"/>
              </w:rPr>
              <w:t>Čl. I. § 8 písm. d)</w:t>
            </w:r>
            <w:r w:rsidRPr="005B5B78">
              <w:rPr>
                <w:rFonts w:ascii="Times" w:hAnsi="Times" w:cs="Times"/>
                <w:sz w:val="18"/>
                <w:szCs w:val="18"/>
              </w:rPr>
              <w:br/>
              <w:t>Zásadná Navrhujeme vyjasniť/spresniť interval (od – do), v ktorom môže byť určený „účtovný deň“ pre účely premeny, najmä: 1. že najskorší deň môže byť prvý deň účtovného obdobia, v ktorom je vypracovaný projekt premeny – nevidíme však rozumný dôvod na vylúčenie tejto možnosti spätného určenia, ak ÚZ za predchádzajúce obdobie (ktoré je logicky už uzavreté a oddelené od aktuálneho účtovného roka) už bola schválená; 2. vyjasniť, že to môže byť aj akýkoľvek deň v budúcnosti po vypracovaní projektu premeny</w:t>
            </w:r>
          </w:p>
        </w:tc>
        <w:tc>
          <w:tcPr>
            <w:tcW w:w="154" w:type="pct"/>
            <w:tcBorders>
              <w:top w:val="outset" w:sz="6" w:space="0" w:color="000000"/>
              <w:left w:val="outset" w:sz="6" w:space="0" w:color="000000"/>
              <w:bottom w:val="outset" w:sz="6" w:space="0" w:color="000000"/>
              <w:right w:val="outset" w:sz="6" w:space="0" w:color="000000"/>
            </w:tcBorders>
            <w:vAlign w:val="center"/>
            <w:hideMark/>
          </w:tcPr>
          <w:p w14:paraId="7E3CBF17" w14:textId="77777777" w:rsidR="00CE22C9" w:rsidRPr="005B5B78" w:rsidRDefault="00CE22C9">
            <w:pPr>
              <w:jc w:val="center"/>
              <w:rPr>
                <w:rFonts w:ascii="Times" w:hAnsi="Times" w:cs="Times"/>
                <w:b/>
                <w:bCs/>
                <w:sz w:val="18"/>
                <w:szCs w:val="18"/>
              </w:rPr>
            </w:pPr>
            <w:r w:rsidRPr="005B5B78">
              <w:rPr>
                <w:rFonts w:ascii="Times" w:hAnsi="Times" w:cs="Times"/>
                <w:b/>
                <w:bCs/>
                <w:sz w:val="18"/>
                <w:szCs w:val="18"/>
              </w:rPr>
              <w:t>O</w:t>
            </w:r>
          </w:p>
        </w:tc>
        <w:tc>
          <w:tcPr>
            <w:tcW w:w="166" w:type="pct"/>
            <w:tcBorders>
              <w:top w:val="outset" w:sz="6" w:space="0" w:color="000000"/>
              <w:left w:val="outset" w:sz="6" w:space="0" w:color="000000"/>
              <w:bottom w:val="outset" w:sz="6" w:space="0" w:color="000000"/>
              <w:right w:val="outset" w:sz="6" w:space="0" w:color="000000"/>
            </w:tcBorders>
            <w:vAlign w:val="center"/>
          </w:tcPr>
          <w:p w14:paraId="7B7BCEF6" w14:textId="77777777" w:rsidR="00CE22C9" w:rsidRPr="005B5B78" w:rsidRDefault="00BC32AC">
            <w:pPr>
              <w:jc w:val="center"/>
              <w:rPr>
                <w:rFonts w:ascii="Times" w:hAnsi="Times" w:cs="Times"/>
                <w:b/>
                <w:bCs/>
                <w:sz w:val="18"/>
                <w:szCs w:val="18"/>
              </w:rPr>
            </w:pPr>
            <w:r w:rsidRPr="005B5B78">
              <w:rPr>
                <w:rFonts w:ascii="Times" w:hAnsi="Times" w:cs="Times"/>
                <w:b/>
                <w:bCs/>
                <w:sz w:val="18"/>
                <w:szCs w:val="18"/>
              </w:rPr>
              <w:t>N</w:t>
            </w:r>
          </w:p>
        </w:tc>
        <w:tc>
          <w:tcPr>
            <w:tcW w:w="822" w:type="pct"/>
            <w:tcBorders>
              <w:top w:val="outset" w:sz="6" w:space="0" w:color="000000"/>
              <w:left w:val="outset" w:sz="6" w:space="0" w:color="000000"/>
              <w:bottom w:val="outset" w:sz="6" w:space="0" w:color="000000"/>
              <w:right w:val="outset" w:sz="6" w:space="0" w:color="000000"/>
            </w:tcBorders>
          </w:tcPr>
          <w:p w14:paraId="57BFAC13" w14:textId="77777777" w:rsidR="008E65AC" w:rsidRDefault="003D7D93" w:rsidP="003D7D93">
            <w:pPr>
              <w:jc w:val="both"/>
              <w:rPr>
                <w:rFonts w:ascii="Times" w:hAnsi="Times" w:cs="Times"/>
                <w:bCs/>
                <w:sz w:val="18"/>
                <w:szCs w:val="18"/>
              </w:rPr>
            </w:pPr>
            <w:r w:rsidRPr="005B5B78">
              <w:rPr>
                <w:rFonts w:ascii="Times" w:hAnsi="Times" w:cs="Times"/>
                <w:bCs/>
                <w:sz w:val="18"/>
                <w:szCs w:val="18"/>
              </w:rPr>
              <w:t xml:space="preserve">Pripomienka neakceptovaná. </w:t>
            </w:r>
          </w:p>
          <w:p w14:paraId="6F3946B7" w14:textId="77777777" w:rsidR="00CE22C9" w:rsidRPr="005B5B78" w:rsidRDefault="00BC32AC" w:rsidP="003D7D93">
            <w:pPr>
              <w:jc w:val="both"/>
              <w:rPr>
                <w:rFonts w:ascii="Times" w:hAnsi="Times" w:cs="Times"/>
                <w:bCs/>
                <w:sz w:val="18"/>
                <w:szCs w:val="18"/>
              </w:rPr>
            </w:pPr>
            <w:r w:rsidRPr="005B5B78">
              <w:rPr>
                <w:rFonts w:ascii="Times" w:hAnsi="Times" w:cs="Times"/>
                <w:bCs/>
                <w:sz w:val="18"/>
                <w:szCs w:val="18"/>
              </w:rPr>
              <w:t>Prerokované na stretnutí dňa 28.2.2023</w:t>
            </w:r>
            <w:r w:rsidR="003D7D93" w:rsidRPr="005B5B78">
              <w:rPr>
                <w:rFonts w:ascii="Times" w:hAnsi="Times" w:cs="Times"/>
                <w:bCs/>
                <w:sz w:val="18"/>
                <w:szCs w:val="18"/>
              </w:rPr>
              <w:t>.</w:t>
            </w:r>
          </w:p>
        </w:tc>
      </w:tr>
      <w:tr w:rsidR="00966B0C" w:rsidRPr="005B5B78" w14:paraId="50725232" w14:textId="77777777" w:rsidTr="00B30A41">
        <w:trPr>
          <w:divId w:val="712464982"/>
          <w:jc w:val="center"/>
        </w:trPr>
        <w:tc>
          <w:tcPr>
            <w:tcW w:w="202" w:type="pct"/>
            <w:tcBorders>
              <w:top w:val="outset" w:sz="6" w:space="0" w:color="000000"/>
              <w:left w:val="outset" w:sz="6" w:space="0" w:color="000000"/>
              <w:bottom w:val="outset" w:sz="6" w:space="0" w:color="000000"/>
              <w:right w:val="outset" w:sz="6" w:space="0" w:color="000000"/>
            </w:tcBorders>
            <w:hideMark/>
          </w:tcPr>
          <w:p w14:paraId="4F02E337" w14:textId="77777777" w:rsidR="00CE22C9" w:rsidRPr="00807B2C" w:rsidRDefault="00CE22C9">
            <w:pPr>
              <w:jc w:val="center"/>
              <w:rPr>
                <w:rFonts w:ascii="Times" w:hAnsi="Times" w:cs="Times"/>
                <w:b/>
                <w:bCs/>
                <w:sz w:val="18"/>
                <w:szCs w:val="18"/>
              </w:rPr>
            </w:pPr>
            <w:proofErr w:type="spellStart"/>
            <w:r w:rsidRPr="00807B2C">
              <w:rPr>
                <w:rFonts w:ascii="Times" w:hAnsi="Times" w:cs="Times"/>
                <w:b/>
                <w:bCs/>
                <w:sz w:val="18"/>
                <w:szCs w:val="18"/>
              </w:rPr>
              <w:t>AmCham</w:t>
            </w:r>
            <w:proofErr w:type="spellEnd"/>
            <w:r w:rsidRPr="00807B2C">
              <w:rPr>
                <w:rFonts w:ascii="Times" w:hAnsi="Times" w:cs="Times"/>
                <w:b/>
                <w:bCs/>
                <w:sz w:val="18"/>
                <w:szCs w:val="18"/>
              </w:rPr>
              <w:t xml:space="preserve"> Slovakia</w:t>
            </w:r>
          </w:p>
        </w:tc>
        <w:tc>
          <w:tcPr>
            <w:tcW w:w="3656" w:type="pct"/>
            <w:tcBorders>
              <w:top w:val="outset" w:sz="6" w:space="0" w:color="000000"/>
              <w:left w:val="outset" w:sz="6" w:space="0" w:color="000000"/>
              <w:bottom w:val="outset" w:sz="6" w:space="0" w:color="000000"/>
              <w:right w:val="outset" w:sz="6" w:space="0" w:color="000000"/>
            </w:tcBorders>
            <w:vAlign w:val="center"/>
            <w:hideMark/>
          </w:tcPr>
          <w:p w14:paraId="3CD395F0" w14:textId="77777777" w:rsidR="00CE22C9" w:rsidRPr="00807B2C" w:rsidRDefault="00CE22C9">
            <w:pPr>
              <w:rPr>
                <w:rFonts w:ascii="Times" w:hAnsi="Times" w:cs="Times"/>
                <w:sz w:val="18"/>
                <w:szCs w:val="18"/>
              </w:rPr>
            </w:pPr>
            <w:r w:rsidRPr="00807B2C">
              <w:rPr>
                <w:rFonts w:ascii="Times" w:hAnsi="Times" w:cs="Times"/>
                <w:b/>
                <w:bCs/>
                <w:sz w:val="18"/>
                <w:szCs w:val="18"/>
              </w:rPr>
              <w:t>Čl. I. § 89 ods. 3</w:t>
            </w:r>
            <w:r w:rsidRPr="00807B2C">
              <w:rPr>
                <w:rFonts w:ascii="Times" w:hAnsi="Times" w:cs="Times"/>
                <w:sz w:val="18"/>
                <w:szCs w:val="18"/>
              </w:rPr>
              <w:br/>
              <w:t xml:space="preserve">Zásadná Návrh zákona obsahuje nedostatočnú úpravu týkajúcu sa zabránenia cezhraničných premien, ktoré sledujú nekalé alebo podvodné ciele. Návrh zákona v § 89 ods. 3 uvádza ako dôvody na odmietnutie vydania osvedčenia o splnení požiadaviek pre cezhraničnú premenu notárok výlučne na nepredloženie dokumentov požadovaných v § 89 ods. 2 a odbornú starostlivosť notára podľa Notárskeho poriadku. Túto úpravu považujeme za príliš vágnu a nedostatočnú. Navrhujeme doplniť dôvody na odmietnutie aspoň v rozsahu znenia článkov 86m ods. 8 a 9, 127 ods. 8 a 9 a 160m ods. 8 a 9 Smernice Európskeho parlamentu a Rady (EÚ) 2017/1132 zo 14. júna 2017 týkajúca sa niektorých aspektov práva obchodných spoločností, v konsolidovanom znení, </w:t>
            </w:r>
            <w:proofErr w:type="spellStart"/>
            <w:r w:rsidRPr="00807B2C">
              <w:rPr>
                <w:rFonts w:ascii="Times" w:hAnsi="Times" w:cs="Times"/>
                <w:sz w:val="18"/>
                <w:szCs w:val="18"/>
              </w:rPr>
              <w:t>t.j</w:t>
            </w:r>
            <w:proofErr w:type="spellEnd"/>
            <w:r w:rsidRPr="00807B2C">
              <w:rPr>
                <w:rFonts w:ascii="Times" w:hAnsi="Times" w:cs="Times"/>
                <w:sz w:val="18"/>
                <w:szCs w:val="18"/>
              </w:rPr>
              <w:t>. z dôvodu, že cezhraničná premena sleduje nekalé alebo podvodné ciele, ktoré vedú alebo majú viesť k vyhnutiu sa právu Únie alebo slovenskému právu alebo jeho obídeniu, alebo ciele trestnej činnosti. Výkladu uvedených dôvodov na odmietnutie osvedčenia cezhraničnej premeny sa zároveň venuje judikatúra SDEÚ, čo by malo prispieť k jednotnému výkladu týchto dôvodov pri posudzovaní jednotlivých cezhraničných premien.</w:t>
            </w:r>
          </w:p>
        </w:tc>
        <w:tc>
          <w:tcPr>
            <w:tcW w:w="154" w:type="pct"/>
            <w:tcBorders>
              <w:top w:val="outset" w:sz="6" w:space="0" w:color="000000"/>
              <w:left w:val="outset" w:sz="6" w:space="0" w:color="000000"/>
              <w:bottom w:val="outset" w:sz="6" w:space="0" w:color="000000"/>
              <w:right w:val="outset" w:sz="6" w:space="0" w:color="000000"/>
            </w:tcBorders>
            <w:vAlign w:val="center"/>
            <w:hideMark/>
          </w:tcPr>
          <w:p w14:paraId="1C2BF3AD" w14:textId="77777777" w:rsidR="00CE22C9" w:rsidRPr="00807B2C" w:rsidRDefault="00CE22C9">
            <w:pPr>
              <w:jc w:val="center"/>
              <w:rPr>
                <w:rFonts w:ascii="Times" w:hAnsi="Times" w:cs="Times"/>
                <w:b/>
                <w:bCs/>
                <w:sz w:val="18"/>
                <w:szCs w:val="18"/>
              </w:rPr>
            </w:pPr>
            <w:r w:rsidRPr="00807B2C">
              <w:rPr>
                <w:rFonts w:ascii="Times" w:hAnsi="Times" w:cs="Times"/>
                <w:b/>
                <w:bCs/>
                <w:sz w:val="18"/>
                <w:szCs w:val="18"/>
              </w:rPr>
              <w:t>O</w:t>
            </w:r>
          </w:p>
        </w:tc>
        <w:tc>
          <w:tcPr>
            <w:tcW w:w="166" w:type="pct"/>
            <w:tcBorders>
              <w:top w:val="outset" w:sz="6" w:space="0" w:color="000000"/>
              <w:left w:val="outset" w:sz="6" w:space="0" w:color="000000"/>
              <w:bottom w:val="outset" w:sz="6" w:space="0" w:color="000000"/>
              <w:right w:val="outset" w:sz="6" w:space="0" w:color="000000"/>
            </w:tcBorders>
            <w:vAlign w:val="center"/>
          </w:tcPr>
          <w:p w14:paraId="5D30055E" w14:textId="77777777" w:rsidR="00CE22C9" w:rsidRPr="00807B2C" w:rsidRDefault="00807B2C">
            <w:pPr>
              <w:jc w:val="center"/>
              <w:rPr>
                <w:rFonts w:ascii="Times" w:hAnsi="Times" w:cs="Times"/>
                <w:b/>
                <w:bCs/>
                <w:sz w:val="18"/>
                <w:szCs w:val="18"/>
              </w:rPr>
            </w:pPr>
            <w:r w:rsidRPr="00807B2C">
              <w:rPr>
                <w:rFonts w:ascii="Times" w:hAnsi="Times" w:cs="Times"/>
                <w:b/>
                <w:bCs/>
                <w:sz w:val="18"/>
                <w:szCs w:val="18"/>
              </w:rPr>
              <w:t>A</w:t>
            </w:r>
          </w:p>
        </w:tc>
        <w:tc>
          <w:tcPr>
            <w:tcW w:w="822" w:type="pct"/>
            <w:tcBorders>
              <w:top w:val="outset" w:sz="6" w:space="0" w:color="000000"/>
              <w:left w:val="outset" w:sz="6" w:space="0" w:color="000000"/>
              <w:bottom w:val="outset" w:sz="6" w:space="0" w:color="000000"/>
              <w:right w:val="outset" w:sz="6" w:space="0" w:color="000000"/>
            </w:tcBorders>
          </w:tcPr>
          <w:p w14:paraId="164AD8F8" w14:textId="77777777" w:rsidR="00CE22C9" w:rsidRPr="00807B2C" w:rsidRDefault="00CE22C9">
            <w:pPr>
              <w:jc w:val="center"/>
              <w:rPr>
                <w:rFonts w:ascii="Times" w:hAnsi="Times" w:cs="Times"/>
                <w:b/>
                <w:bCs/>
                <w:sz w:val="18"/>
                <w:szCs w:val="18"/>
              </w:rPr>
            </w:pPr>
          </w:p>
        </w:tc>
      </w:tr>
      <w:tr w:rsidR="00966B0C" w:rsidRPr="005B5B78" w14:paraId="16B83C8E" w14:textId="77777777" w:rsidTr="00B30A41">
        <w:trPr>
          <w:divId w:val="712464982"/>
          <w:jc w:val="center"/>
        </w:trPr>
        <w:tc>
          <w:tcPr>
            <w:tcW w:w="202" w:type="pct"/>
            <w:tcBorders>
              <w:top w:val="outset" w:sz="6" w:space="0" w:color="000000"/>
              <w:left w:val="outset" w:sz="6" w:space="0" w:color="000000"/>
              <w:bottom w:val="outset" w:sz="6" w:space="0" w:color="000000"/>
              <w:right w:val="outset" w:sz="6" w:space="0" w:color="000000"/>
            </w:tcBorders>
            <w:hideMark/>
          </w:tcPr>
          <w:p w14:paraId="4CC83988" w14:textId="77777777" w:rsidR="00CE22C9" w:rsidRPr="005B5B78" w:rsidRDefault="00CE22C9">
            <w:pPr>
              <w:jc w:val="center"/>
              <w:rPr>
                <w:rFonts w:ascii="Times" w:hAnsi="Times" w:cs="Times"/>
                <w:b/>
                <w:bCs/>
                <w:sz w:val="18"/>
                <w:szCs w:val="18"/>
              </w:rPr>
            </w:pPr>
            <w:proofErr w:type="spellStart"/>
            <w:r w:rsidRPr="005B5B78">
              <w:rPr>
                <w:rFonts w:ascii="Times" w:hAnsi="Times" w:cs="Times"/>
                <w:b/>
                <w:bCs/>
                <w:sz w:val="18"/>
                <w:szCs w:val="18"/>
              </w:rPr>
              <w:t>AmCham</w:t>
            </w:r>
            <w:proofErr w:type="spellEnd"/>
            <w:r w:rsidRPr="005B5B78">
              <w:rPr>
                <w:rFonts w:ascii="Times" w:hAnsi="Times" w:cs="Times"/>
                <w:b/>
                <w:bCs/>
                <w:sz w:val="18"/>
                <w:szCs w:val="18"/>
              </w:rPr>
              <w:t xml:space="preserve"> Slovakia</w:t>
            </w:r>
          </w:p>
        </w:tc>
        <w:tc>
          <w:tcPr>
            <w:tcW w:w="3656" w:type="pct"/>
            <w:tcBorders>
              <w:top w:val="outset" w:sz="6" w:space="0" w:color="000000"/>
              <w:left w:val="outset" w:sz="6" w:space="0" w:color="000000"/>
              <w:bottom w:val="outset" w:sz="6" w:space="0" w:color="000000"/>
              <w:right w:val="outset" w:sz="6" w:space="0" w:color="000000"/>
            </w:tcBorders>
            <w:vAlign w:val="center"/>
            <w:hideMark/>
          </w:tcPr>
          <w:p w14:paraId="3853E96D" w14:textId="77777777" w:rsidR="00CE22C9" w:rsidRPr="005B5B78" w:rsidRDefault="00CE22C9">
            <w:pPr>
              <w:rPr>
                <w:rFonts w:ascii="Times" w:hAnsi="Times" w:cs="Times"/>
                <w:sz w:val="18"/>
                <w:szCs w:val="18"/>
              </w:rPr>
            </w:pPr>
            <w:r w:rsidRPr="005B5B78">
              <w:rPr>
                <w:rFonts w:ascii="Times" w:hAnsi="Times" w:cs="Times"/>
                <w:b/>
                <w:bCs/>
                <w:sz w:val="18"/>
                <w:szCs w:val="18"/>
              </w:rPr>
              <w:t>Čl. XI § Bodu 7. § 27 ods. 1 Zákon č. 431/2002 Z. z. o účtovníctve v znení neskorších predpisov</w:t>
            </w:r>
            <w:r w:rsidRPr="005B5B78">
              <w:rPr>
                <w:rFonts w:ascii="Times" w:hAnsi="Times" w:cs="Times"/>
                <w:sz w:val="18"/>
                <w:szCs w:val="18"/>
              </w:rPr>
              <w:br/>
              <w:t xml:space="preserve">Znenie navrhujeme upresniť nasledovne: premenou zanikajúcej účtovnej jednotke alebo odštiepením rozdeľovanej účtovnej jednotke, ak právnym nástupcom sa stáva účtovná jednotka, reálnou hodnotou, pričom pri odštiepením rozdeľovanej účtovnej jednotke sa reálnou hodnotou ocenia iba jednotlivé zložky majetku alebo záväzkov alebo súbor rovnorodých zložiek majetku alebo súbor rovnorodých zložiek záväzkov, ktoré preberá nástupnícka účtovná jednotka “. Odôvodnenie: Na základe dôvodovej správy sa v prípade odštiepenia oceňuje reálnou hodnotou majetok a záväzky, ktoré sú predmetom odštepovanej časti imania spoločnosti, ktorá sa rozdeľuje odštiepením. Podľa </w:t>
            </w:r>
            <w:r w:rsidRPr="005B5B78">
              <w:rPr>
                <w:rFonts w:ascii="Times" w:hAnsi="Times" w:cs="Times"/>
                <w:sz w:val="18"/>
                <w:szCs w:val="18"/>
              </w:rPr>
              <w:lastRenderedPageBreak/>
              <w:t>pôvodne navrhovaného znenia sa však javí, že spoločnosť, ktorá sa rozdeľuje odštiepením precení na reálnu hodnotu celý majetok a záväzky, bez ohľadu na to, či ostávajú súčasťou rozdeľovanej spoločnosti alebo prechádzajú na právneho nástupcu a preto navrhujeme uvedené upresnenie.</w:t>
            </w:r>
          </w:p>
        </w:tc>
        <w:tc>
          <w:tcPr>
            <w:tcW w:w="154" w:type="pct"/>
            <w:tcBorders>
              <w:top w:val="outset" w:sz="6" w:space="0" w:color="000000"/>
              <w:left w:val="outset" w:sz="6" w:space="0" w:color="000000"/>
              <w:bottom w:val="outset" w:sz="6" w:space="0" w:color="000000"/>
              <w:right w:val="outset" w:sz="6" w:space="0" w:color="000000"/>
            </w:tcBorders>
            <w:vAlign w:val="center"/>
            <w:hideMark/>
          </w:tcPr>
          <w:p w14:paraId="062EDE55" w14:textId="77777777" w:rsidR="00CE22C9" w:rsidRPr="005B5B78" w:rsidRDefault="00CE22C9">
            <w:pPr>
              <w:jc w:val="center"/>
              <w:rPr>
                <w:rFonts w:ascii="Times" w:hAnsi="Times" w:cs="Times"/>
                <w:b/>
                <w:bCs/>
                <w:sz w:val="18"/>
                <w:szCs w:val="18"/>
              </w:rPr>
            </w:pPr>
            <w:r w:rsidRPr="005B5B78">
              <w:rPr>
                <w:rFonts w:ascii="Times" w:hAnsi="Times" w:cs="Times"/>
                <w:b/>
                <w:bCs/>
                <w:sz w:val="18"/>
                <w:szCs w:val="18"/>
              </w:rPr>
              <w:lastRenderedPageBreak/>
              <w:t>O</w:t>
            </w:r>
          </w:p>
        </w:tc>
        <w:tc>
          <w:tcPr>
            <w:tcW w:w="166" w:type="pct"/>
            <w:tcBorders>
              <w:top w:val="outset" w:sz="6" w:space="0" w:color="000000"/>
              <w:left w:val="outset" w:sz="6" w:space="0" w:color="000000"/>
              <w:bottom w:val="outset" w:sz="6" w:space="0" w:color="000000"/>
              <w:right w:val="outset" w:sz="6" w:space="0" w:color="000000"/>
            </w:tcBorders>
            <w:vAlign w:val="center"/>
          </w:tcPr>
          <w:p w14:paraId="4F140D4A" w14:textId="77777777" w:rsidR="00CE22C9" w:rsidRPr="005B5B78" w:rsidRDefault="002B313A">
            <w:pPr>
              <w:jc w:val="center"/>
              <w:rPr>
                <w:rFonts w:ascii="Times" w:hAnsi="Times" w:cs="Times"/>
                <w:b/>
                <w:bCs/>
                <w:sz w:val="18"/>
                <w:szCs w:val="18"/>
              </w:rPr>
            </w:pPr>
            <w:r w:rsidRPr="005B5B78">
              <w:rPr>
                <w:rFonts w:ascii="Times" w:hAnsi="Times" w:cs="Times"/>
                <w:b/>
                <w:bCs/>
                <w:sz w:val="18"/>
                <w:szCs w:val="18"/>
              </w:rPr>
              <w:t>A</w:t>
            </w:r>
          </w:p>
        </w:tc>
        <w:tc>
          <w:tcPr>
            <w:tcW w:w="822" w:type="pct"/>
            <w:tcBorders>
              <w:top w:val="outset" w:sz="6" w:space="0" w:color="000000"/>
              <w:left w:val="outset" w:sz="6" w:space="0" w:color="000000"/>
              <w:bottom w:val="outset" w:sz="6" w:space="0" w:color="000000"/>
              <w:right w:val="outset" w:sz="6" w:space="0" w:color="000000"/>
            </w:tcBorders>
          </w:tcPr>
          <w:p w14:paraId="4F4EA261" w14:textId="77777777" w:rsidR="00CE22C9" w:rsidRPr="005B5B78" w:rsidRDefault="00CE22C9">
            <w:pPr>
              <w:jc w:val="center"/>
              <w:rPr>
                <w:rFonts w:ascii="Times" w:hAnsi="Times" w:cs="Times"/>
                <w:b/>
                <w:bCs/>
                <w:sz w:val="18"/>
                <w:szCs w:val="18"/>
              </w:rPr>
            </w:pPr>
          </w:p>
        </w:tc>
      </w:tr>
      <w:tr w:rsidR="00966B0C" w:rsidRPr="005B5B78" w14:paraId="6343FE1E" w14:textId="77777777" w:rsidTr="00B30A41">
        <w:trPr>
          <w:divId w:val="712464982"/>
          <w:jc w:val="center"/>
        </w:trPr>
        <w:tc>
          <w:tcPr>
            <w:tcW w:w="202" w:type="pct"/>
            <w:tcBorders>
              <w:top w:val="outset" w:sz="6" w:space="0" w:color="000000"/>
              <w:left w:val="outset" w:sz="6" w:space="0" w:color="000000"/>
              <w:bottom w:val="outset" w:sz="6" w:space="0" w:color="000000"/>
              <w:right w:val="outset" w:sz="6" w:space="0" w:color="000000"/>
            </w:tcBorders>
            <w:hideMark/>
          </w:tcPr>
          <w:p w14:paraId="34F7DAD8" w14:textId="77777777" w:rsidR="00CE22C9" w:rsidRPr="005B5B78" w:rsidRDefault="00CE22C9">
            <w:pPr>
              <w:jc w:val="center"/>
              <w:rPr>
                <w:rFonts w:ascii="Times" w:hAnsi="Times" w:cs="Times"/>
                <w:b/>
                <w:bCs/>
                <w:sz w:val="18"/>
                <w:szCs w:val="18"/>
              </w:rPr>
            </w:pPr>
            <w:proofErr w:type="spellStart"/>
            <w:r w:rsidRPr="005B5B78">
              <w:rPr>
                <w:rFonts w:ascii="Times" w:hAnsi="Times" w:cs="Times"/>
                <w:b/>
                <w:bCs/>
                <w:sz w:val="18"/>
                <w:szCs w:val="18"/>
              </w:rPr>
              <w:t>AmCham</w:t>
            </w:r>
            <w:proofErr w:type="spellEnd"/>
            <w:r w:rsidRPr="005B5B78">
              <w:rPr>
                <w:rFonts w:ascii="Times" w:hAnsi="Times" w:cs="Times"/>
                <w:b/>
                <w:bCs/>
                <w:sz w:val="18"/>
                <w:szCs w:val="18"/>
              </w:rPr>
              <w:t xml:space="preserve"> Slovakia</w:t>
            </w:r>
          </w:p>
        </w:tc>
        <w:tc>
          <w:tcPr>
            <w:tcW w:w="3656" w:type="pct"/>
            <w:tcBorders>
              <w:top w:val="outset" w:sz="6" w:space="0" w:color="000000"/>
              <w:left w:val="outset" w:sz="6" w:space="0" w:color="000000"/>
              <w:bottom w:val="outset" w:sz="6" w:space="0" w:color="000000"/>
              <w:right w:val="outset" w:sz="6" w:space="0" w:color="000000"/>
            </w:tcBorders>
            <w:vAlign w:val="center"/>
            <w:hideMark/>
          </w:tcPr>
          <w:p w14:paraId="23936058" w14:textId="77777777" w:rsidR="00CE22C9" w:rsidRPr="005B5B78" w:rsidRDefault="00CE22C9">
            <w:pPr>
              <w:rPr>
                <w:rFonts w:ascii="Times" w:hAnsi="Times" w:cs="Times"/>
                <w:sz w:val="18"/>
                <w:szCs w:val="18"/>
              </w:rPr>
            </w:pPr>
            <w:r w:rsidRPr="005B5B78">
              <w:rPr>
                <w:rFonts w:ascii="Times" w:hAnsi="Times" w:cs="Times"/>
                <w:b/>
                <w:bCs/>
                <w:sz w:val="18"/>
                <w:szCs w:val="18"/>
              </w:rPr>
              <w:t>Čl. XII § § 25a d) 3</w:t>
            </w:r>
            <w:r w:rsidRPr="005B5B78">
              <w:rPr>
                <w:rFonts w:ascii="Times" w:hAnsi="Times" w:cs="Times"/>
                <w:sz w:val="18"/>
                <w:szCs w:val="18"/>
              </w:rPr>
              <w:br/>
              <w:t>Znenie navrhujeme upresniť nasledovne: nadobudnutý právnym nástupcom daňovníka zrušeného bez likvidácie alebo rozdeleného odštiepením pri uplatnení reálnych hodnôt podľa § 17c, s výnimkou ak tento daňovník vykazuje výsledok hospodárenia v individuálnej účtovnej závierke podľa medzinárodných štandardov pre finančné výkazníctvo a pri zisťovaní základu dane podľa § 17 ods. 1 písm. c) upravuje tento výsledok hospodárenia spôsobom ustanoveným vo všeobecne záväznom právnom predpise vydanom ministerstvom a v zmysle medzinárodných štandardov pre finančné výkazníctvo a v zmysle medzinárodných štandardov pre finančné výkazníctvo tomuto daňovníkovi nevzniká povinnosť precenenia majetku a záväzkov, prechádzajúcich v dôsledku premeny na právneho nástupcu, na reálnu hodnotu. Odôvodnenie: Legislatívno-technické úpravy v nadväznosti na úpravu pojmov v nadväznosti na prijatie nového zákona o premenách obchodných spoločností a družstiev. Viď tiež Poznámka v bode 2 a 10.</w:t>
            </w:r>
          </w:p>
        </w:tc>
        <w:tc>
          <w:tcPr>
            <w:tcW w:w="154" w:type="pct"/>
            <w:tcBorders>
              <w:top w:val="outset" w:sz="6" w:space="0" w:color="000000"/>
              <w:left w:val="outset" w:sz="6" w:space="0" w:color="000000"/>
              <w:bottom w:val="outset" w:sz="6" w:space="0" w:color="000000"/>
              <w:right w:val="outset" w:sz="6" w:space="0" w:color="000000"/>
            </w:tcBorders>
            <w:vAlign w:val="center"/>
            <w:hideMark/>
          </w:tcPr>
          <w:p w14:paraId="67E3DB92" w14:textId="77777777" w:rsidR="00CE22C9" w:rsidRPr="005B5B78" w:rsidRDefault="00CE22C9">
            <w:pPr>
              <w:jc w:val="center"/>
              <w:rPr>
                <w:rFonts w:ascii="Times" w:hAnsi="Times" w:cs="Times"/>
                <w:b/>
                <w:bCs/>
                <w:sz w:val="18"/>
                <w:szCs w:val="18"/>
              </w:rPr>
            </w:pPr>
            <w:r w:rsidRPr="005B5B78">
              <w:rPr>
                <w:rFonts w:ascii="Times" w:hAnsi="Times" w:cs="Times"/>
                <w:b/>
                <w:bCs/>
                <w:sz w:val="18"/>
                <w:szCs w:val="18"/>
              </w:rPr>
              <w:t>O</w:t>
            </w:r>
          </w:p>
        </w:tc>
        <w:tc>
          <w:tcPr>
            <w:tcW w:w="166" w:type="pct"/>
            <w:tcBorders>
              <w:top w:val="outset" w:sz="6" w:space="0" w:color="000000"/>
              <w:left w:val="outset" w:sz="6" w:space="0" w:color="000000"/>
              <w:bottom w:val="outset" w:sz="6" w:space="0" w:color="000000"/>
              <w:right w:val="outset" w:sz="6" w:space="0" w:color="000000"/>
            </w:tcBorders>
            <w:vAlign w:val="center"/>
          </w:tcPr>
          <w:p w14:paraId="2B6B5472" w14:textId="77777777" w:rsidR="00CE22C9" w:rsidRPr="005B5B78" w:rsidRDefault="002B313A">
            <w:pPr>
              <w:jc w:val="center"/>
              <w:rPr>
                <w:rFonts w:ascii="Times" w:hAnsi="Times" w:cs="Times"/>
                <w:b/>
                <w:bCs/>
                <w:sz w:val="18"/>
                <w:szCs w:val="18"/>
              </w:rPr>
            </w:pPr>
            <w:r w:rsidRPr="005B5B78">
              <w:rPr>
                <w:rFonts w:ascii="Times" w:hAnsi="Times" w:cs="Times"/>
                <w:b/>
                <w:bCs/>
                <w:sz w:val="18"/>
                <w:szCs w:val="18"/>
              </w:rPr>
              <w:t>A</w:t>
            </w:r>
          </w:p>
        </w:tc>
        <w:tc>
          <w:tcPr>
            <w:tcW w:w="822" w:type="pct"/>
            <w:tcBorders>
              <w:top w:val="outset" w:sz="6" w:space="0" w:color="000000"/>
              <w:left w:val="outset" w:sz="6" w:space="0" w:color="000000"/>
              <w:bottom w:val="outset" w:sz="6" w:space="0" w:color="000000"/>
              <w:right w:val="outset" w:sz="6" w:space="0" w:color="000000"/>
            </w:tcBorders>
          </w:tcPr>
          <w:p w14:paraId="4F935C2D" w14:textId="77777777" w:rsidR="00CE22C9" w:rsidRPr="005B5B78" w:rsidRDefault="00CE22C9">
            <w:pPr>
              <w:jc w:val="center"/>
              <w:rPr>
                <w:rFonts w:ascii="Times" w:hAnsi="Times" w:cs="Times"/>
                <w:b/>
                <w:bCs/>
                <w:sz w:val="18"/>
                <w:szCs w:val="18"/>
              </w:rPr>
            </w:pPr>
          </w:p>
        </w:tc>
      </w:tr>
      <w:tr w:rsidR="00966B0C" w:rsidRPr="005B5B78" w14:paraId="1C3DA46D" w14:textId="77777777" w:rsidTr="00B30A41">
        <w:trPr>
          <w:divId w:val="712464982"/>
          <w:jc w:val="center"/>
        </w:trPr>
        <w:tc>
          <w:tcPr>
            <w:tcW w:w="202" w:type="pct"/>
            <w:tcBorders>
              <w:top w:val="outset" w:sz="6" w:space="0" w:color="000000"/>
              <w:left w:val="outset" w:sz="6" w:space="0" w:color="000000"/>
              <w:bottom w:val="outset" w:sz="6" w:space="0" w:color="000000"/>
              <w:right w:val="outset" w:sz="6" w:space="0" w:color="000000"/>
            </w:tcBorders>
            <w:hideMark/>
          </w:tcPr>
          <w:p w14:paraId="4278A196" w14:textId="77777777" w:rsidR="00CE22C9" w:rsidRPr="005B5B78" w:rsidRDefault="00CE22C9">
            <w:pPr>
              <w:jc w:val="center"/>
              <w:rPr>
                <w:rFonts w:ascii="Times" w:hAnsi="Times" w:cs="Times"/>
                <w:b/>
                <w:bCs/>
                <w:sz w:val="18"/>
                <w:szCs w:val="18"/>
              </w:rPr>
            </w:pPr>
            <w:proofErr w:type="spellStart"/>
            <w:r w:rsidRPr="005B5B78">
              <w:rPr>
                <w:rFonts w:ascii="Times" w:hAnsi="Times" w:cs="Times"/>
                <w:b/>
                <w:bCs/>
                <w:sz w:val="18"/>
                <w:szCs w:val="18"/>
              </w:rPr>
              <w:t>AmCham</w:t>
            </w:r>
            <w:proofErr w:type="spellEnd"/>
            <w:r w:rsidRPr="005B5B78">
              <w:rPr>
                <w:rFonts w:ascii="Times" w:hAnsi="Times" w:cs="Times"/>
                <w:b/>
                <w:bCs/>
                <w:sz w:val="18"/>
                <w:szCs w:val="18"/>
              </w:rPr>
              <w:t xml:space="preserve"> Slovakia</w:t>
            </w:r>
          </w:p>
        </w:tc>
        <w:tc>
          <w:tcPr>
            <w:tcW w:w="3656" w:type="pct"/>
            <w:tcBorders>
              <w:top w:val="outset" w:sz="6" w:space="0" w:color="000000"/>
              <w:left w:val="outset" w:sz="6" w:space="0" w:color="000000"/>
              <w:bottom w:val="outset" w:sz="6" w:space="0" w:color="000000"/>
              <w:right w:val="outset" w:sz="6" w:space="0" w:color="000000"/>
            </w:tcBorders>
            <w:vAlign w:val="center"/>
            <w:hideMark/>
          </w:tcPr>
          <w:p w14:paraId="28DBC56B" w14:textId="77777777" w:rsidR="00CE22C9" w:rsidRPr="005B5B78" w:rsidRDefault="00CE22C9">
            <w:pPr>
              <w:rPr>
                <w:rFonts w:ascii="Times" w:hAnsi="Times" w:cs="Times"/>
                <w:sz w:val="18"/>
                <w:szCs w:val="18"/>
              </w:rPr>
            </w:pPr>
            <w:r w:rsidRPr="005B5B78">
              <w:rPr>
                <w:rFonts w:ascii="Times" w:hAnsi="Times" w:cs="Times"/>
                <w:b/>
                <w:bCs/>
                <w:sz w:val="18"/>
                <w:szCs w:val="18"/>
              </w:rPr>
              <w:t>Čl. XII § § 25a e) 2.</w:t>
            </w:r>
            <w:r w:rsidRPr="005B5B78">
              <w:rPr>
                <w:rFonts w:ascii="Times" w:hAnsi="Times" w:cs="Times"/>
                <w:sz w:val="18"/>
                <w:szCs w:val="18"/>
              </w:rPr>
              <w:br/>
              <w:t>Znenie navrhujeme upresniť nasledovne: akcionár alebo spoločník daňovníka zrušeného bez likvidácie alebo rozdeleného odštiepením pri premene obchodných spoločností alebo družstiev na právnom nástupcovi daňovníka zrušeného bez likvidácie alebo rozdeleného odštiepením; pôvodnou cenou sa rozumie ocenenie akcií alebo podielu na daňové účely, ktorým boli akcie alebo podiel ocenené pred premenou obchodných spoločností alebo družstiev, Odôvodnenie: Legislatívno-technické úpravy v nadväznosti na úpravu pojmov v nadväznosti na prijatie nového zákona o premenách obchodných spoločností a družstiev. Viď tiež Poznámka v bode 2.</w:t>
            </w:r>
          </w:p>
        </w:tc>
        <w:tc>
          <w:tcPr>
            <w:tcW w:w="154" w:type="pct"/>
            <w:tcBorders>
              <w:top w:val="outset" w:sz="6" w:space="0" w:color="000000"/>
              <w:left w:val="outset" w:sz="6" w:space="0" w:color="000000"/>
              <w:bottom w:val="outset" w:sz="6" w:space="0" w:color="000000"/>
              <w:right w:val="outset" w:sz="6" w:space="0" w:color="000000"/>
            </w:tcBorders>
            <w:vAlign w:val="center"/>
            <w:hideMark/>
          </w:tcPr>
          <w:p w14:paraId="1231701E" w14:textId="77777777" w:rsidR="00CE22C9" w:rsidRPr="005B5B78" w:rsidRDefault="00CE22C9">
            <w:pPr>
              <w:jc w:val="center"/>
              <w:rPr>
                <w:rFonts w:ascii="Times" w:hAnsi="Times" w:cs="Times"/>
                <w:b/>
                <w:bCs/>
                <w:sz w:val="18"/>
                <w:szCs w:val="18"/>
              </w:rPr>
            </w:pPr>
            <w:r w:rsidRPr="005B5B78">
              <w:rPr>
                <w:rFonts w:ascii="Times" w:hAnsi="Times" w:cs="Times"/>
                <w:b/>
                <w:bCs/>
                <w:sz w:val="18"/>
                <w:szCs w:val="18"/>
              </w:rPr>
              <w:t>O</w:t>
            </w:r>
          </w:p>
        </w:tc>
        <w:tc>
          <w:tcPr>
            <w:tcW w:w="166" w:type="pct"/>
            <w:tcBorders>
              <w:top w:val="outset" w:sz="6" w:space="0" w:color="000000"/>
              <w:left w:val="outset" w:sz="6" w:space="0" w:color="000000"/>
              <w:bottom w:val="outset" w:sz="6" w:space="0" w:color="000000"/>
              <w:right w:val="outset" w:sz="6" w:space="0" w:color="000000"/>
            </w:tcBorders>
            <w:vAlign w:val="center"/>
          </w:tcPr>
          <w:p w14:paraId="0DA6E500" w14:textId="77777777" w:rsidR="00CE22C9" w:rsidRPr="005B5B78" w:rsidRDefault="002B313A">
            <w:pPr>
              <w:jc w:val="center"/>
              <w:rPr>
                <w:rFonts w:ascii="Times" w:hAnsi="Times" w:cs="Times"/>
                <w:b/>
                <w:bCs/>
                <w:sz w:val="18"/>
                <w:szCs w:val="18"/>
              </w:rPr>
            </w:pPr>
            <w:r w:rsidRPr="005B5B78">
              <w:rPr>
                <w:rFonts w:ascii="Times" w:hAnsi="Times" w:cs="Times"/>
                <w:b/>
                <w:bCs/>
                <w:sz w:val="18"/>
                <w:szCs w:val="18"/>
              </w:rPr>
              <w:t>A</w:t>
            </w:r>
          </w:p>
        </w:tc>
        <w:tc>
          <w:tcPr>
            <w:tcW w:w="822" w:type="pct"/>
            <w:tcBorders>
              <w:top w:val="outset" w:sz="6" w:space="0" w:color="000000"/>
              <w:left w:val="outset" w:sz="6" w:space="0" w:color="000000"/>
              <w:bottom w:val="outset" w:sz="6" w:space="0" w:color="000000"/>
              <w:right w:val="outset" w:sz="6" w:space="0" w:color="000000"/>
            </w:tcBorders>
          </w:tcPr>
          <w:p w14:paraId="56ABEA05" w14:textId="77777777" w:rsidR="00CE22C9" w:rsidRPr="005B5B78" w:rsidRDefault="00CE22C9">
            <w:pPr>
              <w:jc w:val="center"/>
              <w:rPr>
                <w:rFonts w:ascii="Times" w:hAnsi="Times" w:cs="Times"/>
                <w:b/>
                <w:bCs/>
                <w:sz w:val="18"/>
                <w:szCs w:val="18"/>
              </w:rPr>
            </w:pPr>
          </w:p>
        </w:tc>
      </w:tr>
      <w:tr w:rsidR="00966B0C" w:rsidRPr="005B5B78" w14:paraId="7B138DB8" w14:textId="77777777" w:rsidTr="00B30A41">
        <w:trPr>
          <w:divId w:val="712464982"/>
          <w:jc w:val="center"/>
        </w:trPr>
        <w:tc>
          <w:tcPr>
            <w:tcW w:w="202" w:type="pct"/>
            <w:tcBorders>
              <w:top w:val="outset" w:sz="6" w:space="0" w:color="000000"/>
              <w:left w:val="outset" w:sz="6" w:space="0" w:color="000000"/>
              <w:bottom w:val="outset" w:sz="6" w:space="0" w:color="000000"/>
              <w:right w:val="outset" w:sz="6" w:space="0" w:color="000000"/>
            </w:tcBorders>
            <w:hideMark/>
          </w:tcPr>
          <w:p w14:paraId="03D99E93" w14:textId="77777777" w:rsidR="00CE22C9" w:rsidRPr="005B5B78" w:rsidRDefault="00CE22C9">
            <w:pPr>
              <w:jc w:val="center"/>
              <w:rPr>
                <w:rFonts w:ascii="Times" w:hAnsi="Times" w:cs="Times"/>
                <w:b/>
                <w:bCs/>
                <w:sz w:val="18"/>
                <w:szCs w:val="18"/>
              </w:rPr>
            </w:pPr>
            <w:proofErr w:type="spellStart"/>
            <w:r w:rsidRPr="005B5B78">
              <w:rPr>
                <w:rFonts w:ascii="Times" w:hAnsi="Times" w:cs="Times"/>
                <w:b/>
                <w:bCs/>
                <w:sz w:val="18"/>
                <w:szCs w:val="18"/>
              </w:rPr>
              <w:t>AmCham</w:t>
            </w:r>
            <w:proofErr w:type="spellEnd"/>
            <w:r w:rsidRPr="005B5B78">
              <w:rPr>
                <w:rFonts w:ascii="Times" w:hAnsi="Times" w:cs="Times"/>
                <w:b/>
                <w:bCs/>
                <w:sz w:val="18"/>
                <w:szCs w:val="18"/>
              </w:rPr>
              <w:t xml:space="preserve"> Slovakia</w:t>
            </w:r>
          </w:p>
        </w:tc>
        <w:tc>
          <w:tcPr>
            <w:tcW w:w="3656" w:type="pct"/>
            <w:tcBorders>
              <w:top w:val="outset" w:sz="6" w:space="0" w:color="000000"/>
              <w:left w:val="outset" w:sz="6" w:space="0" w:color="000000"/>
              <w:bottom w:val="outset" w:sz="6" w:space="0" w:color="000000"/>
              <w:right w:val="outset" w:sz="6" w:space="0" w:color="000000"/>
            </w:tcBorders>
            <w:vAlign w:val="center"/>
            <w:hideMark/>
          </w:tcPr>
          <w:p w14:paraId="4EA530FD" w14:textId="77777777" w:rsidR="00CE22C9" w:rsidRPr="005B5B78" w:rsidRDefault="00CE22C9">
            <w:pPr>
              <w:rPr>
                <w:rFonts w:ascii="Times" w:hAnsi="Times" w:cs="Times"/>
                <w:sz w:val="18"/>
                <w:szCs w:val="18"/>
              </w:rPr>
            </w:pPr>
            <w:r w:rsidRPr="005B5B78">
              <w:rPr>
                <w:rFonts w:ascii="Times" w:hAnsi="Times" w:cs="Times"/>
                <w:b/>
                <w:bCs/>
                <w:sz w:val="18"/>
                <w:szCs w:val="18"/>
              </w:rPr>
              <w:t>Čl. XII § 12 ods. 7 d</w:t>
            </w:r>
            <w:r w:rsidRPr="005B5B78">
              <w:rPr>
                <w:rFonts w:ascii="Times" w:hAnsi="Times" w:cs="Times"/>
                <w:sz w:val="18"/>
                <w:szCs w:val="18"/>
              </w:rPr>
              <w:br/>
              <w:t>Znenie navrhujeme upresniť nasledovne: príjem plynúci z dôvodu nadobudnutia nových akcií7) a podielov7a) ako aj príjem plynúci z dôvodu ich výmeny pri premene a zmene právnej formy obchodných spoločností alebo družstiev xx, a to aj vtedy, ak súčasťou premeny a zmeny právnej formy obchodných spoločností alebo družstiev xx je aj majetok spoločnosti so sídlom v členských štátoch Európskej únie. Odôvodnenie: Legislatívno-technické úpravy v nadväznosti na úpravu pojmov v nadväznosti na prijatie nového zákona o premenách obchodných spoločností a družstiev. Viď tiež Poznámka v bode 2.</w:t>
            </w:r>
          </w:p>
        </w:tc>
        <w:tc>
          <w:tcPr>
            <w:tcW w:w="154" w:type="pct"/>
            <w:tcBorders>
              <w:top w:val="outset" w:sz="6" w:space="0" w:color="000000"/>
              <w:left w:val="outset" w:sz="6" w:space="0" w:color="000000"/>
              <w:bottom w:val="outset" w:sz="6" w:space="0" w:color="000000"/>
              <w:right w:val="outset" w:sz="6" w:space="0" w:color="000000"/>
            </w:tcBorders>
            <w:vAlign w:val="center"/>
            <w:hideMark/>
          </w:tcPr>
          <w:p w14:paraId="32552D9B" w14:textId="77777777" w:rsidR="00CE22C9" w:rsidRPr="005B5B78" w:rsidRDefault="00CE22C9">
            <w:pPr>
              <w:jc w:val="center"/>
              <w:rPr>
                <w:rFonts w:ascii="Times" w:hAnsi="Times" w:cs="Times"/>
                <w:b/>
                <w:bCs/>
                <w:sz w:val="18"/>
                <w:szCs w:val="18"/>
              </w:rPr>
            </w:pPr>
            <w:r w:rsidRPr="005B5B78">
              <w:rPr>
                <w:rFonts w:ascii="Times" w:hAnsi="Times" w:cs="Times"/>
                <w:b/>
                <w:bCs/>
                <w:sz w:val="18"/>
                <w:szCs w:val="18"/>
              </w:rPr>
              <w:t>O</w:t>
            </w:r>
          </w:p>
        </w:tc>
        <w:tc>
          <w:tcPr>
            <w:tcW w:w="166" w:type="pct"/>
            <w:tcBorders>
              <w:top w:val="outset" w:sz="6" w:space="0" w:color="000000"/>
              <w:left w:val="outset" w:sz="6" w:space="0" w:color="000000"/>
              <w:bottom w:val="outset" w:sz="6" w:space="0" w:color="000000"/>
              <w:right w:val="outset" w:sz="6" w:space="0" w:color="000000"/>
            </w:tcBorders>
            <w:vAlign w:val="center"/>
          </w:tcPr>
          <w:p w14:paraId="08C36908" w14:textId="77777777" w:rsidR="00CE22C9" w:rsidRPr="005B5B78" w:rsidRDefault="002B313A">
            <w:pPr>
              <w:jc w:val="center"/>
              <w:rPr>
                <w:rFonts w:ascii="Times" w:hAnsi="Times" w:cs="Times"/>
                <w:b/>
                <w:bCs/>
                <w:sz w:val="18"/>
                <w:szCs w:val="18"/>
              </w:rPr>
            </w:pPr>
            <w:r w:rsidRPr="005B5B78">
              <w:rPr>
                <w:rFonts w:ascii="Times" w:hAnsi="Times" w:cs="Times"/>
                <w:b/>
                <w:bCs/>
                <w:sz w:val="18"/>
                <w:szCs w:val="18"/>
              </w:rPr>
              <w:t>ČA</w:t>
            </w:r>
          </w:p>
        </w:tc>
        <w:tc>
          <w:tcPr>
            <w:tcW w:w="822" w:type="pct"/>
            <w:tcBorders>
              <w:top w:val="outset" w:sz="6" w:space="0" w:color="000000"/>
              <w:left w:val="outset" w:sz="6" w:space="0" w:color="000000"/>
              <w:bottom w:val="outset" w:sz="6" w:space="0" w:color="000000"/>
              <w:right w:val="outset" w:sz="6" w:space="0" w:color="000000"/>
            </w:tcBorders>
          </w:tcPr>
          <w:p w14:paraId="4BA10397" w14:textId="77777777" w:rsidR="00CE22C9" w:rsidRPr="005B5B78" w:rsidRDefault="00892A60" w:rsidP="003D7D93">
            <w:pPr>
              <w:jc w:val="both"/>
              <w:rPr>
                <w:rFonts w:ascii="Times" w:hAnsi="Times" w:cs="Times"/>
                <w:bCs/>
                <w:sz w:val="18"/>
                <w:szCs w:val="18"/>
              </w:rPr>
            </w:pPr>
            <w:r w:rsidRPr="005B5B78">
              <w:rPr>
                <w:rFonts w:ascii="Times" w:hAnsi="Times" w:cs="Times"/>
                <w:bCs/>
                <w:sz w:val="18"/>
                <w:szCs w:val="18"/>
              </w:rPr>
              <w:t xml:space="preserve">Pripomienka čiastočne akceptovaná. </w:t>
            </w:r>
            <w:r w:rsidR="001603AE" w:rsidRPr="005B5B78">
              <w:rPr>
                <w:rFonts w:ascii="Times" w:hAnsi="Times" w:cs="Times"/>
                <w:bCs/>
                <w:sz w:val="18"/>
                <w:szCs w:val="18"/>
              </w:rPr>
              <w:t>Zmena právnej formy nie je v ustanovení § 3 ods. 2 písm. d) a § 12 ods. 7 písm. d) uvedená aj v súčasne platnom znení zákona o dani z príjmov.</w:t>
            </w:r>
          </w:p>
        </w:tc>
      </w:tr>
      <w:tr w:rsidR="00966B0C" w:rsidRPr="005B5B78" w14:paraId="2BEBF1D0" w14:textId="77777777" w:rsidTr="00B30A41">
        <w:trPr>
          <w:divId w:val="712464982"/>
          <w:jc w:val="center"/>
        </w:trPr>
        <w:tc>
          <w:tcPr>
            <w:tcW w:w="202" w:type="pct"/>
            <w:tcBorders>
              <w:top w:val="outset" w:sz="6" w:space="0" w:color="000000"/>
              <w:left w:val="outset" w:sz="6" w:space="0" w:color="000000"/>
              <w:bottom w:val="outset" w:sz="6" w:space="0" w:color="000000"/>
              <w:right w:val="outset" w:sz="6" w:space="0" w:color="000000"/>
            </w:tcBorders>
            <w:hideMark/>
          </w:tcPr>
          <w:p w14:paraId="3830D231" w14:textId="77777777" w:rsidR="00CE22C9" w:rsidRPr="005B5B78" w:rsidRDefault="00CE22C9">
            <w:pPr>
              <w:jc w:val="center"/>
              <w:rPr>
                <w:rFonts w:ascii="Times" w:hAnsi="Times" w:cs="Times"/>
                <w:b/>
                <w:bCs/>
                <w:sz w:val="18"/>
                <w:szCs w:val="18"/>
              </w:rPr>
            </w:pPr>
            <w:proofErr w:type="spellStart"/>
            <w:r w:rsidRPr="005B5B78">
              <w:rPr>
                <w:rFonts w:ascii="Times" w:hAnsi="Times" w:cs="Times"/>
                <w:b/>
                <w:bCs/>
                <w:sz w:val="18"/>
                <w:szCs w:val="18"/>
              </w:rPr>
              <w:t>AmCham</w:t>
            </w:r>
            <w:proofErr w:type="spellEnd"/>
            <w:r w:rsidRPr="005B5B78">
              <w:rPr>
                <w:rFonts w:ascii="Times" w:hAnsi="Times" w:cs="Times"/>
                <w:b/>
                <w:bCs/>
                <w:sz w:val="18"/>
                <w:szCs w:val="18"/>
              </w:rPr>
              <w:t xml:space="preserve"> Slovakia</w:t>
            </w:r>
          </w:p>
        </w:tc>
        <w:tc>
          <w:tcPr>
            <w:tcW w:w="3656" w:type="pct"/>
            <w:tcBorders>
              <w:top w:val="outset" w:sz="6" w:space="0" w:color="000000"/>
              <w:left w:val="outset" w:sz="6" w:space="0" w:color="000000"/>
              <w:bottom w:val="outset" w:sz="6" w:space="0" w:color="000000"/>
              <w:right w:val="outset" w:sz="6" w:space="0" w:color="000000"/>
            </w:tcBorders>
            <w:vAlign w:val="center"/>
            <w:hideMark/>
          </w:tcPr>
          <w:p w14:paraId="43FC6F80" w14:textId="77777777" w:rsidR="00CE22C9" w:rsidRPr="005B5B78" w:rsidRDefault="00CE22C9">
            <w:pPr>
              <w:rPr>
                <w:rFonts w:ascii="Times" w:hAnsi="Times" w:cs="Times"/>
                <w:sz w:val="18"/>
                <w:szCs w:val="18"/>
              </w:rPr>
            </w:pPr>
            <w:r w:rsidRPr="005B5B78">
              <w:rPr>
                <w:rFonts w:ascii="Times" w:hAnsi="Times" w:cs="Times"/>
                <w:b/>
                <w:bCs/>
                <w:sz w:val="18"/>
                <w:szCs w:val="18"/>
              </w:rPr>
              <w:t>Čl. XII § 13c ods. 4d</w:t>
            </w:r>
            <w:r w:rsidRPr="005B5B78">
              <w:rPr>
                <w:rFonts w:ascii="Times" w:hAnsi="Times" w:cs="Times"/>
                <w:sz w:val="18"/>
                <w:szCs w:val="18"/>
              </w:rPr>
              <w:br/>
              <w:t>Znenie navrhujeme upresniť nasledovne: zápisu do obchodného registra, ktorým nastávajú účinky premeny obchodných spoločností alebo družstiev xx podľa osobitného predpisu74bi) u právneho nástupcu daňovníka zrušeného bez likvidácie a právneho nástupcu daňovníka, ktorý sa rozdelil odštiepením, ak predáva akcie alebo obchodný podiel, ktoré nadobudol daňovník zrušený bez likvidácie a daňovník, ktorý sa rozdelil odštiepením; rovnako sa postupuje u daňovníka, ktorý na základe premeny nadobúda akcie alebo obchodný podiel u právneho nástupcu, Odôvodnenie: Legislatívno-technické úpravy v nadväznosti na úpravu pojmov v nadväznosti na prijatie nového zákona o premenách obchodných spoločností a družstiev. Viď tiež Poznámka v bode 2.</w:t>
            </w:r>
          </w:p>
        </w:tc>
        <w:tc>
          <w:tcPr>
            <w:tcW w:w="154" w:type="pct"/>
            <w:tcBorders>
              <w:top w:val="outset" w:sz="6" w:space="0" w:color="000000"/>
              <w:left w:val="outset" w:sz="6" w:space="0" w:color="000000"/>
              <w:bottom w:val="outset" w:sz="6" w:space="0" w:color="000000"/>
              <w:right w:val="outset" w:sz="6" w:space="0" w:color="000000"/>
            </w:tcBorders>
            <w:vAlign w:val="center"/>
            <w:hideMark/>
          </w:tcPr>
          <w:p w14:paraId="464E6933" w14:textId="77777777" w:rsidR="00CE22C9" w:rsidRPr="005B5B78" w:rsidRDefault="00CE22C9">
            <w:pPr>
              <w:jc w:val="center"/>
              <w:rPr>
                <w:rFonts w:ascii="Times" w:hAnsi="Times" w:cs="Times"/>
                <w:b/>
                <w:bCs/>
                <w:sz w:val="18"/>
                <w:szCs w:val="18"/>
              </w:rPr>
            </w:pPr>
            <w:r w:rsidRPr="005B5B78">
              <w:rPr>
                <w:rFonts w:ascii="Times" w:hAnsi="Times" w:cs="Times"/>
                <w:b/>
                <w:bCs/>
                <w:sz w:val="18"/>
                <w:szCs w:val="18"/>
              </w:rPr>
              <w:t>O</w:t>
            </w:r>
          </w:p>
        </w:tc>
        <w:tc>
          <w:tcPr>
            <w:tcW w:w="166" w:type="pct"/>
            <w:tcBorders>
              <w:top w:val="outset" w:sz="6" w:space="0" w:color="000000"/>
              <w:left w:val="outset" w:sz="6" w:space="0" w:color="000000"/>
              <w:bottom w:val="outset" w:sz="6" w:space="0" w:color="000000"/>
              <w:right w:val="outset" w:sz="6" w:space="0" w:color="000000"/>
            </w:tcBorders>
            <w:vAlign w:val="center"/>
          </w:tcPr>
          <w:p w14:paraId="4926B25A" w14:textId="77777777" w:rsidR="00CE22C9" w:rsidRPr="005B5B78" w:rsidRDefault="001603AE">
            <w:pPr>
              <w:jc w:val="center"/>
              <w:rPr>
                <w:rFonts w:ascii="Times" w:hAnsi="Times" w:cs="Times"/>
                <w:b/>
                <w:bCs/>
                <w:sz w:val="18"/>
                <w:szCs w:val="18"/>
              </w:rPr>
            </w:pPr>
            <w:r w:rsidRPr="005B5B78">
              <w:rPr>
                <w:rFonts w:ascii="Times" w:hAnsi="Times" w:cs="Times"/>
                <w:b/>
                <w:bCs/>
                <w:sz w:val="18"/>
                <w:szCs w:val="18"/>
              </w:rPr>
              <w:t>A</w:t>
            </w:r>
          </w:p>
        </w:tc>
        <w:tc>
          <w:tcPr>
            <w:tcW w:w="822" w:type="pct"/>
            <w:tcBorders>
              <w:top w:val="outset" w:sz="6" w:space="0" w:color="000000"/>
              <w:left w:val="outset" w:sz="6" w:space="0" w:color="000000"/>
              <w:bottom w:val="outset" w:sz="6" w:space="0" w:color="000000"/>
              <w:right w:val="outset" w:sz="6" w:space="0" w:color="000000"/>
            </w:tcBorders>
          </w:tcPr>
          <w:p w14:paraId="6C9504F4" w14:textId="77777777" w:rsidR="00CE22C9" w:rsidRPr="005B5B78" w:rsidRDefault="00CE22C9">
            <w:pPr>
              <w:jc w:val="center"/>
              <w:rPr>
                <w:rFonts w:ascii="Times" w:hAnsi="Times" w:cs="Times"/>
                <w:b/>
                <w:bCs/>
                <w:sz w:val="18"/>
                <w:szCs w:val="18"/>
              </w:rPr>
            </w:pPr>
          </w:p>
        </w:tc>
      </w:tr>
      <w:tr w:rsidR="00966B0C" w:rsidRPr="005B5B78" w14:paraId="761D06E7" w14:textId="77777777" w:rsidTr="00B30A41">
        <w:trPr>
          <w:divId w:val="712464982"/>
          <w:jc w:val="center"/>
        </w:trPr>
        <w:tc>
          <w:tcPr>
            <w:tcW w:w="202" w:type="pct"/>
            <w:tcBorders>
              <w:top w:val="outset" w:sz="6" w:space="0" w:color="000000"/>
              <w:left w:val="outset" w:sz="6" w:space="0" w:color="000000"/>
              <w:bottom w:val="outset" w:sz="6" w:space="0" w:color="000000"/>
              <w:right w:val="outset" w:sz="6" w:space="0" w:color="000000"/>
            </w:tcBorders>
            <w:hideMark/>
          </w:tcPr>
          <w:p w14:paraId="15A88511" w14:textId="77777777" w:rsidR="00CE22C9" w:rsidRPr="005B5B78" w:rsidRDefault="00CE22C9">
            <w:pPr>
              <w:jc w:val="center"/>
              <w:rPr>
                <w:rFonts w:ascii="Times" w:hAnsi="Times" w:cs="Times"/>
                <w:b/>
                <w:bCs/>
                <w:sz w:val="18"/>
                <w:szCs w:val="18"/>
              </w:rPr>
            </w:pPr>
            <w:proofErr w:type="spellStart"/>
            <w:r w:rsidRPr="005B5B78">
              <w:rPr>
                <w:rFonts w:ascii="Times" w:hAnsi="Times" w:cs="Times"/>
                <w:b/>
                <w:bCs/>
                <w:sz w:val="18"/>
                <w:szCs w:val="18"/>
              </w:rPr>
              <w:t>AmCham</w:t>
            </w:r>
            <w:proofErr w:type="spellEnd"/>
            <w:r w:rsidRPr="005B5B78">
              <w:rPr>
                <w:rFonts w:ascii="Times" w:hAnsi="Times" w:cs="Times"/>
                <w:b/>
                <w:bCs/>
                <w:sz w:val="18"/>
                <w:szCs w:val="18"/>
              </w:rPr>
              <w:t xml:space="preserve"> </w:t>
            </w:r>
            <w:r w:rsidRPr="005B5B78">
              <w:rPr>
                <w:rFonts w:ascii="Times" w:hAnsi="Times" w:cs="Times"/>
                <w:b/>
                <w:bCs/>
                <w:sz w:val="18"/>
                <w:szCs w:val="18"/>
              </w:rPr>
              <w:lastRenderedPageBreak/>
              <w:t>Slovakia</w:t>
            </w:r>
          </w:p>
        </w:tc>
        <w:tc>
          <w:tcPr>
            <w:tcW w:w="3656" w:type="pct"/>
            <w:tcBorders>
              <w:top w:val="outset" w:sz="6" w:space="0" w:color="000000"/>
              <w:left w:val="outset" w:sz="6" w:space="0" w:color="000000"/>
              <w:bottom w:val="outset" w:sz="6" w:space="0" w:color="000000"/>
              <w:right w:val="outset" w:sz="6" w:space="0" w:color="000000"/>
            </w:tcBorders>
            <w:vAlign w:val="center"/>
            <w:hideMark/>
          </w:tcPr>
          <w:p w14:paraId="7D05A21B" w14:textId="77777777" w:rsidR="00CE22C9" w:rsidRPr="005B5B78" w:rsidRDefault="00CE22C9">
            <w:pPr>
              <w:rPr>
                <w:rFonts w:ascii="Times" w:hAnsi="Times" w:cs="Times"/>
                <w:sz w:val="18"/>
                <w:szCs w:val="18"/>
              </w:rPr>
            </w:pPr>
            <w:r w:rsidRPr="005B5B78">
              <w:rPr>
                <w:rFonts w:ascii="Times" w:hAnsi="Times" w:cs="Times"/>
                <w:b/>
                <w:bCs/>
                <w:sz w:val="18"/>
                <w:szCs w:val="18"/>
              </w:rPr>
              <w:lastRenderedPageBreak/>
              <w:t>Čl. XII § 16 ods. 1 k</w:t>
            </w:r>
            <w:r w:rsidRPr="005B5B78">
              <w:rPr>
                <w:rFonts w:ascii="Times" w:hAnsi="Times" w:cs="Times"/>
                <w:sz w:val="18"/>
                <w:szCs w:val="18"/>
              </w:rPr>
              <w:br/>
              <w:t xml:space="preserve">Znenie navrhujeme upresniť nasledovne: z vyplatenia oceňovacích rozdielov z precenenia pri premene obchodných spoločností alebo </w:t>
            </w:r>
            <w:r w:rsidRPr="005B5B78">
              <w:rPr>
                <w:rFonts w:ascii="Times" w:hAnsi="Times" w:cs="Times"/>
                <w:sz w:val="18"/>
                <w:szCs w:val="18"/>
              </w:rPr>
              <w:lastRenderedPageBreak/>
              <w:t>družstiev v sume prevyšujúcej podiel podľa § 17e ods. 14. Odôvodnenie: Legislatívno-technické úpravy v nadväznosti na úpravu pojmov v nadväznosti na prijatie nového zákona o premenách obchodných spoločností a družstiev. Viď tiež Poznámka v bode 2.</w:t>
            </w:r>
          </w:p>
        </w:tc>
        <w:tc>
          <w:tcPr>
            <w:tcW w:w="154" w:type="pct"/>
            <w:tcBorders>
              <w:top w:val="outset" w:sz="6" w:space="0" w:color="000000"/>
              <w:left w:val="outset" w:sz="6" w:space="0" w:color="000000"/>
              <w:bottom w:val="outset" w:sz="6" w:space="0" w:color="000000"/>
              <w:right w:val="outset" w:sz="6" w:space="0" w:color="000000"/>
            </w:tcBorders>
            <w:vAlign w:val="center"/>
            <w:hideMark/>
          </w:tcPr>
          <w:p w14:paraId="5C28EA35" w14:textId="77777777" w:rsidR="00CE22C9" w:rsidRPr="005B5B78" w:rsidRDefault="00CE22C9">
            <w:pPr>
              <w:jc w:val="center"/>
              <w:rPr>
                <w:rFonts w:ascii="Times" w:hAnsi="Times" w:cs="Times"/>
                <w:b/>
                <w:bCs/>
                <w:sz w:val="18"/>
                <w:szCs w:val="18"/>
              </w:rPr>
            </w:pPr>
            <w:r w:rsidRPr="005B5B78">
              <w:rPr>
                <w:rFonts w:ascii="Times" w:hAnsi="Times" w:cs="Times"/>
                <w:b/>
                <w:bCs/>
                <w:sz w:val="18"/>
                <w:szCs w:val="18"/>
              </w:rPr>
              <w:lastRenderedPageBreak/>
              <w:t>O</w:t>
            </w:r>
          </w:p>
        </w:tc>
        <w:tc>
          <w:tcPr>
            <w:tcW w:w="166" w:type="pct"/>
            <w:tcBorders>
              <w:top w:val="outset" w:sz="6" w:space="0" w:color="000000"/>
              <w:left w:val="outset" w:sz="6" w:space="0" w:color="000000"/>
              <w:bottom w:val="outset" w:sz="6" w:space="0" w:color="000000"/>
              <w:right w:val="outset" w:sz="6" w:space="0" w:color="000000"/>
            </w:tcBorders>
          </w:tcPr>
          <w:p w14:paraId="28ADCB99" w14:textId="77777777" w:rsidR="00CE22C9" w:rsidRPr="005B5B78" w:rsidRDefault="001603AE">
            <w:pPr>
              <w:jc w:val="center"/>
              <w:rPr>
                <w:rFonts w:ascii="Times" w:hAnsi="Times" w:cs="Times"/>
                <w:b/>
                <w:bCs/>
                <w:sz w:val="18"/>
                <w:szCs w:val="18"/>
              </w:rPr>
            </w:pPr>
            <w:r w:rsidRPr="005B5B78">
              <w:rPr>
                <w:rFonts w:ascii="Times" w:hAnsi="Times" w:cs="Times"/>
                <w:b/>
                <w:bCs/>
                <w:sz w:val="18"/>
                <w:szCs w:val="18"/>
              </w:rPr>
              <w:t>A</w:t>
            </w:r>
          </w:p>
        </w:tc>
        <w:tc>
          <w:tcPr>
            <w:tcW w:w="822" w:type="pct"/>
            <w:tcBorders>
              <w:top w:val="outset" w:sz="6" w:space="0" w:color="000000"/>
              <w:left w:val="outset" w:sz="6" w:space="0" w:color="000000"/>
              <w:bottom w:val="outset" w:sz="6" w:space="0" w:color="000000"/>
              <w:right w:val="outset" w:sz="6" w:space="0" w:color="000000"/>
            </w:tcBorders>
          </w:tcPr>
          <w:p w14:paraId="2E6865FA" w14:textId="77777777" w:rsidR="00CE22C9" w:rsidRPr="005B5B78" w:rsidRDefault="00CE22C9">
            <w:pPr>
              <w:jc w:val="center"/>
              <w:rPr>
                <w:rFonts w:ascii="Times" w:hAnsi="Times" w:cs="Times"/>
                <w:b/>
                <w:bCs/>
                <w:sz w:val="18"/>
                <w:szCs w:val="18"/>
              </w:rPr>
            </w:pPr>
          </w:p>
        </w:tc>
      </w:tr>
      <w:tr w:rsidR="00966B0C" w:rsidRPr="005B5B78" w14:paraId="767DEC81" w14:textId="77777777" w:rsidTr="00B30A41">
        <w:trPr>
          <w:divId w:val="712464982"/>
          <w:jc w:val="center"/>
        </w:trPr>
        <w:tc>
          <w:tcPr>
            <w:tcW w:w="202" w:type="pct"/>
            <w:tcBorders>
              <w:top w:val="outset" w:sz="6" w:space="0" w:color="000000"/>
              <w:left w:val="outset" w:sz="6" w:space="0" w:color="000000"/>
              <w:bottom w:val="outset" w:sz="6" w:space="0" w:color="000000"/>
              <w:right w:val="outset" w:sz="6" w:space="0" w:color="000000"/>
            </w:tcBorders>
            <w:hideMark/>
          </w:tcPr>
          <w:p w14:paraId="529EB903" w14:textId="77777777" w:rsidR="00CE22C9" w:rsidRPr="005B5B78" w:rsidRDefault="00CE22C9">
            <w:pPr>
              <w:jc w:val="center"/>
              <w:rPr>
                <w:rFonts w:ascii="Times" w:hAnsi="Times" w:cs="Times"/>
                <w:b/>
                <w:bCs/>
                <w:sz w:val="18"/>
                <w:szCs w:val="18"/>
              </w:rPr>
            </w:pPr>
            <w:proofErr w:type="spellStart"/>
            <w:r w:rsidRPr="005B5B78">
              <w:rPr>
                <w:rFonts w:ascii="Times" w:hAnsi="Times" w:cs="Times"/>
                <w:b/>
                <w:bCs/>
                <w:sz w:val="18"/>
                <w:szCs w:val="18"/>
              </w:rPr>
              <w:t>AmCham</w:t>
            </w:r>
            <w:proofErr w:type="spellEnd"/>
            <w:r w:rsidRPr="005B5B78">
              <w:rPr>
                <w:rFonts w:ascii="Times" w:hAnsi="Times" w:cs="Times"/>
                <w:b/>
                <w:bCs/>
                <w:sz w:val="18"/>
                <w:szCs w:val="18"/>
              </w:rPr>
              <w:t xml:space="preserve"> Slovakia</w:t>
            </w:r>
          </w:p>
        </w:tc>
        <w:tc>
          <w:tcPr>
            <w:tcW w:w="3656" w:type="pct"/>
            <w:tcBorders>
              <w:top w:val="outset" w:sz="6" w:space="0" w:color="000000"/>
              <w:left w:val="outset" w:sz="6" w:space="0" w:color="000000"/>
              <w:bottom w:val="outset" w:sz="6" w:space="0" w:color="000000"/>
              <w:right w:val="outset" w:sz="6" w:space="0" w:color="000000"/>
            </w:tcBorders>
            <w:vAlign w:val="center"/>
            <w:hideMark/>
          </w:tcPr>
          <w:p w14:paraId="2E2C93EA" w14:textId="77777777" w:rsidR="00CE22C9" w:rsidRPr="005B5B78" w:rsidRDefault="00CE22C9">
            <w:pPr>
              <w:rPr>
                <w:rFonts w:ascii="Times" w:hAnsi="Times" w:cs="Times"/>
                <w:sz w:val="18"/>
                <w:szCs w:val="18"/>
              </w:rPr>
            </w:pPr>
            <w:r w:rsidRPr="005B5B78">
              <w:rPr>
                <w:rFonts w:ascii="Times" w:hAnsi="Times" w:cs="Times"/>
                <w:b/>
                <w:bCs/>
                <w:sz w:val="18"/>
                <w:szCs w:val="18"/>
              </w:rPr>
              <w:t>Čl. XII § 17 ods. 10</w:t>
            </w:r>
            <w:r w:rsidRPr="005B5B78">
              <w:rPr>
                <w:rFonts w:ascii="Times" w:hAnsi="Times" w:cs="Times"/>
                <w:sz w:val="18"/>
                <w:szCs w:val="18"/>
              </w:rPr>
              <w:br/>
              <w:t>Znenie navrhujeme upresniť nasledovne: Rozdiel zo vzájomného započítania pohľadávok a záväzkov pri premene obchodných spoločností alebo družstiev vykázaný podľa osobitného predpisu1) účtovaný na účet nerozdelený zisk minulých rokov alebo neuhradená strata minulých rokov sa zahrnie do základu dane v zdaňovacom období, ktoré začína rozhodným dňom podľa osobitného predpisu.77c) Odôvodnenie: Legislatívno-technické úpravy v nadväznosti na úpravu pojmov v nadväznosti na prijatie nového zákona o premenách obchodných spoločností a družstiev. Viď tiež Poznámka v bode 2.</w:t>
            </w:r>
          </w:p>
        </w:tc>
        <w:tc>
          <w:tcPr>
            <w:tcW w:w="154" w:type="pct"/>
            <w:tcBorders>
              <w:top w:val="outset" w:sz="6" w:space="0" w:color="000000"/>
              <w:left w:val="outset" w:sz="6" w:space="0" w:color="000000"/>
              <w:bottom w:val="outset" w:sz="6" w:space="0" w:color="000000"/>
              <w:right w:val="outset" w:sz="6" w:space="0" w:color="000000"/>
            </w:tcBorders>
            <w:vAlign w:val="center"/>
            <w:hideMark/>
          </w:tcPr>
          <w:p w14:paraId="7F333A17" w14:textId="77777777" w:rsidR="00CE22C9" w:rsidRPr="005B5B78" w:rsidRDefault="00CE22C9">
            <w:pPr>
              <w:jc w:val="center"/>
              <w:rPr>
                <w:rFonts w:ascii="Times" w:hAnsi="Times" w:cs="Times"/>
                <w:b/>
                <w:bCs/>
                <w:sz w:val="18"/>
                <w:szCs w:val="18"/>
              </w:rPr>
            </w:pPr>
            <w:r w:rsidRPr="005B5B78">
              <w:rPr>
                <w:rFonts w:ascii="Times" w:hAnsi="Times" w:cs="Times"/>
                <w:b/>
                <w:bCs/>
                <w:sz w:val="18"/>
                <w:szCs w:val="18"/>
              </w:rPr>
              <w:t>O</w:t>
            </w:r>
          </w:p>
        </w:tc>
        <w:tc>
          <w:tcPr>
            <w:tcW w:w="166" w:type="pct"/>
            <w:tcBorders>
              <w:top w:val="outset" w:sz="6" w:space="0" w:color="000000"/>
              <w:left w:val="outset" w:sz="6" w:space="0" w:color="000000"/>
              <w:bottom w:val="outset" w:sz="6" w:space="0" w:color="000000"/>
              <w:right w:val="outset" w:sz="6" w:space="0" w:color="000000"/>
            </w:tcBorders>
            <w:vAlign w:val="center"/>
          </w:tcPr>
          <w:p w14:paraId="6B488C7F" w14:textId="77777777" w:rsidR="00CE22C9" w:rsidRPr="005B5B78" w:rsidRDefault="001603AE">
            <w:pPr>
              <w:jc w:val="center"/>
              <w:rPr>
                <w:rFonts w:ascii="Times" w:hAnsi="Times" w:cs="Times"/>
                <w:b/>
                <w:bCs/>
                <w:sz w:val="18"/>
                <w:szCs w:val="18"/>
              </w:rPr>
            </w:pPr>
            <w:r w:rsidRPr="005B5B78">
              <w:rPr>
                <w:rFonts w:ascii="Times" w:hAnsi="Times" w:cs="Times"/>
                <w:b/>
                <w:bCs/>
                <w:sz w:val="18"/>
                <w:szCs w:val="18"/>
              </w:rPr>
              <w:t>A</w:t>
            </w:r>
          </w:p>
        </w:tc>
        <w:tc>
          <w:tcPr>
            <w:tcW w:w="822" w:type="pct"/>
            <w:tcBorders>
              <w:top w:val="outset" w:sz="6" w:space="0" w:color="000000"/>
              <w:left w:val="outset" w:sz="6" w:space="0" w:color="000000"/>
              <w:bottom w:val="outset" w:sz="6" w:space="0" w:color="000000"/>
              <w:right w:val="outset" w:sz="6" w:space="0" w:color="000000"/>
            </w:tcBorders>
          </w:tcPr>
          <w:p w14:paraId="5942E5FC" w14:textId="77777777" w:rsidR="00CE22C9" w:rsidRPr="005B5B78" w:rsidRDefault="00CE22C9">
            <w:pPr>
              <w:jc w:val="center"/>
              <w:rPr>
                <w:rFonts w:ascii="Times" w:hAnsi="Times" w:cs="Times"/>
                <w:b/>
                <w:bCs/>
                <w:sz w:val="18"/>
                <w:szCs w:val="18"/>
              </w:rPr>
            </w:pPr>
          </w:p>
        </w:tc>
      </w:tr>
      <w:tr w:rsidR="00966B0C" w:rsidRPr="005B5B78" w14:paraId="59D15E01" w14:textId="77777777" w:rsidTr="00B30A41">
        <w:trPr>
          <w:divId w:val="712464982"/>
          <w:jc w:val="center"/>
        </w:trPr>
        <w:tc>
          <w:tcPr>
            <w:tcW w:w="202" w:type="pct"/>
            <w:tcBorders>
              <w:top w:val="outset" w:sz="6" w:space="0" w:color="000000"/>
              <w:left w:val="outset" w:sz="6" w:space="0" w:color="000000"/>
              <w:bottom w:val="outset" w:sz="6" w:space="0" w:color="000000"/>
              <w:right w:val="outset" w:sz="6" w:space="0" w:color="000000"/>
            </w:tcBorders>
            <w:hideMark/>
          </w:tcPr>
          <w:p w14:paraId="57E709A6" w14:textId="77777777" w:rsidR="00CE22C9" w:rsidRPr="005B5B78" w:rsidRDefault="00CE22C9">
            <w:pPr>
              <w:jc w:val="center"/>
              <w:rPr>
                <w:rFonts w:ascii="Times" w:hAnsi="Times" w:cs="Times"/>
                <w:b/>
                <w:bCs/>
                <w:sz w:val="18"/>
                <w:szCs w:val="18"/>
              </w:rPr>
            </w:pPr>
            <w:proofErr w:type="spellStart"/>
            <w:r w:rsidRPr="005B5B78">
              <w:rPr>
                <w:rFonts w:ascii="Times" w:hAnsi="Times" w:cs="Times"/>
                <w:b/>
                <w:bCs/>
                <w:sz w:val="18"/>
                <w:szCs w:val="18"/>
              </w:rPr>
              <w:t>AmCham</w:t>
            </w:r>
            <w:proofErr w:type="spellEnd"/>
            <w:r w:rsidRPr="005B5B78">
              <w:rPr>
                <w:rFonts w:ascii="Times" w:hAnsi="Times" w:cs="Times"/>
                <w:b/>
                <w:bCs/>
                <w:sz w:val="18"/>
                <w:szCs w:val="18"/>
              </w:rPr>
              <w:t xml:space="preserve"> Slovakia</w:t>
            </w:r>
          </w:p>
        </w:tc>
        <w:tc>
          <w:tcPr>
            <w:tcW w:w="3656" w:type="pct"/>
            <w:tcBorders>
              <w:top w:val="outset" w:sz="6" w:space="0" w:color="000000"/>
              <w:left w:val="outset" w:sz="6" w:space="0" w:color="000000"/>
              <w:bottom w:val="outset" w:sz="6" w:space="0" w:color="000000"/>
              <w:right w:val="outset" w:sz="6" w:space="0" w:color="000000"/>
            </w:tcBorders>
            <w:vAlign w:val="center"/>
            <w:hideMark/>
          </w:tcPr>
          <w:p w14:paraId="5569F7A6" w14:textId="77777777" w:rsidR="00CE22C9" w:rsidRPr="005B5B78" w:rsidRDefault="00CE22C9">
            <w:pPr>
              <w:rPr>
                <w:rFonts w:ascii="Times" w:hAnsi="Times" w:cs="Times"/>
                <w:sz w:val="18"/>
                <w:szCs w:val="18"/>
              </w:rPr>
            </w:pPr>
            <w:r w:rsidRPr="005B5B78">
              <w:rPr>
                <w:rFonts w:ascii="Times" w:hAnsi="Times" w:cs="Times"/>
                <w:b/>
                <w:bCs/>
                <w:sz w:val="18"/>
                <w:szCs w:val="18"/>
              </w:rPr>
              <w:t>Čl. XII § 17 ods. 11 c</w:t>
            </w:r>
            <w:r w:rsidRPr="005B5B78">
              <w:rPr>
                <w:rFonts w:ascii="Times" w:hAnsi="Times" w:cs="Times"/>
                <w:sz w:val="18"/>
                <w:szCs w:val="18"/>
              </w:rPr>
              <w:br/>
              <w:t>Znenie navrhujeme upresniť nasledovne: Na vyčíslenie základu dane podľa odseku 1 pri premene obchodných spoločností alebo družstiev sa použije ocenenie majetku v 1. reálnych hodnotách, ak sa postupuje podľa § 17c, alebo 2. pôvodných cenách, ak sa postupuje podľa § 17e. Odôvodnenie: Legislatívno-technické úpravy v nadväznosti na úpravu pojmov v nadväznosti na prijatie nového zákona o premenách obchodných spoločností a družstiev. Viď tiež Poznámka v bode 2.</w:t>
            </w:r>
          </w:p>
        </w:tc>
        <w:tc>
          <w:tcPr>
            <w:tcW w:w="154" w:type="pct"/>
            <w:tcBorders>
              <w:top w:val="outset" w:sz="6" w:space="0" w:color="000000"/>
              <w:left w:val="outset" w:sz="6" w:space="0" w:color="000000"/>
              <w:bottom w:val="outset" w:sz="6" w:space="0" w:color="000000"/>
              <w:right w:val="outset" w:sz="6" w:space="0" w:color="000000"/>
            </w:tcBorders>
            <w:vAlign w:val="center"/>
            <w:hideMark/>
          </w:tcPr>
          <w:p w14:paraId="5D4E8D0B" w14:textId="77777777" w:rsidR="00CE22C9" w:rsidRPr="005B5B78" w:rsidRDefault="00CE22C9">
            <w:pPr>
              <w:jc w:val="center"/>
              <w:rPr>
                <w:rFonts w:ascii="Times" w:hAnsi="Times" w:cs="Times"/>
                <w:b/>
                <w:bCs/>
                <w:sz w:val="18"/>
                <w:szCs w:val="18"/>
              </w:rPr>
            </w:pPr>
            <w:r w:rsidRPr="005B5B78">
              <w:rPr>
                <w:rFonts w:ascii="Times" w:hAnsi="Times" w:cs="Times"/>
                <w:b/>
                <w:bCs/>
                <w:sz w:val="18"/>
                <w:szCs w:val="18"/>
              </w:rPr>
              <w:t>O</w:t>
            </w:r>
          </w:p>
        </w:tc>
        <w:tc>
          <w:tcPr>
            <w:tcW w:w="166" w:type="pct"/>
            <w:tcBorders>
              <w:top w:val="outset" w:sz="6" w:space="0" w:color="000000"/>
              <w:left w:val="outset" w:sz="6" w:space="0" w:color="000000"/>
              <w:bottom w:val="outset" w:sz="6" w:space="0" w:color="000000"/>
              <w:right w:val="outset" w:sz="6" w:space="0" w:color="000000"/>
            </w:tcBorders>
            <w:vAlign w:val="center"/>
          </w:tcPr>
          <w:p w14:paraId="2985D4DC" w14:textId="77777777" w:rsidR="00CE22C9" w:rsidRPr="005B5B78" w:rsidRDefault="001603AE">
            <w:pPr>
              <w:jc w:val="center"/>
              <w:rPr>
                <w:rFonts w:ascii="Times" w:hAnsi="Times" w:cs="Times"/>
                <w:b/>
                <w:bCs/>
                <w:sz w:val="18"/>
                <w:szCs w:val="18"/>
              </w:rPr>
            </w:pPr>
            <w:r w:rsidRPr="005B5B78">
              <w:rPr>
                <w:rFonts w:ascii="Times" w:hAnsi="Times" w:cs="Times"/>
                <w:b/>
                <w:bCs/>
                <w:sz w:val="18"/>
                <w:szCs w:val="18"/>
              </w:rPr>
              <w:t>A</w:t>
            </w:r>
          </w:p>
        </w:tc>
        <w:tc>
          <w:tcPr>
            <w:tcW w:w="822" w:type="pct"/>
            <w:tcBorders>
              <w:top w:val="outset" w:sz="6" w:space="0" w:color="000000"/>
              <w:left w:val="outset" w:sz="6" w:space="0" w:color="000000"/>
              <w:bottom w:val="outset" w:sz="6" w:space="0" w:color="000000"/>
              <w:right w:val="outset" w:sz="6" w:space="0" w:color="000000"/>
            </w:tcBorders>
          </w:tcPr>
          <w:p w14:paraId="0E43CB0D" w14:textId="77777777" w:rsidR="00CE22C9" w:rsidRPr="005B5B78" w:rsidRDefault="00CE22C9">
            <w:pPr>
              <w:jc w:val="center"/>
              <w:rPr>
                <w:rFonts w:ascii="Times" w:hAnsi="Times" w:cs="Times"/>
                <w:b/>
                <w:bCs/>
                <w:sz w:val="18"/>
                <w:szCs w:val="18"/>
              </w:rPr>
            </w:pPr>
          </w:p>
        </w:tc>
      </w:tr>
      <w:tr w:rsidR="00966B0C" w:rsidRPr="005B5B78" w14:paraId="23364B66" w14:textId="77777777" w:rsidTr="00B30A41">
        <w:trPr>
          <w:divId w:val="712464982"/>
          <w:jc w:val="center"/>
        </w:trPr>
        <w:tc>
          <w:tcPr>
            <w:tcW w:w="202" w:type="pct"/>
            <w:tcBorders>
              <w:top w:val="outset" w:sz="6" w:space="0" w:color="000000"/>
              <w:left w:val="outset" w:sz="6" w:space="0" w:color="000000"/>
              <w:bottom w:val="outset" w:sz="6" w:space="0" w:color="000000"/>
              <w:right w:val="outset" w:sz="6" w:space="0" w:color="000000"/>
            </w:tcBorders>
            <w:hideMark/>
          </w:tcPr>
          <w:p w14:paraId="5010339D" w14:textId="77777777" w:rsidR="00CE22C9" w:rsidRPr="005B5B78" w:rsidRDefault="00CE22C9">
            <w:pPr>
              <w:jc w:val="center"/>
              <w:rPr>
                <w:rFonts w:ascii="Times" w:hAnsi="Times" w:cs="Times"/>
                <w:b/>
                <w:bCs/>
                <w:sz w:val="18"/>
                <w:szCs w:val="18"/>
              </w:rPr>
            </w:pPr>
            <w:proofErr w:type="spellStart"/>
            <w:r w:rsidRPr="005B5B78">
              <w:rPr>
                <w:rFonts w:ascii="Times" w:hAnsi="Times" w:cs="Times"/>
                <w:b/>
                <w:bCs/>
                <w:sz w:val="18"/>
                <w:szCs w:val="18"/>
              </w:rPr>
              <w:t>AmCham</w:t>
            </w:r>
            <w:proofErr w:type="spellEnd"/>
            <w:r w:rsidRPr="005B5B78">
              <w:rPr>
                <w:rFonts w:ascii="Times" w:hAnsi="Times" w:cs="Times"/>
                <w:b/>
                <w:bCs/>
                <w:sz w:val="18"/>
                <w:szCs w:val="18"/>
              </w:rPr>
              <w:t xml:space="preserve"> Slovakia</w:t>
            </w:r>
          </w:p>
        </w:tc>
        <w:tc>
          <w:tcPr>
            <w:tcW w:w="3656" w:type="pct"/>
            <w:tcBorders>
              <w:top w:val="outset" w:sz="6" w:space="0" w:color="000000"/>
              <w:left w:val="outset" w:sz="6" w:space="0" w:color="000000"/>
              <w:bottom w:val="outset" w:sz="6" w:space="0" w:color="000000"/>
              <w:right w:val="outset" w:sz="6" w:space="0" w:color="000000"/>
            </w:tcBorders>
            <w:vAlign w:val="center"/>
            <w:hideMark/>
          </w:tcPr>
          <w:p w14:paraId="1898F36A" w14:textId="77777777" w:rsidR="00CE22C9" w:rsidRPr="005B5B78" w:rsidRDefault="00CE22C9">
            <w:pPr>
              <w:rPr>
                <w:rFonts w:ascii="Times" w:hAnsi="Times" w:cs="Times"/>
                <w:sz w:val="18"/>
                <w:szCs w:val="18"/>
              </w:rPr>
            </w:pPr>
            <w:r w:rsidRPr="005B5B78">
              <w:rPr>
                <w:rFonts w:ascii="Times" w:hAnsi="Times" w:cs="Times"/>
                <w:b/>
                <w:bCs/>
                <w:sz w:val="18"/>
                <w:szCs w:val="18"/>
              </w:rPr>
              <w:t>Čl. XII § 17 ods. 13 c</w:t>
            </w:r>
            <w:r w:rsidRPr="005B5B78">
              <w:rPr>
                <w:rFonts w:ascii="Times" w:hAnsi="Times" w:cs="Times"/>
                <w:sz w:val="18"/>
                <w:szCs w:val="18"/>
              </w:rPr>
              <w:br/>
              <w:t>Znenie navrhujeme upresniť nasledovne: je právnym nástupcom daňovníka zrušeného bez likvidácie a daňovníka, ktorý sa rozdelil odštiepením. Odôvodnenie: Legislatívno-technické úpravy v nadväznosti na úpravu pojmov v nadväznosti na prijatie nového zákona o premenách obchodných spoločností a družstiev. Viď tiež Poznámka v bode 2.</w:t>
            </w:r>
          </w:p>
        </w:tc>
        <w:tc>
          <w:tcPr>
            <w:tcW w:w="154" w:type="pct"/>
            <w:tcBorders>
              <w:top w:val="outset" w:sz="6" w:space="0" w:color="000000"/>
              <w:left w:val="outset" w:sz="6" w:space="0" w:color="000000"/>
              <w:bottom w:val="outset" w:sz="6" w:space="0" w:color="000000"/>
              <w:right w:val="outset" w:sz="6" w:space="0" w:color="000000"/>
            </w:tcBorders>
            <w:vAlign w:val="center"/>
            <w:hideMark/>
          </w:tcPr>
          <w:p w14:paraId="3EBEFA22" w14:textId="77777777" w:rsidR="00CE22C9" w:rsidRPr="005B5B78" w:rsidRDefault="00CE22C9">
            <w:pPr>
              <w:jc w:val="center"/>
              <w:rPr>
                <w:rFonts w:ascii="Times" w:hAnsi="Times" w:cs="Times"/>
                <w:b/>
                <w:bCs/>
                <w:sz w:val="18"/>
                <w:szCs w:val="18"/>
              </w:rPr>
            </w:pPr>
            <w:r w:rsidRPr="005B5B78">
              <w:rPr>
                <w:rFonts w:ascii="Times" w:hAnsi="Times" w:cs="Times"/>
                <w:b/>
                <w:bCs/>
                <w:sz w:val="18"/>
                <w:szCs w:val="18"/>
              </w:rPr>
              <w:t>O</w:t>
            </w:r>
          </w:p>
        </w:tc>
        <w:tc>
          <w:tcPr>
            <w:tcW w:w="166" w:type="pct"/>
            <w:tcBorders>
              <w:top w:val="outset" w:sz="6" w:space="0" w:color="000000"/>
              <w:left w:val="outset" w:sz="6" w:space="0" w:color="000000"/>
              <w:bottom w:val="outset" w:sz="6" w:space="0" w:color="000000"/>
              <w:right w:val="outset" w:sz="6" w:space="0" w:color="000000"/>
            </w:tcBorders>
            <w:vAlign w:val="center"/>
          </w:tcPr>
          <w:p w14:paraId="3F8EAEE9" w14:textId="77777777" w:rsidR="00CE22C9" w:rsidRPr="005B5B78" w:rsidRDefault="001603AE">
            <w:pPr>
              <w:jc w:val="center"/>
              <w:rPr>
                <w:rFonts w:ascii="Times" w:hAnsi="Times" w:cs="Times"/>
                <w:b/>
                <w:bCs/>
                <w:sz w:val="18"/>
                <w:szCs w:val="18"/>
              </w:rPr>
            </w:pPr>
            <w:r w:rsidRPr="005B5B78">
              <w:rPr>
                <w:rFonts w:ascii="Times" w:hAnsi="Times" w:cs="Times"/>
                <w:b/>
                <w:bCs/>
                <w:sz w:val="18"/>
                <w:szCs w:val="18"/>
              </w:rPr>
              <w:t>A</w:t>
            </w:r>
          </w:p>
        </w:tc>
        <w:tc>
          <w:tcPr>
            <w:tcW w:w="822" w:type="pct"/>
            <w:tcBorders>
              <w:top w:val="outset" w:sz="6" w:space="0" w:color="000000"/>
              <w:left w:val="outset" w:sz="6" w:space="0" w:color="000000"/>
              <w:bottom w:val="outset" w:sz="6" w:space="0" w:color="000000"/>
              <w:right w:val="outset" w:sz="6" w:space="0" w:color="000000"/>
            </w:tcBorders>
          </w:tcPr>
          <w:p w14:paraId="5FD90233" w14:textId="77777777" w:rsidR="00CE22C9" w:rsidRPr="005B5B78" w:rsidRDefault="00CE22C9">
            <w:pPr>
              <w:jc w:val="center"/>
              <w:rPr>
                <w:rFonts w:ascii="Times" w:hAnsi="Times" w:cs="Times"/>
                <w:b/>
                <w:bCs/>
                <w:sz w:val="18"/>
                <w:szCs w:val="18"/>
              </w:rPr>
            </w:pPr>
          </w:p>
        </w:tc>
      </w:tr>
      <w:tr w:rsidR="00966B0C" w:rsidRPr="005B5B78" w14:paraId="7CA3E0DB" w14:textId="77777777" w:rsidTr="00B30A41">
        <w:trPr>
          <w:divId w:val="712464982"/>
          <w:trHeight w:val="547"/>
          <w:jc w:val="center"/>
        </w:trPr>
        <w:tc>
          <w:tcPr>
            <w:tcW w:w="202" w:type="pct"/>
            <w:tcBorders>
              <w:top w:val="outset" w:sz="6" w:space="0" w:color="000000"/>
              <w:left w:val="outset" w:sz="6" w:space="0" w:color="000000"/>
              <w:bottom w:val="outset" w:sz="6" w:space="0" w:color="000000"/>
              <w:right w:val="outset" w:sz="6" w:space="0" w:color="000000"/>
            </w:tcBorders>
            <w:hideMark/>
          </w:tcPr>
          <w:p w14:paraId="74F75EF8" w14:textId="77777777" w:rsidR="00CE22C9" w:rsidRPr="005B5B78" w:rsidRDefault="00CE22C9">
            <w:pPr>
              <w:jc w:val="center"/>
              <w:rPr>
                <w:rFonts w:ascii="Times" w:hAnsi="Times" w:cs="Times"/>
                <w:b/>
                <w:bCs/>
                <w:sz w:val="18"/>
                <w:szCs w:val="18"/>
              </w:rPr>
            </w:pPr>
            <w:proofErr w:type="spellStart"/>
            <w:r w:rsidRPr="005B5B78">
              <w:rPr>
                <w:rFonts w:ascii="Times" w:hAnsi="Times" w:cs="Times"/>
                <w:b/>
                <w:bCs/>
                <w:sz w:val="18"/>
                <w:szCs w:val="18"/>
              </w:rPr>
              <w:t>AmCham</w:t>
            </w:r>
            <w:proofErr w:type="spellEnd"/>
            <w:r w:rsidRPr="005B5B78">
              <w:rPr>
                <w:rFonts w:ascii="Times" w:hAnsi="Times" w:cs="Times"/>
                <w:b/>
                <w:bCs/>
                <w:sz w:val="18"/>
                <w:szCs w:val="18"/>
              </w:rPr>
              <w:t xml:space="preserve"> Slovakia</w:t>
            </w:r>
          </w:p>
        </w:tc>
        <w:tc>
          <w:tcPr>
            <w:tcW w:w="3656" w:type="pct"/>
            <w:tcBorders>
              <w:top w:val="outset" w:sz="6" w:space="0" w:color="000000"/>
              <w:left w:val="outset" w:sz="6" w:space="0" w:color="000000"/>
              <w:bottom w:val="outset" w:sz="6" w:space="0" w:color="000000"/>
              <w:right w:val="outset" w:sz="6" w:space="0" w:color="000000"/>
            </w:tcBorders>
            <w:vAlign w:val="center"/>
            <w:hideMark/>
          </w:tcPr>
          <w:p w14:paraId="510344E8" w14:textId="77777777" w:rsidR="00CE22C9" w:rsidRPr="005B5B78" w:rsidRDefault="00CE22C9">
            <w:pPr>
              <w:rPr>
                <w:rFonts w:ascii="Times" w:hAnsi="Times" w:cs="Times"/>
                <w:sz w:val="18"/>
                <w:szCs w:val="18"/>
              </w:rPr>
            </w:pPr>
            <w:r w:rsidRPr="005B5B78">
              <w:rPr>
                <w:rFonts w:ascii="Times" w:hAnsi="Times" w:cs="Times"/>
                <w:b/>
                <w:bCs/>
                <w:sz w:val="18"/>
                <w:szCs w:val="18"/>
              </w:rPr>
              <w:t>Čl. XII § 17c</w:t>
            </w:r>
            <w:r w:rsidRPr="005B5B78">
              <w:rPr>
                <w:rFonts w:ascii="Times" w:hAnsi="Times" w:cs="Times"/>
                <w:sz w:val="18"/>
                <w:szCs w:val="18"/>
              </w:rPr>
              <w:br/>
              <w:t xml:space="preserve">Znenie navrhujeme upraviť nasledovne: Premeny obchodných spoločností alebo družstiev v reálnych hodnotách (1) Základ dane daňovníka zrušeného bez likvidácie a daňovníka, ktorý sa rozdelil odštiepením sa v zdaňovacom období, ktoré končí dňom predchádzajúcim rozhodnému dňu,80b) a) upraví o sumu vo výške oceňovacích rozdielov z precenenia pri premene obchodných spoločností alebo družstiev vykázanú podľa osobitného predpisu,1) ak tieto oceňovacie rozdiely nezahrnuje do základu dane právny nástupca tohto daňovníka, s výnimkou ak daňovník vykazujúci výsledok hospodárenia v individuálnej účtovnej závierke podľa medzinárodných štandardov pre finančné výkazníctvo pri zisťovaní základu dane podľa § 17 ods. 1 písm. c) upravuje tento výsledok hospodárenia spôsobom ustanoveným vo všeobecne záväznom právnom predpise vydanom ministerstvom a v zmysle medzinárodných štandardov pre finančné výkazníctvo tomuto daňovníkovi nevzniká povinnosť precenenia majetku a záväzkov, prechádzajúcich v dôsledku premeny na právneho nástupcu, na reálnu hodnotu. c) zníži o sumu (výšku) rezervy, ktorej tvorba nebola uznaná za daňový výdavok podľa § 20, ak náklad vzťahujúci sa k tejto rezerve by bol daňovým výdavkom a ktorá prechádza na právneho nástupcu daňovníka zrušeného bez likvidácie a daňovníka, ktorý sa rozdelil odštiepením, (2) Majetok a záväzky nadobudnuté právnym nástupcom od daňovníka zrušeného bez likvidácie a daňovníka, ktorý sa rozdelil odštiepením sa oceňujú reálnou hodnotou alebo hodnotou vykázanou v individuálnej účtovnej závierke ku dňu predchádzajúcemu rozhodný deň,80b) ak tento daňovník vykazuje výsledok hospodárenia v individuálnej účtovnej závierke podľa medzinárodných štandardov pre finančné výkazníctvo pri zisťovaní základu dane podľa § 17 ods. 1 písm. c) upravuje tento výsledok hospodárenia spôsobom ustanoveným vo všeobecne záväznom právnom predpise vydanom ministerstvom a v zmysle medzinárodných štandardov pre finančné výkazníctvo a v zmysle medzinárodných štandardov pre finančné výkazníctvo tomuto daňovníkovi nevzniká povinnosť precenenia majetku a záväzkov, prechádzajúcich v dôsledku premeny na právneho nástupcu, na reálnu </w:t>
            </w:r>
            <w:r w:rsidRPr="005B5B78">
              <w:rPr>
                <w:rFonts w:ascii="Times" w:hAnsi="Times" w:cs="Times"/>
                <w:sz w:val="18"/>
                <w:szCs w:val="18"/>
              </w:rPr>
              <w:lastRenderedPageBreak/>
              <w:t xml:space="preserve">hodnotu. Právny nástupca daňovníka zrušeného bez likvidácie a daňovníka, ktorý sa rozdelil odštiepením a) odpisuje hmotný majetok z hodnoty vykázanej týmto daňovníkom v individuálnej účtovnej závierke ku dňu predchádzajúcemu rozhodný deň80b), s výnimkou ak tento daňovník vykazuje výsledok hospodárenia v individuálnej účtovnej závierke podľa medzinárodných štandardov pre finančné výkazníctvo a pri zisťovaní základu dane podľa § 17 ods. 1 písm. c) vychádza z výsledku hospodárenia, ktorý by vyčíslil, ak by účtoval v sústave podvojného účtovníctva,1), kedy odpisuje hmotný majetok z reálnej hodnoty, ako novoobstaraný majetok postupom podľa § 26 alebo b) môže pokračovať v odpisovaní hmotného majetku z hodnoty vykázanej týmto daňovníkom v individuálnej účtovnej závierke ku dňu predchádzajúcemu rozhodný deň80b), s výnimkou ak tento daňovník vykazuje výsledok hospodárenia v individuálnej účtovnej závierke podľa medzinárodných štandardov pre finančné výkazníctvo a pri zisťovaní základu dane podľa § 17 ods. 1 písm. c) vychádza z výsledku hospodárenia, ktorý by vyčíslil, ak by účtoval v sústave podvojného účtovníctva,1), kedy odpisuje hmotný majetok z reálnej hodnoty, pričom pri rovnomernom odpisovaní sa doba odpisovania predĺži o dobu vyplývajúcu so spôsobu výpočtu podľa § 27 a pri zrýchlenom odpisovaní sa postupuje podľa § 28 ako v ďalších rokoch odpisovania, a to počas zostávajúcej doby odpisovania podľa § 26, ak oceňovacie rozdiely z precenenia pri premenách obchodných spoločností alebo družstiev vykázané podľa osobitného predpisu1) zahrnie do základu dane daňovník zrušený bez likvidácie a daňovníka, ktorý sa rozdelil odštiepením alebo tento právny nástupca jednorazovo v tom zdaňovacom období, v ktorom nastal rozhodný deň.77c) (3) Do základu dane právneho nástupcu daňovníka zrušeného bez likvidácie a daňovníka, ktorý sa rozdelil odštiepením sa a) oceňovacie rozdiely z precenenia pri premene obchodných spoločností alebo družstiev vykázané podľa osobitného predpisu1) môžu zahrnúť podľa odseku 2 alebo až do ich úplného zahrnutia, najdlhšie počas siedmich bezprostredne po sebe nasledujúcich zdaňovacích období, najmenej vo výške jednej sedminy ročne, počnúc zdaňovacím obdobím, v ktorom nastal rozhodný deň,77c) ak odsek 11 neustanovuje inak; ak počas tohto obdobia dôjde k zvýšeniu základného imania z týchto oceňovacích rozdielov, vyplateniu dividend viažucim sa k týmto oceňovacím rozdielom, k predaju alebo inému vyradeniu viac ako 50 % reálnej hodnoty hmotného majetku a nehmotného majetku, ku ktorému sa viažu tieto oceňovacie rozdiely, je tento právny nástupca povinný zahrnúť zostávajúcu časť týchto rozdielov do základu dane v tom zdaňovacom období, v ktorom dôjde k vzniku niektorej z týchto skutočností; ak počas tohto obdobia 1. sa daňovník zrušuje s likvidáciou, najneskôr v zdaňovacom období ukončenom ku dňu predchádzajúcemu dňu jeho vstupu do likvidácie,80b) 2. sa daňovník zrušuje bez likvidácie alebo sa rozdeľuje odštiepením, najneskôr v zdaňovacom období ukončenom ku dňu predchádzajúcemu rozhodnému dňu,80b) 3. je na daňovníka vyhlásený konkurz, najneskôr ku dňu predchádzajúcemu dňu účinnosti vyhlásenia konkurzu80b) alebo 4. dôjde k predaju podniku, najneskôr ku dňu nadobudnutia účinnosti zmluvy o predaji podniku30) alebo dôjde k nepeňažnému vkladu podniku, najneskôr ku dňu splatenia nepeňažného vkladu,80c) Postup podľa ods. 3 písm. a) sa neuplatní, ak daňovník, ktorý sa zrušil bez likvidácie alebo rozdelil odštiepením, vykazoval výsledok hospodárenia v individuálnej účtovnej závierke podľa medzinárodných štandardov pre finančné výkazníctvo a pri zisťovaní základu dane podľa § 17 ods. 1 písm. c) upravoval tento výsledok hospodárenia spôsobom ustanoveným vo všeobecne záväznom právnom predpise vydanom ministerstvom, pričom v zmysle medzinárodných štandardov pre finančné výkazníctvo tomuto daňovníkovi nevznikla povinnosť precenenia majetku a záväzkov, ktoré prešli v dôsledku premeny na právneho nástupcu, na reálnu hodnotu.“ b) zahrnuje len rozdiel medzi sumou prevzatej rezervy a výškou skutočnej úhrady záväzku v zdaňovanom období, v ktorom došlo k úhrade záväzku, ku ktorému bola tvorená táto rezerva, ak náklad vzťahujúci sa k tomuto záväzku by bol daňovým výdavkom, pričom zrušenie rezervy nadobudnutej pri premene obchodných spoločností alebo družstiev sa zahrnuje do základu dane podľa osobitného predpisu;1) na ďalšiu tvorbu rezerv u tohto daňovníka sa vzťahujú ustanovenia § 17 ods. 23 alebo § 20 o tvorbe, použití alebo zrušení rezerv, c) zahrnuje </w:t>
            </w:r>
            <w:proofErr w:type="spellStart"/>
            <w:r w:rsidRPr="005B5B78">
              <w:rPr>
                <w:rFonts w:ascii="Times" w:hAnsi="Times" w:cs="Times"/>
                <w:sz w:val="18"/>
                <w:szCs w:val="18"/>
              </w:rPr>
              <w:t>goodwill</w:t>
            </w:r>
            <w:proofErr w:type="spellEnd"/>
            <w:r w:rsidRPr="005B5B78">
              <w:rPr>
                <w:rFonts w:ascii="Times" w:hAnsi="Times" w:cs="Times"/>
                <w:sz w:val="18"/>
                <w:szCs w:val="18"/>
              </w:rPr>
              <w:t xml:space="preserve"> alebo záporný </w:t>
            </w:r>
            <w:proofErr w:type="spellStart"/>
            <w:r w:rsidRPr="005B5B78">
              <w:rPr>
                <w:rFonts w:ascii="Times" w:hAnsi="Times" w:cs="Times"/>
                <w:sz w:val="18"/>
                <w:szCs w:val="18"/>
              </w:rPr>
              <w:t>goodwill</w:t>
            </w:r>
            <w:proofErr w:type="spellEnd"/>
            <w:r w:rsidRPr="005B5B78">
              <w:rPr>
                <w:rFonts w:ascii="Times" w:hAnsi="Times" w:cs="Times"/>
                <w:sz w:val="18"/>
                <w:szCs w:val="18"/>
              </w:rPr>
              <w:t xml:space="preserve"> upravený podľa osobitného predpisu,1) až do jeho úplného zahrnutia, najdlhšie počas siedmich bezprostredne po sebe nasledujúcich zdaňovacích období, najmenej vo výške jednej sedminy ročne, počnúc zdaňovacím obdobím, v ktorom nastal rozhodný deň;77c) ak počas tohto obdobia 1. sa daňovník zrušuje s likvidáciou, najneskôr v zdaňovacom období ukončenom ku dňu predchádzajúcemu dňu jeho vstupu do likvidácie,80b) 2. sa daňovník zrušuje bez likvidácie alebo sa rozdeľuje odštiepením, najneskôr v </w:t>
            </w:r>
            <w:r w:rsidRPr="005B5B78">
              <w:rPr>
                <w:rFonts w:ascii="Times" w:hAnsi="Times" w:cs="Times"/>
                <w:sz w:val="18"/>
                <w:szCs w:val="18"/>
              </w:rPr>
              <w:lastRenderedPageBreak/>
              <w:t xml:space="preserve">zdaňovacom období ukončenom ku dňu predchádzajúcemu rozhodnému dňu,80b) 3. je na daňovníka vyhlásený konkurz, najneskôr v zdaňovacom období ukončenom ku dňu predchádzajúcemu dňu účinnosti vyhlásenia konkurzu80b) alebo 4. dôjde k predaju podniku, najneskôr ku dňu nadobudnutia účinnosti zmluvy o predaji podniku30) alebo dôjde k nepeňažnému vkladu podniku, najneskôr ku dňu splatenia nepeňažného vkladu.80c) (4) Právny nástupca daňovníka zrušeného bez likvidácie alebo rozdeleného odštiepením zahrnuje do základu dane daňový výdavok podľa § 19 a) pri postúpení pohľadávky, ktorá bola v zdaňovacom období jej postúpenia aspoň jeden kalendárny deň nepremlčaná, nadobudnutej premenou obchodných spoločností alebo družstiev a ocenenej hodnotou vykázanou daňovníkom v individuálnej účtovnej závierke ku dňu predchádzajúcemu rozhodný deň80b), s výnimkou ak tento daňovník vykazuje výsledok hospodárenia v individuálnej účtovnej závierke podľa medzinárodných štandardov pre finančné výkazníctvo a pri zisťovaní základu dane podľa § 17 ods. 1 písm. c) vychádza z výsledku hospodárenia, ktorý by vyčíslil, ak by účtoval v sústave podvojného účtovníctva,1), kedy je pohľadávka ocenená v reálnej hodnote, pričom hodnota pohľadávky nesmie byť vyššia ako jej menovitá hodnota, hodnotu tejto pohľadávky bez príslušenstva, najviac do výšky príjmu z jej postúpenia alebo sumu najviac do výšky 1. 20 % z reálnej hodnoty podľa tohto ustanovenia pohľadávky bez príslušenstva, ak odo dňa nadobudnutia pohľadávky pri premene obchodných spoločností alebo družstiev77c) uplynula doba dlhšia ako 360 dní, 2. 50 % z reálnej hodnoty podľa tohto ustanovenia pohľadávky bez príslušenstva, ak odo dňa nadobudnutia pohľadávky pri premene obchodných spoločností alebo družstiev77c) uplynula doba dlhšia ako 720 dní, 3. 100 % z reálnej hodnoty podľa tohto ustanovenia pohľadávky bez príslušenstva, ak odo dňa nadobudnutia pohľadávky pri premene obchodných spoločností alebo družstiev77c) uplynula doba dlhšia ako 1 080 dní, b) pri odpise pohľadávky, ktorá bola v zdaňovacom období jej odpisu aspoň jeden kalendárny deň nepremlčaná, nadobudnutej premenou obchodných spoločností alebo družstiev ocenenej reálnou hodnotou podľa tohto ustanovenia, ktorá nesmie byť vyššia ako jej menovitá hodnota, sumu najviac do výšky 1. 20 % z reálnej hodnoty podľa tohto ustanovenia pohľadávky bez príslušenstva, ak odo dňa nadobudnutia pohľadávky pri premene obchodných spoločností alebo družstiev77c) uplynula doba dlhšia ako 360 dní, 2. 50 % z reálnej hodnoty podľa tohto ustanovenia pohľadávky bez príslušenstva, ak odo dňa nadobudnutia pohľadávky pri premene obchodných spoločností alebo družstiev77c) uplynula doba dlhšia ako 720 dní, 3. 100 % z reálnej hodnoty podľa tohto ustanovenia pohľadávky bez príslušenstva, ak odo dňa nadobudnutia pohľadávky pri premene obchodných spoločností alebo družstiev77c) uplynula doba dlhšia ako 1 080 dní. (5) Pri odpočítavaní daňovej straty u právneho nástupcu daňovníka zrušeného bez likvidácie alebo rozdeleného odštiepením sa postupuje podľa § 30. (6) Ak pri zrušení daňovníka bez likvidácie alebo rozdeleného odštiepením so sídlom na území Slovenskej republiky, ktorého právnym nástupcom je daňovník so sídlom mimo územia Slovenskej republiky a majetok ostáva súčasťou stálej prevádzkarne tohto právneho nástupcu umiestnenej na území Slovenskej republiky, ocení tento majetok a záväzky reálnou hodnotou podľa odseku 2, ak sa nepoužije postup podľa § 17e, pričom právny nástupca môže odpočítavať daňovú stratu daňovníka zrušeného bez likvidácie alebo rozdeleného odštiepením vo výške a spôsobom podľa § 30, ak sa vzťahuje k majetku a záväzkom tejto stálej prevádzkarne. (7) Ak pri zrušení daňovníka bez likvidácie alebo rozdeleného odštiepením so sídlom mimo územia Slovenskej republiky, ktorého právnym nástupcom je daňovník so sídlom na území Slovenskej republiky a majetok ostáva súčasťou stálej prevádzkarne mimo územia Slovenskej republiky, tento právny nástupca môže oceniť majetok a záväzky reálnou hodnotou, ak oceňovacie rozdiely z precenenia majetku sú súčasťou základu dane právneho nástupcu podľa odseku 3 písm. a) a neuplatní postup podľa § 17e. (8) Na uplatnenie daňových výdavkov pri majetku a záväzkoch nadobudnutých pri premene obchodných spoločností alebo družstiev sa na účely tohto zákona vychádza z hodnoty majetku a záväzkov vykázanej daňovníkom zrušeným bez likvidácie alebo rozdeleného odštiepením v individuálnej účtovnej závierke ku dňu predchádzajúcemu rozhodný deň80b), s výnimkou ak tento daňovník vykazuje výsledok hospodárenia v individuálnej účtovnej závierke podľa medzinárodných štandardov pre finančné výkazníctvo a pri zisťovaní základu dane podľa § 17 ods. 1 písm. c) vychádza z výsledku hospodárenia, ktorý by vyčíslil, ak by účtoval v sústave podvojného účtovníctva,1), kedy odpisuje hmotný majetok z reálnej hodnoty. (9) Ak majetok a záväzky daňovníka zrušeného bez likvidácie alebo rozdeleného odštiepením nie sú funkčne spojené so stálou prevádzkarňou právneho nástupcu so sídlom v </w:t>
            </w:r>
            <w:r w:rsidRPr="005B5B78">
              <w:rPr>
                <w:rFonts w:ascii="Times" w:hAnsi="Times" w:cs="Times"/>
                <w:sz w:val="18"/>
                <w:szCs w:val="18"/>
              </w:rPr>
              <w:lastRenderedPageBreak/>
              <w:t xml:space="preserve">zahraničí umiestnenou na území Slovenskej republiky, daňovník zrušený bez likvidácie alebo rozdeleného odštiepením postupuje podľa odseku 1 písm. a) a nemôže uplatniť postup podľa § 17e. (10) Ak právnemu nástupcovi daňovníka zrušeného bez likvidácie alebo rozdeleného odštiepením so sídlom v zahraničí vznikne na území Slovenskej republiky stála prevádzkareň a majetok a záväzky daňovníka zrušeného bez likvidácie sú funkčne spojené s touto stálou prevádzkarňou a následne dôjde k presunu majetku podľa § 17f ods. 1 písm. b) alebo k presunu podnikateľskej činnosti podľa § 17f ods. 2 písm. b) z tejto stálej prevádzkarne, uplatní sa postup podľa § 17f. (11) Ak u právneho nástupcu daňovníka zrušeného bez likvidácie alebo rozdeleného odštiepením dôjde k výplate oceňovacích rozdielov z precenenia pri premene obchodných spoločností alebo družstiev vykázaných podľa osobitného predpisu1) v sume vyššej ako je suma oceňovacích rozdielov zahrnutá do základu dane v úhrne podľa odseku 3 písm. a), je právny nástupca daňovníka zrušeného bez likvidácie povinný zahrnúť do základu dane v zdaňovacom období, v ktorom dôjde k výplate oceňovacích rozdielov, sumu prevyšujúcu oceňovacie rozdiely už zahrnuté do základu dane. Rovnako sa postupuje, ak plynie príjem a) zo zníženia základného imania obchodnej spoločnosti alebo družstva v časti, v akej bolo predtým základné imanie zvýšené z oceňovacích rozdielov z precenenia pri premene obchodných spoločností alebo družstiev, b) z prerozdelenia kapitálového fondu z príspevkov2d) v časti, v akej bol kapitálový fond z príspevkov2d) zvýšený z oceňovacích rozdielov z precenenia pri premene obchodných spoločností alebo družstiev. Odôvodnenie: Legislatívno-technické úpravy v nadväznosti na úpravu pojmov v nadväznosti na prijatie nového zákona o premenách obchodných spoločností a družstiev. Viď tiež Poznámka v bode 2. Poznámka: Legislatívno-technické úpravu v nadväznosti na Zavedenie špecifického postupu pre IFRS daňovníkov, ktorí v príslušnej transakcii nepreceňujú majetok a záväzky na reálnu hodnotu. Rozumieme, že Ministerstvo financií Slovenskej republiky (ďalej „MFSR“) vydalo v minulosti individuálne stanoviská, v ktorých vyjadrilo názor, že ak daňovník s neobmedzenou daňovou povinnosťou vykazujúci výsledok hospodárenia v individuálnej účtovnej závierke podľa medzinárodných štandardov pre finančné výkazníctvo (ďalej „IFRS“) vykoná transakciu premeny a podľa IFRS v uvedenej situácii nevzniká povinnosť precenenia majetku a záväzkov na reálnu hodnotu, nemusí tento daňovník, ani jeho právny nástupca, upravovať základ dane o oceňovacie rozdiely v zmysle ustanovenia § 17c ods. 1 písm. a) Zákona č. 595/2003 </w:t>
            </w:r>
            <w:proofErr w:type="spellStart"/>
            <w:r w:rsidRPr="005B5B78">
              <w:rPr>
                <w:rFonts w:ascii="Times" w:hAnsi="Times" w:cs="Times"/>
                <w:sz w:val="18"/>
                <w:szCs w:val="18"/>
              </w:rPr>
              <w:t>Z.z</w:t>
            </w:r>
            <w:proofErr w:type="spellEnd"/>
            <w:r w:rsidRPr="005B5B78">
              <w:rPr>
                <w:rFonts w:ascii="Times" w:hAnsi="Times" w:cs="Times"/>
                <w:sz w:val="18"/>
                <w:szCs w:val="18"/>
              </w:rPr>
              <w:t xml:space="preserve">. o dani z príjmov v znení neskorších predpisov (ďalej „Zákon o DP“) a relevantných ustanovení všeobecne záväzného právneho predpisu, ktorým je Opatrenie MF SR z 15. februára 2006 a ktorým sa ustanovuje spôsob úpravy výsledku hospodárenia vykázaného daňovníkom v individuálnej účtovnej závierke podľa IFRS, v znení neskorších predpisov (ďalej „Prevodový mostík“). Stanoviská sa vzťahovali na daňovníkov, ktorí v zmysle § 17 ods. 1 písmeno c) Zákona o DP pri zisťovaní základu dane používajú Prevodový mostík za účelom úpravy výsledku hospodárenia vykázaného podľa IFRS. Nakoľko stanoviskách nemajú všeobecnú právnu záväznosť, právnou istotou pre nespochybniteľné daňové ošetrenie týchto transakcií je preto zavedenie jasnej legislatívnej úpravy v Zákone o DP. Súčasný Zákon o DP dáva dve možnosti daňového ošetrenia transakcií zlúčenia, splynutia a rozdelenia: - metódu reálnych cien (§ 17c) a - metódu historických cien (§ 17e). Vzhľadom na individuálne podmienky a postupy nastavené týmito ustanoveniami je však možné pre domáce transakcie použiť iba metódu reálnych cien, kým pre vybrané cezhraničné transakcie existuje skutočná možnosť výberu </w:t>
            </w:r>
            <w:proofErr w:type="spellStart"/>
            <w:r w:rsidRPr="005B5B78">
              <w:rPr>
                <w:rFonts w:ascii="Times" w:hAnsi="Times" w:cs="Times"/>
                <w:sz w:val="18"/>
                <w:szCs w:val="18"/>
              </w:rPr>
              <w:t>t.j</w:t>
            </w:r>
            <w:proofErr w:type="spellEnd"/>
            <w:r w:rsidRPr="005B5B78">
              <w:rPr>
                <w:rFonts w:ascii="Times" w:hAnsi="Times" w:cs="Times"/>
                <w:sz w:val="18"/>
                <w:szCs w:val="18"/>
              </w:rPr>
              <w:t xml:space="preserve">. môžu použiť aj metódu historických cien. Stručne zhrnuté: - metóda reálnych cien stanovuje pre účastníkov transakcie povinnosť zohľadniť zvoleným spôsobom oceňovacie rozdiely vo svojom základe dane, urobiť veľké množstvo úprav základu dane (napríklad s ohľadom na rezervy a opravné položky) daňovníka, ktorý transakciou zaniká, a u právneho nástupcu povinnosť pracovať v budúcnosti pre daňové účely už iba s reálnymi </w:t>
            </w:r>
            <w:proofErr w:type="spellStart"/>
            <w:r w:rsidRPr="005B5B78">
              <w:rPr>
                <w:rFonts w:ascii="Times" w:hAnsi="Times" w:cs="Times"/>
                <w:sz w:val="18"/>
                <w:szCs w:val="18"/>
              </w:rPr>
              <w:t>t.j</w:t>
            </w:r>
            <w:proofErr w:type="spellEnd"/>
            <w:r w:rsidRPr="005B5B78">
              <w:rPr>
                <w:rFonts w:ascii="Times" w:hAnsi="Times" w:cs="Times"/>
                <w:sz w:val="18"/>
                <w:szCs w:val="18"/>
              </w:rPr>
              <w:t>. precenenými hodnotami majetkov a záväzkov získaných príslušnou transakciou; - metóda historických cien umožňuje účastníkom daňovo ošetriť transakciu bez akýchkoľvek špecifických úprav základu dane (</w:t>
            </w:r>
            <w:proofErr w:type="spellStart"/>
            <w:r w:rsidRPr="005B5B78">
              <w:rPr>
                <w:rFonts w:ascii="Times" w:hAnsi="Times" w:cs="Times"/>
                <w:sz w:val="18"/>
                <w:szCs w:val="18"/>
              </w:rPr>
              <w:t>t.j</w:t>
            </w:r>
            <w:proofErr w:type="spellEnd"/>
            <w:r w:rsidRPr="005B5B78">
              <w:rPr>
                <w:rFonts w:ascii="Times" w:hAnsi="Times" w:cs="Times"/>
                <w:sz w:val="18"/>
                <w:szCs w:val="18"/>
              </w:rPr>
              <w:t xml:space="preserve">. mimo štandardných úprav, ktoré by sa robili, aj keby ku transakcii nedošlo) a právny nástupca v budúcnosti uplatňuje pre daňové účely pôvodné „historické“ daňové hodnoty majetkov a záväzkov prevzatých v dôsledku transakcie od právneho predchodcu. Rozumieme, že individuálne stanoviská vydané MFSR k otázke domácej transakcie rozdelenia daňovníka účtujúceho podľa IFRS a pre daňové účely uplatňujúceho Prevodový mostík, svojim spôsobom povoľujú istú kombináciu oboch metód v situácii, keď v zmysle IFRS postupov nie je daňovník, ktorý je právnym predchodcom premeny, povinný svoj majetok a záväzky k </w:t>
            </w:r>
            <w:r w:rsidRPr="005B5B78">
              <w:rPr>
                <w:rFonts w:ascii="Times" w:hAnsi="Times" w:cs="Times"/>
                <w:sz w:val="18"/>
                <w:szCs w:val="18"/>
              </w:rPr>
              <w:lastRenderedPageBreak/>
              <w:t xml:space="preserve">rozhodnému dňu rozdelenia preceniť na reálne hodnoty. Ako kombináciu metód vnímame tieto stanoviská preto, lebo z nich vyplýva, že tento daňovník (ani jeho právny nástupca) neupraví základ dane o oceňovacie rozdiely a právny nástupca de </w:t>
            </w:r>
            <w:proofErr w:type="spellStart"/>
            <w:r w:rsidRPr="005B5B78">
              <w:rPr>
                <w:rFonts w:ascii="Times" w:hAnsi="Times" w:cs="Times"/>
                <w:sz w:val="18"/>
                <w:szCs w:val="18"/>
              </w:rPr>
              <w:t>facto</w:t>
            </w:r>
            <w:proofErr w:type="spellEnd"/>
            <w:r w:rsidRPr="005B5B78">
              <w:rPr>
                <w:rFonts w:ascii="Times" w:hAnsi="Times" w:cs="Times"/>
                <w:sz w:val="18"/>
                <w:szCs w:val="18"/>
              </w:rPr>
              <w:t xml:space="preserve"> pre daňové účely vychádza ďalej z historických účtovných hodnôt majetkov a záväzkov, na druhej strane však môže daňovník, ktorý je právnym predchodcom, vykonať iné početné úpravy základu dane prislúchajúce metóde reálnych cien, ako napríklad úpravy v daňovej zostatkovej hodnote odpisovaného hmotného majetku, rezerv a opravných položiek. Ide o pomerne neštandardné riešenie, ktoré nemá jasnú oporu priamo v Zákone DP a v časti oceňovacích rozdielov sa opiera o uplatnenie resp. v tomto prípade o neuplatnenie § 7 Prevodového mostíka na základe jeho gramatického výkladu. Pre doplnenie uvádzame, že v zmysle Opatrenia MFSR zo 16. decembra 2002, ktorým sa ustanovujú podrobnosti o postupoch účtovania a rámcovej účtovnej osnove podnikateľov účtujúcich v sústave podvojného účtovníctva v znení neskorších predpisov (ďalej „SAS“) je právny predchodca pri premene povinný svoj majetok a záväzky k rozhodnému dňu rozdelenia preceniť na reálne hodnoty. To znamená, že daňovníci účtujúci podľa SAS, ako aj daňovníci účtujúci podľa IFRS, ktorí neuplatňujú Prevodový mostík, ale pre určenie základu dane podporne používajú hypotetický výsledok hospodárenia podľa SAS, by mohli byť v prípade daňového ošetrenia transakcií podľa vyššie spomenutých individuálnych stanovísk vnímaní ako diskriminovaní. Riziko takéhoto vnímania je o to vyššie, že pri zavedení Prevodového mostíka bol deklarovaný zámer MFSR nastaviť týmto podporným právnym prostriedkom aspoň vo vybraných oblastiach (odpisovaný majetok, rezervy, opravné položky, obchodné kombinácie, atď.) rovnakú základňu vo výsledku hospodárenia pre – tým pádom rovnaké – daňové ošetrenie daňovníkov účtujúcich podľa IFRS, aj daňovníkov účtujúcich podľa SAS. Prezentovaným gramatickým výkladom § 7 Prevodového mostíka, ktorý pokrýva </w:t>
            </w:r>
            <w:proofErr w:type="spellStart"/>
            <w:r w:rsidRPr="005B5B78">
              <w:rPr>
                <w:rFonts w:ascii="Times" w:hAnsi="Times" w:cs="Times"/>
                <w:sz w:val="18"/>
                <w:szCs w:val="18"/>
              </w:rPr>
              <w:t>o.i</w:t>
            </w:r>
            <w:proofErr w:type="spellEnd"/>
            <w:r w:rsidRPr="005B5B78">
              <w:rPr>
                <w:rFonts w:ascii="Times" w:hAnsi="Times" w:cs="Times"/>
                <w:sz w:val="18"/>
                <w:szCs w:val="18"/>
              </w:rPr>
              <w:t xml:space="preserve">. aj transakciu rozdelenia, je tento zámer popretý. Najbezpečnejším spôsobom, ako odstrániť vyššie naznačené riziká, je zákonná jednoznačnosť a transparentnosť daňového ošetrenia premien, a v nadväznosti na to aj odštiepenia v zmysle budúceho Zákona o premenách, priamo v Zákone o DP. Uvedené môže byť riešené napríklad nasledovným spôsobom: Alternatíva 1: Úprava existujúcich ustanovení Zákona o DP z príjmov tak, aby základ dane daňovníkov zúčastnených v transakcii premien bol upravený v zmysle platných ustanovení pre metódu reálnych cien (§ 17c), s výnimkou časti úprav, ktoré sa vzťahujú k oceňovaciemu rozdielu z precenenia majetku a záväzkov daňovníka s neobmedzenou daňovou povinnosťou vykazujúceho výsledok hospodárenia v individuálnej účtovnej závierke podľa medzinárodných štandardov pre finančné výkazníctvo (ďalej „IFRS“), ktorý vykazuje základ dane podľa Prevodového mostíka ak podľa IFRS majetok a záväzky nepreceňuje. Návrh úprav v Zákone o DP uvedených v bode 11 vychádza z uplatnenia Alternatívy 1. Alternatíva 2: Komplexná úprava existujúcich ustanovení SAS tak, aby v súlade s podmienkami uvedenými v IFRS nedochádzalo pri splnení daných podmienok k preceneniu majetku a záväzkov daňovníka pri premene. Zároveň by boli primerane uplatnené existujúce ustanovenia Zákona o DP s príjmov pre metódu reálnych cien (§ 17c). Alternatíva 3: Zavedenie možnosti podľa súčasného Zákona o DP výberu daňového ošetrenia transakcií premien buď metódou reálnych cien (§ 17c) alebo metódou historických cien (§ 17e) aj pre daňovníkov s neobmedzenou povinnosťou, </w:t>
            </w:r>
            <w:proofErr w:type="spellStart"/>
            <w:r w:rsidRPr="005B5B78">
              <w:rPr>
                <w:rFonts w:ascii="Times" w:hAnsi="Times" w:cs="Times"/>
                <w:sz w:val="18"/>
                <w:szCs w:val="18"/>
              </w:rPr>
              <w:t>t.j</w:t>
            </w:r>
            <w:proofErr w:type="spellEnd"/>
            <w:r w:rsidRPr="005B5B78">
              <w:rPr>
                <w:rFonts w:ascii="Times" w:hAnsi="Times" w:cs="Times"/>
                <w:sz w:val="18"/>
                <w:szCs w:val="18"/>
              </w:rPr>
              <w:t>. na transakcie premien bez cezhraničného elementu.</w:t>
            </w:r>
          </w:p>
        </w:tc>
        <w:tc>
          <w:tcPr>
            <w:tcW w:w="154" w:type="pct"/>
            <w:tcBorders>
              <w:top w:val="outset" w:sz="6" w:space="0" w:color="000000"/>
              <w:left w:val="outset" w:sz="6" w:space="0" w:color="000000"/>
              <w:bottom w:val="outset" w:sz="6" w:space="0" w:color="000000"/>
              <w:right w:val="outset" w:sz="6" w:space="0" w:color="000000"/>
            </w:tcBorders>
            <w:vAlign w:val="center"/>
            <w:hideMark/>
          </w:tcPr>
          <w:p w14:paraId="05775904" w14:textId="77777777" w:rsidR="00CE22C9" w:rsidRPr="005B5B78" w:rsidRDefault="00CE22C9">
            <w:pPr>
              <w:jc w:val="center"/>
              <w:rPr>
                <w:rFonts w:ascii="Times" w:hAnsi="Times" w:cs="Times"/>
                <w:b/>
                <w:bCs/>
                <w:sz w:val="18"/>
                <w:szCs w:val="18"/>
              </w:rPr>
            </w:pPr>
            <w:r w:rsidRPr="005B5B78">
              <w:rPr>
                <w:rFonts w:ascii="Times" w:hAnsi="Times" w:cs="Times"/>
                <w:b/>
                <w:bCs/>
                <w:sz w:val="18"/>
                <w:szCs w:val="18"/>
              </w:rPr>
              <w:lastRenderedPageBreak/>
              <w:t>O</w:t>
            </w:r>
          </w:p>
        </w:tc>
        <w:tc>
          <w:tcPr>
            <w:tcW w:w="166" w:type="pct"/>
            <w:tcBorders>
              <w:top w:val="outset" w:sz="6" w:space="0" w:color="000000"/>
              <w:left w:val="outset" w:sz="6" w:space="0" w:color="000000"/>
              <w:bottom w:val="outset" w:sz="6" w:space="0" w:color="000000"/>
              <w:right w:val="outset" w:sz="6" w:space="0" w:color="000000"/>
            </w:tcBorders>
            <w:vAlign w:val="center"/>
          </w:tcPr>
          <w:p w14:paraId="4E9EB509" w14:textId="77777777" w:rsidR="00CE22C9" w:rsidRPr="005B5B78" w:rsidRDefault="001603AE">
            <w:pPr>
              <w:jc w:val="center"/>
              <w:rPr>
                <w:rFonts w:ascii="Times" w:hAnsi="Times" w:cs="Times"/>
                <w:b/>
                <w:bCs/>
                <w:sz w:val="18"/>
                <w:szCs w:val="18"/>
              </w:rPr>
            </w:pPr>
            <w:r w:rsidRPr="005B5B78">
              <w:rPr>
                <w:rFonts w:ascii="Times" w:hAnsi="Times" w:cs="Times"/>
                <w:b/>
                <w:bCs/>
                <w:sz w:val="18"/>
                <w:szCs w:val="18"/>
              </w:rPr>
              <w:t>A</w:t>
            </w:r>
          </w:p>
        </w:tc>
        <w:tc>
          <w:tcPr>
            <w:tcW w:w="822" w:type="pct"/>
            <w:tcBorders>
              <w:top w:val="outset" w:sz="6" w:space="0" w:color="000000"/>
              <w:left w:val="outset" w:sz="6" w:space="0" w:color="000000"/>
              <w:bottom w:val="outset" w:sz="6" w:space="0" w:color="000000"/>
              <w:right w:val="outset" w:sz="6" w:space="0" w:color="000000"/>
            </w:tcBorders>
          </w:tcPr>
          <w:p w14:paraId="3993F828" w14:textId="77777777" w:rsidR="00CE22C9" w:rsidRPr="005B5B78" w:rsidRDefault="00CE22C9">
            <w:pPr>
              <w:jc w:val="center"/>
              <w:rPr>
                <w:rFonts w:ascii="Times" w:hAnsi="Times" w:cs="Times"/>
                <w:b/>
                <w:bCs/>
                <w:sz w:val="18"/>
                <w:szCs w:val="18"/>
              </w:rPr>
            </w:pPr>
          </w:p>
        </w:tc>
      </w:tr>
      <w:tr w:rsidR="00966B0C" w:rsidRPr="005B5B78" w14:paraId="215728EC" w14:textId="77777777" w:rsidTr="00B30A41">
        <w:trPr>
          <w:divId w:val="712464982"/>
          <w:jc w:val="center"/>
        </w:trPr>
        <w:tc>
          <w:tcPr>
            <w:tcW w:w="202" w:type="pct"/>
            <w:tcBorders>
              <w:top w:val="outset" w:sz="6" w:space="0" w:color="000000"/>
              <w:left w:val="outset" w:sz="6" w:space="0" w:color="000000"/>
              <w:bottom w:val="outset" w:sz="6" w:space="0" w:color="000000"/>
              <w:right w:val="outset" w:sz="6" w:space="0" w:color="000000"/>
            </w:tcBorders>
            <w:hideMark/>
          </w:tcPr>
          <w:p w14:paraId="35F638F4" w14:textId="77777777" w:rsidR="00CE22C9" w:rsidRPr="005B5B78" w:rsidRDefault="00CE22C9">
            <w:pPr>
              <w:jc w:val="center"/>
              <w:rPr>
                <w:rFonts w:ascii="Times" w:hAnsi="Times" w:cs="Times"/>
                <w:b/>
                <w:bCs/>
                <w:sz w:val="18"/>
                <w:szCs w:val="18"/>
              </w:rPr>
            </w:pPr>
            <w:proofErr w:type="spellStart"/>
            <w:r w:rsidRPr="005B5B78">
              <w:rPr>
                <w:rFonts w:ascii="Times" w:hAnsi="Times" w:cs="Times"/>
                <w:b/>
                <w:bCs/>
                <w:sz w:val="18"/>
                <w:szCs w:val="18"/>
              </w:rPr>
              <w:lastRenderedPageBreak/>
              <w:t>AmCham</w:t>
            </w:r>
            <w:proofErr w:type="spellEnd"/>
            <w:r w:rsidRPr="005B5B78">
              <w:rPr>
                <w:rFonts w:ascii="Times" w:hAnsi="Times" w:cs="Times"/>
                <w:b/>
                <w:bCs/>
                <w:sz w:val="18"/>
                <w:szCs w:val="18"/>
              </w:rPr>
              <w:t xml:space="preserve"> Slovakia</w:t>
            </w:r>
          </w:p>
        </w:tc>
        <w:tc>
          <w:tcPr>
            <w:tcW w:w="3656" w:type="pct"/>
            <w:tcBorders>
              <w:top w:val="outset" w:sz="6" w:space="0" w:color="000000"/>
              <w:left w:val="outset" w:sz="6" w:space="0" w:color="000000"/>
              <w:bottom w:val="outset" w:sz="6" w:space="0" w:color="000000"/>
              <w:right w:val="outset" w:sz="6" w:space="0" w:color="000000"/>
            </w:tcBorders>
            <w:vAlign w:val="center"/>
            <w:hideMark/>
          </w:tcPr>
          <w:p w14:paraId="41F3CB2C" w14:textId="77777777" w:rsidR="00CE22C9" w:rsidRPr="005B5B78" w:rsidRDefault="00CE22C9">
            <w:pPr>
              <w:rPr>
                <w:rFonts w:ascii="Times" w:hAnsi="Times" w:cs="Times"/>
                <w:sz w:val="18"/>
                <w:szCs w:val="18"/>
              </w:rPr>
            </w:pPr>
            <w:r w:rsidRPr="005B5B78">
              <w:rPr>
                <w:rFonts w:ascii="Times" w:hAnsi="Times" w:cs="Times"/>
                <w:b/>
                <w:bCs/>
                <w:sz w:val="18"/>
                <w:szCs w:val="18"/>
              </w:rPr>
              <w:t>Čl. XII § 17e</w:t>
            </w:r>
            <w:r w:rsidRPr="005B5B78">
              <w:rPr>
                <w:rFonts w:ascii="Times" w:hAnsi="Times" w:cs="Times"/>
                <w:sz w:val="18"/>
                <w:szCs w:val="18"/>
              </w:rPr>
              <w:br/>
              <w:t xml:space="preserve">Znenie navrhujeme upresniť nasledovne: Premena obchodných spoločností alebo družstiev v pôvodných cenách (1) Do základu dane daňovníka zrušeného bez likvidácie alebo rozdeleného odštiepením v zdaňovacom období, ktoré končí dňom predchádzajúcim rozhodnému dňu,80b) sa a) nezahrnuje suma vo výške oceňovacích rozdielov z precenenia pri premene obchodných spoločností alebo družstiev vykázaná podľa osobitného predpisu,1) ak sa vzťahujú k majetku a záväzkom, ktoré právny nástupca tohto daňovníka prevzal v pôvodných cenách podľa osobitného predpisu,1) a k hmotnému majetku a nehmotnému majetku, ktoré prevzal v ocenení podľa § 25, b) nezahrnujú opravné položky vytvorené k zásobám, cenným papierom a k dlhodobému hmotnému majetku a dlhodobému nehmotnému majetku,1) ak právny nástupca tohto daňovníka prevezme pôvodné ceny zásob, cenných papierov, dlhodobého hmotného majetku a dlhodobého nehmotného majetku, c) zahrnujú aj rezervy podľa § 20 a opravné položky k pohľadávkam uznané za daňový výdavok v </w:t>
            </w:r>
            <w:r w:rsidRPr="005B5B78">
              <w:rPr>
                <w:rFonts w:ascii="Times" w:hAnsi="Times" w:cs="Times"/>
                <w:sz w:val="18"/>
                <w:szCs w:val="18"/>
              </w:rPr>
              <w:lastRenderedPageBreak/>
              <w:t xml:space="preserve">rozsahu najviac podľa § 20 a najneskôr v tom zdaňovacom období, ktoré končí dňom predchádzajúcim rozhodnému dňu,80b) a právny nástupca daňovníka zrušeného bez likvidácie alebo rozdeleného odštiepením môže pokračovať v tvorbe opravných položiek k pohľadávkam podľa § 20. (2) Do základu dane právneho nástupcu daňovníka zrušeného bez likvidácie alebo rozdeleného odštiepením sa a) zahrnuje rozdiel medzi sumou prevzatej rezervy podľa § 20 a výškou skutočnej úhrady záväzku v zdaňovacom období, v ktorom došlo k úhrade záväzku, ku ktorému bola tvorená táto rezerva, pričom pri ďalšej tvorbe rezervy zahrnovanej do základu dane podľa § 20 ods. 1 sa u právneho nástupcu postupuje podľa § 20; obdobne sa postupuje aj pri opravnej položke, b) náklad, ku ktorému bola tvorená rezerva podľa osobitného predpisu,1) ktorej tvorba nie je súčasťou základu dane podľa § 20, zahrnuje do základu dane v tom zdaňovacom období, v ktorom dôjde k použitiu rezervy u právneho nástupcu daňovníka zrušeného bez likvidácie alebo rozdeleného odštiepením podľa § 17 ods. 23; obdobne sa postupuje aj pri opravnej položke, c) nezahrnuje </w:t>
            </w:r>
            <w:proofErr w:type="spellStart"/>
            <w:r w:rsidRPr="005B5B78">
              <w:rPr>
                <w:rFonts w:ascii="Times" w:hAnsi="Times" w:cs="Times"/>
                <w:sz w:val="18"/>
                <w:szCs w:val="18"/>
              </w:rPr>
              <w:t>goodwill</w:t>
            </w:r>
            <w:proofErr w:type="spellEnd"/>
            <w:r w:rsidRPr="005B5B78">
              <w:rPr>
                <w:rFonts w:ascii="Times" w:hAnsi="Times" w:cs="Times"/>
                <w:sz w:val="18"/>
                <w:szCs w:val="18"/>
              </w:rPr>
              <w:t xml:space="preserve"> alebo záporný </w:t>
            </w:r>
            <w:proofErr w:type="spellStart"/>
            <w:r w:rsidRPr="005B5B78">
              <w:rPr>
                <w:rFonts w:ascii="Times" w:hAnsi="Times" w:cs="Times"/>
                <w:sz w:val="18"/>
                <w:szCs w:val="18"/>
              </w:rPr>
              <w:t>goodwill</w:t>
            </w:r>
            <w:proofErr w:type="spellEnd"/>
            <w:r w:rsidRPr="005B5B78">
              <w:rPr>
                <w:rFonts w:ascii="Times" w:hAnsi="Times" w:cs="Times"/>
                <w:sz w:val="18"/>
                <w:szCs w:val="18"/>
              </w:rPr>
              <w:t xml:space="preserve"> vykázaný v otváracej súvahe právneho nástupcu neupravený podľa osobitného predpisu.1) (3) Právny nástupca daňovníka zrušeného bez likvidácie alebo rozdeleného odštiepením prevezme pohľadávku v menovitej hodnote alebo obstarávacej cene zistenej u daňovníka zrušeného bez likvidácie alebo rozdeleného odštiepením, dátum splatnosti pohľadávky, vytvorenú opravnú položku podľa § 20 a pokračuje v tvorbe tejto opravnej položky podľa § 20. (4) Daňovník zrušený bez likvidácie alebo rozdeleného odštiepením zahrnuje do základu dane z vypočítaného ročného odpisu pomernú časť pripadajúcu na celé kalendárne mesiace, počas ktorých tento daňovník majetok účtoval.1) (5) Právny nástupca daňovníka zrušeného bez likvidácie alebo rozdeleného odštiepením uplatní zvyšnú časť ročného odpisu prepočítaného na mesiace, počnúc mesiacom, v ktorom bol majetok zaúčtovaný u tohto právneho nástupcu. Súčasne prevezme pri odpisovanom majetku pôvodné ceny, už uplatnené daňové odpisy a zostatkové ceny majetku podľa § 25 ods. 3 a pokračuje v odpisovaní začatom pôvodným vlastníkom. Pri nehmotnom majetku právny nástupca pokračuje v odpisovaní z pôvodnej vstupnej ceny počas doby odpisovania ustanovenej v odpisovom pláne1) právneho nástupcu najviac do výšky podľa § 25 ods. 3. Pri neodpisovanom majetku právny nástupca prevezme vstupnú cenu podľa § 25. (6) Právny nástupca daňovníka zrušeného bez likvidácie alebo rozdeleného odštiepením alebo ak tento ešte nevznikol, daňovník, ktorý sa zrušuje bez likvidácie alebo rozdeľuje odštiepením, eviduje výšku pôvodne oceneného majetku a záväzkov počnúc zdaňovacím obdobím, v ktorom nastal rozhodný deň podľa osobitného predpisu,77c) najmenej do uplynutia lehoty pre zánik práva vyrubiť daň podľa osobitného predpisu.34) (7) Pri odpočítavaní daňovej straty u právneho nástupcu daňovníka zrušeného bez likvidácie alebo rozdeleného odštiepením sa postupuje podľa § 30. (8) Odseky 1 až 7 sa uplatnia, ak a) právnym nástupcom daňovníka zrušeného bez likvidácie alebo rozdeleného odštiepením je právny nástupca so sídlom v členskom štáte Európskej únie alebo štáte, ktorý je zmluvnou stranou Dohody o Európskom hospodárskom priestore, b) majetok a záväzky daňovníka zrušeného bez likvidácie alebo rozdeleného odštiepením zostávajú funkčne spojené so stálou prevádzkarňou právneho nástupcu umiestnenou na území Slovenskej republiky, c) členský štát Európskej únie alebo štát, ktorý je zmluvnou stranou Dohody o Európskom hospodárskom priestore, v ktorom má právny nástupca sídlo, umožňuje ocenenie majetku a záväzkov nadobudnutých právnym nástupníctvom v pôvodných cenách, d) právny nástupca ocení majetok a záväzky nadobudnuté právnym nástupníctvom v pôvodných cenách. (9) Ak pri zrušení daňovníka bez likvidácie alebo rozdeleného odštiepením so sídlom na území Slovenskej republiky, ktorého právnym nástupcom je daňovník so sídlom mimo územia Slovenskej republiky, vznikne tomuto právnemu nástupcovi na území Slovenskej republiky stála prevádzkareň a sú splnené podmienky podľa odseku 8, právny nástupca a) neupravuje základ dane o zostatky rezerv, opravných položiek a účtov časového rozlíšenia, ak sa vzťahujú k majetku a záväzkom tejto stálej prevádzkarne, s výnimkou opravnej položky k pohľadávkam podľa § 20, b) pokračuje v odpisovaní hmotného majetku a nehmotného majetku tejto stálej prevádzkarne podľa odseku 5, c) odpočítava daňovú stratu daňovníka zrušeného bez likvidácie alebo rozdeleného odštiepením vo výške a spôsobom podľa § 30, ak sa vzťahuje k majetku a záväzkom tejto stálej prevádzkarne. (10) Ak pri zrušení daňovníka bez likvidácie alebo rozdeleného odštiepením so sídlom v zahraničí, ktorého právnym nástupcom je daňovník so sídlom na území Slovenskej republiky, vznikne tomuto právnemu nástupcovi podľa § 2 písm. d) druhého bodu stála prevádzkareň v zahraničí a štát, v ktorom má daňovník zrušený bez likvidácie alebo rozdelený odštiepením sídlo, umožňuje právnemu nástupcovi prevzatie majetku a </w:t>
            </w:r>
            <w:r w:rsidRPr="005B5B78">
              <w:rPr>
                <w:rFonts w:ascii="Times" w:hAnsi="Times" w:cs="Times"/>
                <w:sz w:val="18"/>
                <w:szCs w:val="18"/>
              </w:rPr>
              <w:lastRenderedPageBreak/>
              <w:t>záväzkov v pôvodných cenách a právny nástupca ocení majetok a záväzky nadobudnuté právnym nástupníctvom v pôvodných cenách, tento právny nástupca pri vyčíslení základu dane podľa § 17 ods. 14 pokračuje v tvorbe rezerv, opravných položiek a účtov časového rozlíšenia, ak sa vzťahujú k majetku a záväzkom tejto stálej prevádzkarne a v odpisovaní hmotného majetku a nehmotného majetku stálej prevádzkarne začatom daňovníkom, ktorý bol zrušený bez likvidácie alebo rozdelený odštiepením so sídlom v zahraničí primerane podľa odseku 5. (11) Pôvodnou cenou pri premene obchodných spoločností alebo družstiev je ocenenie a) majetku a záväzkov u daňovníka zrušeného bez likvidácie alebo rozdeleného odštiepením zistené podľa osobitného predpisu1) bez precenenia na reálnu hodnotu a b) hmotného majetku a nehmotného majetku u daňovníka zrušeného bez likvidácie alebo rozdeleného odštiepením zistené podľa § 25. (12) Ak právnemu nástupcovi daňovníka zrušeného bez likvidácie alebo rozdeleného odštiepením so sídlom v zahraničí vznikne na území Slovenskej republiky stála prevádzkareň a majetok a záväzky daňovníka zrušeného bez likvidácie alebo rozdeleného odštiepením sú funkčne spojené s touto stálou prevádzkarňou a následne dôjde k presunu majetku podľa § 17f ods. 1 písm. b) alebo k presunu podnikateľskej činnosti podľa § 17f ods. 2 písm. b) z tejto stálej prevádzkarne, uplatní sa postup podľa § 17f. (13) Odseky 1 až 11 sa neuplatnia, a uplatní sa postup podľa § 17c, ak hlavným účelom alebo jedným z hlavných účelov premeny obchodných spoločností alebo družstiev je zníženie daňovej povinnosti alebo vyhnutie sa daňovej povinnosti. Ak premena obchodných spoločností alebo družstiev nebola realizovaná z riadnych obchodných dôvodov ako je reštrukturalizácia alebo racionalizácia činností, možno predpokladať, že hlavným cieľom alebo jedným z hlavných dôvodov premeny obchodných spoločností alebo družstiev je zníženie daňovej povinnosti alebo vyhnutie sa daňovej povinnosti. (14) Ak u právneho nástupcu daňovníka zrušeného bez likvidácie alebo rozdeleného odštiepením dôjde k výplate oceňovacích rozdielov z precenenia pri premene obchodných spoločností alebo družstiev vykázaných podľa osobitného predpisu1) v sume vyššej ako je súčin podielu sumy vykázaných oceňovacích rozdielov a najdlhšej doby odpisovania podľa § 26 ods. 1 u majetku nadobudnutého pri premene a počtu zdaňovacích období odpisovania tohto majetku, suma vyplatených oceňovacích rozdielov prevyšujúca tento podiel sa zdaní podľa § 43. Ak sa oceňovacie rozdiely z precenenia pri premene obchodných spoločností alebo družstiev vzťahujú iba k neodpisovanému majetku alebo finančnému majetku, celá vyplatená suma sa zdaní podľa § 43. Rovnako sa postupuje, ak u právneho nástupcu daňovníka zrušeného bez likvidácie alebo rozdeleného odštiepením dôjde k výplate prostriedkov v peňažnej forme alebo nepeňažnej forme a) zo zníženia základného imania obchodnej spoločnosti alebo družstva v časti, v akej bolo predtým základné imanie zvýšené z oceňovacích rozdielov z premeny obchodných spoločností alebo družstiev, b) z prerozdelenia kapitálového fondu z príspevkov2d) v časti, v akej bol kapitálový fond z príspevkov zvýšený z oceňovacích rozdielov z precenenia pri premene obchodných spoločností alebo družstiev. Odôvodnenie: Legislatívno-technické úpravy v nadväznosti na úpravu pojmov v nadväznosti na prijatie nového zákona o premenách obchodných spoločností a družstiev. Viď tiež Poznámka v bode 2.</w:t>
            </w:r>
          </w:p>
        </w:tc>
        <w:tc>
          <w:tcPr>
            <w:tcW w:w="154" w:type="pct"/>
            <w:tcBorders>
              <w:top w:val="outset" w:sz="6" w:space="0" w:color="000000"/>
              <w:left w:val="outset" w:sz="6" w:space="0" w:color="000000"/>
              <w:bottom w:val="outset" w:sz="6" w:space="0" w:color="000000"/>
              <w:right w:val="outset" w:sz="6" w:space="0" w:color="000000"/>
            </w:tcBorders>
            <w:vAlign w:val="center"/>
            <w:hideMark/>
          </w:tcPr>
          <w:p w14:paraId="40C62B5B" w14:textId="77777777" w:rsidR="00CE22C9" w:rsidRPr="005B5B78" w:rsidRDefault="00CE22C9">
            <w:pPr>
              <w:jc w:val="center"/>
              <w:rPr>
                <w:rFonts w:ascii="Times" w:hAnsi="Times" w:cs="Times"/>
                <w:b/>
                <w:bCs/>
                <w:sz w:val="18"/>
                <w:szCs w:val="18"/>
              </w:rPr>
            </w:pPr>
            <w:r w:rsidRPr="005B5B78">
              <w:rPr>
                <w:rFonts w:ascii="Times" w:hAnsi="Times" w:cs="Times"/>
                <w:b/>
                <w:bCs/>
                <w:sz w:val="18"/>
                <w:szCs w:val="18"/>
              </w:rPr>
              <w:lastRenderedPageBreak/>
              <w:t>O</w:t>
            </w:r>
          </w:p>
        </w:tc>
        <w:tc>
          <w:tcPr>
            <w:tcW w:w="166" w:type="pct"/>
            <w:tcBorders>
              <w:top w:val="outset" w:sz="6" w:space="0" w:color="000000"/>
              <w:left w:val="outset" w:sz="6" w:space="0" w:color="000000"/>
              <w:bottom w:val="outset" w:sz="6" w:space="0" w:color="000000"/>
              <w:right w:val="outset" w:sz="6" w:space="0" w:color="000000"/>
            </w:tcBorders>
            <w:vAlign w:val="center"/>
          </w:tcPr>
          <w:p w14:paraId="0D7A09C5" w14:textId="77777777" w:rsidR="00CE22C9" w:rsidRPr="005B5B78" w:rsidRDefault="001603AE">
            <w:pPr>
              <w:jc w:val="center"/>
              <w:rPr>
                <w:rFonts w:ascii="Times" w:hAnsi="Times" w:cs="Times"/>
                <w:b/>
                <w:bCs/>
                <w:sz w:val="18"/>
                <w:szCs w:val="18"/>
              </w:rPr>
            </w:pPr>
            <w:r w:rsidRPr="005B5B78">
              <w:rPr>
                <w:rFonts w:ascii="Times" w:hAnsi="Times" w:cs="Times"/>
                <w:b/>
                <w:bCs/>
                <w:sz w:val="18"/>
                <w:szCs w:val="18"/>
              </w:rPr>
              <w:t>A</w:t>
            </w:r>
          </w:p>
        </w:tc>
        <w:tc>
          <w:tcPr>
            <w:tcW w:w="822" w:type="pct"/>
            <w:tcBorders>
              <w:top w:val="outset" w:sz="6" w:space="0" w:color="000000"/>
              <w:left w:val="outset" w:sz="6" w:space="0" w:color="000000"/>
              <w:bottom w:val="outset" w:sz="6" w:space="0" w:color="000000"/>
              <w:right w:val="outset" w:sz="6" w:space="0" w:color="000000"/>
            </w:tcBorders>
          </w:tcPr>
          <w:p w14:paraId="1DD57787" w14:textId="77777777" w:rsidR="00CE22C9" w:rsidRPr="005B5B78" w:rsidRDefault="00CE22C9">
            <w:pPr>
              <w:jc w:val="center"/>
              <w:rPr>
                <w:rFonts w:ascii="Times" w:hAnsi="Times" w:cs="Times"/>
                <w:b/>
                <w:bCs/>
                <w:sz w:val="18"/>
                <w:szCs w:val="18"/>
              </w:rPr>
            </w:pPr>
          </w:p>
        </w:tc>
      </w:tr>
      <w:tr w:rsidR="00966B0C" w:rsidRPr="005B5B78" w14:paraId="748804DE" w14:textId="77777777" w:rsidTr="00B30A41">
        <w:trPr>
          <w:divId w:val="712464982"/>
          <w:jc w:val="center"/>
        </w:trPr>
        <w:tc>
          <w:tcPr>
            <w:tcW w:w="202" w:type="pct"/>
            <w:tcBorders>
              <w:top w:val="outset" w:sz="6" w:space="0" w:color="000000"/>
              <w:left w:val="outset" w:sz="6" w:space="0" w:color="000000"/>
              <w:bottom w:val="outset" w:sz="6" w:space="0" w:color="000000"/>
              <w:right w:val="outset" w:sz="6" w:space="0" w:color="000000"/>
            </w:tcBorders>
            <w:hideMark/>
          </w:tcPr>
          <w:p w14:paraId="27C9A606" w14:textId="77777777" w:rsidR="00CE22C9" w:rsidRPr="005B5B78" w:rsidRDefault="00CE22C9">
            <w:pPr>
              <w:jc w:val="center"/>
              <w:rPr>
                <w:rFonts w:ascii="Times" w:hAnsi="Times" w:cs="Times"/>
                <w:b/>
                <w:bCs/>
                <w:sz w:val="18"/>
                <w:szCs w:val="18"/>
              </w:rPr>
            </w:pPr>
            <w:proofErr w:type="spellStart"/>
            <w:r w:rsidRPr="005B5B78">
              <w:rPr>
                <w:rFonts w:ascii="Times" w:hAnsi="Times" w:cs="Times"/>
                <w:b/>
                <w:bCs/>
                <w:sz w:val="18"/>
                <w:szCs w:val="18"/>
              </w:rPr>
              <w:lastRenderedPageBreak/>
              <w:t>AmCham</w:t>
            </w:r>
            <w:proofErr w:type="spellEnd"/>
            <w:r w:rsidRPr="005B5B78">
              <w:rPr>
                <w:rFonts w:ascii="Times" w:hAnsi="Times" w:cs="Times"/>
                <w:b/>
                <w:bCs/>
                <w:sz w:val="18"/>
                <w:szCs w:val="18"/>
              </w:rPr>
              <w:t xml:space="preserve"> Slovakia</w:t>
            </w:r>
          </w:p>
        </w:tc>
        <w:tc>
          <w:tcPr>
            <w:tcW w:w="3656" w:type="pct"/>
            <w:tcBorders>
              <w:top w:val="outset" w:sz="6" w:space="0" w:color="000000"/>
              <w:left w:val="outset" w:sz="6" w:space="0" w:color="000000"/>
              <w:bottom w:val="outset" w:sz="6" w:space="0" w:color="000000"/>
              <w:right w:val="outset" w:sz="6" w:space="0" w:color="000000"/>
            </w:tcBorders>
            <w:vAlign w:val="center"/>
            <w:hideMark/>
          </w:tcPr>
          <w:p w14:paraId="7DF3082C" w14:textId="77777777" w:rsidR="00CE22C9" w:rsidRPr="005B5B78" w:rsidRDefault="00CE22C9">
            <w:pPr>
              <w:rPr>
                <w:rFonts w:ascii="Times" w:hAnsi="Times" w:cs="Times"/>
                <w:sz w:val="18"/>
                <w:szCs w:val="18"/>
              </w:rPr>
            </w:pPr>
            <w:r w:rsidRPr="005B5B78">
              <w:rPr>
                <w:rFonts w:ascii="Times" w:hAnsi="Times" w:cs="Times"/>
                <w:b/>
                <w:bCs/>
                <w:sz w:val="18"/>
                <w:szCs w:val="18"/>
              </w:rPr>
              <w:t>Čl. XII § 3 ods. 2 d</w:t>
            </w:r>
            <w:r w:rsidRPr="005B5B78">
              <w:rPr>
                <w:rFonts w:ascii="Times" w:hAnsi="Times" w:cs="Times"/>
                <w:sz w:val="18"/>
                <w:szCs w:val="18"/>
              </w:rPr>
              <w:br/>
              <w:t xml:space="preserve">Znenie navrhujeme upresniť nasledovne: príjem plynúci z dôvodu nadobudnutia nových akcií7) a podielov7a) ako aj príjem plynúci z dôvodu ich výmeny pri premene a zmene právnej formy obchodných spoločností alebo družstiev xx, a to aj vtedy, ak súčasťou premeny a zmeny právnej formy obchodných spoločností alebo družstiev xx je aj majetok spoločnosti so sídlom v členských štátoch Európskej únie. Odôvodnenie: Legislatívno-technické úpravy v nadväznosti na úpravu pojmov v nadväznosti na prijatie nového zákona o premenách obchodných spoločností a družstiev. Poznámka: Zákon o DP zohľadňuje vo svojich ustanovenia iba v súčasnosti platné formy podnikových kombinácií rozdelenia, splynutia a zlúčenia v zmysle príslušných ustanovení Obchodného zákonníka. S účinnosťou odo dňa účinnosti pripravovaného Zákona o premenách je preto potrebné v celom Zákone o DP, </w:t>
            </w:r>
            <w:proofErr w:type="spellStart"/>
            <w:r w:rsidRPr="005B5B78">
              <w:rPr>
                <w:rFonts w:ascii="Times" w:hAnsi="Times" w:cs="Times"/>
                <w:sz w:val="18"/>
                <w:szCs w:val="18"/>
              </w:rPr>
              <w:t>t.j</w:t>
            </w:r>
            <w:proofErr w:type="spellEnd"/>
            <w:r w:rsidRPr="005B5B78">
              <w:rPr>
                <w:rFonts w:ascii="Times" w:hAnsi="Times" w:cs="Times"/>
                <w:sz w:val="18"/>
                <w:szCs w:val="18"/>
              </w:rPr>
              <w:t xml:space="preserve">. nie len v ustanoveniach §§ 17c a 17e, ktoré špecificky riešia daňové dopady rozdelenia, splynutia a zlúčenia, vykonať nasledovné: a) všetky súčasné referencie na vybranú skupinu podnikových kombinácií, ktorou sú v rozdelenia, splynutia a zlúčenia nahradiť referenciami buď na individuálne vymenované typy transakcií podľa Zákona o premenách, ktorými budú fúzie a rozdelenia (pričom fúziami budú splynutie a zlúčenie a rozdeleniami budú </w:t>
            </w:r>
            <w:r w:rsidRPr="005B5B78">
              <w:rPr>
                <w:rFonts w:ascii="Times" w:hAnsi="Times" w:cs="Times"/>
                <w:sz w:val="18"/>
                <w:szCs w:val="18"/>
              </w:rPr>
              <w:lastRenderedPageBreak/>
              <w:t xml:space="preserve">rozštiepenie a odštiepenie) alebo referenciou na celú skupinu s použitím výrazu „premena“; b) všetky individuálne referencie na subjekty, ktoré sú účastníkmi jednotlivých typov podnikových kombinácií, aktualizovať v zmysle názvoslovia Zákona o premenách </w:t>
            </w:r>
            <w:proofErr w:type="spellStart"/>
            <w:r w:rsidRPr="005B5B78">
              <w:rPr>
                <w:rFonts w:ascii="Times" w:hAnsi="Times" w:cs="Times"/>
                <w:sz w:val="18"/>
                <w:szCs w:val="18"/>
              </w:rPr>
              <w:t>t.j</w:t>
            </w:r>
            <w:proofErr w:type="spellEnd"/>
            <w:r w:rsidRPr="005B5B78">
              <w:rPr>
                <w:rFonts w:ascii="Times" w:hAnsi="Times" w:cs="Times"/>
                <w:sz w:val="18"/>
                <w:szCs w:val="18"/>
              </w:rPr>
              <w:t>. napríklad namiesto „daňovníka zaniknutého bez likvidácie“ uviesť „daňovníka zaniknutého zlúčením, splynutím alebo rozštiepením“ resp. „daňovníka, ktorý sa rozdeľuje odštiepením“ podľa toho, o ktorú transakciu ide; c) zaviesť transakciu odštiepenia, buď samostatným ustanovením alebo doplnením existujúcich ustanovení, nakoľko ide o nový typ transakcie, ktorý zatiaľ v slovenskej právnej praxi neexistuje a ktorého novým špecifikom, v porovnaní z rozštiepením (= rozdelenie podľa súčasného Obchodného zákonníka) je, že subjekt, z ktorého časť sa odštiepi, nezanikne.</w:t>
            </w:r>
          </w:p>
        </w:tc>
        <w:tc>
          <w:tcPr>
            <w:tcW w:w="154" w:type="pct"/>
            <w:tcBorders>
              <w:top w:val="outset" w:sz="6" w:space="0" w:color="000000"/>
              <w:left w:val="outset" w:sz="6" w:space="0" w:color="000000"/>
              <w:bottom w:val="outset" w:sz="6" w:space="0" w:color="000000"/>
              <w:right w:val="outset" w:sz="6" w:space="0" w:color="000000"/>
            </w:tcBorders>
            <w:vAlign w:val="center"/>
            <w:hideMark/>
          </w:tcPr>
          <w:p w14:paraId="6F8D7193" w14:textId="77777777" w:rsidR="00CE22C9" w:rsidRPr="005B5B78" w:rsidRDefault="00CE22C9">
            <w:pPr>
              <w:jc w:val="center"/>
              <w:rPr>
                <w:rFonts w:ascii="Times" w:hAnsi="Times" w:cs="Times"/>
                <w:b/>
                <w:bCs/>
                <w:sz w:val="18"/>
                <w:szCs w:val="18"/>
              </w:rPr>
            </w:pPr>
            <w:r w:rsidRPr="005B5B78">
              <w:rPr>
                <w:rFonts w:ascii="Times" w:hAnsi="Times" w:cs="Times"/>
                <w:b/>
                <w:bCs/>
                <w:sz w:val="18"/>
                <w:szCs w:val="18"/>
              </w:rPr>
              <w:lastRenderedPageBreak/>
              <w:t>O</w:t>
            </w:r>
          </w:p>
        </w:tc>
        <w:tc>
          <w:tcPr>
            <w:tcW w:w="166" w:type="pct"/>
            <w:tcBorders>
              <w:top w:val="outset" w:sz="6" w:space="0" w:color="000000"/>
              <w:left w:val="outset" w:sz="6" w:space="0" w:color="000000"/>
              <w:bottom w:val="outset" w:sz="6" w:space="0" w:color="000000"/>
              <w:right w:val="outset" w:sz="6" w:space="0" w:color="000000"/>
            </w:tcBorders>
            <w:vAlign w:val="center"/>
          </w:tcPr>
          <w:p w14:paraId="204AFC55" w14:textId="77777777" w:rsidR="00CE22C9" w:rsidRPr="005B5B78" w:rsidRDefault="001603AE">
            <w:pPr>
              <w:jc w:val="center"/>
              <w:rPr>
                <w:rFonts w:ascii="Times" w:hAnsi="Times" w:cs="Times"/>
                <w:b/>
                <w:bCs/>
                <w:sz w:val="18"/>
                <w:szCs w:val="18"/>
              </w:rPr>
            </w:pPr>
            <w:r w:rsidRPr="005B5B78">
              <w:rPr>
                <w:rFonts w:ascii="Times" w:hAnsi="Times" w:cs="Times"/>
                <w:b/>
                <w:bCs/>
                <w:sz w:val="18"/>
                <w:szCs w:val="18"/>
              </w:rPr>
              <w:t>ČA</w:t>
            </w:r>
          </w:p>
        </w:tc>
        <w:tc>
          <w:tcPr>
            <w:tcW w:w="822" w:type="pct"/>
            <w:tcBorders>
              <w:top w:val="outset" w:sz="6" w:space="0" w:color="000000"/>
              <w:left w:val="outset" w:sz="6" w:space="0" w:color="000000"/>
              <w:bottom w:val="outset" w:sz="6" w:space="0" w:color="000000"/>
              <w:right w:val="outset" w:sz="6" w:space="0" w:color="000000"/>
            </w:tcBorders>
          </w:tcPr>
          <w:p w14:paraId="77BEF9F4" w14:textId="77777777" w:rsidR="00CE22C9" w:rsidRPr="005B5B78" w:rsidRDefault="00892A60" w:rsidP="00892A60">
            <w:pPr>
              <w:jc w:val="both"/>
              <w:rPr>
                <w:rFonts w:ascii="Times" w:hAnsi="Times" w:cs="Times"/>
                <w:b/>
                <w:bCs/>
                <w:sz w:val="18"/>
                <w:szCs w:val="18"/>
              </w:rPr>
            </w:pPr>
            <w:r w:rsidRPr="005B5B78">
              <w:rPr>
                <w:rFonts w:ascii="Times" w:hAnsi="Times" w:cs="Times"/>
                <w:bCs/>
                <w:sz w:val="18"/>
                <w:szCs w:val="18"/>
              </w:rPr>
              <w:t xml:space="preserve">Pripomienka čiastočne akceptovaná. </w:t>
            </w:r>
            <w:r w:rsidR="001603AE" w:rsidRPr="005B5B78">
              <w:rPr>
                <w:rFonts w:ascii="Times" w:hAnsi="Times" w:cs="Times"/>
                <w:bCs/>
                <w:sz w:val="18"/>
                <w:szCs w:val="18"/>
              </w:rPr>
              <w:t>Zmena právnej formy nie je v ustanovení § 3 ods. 2 písm. d) a § 12 ods. 7 písm. d) uvedená aj v súčasne platnom znení zákona o dani z príjmov.</w:t>
            </w:r>
          </w:p>
        </w:tc>
      </w:tr>
      <w:tr w:rsidR="00966B0C" w:rsidRPr="005B5B78" w14:paraId="1272B584" w14:textId="77777777" w:rsidTr="00B30A41">
        <w:trPr>
          <w:divId w:val="712464982"/>
          <w:jc w:val="center"/>
        </w:trPr>
        <w:tc>
          <w:tcPr>
            <w:tcW w:w="202" w:type="pct"/>
            <w:tcBorders>
              <w:top w:val="outset" w:sz="6" w:space="0" w:color="000000"/>
              <w:left w:val="outset" w:sz="6" w:space="0" w:color="000000"/>
              <w:bottom w:val="outset" w:sz="6" w:space="0" w:color="000000"/>
              <w:right w:val="outset" w:sz="6" w:space="0" w:color="000000"/>
            </w:tcBorders>
            <w:hideMark/>
          </w:tcPr>
          <w:p w14:paraId="212FA2F9" w14:textId="77777777" w:rsidR="00CE22C9" w:rsidRPr="005B5B78" w:rsidRDefault="00CE22C9">
            <w:pPr>
              <w:jc w:val="center"/>
              <w:rPr>
                <w:rFonts w:ascii="Times" w:hAnsi="Times" w:cs="Times"/>
                <w:b/>
                <w:bCs/>
                <w:sz w:val="18"/>
                <w:szCs w:val="18"/>
              </w:rPr>
            </w:pPr>
            <w:proofErr w:type="spellStart"/>
            <w:r w:rsidRPr="005B5B78">
              <w:rPr>
                <w:rFonts w:ascii="Times" w:hAnsi="Times" w:cs="Times"/>
                <w:b/>
                <w:bCs/>
                <w:sz w:val="18"/>
                <w:szCs w:val="18"/>
              </w:rPr>
              <w:t>AmCham</w:t>
            </w:r>
            <w:proofErr w:type="spellEnd"/>
            <w:r w:rsidRPr="005B5B78">
              <w:rPr>
                <w:rFonts w:ascii="Times" w:hAnsi="Times" w:cs="Times"/>
                <w:b/>
                <w:bCs/>
                <w:sz w:val="18"/>
                <w:szCs w:val="18"/>
              </w:rPr>
              <w:t xml:space="preserve"> Slovakia</w:t>
            </w:r>
          </w:p>
        </w:tc>
        <w:tc>
          <w:tcPr>
            <w:tcW w:w="3656" w:type="pct"/>
            <w:tcBorders>
              <w:top w:val="outset" w:sz="6" w:space="0" w:color="000000"/>
              <w:left w:val="outset" w:sz="6" w:space="0" w:color="000000"/>
              <w:bottom w:val="outset" w:sz="6" w:space="0" w:color="000000"/>
              <w:right w:val="outset" w:sz="6" w:space="0" w:color="000000"/>
            </w:tcBorders>
            <w:vAlign w:val="center"/>
            <w:hideMark/>
          </w:tcPr>
          <w:p w14:paraId="3B8BFAB5" w14:textId="77777777" w:rsidR="00CE22C9" w:rsidRPr="005B5B78" w:rsidRDefault="00CE22C9">
            <w:pPr>
              <w:rPr>
                <w:rFonts w:ascii="Times" w:hAnsi="Times" w:cs="Times"/>
                <w:sz w:val="18"/>
                <w:szCs w:val="18"/>
              </w:rPr>
            </w:pPr>
            <w:r w:rsidRPr="005B5B78">
              <w:rPr>
                <w:rFonts w:ascii="Times" w:hAnsi="Times" w:cs="Times"/>
                <w:b/>
                <w:bCs/>
                <w:sz w:val="18"/>
                <w:szCs w:val="18"/>
              </w:rPr>
              <w:t>Čl. XII § 43 (3) t)</w:t>
            </w:r>
            <w:r w:rsidRPr="005B5B78">
              <w:rPr>
                <w:rFonts w:ascii="Times" w:hAnsi="Times" w:cs="Times"/>
                <w:sz w:val="18"/>
                <w:szCs w:val="18"/>
              </w:rPr>
              <w:br/>
              <w:t>Znenie navrhujeme upresniť nasledovne: t) vyplatené oceňovacie rozdiely z precenenia pri premene obchodných spoločností alebo družstiev v sume prevyšujúcej podiel podľa § 17e ods. 14. Odôvodnenie: Legislatívno-technické úpravy v nadväznosti na úpravu pojmov v nadväznosti na prijatie nového zákona o premenách obchodných spoločností a družstiev. Viď tiež Poznámka v bode 2.</w:t>
            </w:r>
          </w:p>
        </w:tc>
        <w:tc>
          <w:tcPr>
            <w:tcW w:w="154" w:type="pct"/>
            <w:tcBorders>
              <w:top w:val="outset" w:sz="6" w:space="0" w:color="000000"/>
              <w:left w:val="outset" w:sz="6" w:space="0" w:color="000000"/>
              <w:bottom w:val="outset" w:sz="6" w:space="0" w:color="000000"/>
              <w:right w:val="outset" w:sz="6" w:space="0" w:color="000000"/>
            </w:tcBorders>
            <w:vAlign w:val="center"/>
            <w:hideMark/>
          </w:tcPr>
          <w:p w14:paraId="041DB9D7" w14:textId="77777777" w:rsidR="00CE22C9" w:rsidRPr="005B5B78" w:rsidRDefault="00CE22C9">
            <w:pPr>
              <w:jc w:val="center"/>
              <w:rPr>
                <w:rFonts w:ascii="Times" w:hAnsi="Times" w:cs="Times"/>
                <w:b/>
                <w:bCs/>
                <w:sz w:val="18"/>
                <w:szCs w:val="18"/>
              </w:rPr>
            </w:pPr>
            <w:r w:rsidRPr="005B5B78">
              <w:rPr>
                <w:rFonts w:ascii="Times" w:hAnsi="Times" w:cs="Times"/>
                <w:b/>
                <w:bCs/>
                <w:sz w:val="18"/>
                <w:szCs w:val="18"/>
              </w:rPr>
              <w:t>O</w:t>
            </w:r>
          </w:p>
        </w:tc>
        <w:tc>
          <w:tcPr>
            <w:tcW w:w="166" w:type="pct"/>
            <w:tcBorders>
              <w:top w:val="outset" w:sz="6" w:space="0" w:color="000000"/>
              <w:left w:val="outset" w:sz="6" w:space="0" w:color="000000"/>
              <w:bottom w:val="outset" w:sz="6" w:space="0" w:color="000000"/>
              <w:right w:val="outset" w:sz="6" w:space="0" w:color="000000"/>
            </w:tcBorders>
            <w:vAlign w:val="center"/>
          </w:tcPr>
          <w:p w14:paraId="036F168B" w14:textId="77777777" w:rsidR="00CE22C9" w:rsidRPr="005B5B78" w:rsidRDefault="001603AE">
            <w:pPr>
              <w:jc w:val="center"/>
              <w:rPr>
                <w:rFonts w:ascii="Times" w:hAnsi="Times" w:cs="Times"/>
                <w:b/>
                <w:bCs/>
                <w:sz w:val="18"/>
                <w:szCs w:val="18"/>
              </w:rPr>
            </w:pPr>
            <w:r w:rsidRPr="005B5B78">
              <w:rPr>
                <w:rFonts w:ascii="Times" w:hAnsi="Times" w:cs="Times"/>
                <w:b/>
                <w:bCs/>
                <w:sz w:val="18"/>
                <w:szCs w:val="18"/>
              </w:rPr>
              <w:t>A</w:t>
            </w:r>
          </w:p>
        </w:tc>
        <w:tc>
          <w:tcPr>
            <w:tcW w:w="822" w:type="pct"/>
            <w:tcBorders>
              <w:top w:val="outset" w:sz="6" w:space="0" w:color="000000"/>
              <w:left w:val="outset" w:sz="6" w:space="0" w:color="000000"/>
              <w:bottom w:val="outset" w:sz="6" w:space="0" w:color="000000"/>
              <w:right w:val="outset" w:sz="6" w:space="0" w:color="000000"/>
            </w:tcBorders>
          </w:tcPr>
          <w:p w14:paraId="57C09721" w14:textId="77777777" w:rsidR="00CE22C9" w:rsidRPr="005B5B78" w:rsidRDefault="00CE22C9">
            <w:pPr>
              <w:jc w:val="center"/>
              <w:rPr>
                <w:rFonts w:ascii="Times" w:hAnsi="Times" w:cs="Times"/>
                <w:b/>
                <w:bCs/>
                <w:sz w:val="18"/>
                <w:szCs w:val="18"/>
              </w:rPr>
            </w:pPr>
          </w:p>
        </w:tc>
      </w:tr>
      <w:tr w:rsidR="00966B0C" w:rsidRPr="005B5B78" w14:paraId="7A507D6F" w14:textId="77777777" w:rsidTr="00B30A41">
        <w:trPr>
          <w:divId w:val="712464982"/>
          <w:trHeight w:val="2244"/>
          <w:jc w:val="center"/>
        </w:trPr>
        <w:tc>
          <w:tcPr>
            <w:tcW w:w="202" w:type="pct"/>
            <w:tcBorders>
              <w:top w:val="outset" w:sz="6" w:space="0" w:color="000000"/>
              <w:left w:val="outset" w:sz="6" w:space="0" w:color="000000"/>
              <w:bottom w:val="outset" w:sz="6" w:space="0" w:color="000000"/>
              <w:right w:val="outset" w:sz="6" w:space="0" w:color="000000"/>
            </w:tcBorders>
            <w:hideMark/>
          </w:tcPr>
          <w:p w14:paraId="55AA4B57" w14:textId="77777777" w:rsidR="00CE22C9" w:rsidRPr="005B5B78" w:rsidRDefault="00CE22C9">
            <w:pPr>
              <w:jc w:val="center"/>
              <w:rPr>
                <w:rFonts w:ascii="Times" w:hAnsi="Times" w:cs="Times"/>
                <w:b/>
                <w:bCs/>
                <w:sz w:val="18"/>
                <w:szCs w:val="18"/>
              </w:rPr>
            </w:pPr>
            <w:proofErr w:type="spellStart"/>
            <w:r w:rsidRPr="005B5B78">
              <w:rPr>
                <w:rFonts w:ascii="Times" w:hAnsi="Times" w:cs="Times"/>
                <w:b/>
                <w:bCs/>
                <w:sz w:val="18"/>
                <w:szCs w:val="18"/>
              </w:rPr>
              <w:t>AmCham</w:t>
            </w:r>
            <w:proofErr w:type="spellEnd"/>
            <w:r w:rsidRPr="005B5B78">
              <w:rPr>
                <w:rFonts w:ascii="Times" w:hAnsi="Times" w:cs="Times"/>
                <w:b/>
                <w:bCs/>
                <w:sz w:val="18"/>
                <w:szCs w:val="18"/>
              </w:rPr>
              <w:t xml:space="preserve"> Slovakia</w:t>
            </w:r>
          </w:p>
        </w:tc>
        <w:tc>
          <w:tcPr>
            <w:tcW w:w="3656" w:type="pct"/>
            <w:tcBorders>
              <w:top w:val="outset" w:sz="6" w:space="0" w:color="000000"/>
              <w:left w:val="outset" w:sz="6" w:space="0" w:color="000000"/>
              <w:bottom w:val="outset" w:sz="6" w:space="0" w:color="000000"/>
              <w:right w:val="outset" w:sz="6" w:space="0" w:color="000000"/>
            </w:tcBorders>
            <w:vAlign w:val="center"/>
            <w:hideMark/>
          </w:tcPr>
          <w:p w14:paraId="01191FE7" w14:textId="77777777" w:rsidR="00CE22C9" w:rsidRPr="005B5B78" w:rsidRDefault="00CE22C9">
            <w:pPr>
              <w:rPr>
                <w:rFonts w:ascii="Times" w:hAnsi="Times" w:cs="Times"/>
                <w:sz w:val="18"/>
                <w:szCs w:val="18"/>
              </w:rPr>
            </w:pPr>
            <w:r w:rsidRPr="005B5B78">
              <w:rPr>
                <w:rFonts w:ascii="Times" w:hAnsi="Times" w:cs="Times"/>
                <w:b/>
                <w:bCs/>
                <w:sz w:val="18"/>
                <w:szCs w:val="18"/>
              </w:rPr>
              <w:t>Čl. XII odvolávky</w:t>
            </w:r>
            <w:r w:rsidRPr="005B5B78">
              <w:rPr>
                <w:rFonts w:ascii="Times" w:hAnsi="Times" w:cs="Times"/>
                <w:sz w:val="18"/>
                <w:szCs w:val="18"/>
              </w:rPr>
              <w:br/>
              <w:t>Doplnenie odvolávok: „xx) Zákon č. .../2023 Z. z. o premenách obchodných spoločností a družstiev a o zmene a doplnení niektorých zákonov.“. „74bi) § 4 zákona č. xxx/2023 Z. z. o premenách obchodných spoločností a družstiev a o zmene a doplnení niektorých zákonov.“ Odôvodnenie: Legislatívno-technické úpravy v nadväznosti na úpravu v nadväznosti na prijatie nového zákona o premenách obchodných spoločností a družstiev. Pre doplnenie uvádzame, že v celom Zákone o DP je potrebné súčasné odvolávky na §§ 69a a 69b Obchodného zákonníka nahradiť odvolávkami na príslušné ustanovenia Zákona o premenách, nakoľko uvedené ustanovenia Obchodného zákonníka budú Zákonom o premenách zrušené.</w:t>
            </w:r>
          </w:p>
        </w:tc>
        <w:tc>
          <w:tcPr>
            <w:tcW w:w="154" w:type="pct"/>
            <w:tcBorders>
              <w:top w:val="outset" w:sz="6" w:space="0" w:color="000000"/>
              <w:left w:val="outset" w:sz="6" w:space="0" w:color="000000"/>
              <w:bottom w:val="outset" w:sz="6" w:space="0" w:color="000000"/>
              <w:right w:val="outset" w:sz="6" w:space="0" w:color="000000"/>
            </w:tcBorders>
            <w:vAlign w:val="center"/>
            <w:hideMark/>
          </w:tcPr>
          <w:p w14:paraId="3BE9857C" w14:textId="77777777" w:rsidR="00CE22C9" w:rsidRPr="005B5B78" w:rsidRDefault="00CE22C9">
            <w:pPr>
              <w:jc w:val="center"/>
              <w:rPr>
                <w:rFonts w:ascii="Times" w:hAnsi="Times" w:cs="Times"/>
                <w:b/>
                <w:bCs/>
                <w:sz w:val="18"/>
                <w:szCs w:val="18"/>
              </w:rPr>
            </w:pPr>
            <w:r w:rsidRPr="005B5B78">
              <w:rPr>
                <w:rFonts w:ascii="Times" w:hAnsi="Times" w:cs="Times"/>
                <w:b/>
                <w:bCs/>
                <w:sz w:val="18"/>
                <w:szCs w:val="18"/>
              </w:rPr>
              <w:t>O</w:t>
            </w:r>
          </w:p>
        </w:tc>
        <w:tc>
          <w:tcPr>
            <w:tcW w:w="166" w:type="pct"/>
            <w:tcBorders>
              <w:top w:val="outset" w:sz="6" w:space="0" w:color="000000"/>
              <w:left w:val="outset" w:sz="6" w:space="0" w:color="000000"/>
              <w:bottom w:val="outset" w:sz="6" w:space="0" w:color="000000"/>
              <w:right w:val="outset" w:sz="6" w:space="0" w:color="000000"/>
            </w:tcBorders>
            <w:vAlign w:val="center"/>
          </w:tcPr>
          <w:p w14:paraId="08B2B21B" w14:textId="77777777" w:rsidR="00CE22C9" w:rsidRPr="005B5B78" w:rsidRDefault="001603AE">
            <w:pPr>
              <w:jc w:val="center"/>
              <w:rPr>
                <w:rFonts w:ascii="Times" w:hAnsi="Times" w:cs="Times"/>
                <w:b/>
                <w:bCs/>
                <w:sz w:val="18"/>
                <w:szCs w:val="18"/>
              </w:rPr>
            </w:pPr>
            <w:r w:rsidRPr="005B5B78">
              <w:rPr>
                <w:rFonts w:ascii="Times" w:hAnsi="Times" w:cs="Times"/>
                <w:b/>
                <w:bCs/>
                <w:sz w:val="18"/>
                <w:szCs w:val="18"/>
              </w:rPr>
              <w:t>A</w:t>
            </w:r>
          </w:p>
        </w:tc>
        <w:tc>
          <w:tcPr>
            <w:tcW w:w="822" w:type="pct"/>
            <w:tcBorders>
              <w:top w:val="outset" w:sz="6" w:space="0" w:color="000000"/>
              <w:left w:val="outset" w:sz="6" w:space="0" w:color="000000"/>
              <w:bottom w:val="outset" w:sz="6" w:space="0" w:color="000000"/>
              <w:right w:val="outset" w:sz="6" w:space="0" w:color="000000"/>
            </w:tcBorders>
          </w:tcPr>
          <w:p w14:paraId="4A675C65" w14:textId="77777777" w:rsidR="00CE22C9" w:rsidRPr="005B5B78" w:rsidRDefault="00CE22C9">
            <w:pPr>
              <w:jc w:val="center"/>
              <w:rPr>
                <w:rFonts w:ascii="Times" w:hAnsi="Times" w:cs="Times"/>
                <w:b/>
                <w:bCs/>
                <w:sz w:val="18"/>
                <w:szCs w:val="18"/>
              </w:rPr>
            </w:pPr>
          </w:p>
        </w:tc>
      </w:tr>
      <w:tr w:rsidR="00966B0C" w:rsidRPr="005B5B78" w14:paraId="52D0B69C" w14:textId="77777777" w:rsidTr="00B30A41">
        <w:trPr>
          <w:divId w:val="712464982"/>
          <w:jc w:val="center"/>
        </w:trPr>
        <w:tc>
          <w:tcPr>
            <w:tcW w:w="202" w:type="pct"/>
            <w:tcBorders>
              <w:top w:val="outset" w:sz="6" w:space="0" w:color="000000"/>
              <w:left w:val="outset" w:sz="6" w:space="0" w:color="000000"/>
              <w:bottom w:val="outset" w:sz="6" w:space="0" w:color="000000"/>
              <w:right w:val="outset" w:sz="6" w:space="0" w:color="000000"/>
            </w:tcBorders>
            <w:hideMark/>
          </w:tcPr>
          <w:p w14:paraId="7CE8F6FE" w14:textId="77777777" w:rsidR="00CE22C9" w:rsidRPr="005B5B78" w:rsidRDefault="00CE22C9">
            <w:pPr>
              <w:jc w:val="center"/>
              <w:rPr>
                <w:rFonts w:ascii="Times" w:hAnsi="Times" w:cs="Times"/>
                <w:b/>
                <w:bCs/>
                <w:sz w:val="18"/>
                <w:szCs w:val="18"/>
              </w:rPr>
            </w:pPr>
            <w:proofErr w:type="spellStart"/>
            <w:r w:rsidRPr="005B5B78">
              <w:rPr>
                <w:rFonts w:ascii="Times" w:hAnsi="Times" w:cs="Times"/>
                <w:b/>
                <w:bCs/>
                <w:sz w:val="18"/>
                <w:szCs w:val="18"/>
              </w:rPr>
              <w:t>AmCham</w:t>
            </w:r>
            <w:proofErr w:type="spellEnd"/>
            <w:r w:rsidRPr="005B5B78">
              <w:rPr>
                <w:rFonts w:ascii="Times" w:hAnsi="Times" w:cs="Times"/>
                <w:b/>
                <w:bCs/>
                <w:sz w:val="18"/>
                <w:szCs w:val="18"/>
              </w:rPr>
              <w:t xml:space="preserve"> Slovakia</w:t>
            </w:r>
          </w:p>
        </w:tc>
        <w:tc>
          <w:tcPr>
            <w:tcW w:w="3656" w:type="pct"/>
            <w:tcBorders>
              <w:top w:val="outset" w:sz="6" w:space="0" w:color="000000"/>
              <w:left w:val="outset" w:sz="6" w:space="0" w:color="000000"/>
              <w:bottom w:val="outset" w:sz="6" w:space="0" w:color="000000"/>
              <w:right w:val="outset" w:sz="6" w:space="0" w:color="000000"/>
            </w:tcBorders>
            <w:vAlign w:val="center"/>
            <w:hideMark/>
          </w:tcPr>
          <w:p w14:paraId="10586F3A" w14:textId="77777777" w:rsidR="00CE22C9" w:rsidRPr="005B5B78" w:rsidRDefault="00CE22C9">
            <w:pPr>
              <w:rPr>
                <w:rFonts w:ascii="Times" w:hAnsi="Times" w:cs="Times"/>
                <w:sz w:val="18"/>
                <w:szCs w:val="18"/>
              </w:rPr>
            </w:pPr>
            <w:r w:rsidRPr="005B5B78">
              <w:rPr>
                <w:rFonts w:ascii="Times" w:hAnsi="Times" w:cs="Times"/>
                <w:b/>
                <w:bCs/>
                <w:sz w:val="18"/>
                <w:szCs w:val="18"/>
              </w:rPr>
              <w:t>Čl. XII. § 13c ods. 5</w:t>
            </w:r>
            <w:r w:rsidRPr="005B5B78">
              <w:rPr>
                <w:rFonts w:ascii="Times" w:hAnsi="Times" w:cs="Times"/>
                <w:sz w:val="18"/>
                <w:szCs w:val="18"/>
              </w:rPr>
              <w:br/>
              <w:t>Doplniť ustanovenie: Podľa odseku 2 písm. a) sa za deň nadobudnutia priameho podielu na základnom imaní obchodnej spoločnosti podľa odseku 1 nepovažuje deň zmeny právnej formy obchodných spoločností alebo družstiev xx Odôvodnenie: Legislatívno-technické úpravy v nadväznosti na úpravu pojmov v nadväznosti na prijatie nového zákona o premenách obchodných spoločností a družstiev. Viď tiež Poznámka v bode 2.</w:t>
            </w:r>
          </w:p>
        </w:tc>
        <w:tc>
          <w:tcPr>
            <w:tcW w:w="154" w:type="pct"/>
            <w:tcBorders>
              <w:top w:val="outset" w:sz="6" w:space="0" w:color="000000"/>
              <w:left w:val="outset" w:sz="6" w:space="0" w:color="000000"/>
              <w:bottom w:val="outset" w:sz="6" w:space="0" w:color="000000"/>
              <w:right w:val="outset" w:sz="6" w:space="0" w:color="000000"/>
            </w:tcBorders>
            <w:vAlign w:val="center"/>
            <w:hideMark/>
          </w:tcPr>
          <w:p w14:paraId="2BAFCEC6" w14:textId="77777777" w:rsidR="00CE22C9" w:rsidRPr="005B5B78" w:rsidRDefault="00CE22C9">
            <w:pPr>
              <w:jc w:val="center"/>
              <w:rPr>
                <w:rFonts w:ascii="Times" w:hAnsi="Times" w:cs="Times"/>
                <w:b/>
                <w:bCs/>
                <w:sz w:val="18"/>
                <w:szCs w:val="18"/>
              </w:rPr>
            </w:pPr>
            <w:r w:rsidRPr="005B5B78">
              <w:rPr>
                <w:rFonts w:ascii="Times" w:hAnsi="Times" w:cs="Times"/>
                <w:b/>
                <w:bCs/>
                <w:sz w:val="18"/>
                <w:szCs w:val="18"/>
              </w:rPr>
              <w:t>O</w:t>
            </w:r>
          </w:p>
        </w:tc>
        <w:tc>
          <w:tcPr>
            <w:tcW w:w="166" w:type="pct"/>
            <w:tcBorders>
              <w:top w:val="outset" w:sz="6" w:space="0" w:color="000000"/>
              <w:left w:val="outset" w:sz="6" w:space="0" w:color="000000"/>
              <w:bottom w:val="outset" w:sz="6" w:space="0" w:color="000000"/>
              <w:right w:val="outset" w:sz="6" w:space="0" w:color="000000"/>
            </w:tcBorders>
            <w:vAlign w:val="center"/>
          </w:tcPr>
          <w:p w14:paraId="129C5F71" w14:textId="77777777" w:rsidR="00CE22C9" w:rsidRPr="005B5B78" w:rsidRDefault="001603AE">
            <w:pPr>
              <w:jc w:val="center"/>
              <w:rPr>
                <w:rFonts w:ascii="Times" w:hAnsi="Times" w:cs="Times"/>
                <w:b/>
                <w:bCs/>
                <w:sz w:val="18"/>
                <w:szCs w:val="18"/>
              </w:rPr>
            </w:pPr>
            <w:r w:rsidRPr="005B5B78">
              <w:rPr>
                <w:rFonts w:ascii="Times" w:hAnsi="Times" w:cs="Times"/>
                <w:b/>
                <w:bCs/>
                <w:sz w:val="18"/>
                <w:szCs w:val="18"/>
              </w:rPr>
              <w:t>N</w:t>
            </w:r>
          </w:p>
        </w:tc>
        <w:tc>
          <w:tcPr>
            <w:tcW w:w="822" w:type="pct"/>
            <w:tcBorders>
              <w:top w:val="outset" w:sz="6" w:space="0" w:color="000000"/>
              <w:left w:val="outset" w:sz="6" w:space="0" w:color="000000"/>
              <w:bottom w:val="outset" w:sz="6" w:space="0" w:color="000000"/>
              <w:right w:val="outset" w:sz="6" w:space="0" w:color="000000"/>
            </w:tcBorders>
          </w:tcPr>
          <w:p w14:paraId="14063FE7" w14:textId="77777777" w:rsidR="00E544F5" w:rsidRDefault="00892A60" w:rsidP="00892A60">
            <w:pPr>
              <w:jc w:val="both"/>
              <w:rPr>
                <w:rFonts w:ascii="Times" w:hAnsi="Times" w:cs="Times"/>
                <w:bCs/>
                <w:sz w:val="18"/>
                <w:szCs w:val="18"/>
              </w:rPr>
            </w:pPr>
            <w:r w:rsidRPr="005B5B78">
              <w:rPr>
                <w:rFonts w:ascii="Times" w:hAnsi="Times" w:cs="Times"/>
                <w:bCs/>
                <w:sz w:val="18"/>
                <w:szCs w:val="18"/>
              </w:rPr>
              <w:t xml:space="preserve">Pripomienka neakceptovaná. </w:t>
            </w:r>
          </w:p>
          <w:p w14:paraId="4ECE5031" w14:textId="77777777" w:rsidR="00E544F5" w:rsidRDefault="00E544F5" w:rsidP="00892A60">
            <w:pPr>
              <w:jc w:val="both"/>
              <w:rPr>
                <w:rFonts w:ascii="Times" w:hAnsi="Times" w:cs="Times"/>
                <w:bCs/>
                <w:sz w:val="18"/>
                <w:szCs w:val="18"/>
              </w:rPr>
            </w:pPr>
            <w:r w:rsidRPr="005B5B78">
              <w:rPr>
                <w:rFonts w:ascii="Times" w:hAnsi="Times" w:cs="Times"/>
                <w:bCs/>
                <w:sz w:val="18"/>
                <w:szCs w:val="18"/>
              </w:rPr>
              <w:t>Prerokované na stretnutí dňa 28.2.2023.</w:t>
            </w:r>
          </w:p>
          <w:p w14:paraId="5BE74862" w14:textId="77777777" w:rsidR="00892A60" w:rsidRPr="005B5B78" w:rsidRDefault="001603AE" w:rsidP="00892A60">
            <w:pPr>
              <w:jc w:val="both"/>
              <w:rPr>
                <w:rFonts w:ascii="Times" w:hAnsi="Times" w:cs="Times"/>
                <w:bCs/>
                <w:sz w:val="18"/>
                <w:szCs w:val="18"/>
              </w:rPr>
            </w:pPr>
            <w:r w:rsidRPr="005B5B78">
              <w:rPr>
                <w:rFonts w:ascii="Times" w:hAnsi="Times" w:cs="Times"/>
                <w:bCs/>
                <w:sz w:val="18"/>
                <w:szCs w:val="18"/>
              </w:rPr>
              <w:t>Ak prichádza k zmene právnej</w:t>
            </w:r>
            <w:r w:rsidR="00735E11" w:rsidRPr="005B5B78">
              <w:rPr>
                <w:rFonts w:ascii="Times" w:hAnsi="Times" w:cs="Times"/>
                <w:bCs/>
                <w:sz w:val="18"/>
                <w:szCs w:val="18"/>
              </w:rPr>
              <w:t xml:space="preserve"> formy z </w:t>
            </w:r>
            <w:proofErr w:type="spellStart"/>
            <w:r w:rsidR="00735E11" w:rsidRPr="005B5B78">
              <w:rPr>
                <w:rFonts w:ascii="Times" w:hAnsi="Times" w:cs="Times"/>
                <w:bCs/>
                <w:sz w:val="18"/>
                <w:szCs w:val="18"/>
              </w:rPr>
              <w:t>s.r.o</w:t>
            </w:r>
            <w:proofErr w:type="spellEnd"/>
            <w:r w:rsidR="00735E11" w:rsidRPr="005B5B78">
              <w:rPr>
                <w:rFonts w:ascii="Times" w:hAnsi="Times" w:cs="Times"/>
                <w:bCs/>
                <w:sz w:val="18"/>
                <w:szCs w:val="18"/>
              </w:rPr>
              <w:t xml:space="preserve">. na </w:t>
            </w:r>
            <w:proofErr w:type="spellStart"/>
            <w:r w:rsidR="00735E11" w:rsidRPr="005B5B78">
              <w:rPr>
                <w:rFonts w:ascii="Times" w:hAnsi="Times" w:cs="Times"/>
                <w:bCs/>
                <w:sz w:val="18"/>
                <w:szCs w:val="18"/>
              </w:rPr>
              <w:t>a.s</w:t>
            </w:r>
            <w:proofErr w:type="spellEnd"/>
            <w:r w:rsidR="00735E11" w:rsidRPr="005B5B78">
              <w:rPr>
                <w:rFonts w:ascii="Times" w:hAnsi="Times" w:cs="Times"/>
                <w:bCs/>
                <w:sz w:val="18"/>
                <w:szCs w:val="18"/>
              </w:rPr>
              <w:t>.</w:t>
            </w:r>
            <w:r w:rsidR="00A206BE" w:rsidRPr="005B5B78">
              <w:rPr>
                <w:rFonts w:ascii="Times" w:hAnsi="Times" w:cs="Times"/>
                <w:bCs/>
                <w:sz w:val="18"/>
                <w:szCs w:val="18"/>
              </w:rPr>
              <w:t xml:space="preserve">, ide o nové nadobudnutie akcií, ktoré majú svoje predpísané náležitosti a zároveň môže prichádzať aj k nároku na prípadné finančné vysporiadanie. Ani dnes platné znenie zákona o dani z príjmov túto situáciu osobitne neupravuje ako vylúčenie dňa nadobudnutia v § 13c ods. 5 zákona o dani z príjmov – </w:t>
            </w:r>
            <w:r w:rsidR="00A206BE" w:rsidRPr="005B5B78">
              <w:rPr>
                <w:rFonts w:ascii="Times" w:hAnsi="Times" w:cs="Times"/>
                <w:bCs/>
                <w:sz w:val="18"/>
                <w:szCs w:val="18"/>
              </w:rPr>
              <w:lastRenderedPageBreak/>
              <w:t>pripomienka nad rámec návrhu.</w:t>
            </w:r>
            <w:r w:rsidRPr="005B5B78">
              <w:rPr>
                <w:rFonts w:ascii="Times" w:hAnsi="Times" w:cs="Times"/>
                <w:bCs/>
                <w:sz w:val="18"/>
                <w:szCs w:val="18"/>
              </w:rPr>
              <w:t xml:space="preserve"> </w:t>
            </w:r>
          </w:p>
        </w:tc>
      </w:tr>
      <w:tr w:rsidR="00966B0C" w:rsidRPr="005B5B78" w14:paraId="3AACF704" w14:textId="77777777" w:rsidTr="00B30A41">
        <w:trPr>
          <w:divId w:val="712464982"/>
          <w:jc w:val="center"/>
        </w:trPr>
        <w:tc>
          <w:tcPr>
            <w:tcW w:w="202" w:type="pct"/>
            <w:tcBorders>
              <w:top w:val="outset" w:sz="6" w:space="0" w:color="000000"/>
              <w:left w:val="outset" w:sz="6" w:space="0" w:color="000000"/>
              <w:bottom w:val="outset" w:sz="6" w:space="0" w:color="000000"/>
              <w:right w:val="outset" w:sz="6" w:space="0" w:color="000000"/>
            </w:tcBorders>
            <w:hideMark/>
          </w:tcPr>
          <w:p w14:paraId="2BFA64CD" w14:textId="77777777" w:rsidR="00CE22C9" w:rsidRPr="005B5B78" w:rsidRDefault="00CE22C9">
            <w:pPr>
              <w:jc w:val="center"/>
              <w:rPr>
                <w:rFonts w:ascii="Times" w:hAnsi="Times" w:cs="Times"/>
                <w:b/>
                <w:bCs/>
                <w:sz w:val="18"/>
                <w:szCs w:val="18"/>
              </w:rPr>
            </w:pPr>
            <w:r w:rsidRPr="005B5B78">
              <w:rPr>
                <w:rFonts w:ascii="Times" w:hAnsi="Times" w:cs="Times"/>
                <w:b/>
                <w:bCs/>
                <w:sz w:val="18"/>
                <w:szCs w:val="18"/>
              </w:rPr>
              <w:lastRenderedPageBreak/>
              <w:t>GPSR</w:t>
            </w:r>
          </w:p>
        </w:tc>
        <w:tc>
          <w:tcPr>
            <w:tcW w:w="3656" w:type="pct"/>
            <w:tcBorders>
              <w:top w:val="outset" w:sz="6" w:space="0" w:color="000000"/>
              <w:left w:val="outset" w:sz="6" w:space="0" w:color="000000"/>
              <w:bottom w:val="outset" w:sz="6" w:space="0" w:color="000000"/>
              <w:right w:val="outset" w:sz="6" w:space="0" w:color="000000"/>
            </w:tcBorders>
            <w:vAlign w:val="center"/>
            <w:hideMark/>
          </w:tcPr>
          <w:p w14:paraId="3FF9D60D" w14:textId="77777777" w:rsidR="00CE22C9" w:rsidRPr="005B5B78" w:rsidRDefault="00CE22C9">
            <w:pPr>
              <w:rPr>
                <w:rFonts w:ascii="Times" w:hAnsi="Times" w:cs="Times"/>
                <w:sz w:val="18"/>
                <w:szCs w:val="18"/>
              </w:rPr>
            </w:pPr>
            <w:r w:rsidRPr="005B5B78">
              <w:rPr>
                <w:rFonts w:ascii="Times" w:hAnsi="Times" w:cs="Times"/>
                <w:b/>
                <w:bCs/>
                <w:sz w:val="18"/>
                <w:szCs w:val="18"/>
              </w:rPr>
              <w:t>1. K materiálu všeobecne – O:</w:t>
            </w:r>
            <w:r w:rsidRPr="005B5B78">
              <w:rPr>
                <w:rFonts w:ascii="Times" w:hAnsi="Times" w:cs="Times"/>
                <w:sz w:val="18"/>
                <w:szCs w:val="18"/>
              </w:rPr>
              <w:br/>
              <w:t xml:space="preserve">1/ Navrhujeme zvážiť možnosť a vhodnosť transpozície právnej úpravy fúzie, rozdelenia a zmeny právnej formy obchodných spoločností a družstva ich inkorporovaním priamo do Obchodného zákonníka, nakoľko vyňatie tejto úpravy z Obchodného zákonníka môže </w:t>
            </w:r>
            <w:proofErr w:type="spellStart"/>
            <w:r w:rsidRPr="005B5B78">
              <w:rPr>
                <w:rFonts w:ascii="Times" w:hAnsi="Times" w:cs="Times"/>
                <w:sz w:val="18"/>
                <w:szCs w:val="18"/>
              </w:rPr>
              <w:t>fragmentovať</w:t>
            </w:r>
            <w:proofErr w:type="spellEnd"/>
            <w:r w:rsidRPr="005B5B78">
              <w:rPr>
                <w:rFonts w:ascii="Times" w:hAnsi="Times" w:cs="Times"/>
                <w:sz w:val="18"/>
                <w:szCs w:val="18"/>
              </w:rPr>
              <w:t xml:space="preserve"> právnu úpravu postavenia podnikateľov, obchodných záväzkových vzťahov, ako aj niektorých iných vzťahov súvisiacich s podnikaním, pokiaľ ide o rozsah pôsobnosti doteraz upravený komplexne v jednom kódexe - Obchodnom zákonníku. Vyčlenením dotknutej úpravy z Obchodného zákonníka v zmysle návrhu zákona, pokiaľ ide o vzťahy upravené v Obchodnom zákonníku, má z pohľadu „komplexnosti a jednotnosti“ Obchodného zákonníka, ako kódexovej normy, skôr „</w:t>
            </w:r>
            <w:proofErr w:type="spellStart"/>
            <w:r w:rsidRPr="005B5B78">
              <w:rPr>
                <w:rFonts w:ascii="Times" w:hAnsi="Times" w:cs="Times"/>
                <w:sz w:val="18"/>
                <w:szCs w:val="18"/>
              </w:rPr>
              <w:t>antikodifikačný</w:t>
            </w:r>
            <w:proofErr w:type="spellEnd"/>
            <w:r w:rsidRPr="005B5B78">
              <w:rPr>
                <w:rFonts w:ascii="Times" w:hAnsi="Times" w:cs="Times"/>
                <w:sz w:val="18"/>
                <w:szCs w:val="18"/>
              </w:rPr>
              <w:t xml:space="preserve">“ trend, keďže cezhraničné premiestňovanie sídla, fúzie a rozdelenia spoločností, sú iba parciálnou časťou v komplexe obchodných záväzkových vzťahov upravených primárne v Obchodnom zákonníku. 2/ Ponechávame na zváženie, či navrhované označenie zákona „o premenách ...“ zodpovedá skutočnosti, že navrhovaný zákon obsahuje aj úpravu o zmene právnej formy. Predmetu návrhu zákona by podľa nášho názoru skôr korešpondoval, resp. vystihoval názov: „Zákon o fúzii, rozdelení a zmene právnej formy obchodných spoločností a družstiev a o zmene a doplnení niektorých zákonov“. 3/ Pokiaľ ide o zavádzanie nových inštitútov a pojmov vyplývajúcich z transpozície príslušnej smernice, predkladateľ zavádza pojem „premena obchodnej spoločnosti“, ktorý je v právnej úprave v danom kontexte pojem zatiaľ nepoužívaný (hoci sa používa napr. pri § 14 zákona č. 455/1991 Zb. o živnostenskom podnikaní v platnom znení). Tento pojem je (neužitočným) výsledkom slovenskej právnej teórie. V teoretickej rovine rizikovým, resp. nebezpečný nie je. Ak sa uzákoní a zavedie do formy predmetného návrhu zákona a nadobudne význam legálnej definície, môže nastať obrovský zmätok pri prekladoch do cudzích jazykov. Je veľmi dôležité, aby navrhovaný zákon manipuloval s takými právnymi pojmami, aké pozná a používa právo EÚ a ktoré sú zaužívané v iných štátoch. Ide o tieto pojmy: - fúzia (splynutie a zlúčenie); - rozdelenie; - zmena právnej formy. Pojem „premena“ (predkladateľ tým označuje spoločne fúziu a rozdelenie) v transponovaných smerniciach nenájdeme (viď. anglické jazykové mutácie smerníc). Okrem toho, v slovenskom jazyku z pohľadu gramatického výkladu, výrazy premena a zmena (tento pojem je zaužívaný – zmena právnej formy), nie je v právne abstraktnej rovine vhodné použiť súčasne, nakoľko nie sú nositeľmi zreteľného rozdielu (a naviac, v praxi – v podnikaní, z uvedeného dôvodu budú spôsobovať komplikácie v obchodných vzťahoch pri ich prekladoch do cudzieho jazyka). Jeden praktický príklad vyššie uvedenej problematiky: Smernica Európskeho Parlamentu a Rady (EÚ) 2019/2121 z 27. novembra 2019, ktorou sa mení smernica (EÚ) 2017/1132, pokiaľ ide o cezhraničné premeny, zlúčenia alebo splynutia a rozdelenia (ďalej len „Smernica 2019/2121“) je do slovenského jazyka úradne preložená ako „ ... pokiaľ ide o hraničné premeny, zlúčenia alebo splynutia a rozdelenia“. Predkladateľ chce pojem „premena“ v zmysle návrhu použiť na označenie „fúzie a rozdelenia“. Ak sa porovná anglický text Smernice 2019/2121, termín, ktorý bol do slovenského jazyka preložený ako „premena“ je v anglickom jazyku vyjadrený ako „cezhraničná zmena právnej formy“ (anglicky: </w:t>
            </w:r>
            <w:proofErr w:type="spellStart"/>
            <w:r w:rsidRPr="005B5B78">
              <w:rPr>
                <w:rFonts w:ascii="Times" w:hAnsi="Times" w:cs="Times"/>
                <w:sz w:val="18"/>
                <w:szCs w:val="18"/>
              </w:rPr>
              <w:t>cross-border</w:t>
            </w:r>
            <w:proofErr w:type="spellEnd"/>
            <w:r w:rsidRPr="005B5B78">
              <w:rPr>
                <w:rFonts w:ascii="Times" w:hAnsi="Times" w:cs="Times"/>
                <w:sz w:val="18"/>
                <w:szCs w:val="18"/>
              </w:rPr>
              <w:t xml:space="preserve"> </w:t>
            </w:r>
            <w:proofErr w:type="spellStart"/>
            <w:r w:rsidRPr="005B5B78">
              <w:rPr>
                <w:rFonts w:ascii="Times" w:hAnsi="Times" w:cs="Times"/>
                <w:sz w:val="18"/>
                <w:szCs w:val="18"/>
              </w:rPr>
              <w:t>conversions</w:t>
            </w:r>
            <w:proofErr w:type="spellEnd"/>
            <w:r w:rsidRPr="005B5B78">
              <w:rPr>
                <w:rFonts w:ascii="Times" w:hAnsi="Times" w:cs="Times"/>
                <w:sz w:val="18"/>
                <w:szCs w:val="18"/>
              </w:rPr>
              <w:t xml:space="preserve">). Inými slovami, ak má zákonodarca ambíciu účinne a správne harmonizovať určitú oblasť práva (a o to predpokladáme, že ide), nie je vhodné do právneho poriadku Slovenskej republiky zavádzať nový </w:t>
            </w:r>
            <w:proofErr w:type="spellStart"/>
            <w:r w:rsidRPr="005B5B78">
              <w:rPr>
                <w:rFonts w:ascii="Times" w:hAnsi="Times" w:cs="Times"/>
                <w:sz w:val="18"/>
                <w:szCs w:val="18"/>
              </w:rPr>
              <w:t>terminus</w:t>
            </w:r>
            <w:proofErr w:type="spellEnd"/>
            <w:r w:rsidRPr="005B5B78">
              <w:rPr>
                <w:rFonts w:ascii="Times" w:hAnsi="Times" w:cs="Times"/>
                <w:sz w:val="18"/>
                <w:szCs w:val="18"/>
              </w:rPr>
              <w:t xml:space="preserve"> </w:t>
            </w:r>
            <w:proofErr w:type="spellStart"/>
            <w:r w:rsidRPr="005B5B78">
              <w:rPr>
                <w:rFonts w:ascii="Times" w:hAnsi="Times" w:cs="Times"/>
                <w:sz w:val="18"/>
                <w:szCs w:val="18"/>
              </w:rPr>
              <w:t>technicus</w:t>
            </w:r>
            <w:proofErr w:type="spellEnd"/>
            <w:r w:rsidRPr="005B5B78">
              <w:rPr>
                <w:rFonts w:ascii="Times" w:hAnsi="Times" w:cs="Times"/>
                <w:sz w:val="18"/>
                <w:szCs w:val="18"/>
              </w:rPr>
              <w:t xml:space="preserve">, ktorý: - nie je používaný v krajinách EÚ, s ktorými sa právo harmonizuje; - je málo inštruktívny na odlíšenie od už zaužívaného pojmu/pojmov. 4/ Návrh zákona hoci vychádza z úradného prekladu Smernice 2019/2121 do slovenského jazyka, je s poukazom na vyššie uvedené podľa nášho názoru neprehľadný a nejasný (pre neprehľadnosť sa ťažko číta), a to v súvislosti s novými inštitútmi a pojmami, konkrétne „premena“, „fúzia“, „rozdelenie“ a „zmena“ a o to viac, ak sa k nim pridá adjektívum „cezhraničná“. Definovanie a používanie týchto pojmov je v rozpore s výrokovou logikou. Dovoľujeme si upozorniť, že ak sa použije pojem „fúzia“ (rovnako premena), potom sa pravidlo aplikuje aj na „cezhraničnú fúziu“ (rovnako na cezhraničnú premenu). Každá „cezhraničná fúzia“ je totiž „fúzia“. Vzhľadom na uvedené odporúčame vykonať celkovú jazykovú kontrolu materiálu, porovnať definície novo zavádzaných inštitútov a pojmov a ich obsahu/významu v danom </w:t>
            </w:r>
            <w:r w:rsidRPr="005B5B78">
              <w:rPr>
                <w:rFonts w:ascii="Times" w:hAnsi="Times" w:cs="Times"/>
                <w:sz w:val="18"/>
                <w:szCs w:val="18"/>
              </w:rPr>
              <w:lastRenderedPageBreak/>
              <w:t>kontexte aj s prihliadnutím na anglické znenie jazykovej verzie (</w:t>
            </w:r>
            <w:proofErr w:type="spellStart"/>
            <w:r w:rsidRPr="005B5B78">
              <w:rPr>
                <w:rFonts w:ascii="Times" w:hAnsi="Times" w:cs="Times"/>
                <w:sz w:val="18"/>
                <w:szCs w:val="18"/>
              </w:rPr>
              <w:t>event</w:t>
            </w:r>
            <w:proofErr w:type="spellEnd"/>
            <w:r w:rsidRPr="005B5B78">
              <w:rPr>
                <w:rFonts w:ascii="Times" w:hAnsi="Times" w:cs="Times"/>
                <w:sz w:val="18"/>
                <w:szCs w:val="18"/>
              </w:rPr>
              <w:t>. českej jazykovej verzii) transponovaných smerníc.</w:t>
            </w:r>
          </w:p>
        </w:tc>
        <w:tc>
          <w:tcPr>
            <w:tcW w:w="154" w:type="pct"/>
            <w:tcBorders>
              <w:top w:val="outset" w:sz="6" w:space="0" w:color="000000"/>
              <w:left w:val="outset" w:sz="6" w:space="0" w:color="000000"/>
              <w:bottom w:val="outset" w:sz="6" w:space="0" w:color="000000"/>
              <w:right w:val="outset" w:sz="6" w:space="0" w:color="000000"/>
            </w:tcBorders>
            <w:vAlign w:val="center"/>
            <w:hideMark/>
          </w:tcPr>
          <w:p w14:paraId="6E9598CC" w14:textId="77777777" w:rsidR="00CE22C9" w:rsidRPr="005B5B78" w:rsidRDefault="00CE22C9">
            <w:pPr>
              <w:jc w:val="center"/>
              <w:rPr>
                <w:rFonts w:ascii="Times" w:hAnsi="Times" w:cs="Times"/>
                <w:b/>
                <w:bCs/>
                <w:sz w:val="18"/>
                <w:szCs w:val="18"/>
              </w:rPr>
            </w:pPr>
            <w:r w:rsidRPr="005B5B78">
              <w:rPr>
                <w:rFonts w:ascii="Times" w:hAnsi="Times" w:cs="Times"/>
                <w:b/>
                <w:bCs/>
                <w:sz w:val="18"/>
                <w:szCs w:val="18"/>
              </w:rPr>
              <w:lastRenderedPageBreak/>
              <w:t>O</w:t>
            </w:r>
          </w:p>
        </w:tc>
        <w:tc>
          <w:tcPr>
            <w:tcW w:w="166" w:type="pct"/>
            <w:tcBorders>
              <w:top w:val="outset" w:sz="6" w:space="0" w:color="000000"/>
              <w:left w:val="outset" w:sz="6" w:space="0" w:color="000000"/>
              <w:bottom w:val="outset" w:sz="6" w:space="0" w:color="000000"/>
              <w:right w:val="outset" w:sz="6" w:space="0" w:color="000000"/>
            </w:tcBorders>
            <w:vAlign w:val="center"/>
          </w:tcPr>
          <w:p w14:paraId="7C13AF69" w14:textId="77777777" w:rsidR="00CE22C9" w:rsidRPr="0039208B" w:rsidRDefault="0038050B" w:rsidP="0038050B">
            <w:pPr>
              <w:jc w:val="center"/>
              <w:rPr>
                <w:rFonts w:ascii="Times" w:hAnsi="Times" w:cs="Times"/>
                <w:b/>
                <w:bCs/>
                <w:sz w:val="18"/>
                <w:szCs w:val="18"/>
              </w:rPr>
            </w:pPr>
            <w:r w:rsidRPr="0039208B">
              <w:rPr>
                <w:rFonts w:ascii="Times" w:hAnsi="Times" w:cs="Times"/>
                <w:b/>
                <w:bCs/>
                <w:sz w:val="18"/>
                <w:szCs w:val="18"/>
              </w:rPr>
              <w:t>N</w:t>
            </w:r>
          </w:p>
        </w:tc>
        <w:tc>
          <w:tcPr>
            <w:tcW w:w="822" w:type="pct"/>
            <w:tcBorders>
              <w:top w:val="outset" w:sz="6" w:space="0" w:color="000000"/>
              <w:left w:val="outset" w:sz="6" w:space="0" w:color="000000"/>
              <w:bottom w:val="outset" w:sz="6" w:space="0" w:color="000000"/>
              <w:right w:val="outset" w:sz="6" w:space="0" w:color="000000"/>
            </w:tcBorders>
          </w:tcPr>
          <w:p w14:paraId="1A3D3F2A" w14:textId="77777777" w:rsidR="00CE22C9" w:rsidRPr="0039208B" w:rsidRDefault="00892A60" w:rsidP="00892A60">
            <w:pPr>
              <w:jc w:val="both"/>
              <w:rPr>
                <w:rFonts w:ascii="Times" w:hAnsi="Times" w:cs="Times"/>
                <w:bCs/>
                <w:sz w:val="18"/>
                <w:szCs w:val="18"/>
              </w:rPr>
            </w:pPr>
            <w:r w:rsidRPr="0039208B">
              <w:rPr>
                <w:rFonts w:ascii="Times" w:hAnsi="Times" w:cs="Times"/>
                <w:bCs/>
                <w:sz w:val="18"/>
                <w:szCs w:val="18"/>
              </w:rPr>
              <w:t xml:space="preserve">Pripomienka neakceptovaná. </w:t>
            </w:r>
            <w:r w:rsidR="000E3CD0" w:rsidRPr="0039208B">
              <w:rPr>
                <w:rFonts w:ascii="Times" w:hAnsi="Times" w:cs="Times"/>
                <w:bCs/>
                <w:sz w:val="18"/>
                <w:szCs w:val="18"/>
              </w:rPr>
              <w:t xml:space="preserve">Predkladateľ trvá na návrhu právnej úpravy tak, ako bola predložená. Transpozičné záväzky Slovenskej republiky nie je možné, vzhľadom na veľký rozsah novej úpravy, splniť doplnením právnej  úpravy do Obchodného zákonníka. Naviac, prax dlhodobo vyžadovala v danej oblasti samostatnú úpravu, ktorá by normy sprehľadnila. Rovnako so samostatnou právnou úpravou tejto problematiky počíta aj Legislatívny zámer nového práva obchodných spoločností, po vzore českej a nemeckej právnej úpravy. </w:t>
            </w:r>
            <w:r w:rsidR="001603AE" w:rsidRPr="0039208B">
              <w:rPr>
                <w:rFonts w:ascii="Times" w:hAnsi="Times" w:cs="Times"/>
                <w:bCs/>
                <w:sz w:val="18"/>
                <w:szCs w:val="18"/>
              </w:rPr>
              <w:t xml:space="preserve"> </w:t>
            </w:r>
          </w:p>
        </w:tc>
      </w:tr>
      <w:tr w:rsidR="00966B0C" w:rsidRPr="005B5B78" w14:paraId="7FCEFF78" w14:textId="77777777" w:rsidTr="00B30A41">
        <w:trPr>
          <w:divId w:val="712464982"/>
          <w:jc w:val="center"/>
        </w:trPr>
        <w:tc>
          <w:tcPr>
            <w:tcW w:w="202" w:type="pct"/>
            <w:tcBorders>
              <w:top w:val="outset" w:sz="6" w:space="0" w:color="000000"/>
              <w:left w:val="outset" w:sz="6" w:space="0" w:color="000000"/>
              <w:bottom w:val="outset" w:sz="6" w:space="0" w:color="000000"/>
              <w:right w:val="outset" w:sz="6" w:space="0" w:color="000000"/>
            </w:tcBorders>
            <w:hideMark/>
          </w:tcPr>
          <w:p w14:paraId="188D163E" w14:textId="77777777" w:rsidR="00CE22C9" w:rsidRPr="005B5B78" w:rsidRDefault="00CE22C9">
            <w:pPr>
              <w:jc w:val="center"/>
              <w:rPr>
                <w:rFonts w:ascii="Times" w:hAnsi="Times" w:cs="Times"/>
                <w:b/>
                <w:bCs/>
                <w:sz w:val="18"/>
                <w:szCs w:val="18"/>
              </w:rPr>
            </w:pPr>
            <w:r w:rsidRPr="005B5B78">
              <w:rPr>
                <w:rFonts w:ascii="Times" w:hAnsi="Times" w:cs="Times"/>
                <w:b/>
                <w:bCs/>
                <w:sz w:val="18"/>
                <w:szCs w:val="18"/>
              </w:rPr>
              <w:t>GPSR</w:t>
            </w:r>
          </w:p>
        </w:tc>
        <w:tc>
          <w:tcPr>
            <w:tcW w:w="3656" w:type="pct"/>
            <w:tcBorders>
              <w:top w:val="outset" w:sz="6" w:space="0" w:color="000000"/>
              <w:left w:val="outset" w:sz="6" w:space="0" w:color="000000"/>
              <w:bottom w:val="outset" w:sz="6" w:space="0" w:color="000000"/>
              <w:right w:val="outset" w:sz="6" w:space="0" w:color="000000"/>
            </w:tcBorders>
            <w:vAlign w:val="center"/>
            <w:hideMark/>
          </w:tcPr>
          <w:p w14:paraId="779B0E6E" w14:textId="77777777" w:rsidR="00CE22C9" w:rsidRPr="005B5B78" w:rsidRDefault="00CE22C9">
            <w:pPr>
              <w:rPr>
                <w:rFonts w:ascii="Times" w:hAnsi="Times" w:cs="Times"/>
                <w:sz w:val="18"/>
                <w:szCs w:val="18"/>
              </w:rPr>
            </w:pPr>
            <w:r w:rsidRPr="005B5B78">
              <w:rPr>
                <w:rFonts w:ascii="Times" w:hAnsi="Times" w:cs="Times"/>
                <w:b/>
                <w:bCs/>
                <w:sz w:val="18"/>
                <w:szCs w:val="18"/>
              </w:rPr>
              <w:t>2. K čl. I, § 3 ods. 6 písm. d) - O:</w:t>
            </w:r>
            <w:r w:rsidRPr="005B5B78">
              <w:rPr>
                <w:rFonts w:ascii="Times" w:hAnsi="Times" w:cs="Times"/>
                <w:sz w:val="18"/>
                <w:szCs w:val="18"/>
              </w:rPr>
              <w:br/>
              <w:t>K čl. I, § 3 ods. 6 písm. d) si dovoľujeme upozorniť, že prekážkou zmeny právnej formy nemôže byť (bez ďalšieho), že „súd voči spoločnosti vedie konanie o jej zrušení“. V aplikačnej rovine takéto znenie by pripúšťalo výklad, že ak ktokoľvek podá bezdôvodný návrh na zrušenie spoločnosti, vytvorí tým formálnu prekážku. Ak má byť konanie o zrušenie spoločnosti prekážkou pre proces zmeny právnej formy, malo by byť takéto konanie materiálne relevantné (napríklad stanovením, že súd prijme návrh na zrušenie spoločnosti na ďalšie konanie uznesením alebo inou vhodnou úpravou návrhu právnej úpravy, ktorá by neumožnila vytváranie formálnych prekážok a obštrukcií).</w:t>
            </w:r>
          </w:p>
        </w:tc>
        <w:tc>
          <w:tcPr>
            <w:tcW w:w="154" w:type="pct"/>
            <w:tcBorders>
              <w:top w:val="outset" w:sz="6" w:space="0" w:color="000000"/>
              <w:left w:val="outset" w:sz="6" w:space="0" w:color="000000"/>
              <w:bottom w:val="outset" w:sz="6" w:space="0" w:color="000000"/>
              <w:right w:val="outset" w:sz="6" w:space="0" w:color="000000"/>
            </w:tcBorders>
            <w:vAlign w:val="center"/>
            <w:hideMark/>
          </w:tcPr>
          <w:p w14:paraId="12857DDC" w14:textId="77777777" w:rsidR="00CE22C9" w:rsidRPr="005B5B78" w:rsidRDefault="00CE22C9">
            <w:pPr>
              <w:jc w:val="center"/>
              <w:rPr>
                <w:rFonts w:ascii="Times" w:hAnsi="Times" w:cs="Times"/>
                <w:b/>
                <w:bCs/>
                <w:sz w:val="18"/>
                <w:szCs w:val="18"/>
              </w:rPr>
            </w:pPr>
            <w:r w:rsidRPr="005B5B78">
              <w:rPr>
                <w:rFonts w:ascii="Times" w:hAnsi="Times" w:cs="Times"/>
                <w:b/>
                <w:bCs/>
                <w:sz w:val="18"/>
                <w:szCs w:val="18"/>
              </w:rPr>
              <w:t>O</w:t>
            </w:r>
          </w:p>
        </w:tc>
        <w:tc>
          <w:tcPr>
            <w:tcW w:w="166" w:type="pct"/>
            <w:tcBorders>
              <w:top w:val="outset" w:sz="6" w:space="0" w:color="000000"/>
              <w:left w:val="outset" w:sz="6" w:space="0" w:color="000000"/>
              <w:bottom w:val="outset" w:sz="6" w:space="0" w:color="000000"/>
              <w:right w:val="outset" w:sz="6" w:space="0" w:color="000000"/>
            </w:tcBorders>
            <w:vAlign w:val="center"/>
          </w:tcPr>
          <w:p w14:paraId="263A29FB" w14:textId="77777777" w:rsidR="00CE22C9" w:rsidRPr="005B5B78" w:rsidRDefault="000E3CD0">
            <w:pPr>
              <w:jc w:val="center"/>
              <w:rPr>
                <w:rFonts w:ascii="Times" w:hAnsi="Times" w:cs="Times"/>
                <w:b/>
                <w:bCs/>
                <w:sz w:val="18"/>
                <w:szCs w:val="18"/>
              </w:rPr>
            </w:pPr>
            <w:r w:rsidRPr="005B5B78">
              <w:rPr>
                <w:rFonts w:ascii="Times" w:hAnsi="Times" w:cs="Times"/>
                <w:b/>
                <w:bCs/>
                <w:sz w:val="18"/>
                <w:szCs w:val="18"/>
              </w:rPr>
              <w:t>N</w:t>
            </w:r>
          </w:p>
        </w:tc>
        <w:tc>
          <w:tcPr>
            <w:tcW w:w="822" w:type="pct"/>
            <w:tcBorders>
              <w:top w:val="outset" w:sz="6" w:space="0" w:color="000000"/>
              <w:left w:val="outset" w:sz="6" w:space="0" w:color="000000"/>
              <w:bottom w:val="outset" w:sz="6" w:space="0" w:color="000000"/>
              <w:right w:val="outset" w:sz="6" w:space="0" w:color="000000"/>
            </w:tcBorders>
          </w:tcPr>
          <w:p w14:paraId="2069397C" w14:textId="77777777" w:rsidR="00CE22C9" w:rsidRPr="005B5B78" w:rsidRDefault="000E3CD0" w:rsidP="006E2D6B">
            <w:pPr>
              <w:jc w:val="both"/>
              <w:rPr>
                <w:rFonts w:ascii="Times" w:hAnsi="Times" w:cs="Times"/>
                <w:b/>
                <w:bCs/>
                <w:sz w:val="18"/>
                <w:szCs w:val="18"/>
              </w:rPr>
            </w:pPr>
            <w:r w:rsidRPr="0039208B">
              <w:rPr>
                <w:rFonts w:ascii="Times" w:hAnsi="Times" w:cs="Times"/>
                <w:bCs/>
                <w:sz w:val="18"/>
                <w:szCs w:val="18"/>
              </w:rPr>
              <w:t>Predkladateľ trvá na texte návrhu právnej úpravy. V danom prípade ide o rovnaké ustanovenie, ako je v súčasnosti upravené v Obchodnom zákonníku pri zlúčení, splynutí alebo rozdelení spoločnosti. Naviac, spoločnosť možno zrušiť len zo zákonných dôvodov a okruh subjektov, ktoré návrh na zrušenie spoločnosti môžu podať je tiež zákonne vymedzený.</w:t>
            </w:r>
            <w:r w:rsidRPr="005B5B78">
              <w:rPr>
                <w:rFonts w:ascii="Times" w:hAnsi="Times" w:cs="Times"/>
                <w:bCs/>
                <w:sz w:val="18"/>
                <w:szCs w:val="18"/>
              </w:rPr>
              <w:t xml:space="preserve">  </w:t>
            </w:r>
            <w:r w:rsidRPr="005B5B78">
              <w:rPr>
                <w:rFonts w:ascii="Times" w:hAnsi="Times" w:cs="Times"/>
                <w:b/>
                <w:bCs/>
                <w:sz w:val="18"/>
                <w:szCs w:val="18"/>
              </w:rPr>
              <w:t xml:space="preserve">  </w:t>
            </w:r>
            <w:r w:rsidR="001603AE" w:rsidRPr="005B5B78">
              <w:rPr>
                <w:rFonts w:ascii="Times" w:hAnsi="Times" w:cs="Times"/>
                <w:b/>
                <w:bCs/>
                <w:sz w:val="18"/>
                <w:szCs w:val="18"/>
              </w:rPr>
              <w:t xml:space="preserve"> </w:t>
            </w:r>
          </w:p>
        </w:tc>
      </w:tr>
      <w:tr w:rsidR="00966B0C" w:rsidRPr="005B5B78" w14:paraId="304D0248" w14:textId="77777777" w:rsidTr="00B30A41">
        <w:trPr>
          <w:divId w:val="712464982"/>
          <w:jc w:val="center"/>
        </w:trPr>
        <w:tc>
          <w:tcPr>
            <w:tcW w:w="202" w:type="pct"/>
            <w:tcBorders>
              <w:top w:val="outset" w:sz="6" w:space="0" w:color="000000"/>
              <w:left w:val="outset" w:sz="6" w:space="0" w:color="000000"/>
              <w:bottom w:val="outset" w:sz="6" w:space="0" w:color="000000"/>
              <w:right w:val="outset" w:sz="6" w:space="0" w:color="000000"/>
            </w:tcBorders>
            <w:hideMark/>
          </w:tcPr>
          <w:p w14:paraId="432B8BFD" w14:textId="77777777" w:rsidR="00CE22C9" w:rsidRPr="005B5B78" w:rsidRDefault="00CE22C9">
            <w:pPr>
              <w:jc w:val="center"/>
              <w:rPr>
                <w:rFonts w:ascii="Times" w:hAnsi="Times" w:cs="Times"/>
                <w:b/>
                <w:bCs/>
                <w:sz w:val="18"/>
                <w:szCs w:val="18"/>
              </w:rPr>
            </w:pPr>
            <w:r w:rsidRPr="005B5B78">
              <w:rPr>
                <w:rFonts w:ascii="Times" w:hAnsi="Times" w:cs="Times"/>
                <w:b/>
                <w:bCs/>
                <w:sz w:val="18"/>
                <w:szCs w:val="18"/>
              </w:rPr>
              <w:t>GPSR</w:t>
            </w:r>
          </w:p>
        </w:tc>
        <w:tc>
          <w:tcPr>
            <w:tcW w:w="3656" w:type="pct"/>
            <w:tcBorders>
              <w:top w:val="outset" w:sz="6" w:space="0" w:color="000000"/>
              <w:left w:val="outset" w:sz="6" w:space="0" w:color="000000"/>
              <w:bottom w:val="outset" w:sz="6" w:space="0" w:color="000000"/>
              <w:right w:val="outset" w:sz="6" w:space="0" w:color="000000"/>
            </w:tcBorders>
            <w:vAlign w:val="center"/>
            <w:hideMark/>
          </w:tcPr>
          <w:p w14:paraId="78A64A3D" w14:textId="77777777" w:rsidR="00CE22C9" w:rsidRPr="005B5B78" w:rsidRDefault="00CE22C9">
            <w:pPr>
              <w:rPr>
                <w:rFonts w:ascii="Times" w:hAnsi="Times" w:cs="Times"/>
                <w:sz w:val="18"/>
                <w:szCs w:val="18"/>
              </w:rPr>
            </w:pPr>
            <w:r w:rsidRPr="005B5B78">
              <w:rPr>
                <w:rFonts w:ascii="Times" w:hAnsi="Times" w:cs="Times"/>
                <w:b/>
                <w:bCs/>
                <w:sz w:val="18"/>
                <w:szCs w:val="18"/>
              </w:rPr>
              <w:t>3. K čl. II bod 1, § 69 - O:</w:t>
            </w:r>
            <w:r w:rsidRPr="005B5B78">
              <w:rPr>
                <w:rFonts w:ascii="Times" w:hAnsi="Times" w:cs="Times"/>
                <w:sz w:val="18"/>
                <w:szCs w:val="18"/>
              </w:rPr>
              <w:br/>
              <w:t xml:space="preserve">K čl. II bod 1 návrhu zákona (nejde o konečný výpočet, nakoľko obdobné otázky sa vyskytujú vo vzťahu k celému návrhu zákona), ktorým sa navrhuje novelizácia § 69 Obchodného zákonníka takto: „§ 69 Premena, cezhraničná premena a zmeny právnej formy“, máme za to, že by postačovalo použiť názov/pojem „§ 69 Premena“, keďže tento termín zahŕňa aj cezhraničnú premenu. Poznamenávame, že ak predkladateľ chcel vytvoriť pravidlo, ktoré sa má aplikovať len na takú fúziu, ktorá nie je cezhraničnou fúziu, mohol napríklad použiť obdobnú legislatívnu techniku, aká je v transponovaných smerniciach. Ďalej napríklad (pre krátkosť času a bez ambície reagovať a obsiahnuť celý návrh zákona) si dovolíme poukázať na § 2 písm. m) a n), kde sú obsiahnuté definície pojmu „zmena právnej formy“ raz v singulári a raz v pluráli, pričom definícia v singulári je iná ako definícia v pluráli, nakoľko sa uvádza: - zmenou právnej formy sa rozumie len taká zmena, ktorá nie je cezhraničná; - zmenami právnej formy sú aj cezhraničné aj nie cezhraničné zmeny. Takéto definície nespĺňajú základné požiadavky kladené na zákon a to že, zákon musí byť zrozumiteľný, vnútorne </w:t>
            </w:r>
            <w:proofErr w:type="spellStart"/>
            <w:r w:rsidRPr="005B5B78">
              <w:rPr>
                <w:rFonts w:ascii="Times" w:hAnsi="Times" w:cs="Times"/>
                <w:sz w:val="18"/>
                <w:szCs w:val="18"/>
              </w:rPr>
              <w:t>bezrozporný</w:t>
            </w:r>
            <w:proofErr w:type="spellEnd"/>
            <w:r w:rsidRPr="005B5B78">
              <w:rPr>
                <w:rFonts w:ascii="Times" w:hAnsi="Times" w:cs="Times"/>
                <w:sz w:val="18"/>
                <w:szCs w:val="18"/>
              </w:rPr>
              <w:t>, prehľadne usporiadaný, stručný, terminologicky správny, presný, jednotný a všeobecne zrozumiteľný.</w:t>
            </w:r>
          </w:p>
        </w:tc>
        <w:tc>
          <w:tcPr>
            <w:tcW w:w="154" w:type="pct"/>
            <w:tcBorders>
              <w:top w:val="outset" w:sz="6" w:space="0" w:color="000000"/>
              <w:left w:val="outset" w:sz="6" w:space="0" w:color="000000"/>
              <w:bottom w:val="outset" w:sz="6" w:space="0" w:color="000000"/>
              <w:right w:val="outset" w:sz="6" w:space="0" w:color="000000"/>
            </w:tcBorders>
            <w:vAlign w:val="center"/>
            <w:hideMark/>
          </w:tcPr>
          <w:p w14:paraId="1E7B047E" w14:textId="77777777" w:rsidR="00CE22C9" w:rsidRPr="005B5B78" w:rsidRDefault="00CE22C9">
            <w:pPr>
              <w:jc w:val="center"/>
              <w:rPr>
                <w:rFonts w:ascii="Times" w:hAnsi="Times" w:cs="Times"/>
                <w:b/>
                <w:bCs/>
                <w:sz w:val="18"/>
                <w:szCs w:val="18"/>
              </w:rPr>
            </w:pPr>
            <w:r w:rsidRPr="005B5B78">
              <w:rPr>
                <w:rFonts w:ascii="Times" w:hAnsi="Times" w:cs="Times"/>
                <w:b/>
                <w:bCs/>
                <w:sz w:val="18"/>
                <w:szCs w:val="18"/>
              </w:rPr>
              <w:t>O</w:t>
            </w:r>
          </w:p>
        </w:tc>
        <w:tc>
          <w:tcPr>
            <w:tcW w:w="166" w:type="pct"/>
            <w:tcBorders>
              <w:top w:val="outset" w:sz="6" w:space="0" w:color="000000"/>
              <w:left w:val="outset" w:sz="6" w:space="0" w:color="000000"/>
              <w:bottom w:val="outset" w:sz="6" w:space="0" w:color="000000"/>
              <w:right w:val="outset" w:sz="6" w:space="0" w:color="000000"/>
            </w:tcBorders>
            <w:vAlign w:val="center"/>
          </w:tcPr>
          <w:p w14:paraId="706812D6" w14:textId="77777777" w:rsidR="00CE22C9" w:rsidRPr="005B5B78" w:rsidRDefault="006E2D6B">
            <w:pPr>
              <w:jc w:val="center"/>
              <w:rPr>
                <w:rFonts w:ascii="Times" w:hAnsi="Times" w:cs="Times"/>
                <w:b/>
                <w:bCs/>
                <w:sz w:val="18"/>
                <w:szCs w:val="18"/>
              </w:rPr>
            </w:pPr>
            <w:r w:rsidRPr="005B5B78">
              <w:rPr>
                <w:rFonts w:ascii="Times" w:hAnsi="Times" w:cs="Times"/>
                <w:b/>
                <w:bCs/>
                <w:sz w:val="18"/>
                <w:szCs w:val="18"/>
              </w:rPr>
              <w:t>N</w:t>
            </w:r>
          </w:p>
        </w:tc>
        <w:tc>
          <w:tcPr>
            <w:tcW w:w="822" w:type="pct"/>
            <w:tcBorders>
              <w:top w:val="outset" w:sz="6" w:space="0" w:color="000000"/>
              <w:left w:val="outset" w:sz="6" w:space="0" w:color="000000"/>
              <w:bottom w:val="outset" w:sz="6" w:space="0" w:color="000000"/>
              <w:right w:val="outset" w:sz="6" w:space="0" w:color="000000"/>
            </w:tcBorders>
          </w:tcPr>
          <w:p w14:paraId="63A79D5E" w14:textId="77777777" w:rsidR="00CE22C9" w:rsidRPr="005B5B78" w:rsidRDefault="006E2D6B" w:rsidP="006E2D6B">
            <w:pPr>
              <w:jc w:val="both"/>
              <w:rPr>
                <w:rFonts w:ascii="Times" w:hAnsi="Times" w:cs="Times"/>
                <w:bCs/>
                <w:sz w:val="18"/>
                <w:szCs w:val="18"/>
              </w:rPr>
            </w:pPr>
            <w:r w:rsidRPr="0039208B">
              <w:rPr>
                <w:rFonts w:ascii="Times" w:hAnsi="Times" w:cs="Times"/>
                <w:bCs/>
                <w:sz w:val="18"/>
                <w:szCs w:val="18"/>
              </w:rPr>
              <w:t xml:space="preserve">Pripomienka neakceptovaná. </w:t>
            </w:r>
            <w:r w:rsidR="00DA66A8" w:rsidRPr="0039208B">
              <w:rPr>
                <w:rFonts w:ascii="Times" w:hAnsi="Times" w:cs="Times"/>
                <w:bCs/>
                <w:sz w:val="18"/>
                <w:szCs w:val="18"/>
              </w:rPr>
              <w:t xml:space="preserve">Predkladateľ trvá na predloženom znení návrhu zákona, vzhľadom na transpozíciu bolo potrebné vytvoriť dve kategórie premien, ich vzťah považujeme za </w:t>
            </w:r>
            <w:proofErr w:type="spellStart"/>
            <w:r w:rsidR="00DA66A8" w:rsidRPr="0039208B">
              <w:rPr>
                <w:rFonts w:ascii="Times" w:hAnsi="Times" w:cs="Times"/>
                <w:bCs/>
                <w:sz w:val="18"/>
                <w:szCs w:val="18"/>
              </w:rPr>
              <w:t>bezrozporný</w:t>
            </w:r>
            <w:proofErr w:type="spellEnd"/>
            <w:r w:rsidR="00DA66A8" w:rsidRPr="0039208B">
              <w:rPr>
                <w:rFonts w:ascii="Times" w:hAnsi="Times" w:cs="Times"/>
                <w:bCs/>
                <w:sz w:val="18"/>
                <w:szCs w:val="18"/>
              </w:rPr>
              <w:t>. Rovnako definície použité na účely tohto návrhu zákona považuje predkladateľ v spojení s textom a ich používaním za zrozumiteľné.</w:t>
            </w:r>
          </w:p>
        </w:tc>
      </w:tr>
      <w:tr w:rsidR="00966B0C" w:rsidRPr="005B5B78" w14:paraId="0322FC1C" w14:textId="77777777" w:rsidTr="00B30A41">
        <w:trPr>
          <w:divId w:val="712464982"/>
          <w:jc w:val="center"/>
        </w:trPr>
        <w:tc>
          <w:tcPr>
            <w:tcW w:w="202" w:type="pct"/>
            <w:tcBorders>
              <w:top w:val="outset" w:sz="6" w:space="0" w:color="000000"/>
              <w:left w:val="outset" w:sz="6" w:space="0" w:color="000000"/>
              <w:bottom w:val="outset" w:sz="6" w:space="0" w:color="000000"/>
              <w:right w:val="outset" w:sz="6" w:space="0" w:color="000000"/>
            </w:tcBorders>
            <w:hideMark/>
          </w:tcPr>
          <w:p w14:paraId="155D438C" w14:textId="77777777" w:rsidR="00CE22C9" w:rsidRPr="005B5B78" w:rsidRDefault="00CE22C9">
            <w:pPr>
              <w:jc w:val="center"/>
              <w:rPr>
                <w:rFonts w:ascii="Times" w:hAnsi="Times" w:cs="Times"/>
                <w:b/>
                <w:bCs/>
                <w:sz w:val="18"/>
                <w:szCs w:val="18"/>
              </w:rPr>
            </w:pPr>
            <w:r w:rsidRPr="005B5B78">
              <w:rPr>
                <w:rFonts w:ascii="Times" w:hAnsi="Times" w:cs="Times"/>
                <w:b/>
                <w:bCs/>
                <w:sz w:val="18"/>
                <w:szCs w:val="18"/>
              </w:rPr>
              <w:t>Klub 500</w:t>
            </w:r>
          </w:p>
        </w:tc>
        <w:tc>
          <w:tcPr>
            <w:tcW w:w="3656" w:type="pct"/>
            <w:tcBorders>
              <w:top w:val="outset" w:sz="6" w:space="0" w:color="000000"/>
              <w:left w:val="outset" w:sz="6" w:space="0" w:color="000000"/>
              <w:bottom w:val="outset" w:sz="6" w:space="0" w:color="000000"/>
              <w:right w:val="outset" w:sz="6" w:space="0" w:color="000000"/>
            </w:tcBorders>
            <w:vAlign w:val="center"/>
            <w:hideMark/>
          </w:tcPr>
          <w:p w14:paraId="35F51EF6" w14:textId="77777777" w:rsidR="00CE22C9" w:rsidRPr="005B5B78" w:rsidRDefault="00CE22C9">
            <w:pPr>
              <w:rPr>
                <w:rFonts w:ascii="Times" w:hAnsi="Times" w:cs="Times"/>
                <w:sz w:val="18"/>
                <w:szCs w:val="18"/>
              </w:rPr>
            </w:pPr>
            <w:r w:rsidRPr="005B5B78">
              <w:rPr>
                <w:rFonts w:ascii="Times" w:hAnsi="Times" w:cs="Times"/>
                <w:b/>
                <w:bCs/>
                <w:sz w:val="18"/>
                <w:szCs w:val="18"/>
              </w:rPr>
              <w:t>§ 106 ods. 3, ods. 4, ods. 8</w:t>
            </w:r>
            <w:r w:rsidRPr="005B5B78">
              <w:rPr>
                <w:rFonts w:ascii="Times" w:hAnsi="Times" w:cs="Times"/>
                <w:sz w:val="18"/>
                <w:szCs w:val="18"/>
              </w:rPr>
              <w:br/>
              <w:t xml:space="preserve">Navrhujeme možnosť zmeny družstva na </w:t>
            </w:r>
            <w:proofErr w:type="spellStart"/>
            <w:r w:rsidRPr="005B5B78">
              <w:rPr>
                <w:rFonts w:ascii="Times" w:hAnsi="Times" w:cs="Times"/>
                <w:sz w:val="18"/>
                <w:szCs w:val="18"/>
              </w:rPr>
              <w:t>s.r.o</w:t>
            </w:r>
            <w:proofErr w:type="spellEnd"/>
            <w:r w:rsidRPr="005B5B78">
              <w:rPr>
                <w:rFonts w:ascii="Times" w:hAnsi="Times" w:cs="Times"/>
                <w:sz w:val="18"/>
                <w:szCs w:val="18"/>
              </w:rPr>
              <w:t xml:space="preserve">. alebo akciovú spoločnosť, a naopak. Odôvodnenie: Prečo po novom nie je možné zmeniť právnu formu z </w:t>
            </w:r>
            <w:proofErr w:type="spellStart"/>
            <w:r w:rsidRPr="005B5B78">
              <w:rPr>
                <w:rFonts w:ascii="Times" w:hAnsi="Times" w:cs="Times"/>
                <w:sz w:val="18"/>
                <w:szCs w:val="18"/>
              </w:rPr>
              <w:t>s.r.o</w:t>
            </w:r>
            <w:proofErr w:type="spellEnd"/>
            <w:r w:rsidRPr="005B5B78">
              <w:rPr>
                <w:rFonts w:ascii="Times" w:hAnsi="Times" w:cs="Times"/>
                <w:sz w:val="18"/>
                <w:szCs w:val="18"/>
              </w:rPr>
              <w:t xml:space="preserve">. alebo akciovej spoločnosti na právnu formu družstvo? Doterajšia právna úprava takéto zmeny povoľovala. Rovnako doterajšia právna úprava povoľovala zmenu právnej formy družstva na akciovú spoločnosť alebo na </w:t>
            </w:r>
            <w:proofErr w:type="spellStart"/>
            <w:r w:rsidRPr="005B5B78">
              <w:rPr>
                <w:rFonts w:ascii="Times" w:hAnsi="Times" w:cs="Times"/>
                <w:sz w:val="18"/>
                <w:szCs w:val="18"/>
              </w:rPr>
              <w:t>s.r.o</w:t>
            </w:r>
            <w:proofErr w:type="spellEnd"/>
            <w:r w:rsidRPr="005B5B78">
              <w:rPr>
                <w:rFonts w:ascii="Times" w:hAnsi="Times" w:cs="Times"/>
                <w:sz w:val="18"/>
                <w:szCs w:val="18"/>
              </w:rPr>
              <w:t>. Po novom je to neprípustné. Zakazovať doteraz platné a funkčné zmeny právnej formy v prípade družstva nedáva žiadne logické vysvetlenie.</w:t>
            </w:r>
          </w:p>
        </w:tc>
        <w:tc>
          <w:tcPr>
            <w:tcW w:w="154" w:type="pct"/>
            <w:tcBorders>
              <w:top w:val="outset" w:sz="6" w:space="0" w:color="000000"/>
              <w:left w:val="outset" w:sz="6" w:space="0" w:color="000000"/>
              <w:bottom w:val="outset" w:sz="6" w:space="0" w:color="000000"/>
              <w:right w:val="outset" w:sz="6" w:space="0" w:color="000000"/>
            </w:tcBorders>
            <w:vAlign w:val="center"/>
            <w:hideMark/>
          </w:tcPr>
          <w:p w14:paraId="17B199B0" w14:textId="77777777" w:rsidR="00CE22C9" w:rsidRPr="005B5B78" w:rsidRDefault="00CE22C9">
            <w:pPr>
              <w:jc w:val="center"/>
              <w:rPr>
                <w:rFonts w:ascii="Times" w:hAnsi="Times" w:cs="Times"/>
                <w:b/>
                <w:bCs/>
                <w:sz w:val="18"/>
                <w:szCs w:val="18"/>
              </w:rPr>
            </w:pPr>
            <w:r w:rsidRPr="005B5B78">
              <w:rPr>
                <w:rFonts w:ascii="Times" w:hAnsi="Times" w:cs="Times"/>
                <w:b/>
                <w:bCs/>
                <w:sz w:val="18"/>
                <w:szCs w:val="18"/>
              </w:rPr>
              <w:t>Z</w:t>
            </w:r>
          </w:p>
        </w:tc>
        <w:tc>
          <w:tcPr>
            <w:tcW w:w="166" w:type="pct"/>
            <w:tcBorders>
              <w:top w:val="outset" w:sz="6" w:space="0" w:color="000000"/>
              <w:left w:val="outset" w:sz="6" w:space="0" w:color="000000"/>
              <w:bottom w:val="outset" w:sz="6" w:space="0" w:color="000000"/>
              <w:right w:val="outset" w:sz="6" w:space="0" w:color="000000"/>
            </w:tcBorders>
            <w:vAlign w:val="center"/>
          </w:tcPr>
          <w:p w14:paraId="1361B202" w14:textId="77777777" w:rsidR="00CE22C9" w:rsidRPr="005B5B78" w:rsidRDefault="006628DF">
            <w:pPr>
              <w:jc w:val="center"/>
              <w:rPr>
                <w:rFonts w:ascii="Times" w:hAnsi="Times" w:cs="Times"/>
                <w:b/>
                <w:bCs/>
                <w:sz w:val="18"/>
                <w:szCs w:val="18"/>
              </w:rPr>
            </w:pPr>
            <w:r w:rsidRPr="005B5B78">
              <w:rPr>
                <w:rFonts w:ascii="Times" w:hAnsi="Times" w:cs="Times"/>
                <w:b/>
                <w:bCs/>
                <w:sz w:val="18"/>
                <w:szCs w:val="18"/>
              </w:rPr>
              <w:t>A</w:t>
            </w:r>
          </w:p>
        </w:tc>
        <w:tc>
          <w:tcPr>
            <w:tcW w:w="822" w:type="pct"/>
            <w:tcBorders>
              <w:top w:val="outset" w:sz="6" w:space="0" w:color="000000"/>
              <w:left w:val="outset" w:sz="6" w:space="0" w:color="000000"/>
              <w:bottom w:val="outset" w:sz="6" w:space="0" w:color="000000"/>
              <w:right w:val="outset" w:sz="6" w:space="0" w:color="000000"/>
            </w:tcBorders>
          </w:tcPr>
          <w:p w14:paraId="25F6ABA1" w14:textId="77777777" w:rsidR="00CE22C9" w:rsidRPr="005B5B78" w:rsidRDefault="00CE22C9">
            <w:pPr>
              <w:jc w:val="center"/>
              <w:rPr>
                <w:rFonts w:ascii="Times" w:hAnsi="Times" w:cs="Times"/>
                <w:b/>
                <w:bCs/>
                <w:sz w:val="18"/>
                <w:szCs w:val="18"/>
              </w:rPr>
            </w:pPr>
          </w:p>
        </w:tc>
      </w:tr>
      <w:tr w:rsidR="00966B0C" w:rsidRPr="005B5B78" w14:paraId="22132345" w14:textId="77777777" w:rsidTr="00B30A41">
        <w:trPr>
          <w:divId w:val="712464982"/>
          <w:jc w:val="center"/>
        </w:trPr>
        <w:tc>
          <w:tcPr>
            <w:tcW w:w="202" w:type="pct"/>
            <w:tcBorders>
              <w:top w:val="outset" w:sz="6" w:space="0" w:color="000000"/>
              <w:left w:val="outset" w:sz="6" w:space="0" w:color="000000"/>
              <w:bottom w:val="outset" w:sz="6" w:space="0" w:color="000000"/>
              <w:right w:val="outset" w:sz="6" w:space="0" w:color="000000"/>
            </w:tcBorders>
            <w:hideMark/>
          </w:tcPr>
          <w:p w14:paraId="702E6F9F" w14:textId="77777777" w:rsidR="00CE22C9" w:rsidRPr="005B5B78" w:rsidRDefault="00CE22C9">
            <w:pPr>
              <w:jc w:val="center"/>
              <w:rPr>
                <w:rFonts w:ascii="Times" w:hAnsi="Times" w:cs="Times"/>
                <w:b/>
                <w:bCs/>
                <w:sz w:val="18"/>
                <w:szCs w:val="18"/>
              </w:rPr>
            </w:pPr>
            <w:r w:rsidRPr="005B5B78">
              <w:rPr>
                <w:rFonts w:ascii="Times" w:hAnsi="Times" w:cs="Times"/>
                <w:b/>
                <w:bCs/>
                <w:sz w:val="18"/>
                <w:szCs w:val="18"/>
              </w:rPr>
              <w:t xml:space="preserve">Klub </w:t>
            </w:r>
            <w:r w:rsidRPr="005B5B78">
              <w:rPr>
                <w:rFonts w:ascii="Times" w:hAnsi="Times" w:cs="Times"/>
                <w:b/>
                <w:bCs/>
                <w:sz w:val="18"/>
                <w:szCs w:val="18"/>
              </w:rPr>
              <w:lastRenderedPageBreak/>
              <w:t>500</w:t>
            </w:r>
          </w:p>
        </w:tc>
        <w:tc>
          <w:tcPr>
            <w:tcW w:w="3656" w:type="pct"/>
            <w:tcBorders>
              <w:top w:val="outset" w:sz="6" w:space="0" w:color="000000"/>
              <w:left w:val="outset" w:sz="6" w:space="0" w:color="000000"/>
              <w:bottom w:val="outset" w:sz="6" w:space="0" w:color="000000"/>
              <w:right w:val="outset" w:sz="6" w:space="0" w:color="000000"/>
            </w:tcBorders>
            <w:vAlign w:val="center"/>
            <w:hideMark/>
          </w:tcPr>
          <w:p w14:paraId="407D2279" w14:textId="77777777" w:rsidR="00CE22C9" w:rsidRPr="005B5B78" w:rsidRDefault="00CE22C9">
            <w:pPr>
              <w:rPr>
                <w:rFonts w:ascii="Times" w:hAnsi="Times" w:cs="Times"/>
                <w:sz w:val="18"/>
                <w:szCs w:val="18"/>
              </w:rPr>
            </w:pPr>
            <w:r w:rsidRPr="005B5B78">
              <w:rPr>
                <w:rFonts w:ascii="Times" w:hAnsi="Times" w:cs="Times"/>
                <w:b/>
                <w:bCs/>
                <w:sz w:val="18"/>
                <w:szCs w:val="18"/>
              </w:rPr>
              <w:lastRenderedPageBreak/>
              <w:t>Čl. I, § 31</w:t>
            </w:r>
            <w:r w:rsidRPr="005B5B78">
              <w:rPr>
                <w:rFonts w:ascii="Times" w:hAnsi="Times" w:cs="Times"/>
                <w:sz w:val="18"/>
                <w:szCs w:val="18"/>
              </w:rPr>
              <w:br/>
              <w:t xml:space="preserve">Navrhujeme vymedziť pojmy ,,projektom premeny primerané“ a ,,primeraný peňažný doplatok.“ Odôvodnenie: Pre zachovanie právnej </w:t>
            </w:r>
            <w:r w:rsidRPr="005B5B78">
              <w:rPr>
                <w:rFonts w:ascii="Times" w:hAnsi="Times" w:cs="Times"/>
                <w:sz w:val="18"/>
                <w:szCs w:val="18"/>
              </w:rPr>
              <w:lastRenderedPageBreak/>
              <w:t>istoty je potrebné vymedziť tieto právne pojmy, ktoré sa v texte zákona nachádzajú a ich výklad môže v praxi spôsobovať nedorozumenia.</w:t>
            </w:r>
          </w:p>
        </w:tc>
        <w:tc>
          <w:tcPr>
            <w:tcW w:w="154" w:type="pct"/>
            <w:tcBorders>
              <w:top w:val="outset" w:sz="6" w:space="0" w:color="000000"/>
              <w:left w:val="outset" w:sz="6" w:space="0" w:color="000000"/>
              <w:bottom w:val="outset" w:sz="6" w:space="0" w:color="000000"/>
              <w:right w:val="outset" w:sz="6" w:space="0" w:color="000000"/>
            </w:tcBorders>
            <w:vAlign w:val="center"/>
            <w:hideMark/>
          </w:tcPr>
          <w:p w14:paraId="1BA0422B" w14:textId="77777777" w:rsidR="00CE22C9" w:rsidRPr="005B5B78" w:rsidRDefault="00CE22C9">
            <w:pPr>
              <w:jc w:val="center"/>
              <w:rPr>
                <w:rFonts w:ascii="Times" w:hAnsi="Times" w:cs="Times"/>
                <w:b/>
                <w:bCs/>
                <w:sz w:val="18"/>
                <w:szCs w:val="18"/>
              </w:rPr>
            </w:pPr>
            <w:r w:rsidRPr="005B5B78">
              <w:rPr>
                <w:rFonts w:ascii="Times" w:hAnsi="Times" w:cs="Times"/>
                <w:b/>
                <w:bCs/>
                <w:sz w:val="18"/>
                <w:szCs w:val="18"/>
              </w:rPr>
              <w:lastRenderedPageBreak/>
              <w:t>Z</w:t>
            </w:r>
          </w:p>
        </w:tc>
        <w:tc>
          <w:tcPr>
            <w:tcW w:w="166" w:type="pct"/>
            <w:tcBorders>
              <w:top w:val="outset" w:sz="6" w:space="0" w:color="000000"/>
              <w:left w:val="outset" w:sz="6" w:space="0" w:color="000000"/>
              <w:bottom w:val="outset" w:sz="6" w:space="0" w:color="000000"/>
              <w:right w:val="outset" w:sz="6" w:space="0" w:color="000000"/>
            </w:tcBorders>
            <w:vAlign w:val="center"/>
          </w:tcPr>
          <w:p w14:paraId="6E1726A9" w14:textId="77777777" w:rsidR="00CE22C9" w:rsidRPr="005B5B78" w:rsidRDefault="006628DF">
            <w:pPr>
              <w:jc w:val="center"/>
              <w:rPr>
                <w:rFonts w:ascii="Times" w:hAnsi="Times" w:cs="Times"/>
                <w:b/>
                <w:bCs/>
                <w:sz w:val="18"/>
                <w:szCs w:val="18"/>
              </w:rPr>
            </w:pPr>
            <w:r w:rsidRPr="005B5B78">
              <w:rPr>
                <w:rFonts w:ascii="Times" w:hAnsi="Times" w:cs="Times"/>
                <w:b/>
                <w:bCs/>
                <w:sz w:val="18"/>
                <w:szCs w:val="18"/>
              </w:rPr>
              <w:t>ČA</w:t>
            </w:r>
          </w:p>
        </w:tc>
        <w:tc>
          <w:tcPr>
            <w:tcW w:w="822" w:type="pct"/>
            <w:tcBorders>
              <w:top w:val="outset" w:sz="6" w:space="0" w:color="000000"/>
              <w:left w:val="outset" w:sz="6" w:space="0" w:color="000000"/>
              <w:bottom w:val="outset" w:sz="6" w:space="0" w:color="000000"/>
              <w:right w:val="outset" w:sz="6" w:space="0" w:color="000000"/>
            </w:tcBorders>
          </w:tcPr>
          <w:p w14:paraId="093326B2" w14:textId="77777777" w:rsidR="006E2D6B" w:rsidRPr="005B5B78" w:rsidRDefault="006E2D6B" w:rsidP="006E2D6B">
            <w:pPr>
              <w:jc w:val="both"/>
              <w:rPr>
                <w:rFonts w:ascii="Times" w:hAnsi="Times" w:cs="Times"/>
                <w:bCs/>
                <w:sz w:val="18"/>
                <w:szCs w:val="18"/>
              </w:rPr>
            </w:pPr>
            <w:r w:rsidRPr="005B5B78">
              <w:rPr>
                <w:rFonts w:ascii="Times" w:hAnsi="Times" w:cs="Times"/>
                <w:bCs/>
                <w:sz w:val="18"/>
                <w:szCs w:val="18"/>
              </w:rPr>
              <w:t xml:space="preserve">Pripomienka čiastočne akceptovaná. </w:t>
            </w:r>
            <w:r w:rsidR="000D5547" w:rsidRPr="005B5B78">
              <w:rPr>
                <w:rFonts w:ascii="Times" w:hAnsi="Times" w:cs="Times"/>
                <w:bCs/>
                <w:sz w:val="18"/>
                <w:szCs w:val="18"/>
              </w:rPr>
              <w:t xml:space="preserve">Pojmy nie je </w:t>
            </w:r>
            <w:r w:rsidR="000D5547" w:rsidRPr="005B5B78">
              <w:rPr>
                <w:rFonts w:ascii="Times" w:hAnsi="Times" w:cs="Times"/>
                <w:bCs/>
                <w:sz w:val="18"/>
                <w:szCs w:val="18"/>
              </w:rPr>
              <w:lastRenderedPageBreak/>
              <w:t>vhodné vymedzovať, nakoľko skutočnosť, či je doplatok primeraný sa stanovuje ad hoc. V texte však bude zjednotené používanie pojmov peňažný doplatok a primeraný doplatok.</w:t>
            </w:r>
          </w:p>
          <w:p w14:paraId="0A60338A" w14:textId="77777777" w:rsidR="006E2D6B" w:rsidRPr="005B5B78" w:rsidRDefault="006E2D6B" w:rsidP="006E2D6B">
            <w:pPr>
              <w:jc w:val="both"/>
              <w:rPr>
                <w:rFonts w:ascii="Times" w:hAnsi="Times" w:cs="Times"/>
                <w:bCs/>
                <w:sz w:val="18"/>
                <w:szCs w:val="18"/>
              </w:rPr>
            </w:pPr>
            <w:r w:rsidRPr="005B5B78">
              <w:rPr>
                <w:rFonts w:ascii="Times" w:hAnsi="Times" w:cs="Times"/>
                <w:bCs/>
                <w:sz w:val="18"/>
                <w:szCs w:val="18"/>
              </w:rPr>
              <w:t>Prerokované na stretnutí dňa 27.2.2023.</w:t>
            </w:r>
          </w:p>
          <w:p w14:paraId="27A5E371" w14:textId="77777777" w:rsidR="00CE22C9" w:rsidRPr="005B5B78" w:rsidRDefault="000D5547" w:rsidP="006E2D6B">
            <w:pPr>
              <w:jc w:val="both"/>
              <w:rPr>
                <w:rFonts w:ascii="Times" w:hAnsi="Times" w:cs="Times"/>
                <w:b/>
                <w:bCs/>
                <w:sz w:val="18"/>
                <w:szCs w:val="18"/>
              </w:rPr>
            </w:pPr>
            <w:r w:rsidRPr="005B5B78">
              <w:rPr>
                <w:rFonts w:ascii="Times" w:hAnsi="Times" w:cs="Times"/>
                <w:bCs/>
                <w:sz w:val="18"/>
                <w:szCs w:val="18"/>
              </w:rPr>
              <w:t xml:space="preserve">  </w:t>
            </w:r>
          </w:p>
        </w:tc>
      </w:tr>
      <w:tr w:rsidR="00966B0C" w:rsidRPr="005B5B78" w14:paraId="5C1DAA61" w14:textId="77777777" w:rsidTr="00B30A41">
        <w:trPr>
          <w:divId w:val="712464982"/>
          <w:jc w:val="center"/>
        </w:trPr>
        <w:tc>
          <w:tcPr>
            <w:tcW w:w="202" w:type="pct"/>
            <w:tcBorders>
              <w:top w:val="outset" w:sz="6" w:space="0" w:color="000000"/>
              <w:left w:val="outset" w:sz="6" w:space="0" w:color="000000"/>
              <w:bottom w:val="outset" w:sz="6" w:space="0" w:color="000000"/>
              <w:right w:val="outset" w:sz="6" w:space="0" w:color="000000"/>
            </w:tcBorders>
            <w:hideMark/>
          </w:tcPr>
          <w:p w14:paraId="533CD0E7" w14:textId="77777777" w:rsidR="00CE22C9" w:rsidRPr="005B5B78" w:rsidRDefault="00CE22C9">
            <w:pPr>
              <w:jc w:val="center"/>
              <w:rPr>
                <w:rFonts w:ascii="Times" w:hAnsi="Times" w:cs="Times"/>
                <w:b/>
                <w:bCs/>
                <w:sz w:val="18"/>
                <w:szCs w:val="18"/>
              </w:rPr>
            </w:pPr>
            <w:r w:rsidRPr="005B5B78">
              <w:rPr>
                <w:rFonts w:ascii="Times" w:hAnsi="Times" w:cs="Times"/>
                <w:b/>
                <w:bCs/>
                <w:sz w:val="18"/>
                <w:szCs w:val="18"/>
              </w:rPr>
              <w:lastRenderedPageBreak/>
              <w:t>Klub 500</w:t>
            </w:r>
          </w:p>
        </w:tc>
        <w:tc>
          <w:tcPr>
            <w:tcW w:w="3656" w:type="pct"/>
            <w:tcBorders>
              <w:top w:val="outset" w:sz="6" w:space="0" w:color="000000"/>
              <w:left w:val="outset" w:sz="6" w:space="0" w:color="000000"/>
              <w:bottom w:val="outset" w:sz="6" w:space="0" w:color="000000"/>
              <w:right w:val="outset" w:sz="6" w:space="0" w:color="000000"/>
            </w:tcBorders>
            <w:vAlign w:val="center"/>
            <w:hideMark/>
          </w:tcPr>
          <w:p w14:paraId="5F2708A8" w14:textId="77777777" w:rsidR="00CE22C9" w:rsidRPr="005B5B78" w:rsidRDefault="00CE22C9">
            <w:pPr>
              <w:rPr>
                <w:rFonts w:ascii="Times" w:hAnsi="Times" w:cs="Times"/>
                <w:sz w:val="18"/>
                <w:szCs w:val="18"/>
              </w:rPr>
            </w:pPr>
            <w:r w:rsidRPr="005B5B78">
              <w:rPr>
                <w:rFonts w:ascii="Times" w:hAnsi="Times" w:cs="Times"/>
                <w:b/>
                <w:bCs/>
                <w:sz w:val="18"/>
                <w:szCs w:val="18"/>
              </w:rPr>
              <w:t>Čl. I, § 55 ods. 1</w:t>
            </w:r>
            <w:r w:rsidRPr="005B5B78">
              <w:rPr>
                <w:rFonts w:ascii="Times" w:hAnsi="Times" w:cs="Times"/>
                <w:sz w:val="18"/>
                <w:szCs w:val="18"/>
              </w:rPr>
              <w:br/>
              <w:t>navrhujeme text ,,člen, ktorý nesúhlasí s fúziou družstva, môže z družstva vystúpiť ku dňu, kedy má k tomuto dňu dôjsť, ak vystúpenie z družstva písomne oznámi predstavenstvu do 7 dní po prijatí uznesení členskej schôdze o fúzii.“ Odôvodnenie: Ide o precizovanie navrhovaného textu o jasne vymedzené pojmy, čo doteraz absentovalo.</w:t>
            </w:r>
          </w:p>
        </w:tc>
        <w:tc>
          <w:tcPr>
            <w:tcW w:w="154" w:type="pct"/>
            <w:tcBorders>
              <w:top w:val="outset" w:sz="6" w:space="0" w:color="000000"/>
              <w:left w:val="outset" w:sz="6" w:space="0" w:color="000000"/>
              <w:bottom w:val="outset" w:sz="6" w:space="0" w:color="000000"/>
              <w:right w:val="outset" w:sz="6" w:space="0" w:color="000000"/>
            </w:tcBorders>
            <w:vAlign w:val="center"/>
            <w:hideMark/>
          </w:tcPr>
          <w:p w14:paraId="7783ED98" w14:textId="77777777" w:rsidR="00CE22C9" w:rsidRPr="005B5B78" w:rsidRDefault="00CE22C9">
            <w:pPr>
              <w:jc w:val="center"/>
              <w:rPr>
                <w:rFonts w:ascii="Times" w:hAnsi="Times" w:cs="Times"/>
                <w:b/>
                <w:bCs/>
                <w:sz w:val="18"/>
                <w:szCs w:val="18"/>
              </w:rPr>
            </w:pPr>
            <w:r w:rsidRPr="005B5B78">
              <w:rPr>
                <w:rFonts w:ascii="Times" w:hAnsi="Times" w:cs="Times"/>
                <w:b/>
                <w:bCs/>
                <w:sz w:val="18"/>
                <w:szCs w:val="18"/>
              </w:rPr>
              <w:t>Z</w:t>
            </w:r>
          </w:p>
        </w:tc>
        <w:tc>
          <w:tcPr>
            <w:tcW w:w="166" w:type="pct"/>
            <w:tcBorders>
              <w:top w:val="outset" w:sz="6" w:space="0" w:color="000000"/>
              <w:left w:val="outset" w:sz="6" w:space="0" w:color="000000"/>
              <w:bottom w:val="outset" w:sz="6" w:space="0" w:color="000000"/>
              <w:right w:val="outset" w:sz="6" w:space="0" w:color="000000"/>
            </w:tcBorders>
            <w:vAlign w:val="center"/>
          </w:tcPr>
          <w:p w14:paraId="1B3ED4E2" w14:textId="77777777" w:rsidR="00CE22C9" w:rsidRPr="005B5B78" w:rsidRDefault="00BC32AC">
            <w:pPr>
              <w:jc w:val="center"/>
              <w:rPr>
                <w:rFonts w:ascii="Times" w:hAnsi="Times" w:cs="Times"/>
                <w:b/>
                <w:bCs/>
                <w:sz w:val="18"/>
                <w:szCs w:val="18"/>
              </w:rPr>
            </w:pPr>
            <w:r w:rsidRPr="005B5B78">
              <w:rPr>
                <w:rFonts w:ascii="Times" w:hAnsi="Times" w:cs="Times"/>
                <w:b/>
                <w:bCs/>
                <w:sz w:val="18"/>
                <w:szCs w:val="18"/>
              </w:rPr>
              <w:t>A</w:t>
            </w:r>
          </w:p>
        </w:tc>
        <w:tc>
          <w:tcPr>
            <w:tcW w:w="822" w:type="pct"/>
            <w:tcBorders>
              <w:top w:val="outset" w:sz="6" w:space="0" w:color="000000"/>
              <w:left w:val="outset" w:sz="6" w:space="0" w:color="000000"/>
              <w:bottom w:val="outset" w:sz="6" w:space="0" w:color="000000"/>
              <w:right w:val="outset" w:sz="6" w:space="0" w:color="000000"/>
            </w:tcBorders>
          </w:tcPr>
          <w:p w14:paraId="5479B4E5" w14:textId="77777777" w:rsidR="00CE22C9" w:rsidRPr="005B5B78" w:rsidRDefault="00CE22C9">
            <w:pPr>
              <w:jc w:val="center"/>
              <w:rPr>
                <w:rFonts w:ascii="Times" w:hAnsi="Times" w:cs="Times"/>
                <w:b/>
                <w:bCs/>
                <w:sz w:val="18"/>
                <w:szCs w:val="18"/>
              </w:rPr>
            </w:pPr>
          </w:p>
        </w:tc>
      </w:tr>
      <w:tr w:rsidR="00966B0C" w:rsidRPr="005B5B78" w14:paraId="614318CF" w14:textId="77777777" w:rsidTr="00B30A41">
        <w:trPr>
          <w:divId w:val="712464982"/>
          <w:jc w:val="center"/>
        </w:trPr>
        <w:tc>
          <w:tcPr>
            <w:tcW w:w="202" w:type="pct"/>
            <w:tcBorders>
              <w:top w:val="outset" w:sz="6" w:space="0" w:color="000000"/>
              <w:left w:val="outset" w:sz="6" w:space="0" w:color="000000"/>
              <w:bottom w:val="outset" w:sz="6" w:space="0" w:color="000000"/>
              <w:right w:val="outset" w:sz="6" w:space="0" w:color="000000"/>
            </w:tcBorders>
            <w:hideMark/>
          </w:tcPr>
          <w:p w14:paraId="791E285F" w14:textId="77777777" w:rsidR="00CE22C9" w:rsidRPr="005B5B78" w:rsidRDefault="00CE22C9">
            <w:pPr>
              <w:jc w:val="center"/>
              <w:rPr>
                <w:rFonts w:ascii="Times" w:hAnsi="Times" w:cs="Times"/>
                <w:b/>
                <w:bCs/>
                <w:sz w:val="18"/>
                <w:szCs w:val="18"/>
              </w:rPr>
            </w:pPr>
            <w:r w:rsidRPr="005B5B78">
              <w:rPr>
                <w:rFonts w:ascii="Times" w:hAnsi="Times" w:cs="Times"/>
                <w:b/>
                <w:bCs/>
                <w:sz w:val="18"/>
                <w:szCs w:val="18"/>
              </w:rPr>
              <w:t>Klub 500</w:t>
            </w:r>
          </w:p>
        </w:tc>
        <w:tc>
          <w:tcPr>
            <w:tcW w:w="3656" w:type="pct"/>
            <w:tcBorders>
              <w:top w:val="outset" w:sz="6" w:space="0" w:color="000000"/>
              <w:left w:val="outset" w:sz="6" w:space="0" w:color="000000"/>
              <w:bottom w:val="outset" w:sz="6" w:space="0" w:color="000000"/>
              <w:right w:val="outset" w:sz="6" w:space="0" w:color="000000"/>
            </w:tcBorders>
            <w:vAlign w:val="center"/>
            <w:hideMark/>
          </w:tcPr>
          <w:p w14:paraId="14FFBC40" w14:textId="77777777" w:rsidR="00CE22C9" w:rsidRPr="005B5B78" w:rsidRDefault="00CE22C9">
            <w:pPr>
              <w:rPr>
                <w:rFonts w:ascii="Times" w:hAnsi="Times" w:cs="Times"/>
                <w:sz w:val="18"/>
                <w:szCs w:val="18"/>
              </w:rPr>
            </w:pPr>
            <w:r w:rsidRPr="005B5B78">
              <w:rPr>
                <w:rFonts w:ascii="Times" w:hAnsi="Times" w:cs="Times"/>
                <w:b/>
                <w:bCs/>
                <w:sz w:val="18"/>
                <w:szCs w:val="18"/>
              </w:rPr>
              <w:t>K čl. I, § 1 a § 2</w:t>
            </w:r>
            <w:r w:rsidRPr="005B5B78">
              <w:rPr>
                <w:rFonts w:ascii="Times" w:hAnsi="Times" w:cs="Times"/>
                <w:sz w:val="18"/>
                <w:szCs w:val="18"/>
              </w:rPr>
              <w:br/>
              <w:t>Navrhujeme zaviesť legislatívnu skratku pre pojem „obchodná spoločnosť a družstvo“ Odôvodnenie: Zavedením takejto legislatívnej skratky sa docieli precíznosť textu v § 2.</w:t>
            </w:r>
          </w:p>
        </w:tc>
        <w:tc>
          <w:tcPr>
            <w:tcW w:w="154" w:type="pct"/>
            <w:tcBorders>
              <w:top w:val="outset" w:sz="6" w:space="0" w:color="000000"/>
              <w:left w:val="outset" w:sz="6" w:space="0" w:color="000000"/>
              <w:bottom w:val="outset" w:sz="6" w:space="0" w:color="000000"/>
              <w:right w:val="outset" w:sz="6" w:space="0" w:color="000000"/>
            </w:tcBorders>
            <w:vAlign w:val="center"/>
            <w:hideMark/>
          </w:tcPr>
          <w:p w14:paraId="31E5A0EB" w14:textId="77777777" w:rsidR="00CE22C9" w:rsidRPr="005B5B78" w:rsidRDefault="00CE22C9">
            <w:pPr>
              <w:jc w:val="center"/>
              <w:rPr>
                <w:rFonts w:ascii="Times" w:hAnsi="Times" w:cs="Times"/>
                <w:b/>
                <w:bCs/>
                <w:sz w:val="18"/>
                <w:szCs w:val="18"/>
              </w:rPr>
            </w:pPr>
            <w:r w:rsidRPr="005B5B78">
              <w:rPr>
                <w:rFonts w:ascii="Times" w:hAnsi="Times" w:cs="Times"/>
                <w:b/>
                <w:bCs/>
                <w:sz w:val="18"/>
                <w:szCs w:val="18"/>
              </w:rPr>
              <w:t>Z</w:t>
            </w:r>
          </w:p>
        </w:tc>
        <w:tc>
          <w:tcPr>
            <w:tcW w:w="166" w:type="pct"/>
            <w:tcBorders>
              <w:top w:val="outset" w:sz="6" w:space="0" w:color="000000"/>
              <w:left w:val="outset" w:sz="6" w:space="0" w:color="000000"/>
              <w:bottom w:val="outset" w:sz="6" w:space="0" w:color="000000"/>
              <w:right w:val="outset" w:sz="6" w:space="0" w:color="000000"/>
            </w:tcBorders>
            <w:vAlign w:val="center"/>
          </w:tcPr>
          <w:p w14:paraId="515B1DA7" w14:textId="77777777" w:rsidR="00CE22C9" w:rsidRPr="005B5B78" w:rsidRDefault="00BC32AC">
            <w:pPr>
              <w:jc w:val="center"/>
              <w:rPr>
                <w:rFonts w:ascii="Times" w:hAnsi="Times" w:cs="Times"/>
                <w:b/>
                <w:bCs/>
                <w:sz w:val="18"/>
                <w:szCs w:val="18"/>
              </w:rPr>
            </w:pPr>
            <w:r w:rsidRPr="005B5B78">
              <w:rPr>
                <w:rFonts w:ascii="Times" w:hAnsi="Times" w:cs="Times"/>
                <w:b/>
                <w:bCs/>
                <w:sz w:val="18"/>
                <w:szCs w:val="18"/>
              </w:rPr>
              <w:t>N</w:t>
            </w:r>
          </w:p>
        </w:tc>
        <w:tc>
          <w:tcPr>
            <w:tcW w:w="822" w:type="pct"/>
            <w:tcBorders>
              <w:top w:val="outset" w:sz="6" w:space="0" w:color="000000"/>
              <w:left w:val="outset" w:sz="6" w:space="0" w:color="000000"/>
              <w:bottom w:val="outset" w:sz="6" w:space="0" w:color="000000"/>
              <w:right w:val="outset" w:sz="6" w:space="0" w:color="000000"/>
            </w:tcBorders>
          </w:tcPr>
          <w:p w14:paraId="2F8D780B" w14:textId="77777777" w:rsidR="00CE22C9" w:rsidRPr="005B5B78" w:rsidRDefault="00BC32AC" w:rsidP="00BC32AC">
            <w:pPr>
              <w:rPr>
                <w:rFonts w:ascii="Times" w:hAnsi="Times" w:cs="Times"/>
                <w:bCs/>
                <w:sz w:val="18"/>
                <w:szCs w:val="18"/>
              </w:rPr>
            </w:pPr>
            <w:r w:rsidRPr="005B5B78">
              <w:rPr>
                <w:rFonts w:ascii="Times" w:hAnsi="Times" w:cs="Times"/>
                <w:bCs/>
                <w:sz w:val="18"/>
                <w:szCs w:val="18"/>
              </w:rPr>
              <w:t>Prerokované na stretnutí dňa 27.2.2023.</w:t>
            </w:r>
          </w:p>
        </w:tc>
      </w:tr>
      <w:tr w:rsidR="00966B0C" w:rsidRPr="005B5B78" w14:paraId="58F9FE27" w14:textId="77777777" w:rsidTr="00B30A41">
        <w:trPr>
          <w:divId w:val="712464982"/>
          <w:jc w:val="center"/>
        </w:trPr>
        <w:tc>
          <w:tcPr>
            <w:tcW w:w="202" w:type="pct"/>
            <w:tcBorders>
              <w:top w:val="outset" w:sz="6" w:space="0" w:color="000000"/>
              <w:left w:val="outset" w:sz="6" w:space="0" w:color="000000"/>
              <w:bottom w:val="outset" w:sz="6" w:space="0" w:color="000000"/>
              <w:right w:val="outset" w:sz="6" w:space="0" w:color="000000"/>
            </w:tcBorders>
            <w:hideMark/>
          </w:tcPr>
          <w:p w14:paraId="661B9CBB" w14:textId="77777777" w:rsidR="00CE22C9" w:rsidRPr="005B5B78" w:rsidRDefault="00CE22C9">
            <w:pPr>
              <w:jc w:val="center"/>
              <w:rPr>
                <w:rFonts w:ascii="Times" w:hAnsi="Times" w:cs="Times"/>
                <w:b/>
                <w:bCs/>
                <w:sz w:val="18"/>
                <w:szCs w:val="18"/>
              </w:rPr>
            </w:pPr>
            <w:r w:rsidRPr="005B5B78">
              <w:rPr>
                <w:rFonts w:ascii="Times" w:hAnsi="Times" w:cs="Times"/>
                <w:b/>
                <w:bCs/>
                <w:sz w:val="18"/>
                <w:szCs w:val="18"/>
              </w:rPr>
              <w:t>Klub 500</w:t>
            </w:r>
          </w:p>
        </w:tc>
        <w:tc>
          <w:tcPr>
            <w:tcW w:w="3656" w:type="pct"/>
            <w:tcBorders>
              <w:top w:val="outset" w:sz="6" w:space="0" w:color="000000"/>
              <w:left w:val="outset" w:sz="6" w:space="0" w:color="000000"/>
              <w:bottom w:val="outset" w:sz="6" w:space="0" w:color="000000"/>
              <w:right w:val="outset" w:sz="6" w:space="0" w:color="000000"/>
            </w:tcBorders>
            <w:vAlign w:val="center"/>
            <w:hideMark/>
          </w:tcPr>
          <w:p w14:paraId="4C58A27A" w14:textId="77777777" w:rsidR="00CE22C9" w:rsidRPr="005B5B78" w:rsidRDefault="00CE22C9">
            <w:pPr>
              <w:rPr>
                <w:rFonts w:ascii="Times" w:hAnsi="Times" w:cs="Times"/>
                <w:sz w:val="18"/>
                <w:szCs w:val="18"/>
              </w:rPr>
            </w:pPr>
            <w:r w:rsidRPr="005B5B78">
              <w:rPr>
                <w:rFonts w:ascii="Times" w:hAnsi="Times" w:cs="Times"/>
                <w:b/>
                <w:bCs/>
                <w:sz w:val="18"/>
                <w:szCs w:val="18"/>
              </w:rPr>
              <w:t>K čl. I, § 10 ods. 2</w:t>
            </w:r>
            <w:r w:rsidRPr="005B5B78">
              <w:rPr>
                <w:rFonts w:ascii="Times" w:hAnsi="Times" w:cs="Times"/>
                <w:sz w:val="18"/>
                <w:szCs w:val="18"/>
              </w:rPr>
              <w:br/>
              <w:t>Navrhujeme jednoznačne upraviť kde má byť oznámenie o uložení návrhu projektu zverejnené. Odôvodnenie: Z dôvodu právnej istoty je potrebné v texte návrhu zákona presne určiť, kde majú byť jednotlivé ustanovenia zverejňované. Ide o povinnosť, ktorú si majú povinné subjekty splniť, preto je potrebné aby táto povinnosť jednoznačne vyplývala z textu.</w:t>
            </w:r>
          </w:p>
        </w:tc>
        <w:tc>
          <w:tcPr>
            <w:tcW w:w="154" w:type="pct"/>
            <w:tcBorders>
              <w:top w:val="outset" w:sz="6" w:space="0" w:color="000000"/>
              <w:left w:val="outset" w:sz="6" w:space="0" w:color="000000"/>
              <w:bottom w:val="outset" w:sz="6" w:space="0" w:color="000000"/>
              <w:right w:val="outset" w:sz="6" w:space="0" w:color="000000"/>
            </w:tcBorders>
            <w:vAlign w:val="center"/>
            <w:hideMark/>
          </w:tcPr>
          <w:p w14:paraId="7F5DF56A" w14:textId="77777777" w:rsidR="00CE22C9" w:rsidRPr="005B5B78" w:rsidRDefault="00CE22C9">
            <w:pPr>
              <w:jc w:val="center"/>
              <w:rPr>
                <w:rFonts w:ascii="Times" w:hAnsi="Times" w:cs="Times"/>
                <w:b/>
                <w:bCs/>
                <w:sz w:val="18"/>
                <w:szCs w:val="18"/>
              </w:rPr>
            </w:pPr>
            <w:r w:rsidRPr="005B5B78">
              <w:rPr>
                <w:rFonts w:ascii="Times" w:hAnsi="Times" w:cs="Times"/>
                <w:b/>
                <w:bCs/>
                <w:sz w:val="18"/>
                <w:szCs w:val="18"/>
              </w:rPr>
              <w:t>Z</w:t>
            </w:r>
          </w:p>
        </w:tc>
        <w:tc>
          <w:tcPr>
            <w:tcW w:w="166" w:type="pct"/>
            <w:tcBorders>
              <w:top w:val="outset" w:sz="6" w:space="0" w:color="000000"/>
              <w:left w:val="outset" w:sz="6" w:space="0" w:color="000000"/>
              <w:bottom w:val="outset" w:sz="6" w:space="0" w:color="000000"/>
              <w:right w:val="outset" w:sz="6" w:space="0" w:color="000000"/>
            </w:tcBorders>
            <w:vAlign w:val="center"/>
          </w:tcPr>
          <w:p w14:paraId="529CCE34" w14:textId="77777777" w:rsidR="00CE22C9" w:rsidRPr="005B5B78" w:rsidRDefault="000D5547">
            <w:pPr>
              <w:jc w:val="center"/>
              <w:rPr>
                <w:rFonts w:ascii="Times" w:hAnsi="Times" w:cs="Times"/>
                <w:b/>
                <w:bCs/>
                <w:sz w:val="18"/>
                <w:szCs w:val="18"/>
              </w:rPr>
            </w:pPr>
            <w:r w:rsidRPr="005B5B78">
              <w:rPr>
                <w:rFonts w:ascii="Times" w:hAnsi="Times" w:cs="Times"/>
                <w:b/>
                <w:bCs/>
                <w:sz w:val="18"/>
                <w:szCs w:val="18"/>
              </w:rPr>
              <w:t>A</w:t>
            </w:r>
          </w:p>
        </w:tc>
        <w:tc>
          <w:tcPr>
            <w:tcW w:w="822" w:type="pct"/>
            <w:tcBorders>
              <w:top w:val="outset" w:sz="6" w:space="0" w:color="000000"/>
              <w:left w:val="outset" w:sz="6" w:space="0" w:color="000000"/>
              <w:bottom w:val="outset" w:sz="6" w:space="0" w:color="000000"/>
              <w:right w:val="outset" w:sz="6" w:space="0" w:color="000000"/>
            </w:tcBorders>
          </w:tcPr>
          <w:p w14:paraId="649F93E7" w14:textId="77777777" w:rsidR="00CE22C9" w:rsidRPr="005B5B78" w:rsidRDefault="00CE22C9" w:rsidP="00BC32AC">
            <w:pPr>
              <w:rPr>
                <w:rFonts w:ascii="Times" w:hAnsi="Times" w:cs="Times"/>
                <w:b/>
                <w:bCs/>
                <w:sz w:val="18"/>
                <w:szCs w:val="18"/>
              </w:rPr>
            </w:pPr>
          </w:p>
        </w:tc>
      </w:tr>
      <w:tr w:rsidR="00966B0C" w:rsidRPr="005B5B78" w14:paraId="26F7E9E9" w14:textId="77777777" w:rsidTr="00B30A41">
        <w:trPr>
          <w:divId w:val="712464982"/>
          <w:jc w:val="center"/>
        </w:trPr>
        <w:tc>
          <w:tcPr>
            <w:tcW w:w="202" w:type="pct"/>
            <w:tcBorders>
              <w:top w:val="outset" w:sz="6" w:space="0" w:color="000000"/>
              <w:left w:val="outset" w:sz="6" w:space="0" w:color="000000"/>
              <w:bottom w:val="outset" w:sz="6" w:space="0" w:color="000000"/>
              <w:right w:val="outset" w:sz="6" w:space="0" w:color="000000"/>
            </w:tcBorders>
            <w:hideMark/>
          </w:tcPr>
          <w:p w14:paraId="0997F3F7" w14:textId="77777777" w:rsidR="00CE22C9" w:rsidRPr="005B5B78" w:rsidRDefault="00CE22C9">
            <w:pPr>
              <w:jc w:val="center"/>
              <w:rPr>
                <w:rFonts w:ascii="Times" w:hAnsi="Times" w:cs="Times"/>
                <w:b/>
                <w:bCs/>
                <w:sz w:val="18"/>
                <w:szCs w:val="18"/>
              </w:rPr>
            </w:pPr>
            <w:r w:rsidRPr="005B5B78">
              <w:rPr>
                <w:rFonts w:ascii="Times" w:hAnsi="Times" w:cs="Times"/>
                <w:b/>
                <w:bCs/>
                <w:sz w:val="18"/>
                <w:szCs w:val="18"/>
              </w:rPr>
              <w:t>Klub 500</w:t>
            </w:r>
          </w:p>
        </w:tc>
        <w:tc>
          <w:tcPr>
            <w:tcW w:w="3656" w:type="pct"/>
            <w:tcBorders>
              <w:top w:val="outset" w:sz="6" w:space="0" w:color="000000"/>
              <w:left w:val="outset" w:sz="6" w:space="0" w:color="000000"/>
              <w:bottom w:val="outset" w:sz="6" w:space="0" w:color="000000"/>
              <w:right w:val="outset" w:sz="6" w:space="0" w:color="000000"/>
            </w:tcBorders>
            <w:vAlign w:val="center"/>
            <w:hideMark/>
          </w:tcPr>
          <w:p w14:paraId="2576FD62" w14:textId="77777777" w:rsidR="00CE22C9" w:rsidRPr="005B5B78" w:rsidRDefault="00CE22C9">
            <w:pPr>
              <w:rPr>
                <w:rFonts w:ascii="Times" w:hAnsi="Times" w:cs="Times"/>
                <w:sz w:val="18"/>
                <w:szCs w:val="18"/>
              </w:rPr>
            </w:pPr>
            <w:r w:rsidRPr="005B5B78">
              <w:rPr>
                <w:rFonts w:ascii="Times" w:hAnsi="Times" w:cs="Times"/>
                <w:b/>
                <w:bCs/>
                <w:sz w:val="18"/>
                <w:szCs w:val="18"/>
              </w:rPr>
              <w:t>k čl. I, § 106 ods. 8 návrhu zákona</w:t>
            </w:r>
            <w:r w:rsidRPr="005B5B78">
              <w:rPr>
                <w:rFonts w:ascii="Times" w:hAnsi="Times" w:cs="Times"/>
                <w:sz w:val="18"/>
                <w:szCs w:val="18"/>
              </w:rPr>
              <w:br/>
              <w:t>V čl. I, navrhujeme v § 106 návrhu zákona vypustiť odsek 8 v celom rozsahu. Odôvodnenie: V zmysle čl. I, § 106 ods. 8 návrhu zákona nie je prípustná zmena právnej formy družstva. Navrhujeme, aby bola zmena právnej formy družstva prípustná, tak ako je aktuálne prípustná v zmysle Obchodného zákonníka. Nevidíme dôvod na vypustenie tejto právnej úpravy a odôvodnenie predkladateľa uvedené v osobitnej časti dôvodovej správy, v zmysle ktorého by mohla prípustnosť zmeny právnej formy družstva vyvolávať množstvo aplikačných problémov považujeme za nedostatočné. Na základe uvedeného navrhujeme vypustiť v § 106 návrhu zákona odsek 8.</w:t>
            </w:r>
          </w:p>
        </w:tc>
        <w:tc>
          <w:tcPr>
            <w:tcW w:w="154" w:type="pct"/>
            <w:tcBorders>
              <w:top w:val="outset" w:sz="6" w:space="0" w:color="000000"/>
              <w:left w:val="outset" w:sz="6" w:space="0" w:color="000000"/>
              <w:bottom w:val="outset" w:sz="6" w:space="0" w:color="000000"/>
              <w:right w:val="outset" w:sz="6" w:space="0" w:color="000000"/>
            </w:tcBorders>
            <w:vAlign w:val="center"/>
            <w:hideMark/>
          </w:tcPr>
          <w:p w14:paraId="60E36A59" w14:textId="77777777" w:rsidR="00CE22C9" w:rsidRPr="005B5B78" w:rsidRDefault="00CE22C9">
            <w:pPr>
              <w:jc w:val="center"/>
              <w:rPr>
                <w:rFonts w:ascii="Times" w:hAnsi="Times" w:cs="Times"/>
                <w:b/>
                <w:bCs/>
                <w:sz w:val="18"/>
                <w:szCs w:val="18"/>
              </w:rPr>
            </w:pPr>
            <w:r w:rsidRPr="005B5B78">
              <w:rPr>
                <w:rFonts w:ascii="Times" w:hAnsi="Times" w:cs="Times"/>
                <w:b/>
                <w:bCs/>
                <w:sz w:val="18"/>
                <w:szCs w:val="18"/>
              </w:rPr>
              <w:t>Z</w:t>
            </w:r>
          </w:p>
        </w:tc>
        <w:tc>
          <w:tcPr>
            <w:tcW w:w="166" w:type="pct"/>
            <w:tcBorders>
              <w:top w:val="outset" w:sz="6" w:space="0" w:color="000000"/>
              <w:left w:val="outset" w:sz="6" w:space="0" w:color="000000"/>
              <w:bottom w:val="outset" w:sz="6" w:space="0" w:color="000000"/>
              <w:right w:val="outset" w:sz="6" w:space="0" w:color="000000"/>
            </w:tcBorders>
            <w:vAlign w:val="center"/>
          </w:tcPr>
          <w:p w14:paraId="0F73B8B1" w14:textId="77777777" w:rsidR="00CE22C9" w:rsidRPr="005B5B78" w:rsidRDefault="000D5547">
            <w:pPr>
              <w:jc w:val="center"/>
              <w:rPr>
                <w:rFonts w:ascii="Times" w:hAnsi="Times" w:cs="Times"/>
                <w:b/>
                <w:bCs/>
                <w:sz w:val="18"/>
                <w:szCs w:val="18"/>
              </w:rPr>
            </w:pPr>
            <w:r w:rsidRPr="005B5B78">
              <w:rPr>
                <w:rFonts w:ascii="Times" w:hAnsi="Times" w:cs="Times"/>
                <w:b/>
                <w:bCs/>
                <w:sz w:val="18"/>
                <w:szCs w:val="18"/>
              </w:rPr>
              <w:t>A</w:t>
            </w:r>
          </w:p>
        </w:tc>
        <w:tc>
          <w:tcPr>
            <w:tcW w:w="822" w:type="pct"/>
            <w:tcBorders>
              <w:top w:val="outset" w:sz="6" w:space="0" w:color="000000"/>
              <w:left w:val="outset" w:sz="6" w:space="0" w:color="000000"/>
              <w:bottom w:val="outset" w:sz="6" w:space="0" w:color="000000"/>
              <w:right w:val="outset" w:sz="6" w:space="0" w:color="000000"/>
            </w:tcBorders>
          </w:tcPr>
          <w:p w14:paraId="65812867" w14:textId="77777777" w:rsidR="00CE22C9" w:rsidRPr="005B5B78" w:rsidRDefault="00CE22C9">
            <w:pPr>
              <w:jc w:val="center"/>
              <w:rPr>
                <w:rFonts w:ascii="Times" w:hAnsi="Times" w:cs="Times"/>
                <w:b/>
                <w:bCs/>
                <w:sz w:val="18"/>
                <w:szCs w:val="18"/>
              </w:rPr>
            </w:pPr>
          </w:p>
        </w:tc>
      </w:tr>
      <w:tr w:rsidR="00966B0C" w:rsidRPr="005B5B78" w14:paraId="51012182" w14:textId="77777777" w:rsidTr="00B30A41">
        <w:trPr>
          <w:divId w:val="712464982"/>
          <w:jc w:val="center"/>
        </w:trPr>
        <w:tc>
          <w:tcPr>
            <w:tcW w:w="202" w:type="pct"/>
            <w:tcBorders>
              <w:top w:val="outset" w:sz="6" w:space="0" w:color="000000"/>
              <w:left w:val="outset" w:sz="6" w:space="0" w:color="000000"/>
              <w:bottom w:val="outset" w:sz="6" w:space="0" w:color="000000"/>
              <w:right w:val="outset" w:sz="6" w:space="0" w:color="000000"/>
            </w:tcBorders>
            <w:hideMark/>
          </w:tcPr>
          <w:p w14:paraId="0FD5581A" w14:textId="77777777" w:rsidR="00CE22C9" w:rsidRPr="005B5B78" w:rsidRDefault="00CE22C9">
            <w:pPr>
              <w:jc w:val="center"/>
              <w:rPr>
                <w:rFonts w:ascii="Times" w:hAnsi="Times" w:cs="Times"/>
                <w:b/>
                <w:bCs/>
                <w:sz w:val="18"/>
                <w:szCs w:val="18"/>
              </w:rPr>
            </w:pPr>
            <w:r w:rsidRPr="005B5B78">
              <w:rPr>
                <w:rFonts w:ascii="Times" w:hAnsi="Times" w:cs="Times"/>
                <w:b/>
                <w:bCs/>
                <w:sz w:val="18"/>
                <w:szCs w:val="18"/>
              </w:rPr>
              <w:t>Klub 500</w:t>
            </w:r>
          </w:p>
        </w:tc>
        <w:tc>
          <w:tcPr>
            <w:tcW w:w="3656" w:type="pct"/>
            <w:tcBorders>
              <w:top w:val="outset" w:sz="6" w:space="0" w:color="000000"/>
              <w:left w:val="outset" w:sz="6" w:space="0" w:color="000000"/>
              <w:bottom w:val="outset" w:sz="6" w:space="0" w:color="000000"/>
              <w:right w:val="outset" w:sz="6" w:space="0" w:color="000000"/>
            </w:tcBorders>
            <w:vAlign w:val="center"/>
            <w:hideMark/>
          </w:tcPr>
          <w:p w14:paraId="06A1A9BA" w14:textId="77777777" w:rsidR="00CE22C9" w:rsidRPr="005B5B78" w:rsidRDefault="00CE22C9">
            <w:pPr>
              <w:rPr>
                <w:rFonts w:ascii="Times" w:hAnsi="Times" w:cs="Times"/>
                <w:sz w:val="18"/>
                <w:szCs w:val="18"/>
              </w:rPr>
            </w:pPr>
            <w:r w:rsidRPr="005B5B78">
              <w:rPr>
                <w:rFonts w:ascii="Times" w:hAnsi="Times" w:cs="Times"/>
                <w:b/>
                <w:bCs/>
                <w:sz w:val="18"/>
                <w:szCs w:val="18"/>
              </w:rPr>
              <w:t>k čl. I, § 12 ods. 1 návrhu zákona</w:t>
            </w:r>
            <w:r w:rsidRPr="005B5B78">
              <w:rPr>
                <w:rFonts w:ascii="Times" w:hAnsi="Times" w:cs="Times"/>
                <w:sz w:val="18"/>
                <w:szCs w:val="18"/>
              </w:rPr>
              <w:br/>
              <w:t xml:space="preserve">V čl. I, § 12 ods. 1 návrhu zákona navrhujeme slovo „spoločník“ nahradiť slovom „spoločnosť“. Alternatívne navrhujeme slovo „spoločník“ nahradiť slovami „štatutárny orgán“. Odôvodnenie: V zmysle čl. I, § 12 ods. 1 návrhu zákona, ak je podiel zanikajúcej spoločnosti predmetom záložného práva, oznámenie o tom, že bol vypracovaný návrh projektu premeny, doručí spoločník tejto spoločnosti záložnému veriteľovi aspoň 30 dní pred dňom konania valného zhromaždenia, ktoré má rozhodnúť o schválení návrhu projektu premeny. Povinnosť spoločníka doručovať oznámenie o návrhu projektu premeny záložnému veriteľovi považujeme za neprimeranú a neodôvodnenú. Navrhujeme ponechať aktuálne účinnú právnu úpravu a zveriť túto povinnosť samotnej spoločnosti, resp. štatutárnemu </w:t>
            </w:r>
            <w:r w:rsidRPr="005B5B78">
              <w:rPr>
                <w:rFonts w:ascii="Times" w:hAnsi="Times" w:cs="Times"/>
                <w:sz w:val="18"/>
                <w:szCs w:val="18"/>
              </w:rPr>
              <w:lastRenderedPageBreak/>
              <w:t>orgánu, ktorý pozná pomery spoločnosti najlepšie. Zároveň, z takto formulovaného znenia nie je jasné, ktorý spoločník má toto oznámenie doručovať.</w:t>
            </w:r>
          </w:p>
        </w:tc>
        <w:tc>
          <w:tcPr>
            <w:tcW w:w="154" w:type="pct"/>
            <w:tcBorders>
              <w:top w:val="outset" w:sz="6" w:space="0" w:color="000000"/>
              <w:left w:val="outset" w:sz="6" w:space="0" w:color="000000"/>
              <w:bottom w:val="outset" w:sz="6" w:space="0" w:color="000000"/>
              <w:right w:val="outset" w:sz="6" w:space="0" w:color="000000"/>
            </w:tcBorders>
            <w:vAlign w:val="center"/>
            <w:hideMark/>
          </w:tcPr>
          <w:p w14:paraId="02F8F49A" w14:textId="77777777" w:rsidR="00CE22C9" w:rsidRPr="005B5B78" w:rsidRDefault="00CE22C9">
            <w:pPr>
              <w:jc w:val="center"/>
              <w:rPr>
                <w:rFonts w:ascii="Times" w:hAnsi="Times" w:cs="Times"/>
                <w:b/>
                <w:bCs/>
                <w:sz w:val="18"/>
                <w:szCs w:val="18"/>
              </w:rPr>
            </w:pPr>
            <w:r w:rsidRPr="005B5B78">
              <w:rPr>
                <w:rFonts w:ascii="Times" w:hAnsi="Times" w:cs="Times"/>
                <w:b/>
                <w:bCs/>
                <w:sz w:val="18"/>
                <w:szCs w:val="18"/>
              </w:rPr>
              <w:lastRenderedPageBreak/>
              <w:t>Z</w:t>
            </w:r>
          </w:p>
        </w:tc>
        <w:tc>
          <w:tcPr>
            <w:tcW w:w="166" w:type="pct"/>
            <w:tcBorders>
              <w:top w:val="outset" w:sz="6" w:space="0" w:color="000000"/>
              <w:left w:val="outset" w:sz="6" w:space="0" w:color="000000"/>
              <w:bottom w:val="outset" w:sz="6" w:space="0" w:color="000000"/>
              <w:right w:val="outset" w:sz="6" w:space="0" w:color="000000"/>
            </w:tcBorders>
            <w:vAlign w:val="center"/>
          </w:tcPr>
          <w:p w14:paraId="23CC7BFB" w14:textId="77777777" w:rsidR="00CE22C9" w:rsidRPr="005B5B78" w:rsidRDefault="000D5547">
            <w:pPr>
              <w:jc w:val="center"/>
              <w:rPr>
                <w:rFonts w:ascii="Times" w:hAnsi="Times" w:cs="Times"/>
                <w:b/>
                <w:bCs/>
                <w:sz w:val="18"/>
                <w:szCs w:val="18"/>
              </w:rPr>
            </w:pPr>
            <w:r w:rsidRPr="005B5B78">
              <w:rPr>
                <w:rFonts w:ascii="Times" w:hAnsi="Times" w:cs="Times"/>
                <w:b/>
                <w:bCs/>
                <w:sz w:val="18"/>
                <w:szCs w:val="18"/>
              </w:rPr>
              <w:t>N</w:t>
            </w:r>
          </w:p>
        </w:tc>
        <w:tc>
          <w:tcPr>
            <w:tcW w:w="822" w:type="pct"/>
            <w:tcBorders>
              <w:top w:val="outset" w:sz="6" w:space="0" w:color="000000"/>
              <w:left w:val="outset" w:sz="6" w:space="0" w:color="000000"/>
              <w:bottom w:val="outset" w:sz="6" w:space="0" w:color="000000"/>
              <w:right w:val="outset" w:sz="6" w:space="0" w:color="000000"/>
            </w:tcBorders>
          </w:tcPr>
          <w:p w14:paraId="76BD2353" w14:textId="77777777" w:rsidR="00CE22C9" w:rsidRPr="005B5B78" w:rsidRDefault="00C833E0" w:rsidP="00C833E0">
            <w:pPr>
              <w:jc w:val="both"/>
              <w:rPr>
                <w:rFonts w:ascii="Times" w:hAnsi="Times" w:cs="Times"/>
                <w:b/>
                <w:bCs/>
                <w:sz w:val="18"/>
                <w:szCs w:val="18"/>
              </w:rPr>
            </w:pPr>
            <w:r>
              <w:rPr>
                <w:rFonts w:ascii="Times" w:hAnsi="Times" w:cs="Times"/>
                <w:bCs/>
                <w:sz w:val="18"/>
                <w:szCs w:val="18"/>
              </w:rPr>
              <w:t xml:space="preserve">Pripomienka neakceptovaná. </w:t>
            </w:r>
            <w:r w:rsidRPr="005B5B78">
              <w:rPr>
                <w:rFonts w:ascii="Times" w:hAnsi="Times" w:cs="Times"/>
                <w:bCs/>
                <w:sz w:val="18"/>
                <w:szCs w:val="18"/>
              </w:rPr>
              <w:t>Prerokované na stretnutí dňa 27.2.2023.</w:t>
            </w:r>
          </w:p>
        </w:tc>
      </w:tr>
      <w:tr w:rsidR="00966B0C" w:rsidRPr="005B5B78" w14:paraId="434A46BC" w14:textId="77777777" w:rsidTr="00B30A41">
        <w:trPr>
          <w:divId w:val="712464982"/>
          <w:jc w:val="center"/>
        </w:trPr>
        <w:tc>
          <w:tcPr>
            <w:tcW w:w="202" w:type="pct"/>
            <w:tcBorders>
              <w:top w:val="outset" w:sz="6" w:space="0" w:color="000000"/>
              <w:left w:val="outset" w:sz="6" w:space="0" w:color="000000"/>
              <w:bottom w:val="outset" w:sz="6" w:space="0" w:color="000000"/>
              <w:right w:val="outset" w:sz="6" w:space="0" w:color="000000"/>
            </w:tcBorders>
            <w:hideMark/>
          </w:tcPr>
          <w:p w14:paraId="336F69E5" w14:textId="77777777" w:rsidR="00CE22C9" w:rsidRPr="005B5B78" w:rsidRDefault="00CE22C9">
            <w:pPr>
              <w:jc w:val="center"/>
              <w:rPr>
                <w:rFonts w:ascii="Times" w:hAnsi="Times" w:cs="Times"/>
                <w:b/>
                <w:bCs/>
                <w:sz w:val="18"/>
                <w:szCs w:val="18"/>
              </w:rPr>
            </w:pPr>
            <w:r w:rsidRPr="005B5B78">
              <w:rPr>
                <w:rFonts w:ascii="Times" w:hAnsi="Times" w:cs="Times"/>
                <w:b/>
                <w:bCs/>
                <w:sz w:val="18"/>
                <w:szCs w:val="18"/>
              </w:rPr>
              <w:t>Klub 500</w:t>
            </w:r>
          </w:p>
        </w:tc>
        <w:tc>
          <w:tcPr>
            <w:tcW w:w="3656" w:type="pct"/>
            <w:tcBorders>
              <w:top w:val="outset" w:sz="6" w:space="0" w:color="000000"/>
              <w:left w:val="outset" w:sz="6" w:space="0" w:color="000000"/>
              <w:bottom w:val="outset" w:sz="6" w:space="0" w:color="000000"/>
              <w:right w:val="outset" w:sz="6" w:space="0" w:color="000000"/>
            </w:tcBorders>
            <w:vAlign w:val="center"/>
            <w:hideMark/>
          </w:tcPr>
          <w:p w14:paraId="543E3EB9" w14:textId="77777777" w:rsidR="00CE22C9" w:rsidRPr="005B5B78" w:rsidRDefault="00CE22C9">
            <w:pPr>
              <w:rPr>
                <w:rFonts w:ascii="Times" w:hAnsi="Times" w:cs="Times"/>
                <w:sz w:val="18"/>
                <w:szCs w:val="18"/>
              </w:rPr>
            </w:pPr>
            <w:r w:rsidRPr="005B5B78">
              <w:rPr>
                <w:rFonts w:ascii="Times" w:hAnsi="Times" w:cs="Times"/>
                <w:b/>
                <w:bCs/>
                <w:sz w:val="18"/>
                <w:szCs w:val="18"/>
              </w:rPr>
              <w:t>K čl. I, § 17</w:t>
            </w:r>
            <w:r w:rsidRPr="005B5B78">
              <w:rPr>
                <w:rFonts w:ascii="Times" w:hAnsi="Times" w:cs="Times"/>
                <w:sz w:val="18"/>
                <w:szCs w:val="18"/>
              </w:rPr>
              <w:br/>
              <w:t>Navrhujeme slová ,,ktorú spôsobili“ nahradiť slovami ,,ktorá vznikla“. Odôvodnenie: Podstatnou skutočnosťou pre uplatnenie náhrady škody je jej vznik.</w:t>
            </w:r>
          </w:p>
        </w:tc>
        <w:tc>
          <w:tcPr>
            <w:tcW w:w="154" w:type="pct"/>
            <w:tcBorders>
              <w:top w:val="outset" w:sz="6" w:space="0" w:color="000000"/>
              <w:left w:val="outset" w:sz="6" w:space="0" w:color="000000"/>
              <w:bottom w:val="outset" w:sz="6" w:space="0" w:color="000000"/>
              <w:right w:val="outset" w:sz="6" w:space="0" w:color="000000"/>
            </w:tcBorders>
            <w:vAlign w:val="center"/>
            <w:hideMark/>
          </w:tcPr>
          <w:p w14:paraId="72F91273" w14:textId="77777777" w:rsidR="00CE22C9" w:rsidRPr="005B5B78" w:rsidRDefault="00CE22C9">
            <w:pPr>
              <w:jc w:val="center"/>
              <w:rPr>
                <w:rFonts w:ascii="Times" w:hAnsi="Times" w:cs="Times"/>
                <w:b/>
                <w:bCs/>
                <w:sz w:val="18"/>
                <w:szCs w:val="18"/>
              </w:rPr>
            </w:pPr>
            <w:r w:rsidRPr="005B5B78">
              <w:rPr>
                <w:rFonts w:ascii="Times" w:hAnsi="Times" w:cs="Times"/>
                <w:b/>
                <w:bCs/>
                <w:sz w:val="18"/>
                <w:szCs w:val="18"/>
              </w:rPr>
              <w:t>Z</w:t>
            </w:r>
          </w:p>
        </w:tc>
        <w:tc>
          <w:tcPr>
            <w:tcW w:w="166" w:type="pct"/>
            <w:tcBorders>
              <w:top w:val="outset" w:sz="6" w:space="0" w:color="000000"/>
              <w:left w:val="outset" w:sz="6" w:space="0" w:color="000000"/>
              <w:bottom w:val="outset" w:sz="6" w:space="0" w:color="000000"/>
              <w:right w:val="outset" w:sz="6" w:space="0" w:color="000000"/>
            </w:tcBorders>
            <w:vAlign w:val="center"/>
          </w:tcPr>
          <w:p w14:paraId="5845BE69" w14:textId="77777777" w:rsidR="00CE22C9" w:rsidRPr="005B5B78" w:rsidRDefault="00BC32AC">
            <w:pPr>
              <w:jc w:val="center"/>
              <w:rPr>
                <w:rFonts w:ascii="Times" w:hAnsi="Times" w:cs="Times"/>
                <w:b/>
                <w:bCs/>
                <w:sz w:val="18"/>
                <w:szCs w:val="18"/>
              </w:rPr>
            </w:pPr>
            <w:r w:rsidRPr="005B5B78">
              <w:rPr>
                <w:rFonts w:ascii="Times" w:hAnsi="Times" w:cs="Times"/>
                <w:b/>
                <w:bCs/>
                <w:sz w:val="18"/>
                <w:szCs w:val="18"/>
              </w:rPr>
              <w:t>N</w:t>
            </w:r>
          </w:p>
        </w:tc>
        <w:tc>
          <w:tcPr>
            <w:tcW w:w="822" w:type="pct"/>
            <w:tcBorders>
              <w:top w:val="outset" w:sz="6" w:space="0" w:color="000000"/>
              <w:left w:val="outset" w:sz="6" w:space="0" w:color="000000"/>
              <w:bottom w:val="outset" w:sz="6" w:space="0" w:color="000000"/>
              <w:right w:val="outset" w:sz="6" w:space="0" w:color="000000"/>
            </w:tcBorders>
          </w:tcPr>
          <w:p w14:paraId="06A6AD12" w14:textId="77777777" w:rsidR="00CE22C9" w:rsidRPr="005B5B78" w:rsidRDefault="006E2D6B" w:rsidP="006E2D6B">
            <w:pPr>
              <w:jc w:val="both"/>
              <w:rPr>
                <w:rFonts w:ascii="Times" w:hAnsi="Times" w:cs="Times"/>
                <w:b/>
                <w:bCs/>
                <w:sz w:val="18"/>
                <w:szCs w:val="18"/>
              </w:rPr>
            </w:pPr>
            <w:r w:rsidRPr="005B5B78">
              <w:rPr>
                <w:rFonts w:ascii="Times" w:hAnsi="Times" w:cs="Times"/>
                <w:bCs/>
                <w:sz w:val="18"/>
                <w:szCs w:val="18"/>
              </w:rPr>
              <w:t xml:space="preserve">Pripomienka neakceptovaná. </w:t>
            </w:r>
            <w:r w:rsidR="00BC32AC" w:rsidRPr="005B5B78">
              <w:rPr>
                <w:rFonts w:ascii="Times" w:hAnsi="Times" w:cs="Times"/>
                <w:bCs/>
                <w:sz w:val="18"/>
                <w:szCs w:val="18"/>
              </w:rPr>
              <w:t>Prerokované na stretnutí dňa 27.2.2023.</w:t>
            </w:r>
          </w:p>
        </w:tc>
      </w:tr>
      <w:tr w:rsidR="00966B0C" w:rsidRPr="005B5B78" w14:paraId="71FA296F" w14:textId="77777777" w:rsidTr="00B30A41">
        <w:trPr>
          <w:divId w:val="712464982"/>
          <w:jc w:val="center"/>
        </w:trPr>
        <w:tc>
          <w:tcPr>
            <w:tcW w:w="202" w:type="pct"/>
            <w:tcBorders>
              <w:top w:val="outset" w:sz="6" w:space="0" w:color="000000"/>
              <w:left w:val="outset" w:sz="6" w:space="0" w:color="000000"/>
              <w:bottom w:val="outset" w:sz="6" w:space="0" w:color="000000"/>
              <w:right w:val="outset" w:sz="6" w:space="0" w:color="000000"/>
            </w:tcBorders>
            <w:hideMark/>
          </w:tcPr>
          <w:p w14:paraId="138860CF" w14:textId="77777777" w:rsidR="00CE22C9" w:rsidRPr="005B5B78" w:rsidRDefault="00CE22C9">
            <w:pPr>
              <w:jc w:val="center"/>
              <w:rPr>
                <w:rFonts w:ascii="Times" w:hAnsi="Times" w:cs="Times"/>
                <w:b/>
                <w:bCs/>
                <w:sz w:val="18"/>
                <w:szCs w:val="18"/>
              </w:rPr>
            </w:pPr>
            <w:r w:rsidRPr="005B5B78">
              <w:rPr>
                <w:rFonts w:ascii="Times" w:hAnsi="Times" w:cs="Times"/>
                <w:b/>
                <w:bCs/>
                <w:sz w:val="18"/>
                <w:szCs w:val="18"/>
              </w:rPr>
              <w:t>Klub 500</w:t>
            </w:r>
          </w:p>
        </w:tc>
        <w:tc>
          <w:tcPr>
            <w:tcW w:w="3656" w:type="pct"/>
            <w:tcBorders>
              <w:top w:val="outset" w:sz="6" w:space="0" w:color="000000"/>
              <w:left w:val="outset" w:sz="6" w:space="0" w:color="000000"/>
              <w:bottom w:val="outset" w:sz="6" w:space="0" w:color="000000"/>
              <w:right w:val="outset" w:sz="6" w:space="0" w:color="000000"/>
            </w:tcBorders>
            <w:vAlign w:val="center"/>
            <w:hideMark/>
          </w:tcPr>
          <w:p w14:paraId="71F695C0" w14:textId="77777777" w:rsidR="00CE22C9" w:rsidRPr="005B5B78" w:rsidRDefault="00CE22C9">
            <w:pPr>
              <w:rPr>
                <w:rFonts w:ascii="Times" w:hAnsi="Times" w:cs="Times"/>
                <w:sz w:val="18"/>
                <w:szCs w:val="18"/>
              </w:rPr>
            </w:pPr>
            <w:r w:rsidRPr="005B5B78">
              <w:rPr>
                <w:rFonts w:ascii="Times" w:hAnsi="Times" w:cs="Times"/>
                <w:b/>
                <w:bCs/>
                <w:sz w:val="18"/>
                <w:szCs w:val="18"/>
              </w:rPr>
              <w:t>K čl. I, § 18</w:t>
            </w:r>
            <w:r w:rsidRPr="005B5B78">
              <w:rPr>
                <w:rFonts w:ascii="Times" w:hAnsi="Times" w:cs="Times"/>
                <w:sz w:val="18"/>
                <w:szCs w:val="18"/>
              </w:rPr>
              <w:br/>
              <w:t>V nadpise navrhujeme vypustiť slová ,,rozhodnutie o určení“ a názov ponechať v podobe ,,neplatnosť premeny spoločností“. Odôvodnenie: Sprehľadnenie právneho textu, nie je potrebné do nadpisu dávať rozhodnutie o určení.</w:t>
            </w:r>
          </w:p>
        </w:tc>
        <w:tc>
          <w:tcPr>
            <w:tcW w:w="154" w:type="pct"/>
            <w:tcBorders>
              <w:top w:val="outset" w:sz="6" w:space="0" w:color="000000"/>
              <w:left w:val="outset" w:sz="6" w:space="0" w:color="000000"/>
              <w:bottom w:val="outset" w:sz="6" w:space="0" w:color="000000"/>
              <w:right w:val="outset" w:sz="6" w:space="0" w:color="000000"/>
            </w:tcBorders>
            <w:vAlign w:val="center"/>
            <w:hideMark/>
          </w:tcPr>
          <w:p w14:paraId="1BDBDB91" w14:textId="77777777" w:rsidR="00CE22C9" w:rsidRPr="005B5B78" w:rsidRDefault="00CE22C9">
            <w:pPr>
              <w:jc w:val="center"/>
              <w:rPr>
                <w:rFonts w:ascii="Times" w:hAnsi="Times" w:cs="Times"/>
                <w:b/>
                <w:bCs/>
                <w:sz w:val="18"/>
                <w:szCs w:val="18"/>
              </w:rPr>
            </w:pPr>
            <w:r w:rsidRPr="005B5B78">
              <w:rPr>
                <w:rFonts w:ascii="Times" w:hAnsi="Times" w:cs="Times"/>
                <w:b/>
                <w:bCs/>
                <w:sz w:val="18"/>
                <w:szCs w:val="18"/>
              </w:rPr>
              <w:t>Z</w:t>
            </w:r>
          </w:p>
        </w:tc>
        <w:tc>
          <w:tcPr>
            <w:tcW w:w="166" w:type="pct"/>
            <w:tcBorders>
              <w:top w:val="outset" w:sz="6" w:space="0" w:color="000000"/>
              <w:left w:val="outset" w:sz="6" w:space="0" w:color="000000"/>
              <w:bottom w:val="outset" w:sz="6" w:space="0" w:color="000000"/>
              <w:right w:val="outset" w:sz="6" w:space="0" w:color="000000"/>
            </w:tcBorders>
            <w:vAlign w:val="center"/>
          </w:tcPr>
          <w:p w14:paraId="5C83040B" w14:textId="77777777" w:rsidR="00CE22C9" w:rsidRPr="005B5B78" w:rsidRDefault="00BC32AC">
            <w:pPr>
              <w:jc w:val="center"/>
              <w:rPr>
                <w:rFonts w:ascii="Times" w:hAnsi="Times" w:cs="Times"/>
                <w:b/>
                <w:bCs/>
                <w:sz w:val="18"/>
                <w:szCs w:val="18"/>
              </w:rPr>
            </w:pPr>
            <w:r w:rsidRPr="005B5B78">
              <w:rPr>
                <w:rFonts w:ascii="Times" w:hAnsi="Times" w:cs="Times"/>
                <w:b/>
                <w:bCs/>
                <w:sz w:val="18"/>
                <w:szCs w:val="18"/>
              </w:rPr>
              <w:t>A</w:t>
            </w:r>
          </w:p>
        </w:tc>
        <w:tc>
          <w:tcPr>
            <w:tcW w:w="822" w:type="pct"/>
            <w:tcBorders>
              <w:top w:val="outset" w:sz="6" w:space="0" w:color="000000"/>
              <w:left w:val="outset" w:sz="6" w:space="0" w:color="000000"/>
              <w:bottom w:val="outset" w:sz="6" w:space="0" w:color="000000"/>
              <w:right w:val="outset" w:sz="6" w:space="0" w:color="000000"/>
            </w:tcBorders>
          </w:tcPr>
          <w:p w14:paraId="293F06F2" w14:textId="77777777" w:rsidR="00CE22C9" w:rsidRPr="005B5B78" w:rsidRDefault="00CE22C9" w:rsidP="006E2D6B">
            <w:pPr>
              <w:jc w:val="both"/>
              <w:rPr>
                <w:rFonts w:ascii="Times" w:hAnsi="Times" w:cs="Times"/>
                <w:b/>
                <w:bCs/>
                <w:sz w:val="18"/>
                <w:szCs w:val="18"/>
              </w:rPr>
            </w:pPr>
          </w:p>
        </w:tc>
      </w:tr>
      <w:tr w:rsidR="00966B0C" w:rsidRPr="005B5B78" w14:paraId="1EF6775B" w14:textId="77777777" w:rsidTr="00B30A41">
        <w:trPr>
          <w:divId w:val="712464982"/>
          <w:jc w:val="center"/>
        </w:trPr>
        <w:tc>
          <w:tcPr>
            <w:tcW w:w="202" w:type="pct"/>
            <w:tcBorders>
              <w:top w:val="outset" w:sz="6" w:space="0" w:color="000000"/>
              <w:left w:val="outset" w:sz="6" w:space="0" w:color="000000"/>
              <w:bottom w:val="outset" w:sz="6" w:space="0" w:color="000000"/>
              <w:right w:val="outset" w:sz="6" w:space="0" w:color="000000"/>
            </w:tcBorders>
            <w:hideMark/>
          </w:tcPr>
          <w:p w14:paraId="25147805" w14:textId="77777777" w:rsidR="00CE22C9" w:rsidRPr="005B5B78" w:rsidRDefault="00CE22C9">
            <w:pPr>
              <w:jc w:val="center"/>
              <w:rPr>
                <w:rFonts w:ascii="Times" w:hAnsi="Times" w:cs="Times"/>
                <w:b/>
                <w:bCs/>
                <w:sz w:val="18"/>
                <w:szCs w:val="18"/>
              </w:rPr>
            </w:pPr>
            <w:r w:rsidRPr="005B5B78">
              <w:rPr>
                <w:rFonts w:ascii="Times" w:hAnsi="Times" w:cs="Times"/>
                <w:b/>
                <w:bCs/>
                <w:sz w:val="18"/>
                <w:szCs w:val="18"/>
              </w:rPr>
              <w:t>Klub 500</w:t>
            </w:r>
          </w:p>
        </w:tc>
        <w:tc>
          <w:tcPr>
            <w:tcW w:w="3656" w:type="pct"/>
            <w:tcBorders>
              <w:top w:val="outset" w:sz="6" w:space="0" w:color="000000"/>
              <w:left w:val="outset" w:sz="6" w:space="0" w:color="000000"/>
              <w:bottom w:val="outset" w:sz="6" w:space="0" w:color="000000"/>
              <w:right w:val="outset" w:sz="6" w:space="0" w:color="000000"/>
            </w:tcBorders>
            <w:vAlign w:val="center"/>
            <w:hideMark/>
          </w:tcPr>
          <w:p w14:paraId="1D4D127D" w14:textId="77777777" w:rsidR="00CE22C9" w:rsidRPr="005B5B78" w:rsidRDefault="00CE22C9">
            <w:pPr>
              <w:rPr>
                <w:rFonts w:ascii="Times" w:hAnsi="Times" w:cs="Times"/>
                <w:sz w:val="18"/>
                <w:szCs w:val="18"/>
              </w:rPr>
            </w:pPr>
            <w:r w:rsidRPr="005B5B78">
              <w:rPr>
                <w:rFonts w:ascii="Times" w:hAnsi="Times" w:cs="Times"/>
                <w:b/>
                <w:bCs/>
                <w:sz w:val="18"/>
                <w:szCs w:val="18"/>
              </w:rPr>
              <w:t>K čl. I, § 18 ods. 3</w:t>
            </w:r>
            <w:r w:rsidRPr="005B5B78">
              <w:rPr>
                <w:rFonts w:ascii="Times" w:hAnsi="Times" w:cs="Times"/>
                <w:sz w:val="18"/>
                <w:szCs w:val="18"/>
              </w:rPr>
              <w:br/>
              <w:t>Navrhujeme doplniť právnu definíciu nezávislého experta. Odôvodnenie: V návrhu zákona sa v základných ustanovenia nenachádza právna definícia nezávislého experta. Navrhujeme ju doplniť medzi základné pojmy, aby prišlo k odstráneniu právnej neistoty pri výklade tohto pojmu.</w:t>
            </w:r>
          </w:p>
        </w:tc>
        <w:tc>
          <w:tcPr>
            <w:tcW w:w="154" w:type="pct"/>
            <w:tcBorders>
              <w:top w:val="outset" w:sz="6" w:space="0" w:color="000000"/>
              <w:left w:val="outset" w:sz="6" w:space="0" w:color="000000"/>
              <w:bottom w:val="outset" w:sz="6" w:space="0" w:color="000000"/>
              <w:right w:val="outset" w:sz="6" w:space="0" w:color="000000"/>
            </w:tcBorders>
            <w:vAlign w:val="center"/>
            <w:hideMark/>
          </w:tcPr>
          <w:p w14:paraId="30CB0181" w14:textId="77777777" w:rsidR="00CE22C9" w:rsidRPr="005B5B78" w:rsidRDefault="00CE22C9">
            <w:pPr>
              <w:jc w:val="center"/>
              <w:rPr>
                <w:rFonts w:ascii="Times" w:hAnsi="Times" w:cs="Times"/>
                <w:b/>
                <w:bCs/>
                <w:sz w:val="18"/>
                <w:szCs w:val="18"/>
              </w:rPr>
            </w:pPr>
            <w:r w:rsidRPr="005B5B78">
              <w:rPr>
                <w:rFonts w:ascii="Times" w:hAnsi="Times" w:cs="Times"/>
                <w:b/>
                <w:bCs/>
                <w:sz w:val="18"/>
                <w:szCs w:val="18"/>
              </w:rPr>
              <w:t>Z</w:t>
            </w:r>
          </w:p>
        </w:tc>
        <w:tc>
          <w:tcPr>
            <w:tcW w:w="166" w:type="pct"/>
            <w:tcBorders>
              <w:top w:val="outset" w:sz="6" w:space="0" w:color="000000"/>
              <w:left w:val="outset" w:sz="6" w:space="0" w:color="000000"/>
              <w:bottom w:val="outset" w:sz="6" w:space="0" w:color="000000"/>
              <w:right w:val="outset" w:sz="6" w:space="0" w:color="000000"/>
            </w:tcBorders>
            <w:vAlign w:val="center"/>
          </w:tcPr>
          <w:p w14:paraId="77057F43" w14:textId="77777777" w:rsidR="00CE22C9" w:rsidRPr="005B5B78" w:rsidRDefault="00BC32AC">
            <w:pPr>
              <w:jc w:val="center"/>
              <w:rPr>
                <w:rFonts w:ascii="Times" w:hAnsi="Times" w:cs="Times"/>
                <w:b/>
                <w:bCs/>
                <w:sz w:val="18"/>
                <w:szCs w:val="18"/>
              </w:rPr>
            </w:pPr>
            <w:r w:rsidRPr="005B5B78">
              <w:rPr>
                <w:rFonts w:ascii="Times" w:hAnsi="Times" w:cs="Times"/>
                <w:b/>
                <w:bCs/>
                <w:sz w:val="18"/>
                <w:szCs w:val="18"/>
              </w:rPr>
              <w:t>A</w:t>
            </w:r>
          </w:p>
        </w:tc>
        <w:tc>
          <w:tcPr>
            <w:tcW w:w="822" w:type="pct"/>
            <w:tcBorders>
              <w:top w:val="outset" w:sz="6" w:space="0" w:color="000000"/>
              <w:left w:val="outset" w:sz="6" w:space="0" w:color="000000"/>
              <w:bottom w:val="outset" w:sz="6" w:space="0" w:color="000000"/>
              <w:right w:val="outset" w:sz="6" w:space="0" w:color="000000"/>
            </w:tcBorders>
          </w:tcPr>
          <w:p w14:paraId="28F01F88" w14:textId="77777777" w:rsidR="00CE22C9" w:rsidRPr="005B5B78" w:rsidRDefault="00CE22C9" w:rsidP="006E2D6B">
            <w:pPr>
              <w:jc w:val="both"/>
              <w:rPr>
                <w:rFonts w:ascii="Times" w:hAnsi="Times" w:cs="Times"/>
                <w:b/>
                <w:bCs/>
                <w:sz w:val="18"/>
                <w:szCs w:val="18"/>
              </w:rPr>
            </w:pPr>
          </w:p>
        </w:tc>
      </w:tr>
      <w:tr w:rsidR="00966B0C" w:rsidRPr="005B5B78" w14:paraId="79513848" w14:textId="77777777" w:rsidTr="00B30A41">
        <w:trPr>
          <w:divId w:val="712464982"/>
          <w:jc w:val="center"/>
        </w:trPr>
        <w:tc>
          <w:tcPr>
            <w:tcW w:w="202" w:type="pct"/>
            <w:tcBorders>
              <w:top w:val="outset" w:sz="6" w:space="0" w:color="000000"/>
              <w:left w:val="outset" w:sz="6" w:space="0" w:color="000000"/>
              <w:bottom w:val="outset" w:sz="6" w:space="0" w:color="000000"/>
              <w:right w:val="outset" w:sz="6" w:space="0" w:color="000000"/>
            </w:tcBorders>
            <w:hideMark/>
          </w:tcPr>
          <w:p w14:paraId="704D9474" w14:textId="77777777" w:rsidR="00CE22C9" w:rsidRPr="005B5B78" w:rsidRDefault="00CE22C9">
            <w:pPr>
              <w:jc w:val="center"/>
              <w:rPr>
                <w:rFonts w:ascii="Times" w:hAnsi="Times" w:cs="Times"/>
                <w:b/>
                <w:bCs/>
                <w:sz w:val="18"/>
                <w:szCs w:val="18"/>
              </w:rPr>
            </w:pPr>
            <w:r w:rsidRPr="005B5B78">
              <w:rPr>
                <w:rFonts w:ascii="Times" w:hAnsi="Times" w:cs="Times"/>
                <w:b/>
                <w:bCs/>
                <w:sz w:val="18"/>
                <w:szCs w:val="18"/>
              </w:rPr>
              <w:t>Klub 500</w:t>
            </w:r>
          </w:p>
        </w:tc>
        <w:tc>
          <w:tcPr>
            <w:tcW w:w="3656" w:type="pct"/>
            <w:tcBorders>
              <w:top w:val="outset" w:sz="6" w:space="0" w:color="000000"/>
              <w:left w:val="outset" w:sz="6" w:space="0" w:color="000000"/>
              <w:bottom w:val="outset" w:sz="6" w:space="0" w:color="000000"/>
              <w:right w:val="outset" w:sz="6" w:space="0" w:color="000000"/>
            </w:tcBorders>
            <w:vAlign w:val="center"/>
            <w:hideMark/>
          </w:tcPr>
          <w:p w14:paraId="6B452165" w14:textId="77777777" w:rsidR="00CE22C9" w:rsidRPr="005B5B78" w:rsidRDefault="00CE22C9">
            <w:pPr>
              <w:rPr>
                <w:rFonts w:ascii="Times" w:hAnsi="Times" w:cs="Times"/>
                <w:sz w:val="18"/>
                <w:szCs w:val="18"/>
              </w:rPr>
            </w:pPr>
            <w:r w:rsidRPr="005B5B78">
              <w:rPr>
                <w:rFonts w:ascii="Times" w:hAnsi="Times" w:cs="Times"/>
                <w:b/>
                <w:bCs/>
                <w:sz w:val="18"/>
                <w:szCs w:val="18"/>
              </w:rPr>
              <w:t>K čl. I, § 2</w:t>
            </w:r>
            <w:r w:rsidRPr="005B5B78">
              <w:rPr>
                <w:rFonts w:ascii="Times" w:hAnsi="Times" w:cs="Times"/>
                <w:sz w:val="18"/>
                <w:szCs w:val="18"/>
              </w:rPr>
              <w:br/>
              <w:t>Navrhujeme precizovať vymedzenie obchodného podielu ako majetkovej účasti. Odôvodnenie: Obchodný podiel ako majetková účasť spoločníka na podnikaní v tejto spoločnosti, vrátane vymedzenia pojmu akcia, ako cenný papier predstavujúceho podiel akcionára na základnom imaní spoločnosti, nakoľko doterajšia právna úprava vymedzenia pojmov je nejasná a nezrozumiteľná.</w:t>
            </w:r>
          </w:p>
        </w:tc>
        <w:tc>
          <w:tcPr>
            <w:tcW w:w="154" w:type="pct"/>
            <w:tcBorders>
              <w:top w:val="outset" w:sz="6" w:space="0" w:color="000000"/>
              <w:left w:val="outset" w:sz="6" w:space="0" w:color="000000"/>
              <w:bottom w:val="outset" w:sz="6" w:space="0" w:color="000000"/>
              <w:right w:val="outset" w:sz="6" w:space="0" w:color="000000"/>
            </w:tcBorders>
            <w:vAlign w:val="center"/>
            <w:hideMark/>
          </w:tcPr>
          <w:p w14:paraId="561F1840" w14:textId="77777777" w:rsidR="00CE22C9" w:rsidRPr="005B5B78" w:rsidRDefault="00CE22C9">
            <w:pPr>
              <w:jc w:val="center"/>
              <w:rPr>
                <w:rFonts w:ascii="Times" w:hAnsi="Times" w:cs="Times"/>
                <w:b/>
                <w:bCs/>
                <w:sz w:val="18"/>
                <w:szCs w:val="18"/>
              </w:rPr>
            </w:pPr>
            <w:r w:rsidRPr="005B5B78">
              <w:rPr>
                <w:rFonts w:ascii="Times" w:hAnsi="Times" w:cs="Times"/>
                <w:b/>
                <w:bCs/>
                <w:sz w:val="18"/>
                <w:szCs w:val="18"/>
              </w:rPr>
              <w:t>Z</w:t>
            </w:r>
          </w:p>
        </w:tc>
        <w:tc>
          <w:tcPr>
            <w:tcW w:w="166" w:type="pct"/>
            <w:tcBorders>
              <w:top w:val="outset" w:sz="6" w:space="0" w:color="000000"/>
              <w:left w:val="outset" w:sz="6" w:space="0" w:color="000000"/>
              <w:bottom w:val="outset" w:sz="6" w:space="0" w:color="000000"/>
              <w:right w:val="outset" w:sz="6" w:space="0" w:color="000000"/>
            </w:tcBorders>
            <w:vAlign w:val="center"/>
          </w:tcPr>
          <w:p w14:paraId="01F23322" w14:textId="77777777" w:rsidR="00CE22C9" w:rsidRPr="005B5B78" w:rsidRDefault="006453D0">
            <w:pPr>
              <w:jc w:val="center"/>
              <w:rPr>
                <w:rFonts w:ascii="Times" w:hAnsi="Times" w:cs="Times"/>
                <w:b/>
                <w:bCs/>
                <w:sz w:val="18"/>
                <w:szCs w:val="18"/>
              </w:rPr>
            </w:pPr>
            <w:r w:rsidRPr="005B5B78">
              <w:rPr>
                <w:rFonts w:ascii="Times" w:hAnsi="Times" w:cs="Times"/>
                <w:b/>
                <w:bCs/>
                <w:sz w:val="18"/>
                <w:szCs w:val="18"/>
              </w:rPr>
              <w:t>Č</w:t>
            </w:r>
            <w:r w:rsidR="00BC32AC" w:rsidRPr="005B5B78">
              <w:rPr>
                <w:rFonts w:ascii="Times" w:hAnsi="Times" w:cs="Times"/>
                <w:b/>
                <w:bCs/>
                <w:sz w:val="18"/>
                <w:szCs w:val="18"/>
              </w:rPr>
              <w:t>A</w:t>
            </w:r>
          </w:p>
        </w:tc>
        <w:tc>
          <w:tcPr>
            <w:tcW w:w="822" w:type="pct"/>
            <w:tcBorders>
              <w:top w:val="outset" w:sz="6" w:space="0" w:color="000000"/>
              <w:left w:val="outset" w:sz="6" w:space="0" w:color="000000"/>
              <w:bottom w:val="outset" w:sz="6" w:space="0" w:color="000000"/>
              <w:right w:val="outset" w:sz="6" w:space="0" w:color="000000"/>
            </w:tcBorders>
          </w:tcPr>
          <w:p w14:paraId="43A057B3" w14:textId="77777777" w:rsidR="00CE22C9" w:rsidRPr="005B5B78" w:rsidRDefault="006453D0" w:rsidP="00C833E0">
            <w:pPr>
              <w:jc w:val="both"/>
              <w:rPr>
                <w:rFonts w:ascii="Times" w:hAnsi="Times" w:cs="Times"/>
                <w:bCs/>
                <w:sz w:val="18"/>
                <w:szCs w:val="18"/>
              </w:rPr>
            </w:pPr>
            <w:r w:rsidRPr="005B5B78">
              <w:rPr>
                <w:rFonts w:ascii="Times" w:hAnsi="Times" w:cs="Times"/>
                <w:bCs/>
                <w:sz w:val="18"/>
                <w:szCs w:val="18"/>
              </w:rPr>
              <w:t>Prerokované na stretnutí dňa 27.2.2023.</w:t>
            </w:r>
            <w:r w:rsidR="00C833E0">
              <w:rPr>
                <w:rFonts w:ascii="Times" w:hAnsi="Times" w:cs="Times"/>
                <w:bCs/>
                <w:sz w:val="18"/>
                <w:szCs w:val="18"/>
              </w:rPr>
              <w:t xml:space="preserve"> Definícia obchodného podielu bola upravená v súlade s definíciou obchodného podielu v zákone č. 111/2022 Z. z. </w:t>
            </w:r>
            <w:r w:rsidR="00C833E0" w:rsidRPr="00C833E0">
              <w:rPr>
                <w:rFonts w:ascii="Times" w:hAnsi="Times" w:cs="Times"/>
                <w:bCs/>
                <w:sz w:val="18"/>
                <w:szCs w:val="18"/>
              </w:rPr>
              <w:t>o riešení hroziaceho úpadku a o zmene a doplnení niektorých zákonov</w:t>
            </w:r>
            <w:r w:rsidR="00C833E0">
              <w:rPr>
                <w:rFonts w:ascii="Times" w:hAnsi="Times" w:cs="Times"/>
                <w:bCs/>
                <w:sz w:val="18"/>
                <w:szCs w:val="18"/>
              </w:rPr>
              <w:t>.</w:t>
            </w:r>
          </w:p>
        </w:tc>
      </w:tr>
      <w:tr w:rsidR="00966B0C" w:rsidRPr="005B5B78" w14:paraId="25E46072" w14:textId="77777777" w:rsidTr="00B30A41">
        <w:trPr>
          <w:divId w:val="712464982"/>
          <w:jc w:val="center"/>
        </w:trPr>
        <w:tc>
          <w:tcPr>
            <w:tcW w:w="202" w:type="pct"/>
            <w:tcBorders>
              <w:top w:val="outset" w:sz="6" w:space="0" w:color="000000"/>
              <w:left w:val="outset" w:sz="6" w:space="0" w:color="000000"/>
              <w:bottom w:val="outset" w:sz="6" w:space="0" w:color="000000"/>
              <w:right w:val="outset" w:sz="6" w:space="0" w:color="000000"/>
            </w:tcBorders>
            <w:hideMark/>
          </w:tcPr>
          <w:p w14:paraId="3BE91339" w14:textId="77777777" w:rsidR="00CE22C9" w:rsidRPr="005B5B78" w:rsidRDefault="00CE22C9">
            <w:pPr>
              <w:jc w:val="center"/>
              <w:rPr>
                <w:rFonts w:ascii="Times" w:hAnsi="Times" w:cs="Times"/>
                <w:b/>
                <w:bCs/>
                <w:sz w:val="18"/>
                <w:szCs w:val="18"/>
              </w:rPr>
            </w:pPr>
            <w:r w:rsidRPr="005B5B78">
              <w:rPr>
                <w:rFonts w:ascii="Times" w:hAnsi="Times" w:cs="Times"/>
                <w:b/>
                <w:bCs/>
                <w:sz w:val="18"/>
                <w:szCs w:val="18"/>
              </w:rPr>
              <w:t>Klub 500</w:t>
            </w:r>
          </w:p>
        </w:tc>
        <w:tc>
          <w:tcPr>
            <w:tcW w:w="3656" w:type="pct"/>
            <w:tcBorders>
              <w:top w:val="outset" w:sz="6" w:space="0" w:color="000000"/>
              <w:left w:val="outset" w:sz="6" w:space="0" w:color="000000"/>
              <w:bottom w:val="outset" w:sz="6" w:space="0" w:color="000000"/>
              <w:right w:val="outset" w:sz="6" w:space="0" w:color="000000"/>
            </w:tcBorders>
            <w:vAlign w:val="center"/>
            <w:hideMark/>
          </w:tcPr>
          <w:p w14:paraId="77934F4A" w14:textId="77777777" w:rsidR="00CE22C9" w:rsidRPr="005B5B78" w:rsidRDefault="00CE22C9">
            <w:pPr>
              <w:rPr>
                <w:rFonts w:ascii="Times" w:hAnsi="Times" w:cs="Times"/>
                <w:sz w:val="18"/>
                <w:szCs w:val="18"/>
              </w:rPr>
            </w:pPr>
            <w:r w:rsidRPr="005B5B78">
              <w:rPr>
                <w:rFonts w:ascii="Times" w:hAnsi="Times" w:cs="Times"/>
                <w:b/>
                <w:bCs/>
                <w:sz w:val="18"/>
                <w:szCs w:val="18"/>
              </w:rPr>
              <w:t>K čl. I, § 20</w:t>
            </w:r>
            <w:r w:rsidRPr="005B5B78">
              <w:rPr>
                <w:rFonts w:ascii="Times" w:hAnsi="Times" w:cs="Times"/>
                <w:sz w:val="18"/>
                <w:szCs w:val="18"/>
              </w:rPr>
              <w:br/>
              <w:t>Navrhujeme v texte jednotné číslo a následne preformulovať text na jednotné číslo. Zároveň navrhujeme upresniť, kto posúdi skutočnosť, že veriteľ má dostatočne zabezpečenú pohľadávku, ktorá ho vylučuje z možnosti použiť § 20. Odôvodnenie: Veriteľov nemusí byť vždy viac, preto je vhodnejšie text nastaviť na jednotné číslo, aby nemohlo prísť k nesprávnemu výkladu ustanovenia. Pre zachovanie právnej istoty je potrebné aby bolo jednoznačné, kto bude posudzovať dostatočné zabezpečenie pohľadávky veriteľa.</w:t>
            </w:r>
          </w:p>
        </w:tc>
        <w:tc>
          <w:tcPr>
            <w:tcW w:w="154" w:type="pct"/>
            <w:tcBorders>
              <w:top w:val="outset" w:sz="6" w:space="0" w:color="000000"/>
              <w:left w:val="outset" w:sz="6" w:space="0" w:color="000000"/>
              <w:bottom w:val="outset" w:sz="6" w:space="0" w:color="000000"/>
              <w:right w:val="outset" w:sz="6" w:space="0" w:color="000000"/>
            </w:tcBorders>
            <w:vAlign w:val="center"/>
            <w:hideMark/>
          </w:tcPr>
          <w:p w14:paraId="6955C510" w14:textId="77777777" w:rsidR="00CE22C9" w:rsidRPr="005B5B78" w:rsidRDefault="00CE22C9">
            <w:pPr>
              <w:jc w:val="center"/>
              <w:rPr>
                <w:rFonts w:ascii="Times" w:hAnsi="Times" w:cs="Times"/>
                <w:b/>
                <w:bCs/>
                <w:sz w:val="18"/>
                <w:szCs w:val="18"/>
              </w:rPr>
            </w:pPr>
            <w:r w:rsidRPr="005B5B78">
              <w:rPr>
                <w:rFonts w:ascii="Times" w:hAnsi="Times" w:cs="Times"/>
                <w:b/>
                <w:bCs/>
                <w:sz w:val="18"/>
                <w:szCs w:val="18"/>
              </w:rPr>
              <w:t>Z</w:t>
            </w:r>
          </w:p>
        </w:tc>
        <w:tc>
          <w:tcPr>
            <w:tcW w:w="166" w:type="pct"/>
            <w:tcBorders>
              <w:top w:val="outset" w:sz="6" w:space="0" w:color="000000"/>
              <w:left w:val="outset" w:sz="6" w:space="0" w:color="000000"/>
              <w:bottom w:val="outset" w:sz="6" w:space="0" w:color="000000"/>
              <w:right w:val="outset" w:sz="6" w:space="0" w:color="000000"/>
            </w:tcBorders>
            <w:vAlign w:val="center"/>
          </w:tcPr>
          <w:p w14:paraId="1A75E855" w14:textId="77777777" w:rsidR="00CE22C9" w:rsidRPr="005B5B78" w:rsidRDefault="00BC32AC">
            <w:pPr>
              <w:jc w:val="center"/>
              <w:rPr>
                <w:rFonts w:ascii="Times" w:hAnsi="Times" w:cs="Times"/>
                <w:b/>
                <w:bCs/>
                <w:sz w:val="18"/>
                <w:szCs w:val="18"/>
              </w:rPr>
            </w:pPr>
            <w:r w:rsidRPr="005B5B78">
              <w:rPr>
                <w:rFonts w:ascii="Times" w:hAnsi="Times" w:cs="Times"/>
                <w:b/>
                <w:bCs/>
                <w:sz w:val="18"/>
                <w:szCs w:val="18"/>
              </w:rPr>
              <w:t>N</w:t>
            </w:r>
          </w:p>
        </w:tc>
        <w:tc>
          <w:tcPr>
            <w:tcW w:w="822" w:type="pct"/>
            <w:tcBorders>
              <w:top w:val="outset" w:sz="6" w:space="0" w:color="000000"/>
              <w:left w:val="outset" w:sz="6" w:space="0" w:color="000000"/>
              <w:bottom w:val="outset" w:sz="6" w:space="0" w:color="000000"/>
              <w:right w:val="outset" w:sz="6" w:space="0" w:color="000000"/>
            </w:tcBorders>
          </w:tcPr>
          <w:p w14:paraId="385EBF79" w14:textId="77777777" w:rsidR="00CE22C9" w:rsidRPr="003C6A47" w:rsidRDefault="003C6A47" w:rsidP="003C6A47">
            <w:pPr>
              <w:jc w:val="both"/>
              <w:rPr>
                <w:rFonts w:ascii="Times" w:hAnsi="Times" w:cs="Times"/>
                <w:bCs/>
                <w:sz w:val="18"/>
                <w:szCs w:val="18"/>
              </w:rPr>
            </w:pPr>
            <w:r>
              <w:rPr>
                <w:rFonts w:ascii="Times" w:hAnsi="Times" w:cs="Times"/>
                <w:bCs/>
                <w:sz w:val="18"/>
                <w:szCs w:val="18"/>
              </w:rPr>
              <w:t>Pripomienka ne</w:t>
            </w:r>
            <w:r w:rsidR="006E2D6B" w:rsidRPr="005B5B78">
              <w:rPr>
                <w:rFonts w:ascii="Times" w:hAnsi="Times" w:cs="Times"/>
                <w:bCs/>
                <w:sz w:val="18"/>
                <w:szCs w:val="18"/>
              </w:rPr>
              <w:t xml:space="preserve">akceptovaná. </w:t>
            </w:r>
            <w:r w:rsidR="00BC32AC" w:rsidRPr="005B5B78">
              <w:rPr>
                <w:rFonts w:ascii="Times" w:hAnsi="Times" w:cs="Times"/>
                <w:bCs/>
                <w:sz w:val="18"/>
                <w:szCs w:val="18"/>
              </w:rPr>
              <w:t>Prerokované na stretnutí dňa 27.2.2023.</w:t>
            </w:r>
          </w:p>
        </w:tc>
      </w:tr>
      <w:tr w:rsidR="00966B0C" w:rsidRPr="005B5B78" w14:paraId="628C2E56" w14:textId="77777777" w:rsidTr="00B30A41">
        <w:trPr>
          <w:divId w:val="712464982"/>
          <w:jc w:val="center"/>
        </w:trPr>
        <w:tc>
          <w:tcPr>
            <w:tcW w:w="202" w:type="pct"/>
            <w:tcBorders>
              <w:top w:val="outset" w:sz="6" w:space="0" w:color="000000"/>
              <w:left w:val="outset" w:sz="6" w:space="0" w:color="000000"/>
              <w:bottom w:val="outset" w:sz="6" w:space="0" w:color="000000"/>
              <w:right w:val="outset" w:sz="6" w:space="0" w:color="000000"/>
            </w:tcBorders>
            <w:hideMark/>
          </w:tcPr>
          <w:p w14:paraId="4554C6F0" w14:textId="77777777" w:rsidR="00CE22C9" w:rsidRPr="005B5B78" w:rsidRDefault="00CE22C9">
            <w:pPr>
              <w:jc w:val="center"/>
              <w:rPr>
                <w:rFonts w:ascii="Times" w:hAnsi="Times" w:cs="Times"/>
                <w:b/>
                <w:bCs/>
                <w:sz w:val="18"/>
                <w:szCs w:val="18"/>
              </w:rPr>
            </w:pPr>
            <w:r w:rsidRPr="005B5B78">
              <w:rPr>
                <w:rFonts w:ascii="Times" w:hAnsi="Times" w:cs="Times"/>
                <w:b/>
                <w:bCs/>
                <w:sz w:val="18"/>
                <w:szCs w:val="18"/>
              </w:rPr>
              <w:t>Klub 500</w:t>
            </w:r>
          </w:p>
        </w:tc>
        <w:tc>
          <w:tcPr>
            <w:tcW w:w="3656" w:type="pct"/>
            <w:tcBorders>
              <w:top w:val="outset" w:sz="6" w:space="0" w:color="000000"/>
              <w:left w:val="outset" w:sz="6" w:space="0" w:color="000000"/>
              <w:bottom w:val="outset" w:sz="6" w:space="0" w:color="000000"/>
              <w:right w:val="outset" w:sz="6" w:space="0" w:color="000000"/>
            </w:tcBorders>
            <w:vAlign w:val="center"/>
            <w:hideMark/>
          </w:tcPr>
          <w:p w14:paraId="6060B0A3" w14:textId="77777777" w:rsidR="00CE22C9" w:rsidRPr="005B5B78" w:rsidRDefault="00CE22C9">
            <w:pPr>
              <w:rPr>
                <w:rFonts w:ascii="Times" w:hAnsi="Times" w:cs="Times"/>
                <w:sz w:val="18"/>
                <w:szCs w:val="18"/>
              </w:rPr>
            </w:pPr>
            <w:r w:rsidRPr="003C6A47">
              <w:rPr>
                <w:rFonts w:ascii="Times" w:hAnsi="Times" w:cs="Times"/>
                <w:b/>
                <w:bCs/>
                <w:sz w:val="18"/>
                <w:szCs w:val="18"/>
              </w:rPr>
              <w:t>K čl. I, § 22</w:t>
            </w:r>
            <w:r w:rsidRPr="003C6A47">
              <w:rPr>
                <w:rFonts w:ascii="Times" w:hAnsi="Times" w:cs="Times"/>
                <w:sz w:val="18"/>
                <w:szCs w:val="18"/>
              </w:rPr>
              <w:br/>
              <w:t xml:space="preserve">Navrhujeme vložiť osobitné ustanovenia pre fúziu tzv. malých spoločností. Odôvodnenie: Z dôvodu zjednodušenia právnej úpravy napr. rodinných firiem, ktoré v dôsledku COVID-19 sa musia zlučovať, spájať, aby zachovali podnikanie. Navrhujeme preto text, ak vstupujú do fúzie spoločnosti, ktoré nemajú hodnotu záväzkov a majetku viac ako 50.000,- Eur, nemusia vyhotoviť Projekt premeny, ani doložiť audítorskú správu. Do registra spoločností založia pre účely premeny iba zápisnicu o VZ alebo rozhodnutie jediného spoločníka o premene, mimoriadnu </w:t>
            </w:r>
            <w:proofErr w:type="spellStart"/>
            <w:r w:rsidRPr="003C6A47">
              <w:rPr>
                <w:rFonts w:ascii="Times" w:hAnsi="Times" w:cs="Times"/>
                <w:sz w:val="18"/>
                <w:szCs w:val="18"/>
              </w:rPr>
              <w:t>účt</w:t>
            </w:r>
            <w:proofErr w:type="spellEnd"/>
            <w:r w:rsidRPr="003C6A47">
              <w:rPr>
                <w:rFonts w:ascii="Times" w:hAnsi="Times" w:cs="Times"/>
                <w:sz w:val="18"/>
                <w:szCs w:val="18"/>
              </w:rPr>
              <w:t>. závierku. Nie je potrebné na tento úkon súhlas správcu dane, ani potvrdenie audítora. Ide o zjednodušenie podmienok pre fúziu tzv. rodinných firiem.</w:t>
            </w:r>
          </w:p>
        </w:tc>
        <w:tc>
          <w:tcPr>
            <w:tcW w:w="154" w:type="pct"/>
            <w:tcBorders>
              <w:top w:val="outset" w:sz="6" w:space="0" w:color="000000"/>
              <w:left w:val="outset" w:sz="6" w:space="0" w:color="000000"/>
              <w:bottom w:val="outset" w:sz="6" w:space="0" w:color="000000"/>
              <w:right w:val="outset" w:sz="6" w:space="0" w:color="000000"/>
            </w:tcBorders>
            <w:vAlign w:val="center"/>
            <w:hideMark/>
          </w:tcPr>
          <w:p w14:paraId="78655A0B" w14:textId="77777777" w:rsidR="00CE22C9" w:rsidRPr="005B5B78" w:rsidRDefault="00CE22C9">
            <w:pPr>
              <w:jc w:val="center"/>
              <w:rPr>
                <w:rFonts w:ascii="Times" w:hAnsi="Times" w:cs="Times"/>
                <w:b/>
                <w:bCs/>
                <w:sz w:val="18"/>
                <w:szCs w:val="18"/>
              </w:rPr>
            </w:pPr>
            <w:r w:rsidRPr="005B5B78">
              <w:rPr>
                <w:rFonts w:ascii="Times" w:hAnsi="Times" w:cs="Times"/>
                <w:b/>
                <w:bCs/>
                <w:sz w:val="18"/>
                <w:szCs w:val="18"/>
              </w:rPr>
              <w:t>Z</w:t>
            </w:r>
          </w:p>
        </w:tc>
        <w:tc>
          <w:tcPr>
            <w:tcW w:w="166" w:type="pct"/>
            <w:tcBorders>
              <w:top w:val="outset" w:sz="6" w:space="0" w:color="000000"/>
              <w:left w:val="outset" w:sz="6" w:space="0" w:color="000000"/>
              <w:bottom w:val="outset" w:sz="6" w:space="0" w:color="000000"/>
              <w:right w:val="outset" w:sz="6" w:space="0" w:color="000000"/>
            </w:tcBorders>
            <w:vAlign w:val="center"/>
          </w:tcPr>
          <w:p w14:paraId="633C495C" w14:textId="77777777" w:rsidR="00CE22C9" w:rsidRPr="005B5B78" w:rsidRDefault="00C833E0">
            <w:pPr>
              <w:jc w:val="center"/>
              <w:rPr>
                <w:rFonts w:ascii="Times" w:hAnsi="Times" w:cs="Times"/>
                <w:b/>
                <w:bCs/>
                <w:sz w:val="18"/>
                <w:szCs w:val="18"/>
              </w:rPr>
            </w:pPr>
            <w:r>
              <w:rPr>
                <w:rFonts w:ascii="Times" w:hAnsi="Times" w:cs="Times"/>
                <w:b/>
                <w:bCs/>
                <w:sz w:val="18"/>
                <w:szCs w:val="18"/>
              </w:rPr>
              <w:t>N</w:t>
            </w:r>
          </w:p>
        </w:tc>
        <w:tc>
          <w:tcPr>
            <w:tcW w:w="822" w:type="pct"/>
            <w:tcBorders>
              <w:top w:val="outset" w:sz="6" w:space="0" w:color="000000"/>
              <w:left w:val="outset" w:sz="6" w:space="0" w:color="000000"/>
              <w:bottom w:val="outset" w:sz="6" w:space="0" w:color="000000"/>
              <w:right w:val="outset" w:sz="6" w:space="0" w:color="000000"/>
            </w:tcBorders>
          </w:tcPr>
          <w:p w14:paraId="1AD747E2" w14:textId="77777777" w:rsidR="003C6A47" w:rsidRPr="003C6A47" w:rsidRDefault="003C6A47" w:rsidP="003C6A47">
            <w:pPr>
              <w:jc w:val="both"/>
              <w:rPr>
                <w:rFonts w:ascii="Times" w:hAnsi="Times" w:cs="Times"/>
                <w:bCs/>
                <w:sz w:val="18"/>
                <w:szCs w:val="18"/>
              </w:rPr>
            </w:pPr>
            <w:r>
              <w:rPr>
                <w:rFonts w:ascii="Times" w:hAnsi="Times" w:cs="Times"/>
                <w:bCs/>
                <w:sz w:val="18"/>
                <w:szCs w:val="18"/>
              </w:rPr>
              <w:t xml:space="preserve">Pripomienka neakceptovaná. </w:t>
            </w:r>
            <w:r w:rsidRPr="003C6A47">
              <w:rPr>
                <w:rFonts w:ascii="Times" w:hAnsi="Times" w:cs="Times"/>
                <w:bCs/>
                <w:sz w:val="18"/>
                <w:szCs w:val="18"/>
              </w:rPr>
              <w:t>Prerokované na stretnutí dňa 27.2.</w:t>
            </w:r>
            <w:r>
              <w:rPr>
                <w:rFonts w:ascii="Times" w:hAnsi="Times" w:cs="Times"/>
                <w:bCs/>
                <w:sz w:val="18"/>
                <w:szCs w:val="18"/>
              </w:rPr>
              <w:t>2023. Predkladateľ vo vzťahu k</w:t>
            </w:r>
            <w:r w:rsidRPr="003C6A47">
              <w:rPr>
                <w:rFonts w:ascii="Times" w:hAnsi="Times" w:cs="Times"/>
                <w:bCs/>
                <w:sz w:val="18"/>
                <w:szCs w:val="18"/>
              </w:rPr>
              <w:t xml:space="preserve"> akciovej spoločnosti nevie túto pripomienku splniť vo vzťahu k transpozičným záväzkom spoločnosti.</w:t>
            </w:r>
          </w:p>
          <w:p w14:paraId="4FED6D6F" w14:textId="77777777" w:rsidR="00CE22C9" w:rsidRPr="003C6A47" w:rsidRDefault="003C6A47" w:rsidP="003C6A47">
            <w:pPr>
              <w:jc w:val="both"/>
              <w:rPr>
                <w:rFonts w:ascii="Times" w:hAnsi="Times" w:cs="Times"/>
                <w:bCs/>
                <w:sz w:val="18"/>
                <w:szCs w:val="18"/>
              </w:rPr>
            </w:pPr>
            <w:r w:rsidRPr="003C6A47">
              <w:rPr>
                <w:rFonts w:ascii="Times" w:hAnsi="Times" w:cs="Times"/>
                <w:bCs/>
                <w:sz w:val="18"/>
                <w:szCs w:val="18"/>
              </w:rPr>
              <w:t>V príp</w:t>
            </w:r>
            <w:r>
              <w:rPr>
                <w:rFonts w:ascii="Times" w:hAnsi="Times" w:cs="Times"/>
                <w:bCs/>
                <w:sz w:val="18"/>
                <w:szCs w:val="18"/>
              </w:rPr>
              <w:t xml:space="preserve">ade </w:t>
            </w:r>
            <w:proofErr w:type="spellStart"/>
            <w:r>
              <w:rPr>
                <w:rFonts w:ascii="Times" w:hAnsi="Times" w:cs="Times"/>
                <w:bCs/>
                <w:sz w:val="18"/>
                <w:szCs w:val="18"/>
              </w:rPr>
              <w:t>s.r.o</w:t>
            </w:r>
            <w:proofErr w:type="spellEnd"/>
            <w:r>
              <w:rPr>
                <w:rFonts w:ascii="Times" w:hAnsi="Times" w:cs="Times"/>
                <w:bCs/>
                <w:sz w:val="18"/>
                <w:szCs w:val="18"/>
              </w:rPr>
              <w:t xml:space="preserve">. sú podmienky </w:t>
            </w:r>
            <w:r>
              <w:rPr>
                <w:rFonts w:ascii="Times" w:hAnsi="Times" w:cs="Times"/>
                <w:bCs/>
                <w:sz w:val="18"/>
                <w:szCs w:val="18"/>
              </w:rPr>
              <w:lastRenderedPageBreak/>
              <w:t>benevol</w:t>
            </w:r>
            <w:r w:rsidRPr="003C6A47">
              <w:rPr>
                <w:rFonts w:ascii="Times" w:hAnsi="Times" w:cs="Times"/>
                <w:bCs/>
                <w:sz w:val="18"/>
                <w:szCs w:val="18"/>
              </w:rPr>
              <w:t>entnejšie a predkladateľ nevi</w:t>
            </w:r>
            <w:r>
              <w:rPr>
                <w:rFonts w:ascii="Times" w:hAnsi="Times" w:cs="Times"/>
                <w:bCs/>
                <w:sz w:val="18"/>
                <w:szCs w:val="18"/>
              </w:rPr>
              <w:t xml:space="preserve">dí priestor pre takúto úpravu. </w:t>
            </w:r>
          </w:p>
        </w:tc>
      </w:tr>
      <w:tr w:rsidR="00966B0C" w:rsidRPr="005B5B78" w14:paraId="1EC44D1E" w14:textId="77777777" w:rsidTr="00B30A41">
        <w:trPr>
          <w:divId w:val="712464982"/>
          <w:jc w:val="center"/>
        </w:trPr>
        <w:tc>
          <w:tcPr>
            <w:tcW w:w="202" w:type="pct"/>
            <w:tcBorders>
              <w:top w:val="outset" w:sz="6" w:space="0" w:color="000000"/>
              <w:left w:val="outset" w:sz="6" w:space="0" w:color="000000"/>
              <w:bottom w:val="outset" w:sz="6" w:space="0" w:color="000000"/>
              <w:right w:val="outset" w:sz="6" w:space="0" w:color="000000"/>
            </w:tcBorders>
            <w:hideMark/>
          </w:tcPr>
          <w:p w14:paraId="36DA927A" w14:textId="77777777" w:rsidR="00CE22C9" w:rsidRPr="005B5B78" w:rsidRDefault="00CE22C9">
            <w:pPr>
              <w:jc w:val="center"/>
              <w:rPr>
                <w:rFonts w:ascii="Times" w:hAnsi="Times" w:cs="Times"/>
                <w:b/>
                <w:bCs/>
                <w:sz w:val="18"/>
                <w:szCs w:val="18"/>
              </w:rPr>
            </w:pPr>
            <w:r w:rsidRPr="005B5B78">
              <w:rPr>
                <w:rFonts w:ascii="Times" w:hAnsi="Times" w:cs="Times"/>
                <w:b/>
                <w:bCs/>
                <w:sz w:val="18"/>
                <w:szCs w:val="18"/>
              </w:rPr>
              <w:lastRenderedPageBreak/>
              <w:t>Klub 500</w:t>
            </w:r>
          </w:p>
        </w:tc>
        <w:tc>
          <w:tcPr>
            <w:tcW w:w="3656" w:type="pct"/>
            <w:tcBorders>
              <w:top w:val="outset" w:sz="6" w:space="0" w:color="000000"/>
              <w:left w:val="outset" w:sz="6" w:space="0" w:color="000000"/>
              <w:bottom w:val="outset" w:sz="6" w:space="0" w:color="000000"/>
              <w:right w:val="outset" w:sz="6" w:space="0" w:color="000000"/>
            </w:tcBorders>
            <w:vAlign w:val="center"/>
            <w:hideMark/>
          </w:tcPr>
          <w:p w14:paraId="7A32281C" w14:textId="77777777" w:rsidR="00CE22C9" w:rsidRPr="005B5B78" w:rsidRDefault="00CE22C9">
            <w:pPr>
              <w:rPr>
                <w:rFonts w:ascii="Times" w:hAnsi="Times" w:cs="Times"/>
                <w:sz w:val="18"/>
                <w:szCs w:val="18"/>
              </w:rPr>
            </w:pPr>
            <w:r w:rsidRPr="005B5B78">
              <w:rPr>
                <w:rFonts w:ascii="Times" w:hAnsi="Times" w:cs="Times"/>
                <w:b/>
                <w:bCs/>
                <w:sz w:val="18"/>
                <w:szCs w:val="18"/>
              </w:rPr>
              <w:t>K čl. I, § 23</w:t>
            </w:r>
            <w:r w:rsidRPr="005B5B78">
              <w:rPr>
                <w:rFonts w:ascii="Times" w:hAnsi="Times" w:cs="Times"/>
                <w:sz w:val="18"/>
                <w:szCs w:val="18"/>
              </w:rPr>
              <w:br/>
              <w:t>Navrhujeme preskúmanie Projektu premeny audítorom, iba ak ktorákoľvek zúčastnená spoločnosť má zo zákona povinnosť overiť účtovnú závierku audítorom. Odôvodnenie: Za týmto účelom navrhujeme zmenu § 23 ods. 1 o doplnenie vety ,,iba ak je ktorákoľvek zúčastnená spoločnosť povinná overiť závierku audítorom“. Považujeme za zásadné, aby audítora nepotvrdzoval súd, ako je to v návrhu § 23 ods. 2, ale aby si audítorov vyberali spoločnosti.</w:t>
            </w:r>
          </w:p>
        </w:tc>
        <w:tc>
          <w:tcPr>
            <w:tcW w:w="154" w:type="pct"/>
            <w:tcBorders>
              <w:top w:val="outset" w:sz="6" w:space="0" w:color="000000"/>
              <w:left w:val="outset" w:sz="6" w:space="0" w:color="000000"/>
              <w:bottom w:val="outset" w:sz="6" w:space="0" w:color="000000"/>
              <w:right w:val="outset" w:sz="6" w:space="0" w:color="000000"/>
            </w:tcBorders>
            <w:vAlign w:val="center"/>
            <w:hideMark/>
          </w:tcPr>
          <w:p w14:paraId="7139B98C" w14:textId="77777777" w:rsidR="00CE22C9" w:rsidRPr="005B5B78" w:rsidRDefault="00CE22C9">
            <w:pPr>
              <w:jc w:val="center"/>
              <w:rPr>
                <w:rFonts w:ascii="Times" w:hAnsi="Times" w:cs="Times"/>
                <w:b/>
                <w:bCs/>
                <w:sz w:val="18"/>
                <w:szCs w:val="18"/>
              </w:rPr>
            </w:pPr>
            <w:r w:rsidRPr="005B5B78">
              <w:rPr>
                <w:rFonts w:ascii="Times" w:hAnsi="Times" w:cs="Times"/>
                <w:b/>
                <w:bCs/>
                <w:sz w:val="18"/>
                <w:szCs w:val="18"/>
              </w:rPr>
              <w:t>Z</w:t>
            </w:r>
          </w:p>
        </w:tc>
        <w:tc>
          <w:tcPr>
            <w:tcW w:w="166" w:type="pct"/>
            <w:tcBorders>
              <w:top w:val="outset" w:sz="6" w:space="0" w:color="000000"/>
              <w:left w:val="outset" w:sz="6" w:space="0" w:color="000000"/>
              <w:bottom w:val="outset" w:sz="6" w:space="0" w:color="000000"/>
              <w:right w:val="outset" w:sz="6" w:space="0" w:color="000000"/>
            </w:tcBorders>
            <w:vAlign w:val="center"/>
          </w:tcPr>
          <w:p w14:paraId="4E9027F8" w14:textId="77777777" w:rsidR="00CE22C9" w:rsidRPr="005B5B78" w:rsidRDefault="006453D0">
            <w:pPr>
              <w:jc w:val="center"/>
              <w:rPr>
                <w:rFonts w:ascii="Times" w:hAnsi="Times" w:cs="Times"/>
                <w:b/>
                <w:bCs/>
                <w:sz w:val="18"/>
                <w:szCs w:val="18"/>
              </w:rPr>
            </w:pPr>
            <w:r w:rsidRPr="005B5B78">
              <w:rPr>
                <w:rFonts w:ascii="Times" w:hAnsi="Times" w:cs="Times"/>
                <w:b/>
                <w:bCs/>
                <w:sz w:val="18"/>
                <w:szCs w:val="18"/>
              </w:rPr>
              <w:t>N</w:t>
            </w:r>
          </w:p>
        </w:tc>
        <w:tc>
          <w:tcPr>
            <w:tcW w:w="822" w:type="pct"/>
            <w:tcBorders>
              <w:top w:val="outset" w:sz="6" w:space="0" w:color="000000"/>
              <w:left w:val="outset" w:sz="6" w:space="0" w:color="000000"/>
              <w:bottom w:val="outset" w:sz="6" w:space="0" w:color="000000"/>
              <w:right w:val="outset" w:sz="6" w:space="0" w:color="000000"/>
            </w:tcBorders>
          </w:tcPr>
          <w:p w14:paraId="0B5A3588" w14:textId="77777777" w:rsidR="00CE22C9" w:rsidRPr="005B5B78" w:rsidRDefault="006E2D6B" w:rsidP="006E2D6B">
            <w:pPr>
              <w:jc w:val="both"/>
              <w:rPr>
                <w:rFonts w:ascii="Times" w:hAnsi="Times" w:cs="Times"/>
                <w:b/>
                <w:bCs/>
                <w:sz w:val="18"/>
                <w:szCs w:val="18"/>
              </w:rPr>
            </w:pPr>
            <w:r w:rsidRPr="005B5B78">
              <w:rPr>
                <w:rFonts w:ascii="Times" w:hAnsi="Times" w:cs="Times"/>
                <w:bCs/>
                <w:sz w:val="18"/>
                <w:szCs w:val="18"/>
              </w:rPr>
              <w:t xml:space="preserve">Pripomienka neakceptovaná. </w:t>
            </w:r>
            <w:r w:rsidR="006453D0" w:rsidRPr="005B5B78">
              <w:rPr>
                <w:rFonts w:ascii="Times" w:hAnsi="Times" w:cs="Times"/>
                <w:bCs/>
                <w:sz w:val="18"/>
                <w:szCs w:val="18"/>
              </w:rPr>
              <w:t>Prerokované na stretnutí dňa 27.2.2023.</w:t>
            </w:r>
          </w:p>
        </w:tc>
      </w:tr>
      <w:tr w:rsidR="00966B0C" w:rsidRPr="005B5B78" w14:paraId="4B61EEF1" w14:textId="77777777" w:rsidTr="00B30A41">
        <w:trPr>
          <w:divId w:val="712464982"/>
          <w:jc w:val="center"/>
        </w:trPr>
        <w:tc>
          <w:tcPr>
            <w:tcW w:w="202" w:type="pct"/>
            <w:tcBorders>
              <w:top w:val="outset" w:sz="6" w:space="0" w:color="000000"/>
              <w:left w:val="outset" w:sz="6" w:space="0" w:color="000000"/>
              <w:bottom w:val="outset" w:sz="6" w:space="0" w:color="000000"/>
              <w:right w:val="outset" w:sz="6" w:space="0" w:color="000000"/>
            </w:tcBorders>
            <w:hideMark/>
          </w:tcPr>
          <w:p w14:paraId="6BCF3FE7" w14:textId="77777777" w:rsidR="00CE22C9" w:rsidRPr="005B5B78" w:rsidRDefault="00CE22C9">
            <w:pPr>
              <w:jc w:val="center"/>
              <w:rPr>
                <w:rFonts w:ascii="Times" w:hAnsi="Times" w:cs="Times"/>
                <w:b/>
                <w:bCs/>
                <w:sz w:val="18"/>
                <w:szCs w:val="18"/>
              </w:rPr>
            </w:pPr>
            <w:r w:rsidRPr="005B5B78">
              <w:rPr>
                <w:rFonts w:ascii="Times" w:hAnsi="Times" w:cs="Times"/>
                <w:b/>
                <w:bCs/>
                <w:sz w:val="18"/>
                <w:szCs w:val="18"/>
              </w:rPr>
              <w:t>Klub 500</w:t>
            </w:r>
          </w:p>
        </w:tc>
        <w:tc>
          <w:tcPr>
            <w:tcW w:w="3656" w:type="pct"/>
            <w:tcBorders>
              <w:top w:val="outset" w:sz="6" w:space="0" w:color="000000"/>
              <w:left w:val="outset" w:sz="6" w:space="0" w:color="000000"/>
              <w:bottom w:val="outset" w:sz="6" w:space="0" w:color="000000"/>
              <w:right w:val="outset" w:sz="6" w:space="0" w:color="000000"/>
            </w:tcBorders>
            <w:vAlign w:val="center"/>
            <w:hideMark/>
          </w:tcPr>
          <w:p w14:paraId="08D3701E" w14:textId="77777777" w:rsidR="00CE22C9" w:rsidRPr="005B5B78" w:rsidRDefault="00CE22C9">
            <w:pPr>
              <w:rPr>
                <w:rFonts w:ascii="Times" w:hAnsi="Times" w:cs="Times"/>
                <w:sz w:val="18"/>
                <w:szCs w:val="18"/>
              </w:rPr>
            </w:pPr>
            <w:r w:rsidRPr="005B5B78">
              <w:rPr>
                <w:rFonts w:ascii="Times" w:hAnsi="Times" w:cs="Times"/>
                <w:b/>
                <w:bCs/>
                <w:sz w:val="18"/>
                <w:szCs w:val="18"/>
              </w:rPr>
              <w:t>k čl. I, § 23 ods. 1 návrhu zákona</w:t>
            </w:r>
            <w:r w:rsidRPr="005B5B78">
              <w:rPr>
                <w:rFonts w:ascii="Times" w:hAnsi="Times" w:cs="Times"/>
                <w:sz w:val="18"/>
                <w:szCs w:val="18"/>
              </w:rPr>
              <w:br/>
              <w:t>V čl. I, § 23 ods. 1 návrhu zákona navrhujeme pri slove „audítor“ doplniť odkaz na príslušnú právnu úpravu. Odôvodnenie: V zmysle čl. I, § 23 ods. 1 návrhu zákona, návrh projektu premeny musí pre každú zúčastnenú spoločnosť preskúmať audítor. Z dôvodu právnej istoty navrhujeme doplniť odkaz na relevantnú právnu úpravu (zákon o štatutárnom audite) tak, aby bolo z návrhu zákona jasné, že týmto audítorom môže byť len osoba, ktorá spĺňa podmienky stanovené zákonom.</w:t>
            </w:r>
          </w:p>
        </w:tc>
        <w:tc>
          <w:tcPr>
            <w:tcW w:w="154" w:type="pct"/>
            <w:tcBorders>
              <w:top w:val="outset" w:sz="6" w:space="0" w:color="000000"/>
              <w:left w:val="outset" w:sz="6" w:space="0" w:color="000000"/>
              <w:bottom w:val="outset" w:sz="6" w:space="0" w:color="000000"/>
              <w:right w:val="outset" w:sz="6" w:space="0" w:color="000000"/>
            </w:tcBorders>
            <w:vAlign w:val="center"/>
            <w:hideMark/>
          </w:tcPr>
          <w:p w14:paraId="3280D14B" w14:textId="77777777" w:rsidR="00CE22C9" w:rsidRPr="005B5B78" w:rsidRDefault="00CE22C9">
            <w:pPr>
              <w:jc w:val="center"/>
              <w:rPr>
                <w:rFonts w:ascii="Times" w:hAnsi="Times" w:cs="Times"/>
                <w:b/>
                <w:bCs/>
                <w:sz w:val="18"/>
                <w:szCs w:val="18"/>
              </w:rPr>
            </w:pPr>
            <w:r w:rsidRPr="005B5B78">
              <w:rPr>
                <w:rFonts w:ascii="Times" w:hAnsi="Times" w:cs="Times"/>
                <w:b/>
                <w:bCs/>
                <w:sz w:val="18"/>
                <w:szCs w:val="18"/>
              </w:rPr>
              <w:t>Z</w:t>
            </w:r>
          </w:p>
        </w:tc>
        <w:tc>
          <w:tcPr>
            <w:tcW w:w="166" w:type="pct"/>
            <w:tcBorders>
              <w:top w:val="outset" w:sz="6" w:space="0" w:color="000000"/>
              <w:left w:val="outset" w:sz="6" w:space="0" w:color="000000"/>
              <w:bottom w:val="outset" w:sz="6" w:space="0" w:color="000000"/>
              <w:right w:val="outset" w:sz="6" w:space="0" w:color="000000"/>
            </w:tcBorders>
            <w:vAlign w:val="center"/>
          </w:tcPr>
          <w:p w14:paraId="12E9EC09" w14:textId="77777777" w:rsidR="00CE22C9" w:rsidRPr="005B5B78" w:rsidRDefault="006453D0">
            <w:pPr>
              <w:jc w:val="center"/>
              <w:rPr>
                <w:rFonts w:ascii="Times" w:hAnsi="Times" w:cs="Times"/>
                <w:b/>
                <w:bCs/>
                <w:sz w:val="18"/>
                <w:szCs w:val="18"/>
              </w:rPr>
            </w:pPr>
            <w:r w:rsidRPr="005B5B78">
              <w:rPr>
                <w:rFonts w:ascii="Times" w:hAnsi="Times" w:cs="Times"/>
                <w:b/>
                <w:bCs/>
                <w:sz w:val="18"/>
                <w:szCs w:val="18"/>
              </w:rPr>
              <w:t>ČA</w:t>
            </w:r>
          </w:p>
        </w:tc>
        <w:tc>
          <w:tcPr>
            <w:tcW w:w="822" w:type="pct"/>
            <w:tcBorders>
              <w:top w:val="outset" w:sz="6" w:space="0" w:color="000000"/>
              <w:left w:val="outset" w:sz="6" w:space="0" w:color="000000"/>
              <w:bottom w:val="outset" w:sz="6" w:space="0" w:color="000000"/>
              <w:right w:val="outset" w:sz="6" w:space="0" w:color="000000"/>
            </w:tcBorders>
          </w:tcPr>
          <w:p w14:paraId="3310DB2E" w14:textId="77777777" w:rsidR="003C6A47" w:rsidRDefault="006453D0" w:rsidP="006453D0">
            <w:pPr>
              <w:rPr>
                <w:rFonts w:ascii="Times" w:hAnsi="Times" w:cs="Times"/>
                <w:bCs/>
                <w:sz w:val="18"/>
                <w:szCs w:val="18"/>
              </w:rPr>
            </w:pPr>
            <w:r w:rsidRPr="005B5B78">
              <w:rPr>
                <w:rFonts w:ascii="Times" w:hAnsi="Times" w:cs="Times"/>
                <w:bCs/>
                <w:sz w:val="18"/>
                <w:szCs w:val="18"/>
              </w:rPr>
              <w:t>Prerokované na stretnutí dňa 27.2.2023.</w:t>
            </w:r>
            <w:r w:rsidR="003C6A47">
              <w:rPr>
                <w:rFonts w:ascii="Times" w:hAnsi="Times" w:cs="Times"/>
                <w:bCs/>
                <w:sz w:val="18"/>
                <w:szCs w:val="18"/>
              </w:rPr>
              <w:t xml:space="preserve"> </w:t>
            </w:r>
          </w:p>
          <w:p w14:paraId="28B5393F" w14:textId="77777777" w:rsidR="003C6A47" w:rsidRPr="003C6A47" w:rsidRDefault="003C6A47" w:rsidP="006453D0">
            <w:pPr>
              <w:rPr>
                <w:rFonts w:ascii="Times" w:hAnsi="Times" w:cs="Times"/>
                <w:bCs/>
                <w:sz w:val="18"/>
                <w:szCs w:val="18"/>
              </w:rPr>
            </w:pPr>
            <w:r>
              <w:rPr>
                <w:rFonts w:ascii="Times" w:hAnsi="Times" w:cs="Times"/>
                <w:bCs/>
                <w:sz w:val="18"/>
                <w:szCs w:val="18"/>
              </w:rPr>
              <w:t xml:space="preserve">Pri prvom výskyte slova audítor v texte návrhu (§ 15), bude doplnený odkaz na zákon č. 423/2015 Z. z.  </w:t>
            </w:r>
            <w:r w:rsidRPr="003C6A47">
              <w:rPr>
                <w:rFonts w:ascii="Times" w:hAnsi="Times" w:cs="Times"/>
                <w:bCs/>
                <w:sz w:val="18"/>
                <w:szCs w:val="18"/>
              </w:rPr>
              <w:t>o štatutárnom audite a o zmene a doplnení zákona č. 431/2002 Z. z. o účtovníctve v znení neskorších predpisov</w:t>
            </w:r>
            <w:r>
              <w:rPr>
                <w:rFonts w:ascii="Times" w:hAnsi="Times" w:cs="Times"/>
                <w:bCs/>
                <w:sz w:val="18"/>
                <w:szCs w:val="18"/>
              </w:rPr>
              <w:t xml:space="preserve"> a legislatívna skratka. </w:t>
            </w:r>
          </w:p>
        </w:tc>
      </w:tr>
      <w:tr w:rsidR="00966B0C" w:rsidRPr="005B5B78" w14:paraId="2E73A8C8" w14:textId="77777777" w:rsidTr="00B30A41">
        <w:trPr>
          <w:divId w:val="712464982"/>
          <w:jc w:val="center"/>
        </w:trPr>
        <w:tc>
          <w:tcPr>
            <w:tcW w:w="202" w:type="pct"/>
            <w:tcBorders>
              <w:top w:val="outset" w:sz="6" w:space="0" w:color="000000"/>
              <w:left w:val="outset" w:sz="6" w:space="0" w:color="000000"/>
              <w:bottom w:val="outset" w:sz="6" w:space="0" w:color="000000"/>
              <w:right w:val="outset" w:sz="6" w:space="0" w:color="000000"/>
            </w:tcBorders>
            <w:hideMark/>
          </w:tcPr>
          <w:p w14:paraId="07187137" w14:textId="77777777" w:rsidR="00CE22C9" w:rsidRPr="005B5B78" w:rsidRDefault="00CE22C9">
            <w:pPr>
              <w:jc w:val="center"/>
              <w:rPr>
                <w:rFonts w:ascii="Times" w:hAnsi="Times" w:cs="Times"/>
                <w:b/>
                <w:bCs/>
                <w:sz w:val="18"/>
                <w:szCs w:val="18"/>
              </w:rPr>
            </w:pPr>
            <w:r w:rsidRPr="005B5B78">
              <w:rPr>
                <w:rFonts w:ascii="Times" w:hAnsi="Times" w:cs="Times"/>
                <w:b/>
                <w:bCs/>
                <w:sz w:val="18"/>
                <w:szCs w:val="18"/>
              </w:rPr>
              <w:t>Klub 500</w:t>
            </w:r>
          </w:p>
        </w:tc>
        <w:tc>
          <w:tcPr>
            <w:tcW w:w="3656" w:type="pct"/>
            <w:tcBorders>
              <w:top w:val="outset" w:sz="6" w:space="0" w:color="000000"/>
              <w:left w:val="outset" w:sz="6" w:space="0" w:color="000000"/>
              <w:bottom w:val="outset" w:sz="6" w:space="0" w:color="000000"/>
              <w:right w:val="outset" w:sz="6" w:space="0" w:color="000000"/>
            </w:tcBorders>
            <w:vAlign w:val="center"/>
            <w:hideMark/>
          </w:tcPr>
          <w:p w14:paraId="4FBC0067" w14:textId="77777777" w:rsidR="00CE22C9" w:rsidRPr="005B5B78" w:rsidRDefault="00CE22C9">
            <w:pPr>
              <w:rPr>
                <w:rFonts w:ascii="Times" w:hAnsi="Times" w:cs="Times"/>
                <w:sz w:val="18"/>
                <w:szCs w:val="18"/>
              </w:rPr>
            </w:pPr>
            <w:r w:rsidRPr="005B5B78">
              <w:rPr>
                <w:rFonts w:ascii="Times" w:hAnsi="Times" w:cs="Times"/>
                <w:b/>
                <w:bCs/>
                <w:sz w:val="18"/>
                <w:szCs w:val="18"/>
              </w:rPr>
              <w:t>k čl. I, § 24 ods. 1 návrhu zákona</w:t>
            </w:r>
            <w:r w:rsidRPr="005B5B78">
              <w:rPr>
                <w:rFonts w:ascii="Times" w:hAnsi="Times" w:cs="Times"/>
                <w:sz w:val="18"/>
                <w:szCs w:val="18"/>
              </w:rPr>
              <w:br/>
              <w:t>Všeobecná zásadná pripomienka k čl. I, § 24 ods. 1 návrhu zákona. Odôvodnenie: Podľa čl. I, § 24 ods. 1 návrhu zákona preskúmanie návrhu projektu premeny audítorom podľa § 23 sa vyžaduje len vtedy, ak o to požiada niektorý zo spoločníkov zúčastnených spoločností, alebo ak aspoň jedna zo zúčastnených spoločností je v kríze. Zároveň však v zmysle § 23 ods. 1 návrhu zákona, návrh projektu premeny musí pre každú zúčastnenú spoločnosť preskúmať audítor. Z uvedeného znenia § 23 ods. 1 a § 24 ods. 1 nie je jasné, či sa povinnosť preskúmania návrhu projektu premeny audítorom vyžaduje vždy alebo len za podmienok uvedených v § 24 ods. 1. Žiadame preto predkladateľa o vysvetlenie tejto právnej úpravy a primeranú úpravu, tak aby z návrhu zákona bolo jasné, kedy sa táto povinnosť vyžaduje.</w:t>
            </w:r>
          </w:p>
        </w:tc>
        <w:tc>
          <w:tcPr>
            <w:tcW w:w="154" w:type="pct"/>
            <w:tcBorders>
              <w:top w:val="outset" w:sz="6" w:space="0" w:color="000000"/>
              <w:left w:val="outset" w:sz="6" w:space="0" w:color="000000"/>
              <w:bottom w:val="outset" w:sz="6" w:space="0" w:color="000000"/>
              <w:right w:val="outset" w:sz="6" w:space="0" w:color="000000"/>
            </w:tcBorders>
            <w:vAlign w:val="center"/>
            <w:hideMark/>
          </w:tcPr>
          <w:p w14:paraId="7A685CCF" w14:textId="77777777" w:rsidR="00CE22C9" w:rsidRPr="005B5B78" w:rsidRDefault="00CE22C9">
            <w:pPr>
              <w:jc w:val="center"/>
              <w:rPr>
                <w:rFonts w:ascii="Times" w:hAnsi="Times" w:cs="Times"/>
                <w:b/>
                <w:bCs/>
                <w:sz w:val="18"/>
                <w:szCs w:val="18"/>
              </w:rPr>
            </w:pPr>
            <w:r w:rsidRPr="005B5B78">
              <w:rPr>
                <w:rFonts w:ascii="Times" w:hAnsi="Times" w:cs="Times"/>
                <w:b/>
                <w:bCs/>
                <w:sz w:val="18"/>
                <w:szCs w:val="18"/>
              </w:rPr>
              <w:t>Z</w:t>
            </w:r>
          </w:p>
        </w:tc>
        <w:tc>
          <w:tcPr>
            <w:tcW w:w="166" w:type="pct"/>
            <w:tcBorders>
              <w:top w:val="outset" w:sz="6" w:space="0" w:color="000000"/>
              <w:left w:val="outset" w:sz="6" w:space="0" w:color="000000"/>
              <w:bottom w:val="outset" w:sz="6" w:space="0" w:color="000000"/>
              <w:right w:val="outset" w:sz="6" w:space="0" w:color="000000"/>
            </w:tcBorders>
            <w:vAlign w:val="center"/>
          </w:tcPr>
          <w:p w14:paraId="10BD78E6" w14:textId="77777777" w:rsidR="00CE22C9" w:rsidRPr="005B5B78" w:rsidRDefault="006453D0">
            <w:pPr>
              <w:jc w:val="center"/>
              <w:rPr>
                <w:rFonts w:ascii="Times" w:hAnsi="Times" w:cs="Times"/>
                <w:b/>
                <w:bCs/>
                <w:sz w:val="18"/>
                <w:szCs w:val="18"/>
              </w:rPr>
            </w:pPr>
            <w:r w:rsidRPr="005B5B78">
              <w:rPr>
                <w:rFonts w:ascii="Times" w:hAnsi="Times" w:cs="Times"/>
                <w:b/>
                <w:bCs/>
                <w:sz w:val="18"/>
                <w:szCs w:val="18"/>
              </w:rPr>
              <w:t>ČA</w:t>
            </w:r>
          </w:p>
        </w:tc>
        <w:tc>
          <w:tcPr>
            <w:tcW w:w="822" w:type="pct"/>
            <w:tcBorders>
              <w:top w:val="outset" w:sz="6" w:space="0" w:color="000000"/>
              <w:left w:val="outset" w:sz="6" w:space="0" w:color="000000"/>
              <w:bottom w:val="outset" w:sz="6" w:space="0" w:color="000000"/>
              <w:right w:val="outset" w:sz="6" w:space="0" w:color="000000"/>
            </w:tcBorders>
          </w:tcPr>
          <w:p w14:paraId="4FD3C13B" w14:textId="77777777" w:rsidR="00CE22C9" w:rsidRDefault="006453D0" w:rsidP="006453D0">
            <w:pPr>
              <w:rPr>
                <w:rFonts w:ascii="Times" w:hAnsi="Times" w:cs="Times"/>
                <w:bCs/>
                <w:sz w:val="18"/>
                <w:szCs w:val="18"/>
              </w:rPr>
            </w:pPr>
            <w:r w:rsidRPr="005B5B78">
              <w:rPr>
                <w:rFonts w:ascii="Times" w:hAnsi="Times" w:cs="Times"/>
                <w:bCs/>
                <w:sz w:val="18"/>
                <w:szCs w:val="18"/>
              </w:rPr>
              <w:t>Prerokované na stretnutí dňa 27.2.2023.</w:t>
            </w:r>
          </w:p>
          <w:p w14:paraId="09A8DEB0" w14:textId="77777777" w:rsidR="00B12838" w:rsidRPr="005B5B78" w:rsidRDefault="00B12838" w:rsidP="006453D0">
            <w:pPr>
              <w:rPr>
                <w:rFonts w:ascii="Times" w:hAnsi="Times" w:cs="Times"/>
                <w:b/>
                <w:bCs/>
                <w:sz w:val="18"/>
                <w:szCs w:val="18"/>
              </w:rPr>
            </w:pPr>
            <w:r>
              <w:rPr>
                <w:rFonts w:ascii="Times" w:hAnsi="Times" w:cs="Times"/>
                <w:bCs/>
                <w:sz w:val="18"/>
                <w:szCs w:val="18"/>
              </w:rPr>
              <w:t>Ustanovenie bolo upravené a zároveň bude doplnená dôvodová správa tak, aby bol úmysel predkladateľa jasný.</w:t>
            </w:r>
          </w:p>
        </w:tc>
      </w:tr>
      <w:tr w:rsidR="00966B0C" w:rsidRPr="005B5B78" w14:paraId="4BD9A14F" w14:textId="77777777" w:rsidTr="00B30A41">
        <w:trPr>
          <w:divId w:val="712464982"/>
          <w:jc w:val="center"/>
        </w:trPr>
        <w:tc>
          <w:tcPr>
            <w:tcW w:w="202" w:type="pct"/>
            <w:tcBorders>
              <w:top w:val="outset" w:sz="6" w:space="0" w:color="000000"/>
              <w:left w:val="outset" w:sz="6" w:space="0" w:color="000000"/>
              <w:bottom w:val="outset" w:sz="6" w:space="0" w:color="000000"/>
              <w:right w:val="outset" w:sz="6" w:space="0" w:color="000000"/>
            </w:tcBorders>
            <w:hideMark/>
          </w:tcPr>
          <w:p w14:paraId="261EC5E4" w14:textId="77777777" w:rsidR="00CE22C9" w:rsidRPr="005B5B78" w:rsidRDefault="00CE22C9">
            <w:pPr>
              <w:jc w:val="center"/>
              <w:rPr>
                <w:rFonts w:ascii="Times" w:hAnsi="Times" w:cs="Times"/>
                <w:b/>
                <w:bCs/>
                <w:sz w:val="18"/>
                <w:szCs w:val="18"/>
              </w:rPr>
            </w:pPr>
            <w:r w:rsidRPr="005B5B78">
              <w:rPr>
                <w:rFonts w:ascii="Times" w:hAnsi="Times" w:cs="Times"/>
                <w:b/>
                <w:bCs/>
                <w:sz w:val="18"/>
                <w:szCs w:val="18"/>
              </w:rPr>
              <w:t>Klub 500</w:t>
            </w:r>
          </w:p>
        </w:tc>
        <w:tc>
          <w:tcPr>
            <w:tcW w:w="3656" w:type="pct"/>
            <w:tcBorders>
              <w:top w:val="outset" w:sz="6" w:space="0" w:color="000000"/>
              <w:left w:val="outset" w:sz="6" w:space="0" w:color="000000"/>
              <w:bottom w:val="outset" w:sz="6" w:space="0" w:color="000000"/>
              <w:right w:val="outset" w:sz="6" w:space="0" w:color="000000"/>
            </w:tcBorders>
            <w:vAlign w:val="center"/>
            <w:hideMark/>
          </w:tcPr>
          <w:p w14:paraId="059A8F61" w14:textId="77777777" w:rsidR="00CE22C9" w:rsidRPr="005B5B78" w:rsidRDefault="00CE22C9">
            <w:pPr>
              <w:rPr>
                <w:rFonts w:ascii="Times" w:hAnsi="Times" w:cs="Times"/>
                <w:sz w:val="18"/>
                <w:szCs w:val="18"/>
              </w:rPr>
            </w:pPr>
            <w:r w:rsidRPr="005B5B78">
              <w:rPr>
                <w:rFonts w:ascii="Times" w:hAnsi="Times" w:cs="Times"/>
                <w:b/>
                <w:bCs/>
                <w:sz w:val="18"/>
                <w:szCs w:val="18"/>
              </w:rPr>
              <w:t>K čl. I, § 25 ods. 2</w:t>
            </w:r>
            <w:r w:rsidRPr="005B5B78">
              <w:rPr>
                <w:rFonts w:ascii="Times" w:hAnsi="Times" w:cs="Times"/>
                <w:sz w:val="18"/>
                <w:szCs w:val="18"/>
              </w:rPr>
              <w:br/>
              <w:t>Navrhujeme upraviť možnosť písomného vzdania sa práva do zápisnice. Odôvodnenie: Nie je potrebné za týmto účelom zvolávať VZ ako je to v predloženom návrhu.</w:t>
            </w:r>
          </w:p>
        </w:tc>
        <w:tc>
          <w:tcPr>
            <w:tcW w:w="154" w:type="pct"/>
            <w:tcBorders>
              <w:top w:val="outset" w:sz="6" w:space="0" w:color="000000"/>
              <w:left w:val="outset" w:sz="6" w:space="0" w:color="000000"/>
              <w:bottom w:val="outset" w:sz="6" w:space="0" w:color="000000"/>
              <w:right w:val="outset" w:sz="6" w:space="0" w:color="000000"/>
            </w:tcBorders>
            <w:vAlign w:val="center"/>
            <w:hideMark/>
          </w:tcPr>
          <w:p w14:paraId="157B1DA9" w14:textId="77777777" w:rsidR="00CE22C9" w:rsidRPr="005B5B78" w:rsidRDefault="00CE22C9">
            <w:pPr>
              <w:jc w:val="center"/>
              <w:rPr>
                <w:rFonts w:ascii="Times" w:hAnsi="Times" w:cs="Times"/>
                <w:b/>
                <w:bCs/>
                <w:sz w:val="18"/>
                <w:szCs w:val="18"/>
              </w:rPr>
            </w:pPr>
            <w:r w:rsidRPr="005B5B78">
              <w:rPr>
                <w:rFonts w:ascii="Times" w:hAnsi="Times" w:cs="Times"/>
                <w:b/>
                <w:bCs/>
                <w:sz w:val="18"/>
                <w:szCs w:val="18"/>
              </w:rPr>
              <w:t>Z</w:t>
            </w:r>
          </w:p>
        </w:tc>
        <w:tc>
          <w:tcPr>
            <w:tcW w:w="166" w:type="pct"/>
            <w:tcBorders>
              <w:top w:val="outset" w:sz="6" w:space="0" w:color="000000"/>
              <w:left w:val="outset" w:sz="6" w:space="0" w:color="000000"/>
              <w:bottom w:val="outset" w:sz="6" w:space="0" w:color="000000"/>
              <w:right w:val="outset" w:sz="6" w:space="0" w:color="000000"/>
            </w:tcBorders>
            <w:vAlign w:val="center"/>
          </w:tcPr>
          <w:p w14:paraId="2F2D9052" w14:textId="77777777" w:rsidR="00CE22C9" w:rsidRPr="005B5B78" w:rsidRDefault="006453D0">
            <w:pPr>
              <w:jc w:val="center"/>
              <w:rPr>
                <w:rFonts w:ascii="Times" w:hAnsi="Times" w:cs="Times"/>
                <w:b/>
                <w:bCs/>
                <w:sz w:val="18"/>
                <w:szCs w:val="18"/>
              </w:rPr>
            </w:pPr>
            <w:r w:rsidRPr="005B5B78">
              <w:rPr>
                <w:rFonts w:ascii="Times" w:hAnsi="Times" w:cs="Times"/>
                <w:b/>
                <w:bCs/>
                <w:sz w:val="18"/>
                <w:szCs w:val="18"/>
              </w:rPr>
              <w:t>N</w:t>
            </w:r>
          </w:p>
        </w:tc>
        <w:tc>
          <w:tcPr>
            <w:tcW w:w="822" w:type="pct"/>
            <w:tcBorders>
              <w:top w:val="outset" w:sz="6" w:space="0" w:color="000000"/>
              <w:left w:val="outset" w:sz="6" w:space="0" w:color="000000"/>
              <w:bottom w:val="outset" w:sz="6" w:space="0" w:color="000000"/>
              <w:right w:val="outset" w:sz="6" w:space="0" w:color="000000"/>
            </w:tcBorders>
          </w:tcPr>
          <w:p w14:paraId="02066EE9" w14:textId="77777777" w:rsidR="00CE22C9" w:rsidRPr="005B5B78" w:rsidRDefault="006E2D6B" w:rsidP="006453D0">
            <w:pPr>
              <w:rPr>
                <w:rFonts w:ascii="Times" w:hAnsi="Times" w:cs="Times"/>
                <w:b/>
                <w:bCs/>
                <w:sz w:val="18"/>
                <w:szCs w:val="18"/>
              </w:rPr>
            </w:pPr>
            <w:r w:rsidRPr="005B5B78">
              <w:rPr>
                <w:rFonts w:ascii="Times" w:hAnsi="Times" w:cs="Times"/>
                <w:bCs/>
                <w:sz w:val="18"/>
                <w:szCs w:val="18"/>
              </w:rPr>
              <w:t xml:space="preserve">Pripomienka neakceptovaná. </w:t>
            </w:r>
            <w:r w:rsidR="006453D0" w:rsidRPr="005B5B78">
              <w:rPr>
                <w:rFonts w:ascii="Times" w:hAnsi="Times" w:cs="Times"/>
                <w:bCs/>
                <w:sz w:val="18"/>
                <w:szCs w:val="18"/>
              </w:rPr>
              <w:t>Prerokované na stretnutí dňa 27.2.2023.</w:t>
            </w:r>
            <w:r w:rsidR="00A976D6">
              <w:rPr>
                <w:rFonts w:ascii="Times" w:hAnsi="Times" w:cs="Times"/>
                <w:bCs/>
                <w:sz w:val="18"/>
                <w:szCs w:val="18"/>
              </w:rPr>
              <w:t xml:space="preserve"> Predkladateľ považuje znenie návrhu v tomto bode za dostačujúce.</w:t>
            </w:r>
          </w:p>
        </w:tc>
      </w:tr>
      <w:tr w:rsidR="00966B0C" w:rsidRPr="005B5B78" w14:paraId="03F37AA2" w14:textId="77777777" w:rsidTr="00B30A41">
        <w:trPr>
          <w:divId w:val="712464982"/>
          <w:jc w:val="center"/>
        </w:trPr>
        <w:tc>
          <w:tcPr>
            <w:tcW w:w="202" w:type="pct"/>
            <w:tcBorders>
              <w:top w:val="outset" w:sz="6" w:space="0" w:color="000000"/>
              <w:left w:val="outset" w:sz="6" w:space="0" w:color="000000"/>
              <w:bottom w:val="outset" w:sz="6" w:space="0" w:color="000000"/>
              <w:right w:val="outset" w:sz="6" w:space="0" w:color="000000"/>
            </w:tcBorders>
            <w:hideMark/>
          </w:tcPr>
          <w:p w14:paraId="770E242C" w14:textId="77777777" w:rsidR="00CE22C9" w:rsidRPr="005B5B78" w:rsidRDefault="00CE22C9">
            <w:pPr>
              <w:jc w:val="center"/>
              <w:rPr>
                <w:rFonts w:ascii="Times" w:hAnsi="Times" w:cs="Times"/>
                <w:b/>
                <w:bCs/>
                <w:sz w:val="18"/>
                <w:szCs w:val="18"/>
              </w:rPr>
            </w:pPr>
            <w:r w:rsidRPr="005B5B78">
              <w:rPr>
                <w:rFonts w:ascii="Times" w:hAnsi="Times" w:cs="Times"/>
                <w:b/>
                <w:bCs/>
                <w:sz w:val="18"/>
                <w:szCs w:val="18"/>
              </w:rPr>
              <w:t>Klub 500</w:t>
            </w:r>
          </w:p>
        </w:tc>
        <w:tc>
          <w:tcPr>
            <w:tcW w:w="3656" w:type="pct"/>
            <w:tcBorders>
              <w:top w:val="outset" w:sz="6" w:space="0" w:color="000000"/>
              <w:left w:val="outset" w:sz="6" w:space="0" w:color="000000"/>
              <w:bottom w:val="outset" w:sz="6" w:space="0" w:color="000000"/>
              <w:right w:val="outset" w:sz="6" w:space="0" w:color="000000"/>
            </w:tcBorders>
            <w:vAlign w:val="center"/>
            <w:hideMark/>
          </w:tcPr>
          <w:p w14:paraId="748E9FF8" w14:textId="77777777" w:rsidR="00CE22C9" w:rsidRPr="005B5B78" w:rsidRDefault="00CE22C9">
            <w:pPr>
              <w:rPr>
                <w:rFonts w:ascii="Times" w:hAnsi="Times" w:cs="Times"/>
                <w:sz w:val="18"/>
                <w:szCs w:val="18"/>
              </w:rPr>
            </w:pPr>
            <w:r w:rsidRPr="005B5B78">
              <w:rPr>
                <w:rFonts w:ascii="Times" w:hAnsi="Times" w:cs="Times"/>
                <w:b/>
                <w:bCs/>
                <w:sz w:val="18"/>
                <w:szCs w:val="18"/>
              </w:rPr>
              <w:t>K čl. I, § 26 ods. 1</w:t>
            </w:r>
            <w:r w:rsidRPr="005B5B78">
              <w:rPr>
                <w:rFonts w:ascii="Times" w:hAnsi="Times" w:cs="Times"/>
                <w:sz w:val="18"/>
                <w:szCs w:val="18"/>
              </w:rPr>
              <w:br/>
              <w:t xml:space="preserve">Navrhujeme upraviť povinnosť konateľov informovať VZ iba o každej ,,podstatnej zmene“, preto navrhujeme vložiť slovo ,,podstatnej“. Odôvodnenie: Ustanovenie ods. 1 považujeme v predloženom znení za nadbytočné, nakoľko tieto otázky sa riešia na VZ, ktoré bude </w:t>
            </w:r>
            <w:r w:rsidRPr="005B5B78">
              <w:rPr>
                <w:rFonts w:ascii="Times" w:hAnsi="Times" w:cs="Times"/>
                <w:sz w:val="18"/>
                <w:szCs w:val="18"/>
              </w:rPr>
              <w:lastRenderedPageBreak/>
              <w:t>schvaľovať Projekt premeny.</w:t>
            </w:r>
          </w:p>
        </w:tc>
        <w:tc>
          <w:tcPr>
            <w:tcW w:w="154" w:type="pct"/>
            <w:tcBorders>
              <w:top w:val="outset" w:sz="6" w:space="0" w:color="000000"/>
              <w:left w:val="outset" w:sz="6" w:space="0" w:color="000000"/>
              <w:bottom w:val="outset" w:sz="6" w:space="0" w:color="000000"/>
              <w:right w:val="outset" w:sz="6" w:space="0" w:color="000000"/>
            </w:tcBorders>
            <w:vAlign w:val="center"/>
            <w:hideMark/>
          </w:tcPr>
          <w:p w14:paraId="1E9BF431" w14:textId="77777777" w:rsidR="00CE22C9" w:rsidRPr="005B5B78" w:rsidRDefault="00CE22C9">
            <w:pPr>
              <w:jc w:val="center"/>
              <w:rPr>
                <w:rFonts w:ascii="Times" w:hAnsi="Times" w:cs="Times"/>
                <w:b/>
                <w:bCs/>
                <w:sz w:val="18"/>
                <w:szCs w:val="18"/>
              </w:rPr>
            </w:pPr>
            <w:r w:rsidRPr="005B5B78">
              <w:rPr>
                <w:rFonts w:ascii="Times" w:hAnsi="Times" w:cs="Times"/>
                <w:b/>
                <w:bCs/>
                <w:sz w:val="18"/>
                <w:szCs w:val="18"/>
              </w:rPr>
              <w:lastRenderedPageBreak/>
              <w:t>Z</w:t>
            </w:r>
          </w:p>
        </w:tc>
        <w:tc>
          <w:tcPr>
            <w:tcW w:w="166" w:type="pct"/>
            <w:tcBorders>
              <w:top w:val="outset" w:sz="6" w:space="0" w:color="000000"/>
              <w:left w:val="outset" w:sz="6" w:space="0" w:color="000000"/>
              <w:bottom w:val="outset" w:sz="6" w:space="0" w:color="000000"/>
              <w:right w:val="outset" w:sz="6" w:space="0" w:color="000000"/>
            </w:tcBorders>
            <w:vAlign w:val="center"/>
          </w:tcPr>
          <w:p w14:paraId="5FF3C275" w14:textId="77777777" w:rsidR="00CE22C9" w:rsidRPr="005B5B78" w:rsidRDefault="006453D0">
            <w:pPr>
              <w:jc w:val="center"/>
              <w:rPr>
                <w:rFonts w:ascii="Times" w:hAnsi="Times" w:cs="Times"/>
                <w:b/>
                <w:bCs/>
                <w:sz w:val="18"/>
                <w:szCs w:val="18"/>
              </w:rPr>
            </w:pPr>
            <w:r w:rsidRPr="005B5B78">
              <w:rPr>
                <w:rFonts w:ascii="Times" w:hAnsi="Times" w:cs="Times"/>
                <w:b/>
                <w:bCs/>
                <w:sz w:val="18"/>
                <w:szCs w:val="18"/>
              </w:rPr>
              <w:t>A</w:t>
            </w:r>
          </w:p>
        </w:tc>
        <w:tc>
          <w:tcPr>
            <w:tcW w:w="822" w:type="pct"/>
            <w:tcBorders>
              <w:top w:val="outset" w:sz="6" w:space="0" w:color="000000"/>
              <w:left w:val="outset" w:sz="6" w:space="0" w:color="000000"/>
              <w:bottom w:val="outset" w:sz="6" w:space="0" w:color="000000"/>
              <w:right w:val="outset" w:sz="6" w:space="0" w:color="000000"/>
            </w:tcBorders>
          </w:tcPr>
          <w:p w14:paraId="2577E75C" w14:textId="77777777" w:rsidR="00CE22C9" w:rsidRPr="005B5B78" w:rsidRDefault="00CE22C9">
            <w:pPr>
              <w:jc w:val="center"/>
              <w:rPr>
                <w:rFonts w:ascii="Times" w:hAnsi="Times" w:cs="Times"/>
                <w:b/>
                <w:bCs/>
                <w:sz w:val="18"/>
                <w:szCs w:val="18"/>
              </w:rPr>
            </w:pPr>
          </w:p>
        </w:tc>
      </w:tr>
      <w:tr w:rsidR="00966B0C" w:rsidRPr="005B5B78" w14:paraId="47C4B452" w14:textId="77777777" w:rsidTr="00B30A41">
        <w:trPr>
          <w:divId w:val="712464982"/>
          <w:jc w:val="center"/>
        </w:trPr>
        <w:tc>
          <w:tcPr>
            <w:tcW w:w="202" w:type="pct"/>
            <w:tcBorders>
              <w:top w:val="outset" w:sz="6" w:space="0" w:color="000000"/>
              <w:left w:val="outset" w:sz="6" w:space="0" w:color="000000"/>
              <w:bottom w:val="outset" w:sz="6" w:space="0" w:color="000000"/>
              <w:right w:val="outset" w:sz="6" w:space="0" w:color="000000"/>
            </w:tcBorders>
            <w:hideMark/>
          </w:tcPr>
          <w:p w14:paraId="2EB453E5" w14:textId="77777777" w:rsidR="00CE22C9" w:rsidRPr="005B5B78" w:rsidRDefault="00CE22C9">
            <w:pPr>
              <w:jc w:val="center"/>
              <w:rPr>
                <w:rFonts w:ascii="Times" w:hAnsi="Times" w:cs="Times"/>
                <w:b/>
                <w:bCs/>
                <w:sz w:val="18"/>
                <w:szCs w:val="18"/>
              </w:rPr>
            </w:pPr>
            <w:r w:rsidRPr="005B5B78">
              <w:rPr>
                <w:rFonts w:ascii="Times" w:hAnsi="Times" w:cs="Times"/>
                <w:b/>
                <w:bCs/>
                <w:sz w:val="18"/>
                <w:szCs w:val="18"/>
              </w:rPr>
              <w:t>Klub 500</w:t>
            </w:r>
          </w:p>
        </w:tc>
        <w:tc>
          <w:tcPr>
            <w:tcW w:w="3656" w:type="pct"/>
            <w:tcBorders>
              <w:top w:val="outset" w:sz="6" w:space="0" w:color="000000"/>
              <w:left w:val="outset" w:sz="6" w:space="0" w:color="000000"/>
              <w:bottom w:val="outset" w:sz="6" w:space="0" w:color="000000"/>
              <w:right w:val="outset" w:sz="6" w:space="0" w:color="000000"/>
            </w:tcBorders>
            <w:vAlign w:val="center"/>
            <w:hideMark/>
          </w:tcPr>
          <w:p w14:paraId="57035720" w14:textId="77777777" w:rsidR="00CE22C9" w:rsidRPr="005B5B78" w:rsidRDefault="00CE22C9">
            <w:pPr>
              <w:rPr>
                <w:rFonts w:ascii="Times" w:hAnsi="Times" w:cs="Times"/>
                <w:sz w:val="18"/>
                <w:szCs w:val="18"/>
              </w:rPr>
            </w:pPr>
            <w:r w:rsidRPr="005B5B78">
              <w:rPr>
                <w:rFonts w:ascii="Times" w:hAnsi="Times" w:cs="Times"/>
                <w:b/>
                <w:bCs/>
                <w:sz w:val="18"/>
                <w:szCs w:val="18"/>
              </w:rPr>
              <w:t>K čl. I, § 26 ods. 2</w:t>
            </w:r>
            <w:r w:rsidRPr="005B5B78">
              <w:rPr>
                <w:rFonts w:ascii="Times" w:hAnsi="Times" w:cs="Times"/>
                <w:sz w:val="18"/>
                <w:szCs w:val="18"/>
              </w:rPr>
              <w:br/>
              <w:t>Navrhujeme vypustiť slová ,,podstatné informácie a vysvetlenia." Odôvodnenie: Táto terminológia bude vyvolávať množstvo výkladových problémov v praxi, preto ju navrhujeme buď vypustiť alebo precizovať.</w:t>
            </w:r>
          </w:p>
        </w:tc>
        <w:tc>
          <w:tcPr>
            <w:tcW w:w="154" w:type="pct"/>
            <w:tcBorders>
              <w:top w:val="outset" w:sz="6" w:space="0" w:color="000000"/>
              <w:left w:val="outset" w:sz="6" w:space="0" w:color="000000"/>
              <w:bottom w:val="outset" w:sz="6" w:space="0" w:color="000000"/>
              <w:right w:val="outset" w:sz="6" w:space="0" w:color="000000"/>
            </w:tcBorders>
            <w:vAlign w:val="center"/>
            <w:hideMark/>
          </w:tcPr>
          <w:p w14:paraId="363245C9" w14:textId="77777777" w:rsidR="00CE22C9" w:rsidRPr="005B5B78" w:rsidRDefault="00CE22C9">
            <w:pPr>
              <w:jc w:val="center"/>
              <w:rPr>
                <w:rFonts w:ascii="Times" w:hAnsi="Times" w:cs="Times"/>
                <w:b/>
                <w:bCs/>
                <w:sz w:val="18"/>
                <w:szCs w:val="18"/>
              </w:rPr>
            </w:pPr>
            <w:r w:rsidRPr="005B5B78">
              <w:rPr>
                <w:rFonts w:ascii="Times" w:hAnsi="Times" w:cs="Times"/>
                <w:b/>
                <w:bCs/>
                <w:sz w:val="18"/>
                <w:szCs w:val="18"/>
              </w:rPr>
              <w:t>Z</w:t>
            </w:r>
          </w:p>
        </w:tc>
        <w:tc>
          <w:tcPr>
            <w:tcW w:w="166" w:type="pct"/>
            <w:tcBorders>
              <w:top w:val="outset" w:sz="6" w:space="0" w:color="000000"/>
              <w:left w:val="outset" w:sz="6" w:space="0" w:color="000000"/>
              <w:bottom w:val="outset" w:sz="6" w:space="0" w:color="000000"/>
              <w:right w:val="outset" w:sz="6" w:space="0" w:color="000000"/>
            </w:tcBorders>
            <w:vAlign w:val="center"/>
          </w:tcPr>
          <w:p w14:paraId="41ABFDB8" w14:textId="77777777" w:rsidR="00CE22C9" w:rsidRPr="005B5B78" w:rsidRDefault="006453D0">
            <w:pPr>
              <w:jc w:val="center"/>
              <w:rPr>
                <w:rFonts w:ascii="Times" w:hAnsi="Times" w:cs="Times"/>
                <w:b/>
                <w:bCs/>
                <w:sz w:val="18"/>
                <w:szCs w:val="18"/>
              </w:rPr>
            </w:pPr>
            <w:r w:rsidRPr="005B5B78">
              <w:rPr>
                <w:rFonts w:ascii="Times" w:hAnsi="Times" w:cs="Times"/>
                <w:b/>
                <w:bCs/>
                <w:sz w:val="18"/>
                <w:szCs w:val="18"/>
              </w:rPr>
              <w:t>ČA</w:t>
            </w:r>
          </w:p>
        </w:tc>
        <w:tc>
          <w:tcPr>
            <w:tcW w:w="822" w:type="pct"/>
            <w:tcBorders>
              <w:top w:val="outset" w:sz="6" w:space="0" w:color="000000"/>
              <w:left w:val="outset" w:sz="6" w:space="0" w:color="000000"/>
              <w:bottom w:val="outset" w:sz="6" w:space="0" w:color="000000"/>
              <w:right w:val="outset" w:sz="6" w:space="0" w:color="000000"/>
            </w:tcBorders>
          </w:tcPr>
          <w:p w14:paraId="7E31638B" w14:textId="77777777" w:rsidR="00CE22C9" w:rsidRPr="005B5B78" w:rsidRDefault="006453D0" w:rsidP="006453D0">
            <w:pPr>
              <w:rPr>
                <w:rFonts w:ascii="Times" w:hAnsi="Times" w:cs="Times"/>
                <w:b/>
                <w:bCs/>
                <w:sz w:val="18"/>
                <w:szCs w:val="18"/>
              </w:rPr>
            </w:pPr>
            <w:r w:rsidRPr="005B5B78">
              <w:rPr>
                <w:rFonts w:ascii="Times" w:hAnsi="Times" w:cs="Times"/>
                <w:bCs/>
                <w:sz w:val="18"/>
                <w:szCs w:val="18"/>
              </w:rPr>
              <w:t>Prerokované na stretnutí dňa 27.2.2023.</w:t>
            </w:r>
            <w:r w:rsidR="00A976D6">
              <w:rPr>
                <w:rFonts w:ascii="Times" w:hAnsi="Times" w:cs="Times"/>
                <w:bCs/>
                <w:sz w:val="18"/>
                <w:szCs w:val="18"/>
              </w:rPr>
              <w:t xml:space="preserve"> Ustanovenie bolo upravené v zmysle diskusie.</w:t>
            </w:r>
          </w:p>
        </w:tc>
      </w:tr>
      <w:tr w:rsidR="00966B0C" w:rsidRPr="005B5B78" w14:paraId="52A76F84" w14:textId="77777777" w:rsidTr="00B30A41">
        <w:trPr>
          <w:divId w:val="712464982"/>
          <w:jc w:val="center"/>
        </w:trPr>
        <w:tc>
          <w:tcPr>
            <w:tcW w:w="202" w:type="pct"/>
            <w:tcBorders>
              <w:top w:val="outset" w:sz="6" w:space="0" w:color="000000"/>
              <w:left w:val="outset" w:sz="6" w:space="0" w:color="000000"/>
              <w:bottom w:val="outset" w:sz="6" w:space="0" w:color="000000"/>
              <w:right w:val="outset" w:sz="6" w:space="0" w:color="000000"/>
            </w:tcBorders>
            <w:hideMark/>
          </w:tcPr>
          <w:p w14:paraId="60468C1F" w14:textId="77777777" w:rsidR="00CE22C9" w:rsidRPr="005B5B78" w:rsidRDefault="00CE22C9">
            <w:pPr>
              <w:jc w:val="center"/>
              <w:rPr>
                <w:rFonts w:ascii="Times" w:hAnsi="Times" w:cs="Times"/>
                <w:b/>
                <w:bCs/>
                <w:sz w:val="18"/>
                <w:szCs w:val="18"/>
              </w:rPr>
            </w:pPr>
            <w:r w:rsidRPr="005B5B78">
              <w:rPr>
                <w:rFonts w:ascii="Times" w:hAnsi="Times" w:cs="Times"/>
                <w:b/>
                <w:bCs/>
                <w:sz w:val="18"/>
                <w:szCs w:val="18"/>
              </w:rPr>
              <w:t>Klub 500</w:t>
            </w:r>
          </w:p>
        </w:tc>
        <w:tc>
          <w:tcPr>
            <w:tcW w:w="3656" w:type="pct"/>
            <w:tcBorders>
              <w:top w:val="outset" w:sz="6" w:space="0" w:color="000000"/>
              <w:left w:val="outset" w:sz="6" w:space="0" w:color="000000"/>
              <w:bottom w:val="outset" w:sz="6" w:space="0" w:color="000000"/>
              <w:right w:val="outset" w:sz="6" w:space="0" w:color="000000"/>
            </w:tcBorders>
            <w:vAlign w:val="center"/>
            <w:hideMark/>
          </w:tcPr>
          <w:p w14:paraId="0D7A7567" w14:textId="77777777" w:rsidR="00CE22C9" w:rsidRPr="005B5B78" w:rsidRDefault="00CE22C9">
            <w:pPr>
              <w:rPr>
                <w:rFonts w:ascii="Times" w:hAnsi="Times" w:cs="Times"/>
                <w:sz w:val="18"/>
                <w:szCs w:val="18"/>
              </w:rPr>
            </w:pPr>
            <w:r w:rsidRPr="005B5B78">
              <w:rPr>
                <w:rFonts w:ascii="Times" w:hAnsi="Times" w:cs="Times"/>
                <w:b/>
                <w:bCs/>
                <w:sz w:val="18"/>
                <w:szCs w:val="18"/>
              </w:rPr>
              <w:t>k čl. I, § 27 návrhu zákona</w:t>
            </w:r>
            <w:r w:rsidRPr="005B5B78">
              <w:rPr>
                <w:rFonts w:ascii="Times" w:hAnsi="Times" w:cs="Times"/>
                <w:sz w:val="18"/>
                <w:szCs w:val="18"/>
              </w:rPr>
              <w:br/>
              <w:t>V čl. I, v nadpise § 27 návrhu zákona navrhujeme slová „Správa dozornej rady“ nahradiť slovami „Vyjadrenie dozornej rady“. V súvislosti s touto zmenou navrhujeme primerane upraviť aj ďalšie ustanovenia, v ktorých sa nachádza toto slovné spojenie. Odôvodnenie: V zmysle čl. I, § 27 návrhu zákona dozorná rada každej zo zúčastnených spoločností preskúma zamýšľanú premenu spoločnosti, návrh projektu premeny a správu štatutárneho orgánu podľa § 25. Následne dozorná rada predkladá svoje vyjadrenie o zamýšľanej premene. Navrhujeme, aby aj naďalej dozorná rada predkladala len svoje vyjadrenie k zamýšľanej premene spoločnosti, návrhu projektu premeny a správe štatutárneho orgánu, tak ako sa aj uvádza v § 27 ods. 1 návrhu zákona. Navrhovaná právna úprava implikuje, že dozorná rada by mala predkladať špeciálny dokument s ďalšími náležitosťami, čo by predstavovalo nadmernú administratívnu záťaž pre spoločnosti. Vyjadrenie dozornej rady bolo ponechané aj v štvrtej časti návrhu zákona (§ 109 – zmena právnej formy), preto nevidíme dôvod na takúto úpravu pri fúziách spoločností.</w:t>
            </w:r>
          </w:p>
        </w:tc>
        <w:tc>
          <w:tcPr>
            <w:tcW w:w="154" w:type="pct"/>
            <w:tcBorders>
              <w:top w:val="outset" w:sz="6" w:space="0" w:color="000000"/>
              <w:left w:val="outset" w:sz="6" w:space="0" w:color="000000"/>
              <w:bottom w:val="outset" w:sz="6" w:space="0" w:color="000000"/>
              <w:right w:val="outset" w:sz="6" w:space="0" w:color="000000"/>
            </w:tcBorders>
            <w:vAlign w:val="center"/>
            <w:hideMark/>
          </w:tcPr>
          <w:p w14:paraId="2DF6B8BA" w14:textId="77777777" w:rsidR="00CE22C9" w:rsidRPr="005B5B78" w:rsidRDefault="00CE22C9">
            <w:pPr>
              <w:jc w:val="center"/>
              <w:rPr>
                <w:rFonts w:ascii="Times" w:hAnsi="Times" w:cs="Times"/>
                <w:b/>
                <w:bCs/>
                <w:sz w:val="18"/>
                <w:szCs w:val="18"/>
              </w:rPr>
            </w:pPr>
            <w:r w:rsidRPr="005B5B78">
              <w:rPr>
                <w:rFonts w:ascii="Times" w:hAnsi="Times" w:cs="Times"/>
                <w:b/>
                <w:bCs/>
                <w:sz w:val="18"/>
                <w:szCs w:val="18"/>
              </w:rPr>
              <w:t>Z</w:t>
            </w:r>
          </w:p>
        </w:tc>
        <w:tc>
          <w:tcPr>
            <w:tcW w:w="166" w:type="pct"/>
            <w:tcBorders>
              <w:top w:val="outset" w:sz="6" w:space="0" w:color="000000"/>
              <w:left w:val="outset" w:sz="6" w:space="0" w:color="000000"/>
              <w:bottom w:val="outset" w:sz="6" w:space="0" w:color="000000"/>
              <w:right w:val="outset" w:sz="6" w:space="0" w:color="000000"/>
            </w:tcBorders>
            <w:vAlign w:val="center"/>
          </w:tcPr>
          <w:p w14:paraId="6D1975E9" w14:textId="77777777" w:rsidR="00CE22C9" w:rsidRPr="005B5B78" w:rsidRDefault="006453D0">
            <w:pPr>
              <w:jc w:val="center"/>
              <w:rPr>
                <w:rFonts w:ascii="Times" w:hAnsi="Times" w:cs="Times"/>
                <w:b/>
                <w:bCs/>
                <w:sz w:val="18"/>
                <w:szCs w:val="18"/>
              </w:rPr>
            </w:pPr>
            <w:r w:rsidRPr="005B5B78">
              <w:rPr>
                <w:rFonts w:ascii="Times" w:hAnsi="Times" w:cs="Times"/>
                <w:b/>
                <w:bCs/>
                <w:sz w:val="18"/>
                <w:szCs w:val="18"/>
              </w:rPr>
              <w:t>A</w:t>
            </w:r>
          </w:p>
        </w:tc>
        <w:tc>
          <w:tcPr>
            <w:tcW w:w="822" w:type="pct"/>
            <w:tcBorders>
              <w:top w:val="outset" w:sz="6" w:space="0" w:color="000000"/>
              <w:left w:val="outset" w:sz="6" w:space="0" w:color="000000"/>
              <w:bottom w:val="outset" w:sz="6" w:space="0" w:color="000000"/>
              <w:right w:val="outset" w:sz="6" w:space="0" w:color="000000"/>
            </w:tcBorders>
          </w:tcPr>
          <w:p w14:paraId="04CD4A48" w14:textId="77777777" w:rsidR="00CE22C9" w:rsidRPr="005B5B78" w:rsidRDefault="00CE22C9">
            <w:pPr>
              <w:jc w:val="center"/>
              <w:rPr>
                <w:rFonts w:ascii="Times" w:hAnsi="Times" w:cs="Times"/>
                <w:b/>
                <w:bCs/>
                <w:sz w:val="18"/>
                <w:szCs w:val="18"/>
              </w:rPr>
            </w:pPr>
          </w:p>
        </w:tc>
      </w:tr>
      <w:tr w:rsidR="00966B0C" w:rsidRPr="005B5B78" w14:paraId="73847003" w14:textId="77777777" w:rsidTr="00B30A41">
        <w:trPr>
          <w:divId w:val="712464982"/>
          <w:jc w:val="center"/>
        </w:trPr>
        <w:tc>
          <w:tcPr>
            <w:tcW w:w="202" w:type="pct"/>
            <w:tcBorders>
              <w:top w:val="outset" w:sz="6" w:space="0" w:color="000000"/>
              <w:left w:val="outset" w:sz="6" w:space="0" w:color="000000"/>
              <w:bottom w:val="outset" w:sz="6" w:space="0" w:color="000000"/>
              <w:right w:val="outset" w:sz="6" w:space="0" w:color="000000"/>
            </w:tcBorders>
            <w:hideMark/>
          </w:tcPr>
          <w:p w14:paraId="7C6E001A" w14:textId="77777777" w:rsidR="00CE22C9" w:rsidRPr="005B5B78" w:rsidRDefault="00CE22C9">
            <w:pPr>
              <w:jc w:val="center"/>
              <w:rPr>
                <w:rFonts w:ascii="Times" w:hAnsi="Times" w:cs="Times"/>
                <w:b/>
                <w:bCs/>
                <w:sz w:val="18"/>
                <w:szCs w:val="18"/>
              </w:rPr>
            </w:pPr>
            <w:r w:rsidRPr="005B5B78">
              <w:rPr>
                <w:rFonts w:ascii="Times" w:hAnsi="Times" w:cs="Times"/>
                <w:b/>
                <w:bCs/>
                <w:sz w:val="18"/>
                <w:szCs w:val="18"/>
              </w:rPr>
              <w:t>Klub 500</w:t>
            </w:r>
          </w:p>
        </w:tc>
        <w:tc>
          <w:tcPr>
            <w:tcW w:w="3656" w:type="pct"/>
            <w:tcBorders>
              <w:top w:val="outset" w:sz="6" w:space="0" w:color="000000"/>
              <w:left w:val="outset" w:sz="6" w:space="0" w:color="000000"/>
              <w:bottom w:val="outset" w:sz="6" w:space="0" w:color="000000"/>
              <w:right w:val="outset" w:sz="6" w:space="0" w:color="000000"/>
            </w:tcBorders>
            <w:vAlign w:val="center"/>
            <w:hideMark/>
          </w:tcPr>
          <w:p w14:paraId="2306EDE4" w14:textId="77777777" w:rsidR="00CE22C9" w:rsidRPr="005B5B78" w:rsidRDefault="00CE22C9">
            <w:pPr>
              <w:rPr>
                <w:rFonts w:ascii="Times" w:hAnsi="Times" w:cs="Times"/>
                <w:sz w:val="18"/>
                <w:szCs w:val="18"/>
              </w:rPr>
            </w:pPr>
            <w:r w:rsidRPr="005B5B78">
              <w:rPr>
                <w:rFonts w:ascii="Times" w:hAnsi="Times" w:cs="Times"/>
                <w:b/>
                <w:bCs/>
                <w:sz w:val="18"/>
                <w:szCs w:val="18"/>
              </w:rPr>
              <w:t>K čl. I, § 27 ods. 1, 2, 3</w:t>
            </w:r>
            <w:r w:rsidRPr="005B5B78">
              <w:rPr>
                <w:rFonts w:ascii="Times" w:hAnsi="Times" w:cs="Times"/>
                <w:sz w:val="18"/>
                <w:szCs w:val="18"/>
              </w:rPr>
              <w:br/>
              <w:t>Navrhujeme v ods. 1 text ,,ak je zriadená dozorná rada preskúma zamýšľanú premenu spoločností, Projekt premeny...... v každej zo zúčastnených spoločností.“ Ods. 2 navrhujeme ,, ak je zriadená dozorná rada“ Následne vypustiť v ods. 3 písm. b), ktoré je nadbytočné a v písm. a) doplniť slová ,,a súhlas písomne doručia spoločnosti“. Odôvodnenie: Ide o legislatívnu úpravu textu zriadenia dozornej rady a možnosti nepoužiť tieto ustanovenia ak s tým súhlasia spoločníci a tento súhlas písomne doručia spoločnosti, čo doteraz v navrhovanej úprave absentuje.</w:t>
            </w:r>
          </w:p>
        </w:tc>
        <w:tc>
          <w:tcPr>
            <w:tcW w:w="154" w:type="pct"/>
            <w:tcBorders>
              <w:top w:val="outset" w:sz="6" w:space="0" w:color="000000"/>
              <w:left w:val="outset" w:sz="6" w:space="0" w:color="000000"/>
              <w:bottom w:val="outset" w:sz="6" w:space="0" w:color="000000"/>
              <w:right w:val="outset" w:sz="6" w:space="0" w:color="000000"/>
            </w:tcBorders>
            <w:vAlign w:val="center"/>
            <w:hideMark/>
          </w:tcPr>
          <w:p w14:paraId="5BE114D3" w14:textId="77777777" w:rsidR="00CE22C9" w:rsidRPr="005B5B78" w:rsidRDefault="00CE22C9">
            <w:pPr>
              <w:jc w:val="center"/>
              <w:rPr>
                <w:rFonts w:ascii="Times" w:hAnsi="Times" w:cs="Times"/>
                <w:b/>
                <w:bCs/>
                <w:sz w:val="18"/>
                <w:szCs w:val="18"/>
              </w:rPr>
            </w:pPr>
            <w:r w:rsidRPr="005B5B78">
              <w:rPr>
                <w:rFonts w:ascii="Times" w:hAnsi="Times" w:cs="Times"/>
                <w:b/>
                <w:bCs/>
                <w:sz w:val="18"/>
                <w:szCs w:val="18"/>
              </w:rPr>
              <w:t>Z</w:t>
            </w:r>
          </w:p>
        </w:tc>
        <w:tc>
          <w:tcPr>
            <w:tcW w:w="166" w:type="pct"/>
            <w:tcBorders>
              <w:top w:val="outset" w:sz="6" w:space="0" w:color="000000"/>
              <w:left w:val="outset" w:sz="6" w:space="0" w:color="000000"/>
              <w:bottom w:val="outset" w:sz="6" w:space="0" w:color="000000"/>
              <w:right w:val="outset" w:sz="6" w:space="0" w:color="000000"/>
            </w:tcBorders>
            <w:vAlign w:val="center"/>
          </w:tcPr>
          <w:p w14:paraId="64E8CA0D" w14:textId="77777777" w:rsidR="00CE22C9" w:rsidRPr="005B5B78" w:rsidRDefault="003D4A79">
            <w:pPr>
              <w:jc w:val="center"/>
              <w:rPr>
                <w:rFonts w:ascii="Times" w:hAnsi="Times" w:cs="Times"/>
                <w:b/>
                <w:bCs/>
                <w:sz w:val="18"/>
                <w:szCs w:val="18"/>
              </w:rPr>
            </w:pPr>
            <w:r w:rsidRPr="005B5B78">
              <w:rPr>
                <w:rFonts w:ascii="Times" w:hAnsi="Times" w:cs="Times"/>
                <w:b/>
                <w:bCs/>
                <w:sz w:val="18"/>
                <w:szCs w:val="18"/>
              </w:rPr>
              <w:t>A</w:t>
            </w:r>
          </w:p>
        </w:tc>
        <w:tc>
          <w:tcPr>
            <w:tcW w:w="822" w:type="pct"/>
            <w:tcBorders>
              <w:top w:val="outset" w:sz="6" w:space="0" w:color="000000"/>
              <w:left w:val="outset" w:sz="6" w:space="0" w:color="000000"/>
              <w:bottom w:val="outset" w:sz="6" w:space="0" w:color="000000"/>
              <w:right w:val="outset" w:sz="6" w:space="0" w:color="000000"/>
            </w:tcBorders>
          </w:tcPr>
          <w:p w14:paraId="519C4809" w14:textId="77777777" w:rsidR="00CE22C9" w:rsidRPr="005B5B78" w:rsidRDefault="00CE22C9">
            <w:pPr>
              <w:jc w:val="center"/>
              <w:rPr>
                <w:rFonts w:ascii="Times" w:hAnsi="Times" w:cs="Times"/>
                <w:b/>
                <w:bCs/>
                <w:sz w:val="18"/>
                <w:szCs w:val="18"/>
              </w:rPr>
            </w:pPr>
          </w:p>
        </w:tc>
      </w:tr>
      <w:tr w:rsidR="00966B0C" w:rsidRPr="005B5B78" w14:paraId="4D93D050" w14:textId="77777777" w:rsidTr="00B30A41">
        <w:trPr>
          <w:divId w:val="712464982"/>
          <w:jc w:val="center"/>
        </w:trPr>
        <w:tc>
          <w:tcPr>
            <w:tcW w:w="202" w:type="pct"/>
            <w:tcBorders>
              <w:top w:val="outset" w:sz="6" w:space="0" w:color="000000"/>
              <w:left w:val="outset" w:sz="6" w:space="0" w:color="000000"/>
              <w:bottom w:val="outset" w:sz="6" w:space="0" w:color="000000"/>
              <w:right w:val="outset" w:sz="6" w:space="0" w:color="000000"/>
            </w:tcBorders>
            <w:hideMark/>
          </w:tcPr>
          <w:p w14:paraId="3ACA0EC3" w14:textId="77777777" w:rsidR="00CE22C9" w:rsidRPr="005B5B78" w:rsidRDefault="00CE22C9">
            <w:pPr>
              <w:jc w:val="center"/>
              <w:rPr>
                <w:rFonts w:ascii="Times" w:hAnsi="Times" w:cs="Times"/>
                <w:b/>
                <w:bCs/>
                <w:sz w:val="18"/>
                <w:szCs w:val="18"/>
              </w:rPr>
            </w:pPr>
            <w:r w:rsidRPr="005B5B78">
              <w:rPr>
                <w:rFonts w:ascii="Times" w:hAnsi="Times" w:cs="Times"/>
                <w:b/>
                <w:bCs/>
                <w:sz w:val="18"/>
                <w:szCs w:val="18"/>
              </w:rPr>
              <w:t>Klub 500</w:t>
            </w:r>
          </w:p>
        </w:tc>
        <w:tc>
          <w:tcPr>
            <w:tcW w:w="3656" w:type="pct"/>
            <w:tcBorders>
              <w:top w:val="outset" w:sz="6" w:space="0" w:color="000000"/>
              <w:left w:val="outset" w:sz="6" w:space="0" w:color="000000"/>
              <w:bottom w:val="outset" w:sz="6" w:space="0" w:color="000000"/>
              <w:right w:val="outset" w:sz="6" w:space="0" w:color="000000"/>
            </w:tcBorders>
            <w:vAlign w:val="center"/>
            <w:hideMark/>
          </w:tcPr>
          <w:p w14:paraId="74A5296D" w14:textId="77777777" w:rsidR="00CE22C9" w:rsidRPr="005B5B78" w:rsidRDefault="00CE22C9">
            <w:pPr>
              <w:rPr>
                <w:rFonts w:ascii="Times" w:hAnsi="Times" w:cs="Times"/>
                <w:sz w:val="18"/>
                <w:szCs w:val="18"/>
              </w:rPr>
            </w:pPr>
            <w:r w:rsidRPr="005B5B78">
              <w:rPr>
                <w:rFonts w:ascii="Times" w:hAnsi="Times" w:cs="Times"/>
                <w:b/>
                <w:bCs/>
                <w:sz w:val="18"/>
                <w:szCs w:val="18"/>
              </w:rPr>
              <w:t>K čl. I, § 3</w:t>
            </w:r>
            <w:r w:rsidRPr="005B5B78">
              <w:rPr>
                <w:rFonts w:ascii="Times" w:hAnsi="Times" w:cs="Times"/>
                <w:sz w:val="18"/>
                <w:szCs w:val="18"/>
              </w:rPr>
              <w:br/>
              <w:t>Navrhujeme upresniť aký je právny následok neprípustnosti premeny obchodnej spoločnosti a družstva. Odôvodnenie: Pre odstránenie právnej neistoty je potrebné v návrhu zákona upraviť, aký bude právny následok neprípustnosti premeny obchodnej spoločnosti a družstva, či pôjde o neplatnosť, neúčinnosť alebo vykonanie nulitného právneho úkonu.</w:t>
            </w:r>
          </w:p>
        </w:tc>
        <w:tc>
          <w:tcPr>
            <w:tcW w:w="154" w:type="pct"/>
            <w:tcBorders>
              <w:top w:val="outset" w:sz="6" w:space="0" w:color="000000"/>
              <w:left w:val="outset" w:sz="6" w:space="0" w:color="000000"/>
              <w:bottom w:val="outset" w:sz="6" w:space="0" w:color="000000"/>
              <w:right w:val="outset" w:sz="6" w:space="0" w:color="000000"/>
            </w:tcBorders>
            <w:vAlign w:val="center"/>
            <w:hideMark/>
          </w:tcPr>
          <w:p w14:paraId="7F332B96" w14:textId="77777777" w:rsidR="00CE22C9" w:rsidRPr="005B5B78" w:rsidRDefault="00CE22C9">
            <w:pPr>
              <w:jc w:val="center"/>
              <w:rPr>
                <w:rFonts w:ascii="Times" w:hAnsi="Times" w:cs="Times"/>
                <w:b/>
                <w:bCs/>
                <w:sz w:val="18"/>
                <w:szCs w:val="18"/>
              </w:rPr>
            </w:pPr>
            <w:r w:rsidRPr="005B5B78">
              <w:rPr>
                <w:rFonts w:ascii="Times" w:hAnsi="Times" w:cs="Times"/>
                <w:b/>
                <w:bCs/>
                <w:sz w:val="18"/>
                <w:szCs w:val="18"/>
              </w:rPr>
              <w:t>Z</w:t>
            </w:r>
          </w:p>
        </w:tc>
        <w:tc>
          <w:tcPr>
            <w:tcW w:w="166" w:type="pct"/>
            <w:tcBorders>
              <w:top w:val="outset" w:sz="6" w:space="0" w:color="000000"/>
              <w:left w:val="outset" w:sz="6" w:space="0" w:color="000000"/>
              <w:bottom w:val="outset" w:sz="6" w:space="0" w:color="000000"/>
              <w:right w:val="outset" w:sz="6" w:space="0" w:color="000000"/>
            </w:tcBorders>
            <w:vAlign w:val="center"/>
          </w:tcPr>
          <w:p w14:paraId="691C1665" w14:textId="77777777" w:rsidR="00CE22C9" w:rsidRPr="005B5B78" w:rsidRDefault="003D4A79">
            <w:pPr>
              <w:jc w:val="center"/>
              <w:rPr>
                <w:rFonts w:ascii="Times" w:hAnsi="Times" w:cs="Times"/>
                <w:b/>
                <w:bCs/>
                <w:sz w:val="18"/>
                <w:szCs w:val="18"/>
              </w:rPr>
            </w:pPr>
            <w:r w:rsidRPr="005B5B78">
              <w:rPr>
                <w:rFonts w:ascii="Times" w:hAnsi="Times" w:cs="Times"/>
                <w:b/>
                <w:bCs/>
                <w:sz w:val="18"/>
                <w:szCs w:val="18"/>
              </w:rPr>
              <w:t>N</w:t>
            </w:r>
          </w:p>
        </w:tc>
        <w:tc>
          <w:tcPr>
            <w:tcW w:w="822" w:type="pct"/>
            <w:tcBorders>
              <w:top w:val="outset" w:sz="6" w:space="0" w:color="000000"/>
              <w:left w:val="outset" w:sz="6" w:space="0" w:color="000000"/>
              <w:bottom w:val="outset" w:sz="6" w:space="0" w:color="000000"/>
              <w:right w:val="outset" w:sz="6" w:space="0" w:color="000000"/>
            </w:tcBorders>
          </w:tcPr>
          <w:p w14:paraId="75941919" w14:textId="77777777" w:rsidR="00CE22C9" w:rsidRPr="005B5B78" w:rsidRDefault="006E2D6B" w:rsidP="003D4A79">
            <w:pPr>
              <w:rPr>
                <w:rFonts w:ascii="Times" w:hAnsi="Times" w:cs="Times"/>
                <w:b/>
                <w:bCs/>
                <w:sz w:val="18"/>
                <w:szCs w:val="18"/>
              </w:rPr>
            </w:pPr>
            <w:r w:rsidRPr="005B5B78">
              <w:rPr>
                <w:rFonts w:ascii="Times" w:hAnsi="Times" w:cs="Times"/>
                <w:bCs/>
                <w:sz w:val="18"/>
                <w:szCs w:val="18"/>
              </w:rPr>
              <w:t xml:space="preserve">Pripomienka neakceptovaná. </w:t>
            </w:r>
            <w:r w:rsidR="003D4A79" w:rsidRPr="005B5B78">
              <w:rPr>
                <w:rFonts w:ascii="Times" w:hAnsi="Times" w:cs="Times"/>
                <w:bCs/>
                <w:sz w:val="18"/>
                <w:szCs w:val="18"/>
              </w:rPr>
              <w:t>Prerokované na stretnutí dňa 27.2.2023.</w:t>
            </w:r>
          </w:p>
        </w:tc>
      </w:tr>
      <w:tr w:rsidR="00966B0C" w:rsidRPr="005B5B78" w14:paraId="672BD100" w14:textId="77777777" w:rsidTr="00B30A41">
        <w:trPr>
          <w:divId w:val="712464982"/>
          <w:jc w:val="center"/>
        </w:trPr>
        <w:tc>
          <w:tcPr>
            <w:tcW w:w="202" w:type="pct"/>
            <w:tcBorders>
              <w:top w:val="outset" w:sz="6" w:space="0" w:color="000000"/>
              <w:left w:val="outset" w:sz="6" w:space="0" w:color="000000"/>
              <w:bottom w:val="outset" w:sz="6" w:space="0" w:color="000000"/>
              <w:right w:val="outset" w:sz="6" w:space="0" w:color="000000"/>
            </w:tcBorders>
            <w:hideMark/>
          </w:tcPr>
          <w:p w14:paraId="3AAB6D32" w14:textId="77777777" w:rsidR="00CE22C9" w:rsidRPr="005B5B78" w:rsidRDefault="00CE22C9">
            <w:pPr>
              <w:jc w:val="center"/>
              <w:rPr>
                <w:rFonts w:ascii="Times" w:hAnsi="Times" w:cs="Times"/>
                <w:b/>
                <w:bCs/>
                <w:sz w:val="18"/>
                <w:szCs w:val="18"/>
              </w:rPr>
            </w:pPr>
            <w:r w:rsidRPr="005B5B78">
              <w:rPr>
                <w:rFonts w:ascii="Times" w:hAnsi="Times" w:cs="Times"/>
                <w:b/>
                <w:bCs/>
                <w:sz w:val="18"/>
                <w:szCs w:val="18"/>
              </w:rPr>
              <w:t>Klub 500</w:t>
            </w:r>
          </w:p>
        </w:tc>
        <w:tc>
          <w:tcPr>
            <w:tcW w:w="3656" w:type="pct"/>
            <w:tcBorders>
              <w:top w:val="outset" w:sz="6" w:space="0" w:color="000000"/>
              <w:left w:val="outset" w:sz="6" w:space="0" w:color="000000"/>
              <w:bottom w:val="outset" w:sz="6" w:space="0" w:color="000000"/>
              <w:right w:val="outset" w:sz="6" w:space="0" w:color="000000"/>
            </w:tcBorders>
            <w:vAlign w:val="center"/>
            <w:hideMark/>
          </w:tcPr>
          <w:p w14:paraId="5D88F2BA" w14:textId="77777777" w:rsidR="00CE22C9" w:rsidRPr="005B5B78" w:rsidRDefault="00CE22C9">
            <w:pPr>
              <w:rPr>
                <w:rFonts w:ascii="Times" w:hAnsi="Times" w:cs="Times"/>
                <w:sz w:val="18"/>
                <w:szCs w:val="18"/>
              </w:rPr>
            </w:pPr>
            <w:r w:rsidRPr="005B5B78">
              <w:rPr>
                <w:rFonts w:ascii="Times" w:hAnsi="Times" w:cs="Times"/>
                <w:b/>
                <w:bCs/>
                <w:sz w:val="18"/>
                <w:szCs w:val="18"/>
              </w:rPr>
              <w:t>K čl. I, § 33</w:t>
            </w:r>
            <w:r w:rsidRPr="005B5B78">
              <w:rPr>
                <w:rFonts w:ascii="Times" w:hAnsi="Times" w:cs="Times"/>
                <w:sz w:val="18"/>
                <w:szCs w:val="18"/>
              </w:rPr>
              <w:br/>
              <w:t>Navrhujeme vypustiť znenie: „§18 ods. 3,“. Odôvodnenie: Navrhované znenie § 18 ods. 3 hovorí výlučne o akciovej spoločnosti, pričom § 33 sa týka výlučne spoločností s ručením obmedzeným. Navrhujeme preto vypustiť odkaz na § 18 ods. 3.</w:t>
            </w:r>
          </w:p>
        </w:tc>
        <w:tc>
          <w:tcPr>
            <w:tcW w:w="154" w:type="pct"/>
            <w:tcBorders>
              <w:top w:val="outset" w:sz="6" w:space="0" w:color="000000"/>
              <w:left w:val="outset" w:sz="6" w:space="0" w:color="000000"/>
              <w:bottom w:val="outset" w:sz="6" w:space="0" w:color="000000"/>
              <w:right w:val="outset" w:sz="6" w:space="0" w:color="000000"/>
            </w:tcBorders>
            <w:vAlign w:val="center"/>
            <w:hideMark/>
          </w:tcPr>
          <w:p w14:paraId="69D4A20F" w14:textId="77777777" w:rsidR="00CE22C9" w:rsidRPr="005B5B78" w:rsidRDefault="00CE22C9">
            <w:pPr>
              <w:jc w:val="center"/>
              <w:rPr>
                <w:rFonts w:ascii="Times" w:hAnsi="Times" w:cs="Times"/>
                <w:b/>
                <w:bCs/>
                <w:sz w:val="18"/>
                <w:szCs w:val="18"/>
              </w:rPr>
            </w:pPr>
            <w:r w:rsidRPr="005B5B78">
              <w:rPr>
                <w:rFonts w:ascii="Times" w:hAnsi="Times" w:cs="Times"/>
                <w:b/>
                <w:bCs/>
                <w:sz w:val="18"/>
                <w:szCs w:val="18"/>
              </w:rPr>
              <w:t>Z</w:t>
            </w:r>
          </w:p>
        </w:tc>
        <w:tc>
          <w:tcPr>
            <w:tcW w:w="166" w:type="pct"/>
            <w:tcBorders>
              <w:top w:val="outset" w:sz="6" w:space="0" w:color="000000"/>
              <w:left w:val="outset" w:sz="6" w:space="0" w:color="000000"/>
              <w:bottom w:val="outset" w:sz="6" w:space="0" w:color="000000"/>
              <w:right w:val="outset" w:sz="6" w:space="0" w:color="000000"/>
            </w:tcBorders>
            <w:vAlign w:val="center"/>
          </w:tcPr>
          <w:p w14:paraId="1D5A0726" w14:textId="77777777" w:rsidR="00CE22C9" w:rsidRPr="005B5B78" w:rsidRDefault="003D4A79">
            <w:pPr>
              <w:jc w:val="center"/>
              <w:rPr>
                <w:rFonts w:ascii="Times" w:hAnsi="Times" w:cs="Times"/>
                <w:b/>
                <w:bCs/>
                <w:sz w:val="18"/>
                <w:szCs w:val="18"/>
              </w:rPr>
            </w:pPr>
            <w:r w:rsidRPr="005B5B78">
              <w:rPr>
                <w:rFonts w:ascii="Times" w:hAnsi="Times" w:cs="Times"/>
                <w:b/>
                <w:bCs/>
                <w:sz w:val="18"/>
                <w:szCs w:val="18"/>
              </w:rPr>
              <w:t>A</w:t>
            </w:r>
          </w:p>
        </w:tc>
        <w:tc>
          <w:tcPr>
            <w:tcW w:w="822" w:type="pct"/>
            <w:tcBorders>
              <w:top w:val="outset" w:sz="6" w:space="0" w:color="000000"/>
              <w:left w:val="outset" w:sz="6" w:space="0" w:color="000000"/>
              <w:bottom w:val="outset" w:sz="6" w:space="0" w:color="000000"/>
              <w:right w:val="outset" w:sz="6" w:space="0" w:color="000000"/>
            </w:tcBorders>
          </w:tcPr>
          <w:p w14:paraId="21D0ED49" w14:textId="77777777" w:rsidR="00CE22C9" w:rsidRPr="005B5B78" w:rsidRDefault="00CE22C9">
            <w:pPr>
              <w:jc w:val="center"/>
              <w:rPr>
                <w:rFonts w:ascii="Times" w:hAnsi="Times" w:cs="Times"/>
                <w:b/>
                <w:bCs/>
                <w:sz w:val="18"/>
                <w:szCs w:val="18"/>
              </w:rPr>
            </w:pPr>
          </w:p>
        </w:tc>
      </w:tr>
      <w:tr w:rsidR="00966B0C" w:rsidRPr="005B5B78" w14:paraId="0BC71664" w14:textId="77777777" w:rsidTr="00B30A41">
        <w:trPr>
          <w:divId w:val="712464982"/>
          <w:jc w:val="center"/>
        </w:trPr>
        <w:tc>
          <w:tcPr>
            <w:tcW w:w="202" w:type="pct"/>
            <w:tcBorders>
              <w:top w:val="outset" w:sz="6" w:space="0" w:color="000000"/>
              <w:left w:val="outset" w:sz="6" w:space="0" w:color="000000"/>
              <w:bottom w:val="outset" w:sz="6" w:space="0" w:color="000000"/>
              <w:right w:val="outset" w:sz="6" w:space="0" w:color="000000"/>
            </w:tcBorders>
            <w:hideMark/>
          </w:tcPr>
          <w:p w14:paraId="16FDD1C8" w14:textId="77777777" w:rsidR="00CE22C9" w:rsidRPr="005B5B78" w:rsidRDefault="00CE22C9">
            <w:pPr>
              <w:jc w:val="center"/>
              <w:rPr>
                <w:rFonts w:ascii="Times" w:hAnsi="Times" w:cs="Times"/>
                <w:b/>
                <w:bCs/>
                <w:sz w:val="18"/>
                <w:szCs w:val="18"/>
              </w:rPr>
            </w:pPr>
            <w:r w:rsidRPr="005B5B78">
              <w:rPr>
                <w:rFonts w:ascii="Times" w:hAnsi="Times" w:cs="Times"/>
                <w:b/>
                <w:bCs/>
                <w:sz w:val="18"/>
                <w:szCs w:val="18"/>
              </w:rPr>
              <w:t>Klub 500</w:t>
            </w:r>
          </w:p>
        </w:tc>
        <w:tc>
          <w:tcPr>
            <w:tcW w:w="3656" w:type="pct"/>
            <w:tcBorders>
              <w:top w:val="outset" w:sz="6" w:space="0" w:color="000000"/>
              <w:left w:val="outset" w:sz="6" w:space="0" w:color="000000"/>
              <w:bottom w:val="outset" w:sz="6" w:space="0" w:color="000000"/>
              <w:right w:val="outset" w:sz="6" w:space="0" w:color="000000"/>
            </w:tcBorders>
            <w:vAlign w:val="center"/>
            <w:hideMark/>
          </w:tcPr>
          <w:p w14:paraId="2265A4E6" w14:textId="77777777" w:rsidR="00CE22C9" w:rsidRPr="005B5B78" w:rsidRDefault="00CE22C9">
            <w:pPr>
              <w:rPr>
                <w:rFonts w:ascii="Times" w:hAnsi="Times" w:cs="Times"/>
                <w:sz w:val="18"/>
                <w:szCs w:val="18"/>
              </w:rPr>
            </w:pPr>
            <w:r w:rsidRPr="005B5B78">
              <w:rPr>
                <w:rFonts w:ascii="Times" w:hAnsi="Times" w:cs="Times"/>
                <w:b/>
                <w:bCs/>
                <w:sz w:val="18"/>
                <w:szCs w:val="18"/>
              </w:rPr>
              <w:t>K čl. I, § 4 ods. 3</w:t>
            </w:r>
            <w:r w:rsidRPr="005B5B78">
              <w:rPr>
                <w:rFonts w:ascii="Times" w:hAnsi="Times" w:cs="Times"/>
                <w:sz w:val="18"/>
                <w:szCs w:val="18"/>
              </w:rPr>
              <w:br/>
              <w:t>Navrhujeme vysvetliť ,,nemôže byť vyhlásená za neplatnú." Odôvodnenie: Z akého dôvodu je táto právna úprava v navrhovanej podobe, najmä je potrebné riešiť vyhlásenie neplatnosti, v prípade ak je porušený zákon.</w:t>
            </w:r>
          </w:p>
        </w:tc>
        <w:tc>
          <w:tcPr>
            <w:tcW w:w="154" w:type="pct"/>
            <w:tcBorders>
              <w:top w:val="outset" w:sz="6" w:space="0" w:color="000000"/>
              <w:left w:val="outset" w:sz="6" w:space="0" w:color="000000"/>
              <w:bottom w:val="outset" w:sz="6" w:space="0" w:color="000000"/>
              <w:right w:val="outset" w:sz="6" w:space="0" w:color="000000"/>
            </w:tcBorders>
            <w:vAlign w:val="center"/>
            <w:hideMark/>
          </w:tcPr>
          <w:p w14:paraId="3073CAB8" w14:textId="77777777" w:rsidR="00CE22C9" w:rsidRPr="005B5B78" w:rsidRDefault="00CE22C9">
            <w:pPr>
              <w:jc w:val="center"/>
              <w:rPr>
                <w:rFonts w:ascii="Times" w:hAnsi="Times" w:cs="Times"/>
                <w:b/>
                <w:bCs/>
                <w:sz w:val="18"/>
                <w:szCs w:val="18"/>
              </w:rPr>
            </w:pPr>
            <w:r w:rsidRPr="005B5B78">
              <w:rPr>
                <w:rFonts w:ascii="Times" w:hAnsi="Times" w:cs="Times"/>
                <w:b/>
                <w:bCs/>
                <w:sz w:val="18"/>
                <w:szCs w:val="18"/>
              </w:rPr>
              <w:t>Z</w:t>
            </w:r>
          </w:p>
        </w:tc>
        <w:tc>
          <w:tcPr>
            <w:tcW w:w="166" w:type="pct"/>
            <w:tcBorders>
              <w:top w:val="outset" w:sz="6" w:space="0" w:color="000000"/>
              <w:left w:val="outset" w:sz="6" w:space="0" w:color="000000"/>
              <w:bottom w:val="outset" w:sz="6" w:space="0" w:color="000000"/>
              <w:right w:val="outset" w:sz="6" w:space="0" w:color="000000"/>
            </w:tcBorders>
            <w:vAlign w:val="center"/>
          </w:tcPr>
          <w:p w14:paraId="6534D367" w14:textId="77777777" w:rsidR="00CE22C9" w:rsidRPr="005B5B78" w:rsidRDefault="00021173">
            <w:pPr>
              <w:jc w:val="center"/>
              <w:rPr>
                <w:rFonts w:ascii="Times" w:hAnsi="Times" w:cs="Times"/>
                <w:b/>
                <w:bCs/>
                <w:sz w:val="18"/>
                <w:szCs w:val="18"/>
              </w:rPr>
            </w:pPr>
            <w:r w:rsidRPr="005B5B78">
              <w:rPr>
                <w:rFonts w:ascii="Times" w:hAnsi="Times" w:cs="Times"/>
                <w:b/>
                <w:bCs/>
                <w:sz w:val="18"/>
                <w:szCs w:val="18"/>
              </w:rPr>
              <w:t>Č</w:t>
            </w:r>
            <w:r w:rsidR="003D4A79" w:rsidRPr="005B5B78">
              <w:rPr>
                <w:rFonts w:ascii="Times" w:hAnsi="Times" w:cs="Times"/>
                <w:b/>
                <w:bCs/>
                <w:sz w:val="18"/>
                <w:szCs w:val="18"/>
              </w:rPr>
              <w:t>A</w:t>
            </w:r>
          </w:p>
        </w:tc>
        <w:tc>
          <w:tcPr>
            <w:tcW w:w="822" w:type="pct"/>
            <w:tcBorders>
              <w:top w:val="outset" w:sz="6" w:space="0" w:color="000000"/>
              <w:left w:val="outset" w:sz="6" w:space="0" w:color="000000"/>
              <w:bottom w:val="outset" w:sz="6" w:space="0" w:color="000000"/>
              <w:right w:val="outset" w:sz="6" w:space="0" w:color="000000"/>
            </w:tcBorders>
          </w:tcPr>
          <w:p w14:paraId="369EF919" w14:textId="77777777" w:rsidR="00CE22C9" w:rsidRPr="005B5B78" w:rsidRDefault="00021173" w:rsidP="00A976D6">
            <w:pPr>
              <w:jc w:val="both"/>
              <w:rPr>
                <w:rFonts w:ascii="Times" w:hAnsi="Times" w:cs="Times"/>
                <w:b/>
                <w:bCs/>
                <w:sz w:val="18"/>
                <w:szCs w:val="18"/>
              </w:rPr>
            </w:pPr>
            <w:r w:rsidRPr="005B5B78">
              <w:rPr>
                <w:rFonts w:ascii="Times" w:hAnsi="Times" w:cs="Times"/>
                <w:bCs/>
                <w:sz w:val="18"/>
                <w:szCs w:val="18"/>
              </w:rPr>
              <w:t>Prerokované na stretnutí dňa 27.2.2023.</w:t>
            </w:r>
          </w:p>
        </w:tc>
      </w:tr>
      <w:tr w:rsidR="00966B0C" w:rsidRPr="005B5B78" w14:paraId="33F09627" w14:textId="77777777" w:rsidTr="00B30A41">
        <w:trPr>
          <w:divId w:val="712464982"/>
          <w:jc w:val="center"/>
        </w:trPr>
        <w:tc>
          <w:tcPr>
            <w:tcW w:w="202" w:type="pct"/>
            <w:tcBorders>
              <w:top w:val="outset" w:sz="6" w:space="0" w:color="000000"/>
              <w:left w:val="outset" w:sz="6" w:space="0" w:color="000000"/>
              <w:bottom w:val="outset" w:sz="6" w:space="0" w:color="000000"/>
              <w:right w:val="outset" w:sz="6" w:space="0" w:color="000000"/>
            </w:tcBorders>
            <w:hideMark/>
          </w:tcPr>
          <w:p w14:paraId="6FB2B9CA" w14:textId="77777777" w:rsidR="00CE22C9" w:rsidRPr="005B5B78" w:rsidRDefault="00CE22C9">
            <w:pPr>
              <w:jc w:val="center"/>
              <w:rPr>
                <w:rFonts w:ascii="Times" w:hAnsi="Times" w:cs="Times"/>
                <w:b/>
                <w:bCs/>
                <w:sz w:val="18"/>
                <w:szCs w:val="18"/>
              </w:rPr>
            </w:pPr>
            <w:r w:rsidRPr="005B5B78">
              <w:rPr>
                <w:rFonts w:ascii="Times" w:hAnsi="Times" w:cs="Times"/>
                <w:b/>
                <w:bCs/>
                <w:sz w:val="18"/>
                <w:szCs w:val="18"/>
              </w:rPr>
              <w:t>Klub 500</w:t>
            </w:r>
          </w:p>
        </w:tc>
        <w:tc>
          <w:tcPr>
            <w:tcW w:w="3656" w:type="pct"/>
            <w:tcBorders>
              <w:top w:val="outset" w:sz="6" w:space="0" w:color="000000"/>
              <w:left w:val="outset" w:sz="6" w:space="0" w:color="000000"/>
              <w:bottom w:val="outset" w:sz="6" w:space="0" w:color="000000"/>
              <w:right w:val="outset" w:sz="6" w:space="0" w:color="000000"/>
            </w:tcBorders>
            <w:vAlign w:val="center"/>
            <w:hideMark/>
          </w:tcPr>
          <w:p w14:paraId="368E74D1" w14:textId="77777777" w:rsidR="00CE22C9" w:rsidRPr="005B5B78" w:rsidRDefault="00CE22C9">
            <w:pPr>
              <w:rPr>
                <w:rFonts w:ascii="Times" w:hAnsi="Times" w:cs="Times"/>
                <w:sz w:val="18"/>
                <w:szCs w:val="18"/>
              </w:rPr>
            </w:pPr>
            <w:r w:rsidRPr="005B5B78">
              <w:rPr>
                <w:rFonts w:ascii="Times" w:hAnsi="Times" w:cs="Times"/>
                <w:b/>
                <w:bCs/>
                <w:sz w:val="18"/>
                <w:szCs w:val="18"/>
              </w:rPr>
              <w:t>k čl. I, § 4 ods. 3 návrhu zákona</w:t>
            </w:r>
            <w:r w:rsidRPr="005B5B78">
              <w:rPr>
                <w:rFonts w:ascii="Times" w:hAnsi="Times" w:cs="Times"/>
                <w:sz w:val="18"/>
                <w:szCs w:val="18"/>
              </w:rPr>
              <w:br/>
              <w:t xml:space="preserve">Navrhujeme v čl. I, § 4 ods. 3 návrhu zákona na konci vety doplniť slová: „ak § 18 neustanovuje inak“. Odôvodnenie: V zmysle čl. I, § 4 ods. 3 návrhu zákona premena, cezhraničná premena a cezhraničná zmena právnej formy, ktorá nadobudla účinnosť, nemôže byť </w:t>
            </w:r>
            <w:r w:rsidRPr="005B5B78">
              <w:rPr>
                <w:rFonts w:ascii="Times" w:hAnsi="Times" w:cs="Times"/>
                <w:sz w:val="18"/>
                <w:szCs w:val="18"/>
              </w:rPr>
              <w:lastRenderedPageBreak/>
              <w:t>vyhlásená za neplatnú. V zmysle § 18 návrhu zákona sa možno domáhať určenia neplatnosti premeny podaním návrhu na súd na určenie neplatnosti uznesenia valného zhromaždenia o schválení návrhu projektu premeny. Navrhujeme preto, aby sa v § 4 ods. 3 návrhu zákona doplnil odkaz na úpravu v § 18 návrhu zákona, v zmysle ktorej môže byť premena za určitých podmienok vyhlásená za neplatnú.</w:t>
            </w:r>
          </w:p>
        </w:tc>
        <w:tc>
          <w:tcPr>
            <w:tcW w:w="154" w:type="pct"/>
            <w:tcBorders>
              <w:top w:val="outset" w:sz="6" w:space="0" w:color="000000"/>
              <w:left w:val="outset" w:sz="6" w:space="0" w:color="000000"/>
              <w:bottom w:val="outset" w:sz="6" w:space="0" w:color="000000"/>
              <w:right w:val="outset" w:sz="6" w:space="0" w:color="000000"/>
            </w:tcBorders>
            <w:vAlign w:val="center"/>
            <w:hideMark/>
          </w:tcPr>
          <w:p w14:paraId="12244846" w14:textId="77777777" w:rsidR="00CE22C9" w:rsidRPr="005B5B78" w:rsidRDefault="00CE22C9">
            <w:pPr>
              <w:jc w:val="center"/>
              <w:rPr>
                <w:rFonts w:ascii="Times" w:hAnsi="Times" w:cs="Times"/>
                <w:b/>
                <w:bCs/>
                <w:sz w:val="18"/>
                <w:szCs w:val="18"/>
              </w:rPr>
            </w:pPr>
            <w:r w:rsidRPr="005B5B78">
              <w:rPr>
                <w:rFonts w:ascii="Times" w:hAnsi="Times" w:cs="Times"/>
                <w:b/>
                <w:bCs/>
                <w:sz w:val="18"/>
                <w:szCs w:val="18"/>
              </w:rPr>
              <w:lastRenderedPageBreak/>
              <w:t>Z</w:t>
            </w:r>
          </w:p>
        </w:tc>
        <w:tc>
          <w:tcPr>
            <w:tcW w:w="166" w:type="pct"/>
            <w:tcBorders>
              <w:top w:val="outset" w:sz="6" w:space="0" w:color="000000"/>
              <w:left w:val="outset" w:sz="6" w:space="0" w:color="000000"/>
              <w:bottom w:val="outset" w:sz="6" w:space="0" w:color="000000"/>
              <w:right w:val="outset" w:sz="6" w:space="0" w:color="000000"/>
            </w:tcBorders>
            <w:vAlign w:val="center"/>
          </w:tcPr>
          <w:p w14:paraId="14F570CF" w14:textId="77777777" w:rsidR="00CE22C9" w:rsidRPr="005B5B78" w:rsidRDefault="00021173">
            <w:pPr>
              <w:jc w:val="center"/>
              <w:rPr>
                <w:rFonts w:ascii="Times" w:hAnsi="Times" w:cs="Times"/>
                <w:b/>
                <w:bCs/>
                <w:sz w:val="18"/>
                <w:szCs w:val="18"/>
              </w:rPr>
            </w:pPr>
            <w:r w:rsidRPr="005B5B78">
              <w:rPr>
                <w:rFonts w:ascii="Times" w:hAnsi="Times" w:cs="Times"/>
                <w:b/>
                <w:bCs/>
                <w:sz w:val="18"/>
                <w:szCs w:val="18"/>
              </w:rPr>
              <w:t>ČA</w:t>
            </w:r>
          </w:p>
        </w:tc>
        <w:tc>
          <w:tcPr>
            <w:tcW w:w="822" w:type="pct"/>
            <w:tcBorders>
              <w:top w:val="outset" w:sz="6" w:space="0" w:color="000000"/>
              <w:left w:val="outset" w:sz="6" w:space="0" w:color="000000"/>
              <w:bottom w:val="outset" w:sz="6" w:space="0" w:color="000000"/>
              <w:right w:val="outset" w:sz="6" w:space="0" w:color="000000"/>
            </w:tcBorders>
          </w:tcPr>
          <w:p w14:paraId="26F584B3" w14:textId="77777777" w:rsidR="00CE22C9" w:rsidRPr="005B5B78" w:rsidRDefault="00021173" w:rsidP="00A976D6">
            <w:pPr>
              <w:jc w:val="both"/>
              <w:rPr>
                <w:rFonts w:ascii="Times" w:hAnsi="Times" w:cs="Times"/>
                <w:b/>
                <w:bCs/>
                <w:sz w:val="18"/>
                <w:szCs w:val="18"/>
              </w:rPr>
            </w:pPr>
            <w:r w:rsidRPr="005B5B78">
              <w:rPr>
                <w:rFonts w:ascii="Times" w:hAnsi="Times" w:cs="Times"/>
                <w:bCs/>
                <w:sz w:val="18"/>
                <w:szCs w:val="18"/>
              </w:rPr>
              <w:t>Prerokované na stretnutí dňa 27.2.2023.</w:t>
            </w:r>
            <w:r w:rsidR="00A976D6">
              <w:rPr>
                <w:rFonts w:ascii="Times" w:hAnsi="Times" w:cs="Times"/>
                <w:bCs/>
                <w:sz w:val="18"/>
                <w:szCs w:val="18"/>
              </w:rPr>
              <w:t xml:space="preserve"> Ustanovenie návrhu zákona bolo upravené v súlade </w:t>
            </w:r>
            <w:r w:rsidR="00A976D6">
              <w:rPr>
                <w:rFonts w:ascii="Times" w:hAnsi="Times" w:cs="Times"/>
                <w:bCs/>
                <w:sz w:val="18"/>
                <w:szCs w:val="18"/>
              </w:rPr>
              <w:lastRenderedPageBreak/>
              <w:t>s diskusiou na predmetnom stretnutí.</w:t>
            </w:r>
          </w:p>
        </w:tc>
      </w:tr>
      <w:tr w:rsidR="00966B0C" w:rsidRPr="005B5B78" w14:paraId="7BC5C7E9" w14:textId="77777777" w:rsidTr="00B30A41">
        <w:trPr>
          <w:divId w:val="712464982"/>
          <w:jc w:val="center"/>
        </w:trPr>
        <w:tc>
          <w:tcPr>
            <w:tcW w:w="202" w:type="pct"/>
            <w:tcBorders>
              <w:top w:val="outset" w:sz="6" w:space="0" w:color="000000"/>
              <w:left w:val="outset" w:sz="6" w:space="0" w:color="000000"/>
              <w:bottom w:val="outset" w:sz="6" w:space="0" w:color="000000"/>
              <w:right w:val="outset" w:sz="6" w:space="0" w:color="000000"/>
            </w:tcBorders>
            <w:hideMark/>
          </w:tcPr>
          <w:p w14:paraId="2FBD28D1" w14:textId="77777777" w:rsidR="00CE22C9" w:rsidRPr="005B5B78" w:rsidRDefault="00CE22C9">
            <w:pPr>
              <w:jc w:val="center"/>
              <w:rPr>
                <w:rFonts w:ascii="Times" w:hAnsi="Times" w:cs="Times"/>
                <w:b/>
                <w:bCs/>
                <w:sz w:val="18"/>
                <w:szCs w:val="18"/>
              </w:rPr>
            </w:pPr>
            <w:r w:rsidRPr="005B5B78">
              <w:rPr>
                <w:rFonts w:ascii="Times" w:hAnsi="Times" w:cs="Times"/>
                <w:b/>
                <w:bCs/>
                <w:sz w:val="18"/>
                <w:szCs w:val="18"/>
              </w:rPr>
              <w:lastRenderedPageBreak/>
              <w:t>Klub 500</w:t>
            </w:r>
          </w:p>
        </w:tc>
        <w:tc>
          <w:tcPr>
            <w:tcW w:w="3656" w:type="pct"/>
            <w:tcBorders>
              <w:top w:val="outset" w:sz="6" w:space="0" w:color="000000"/>
              <w:left w:val="outset" w:sz="6" w:space="0" w:color="000000"/>
              <w:bottom w:val="outset" w:sz="6" w:space="0" w:color="000000"/>
              <w:right w:val="outset" w:sz="6" w:space="0" w:color="000000"/>
            </w:tcBorders>
            <w:vAlign w:val="center"/>
            <w:hideMark/>
          </w:tcPr>
          <w:p w14:paraId="06D39AD1" w14:textId="77777777" w:rsidR="00CE22C9" w:rsidRPr="005B5B78" w:rsidRDefault="00CE22C9">
            <w:pPr>
              <w:rPr>
                <w:rFonts w:ascii="Times" w:hAnsi="Times" w:cs="Times"/>
                <w:sz w:val="18"/>
                <w:szCs w:val="18"/>
              </w:rPr>
            </w:pPr>
            <w:r w:rsidRPr="005B5B78">
              <w:rPr>
                <w:rFonts w:ascii="Times" w:hAnsi="Times" w:cs="Times"/>
                <w:b/>
                <w:bCs/>
                <w:sz w:val="18"/>
                <w:szCs w:val="18"/>
              </w:rPr>
              <w:t>K čl. I, § 5 ods. 5</w:t>
            </w:r>
            <w:r w:rsidRPr="005B5B78">
              <w:rPr>
                <w:rFonts w:ascii="Times" w:hAnsi="Times" w:cs="Times"/>
                <w:sz w:val="18"/>
                <w:szCs w:val="18"/>
              </w:rPr>
              <w:br/>
              <w:t>Navrhujeme právnu úpravu obdobne ako v § 6 písm. a). Odôvodnenie: Z dôvodu právnej istoty a konzistentnosti by malo prísť k zjednoteniu právneho textu.</w:t>
            </w:r>
          </w:p>
        </w:tc>
        <w:tc>
          <w:tcPr>
            <w:tcW w:w="154" w:type="pct"/>
            <w:tcBorders>
              <w:top w:val="outset" w:sz="6" w:space="0" w:color="000000"/>
              <w:left w:val="outset" w:sz="6" w:space="0" w:color="000000"/>
              <w:bottom w:val="outset" w:sz="6" w:space="0" w:color="000000"/>
              <w:right w:val="outset" w:sz="6" w:space="0" w:color="000000"/>
            </w:tcBorders>
            <w:vAlign w:val="center"/>
            <w:hideMark/>
          </w:tcPr>
          <w:p w14:paraId="7EE702F0" w14:textId="77777777" w:rsidR="00CE22C9" w:rsidRPr="005B5B78" w:rsidRDefault="00CE22C9">
            <w:pPr>
              <w:jc w:val="center"/>
              <w:rPr>
                <w:rFonts w:ascii="Times" w:hAnsi="Times" w:cs="Times"/>
                <w:b/>
                <w:bCs/>
                <w:sz w:val="18"/>
                <w:szCs w:val="18"/>
              </w:rPr>
            </w:pPr>
            <w:r w:rsidRPr="005B5B78">
              <w:rPr>
                <w:rFonts w:ascii="Times" w:hAnsi="Times" w:cs="Times"/>
                <w:b/>
                <w:bCs/>
                <w:sz w:val="18"/>
                <w:szCs w:val="18"/>
              </w:rPr>
              <w:t>Z</w:t>
            </w:r>
          </w:p>
        </w:tc>
        <w:tc>
          <w:tcPr>
            <w:tcW w:w="166" w:type="pct"/>
            <w:tcBorders>
              <w:top w:val="outset" w:sz="6" w:space="0" w:color="000000"/>
              <w:left w:val="outset" w:sz="6" w:space="0" w:color="000000"/>
              <w:bottom w:val="outset" w:sz="6" w:space="0" w:color="000000"/>
              <w:right w:val="outset" w:sz="6" w:space="0" w:color="000000"/>
            </w:tcBorders>
            <w:vAlign w:val="center"/>
          </w:tcPr>
          <w:p w14:paraId="7F68A82C" w14:textId="77777777" w:rsidR="00CE22C9" w:rsidRPr="005B5B78" w:rsidRDefault="00021173">
            <w:pPr>
              <w:jc w:val="center"/>
              <w:rPr>
                <w:rFonts w:ascii="Times" w:hAnsi="Times" w:cs="Times"/>
                <w:b/>
                <w:bCs/>
                <w:sz w:val="18"/>
                <w:szCs w:val="18"/>
              </w:rPr>
            </w:pPr>
            <w:r w:rsidRPr="005B5B78">
              <w:rPr>
                <w:rFonts w:ascii="Times" w:hAnsi="Times" w:cs="Times"/>
                <w:b/>
                <w:bCs/>
                <w:sz w:val="18"/>
                <w:szCs w:val="18"/>
              </w:rPr>
              <w:t>N</w:t>
            </w:r>
          </w:p>
        </w:tc>
        <w:tc>
          <w:tcPr>
            <w:tcW w:w="822" w:type="pct"/>
            <w:tcBorders>
              <w:top w:val="outset" w:sz="6" w:space="0" w:color="000000"/>
              <w:left w:val="outset" w:sz="6" w:space="0" w:color="000000"/>
              <w:bottom w:val="outset" w:sz="6" w:space="0" w:color="000000"/>
              <w:right w:val="outset" w:sz="6" w:space="0" w:color="000000"/>
            </w:tcBorders>
          </w:tcPr>
          <w:p w14:paraId="6D088AE8" w14:textId="77777777" w:rsidR="00CE22C9" w:rsidRPr="005B5B78" w:rsidRDefault="006E2D6B" w:rsidP="00A976D6">
            <w:pPr>
              <w:jc w:val="both"/>
              <w:rPr>
                <w:rFonts w:ascii="Times" w:hAnsi="Times" w:cs="Times"/>
                <w:b/>
                <w:bCs/>
                <w:sz w:val="18"/>
                <w:szCs w:val="18"/>
              </w:rPr>
            </w:pPr>
            <w:r w:rsidRPr="005B5B78">
              <w:rPr>
                <w:rFonts w:ascii="Times" w:hAnsi="Times" w:cs="Times"/>
                <w:bCs/>
                <w:sz w:val="18"/>
                <w:szCs w:val="18"/>
              </w:rPr>
              <w:t xml:space="preserve">Pripomienka neakceptovaná. </w:t>
            </w:r>
            <w:r w:rsidR="00021173" w:rsidRPr="005B5B78">
              <w:rPr>
                <w:rFonts w:ascii="Times" w:hAnsi="Times" w:cs="Times"/>
                <w:bCs/>
                <w:sz w:val="18"/>
                <w:szCs w:val="18"/>
              </w:rPr>
              <w:t>Prerokované na stretnutí dňa 27.2.2023.</w:t>
            </w:r>
          </w:p>
        </w:tc>
      </w:tr>
      <w:tr w:rsidR="00966B0C" w:rsidRPr="005B5B78" w14:paraId="451875D1" w14:textId="77777777" w:rsidTr="00B30A41">
        <w:trPr>
          <w:divId w:val="712464982"/>
          <w:jc w:val="center"/>
        </w:trPr>
        <w:tc>
          <w:tcPr>
            <w:tcW w:w="202" w:type="pct"/>
            <w:tcBorders>
              <w:top w:val="outset" w:sz="6" w:space="0" w:color="000000"/>
              <w:left w:val="outset" w:sz="6" w:space="0" w:color="000000"/>
              <w:bottom w:val="outset" w:sz="6" w:space="0" w:color="000000"/>
              <w:right w:val="outset" w:sz="6" w:space="0" w:color="000000"/>
            </w:tcBorders>
            <w:hideMark/>
          </w:tcPr>
          <w:p w14:paraId="6D93298E" w14:textId="77777777" w:rsidR="00CE22C9" w:rsidRPr="005B5B78" w:rsidRDefault="00CE22C9">
            <w:pPr>
              <w:jc w:val="center"/>
              <w:rPr>
                <w:rFonts w:ascii="Times" w:hAnsi="Times" w:cs="Times"/>
                <w:b/>
                <w:bCs/>
                <w:sz w:val="18"/>
                <w:szCs w:val="18"/>
              </w:rPr>
            </w:pPr>
            <w:r w:rsidRPr="005B5B78">
              <w:rPr>
                <w:rFonts w:ascii="Times" w:hAnsi="Times" w:cs="Times"/>
                <w:b/>
                <w:bCs/>
                <w:sz w:val="18"/>
                <w:szCs w:val="18"/>
              </w:rPr>
              <w:t>Klub 500</w:t>
            </w:r>
          </w:p>
        </w:tc>
        <w:tc>
          <w:tcPr>
            <w:tcW w:w="3656" w:type="pct"/>
            <w:tcBorders>
              <w:top w:val="outset" w:sz="6" w:space="0" w:color="000000"/>
              <w:left w:val="outset" w:sz="6" w:space="0" w:color="000000"/>
              <w:bottom w:val="outset" w:sz="6" w:space="0" w:color="000000"/>
              <w:right w:val="outset" w:sz="6" w:space="0" w:color="000000"/>
            </w:tcBorders>
            <w:vAlign w:val="center"/>
            <w:hideMark/>
          </w:tcPr>
          <w:p w14:paraId="41AE2CCA" w14:textId="77777777" w:rsidR="00CE22C9" w:rsidRPr="005B5B78" w:rsidRDefault="00CE22C9">
            <w:pPr>
              <w:rPr>
                <w:rFonts w:ascii="Times" w:hAnsi="Times" w:cs="Times"/>
                <w:sz w:val="18"/>
                <w:szCs w:val="18"/>
              </w:rPr>
            </w:pPr>
            <w:r w:rsidRPr="005B5B78">
              <w:rPr>
                <w:rFonts w:ascii="Times" w:hAnsi="Times" w:cs="Times"/>
                <w:b/>
                <w:bCs/>
                <w:sz w:val="18"/>
                <w:szCs w:val="18"/>
              </w:rPr>
              <w:t>K čl. I, § 53</w:t>
            </w:r>
            <w:r w:rsidRPr="005B5B78">
              <w:rPr>
                <w:rFonts w:ascii="Times" w:hAnsi="Times" w:cs="Times"/>
                <w:sz w:val="18"/>
                <w:szCs w:val="18"/>
              </w:rPr>
              <w:br/>
              <w:t>Navrhujeme fúziu družstva upraviť samostatne. Odôvodnenie: Použitie pravidla o fúzii akciovej spoločnosti na fúziu družstva spôsobí v praxi obrovské problémy a úplnú nefunkčnosť zlučovania družstiev, napr. uplatnenie § 34. Zákonodarca by mal vysvetliť ako v návrhu projektu premeny pri fúzii družstiev sa majú zlučované družstvá vysporiadať s povinnými náležitosťami projektu premeny: s určením výmenného pomeru akcií, podrobnosťami postupu výmeny akcií a tak podobne. Podľa §245 Obchodného zákonníka v malom družstve pôsobnosť predstavenstva a kontrolnej komisie môže plniť členská schôdza. Ako sa v takomto prípade pri fúzii majú dotknuté družstva vysporiadať s množstvom povinností (predstavenstva, dozornej rady a podobne), keď tieto funkcie u nich plní členská schôdza? Uplatniť na družstvo kompletnú problematiku akciových spoločností v procese fúzií prinesie nemožnosť zlučovania družstiev. Rovnako platí aj v prípade rozdelenia družstiev. Zákonodarca túto problematiku spracoval neprofesionálne, v praxi sa nebude dať aplikovať.</w:t>
            </w:r>
          </w:p>
        </w:tc>
        <w:tc>
          <w:tcPr>
            <w:tcW w:w="154" w:type="pct"/>
            <w:tcBorders>
              <w:top w:val="outset" w:sz="6" w:space="0" w:color="000000"/>
              <w:left w:val="outset" w:sz="6" w:space="0" w:color="000000"/>
              <w:bottom w:val="outset" w:sz="6" w:space="0" w:color="000000"/>
              <w:right w:val="outset" w:sz="6" w:space="0" w:color="000000"/>
            </w:tcBorders>
            <w:vAlign w:val="center"/>
            <w:hideMark/>
          </w:tcPr>
          <w:p w14:paraId="51F91321" w14:textId="77777777" w:rsidR="00CE22C9" w:rsidRPr="005B5B78" w:rsidRDefault="00CE22C9">
            <w:pPr>
              <w:jc w:val="center"/>
              <w:rPr>
                <w:rFonts w:ascii="Times" w:hAnsi="Times" w:cs="Times"/>
                <w:b/>
                <w:bCs/>
                <w:sz w:val="18"/>
                <w:szCs w:val="18"/>
              </w:rPr>
            </w:pPr>
            <w:r w:rsidRPr="005B5B78">
              <w:rPr>
                <w:rFonts w:ascii="Times" w:hAnsi="Times" w:cs="Times"/>
                <w:b/>
                <w:bCs/>
                <w:sz w:val="18"/>
                <w:szCs w:val="18"/>
              </w:rPr>
              <w:t>Z</w:t>
            </w:r>
          </w:p>
        </w:tc>
        <w:tc>
          <w:tcPr>
            <w:tcW w:w="166" w:type="pct"/>
            <w:tcBorders>
              <w:top w:val="outset" w:sz="6" w:space="0" w:color="000000"/>
              <w:left w:val="outset" w:sz="6" w:space="0" w:color="000000"/>
              <w:bottom w:val="outset" w:sz="6" w:space="0" w:color="000000"/>
              <w:right w:val="outset" w:sz="6" w:space="0" w:color="000000"/>
            </w:tcBorders>
            <w:vAlign w:val="center"/>
          </w:tcPr>
          <w:p w14:paraId="5B5FB958" w14:textId="77777777" w:rsidR="00CE22C9" w:rsidRPr="005B5B78" w:rsidRDefault="00914E37">
            <w:pPr>
              <w:jc w:val="center"/>
              <w:rPr>
                <w:rFonts w:ascii="Times" w:hAnsi="Times" w:cs="Times"/>
                <w:b/>
                <w:bCs/>
                <w:sz w:val="18"/>
                <w:szCs w:val="18"/>
              </w:rPr>
            </w:pPr>
            <w:r w:rsidRPr="005B5B78">
              <w:rPr>
                <w:rFonts w:ascii="Times" w:hAnsi="Times" w:cs="Times"/>
                <w:b/>
                <w:bCs/>
                <w:sz w:val="18"/>
                <w:szCs w:val="18"/>
              </w:rPr>
              <w:t>A</w:t>
            </w:r>
          </w:p>
        </w:tc>
        <w:tc>
          <w:tcPr>
            <w:tcW w:w="822" w:type="pct"/>
            <w:tcBorders>
              <w:top w:val="outset" w:sz="6" w:space="0" w:color="000000"/>
              <w:left w:val="outset" w:sz="6" w:space="0" w:color="000000"/>
              <w:bottom w:val="outset" w:sz="6" w:space="0" w:color="000000"/>
              <w:right w:val="outset" w:sz="6" w:space="0" w:color="000000"/>
            </w:tcBorders>
          </w:tcPr>
          <w:p w14:paraId="02565571" w14:textId="77777777" w:rsidR="00CE22C9" w:rsidRPr="005B5B78" w:rsidRDefault="00CE22C9">
            <w:pPr>
              <w:jc w:val="center"/>
              <w:rPr>
                <w:rFonts w:ascii="Times" w:hAnsi="Times" w:cs="Times"/>
                <w:b/>
                <w:bCs/>
                <w:sz w:val="18"/>
                <w:szCs w:val="18"/>
              </w:rPr>
            </w:pPr>
          </w:p>
        </w:tc>
      </w:tr>
      <w:tr w:rsidR="00966B0C" w:rsidRPr="005B5B78" w14:paraId="36457A72" w14:textId="77777777" w:rsidTr="00B30A41">
        <w:trPr>
          <w:divId w:val="712464982"/>
          <w:jc w:val="center"/>
        </w:trPr>
        <w:tc>
          <w:tcPr>
            <w:tcW w:w="202" w:type="pct"/>
            <w:tcBorders>
              <w:top w:val="outset" w:sz="6" w:space="0" w:color="000000"/>
              <w:left w:val="outset" w:sz="6" w:space="0" w:color="000000"/>
              <w:bottom w:val="outset" w:sz="6" w:space="0" w:color="000000"/>
              <w:right w:val="outset" w:sz="6" w:space="0" w:color="000000"/>
            </w:tcBorders>
            <w:hideMark/>
          </w:tcPr>
          <w:p w14:paraId="566C9B62" w14:textId="77777777" w:rsidR="00CE22C9" w:rsidRPr="005B5B78" w:rsidRDefault="00CE22C9">
            <w:pPr>
              <w:jc w:val="center"/>
              <w:rPr>
                <w:rFonts w:ascii="Times" w:hAnsi="Times" w:cs="Times"/>
                <w:b/>
                <w:bCs/>
                <w:sz w:val="18"/>
                <w:szCs w:val="18"/>
              </w:rPr>
            </w:pPr>
            <w:r w:rsidRPr="005B5B78">
              <w:rPr>
                <w:rFonts w:ascii="Times" w:hAnsi="Times" w:cs="Times"/>
                <w:b/>
                <w:bCs/>
                <w:sz w:val="18"/>
                <w:szCs w:val="18"/>
              </w:rPr>
              <w:t>Klub 500</w:t>
            </w:r>
          </w:p>
        </w:tc>
        <w:tc>
          <w:tcPr>
            <w:tcW w:w="3656" w:type="pct"/>
            <w:tcBorders>
              <w:top w:val="outset" w:sz="6" w:space="0" w:color="000000"/>
              <w:left w:val="outset" w:sz="6" w:space="0" w:color="000000"/>
              <w:bottom w:val="outset" w:sz="6" w:space="0" w:color="000000"/>
              <w:right w:val="outset" w:sz="6" w:space="0" w:color="000000"/>
            </w:tcBorders>
            <w:vAlign w:val="center"/>
            <w:hideMark/>
          </w:tcPr>
          <w:p w14:paraId="1F91E1E2" w14:textId="77777777" w:rsidR="00CE22C9" w:rsidRPr="005B5B78" w:rsidRDefault="00CE22C9">
            <w:pPr>
              <w:rPr>
                <w:rFonts w:ascii="Times" w:hAnsi="Times" w:cs="Times"/>
                <w:sz w:val="18"/>
                <w:szCs w:val="18"/>
              </w:rPr>
            </w:pPr>
            <w:r w:rsidRPr="005B5B78">
              <w:rPr>
                <w:rFonts w:ascii="Times" w:hAnsi="Times" w:cs="Times"/>
                <w:b/>
                <w:bCs/>
                <w:sz w:val="18"/>
                <w:szCs w:val="18"/>
              </w:rPr>
              <w:t>K čl. I, § 53</w:t>
            </w:r>
            <w:r w:rsidRPr="005B5B78">
              <w:rPr>
                <w:rFonts w:ascii="Times" w:hAnsi="Times" w:cs="Times"/>
                <w:sz w:val="18"/>
                <w:szCs w:val="18"/>
              </w:rPr>
              <w:br/>
              <w:t>Navrhujeme vymeniť slová „§ 53 až 56“ za slová „§ 54 až 57“. Odôvodnenie: Ide o legislatívno-technickú chybu v odkaze na paragrafové znenie.</w:t>
            </w:r>
          </w:p>
        </w:tc>
        <w:tc>
          <w:tcPr>
            <w:tcW w:w="154" w:type="pct"/>
            <w:tcBorders>
              <w:top w:val="outset" w:sz="6" w:space="0" w:color="000000"/>
              <w:left w:val="outset" w:sz="6" w:space="0" w:color="000000"/>
              <w:bottom w:val="outset" w:sz="6" w:space="0" w:color="000000"/>
              <w:right w:val="outset" w:sz="6" w:space="0" w:color="000000"/>
            </w:tcBorders>
            <w:vAlign w:val="center"/>
            <w:hideMark/>
          </w:tcPr>
          <w:p w14:paraId="3A93686E" w14:textId="77777777" w:rsidR="00CE22C9" w:rsidRPr="005B5B78" w:rsidRDefault="00CE22C9">
            <w:pPr>
              <w:jc w:val="center"/>
              <w:rPr>
                <w:rFonts w:ascii="Times" w:hAnsi="Times" w:cs="Times"/>
                <w:b/>
                <w:bCs/>
                <w:sz w:val="18"/>
                <w:szCs w:val="18"/>
              </w:rPr>
            </w:pPr>
            <w:r w:rsidRPr="005B5B78">
              <w:rPr>
                <w:rFonts w:ascii="Times" w:hAnsi="Times" w:cs="Times"/>
                <w:b/>
                <w:bCs/>
                <w:sz w:val="18"/>
                <w:szCs w:val="18"/>
              </w:rPr>
              <w:t>Z</w:t>
            </w:r>
          </w:p>
        </w:tc>
        <w:tc>
          <w:tcPr>
            <w:tcW w:w="166" w:type="pct"/>
            <w:tcBorders>
              <w:top w:val="outset" w:sz="6" w:space="0" w:color="000000"/>
              <w:left w:val="outset" w:sz="6" w:space="0" w:color="000000"/>
              <w:bottom w:val="outset" w:sz="6" w:space="0" w:color="000000"/>
              <w:right w:val="outset" w:sz="6" w:space="0" w:color="000000"/>
            </w:tcBorders>
            <w:vAlign w:val="center"/>
          </w:tcPr>
          <w:p w14:paraId="441A08D2" w14:textId="77777777" w:rsidR="00CE22C9" w:rsidRPr="005B5B78" w:rsidRDefault="00914E37">
            <w:pPr>
              <w:jc w:val="center"/>
              <w:rPr>
                <w:rFonts w:ascii="Times" w:hAnsi="Times" w:cs="Times"/>
                <w:b/>
                <w:bCs/>
                <w:sz w:val="18"/>
                <w:szCs w:val="18"/>
              </w:rPr>
            </w:pPr>
            <w:r w:rsidRPr="005B5B78">
              <w:rPr>
                <w:rFonts w:ascii="Times" w:hAnsi="Times" w:cs="Times"/>
                <w:b/>
                <w:bCs/>
                <w:sz w:val="18"/>
                <w:szCs w:val="18"/>
              </w:rPr>
              <w:t>N</w:t>
            </w:r>
          </w:p>
        </w:tc>
        <w:tc>
          <w:tcPr>
            <w:tcW w:w="822" w:type="pct"/>
            <w:tcBorders>
              <w:top w:val="outset" w:sz="6" w:space="0" w:color="000000"/>
              <w:left w:val="outset" w:sz="6" w:space="0" w:color="000000"/>
              <w:bottom w:val="outset" w:sz="6" w:space="0" w:color="000000"/>
              <w:right w:val="outset" w:sz="6" w:space="0" w:color="000000"/>
            </w:tcBorders>
          </w:tcPr>
          <w:p w14:paraId="35D1375B" w14:textId="77777777" w:rsidR="00CE22C9" w:rsidRPr="005B5B78" w:rsidRDefault="006E2D6B" w:rsidP="006E2D6B">
            <w:pPr>
              <w:jc w:val="both"/>
              <w:rPr>
                <w:rFonts w:ascii="Times" w:hAnsi="Times" w:cs="Times"/>
                <w:bCs/>
                <w:sz w:val="18"/>
                <w:szCs w:val="18"/>
              </w:rPr>
            </w:pPr>
            <w:r w:rsidRPr="00A976D6">
              <w:rPr>
                <w:rFonts w:ascii="Times" w:hAnsi="Times" w:cs="Times"/>
                <w:bCs/>
                <w:sz w:val="18"/>
                <w:szCs w:val="18"/>
              </w:rPr>
              <w:t xml:space="preserve">Pripomienka neakceptovaná. </w:t>
            </w:r>
            <w:r w:rsidR="00914E37" w:rsidRPr="00A976D6">
              <w:rPr>
                <w:rFonts w:ascii="Times" w:hAnsi="Times" w:cs="Times"/>
                <w:bCs/>
                <w:sz w:val="18"/>
                <w:szCs w:val="18"/>
              </w:rPr>
              <w:t>Ustanovenie bolo v súlade s predchádzajúcou pripomienkou z textu vyňaté.</w:t>
            </w:r>
          </w:p>
        </w:tc>
      </w:tr>
      <w:tr w:rsidR="00966B0C" w:rsidRPr="005B5B78" w14:paraId="554622F5" w14:textId="77777777" w:rsidTr="00B30A41">
        <w:trPr>
          <w:divId w:val="712464982"/>
          <w:jc w:val="center"/>
        </w:trPr>
        <w:tc>
          <w:tcPr>
            <w:tcW w:w="202" w:type="pct"/>
            <w:tcBorders>
              <w:top w:val="outset" w:sz="6" w:space="0" w:color="000000"/>
              <w:left w:val="outset" w:sz="6" w:space="0" w:color="000000"/>
              <w:bottom w:val="outset" w:sz="6" w:space="0" w:color="000000"/>
              <w:right w:val="outset" w:sz="6" w:space="0" w:color="000000"/>
            </w:tcBorders>
            <w:hideMark/>
          </w:tcPr>
          <w:p w14:paraId="22773FD5" w14:textId="77777777" w:rsidR="00CE22C9" w:rsidRPr="005B5B78" w:rsidRDefault="00CE22C9">
            <w:pPr>
              <w:jc w:val="center"/>
              <w:rPr>
                <w:rFonts w:ascii="Times" w:hAnsi="Times" w:cs="Times"/>
                <w:b/>
                <w:bCs/>
                <w:sz w:val="18"/>
                <w:szCs w:val="18"/>
              </w:rPr>
            </w:pPr>
            <w:r w:rsidRPr="005B5B78">
              <w:rPr>
                <w:rFonts w:ascii="Times" w:hAnsi="Times" w:cs="Times"/>
                <w:b/>
                <w:bCs/>
                <w:sz w:val="18"/>
                <w:szCs w:val="18"/>
              </w:rPr>
              <w:t>Klub 500</w:t>
            </w:r>
          </w:p>
        </w:tc>
        <w:tc>
          <w:tcPr>
            <w:tcW w:w="3656" w:type="pct"/>
            <w:tcBorders>
              <w:top w:val="outset" w:sz="6" w:space="0" w:color="000000"/>
              <w:left w:val="outset" w:sz="6" w:space="0" w:color="000000"/>
              <w:bottom w:val="outset" w:sz="6" w:space="0" w:color="000000"/>
              <w:right w:val="outset" w:sz="6" w:space="0" w:color="000000"/>
            </w:tcBorders>
            <w:vAlign w:val="center"/>
            <w:hideMark/>
          </w:tcPr>
          <w:p w14:paraId="53D88EBE" w14:textId="77777777" w:rsidR="00CE22C9" w:rsidRPr="005B5B78" w:rsidRDefault="00CE22C9">
            <w:pPr>
              <w:rPr>
                <w:rFonts w:ascii="Times" w:hAnsi="Times" w:cs="Times"/>
                <w:sz w:val="18"/>
                <w:szCs w:val="18"/>
              </w:rPr>
            </w:pPr>
            <w:r w:rsidRPr="005B5B78">
              <w:rPr>
                <w:rFonts w:ascii="Times" w:hAnsi="Times" w:cs="Times"/>
                <w:b/>
                <w:bCs/>
                <w:sz w:val="18"/>
                <w:szCs w:val="18"/>
              </w:rPr>
              <w:t>K čl. I, § 6 ods. 1</w:t>
            </w:r>
            <w:r w:rsidRPr="005B5B78">
              <w:rPr>
                <w:rFonts w:ascii="Times" w:hAnsi="Times" w:cs="Times"/>
                <w:sz w:val="18"/>
                <w:szCs w:val="18"/>
              </w:rPr>
              <w:br/>
              <w:t>Navrhujeme úpravu textu na jednotné číslo. Odôvodnenie: Navrhujeme úpravu textu osobitnej zodpovednosti štatutárneho orgánu na jednotné číslo vo vzťahu k členovi tohto orgánu a v závere pripojiť vetu ,,v prípade porušenia povinností viacerých členov, vzniká solidárna zodpovednosť za škody.“</w:t>
            </w:r>
          </w:p>
        </w:tc>
        <w:tc>
          <w:tcPr>
            <w:tcW w:w="154" w:type="pct"/>
            <w:tcBorders>
              <w:top w:val="outset" w:sz="6" w:space="0" w:color="000000"/>
              <w:left w:val="outset" w:sz="6" w:space="0" w:color="000000"/>
              <w:bottom w:val="outset" w:sz="6" w:space="0" w:color="000000"/>
              <w:right w:val="outset" w:sz="6" w:space="0" w:color="000000"/>
            </w:tcBorders>
            <w:vAlign w:val="center"/>
            <w:hideMark/>
          </w:tcPr>
          <w:p w14:paraId="35E8E9FD" w14:textId="77777777" w:rsidR="00CE22C9" w:rsidRPr="005B5B78" w:rsidRDefault="00CE22C9">
            <w:pPr>
              <w:jc w:val="center"/>
              <w:rPr>
                <w:rFonts w:ascii="Times" w:hAnsi="Times" w:cs="Times"/>
                <w:b/>
                <w:bCs/>
                <w:sz w:val="18"/>
                <w:szCs w:val="18"/>
              </w:rPr>
            </w:pPr>
            <w:r w:rsidRPr="005B5B78">
              <w:rPr>
                <w:rFonts w:ascii="Times" w:hAnsi="Times" w:cs="Times"/>
                <w:b/>
                <w:bCs/>
                <w:sz w:val="18"/>
                <w:szCs w:val="18"/>
              </w:rPr>
              <w:t>Z</w:t>
            </w:r>
          </w:p>
        </w:tc>
        <w:tc>
          <w:tcPr>
            <w:tcW w:w="166" w:type="pct"/>
            <w:tcBorders>
              <w:top w:val="outset" w:sz="6" w:space="0" w:color="000000"/>
              <w:left w:val="outset" w:sz="6" w:space="0" w:color="000000"/>
              <w:bottom w:val="outset" w:sz="6" w:space="0" w:color="000000"/>
              <w:right w:val="outset" w:sz="6" w:space="0" w:color="000000"/>
            </w:tcBorders>
            <w:vAlign w:val="center"/>
          </w:tcPr>
          <w:p w14:paraId="43655604" w14:textId="77777777" w:rsidR="00CE22C9" w:rsidRPr="005B5B78" w:rsidRDefault="00021173">
            <w:pPr>
              <w:jc w:val="center"/>
              <w:rPr>
                <w:rFonts w:ascii="Times" w:hAnsi="Times" w:cs="Times"/>
                <w:b/>
                <w:bCs/>
                <w:sz w:val="18"/>
                <w:szCs w:val="18"/>
              </w:rPr>
            </w:pPr>
            <w:r w:rsidRPr="005B5B78">
              <w:rPr>
                <w:rFonts w:ascii="Times" w:hAnsi="Times" w:cs="Times"/>
                <w:b/>
                <w:bCs/>
                <w:sz w:val="18"/>
                <w:szCs w:val="18"/>
              </w:rPr>
              <w:t>N</w:t>
            </w:r>
          </w:p>
        </w:tc>
        <w:tc>
          <w:tcPr>
            <w:tcW w:w="822" w:type="pct"/>
            <w:tcBorders>
              <w:top w:val="outset" w:sz="6" w:space="0" w:color="000000"/>
              <w:left w:val="outset" w:sz="6" w:space="0" w:color="000000"/>
              <w:bottom w:val="outset" w:sz="6" w:space="0" w:color="000000"/>
              <w:right w:val="outset" w:sz="6" w:space="0" w:color="000000"/>
            </w:tcBorders>
          </w:tcPr>
          <w:p w14:paraId="21A1BFC1" w14:textId="77777777" w:rsidR="00CE22C9" w:rsidRPr="005B5B78" w:rsidRDefault="006E2D6B" w:rsidP="006E2D6B">
            <w:pPr>
              <w:jc w:val="both"/>
              <w:rPr>
                <w:rFonts w:ascii="Times" w:hAnsi="Times" w:cs="Times"/>
                <w:b/>
                <w:bCs/>
                <w:sz w:val="18"/>
                <w:szCs w:val="18"/>
              </w:rPr>
            </w:pPr>
            <w:r w:rsidRPr="005B5B78">
              <w:rPr>
                <w:rFonts w:ascii="Times" w:hAnsi="Times" w:cs="Times"/>
                <w:bCs/>
                <w:sz w:val="18"/>
                <w:szCs w:val="18"/>
              </w:rPr>
              <w:t xml:space="preserve">Pripomienka neakceptovaná. </w:t>
            </w:r>
            <w:r w:rsidR="00021173" w:rsidRPr="005B5B78">
              <w:rPr>
                <w:rFonts w:ascii="Times" w:hAnsi="Times" w:cs="Times"/>
                <w:bCs/>
                <w:sz w:val="18"/>
                <w:szCs w:val="18"/>
              </w:rPr>
              <w:t>Prerokované na stretnutí dňa 27.2.2023.</w:t>
            </w:r>
          </w:p>
        </w:tc>
      </w:tr>
      <w:tr w:rsidR="00966B0C" w:rsidRPr="005B5B78" w14:paraId="32D0D5AF" w14:textId="77777777" w:rsidTr="00B30A41">
        <w:trPr>
          <w:divId w:val="712464982"/>
          <w:jc w:val="center"/>
        </w:trPr>
        <w:tc>
          <w:tcPr>
            <w:tcW w:w="202" w:type="pct"/>
            <w:tcBorders>
              <w:top w:val="outset" w:sz="6" w:space="0" w:color="000000"/>
              <w:left w:val="outset" w:sz="6" w:space="0" w:color="000000"/>
              <w:bottom w:val="outset" w:sz="6" w:space="0" w:color="000000"/>
              <w:right w:val="outset" w:sz="6" w:space="0" w:color="000000"/>
            </w:tcBorders>
            <w:hideMark/>
          </w:tcPr>
          <w:p w14:paraId="7EB7F4A8" w14:textId="77777777" w:rsidR="00CE22C9" w:rsidRPr="005B5B78" w:rsidRDefault="00CE22C9">
            <w:pPr>
              <w:jc w:val="center"/>
              <w:rPr>
                <w:rFonts w:ascii="Times" w:hAnsi="Times" w:cs="Times"/>
                <w:b/>
                <w:bCs/>
                <w:sz w:val="18"/>
                <w:szCs w:val="18"/>
              </w:rPr>
            </w:pPr>
            <w:r w:rsidRPr="005B5B78">
              <w:rPr>
                <w:rFonts w:ascii="Times" w:hAnsi="Times" w:cs="Times"/>
                <w:b/>
                <w:bCs/>
                <w:sz w:val="18"/>
                <w:szCs w:val="18"/>
              </w:rPr>
              <w:t>Klub 500</w:t>
            </w:r>
          </w:p>
        </w:tc>
        <w:tc>
          <w:tcPr>
            <w:tcW w:w="3656" w:type="pct"/>
            <w:tcBorders>
              <w:top w:val="outset" w:sz="6" w:space="0" w:color="000000"/>
              <w:left w:val="outset" w:sz="6" w:space="0" w:color="000000"/>
              <w:bottom w:val="outset" w:sz="6" w:space="0" w:color="000000"/>
              <w:right w:val="outset" w:sz="6" w:space="0" w:color="000000"/>
            </w:tcBorders>
            <w:vAlign w:val="center"/>
            <w:hideMark/>
          </w:tcPr>
          <w:p w14:paraId="7231C132" w14:textId="77777777" w:rsidR="00CE22C9" w:rsidRPr="005B5B78" w:rsidRDefault="00CE22C9">
            <w:pPr>
              <w:rPr>
                <w:rFonts w:ascii="Times" w:hAnsi="Times" w:cs="Times"/>
                <w:sz w:val="18"/>
                <w:szCs w:val="18"/>
              </w:rPr>
            </w:pPr>
            <w:r w:rsidRPr="005B5B78">
              <w:rPr>
                <w:rFonts w:ascii="Times" w:hAnsi="Times" w:cs="Times"/>
                <w:b/>
                <w:bCs/>
                <w:sz w:val="18"/>
                <w:szCs w:val="18"/>
              </w:rPr>
              <w:t>k čl. I, § 6 ods. 2 návrhu zákona</w:t>
            </w:r>
            <w:r w:rsidRPr="005B5B78">
              <w:rPr>
                <w:rFonts w:ascii="Times" w:hAnsi="Times" w:cs="Times"/>
                <w:sz w:val="18"/>
                <w:szCs w:val="18"/>
              </w:rPr>
              <w:br/>
              <w:t>V čl. I, v § 6 navrhujeme vypustiť odsek 2 v celom rozsahu. Odôvodnenie: V zmysle čl. I, § 6 ods. 1 návrhu zákona členovia štatutárnych orgánov zúčastnených spoločností, ktorí porušili svoje povinnosti ustanovené týmto zákonom pri príprave a uskutočňovaní premeny, cezhraničnej premeny a zmien právnej formy, sú zodpovední spoločne a nerozdielne za škodu, ktorú tým spôsobili spoločnosti, ktorej členmi štatutárneho orgánu sú, a jej spoločníkom. V zmysle čl. I, § 6 ods. 2 návrhu zákona členovia štatutárneho orgánu rozdeľovanej spoločnosti, ktorí porušili svoje povinnosti ustanovené týmto zákonom pri príprave a uskutočňovaní premeny a cezhraničnej premeny, sú zodpovední spoločne a nerozdielne za škodu, ktorú tým spôsobili rozdeľovanej spoločnosti a jej spoločníkom. Máme za to, že zodpovednosť štatutárneho orgánu (aj v prípade rozdeľovanej spoločnosti) uvedená v § 6 ods. 2 návrhu zákona je už obsiahnutá v § 6 ods. 1 návrhu zákona, preto považujeme tento odsek za duplicitnú a nadbytočnú úpravu.</w:t>
            </w:r>
          </w:p>
        </w:tc>
        <w:tc>
          <w:tcPr>
            <w:tcW w:w="154" w:type="pct"/>
            <w:tcBorders>
              <w:top w:val="outset" w:sz="6" w:space="0" w:color="000000"/>
              <w:left w:val="outset" w:sz="6" w:space="0" w:color="000000"/>
              <w:bottom w:val="outset" w:sz="6" w:space="0" w:color="000000"/>
              <w:right w:val="outset" w:sz="6" w:space="0" w:color="000000"/>
            </w:tcBorders>
            <w:vAlign w:val="center"/>
            <w:hideMark/>
          </w:tcPr>
          <w:p w14:paraId="79CD9837" w14:textId="77777777" w:rsidR="00CE22C9" w:rsidRPr="005B5B78" w:rsidRDefault="00CE22C9">
            <w:pPr>
              <w:jc w:val="center"/>
              <w:rPr>
                <w:rFonts w:ascii="Times" w:hAnsi="Times" w:cs="Times"/>
                <w:b/>
                <w:bCs/>
                <w:sz w:val="18"/>
                <w:szCs w:val="18"/>
              </w:rPr>
            </w:pPr>
            <w:r w:rsidRPr="005B5B78">
              <w:rPr>
                <w:rFonts w:ascii="Times" w:hAnsi="Times" w:cs="Times"/>
                <w:b/>
                <w:bCs/>
                <w:sz w:val="18"/>
                <w:szCs w:val="18"/>
              </w:rPr>
              <w:t>Z</w:t>
            </w:r>
          </w:p>
        </w:tc>
        <w:tc>
          <w:tcPr>
            <w:tcW w:w="166" w:type="pct"/>
            <w:tcBorders>
              <w:top w:val="outset" w:sz="6" w:space="0" w:color="000000"/>
              <w:left w:val="outset" w:sz="6" w:space="0" w:color="000000"/>
              <w:bottom w:val="outset" w:sz="6" w:space="0" w:color="000000"/>
              <w:right w:val="outset" w:sz="6" w:space="0" w:color="000000"/>
            </w:tcBorders>
            <w:vAlign w:val="center"/>
          </w:tcPr>
          <w:p w14:paraId="5F557C53" w14:textId="77777777" w:rsidR="00CE22C9" w:rsidRPr="005B5B78" w:rsidRDefault="00021173">
            <w:pPr>
              <w:jc w:val="center"/>
              <w:rPr>
                <w:rFonts w:ascii="Times" w:hAnsi="Times" w:cs="Times"/>
                <w:b/>
                <w:bCs/>
                <w:sz w:val="18"/>
                <w:szCs w:val="18"/>
              </w:rPr>
            </w:pPr>
            <w:r w:rsidRPr="005B5B78">
              <w:rPr>
                <w:rFonts w:ascii="Times" w:hAnsi="Times" w:cs="Times"/>
                <w:b/>
                <w:bCs/>
                <w:sz w:val="18"/>
                <w:szCs w:val="18"/>
              </w:rPr>
              <w:t>A</w:t>
            </w:r>
          </w:p>
        </w:tc>
        <w:tc>
          <w:tcPr>
            <w:tcW w:w="822" w:type="pct"/>
            <w:tcBorders>
              <w:top w:val="outset" w:sz="6" w:space="0" w:color="000000"/>
              <w:left w:val="outset" w:sz="6" w:space="0" w:color="000000"/>
              <w:bottom w:val="outset" w:sz="6" w:space="0" w:color="000000"/>
              <w:right w:val="outset" w:sz="6" w:space="0" w:color="000000"/>
            </w:tcBorders>
          </w:tcPr>
          <w:p w14:paraId="6D8F7037" w14:textId="77777777" w:rsidR="00CE22C9" w:rsidRPr="005B5B78" w:rsidRDefault="00CE22C9" w:rsidP="006E2D6B">
            <w:pPr>
              <w:jc w:val="both"/>
              <w:rPr>
                <w:rFonts w:ascii="Times" w:hAnsi="Times" w:cs="Times"/>
                <w:b/>
                <w:bCs/>
                <w:sz w:val="18"/>
                <w:szCs w:val="18"/>
              </w:rPr>
            </w:pPr>
          </w:p>
        </w:tc>
      </w:tr>
      <w:tr w:rsidR="00966B0C" w:rsidRPr="005B5B78" w14:paraId="5EAA0867" w14:textId="77777777" w:rsidTr="00B30A41">
        <w:trPr>
          <w:divId w:val="712464982"/>
          <w:jc w:val="center"/>
        </w:trPr>
        <w:tc>
          <w:tcPr>
            <w:tcW w:w="202" w:type="pct"/>
            <w:tcBorders>
              <w:top w:val="outset" w:sz="6" w:space="0" w:color="000000"/>
              <w:left w:val="outset" w:sz="6" w:space="0" w:color="000000"/>
              <w:bottom w:val="outset" w:sz="6" w:space="0" w:color="000000"/>
              <w:right w:val="outset" w:sz="6" w:space="0" w:color="000000"/>
            </w:tcBorders>
            <w:hideMark/>
          </w:tcPr>
          <w:p w14:paraId="10A25D0A" w14:textId="77777777" w:rsidR="00CE22C9" w:rsidRPr="005B5B78" w:rsidRDefault="00CE22C9">
            <w:pPr>
              <w:jc w:val="center"/>
              <w:rPr>
                <w:rFonts w:ascii="Times" w:hAnsi="Times" w:cs="Times"/>
                <w:b/>
                <w:bCs/>
                <w:sz w:val="18"/>
                <w:szCs w:val="18"/>
              </w:rPr>
            </w:pPr>
            <w:r w:rsidRPr="005B5B78">
              <w:rPr>
                <w:rFonts w:ascii="Times" w:hAnsi="Times" w:cs="Times"/>
                <w:b/>
                <w:bCs/>
                <w:sz w:val="18"/>
                <w:szCs w:val="18"/>
              </w:rPr>
              <w:t xml:space="preserve">Klub </w:t>
            </w:r>
            <w:r w:rsidRPr="005B5B78">
              <w:rPr>
                <w:rFonts w:ascii="Times" w:hAnsi="Times" w:cs="Times"/>
                <w:b/>
                <w:bCs/>
                <w:sz w:val="18"/>
                <w:szCs w:val="18"/>
              </w:rPr>
              <w:lastRenderedPageBreak/>
              <w:t>500</w:t>
            </w:r>
          </w:p>
        </w:tc>
        <w:tc>
          <w:tcPr>
            <w:tcW w:w="3656" w:type="pct"/>
            <w:tcBorders>
              <w:top w:val="outset" w:sz="6" w:space="0" w:color="000000"/>
              <w:left w:val="outset" w:sz="6" w:space="0" w:color="000000"/>
              <w:bottom w:val="outset" w:sz="6" w:space="0" w:color="000000"/>
              <w:right w:val="outset" w:sz="6" w:space="0" w:color="000000"/>
            </w:tcBorders>
            <w:vAlign w:val="center"/>
            <w:hideMark/>
          </w:tcPr>
          <w:p w14:paraId="3FD80088" w14:textId="77777777" w:rsidR="00CE22C9" w:rsidRPr="005B5B78" w:rsidRDefault="00CE22C9">
            <w:pPr>
              <w:rPr>
                <w:rFonts w:ascii="Times" w:hAnsi="Times" w:cs="Times"/>
                <w:sz w:val="18"/>
                <w:szCs w:val="18"/>
              </w:rPr>
            </w:pPr>
            <w:r w:rsidRPr="005B5B78">
              <w:rPr>
                <w:rFonts w:ascii="Times" w:hAnsi="Times" w:cs="Times"/>
                <w:b/>
                <w:bCs/>
                <w:sz w:val="18"/>
                <w:szCs w:val="18"/>
              </w:rPr>
              <w:lastRenderedPageBreak/>
              <w:t>k čl. I, § 60 ods. 1 návrhu zákona</w:t>
            </w:r>
            <w:r w:rsidRPr="005B5B78">
              <w:rPr>
                <w:rFonts w:ascii="Times" w:hAnsi="Times" w:cs="Times"/>
                <w:sz w:val="18"/>
                <w:szCs w:val="18"/>
              </w:rPr>
              <w:br/>
            </w:r>
            <w:r w:rsidRPr="005B5B78">
              <w:rPr>
                <w:rFonts w:ascii="Times" w:hAnsi="Times" w:cs="Times"/>
                <w:sz w:val="18"/>
                <w:szCs w:val="18"/>
              </w:rPr>
              <w:lastRenderedPageBreak/>
              <w:t>Navrhujeme nasledovné znenie čl. I, § 60 ods. 1 návrhu zákona: „(1)Pri rozštiepení každá z nástupníckych spoločností ručí za záväzky, ktoré prešli rozštiepením z rozdeľovanej spoločnosti na ostatné nástupnícke spoločnosti do výšky čistého obchodného imania, ktoré na spoločnosť prešlo ku dňu účinnosti rozdelenia; na splnenie záväzku sú nástupnícke spoločnosti zaviazané spoločne a nerozdielne.“ Odôvodnenie: V zmysle čl. I, § 60 ods. 1 návrhu zákona ručia nástupnícke spoločnosti pri rozštiepení za záväzky, ktoré prešli rozštiepením z rozdeľovanej spoločnosti na ostatné nástupnícke spoločnosti celým svojim majetkom. Napriek tomu, že táto právna úprava sa nachádza v aktuálne účinnom znení Obchodného zákonníka, navrhujeme, aby každá z nástupnických spoločností ručila len do výšky čistého obchodného imania, ktoré na spoločnosť prešlo ku dňu účinnosti rozštiepenia. Táto právna úprava sa využíva v Českej republike a rovnako je prístupná aj v zmysle transponovanej smernice č. 2017/1132.</w:t>
            </w:r>
          </w:p>
        </w:tc>
        <w:tc>
          <w:tcPr>
            <w:tcW w:w="154" w:type="pct"/>
            <w:tcBorders>
              <w:top w:val="outset" w:sz="6" w:space="0" w:color="000000"/>
              <w:left w:val="outset" w:sz="6" w:space="0" w:color="000000"/>
              <w:bottom w:val="outset" w:sz="6" w:space="0" w:color="000000"/>
              <w:right w:val="outset" w:sz="6" w:space="0" w:color="000000"/>
            </w:tcBorders>
            <w:vAlign w:val="center"/>
            <w:hideMark/>
          </w:tcPr>
          <w:p w14:paraId="5C992836" w14:textId="77777777" w:rsidR="00CE22C9" w:rsidRPr="005B5B78" w:rsidRDefault="00CE22C9">
            <w:pPr>
              <w:jc w:val="center"/>
              <w:rPr>
                <w:rFonts w:ascii="Times" w:hAnsi="Times" w:cs="Times"/>
                <w:b/>
                <w:bCs/>
                <w:sz w:val="18"/>
                <w:szCs w:val="18"/>
              </w:rPr>
            </w:pPr>
            <w:r w:rsidRPr="005B5B78">
              <w:rPr>
                <w:rFonts w:ascii="Times" w:hAnsi="Times" w:cs="Times"/>
                <w:b/>
                <w:bCs/>
                <w:sz w:val="18"/>
                <w:szCs w:val="18"/>
              </w:rPr>
              <w:lastRenderedPageBreak/>
              <w:t>Z</w:t>
            </w:r>
          </w:p>
        </w:tc>
        <w:tc>
          <w:tcPr>
            <w:tcW w:w="166" w:type="pct"/>
            <w:tcBorders>
              <w:top w:val="outset" w:sz="6" w:space="0" w:color="000000"/>
              <w:left w:val="outset" w:sz="6" w:space="0" w:color="000000"/>
              <w:bottom w:val="outset" w:sz="6" w:space="0" w:color="000000"/>
              <w:right w:val="outset" w:sz="6" w:space="0" w:color="000000"/>
            </w:tcBorders>
            <w:vAlign w:val="center"/>
          </w:tcPr>
          <w:p w14:paraId="7AA89267" w14:textId="77777777" w:rsidR="00CE22C9" w:rsidRPr="005B5B78" w:rsidRDefault="00021173">
            <w:pPr>
              <w:jc w:val="center"/>
              <w:rPr>
                <w:rFonts w:ascii="Times" w:hAnsi="Times" w:cs="Times"/>
                <w:b/>
                <w:bCs/>
                <w:sz w:val="18"/>
                <w:szCs w:val="18"/>
              </w:rPr>
            </w:pPr>
            <w:r w:rsidRPr="005B5B78">
              <w:rPr>
                <w:rFonts w:ascii="Times" w:hAnsi="Times" w:cs="Times"/>
                <w:b/>
                <w:bCs/>
                <w:sz w:val="18"/>
                <w:szCs w:val="18"/>
              </w:rPr>
              <w:t>A</w:t>
            </w:r>
          </w:p>
        </w:tc>
        <w:tc>
          <w:tcPr>
            <w:tcW w:w="822" w:type="pct"/>
            <w:tcBorders>
              <w:top w:val="outset" w:sz="6" w:space="0" w:color="000000"/>
              <w:left w:val="outset" w:sz="6" w:space="0" w:color="000000"/>
              <w:bottom w:val="outset" w:sz="6" w:space="0" w:color="000000"/>
              <w:right w:val="outset" w:sz="6" w:space="0" w:color="000000"/>
            </w:tcBorders>
          </w:tcPr>
          <w:p w14:paraId="3005841D" w14:textId="77777777" w:rsidR="00CE22C9" w:rsidRPr="005B5B78" w:rsidRDefault="00CE22C9" w:rsidP="006E2D6B">
            <w:pPr>
              <w:jc w:val="both"/>
              <w:rPr>
                <w:rFonts w:ascii="Times" w:hAnsi="Times" w:cs="Times"/>
                <w:b/>
                <w:bCs/>
                <w:sz w:val="18"/>
                <w:szCs w:val="18"/>
              </w:rPr>
            </w:pPr>
          </w:p>
        </w:tc>
      </w:tr>
      <w:tr w:rsidR="00966B0C" w:rsidRPr="005B5B78" w14:paraId="491289FD" w14:textId="77777777" w:rsidTr="00B30A41">
        <w:trPr>
          <w:divId w:val="712464982"/>
          <w:jc w:val="center"/>
        </w:trPr>
        <w:tc>
          <w:tcPr>
            <w:tcW w:w="202" w:type="pct"/>
            <w:tcBorders>
              <w:top w:val="outset" w:sz="6" w:space="0" w:color="000000"/>
              <w:left w:val="outset" w:sz="6" w:space="0" w:color="000000"/>
              <w:bottom w:val="outset" w:sz="6" w:space="0" w:color="000000"/>
              <w:right w:val="outset" w:sz="6" w:space="0" w:color="000000"/>
            </w:tcBorders>
            <w:hideMark/>
          </w:tcPr>
          <w:p w14:paraId="3C113647" w14:textId="77777777" w:rsidR="00CE22C9" w:rsidRPr="005B5B78" w:rsidRDefault="00CE22C9">
            <w:pPr>
              <w:jc w:val="center"/>
              <w:rPr>
                <w:rFonts w:ascii="Times" w:hAnsi="Times" w:cs="Times"/>
                <w:b/>
                <w:bCs/>
                <w:sz w:val="18"/>
                <w:szCs w:val="18"/>
              </w:rPr>
            </w:pPr>
            <w:r w:rsidRPr="005B5B78">
              <w:rPr>
                <w:rFonts w:ascii="Times" w:hAnsi="Times" w:cs="Times"/>
                <w:b/>
                <w:bCs/>
                <w:sz w:val="18"/>
                <w:szCs w:val="18"/>
              </w:rPr>
              <w:t>Klub 500</w:t>
            </w:r>
          </w:p>
        </w:tc>
        <w:tc>
          <w:tcPr>
            <w:tcW w:w="3656" w:type="pct"/>
            <w:tcBorders>
              <w:top w:val="outset" w:sz="6" w:space="0" w:color="000000"/>
              <w:left w:val="outset" w:sz="6" w:space="0" w:color="000000"/>
              <w:bottom w:val="outset" w:sz="6" w:space="0" w:color="000000"/>
              <w:right w:val="outset" w:sz="6" w:space="0" w:color="000000"/>
            </w:tcBorders>
            <w:vAlign w:val="center"/>
            <w:hideMark/>
          </w:tcPr>
          <w:p w14:paraId="7B5C19FB" w14:textId="77777777" w:rsidR="00CE22C9" w:rsidRPr="005B5B78" w:rsidRDefault="00CE22C9">
            <w:pPr>
              <w:rPr>
                <w:rFonts w:ascii="Times" w:hAnsi="Times" w:cs="Times"/>
                <w:sz w:val="18"/>
                <w:szCs w:val="18"/>
              </w:rPr>
            </w:pPr>
            <w:r w:rsidRPr="005B5B78">
              <w:rPr>
                <w:rFonts w:ascii="Times" w:hAnsi="Times" w:cs="Times"/>
                <w:b/>
                <w:bCs/>
                <w:sz w:val="18"/>
                <w:szCs w:val="18"/>
              </w:rPr>
              <w:t>K čl. I, § 65 ods. 2</w:t>
            </w:r>
            <w:r w:rsidRPr="005B5B78">
              <w:rPr>
                <w:rFonts w:ascii="Times" w:hAnsi="Times" w:cs="Times"/>
                <w:sz w:val="18"/>
                <w:szCs w:val="18"/>
              </w:rPr>
              <w:br/>
              <w:t>Navrhujeme nahradiť slovo „predstavenstvo“ za slovo „konateľov“. Odôvodnenie: V spoločnosti s ručením obmedzeným neexistuje predstavenstvo</w:t>
            </w:r>
          </w:p>
        </w:tc>
        <w:tc>
          <w:tcPr>
            <w:tcW w:w="154" w:type="pct"/>
            <w:tcBorders>
              <w:top w:val="outset" w:sz="6" w:space="0" w:color="000000"/>
              <w:left w:val="outset" w:sz="6" w:space="0" w:color="000000"/>
              <w:bottom w:val="outset" w:sz="6" w:space="0" w:color="000000"/>
              <w:right w:val="outset" w:sz="6" w:space="0" w:color="000000"/>
            </w:tcBorders>
            <w:vAlign w:val="center"/>
            <w:hideMark/>
          </w:tcPr>
          <w:p w14:paraId="175DAA5F" w14:textId="77777777" w:rsidR="00CE22C9" w:rsidRPr="005B5B78" w:rsidRDefault="00CE22C9">
            <w:pPr>
              <w:jc w:val="center"/>
              <w:rPr>
                <w:rFonts w:ascii="Times" w:hAnsi="Times" w:cs="Times"/>
                <w:b/>
                <w:bCs/>
                <w:sz w:val="18"/>
                <w:szCs w:val="18"/>
              </w:rPr>
            </w:pPr>
            <w:r w:rsidRPr="005B5B78">
              <w:rPr>
                <w:rFonts w:ascii="Times" w:hAnsi="Times" w:cs="Times"/>
                <w:b/>
                <w:bCs/>
                <w:sz w:val="18"/>
                <w:szCs w:val="18"/>
              </w:rPr>
              <w:t>Z</w:t>
            </w:r>
          </w:p>
        </w:tc>
        <w:tc>
          <w:tcPr>
            <w:tcW w:w="166" w:type="pct"/>
            <w:tcBorders>
              <w:top w:val="outset" w:sz="6" w:space="0" w:color="000000"/>
              <w:left w:val="outset" w:sz="6" w:space="0" w:color="000000"/>
              <w:bottom w:val="outset" w:sz="6" w:space="0" w:color="000000"/>
              <w:right w:val="outset" w:sz="6" w:space="0" w:color="000000"/>
            </w:tcBorders>
            <w:vAlign w:val="center"/>
          </w:tcPr>
          <w:p w14:paraId="7F5DBF79" w14:textId="77777777" w:rsidR="00CE22C9" w:rsidRPr="005B5B78" w:rsidRDefault="00021173">
            <w:pPr>
              <w:jc w:val="center"/>
              <w:rPr>
                <w:rFonts w:ascii="Times" w:hAnsi="Times" w:cs="Times"/>
                <w:b/>
                <w:bCs/>
                <w:sz w:val="18"/>
                <w:szCs w:val="18"/>
              </w:rPr>
            </w:pPr>
            <w:r w:rsidRPr="005B5B78">
              <w:rPr>
                <w:rFonts w:ascii="Times" w:hAnsi="Times" w:cs="Times"/>
                <w:b/>
                <w:bCs/>
                <w:sz w:val="18"/>
                <w:szCs w:val="18"/>
              </w:rPr>
              <w:t>A</w:t>
            </w:r>
          </w:p>
        </w:tc>
        <w:tc>
          <w:tcPr>
            <w:tcW w:w="822" w:type="pct"/>
            <w:tcBorders>
              <w:top w:val="outset" w:sz="6" w:space="0" w:color="000000"/>
              <w:left w:val="outset" w:sz="6" w:space="0" w:color="000000"/>
              <w:bottom w:val="outset" w:sz="6" w:space="0" w:color="000000"/>
              <w:right w:val="outset" w:sz="6" w:space="0" w:color="000000"/>
            </w:tcBorders>
          </w:tcPr>
          <w:p w14:paraId="4A87714E" w14:textId="77777777" w:rsidR="00CE22C9" w:rsidRPr="005B5B78" w:rsidRDefault="00CE22C9" w:rsidP="006E2D6B">
            <w:pPr>
              <w:jc w:val="both"/>
              <w:rPr>
                <w:rFonts w:ascii="Times" w:hAnsi="Times" w:cs="Times"/>
                <w:b/>
                <w:bCs/>
                <w:sz w:val="18"/>
                <w:szCs w:val="18"/>
              </w:rPr>
            </w:pPr>
          </w:p>
        </w:tc>
      </w:tr>
      <w:tr w:rsidR="00966B0C" w:rsidRPr="005B5B78" w14:paraId="31954075" w14:textId="77777777" w:rsidTr="00B30A41">
        <w:trPr>
          <w:divId w:val="712464982"/>
          <w:jc w:val="center"/>
        </w:trPr>
        <w:tc>
          <w:tcPr>
            <w:tcW w:w="202" w:type="pct"/>
            <w:tcBorders>
              <w:top w:val="outset" w:sz="6" w:space="0" w:color="000000"/>
              <w:left w:val="outset" w:sz="6" w:space="0" w:color="000000"/>
              <w:bottom w:val="outset" w:sz="6" w:space="0" w:color="000000"/>
              <w:right w:val="outset" w:sz="6" w:space="0" w:color="000000"/>
            </w:tcBorders>
            <w:hideMark/>
          </w:tcPr>
          <w:p w14:paraId="674481C7" w14:textId="77777777" w:rsidR="00CE22C9" w:rsidRPr="005B5B78" w:rsidRDefault="00CE22C9">
            <w:pPr>
              <w:jc w:val="center"/>
              <w:rPr>
                <w:rFonts w:ascii="Times" w:hAnsi="Times" w:cs="Times"/>
                <w:b/>
                <w:bCs/>
                <w:sz w:val="18"/>
                <w:szCs w:val="18"/>
              </w:rPr>
            </w:pPr>
            <w:r w:rsidRPr="005B5B78">
              <w:rPr>
                <w:rFonts w:ascii="Times" w:hAnsi="Times" w:cs="Times"/>
                <w:b/>
                <w:bCs/>
                <w:sz w:val="18"/>
                <w:szCs w:val="18"/>
              </w:rPr>
              <w:t>Klub 500</w:t>
            </w:r>
          </w:p>
        </w:tc>
        <w:tc>
          <w:tcPr>
            <w:tcW w:w="3656" w:type="pct"/>
            <w:tcBorders>
              <w:top w:val="outset" w:sz="6" w:space="0" w:color="000000"/>
              <w:left w:val="outset" w:sz="6" w:space="0" w:color="000000"/>
              <w:bottom w:val="outset" w:sz="6" w:space="0" w:color="000000"/>
              <w:right w:val="outset" w:sz="6" w:space="0" w:color="000000"/>
            </w:tcBorders>
            <w:vAlign w:val="center"/>
            <w:hideMark/>
          </w:tcPr>
          <w:p w14:paraId="4A33AB73" w14:textId="77777777" w:rsidR="00CE22C9" w:rsidRPr="005B5B78" w:rsidRDefault="00CE22C9">
            <w:pPr>
              <w:rPr>
                <w:rFonts w:ascii="Times" w:hAnsi="Times" w:cs="Times"/>
                <w:sz w:val="18"/>
                <w:szCs w:val="18"/>
              </w:rPr>
            </w:pPr>
            <w:r w:rsidRPr="005B5B78">
              <w:rPr>
                <w:rFonts w:ascii="Times" w:hAnsi="Times" w:cs="Times"/>
                <w:b/>
                <w:bCs/>
                <w:sz w:val="18"/>
                <w:szCs w:val="18"/>
              </w:rPr>
              <w:t>K čl. I, § 67</w:t>
            </w:r>
            <w:r w:rsidRPr="005B5B78">
              <w:rPr>
                <w:rFonts w:ascii="Times" w:hAnsi="Times" w:cs="Times"/>
                <w:sz w:val="18"/>
                <w:szCs w:val="18"/>
              </w:rPr>
              <w:br/>
              <w:t>V legislatívnom zámere obchodných spoločností, ktorý bol vypracovaný a predložený MS SR osobitnou komisiou zriadenou na tento účel, sa táto forma – jednoduchej spoločnosti na akcie navrhovala vypustiť. Klub 500 preto v tejto súvislosti znáša pripomienku, či sa táto jednoduchá spoločnosť na akcie zachová a potom je táto úprava potrebná alebo nezachová a táto právna úprava je nadbytočná.</w:t>
            </w:r>
          </w:p>
        </w:tc>
        <w:tc>
          <w:tcPr>
            <w:tcW w:w="154" w:type="pct"/>
            <w:tcBorders>
              <w:top w:val="outset" w:sz="6" w:space="0" w:color="000000"/>
              <w:left w:val="outset" w:sz="6" w:space="0" w:color="000000"/>
              <w:bottom w:val="outset" w:sz="6" w:space="0" w:color="000000"/>
              <w:right w:val="outset" w:sz="6" w:space="0" w:color="000000"/>
            </w:tcBorders>
            <w:vAlign w:val="center"/>
            <w:hideMark/>
          </w:tcPr>
          <w:p w14:paraId="3B4533CB" w14:textId="77777777" w:rsidR="00CE22C9" w:rsidRPr="005B5B78" w:rsidRDefault="00CE22C9">
            <w:pPr>
              <w:jc w:val="center"/>
              <w:rPr>
                <w:rFonts w:ascii="Times" w:hAnsi="Times" w:cs="Times"/>
                <w:b/>
                <w:bCs/>
                <w:sz w:val="18"/>
                <w:szCs w:val="18"/>
              </w:rPr>
            </w:pPr>
            <w:r w:rsidRPr="005B5B78">
              <w:rPr>
                <w:rFonts w:ascii="Times" w:hAnsi="Times" w:cs="Times"/>
                <w:b/>
                <w:bCs/>
                <w:sz w:val="18"/>
                <w:szCs w:val="18"/>
              </w:rPr>
              <w:t>Z</w:t>
            </w:r>
          </w:p>
        </w:tc>
        <w:tc>
          <w:tcPr>
            <w:tcW w:w="166" w:type="pct"/>
            <w:tcBorders>
              <w:top w:val="outset" w:sz="6" w:space="0" w:color="000000"/>
              <w:left w:val="outset" w:sz="6" w:space="0" w:color="000000"/>
              <w:bottom w:val="outset" w:sz="6" w:space="0" w:color="000000"/>
              <w:right w:val="outset" w:sz="6" w:space="0" w:color="000000"/>
            </w:tcBorders>
            <w:vAlign w:val="center"/>
          </w:tcPr>
          <w:p w14:paraId="68E0C47E" w14:textId="77777777" w:rsidR="00CE22C9" w:rsidRPr="005B5B78" w:rsidRDefault="00021173">
            <w:pPr>
              <w:jc w:val="center"/>
              <w:rPr>
                <w:rFonts w:ascii="Times" w:hAnsi="Times" w:cs="Times"/>
                <w:b/>
                <w:bCs/>
                <w:sz w:val="18"/>
                <w:szCs w:val="18"/>
              </w:rPr>
            </w:pPr>
            <w:r w:rsidRPr="005B5B78">
              <w:rPr>
                <w:rFonts w:ascii="Times" w:hAnsi="Times" w:cs="Times"/>
                <w:b/>
                <w:bCs/>
                <w:sz w:val="18"/>
                <w:szCs w:val="18"/>
              </w:rPr>
              <w:t>N</w:t>
            </w:r>
          </w:p>
        </w:tc>
        <w:tc>
          <w:tcPr>
            <w:tcW w:w="822" w:type="pct"/>
            <w:tcBorders>
              <w:top w:val="outset" w:sz="6" w:space="0" w:color="000000"/>
              <w:left w:val="outset" w:sz="6" w:space="0" w:color="000000"/>
              <w:bottom w:val="outset" w:sz="6" w:space="0" w:color="000000"/>
              <w:right w:val="outset" w:sz="6" w:space="0" w:color="000000"/>
            </w:tcBorders>
          </w:tcPr>
          <w:p w14:paraId="11DEF622" w14:textId="77777777" w:rsidR="00CE22C9" w:rsidRPr="005B5B78" w:rsidRDefault="006E2D6B" w:rsidP="006E2D6B">
            <w:pPr>
              <w:jc w:val="both"/>
              <w:rPr>
                <w:rFonts w:ascii="Times" w:hAnsi="Times" w:cs="Times"/>
                <w:b/>
                <w:bCs/>
                <w:sz w:val="18"/>
                <w:szCs w:val="18"/>
              </w:rPr>
            </w:pPr>
            <w:r w:rsidRPr="005B5B78">
              <w:rPr>
                <w:rFonts w:ascii="Times" w:hAnsi="Times" w:cs="Times"/>
                <w:bCs/>
                <w:sz w:val="18"/>
                <w:szCs w:val="18"/>
              </w:rPr>
              <w:t xml:space="preserve">Pripomienka neakceptovaná. </w:t>
            </w:r>
            <w:r w:rsidR="00021173" w:rsidRPr="005B5B78">
              <w:rPr>
                <w:rFonts w:ascii="Times" w:hAnsi="Times" w:cs="Times"/>
                <w:bCs/>
                <w:sz w:val="18"/>
                <w:szCs w:val="18"/>
              </w:rPr>
              <w:t>Prerokované na stretnutí dňa 27.2.2023.</w:t>
            </w:r>
          </w:p>
        </w:tc>
      </w:tr>
      <w:tr w:rsidR="00966B0C" w:rsidRPr="005B5B78" w14:paraId="12FF0C99" w14:textId="77777777" w:rsidTr="00B30A41">
        <w:trPr>
          <w:divId w:val="712464982"/>
          <w:jc w:val="center"/>
        </w:trPr>
        <w:tc>
          <w:tcPr>
            <w:tcW w:w="202" w:type="pct"/>
            <w:tcBorders>
              <w:top w:val="outset" w:sz="6" w:space="0" w:color="000000"/>
              <w:left w:val="outset" w:sz="6" w:space="0" w:color="000000"/>
              <w:bottom w:val="outset" w:sz="6" w:space="0" w:color="000000"/>
              <w:right w:val="outset" w:sz="6" w:space="0" w:color="000000"/>
            </w:tcBorders>
            <w:hideMark/>
          </w:tcPr>
          <w:p w14:paraId="45D694A2" w14:textId="77777777" w:rsidR="00CE22C9" w:rsidRPr="005B5B78" w:rsidRDefault="00CE22C9">
            <w:pPr>
              <w:jc w:val="center"/>
              <w:rPr>
                <w:rFonts w:ascii="Times" w:hAnsi="Times" w:cs="Times"/>
                <w:b/>
                <w:bCs/>
                <w:sz w:val="18"/>
                <w:szCs w:val="18"/>
              </w:rPr>
            </w:pPr>
            <w:r w:rsidRPr="005B5B78">
              <w:rPr>
                <w:rFonts w:ascii="Times" w:hAnsi="Times" w:cs="Times"/>
                <w:b/>
                <w:bCs/>
                <w:sz w:val="18"/>
                <w:szCs w:val="18"/>
              </w:rPr>
              <w:t>Klub 500</w:t>
            </w:r>
          </w:p>
        </w:tc>
        <w:tc>
          <w:tcPr>
            <w:tcW w:w="3656" w:type="pct"/>
            <w:tcBorders>
              <w:top w:val="outset" w:sz="6" w:space="0" w:color="000000"/>
              <w:left w:val="outset" w:sz="6" w:space="0" w:color="000000"/>
              <w:bottom w:val="outset" w:sz="6" w:space="0" w:color="000000"/>
              <w:right w:val="outset" w:sz="6" w:space="0" w:color="000000"/>
            </w:tcBorders>
            <w:vAlign w:val="center"/>
            <w:hideMark/>
          </w:tcPr>
          <w:p w14:paraId="5410D34E" w14:textId="77777777" w:rsidR="00CE22C9" w:rsidRPr="005B5B78" w:rsidRDefault="00CE22C9">
            <w:pPr>
              <w:rPr>
                <w:rFonts w:ascii="Times" w:hAnsi="Times" w:cs="Times"/>
                <w:sz w:val="18"/>
                <w:szCs w:val="18"/>
              </w:rPr>
            </w:pPr>
            <w:r w:rsidRPr="005B5B78">
              <w:rPr>
                <w:rFonts w:ascii="Times" w:hAnsi="Times" w:cs="Times"/>
                <w:b/>
                <w:bCs/>
                <w:sz w:val="18"/>
                <w:szCs w:val="18"/>
              </w:rPr>
              <w:t>K čl. I, § 67 ods. 5</w:t>
            </w:r>
            <w:r w:rsidRPr="005B5B78">
              <w:rPr>
                <w:rFonts w:ascii="Times" w:hAnsi="Times" w:cs="Times"/>
                <w:sz w:val="18"/>
                <w:szCs w:val="18"/>
              </w:rPr>
              <w:br/>
              <w:t>Navrhujeme nahradiť slová „§ 59 ods.“ slovami „§ 59 ods. 3“ Odôvodnenie: Ide o legislatívno-technickú pripomienku.</w:t>
            </w:r>
          </w:p>
        </w:tc>
        <w:tc>
          <w:tcPr>
            <w:tcW w:w="154" w:type="pct"/>
            <w:tcBorders>
              <w:top w:val="outset" w:sz="6" w:space="0" w:color="000000"/>
              <w:left w:val="outset" w:sz="6" w:space="0" w:color="000000"/>
              <w:bottom w:val="outset" w:sz="6" w:space="0" w:color="000000"/>
              <w:right w:val="outset" w:sz="6" w:space="0" w:color="000000"/>
            </w:tcBorders>
            <w:vAlign w:val="center"/>
            <w:hideMark/>
          </w:tcPr>
          <w:p w14:paraId="248749FA" w14:textId="77777777" w:rsidR="00CE22C9" w:rsidRPr="005B5B78" w:rsidRDefault="00CE22C9">
            <w:pPr>
              <w:jc w:val="center"/>
              <w:rPr>
                <w:rFonts w:ascii="Times" w:hAnsi="Times" w:cs="Times"/>
                <w:b/>
                <w:bCs/>
                <w:sz w:val="18"/>
                <w:szCs w:val="18"/>
              </w:rPr>
            </w:pPr>
            <w:r w:rsidRPr="005B5B78">
              <w:rPr>
                <w:rFonts w:ascii="Times" w:hAnsi="Times" w:cs="Times"/>
                <w:b/>
                <w:bCs/>
                <w:sz w:val="18"/>
                <w:szCs w:val="18"/>
              </w:rPr>
              <w:t>Z</w:t>
            </w:r>
          </w:p>
        </w:tc>
        <w:tc>
          <w:tcPr>
            <w:tcW w:w="166" w:type="pct"/>
            <w:tcBorders>
              <w:top w:val="outset" w:sz="6" w:space="0" w:color="000000"/>
              <w:left w:val="outset" w:sz="6" w:space="0" w:color="000000"/>
              <w:bottom w:val="outset" w:sz="6" w:space="0" w:color="000000"/>
              <w:right w:val="outset" w:sz="6" w:space="0" w:color="000000"/>
            </w:tcBorders>
            <w:vAlign w:val="center"/>
          </w:tcPr>
          <w:p w14:paraId="752DD236" w14:textId="77777777" w:rsidR="00CE22C9" w:rsidRPr="005B5B78" w:rsidRDefault="00021173">
            <w:pPr>
              <w:jc w:val="center"/>
              <w:rPr>
                <w:rFonts w:ascii="Times" w:hAnsi="Times" w:cs="Times"/>
                <w:b/>
                <w:bCs/>
                <w:sz w:val="18"/>
                <w:szCs w:val="18"/>
              </w:rPr>
            </w:pPr>
            <w:r w:rsidRPr="005B5B78">
              <w:rPr>
                <w:rFonts w:ascii="Times" w:hAnsi="Times" w:cs="Times"/>
                <w:b/>
                <w:bCs/>
                <w:sz w:val="18"/>
                <w:szCs w:val="18"/>
              </w:rPr>
              <w:t>A</w:t>
            </w:r>
          </w:p>
        </w:tc>
        <w:tc>
          <w:tcPr>
            <w:tcW w:w="822" w:type="pct"/>
            <w:tcBorders>
              <w:top w:val="outset" w:sz="6" w:space="0" w:color="000000"/>
              <w:left w:val="outset" w:sz="6" w:space="0" w:color="000000"/>
              <w:bottom w:val="outset" w:sz="6" w:space="0" w:color="000000"/>
              <w:right w:val="outset" w:sz="6" w:space="0" w:color="000000"/>
            </w:tcBorders>
          </w:tcPr>
          <w:p w14:paraId="79E64C03" w14:textId="77777777" w:rsidR="00CE22C9" w:rsidRPr="005B5B78" w:rsidRDefault="00CE22C9">
            <w:pPr>
              <w:jc w:val="center"/>
              <w:rPr>
                <w:rFonts w:ascii="Times" w:hAnsi="Times" w:cs="Times"/>
                <w:b/>
                <w:bCs/>
                <w:sz w:val="18"/>
                <w:szCs w:val="18"/>
              </w:rPr>
            </w:pPr>
          </w:p>
        </w:tc>
      </w:tr>
      <w:tr w:rsidR="00966B0C" w:rsidRPr="005B5B78" w14:paraId="60E11DCE" w14:textId="77777777" w:rsidTr="00B30A41">
        <w:trPr>
          <w:divId w:val="712464982"/>
          <w:jc w:val="center"/>
        </w:trPr>
        <w:tc>
          <w:tcPr>
            <w:tcW w:w="202" w:type="pct"/>
            <w:tcBorders>
              <w:top w:val="outset" w:sz="6" w:space="0" w:color="000000"/>
              <w:left w:val="outset" w:sz="6" w:space="0" w:color="000000"/>
              <w:bottom w:val="outset" w:sz="6" w:space="0" w:color="000000"/>
              <w:right w:val="outset" w:sz="6" w:space="0" w:color="000000"/>
            </w:tcBorders>
            <w:hideMark/>
          </w:tcPr>
          <w:p w14:paraId="5D9306A6" w14:textId="77777777" w:rsidR="00CE22C9" w:rsidRPr="005B5B78" w:rsidRDefault="00CE22C9">
            <w:pPr>
              <w:jc w:val="center"/>
              <w:rPr>
                <w:rFonts w:ascii="Times" w:hAnsi="Times" w:cs="Times"/>
                <w:b/>
                <w:bCs/>
                <w:sz w:val="18"/>
                <w:szCs w:val="18"/>
              </w:rPr>
            </w:pPr>
            <w:r w:rsidRPr="005B5B78">
              <w:rPr>
                <w:rFonts w:ascii="Times" w:hAnsi="Times" w:cs="Times"/>
                <w:b/>
                <w:bCs/>
                <w:sz w:val="18"/>
                <w:szCs w:val="18"/>
              </w:rPr>
              <w:t>Klub 500</w:t>
            </w:r>
          </w:p>
        </w:tc>
        <w:tc>
          <w:tcPr>
            <w:tcW w:w="3656" w:type="pct"/>
            <w:tcBorders>
              <w:top w:val="outset" w:sz="6" w:space="0" w:color="000000"/>
              <w:left w:val="outset" w:sz="6" w:space="0" w:color="000000"/>
              <w:bottom w:val="outset" w:sz="6" w:space="0" w:color="000000"/>
              <w:right w:val="outset" w:sz="6" w:space="0" w:color="000000"/>
            </w:tcBorders>
            <w:vAlign w:val="center"/>
            <w:hideMark/>
          </w:tcPr>
          <w:p w14:paraId="6C72E991" w14:textId="77777777" w:rsidR="00CE22C9" w:rsidRPr="005B5B78" w:rsidRDefault="00CE22C9">
            <w:pPr>
              <w:rPr>
                <w:rFonts w:ascii="Times" w:hAnsi="Times" w:cs="Times"/>
                <w:sz w:val="18"/>
                <w:szCs w:val="18"/>
              </w:rPr>
            </w:pPr>
            <w:r w:rsidRPr="005B5B78">
              <w:rPr>
                <w:rFonts w:ascii="Times" w:hAnsi="Times" w:cs="Times"/>
                <w:b/>
                <w:bCs/>
                <w:sz w:val="18"/>
                <w:szCs w:val="18"/>
              </w:rPr>
              <w:t>K čl. I, § 68 ods. 1</w:t>
            </w:r>
            <w:r w:rsidRPr="005B5B78">
              <w:rPr>
                <w:rFonts w:ascii="Times" w:hAnsi="Times" w:cs="Times"/>
                <w:sz w:val="18"/>
                <w:szCs w:val="18"/>
              </w:rPr>
              <w:br/>
              <w:t>Navrhujeme písm. d) a písm. e). Odôvodnenie: V navrhovanom paragrafe a odseku prichádza k nezrovnalostiam, v písmene d) a v písmene e) sú uvedené dva rozdielne údaje, ktoré nie sú z navrhovaného znenia jasné a zrozumiteľné. Zákonodarca by mal tieto pojmy vysvetliť čo sa touto právnou úpravou navrhuje. Je potrebné vytvoriť zrozumiteľný právny text bez právnej neistoty.</w:t>
            </w:r>
          </w:p>
        </w:tc>
        <w:tc>
          <w:tcPr>
            <w:tcW w:w="154" w:type="pct"/>
            <w:tcBorders>
              <w:top w:val="outset" w:sz="6" w:space="0" w:color="000000"/>
              <w:left w:val="outset" w:sz="6" w:space="0" w:color="000000"/>
              <w:bottom w:val="outset" w:sz="6" w:space="0" w:color="000000"/>
              <w:right w:val="outset" w:sz="6" w:space="0" w:color="000000"/>
            </w:tcBorders>
            <w:vAlign w:val="center"/>
            <w:hideMark/>
          </w:tcPr>
          <w:p w14:paraId="0F7742A9" w14:textId="77777777" w:rsidR="00CE22C9" w:rsidRPr="005B5B78" w:rsidRDefault="00CE22C9">
            <w:pPr>
              <w:jc w:val="center"/>
              <w:rPr>
                <w:rFonts w:ascii="Times" w:hAnsi="Times" w:cs="Times"/>
                <w:b/>
                <w:bCs/>
                <w:sz w:val="18"/>
                <w:szCs w:val="18"/>
              </w:rPr>
            </w:pPr>
            <w:r w:rsidRPr="005B5B78">
              <w:rPr>
                <w:rFonts w:ascii="Times" w:hAnsi="Times" w:cs="Times"/>
                <w:b/>
                <w:bCs/>
                <w:sz w:val="18"/>
                <w:szCs w:val="18"/>
              </w:rPr>
              <w:t>Z</w:t>
            </w:r>
          </w:p>
        </w:tc>
        <w:tc>
          <w:tcPr>
            <w:tcW w:w="166" w:type="pct"/>
            <w:tcBorders>
              <w:top w:val="outset" w:sz="6" w:space="0" w:color="000000"/>
              <w:left w:val="outset" w:sz="6" w:space="0" w:color="000000"/>
              <w:bottom w:val="outset" w:sz="6" w:space="0" w:color="000000"/>
              <w:right w:val="outset" w:sz="6" w:space="0" w:color="000000"/>
            </w:tcBorders>
            <w:vAlign w:val="center"/>
          </w:tcPr>
          <w:p w14:paraId="6D44FEEB" w14:textId="77777777" w:rsidR="00CE22C9" w:rsidRPr="005B5B78" w:rsidRDefault="00021173">
            <w:pPr>
              <w:jc w:val="center"/>
              <w:rPr>
                <w:rFonts w:ascii="Times" w:hAnsi="Times" w:cs="Times"/>
                <w:b/>
                <w:bCs/>
                <w:sz w:val="18"/>
                <w:szCs w:val="18"/>
              </w:rPr>
            </w:pPr>
            <w:r w:rsidRPr="005B5B78">
              <w:rPr>
                <w:rFonts w:ascii="Times" w:hAnsi="Times" w:cs="Times"/>
                <w:b/>
                <w:bCs/>
                <w:sz w:val="18"/>
                <w:szCs w:val="18"/>
              </w:rPr>
              <w:t>A</w:t>
            </w:r>
          </w:p>
        </w:tc>
        <w:tc>
          <w:tcPr>
            <w:tcW w:w="822" w:type="pct"/>
            <w:tcBorders>
              <w:top w:val="outset" w:sz="6" w:space="0" w:color="000000"/>
              <w:left w:val="outset" w:sz="6" w:space="0" w:color="000000"/>
              <w:bottom w:val="outset" w:sz="6" w:space="0" w:color="000000"/>
              <w:right w:val="outset" w:sz="6" w:space="0" w:color="000000"/>
            </w:tcBorders>
          </w:tcPr>
          <w:p w14:paraId="0AF4800D" w14:textId="77777777" w:rsidR="00CE22C9" w:rsidRPr="005B5B78" w:rsidRDefault="00CE22C9">
            <w:pPr>
              <w:jc w:val="center"/>
              <w:rPr>
                <w:rFonts w:ascii="Times" w:hAnsi="Times" w:cs="Times"/>
                <w:b/>
                <w:bCs/>
                <w:sz w:val="18"/>
                <w:szCs w:val="18"/>
              </w:rPr>
            </w:pPr>
          </w:p>
        </w:tc>
      </w:tr>
      <w:tr w:rsidR="00966B0C" w:rsidRPr="005B5B78" w14:paraId="344421EE" w14:textId="77777777" w:rsidTr="00B30A41">
        <w:trPr>
          <w:divId w:val="712464982"/>
          <w:jc w:val="center"/>
        </w:trPr>
        <w:tc>
          <w:tcPr>
            <w:tcW w:w="202" w:type="pct"/>
            <w:tcBorders>
              <w:top w:val="outset" w:sz="6" w:space="0" w:color="000000"/>
              <w:left w:val="outset" w:sz="6" w:space="0" w:color="000000"/>
              <w:bottom w:val="outset" w:sz="6" w:space="0" w:color="000000"/>
              <w:right w:val="outset" w:sz="6" w:space="0" w:color="000000"/>
            </w:tcBorders>
            <w:hideMark/>
          </w:tcPr>
          <w:p w14:paraId="374152AF" w14:textId="77777777" w:rsidR="00CE22C9" w:rsidRPr="005B5B78" w:rsidRDefault="00CE22C9">
            <w:pPr>
              <w:jc w:val="center"/>
              <w:rPr>
                <w:rFonts w:ascii="Times" w:hAnsi="Times" w:cs="Times"/>
                <w:b/>
                <w:bCs/>
                <w:sz w:val="18"/>
                <w:szCs w:val="18"/>
              </w:rPr>
            </w:pPr>
            <w:r w:rsidRPr="005B5B78">
              <w:rPr>
                <w:rFonts w:ascii="Times" w:hAnsi="Times" w:cs="Times"/>
                <w:b/>
                <w:bCs/>
                <w:sz w:val="18"/>
                <w:szCs w:val="18"/>
              </w:rPr>
              <w:t>Klub 500</w:t>
            </w:r>
          </w:p>
        </w:tc>
        <w:tc>
          <w:tcPr>
            <w:tcW w:w="3656" w:type="pct"/>
            <w:tcBorders>
              <w:top w:val="outset" w:sz="6" w:space="0" w:color="000000"/>
              <w:left w:val="outset" w:sz="6" w:space="0" w:color="000000"/>
              <w:bottom w:val="outset" w:sz="6" w:space="0" w:color="000000"/>
              <w:right w:val="outset" w:sz="6" w:space="0" w:color="000000"/>
            </w:tcBorders>
            <w:vAlign w:val="center"/>
            <w:hideMark/>
          </w:tcPr>
          <w:p w14:paraId="600DDE29" w14:textId="77777777" w:rsidR="00CE22C9" w:rsidRPr="005B5B78" w:rsidRDefault="00CE22C9">
            <w:pPr>
              <w:rPr>
                <w:rFonts w:ascii="Times" w:hAnsi="Times" w:cs="Times"/>
                <w:sz w:val="18"/>
                <w:szCs w:val="18"/>
              </w:rPr>
            </w:pPr>
            <w:r w:rsidRPr="005B5B78">
              <w:rPr>
                <w:rFonts w:ascii="Times" w:hAnsi="Times" w:cs="Times"/>
                <w:b/>
                <w:bCs/>
                <w:sz w:val="18"/>
                <w:szCs w:val="18"/>
              </w:rPr>
              <w:t>K čl. I, § 7</w:t>
            </w:r>
            <w:r w:rsidRPr="005B5B78">
              <w:rPr>
                <w:rFonts w:ascii="Times" w:hAnsi="Times" w:cs="Times"/>
                <w:sz w:val="18"/>
                <w:szCs w:val="18"/>
              </w:rPr>
              <w:br/>
              <w:t>Navrhujeme vypustiť slovné spojenie „návrh“. Odôvodnenie: Túto úpravu textu navrhujeme vykonať aj vo zvyšku textu. Nakoľko máme za to, že úprava projektu bez vymedzenia skutočností, že ide o návrh zodpovedá cieľu, ktorý chce predkladateľ dosiahnuť.</w:t>
            </w:r>
          </w:p>
        </w:tc>
        <w:tc>
          <w:tcPr>
            <w:tcW w:w="154" w:type="pct"/>
            <w:tcBorders>
              <w:top w:val="outset" w:sz="6" w:space="0" w:color="000000"/>
              <w:left w:val="outset" w:sz="6" w:space="0" w:color="000000"/>
              <w:bottom w:val="outset" w:sz="6" w:space="0" w:color="000000"/>
              <w:right w:val="outset" w:sz="6" w:space="0" w:color="000000"/>
            </w:tcBorders>
            <w:vAlign w:val="center"/>
            <w:hideMark/>
          </w:tcPr>
          <w:p w14:paraId="0F10BBE4" w14:textId="77777777" w:rsidR="00CE22C9" w:rsidRPr="005B5B78" w:rsidRDefault="00CE22C9">
            <w:pPr>
              <w:jc w:val="center"/>
              <w:rPr>
                <w:rFonts w:ascii="Times" w:hAnsi="Times" w:cs="Times"/>
                <w:b/>
                <w:bCs/>
                <w:sz w:val="18"/>
                <w:szCs w:val="18"/>
              </w:rPr>
            </w:pPr>
            <w:r w:rsidRPr="005B5B78">
              <w:rPr>
                <w:rFonts w:ascii="Times" w:hAnsi="Times" w:cs="Times"/>
                <w:b/>
                <w:bCs/>
                <w:sz w:val="18"/>
                <w:szCs w:val="18"/>
              </w:rPr>
              <w:t>Z</w:t>
            </w:r>
          </w:p>
        </w:tc>
        <w:tc>
          <w:tcPr>
            <w:tcW w:w="166" w:type="pct"/>
            <w:tcBorders>
              <w:top w:val="outset" w:sz="6" w:space="0" w:color="000000"/>
              <w:left w:val="outset" w:sz="6" w:space="0" w:color="000000"/>
              <w:bottom w:val="outset" w:sz="6" w:space="0" w:color="000000"/>
              <w:right w:val="outset" w:sz="6" w:space="0" w:color="000000"/>
            </w:tcBorders>
            <w:vAlign w:val="center"/>
          </w:tcPr>
          <w:p w14:paraId="1004CA03" w14:textId="77777777" w:rsidR="00CE22C9" w:rsidRPr="005B5B78" w:rsidRDefault="00021173">
            <w:pPr>
              <w:jc w:val="center"/>
              <w:rPr>
                <w:rFonts w:ascii="Times" w:hAnsi="Times" w:cs="Times"/>
                <w:b/>
                <w:bCs/>
                <w:sz w:val="18"/>
                <w:szCs w:val="18"/>
              </w:rPr>
            </w:pPr>
            <w:r w:rsidRPr="005B5B78">
              <w:rPr>
                <w:rFonts w:ascii="Times" w:hAnsi="Times" w:cs="Times"/>
                <w:b/>
                <w:bCs/>
                <w:sz w:val="18"/>
                <w:szCs w:val="18"/>
              </w:rPr>
              <w:t>N</w:t>
            </w:r>
          </w:p>
        </w:tc>
        <w:tc>
          <w:tcPr>
            <w:tcW w:w="822" w:type="pct"/>
            <w:tcBorders>
              <w:top w:val="outset" w:sz="6" w:space="0" w:color="000000"/>
              <w:left w:val="outset" w:sz="6" w:space="0" w:color="000000"/>
              <w:bottom w:val="outset" w:sz="6" w:space="0" w:color="000000"/>
              <w:right w:val="outset" w:sz="6" w:space="0" w:color="000000"/>
            </w:tcBorders>
          </w:tcPr>
          <w:p w14:paraId="22C680B3" w14:textId="77777777" w:rsidR="00CE22C9" w:rsidRPr="005B5B78" w:rsidRDefault="006E2D6B" w:rsidP="00A976D6">
            <w:pPr>
              <w:jc w:val="both"/>
              <w:rPr>
                <w:rFonts w:ascii="Times" w:hAnsi="Times" w:cs="Times"/>
                <w:b/>
                <w:bCs/>
                <w:sz w:val="18"/>
                <w:szCs w:val="18"/>
              </w:rPr>
            </w:pPr>
            <w:r w:rsidRPr="005B5B78">
              <w:rPr>
                <w:rFonts w:ascii="Times" w:hAnsi="Times" w:cs="Times"/>
                <w:bCs/>
                <w:sz w:val="18"/>
                <w:szCs w:val="18"/>
              </w:rPr>
              <w:t xml:space="preserve">Pripomienka neakceptovaná. </w:t>
            </w:r>
            <w:r w:rsidR="00021173" w:rsidRPr="005B5B78">
              <w:rPr>
                <w:rFonts w:ascii="Times" w:hAnsi="Times" w:cs="Times"/>
                <w:bCs/>
                <w:sz w:val="18"/>
                <w:szCs w:val="18"/>
              </w:rPr>
              <w:t>Prerokované na stretnutí dňa 27.2.2023.</w:t>
            </w:r>
          </w:p>
        </w:tc>
      </w:tr>
      <w:tr w:rsidR="00966B0C" w:rsidRPr="005B5B78" w14:paraId="30703360" w14:textId="77777777" w:rsidTr="00B30A41">
        <w:trPr>
          <w:divId w:val="712464982"/>
          <w:jc w:val="center"/>
        </w:trPr>
        <w:tc>
          <w:tcPr>
            <w:tcW w:w="202" w:type="pct"/>
            <w:tcBorders>
              <w:top w:val="outset" w:sz="6" w:space="0" w:color="000000"/>
              <w:left w:val="outset" w:sz="6" w:space="0" w:color="000000"/>
              <w:bottom w:val="outset" w:sz="6" w:space="0" w:color="000000"/>
              <w:right w:val="outset" w:sz="6" w:space="0" w:color="000000"/>
            </w:tcBorders>
            <w:hideMark/>
          </w:tcPr>
          <w:p w14:paraId="34D66534" w14:textId="77777777" w:rsidR="00CE22C9" w:rsidRPr="005B5B78" w:rsidRDefault="00CE22C9">
            <w:pPr>
              <w:jc w:val="center"/>
              <w:rPr>
                <w:rFonts w:ascii="Times" w:hAnsi="Times" w:cs="Times"/>
                <w:b/>
                <w:bCs/>
                <w:sz w:val="18"/>
                <w:szCs w:val="18"/>
              </w:rPr>
            </w:pPr>
            <w:r w:rsidRPr="005B5B78">
              <w:rPr>
                <w:rFonts w:ascii="Times" w:hAnsi="Times" w:cs="Times"/>
                <w:b/>
                <w:bCs/>
                <w:sz w:val="18"/>
                <w:szCs w:val="18"/>
              </w:rPr>
              <w:t>Klub 500</w:t>
            </w:r>
          </w:p>
        </w:tc>
        <w:tc>
          <w:tcPr>
            <w:tcW w:w="3656" w:type="pct"/>
            <w:tcBorders>
              <w:top w:val="outset" w:sz="6" w:space="0" w:color="000000"/>
              <w:left w:val="outset" w:sz="6" w:space="0" w:color="000000"/>
              <w:bottom w:val="outset" w:sz="6" w:space="0" w:color="000000"/>
              <w:right w:val="outset" w:sz="6" w:space="0" w:color="000000"/>
            </w:tcBorders>
            <w:vAlign w:val="center"/>
            <w:hideMark/>
          </w:tcPr>
          <w:p w14:paraId="1FF54925" w14:textId="77777777" w:rsidR="00CE22C9" w:rsidRPr="005B5B78" w:rsidRDefault="00CE22C9">
            <w:pPr>
              <w:rPr>
                <w:rFonts w:ascii="Times" w:hAnsi="Times" w:cs="Times"/>
                <w:sz w:val="18"/>
                <w:szCs w:val="18"/>
              </w:rPr>
            </w:pPr>
            <w:r w:rsidRPr="005B5B78">
              <w:rPr>
                <w:rFonts w:ascii="Times" w:hAnsi="Times" w:cs="Times"/>
                <w:b/>
                <w:bCs/>
                <w:sz w:val="18"/>
                <w:szCs w:val="18"/>
              </w:rPr>
              <w:t>k čl. I, § 7 ods. 2 návrhu zákona</w:t>
            </w:r>
            <w:r w:rsidRPr="005B5B78">
              <w:rPr>
                <w:rFonts w:ascii="Times" w:hAnsi="Times" w:cs="Times"/>
                <w:sz w:val="18"/>
                <w:szCs w:val="18"/>
              </w:rPr>
              <w:br/>
              <w:t>V čl. I, § 7 ods. 2 návrhu zákona navrhujeme na konci vety doplniť nasledovné slová: „ak sa zúčastnené spoločnosti nedohodnú inak“. Odôvodnenie: V zmysle čl. I, § 7 ods. 2 návrhu zákona, návrh projektu premeny vypracúvajú spoločne štatutárne orgány zúčastnených spoločností. Povinnosť spoločného vypracovania projektu premeny pre štatutárne orgány považujeme za nadbytočnú. Navrhujeme ponechať rozhodnutie o tom, kto bude vypracovávať návrh premeny na samotných štatutárov, ktorí sa môžu dohodnúť, že len jedna zo zúčastnených spoločností bude vypracovávať návrh premeny.</w:t>
            </w:r>
          </w:p>
        </w:tc>
        <w:tc>
          <w:tcPr>
            <w:tcW w:w="154" w:type="pct"/>
            <w:tcBorders>
              <w:top w:val="outset" w:sz="6" w:space="0" w:color="000000"/>
              <w:left w:val="outset" w:sz="6" w:space="0" w:color="000000"/>
              <w:bottom w:val="outset" w:sz="6" w:space="0" w:color="000000"/>
              <w:right w:val="outset" w:sz="6" w:space="0" w:color="000000"/>
            </w:tcBorders>
            <w:vAlign w:val="center"/>
            <w:hideMark/>
          </w:tcPr>
          <w:p w14:paraId="2003CE56" w14:textId="77777777" w:rsidR="00CE22C9" w:rsidRPr="005B5B78" w:rsidRDefault="00CE22C9">
            <w:pPr>
              <w:jc w:val="center"/>
              <w:rPr>
                <w:rFonts w:ascii="Times" w:hAnsi="Times" w:cs="Times"/>
                <w:b/>
                <w:bCs/>
                <w:sz w:val="18"/>
                <w:szCs w:val="18"/>
              </w:rPr>
            </w:pPr>
            <w:r w:rsidRPr="005B5B78">
              <w:rPr>
                <w:rFonts w:ascii="Times" w:hAnsi="Times" w:cs="Times"/>
                <w:b/>
                <w:bCs/>
                <w:sz w:val="18"/>
                <w:szCs w:val="18"/>
              </w:rPr>
              <w:t>Z</w:t>
            </w:r>
          </w:p>
        </w:tc>
        <w:tc>
          <w:tcPr>
            <w:tcW w:w="166" w:type="pct"/>
            <w:tcBorders>
              <w:top w:val="outset" w:sz="6" w:space="0" w:color="000000"/>
              <w:left w:val="outset" w:sz="6" w:space="0" w:color="000000"/>
              <w:bottom w:val="outset" w:sz="6" w:space="0" w:color="000000"/>
              <w:right w:val="outset" w:sz="6" w:space="0" w:color="000000"/>
            </w:tcBorders>
            <w:vAlign w:val="center"/>
          </w:tcPr>
          <w:p w14:paraId="4D0F6E11" w14:textId="77777777" w:rsidR="00CE22C9" w:rsidRPr="005B5B78" w:rsidRDefault="00021173">
            <w:pPr>
              <w:jc w:val="center"/>
              <w:rPr>
                <w:rFonts w:ascii="Times" w:hAnsi="Times" w:cs="Times"/>
                <w:b/>
                <w:bCs/>
                <w:sz w:val="18"/>
                <w:szCs w:val="18"/>
              </w:rPr>
            </w:pPr>
            <w:r w:rsidRPr="005B5B78">
              <w:rPr>
                <w:rFonts w:ascii="Times" w:hAnsi="Times" w:cs="Times"/>
                <w:b/>
                <w:bCs/>
                <w:sz w:val="18"/>
                <w:szCs w:val="18"/>
              </w:rPr>
              <w:t>N</w:t>
            </w:r>
          </w:p>
        </w:tc>
        <w:tc>
          <w:tcPr>
            <w:tcW w:w="822" w:type="pct"/>
            <w:tcBorders>
              <w:top w:val="outset" w:sz="6" w:space="0" w:color="000000"/>
              <w:left w:val="outset" w:sz="6" w:space="0" w:color="000000"/>
              <w:bottom w:val="outset" w:sz="6" w:space="0" w:color="000000"/>
              <w:right w:val="outset" w:sz="6" w:space="0" w:color="000000"/>
            </w:tcBorders>
          </w:tcPr>
          <w:p w14:paraId="63FE5E30" w14:textId="77777777" w:rsidR="00CE22C9" w:rsidRPr="005B5B78" w:rsidRDefault="006E2D6B" w:rsidP="00A976D6">
            <w:pPr>
              <w:jc w:val="both"/>
              <w:rPr>
                <w:rFonts w:ascii="Times" w:hAnsi="Times" w:cs="Times"/>
                <w:b/>
                <w:bCs/>
                <w:sz w:val="18"/>
                <w:szCs w:val="18"/>
              </w:rPr>
            </w:pPr>
            <w:r w:rsidRPr="005B5B78">
              <w:rPr>
                <w:rFonts w:ascii="Times" w:hAnsi="Times" w:cs="Times"/>
                <w:bCs/>
                <w:sz w:val="18"/>
                <w:szCs w:val="18"/>
              </w:rPr>
              <w:t xml:space="preserve">Pripomienka neakceptovaná. </w:t>
            </w:r>
            <w:r w:rsidR="00021173" w:rsidRPr="005B5B78">
              <w:rPr>
                <w:rFonts w:ascii="Times" w:hAnsi="Times" w:cs="Times"/>
                <w:bCs/>
                <w:sz w:val="18"/>
                <w:szCs w:val="18"/>
              </w:rPr>
              <w:t>Prerokované na stretnutí dňa 27.2.2023.</w:t>
            </w:r>
          </w:p>
        </w:tc>
      </w:tr>
      <w:tr w:rsidR="00966B0C" w:rsidRPr="005B5B78" w14:paraId="32F98CA8" w14:textId="77777777" w:rsidTr="00B30A41">
        <w:trPr>
          <w:divId w:val="712464982"/>
          <w:jc w:val="center"/>
        </w:trPr>
        <w:tc>
          <w:tcPr>
            <w:tcW w:w="202" w:type="pct"/>
            <w:tcBorders>
              <w:top w:val="outset" w:sz="6" w:space="0" w:color="000000"/>
              <w:left w:val="outset" w:sz="6" w:space="0" w:color="000000"/>
              <w:bottom w:val="outset" w:sz="6" w:space="0" w:color="000000"/>
              <w:right w:val="outset" w:sz="6" w:space="0" w:color="000000"/>
            </w:tcBorders>
            <w:hideMark/>
          </w:tcPr>
          <w:p w14:paraId="5B6FBED8" w14:textId="77777777" w:rsidR="00CE22C9" w:rsidRPr="005B5B78" w:rsidRDefault="00CE22C9">
            <w:pPr>
              <w:jc w:val="center"/>
              <w:rPr>
                <w:rFonts w:ascii="Times" w:hAnsi="Times" w:cs="Times"/>
                <w:b/>
                <w:bCs/>
                <w:sz w:val="18"/>
                <w:szCs w:val="18"/>
              </w:rPr>
            </w:pPr>
            <w:r w:rsidRPr="005B5B78">
              <w:rPr>
                <w:rFonts w:ascii="Times" w:hAnsi="Times" w:cs="Times"/>
                <w:b/>
                <w:bCs/>
                <w:sz w:val="18"/>
                <w:szCs w:val="18"/>
              </w:rPr>
              <w:t>Klub 500</w:t>
            </w:r>
          </w:p>
        </w:tc>
        <w:tc>
          <w:tcPr>
            <w:tcW w:w="3656" w:type="pct"/>
            <w:tcBorders>
              <w:top w:val="outset" w:sz="6" w:space="0" w:color="000000"/>
              <w:left w:val="outset" w:sz="6" w:space="0" w:color="000000"/>
              <w:bottom w:val="outset" w:sz="6" w:space="0" w:color="000000"/>
              <w:right w:val="outset" w:sz="6" w:space="0" w:color="000000"/>
            </w:tcBorders>
            <w:vAlign w:val="center"/>
            <w:hideMark/>
          </w:tcPr>
          <w:p w14:paraId="68F93D8E" w14:textId="77777777" w:rsidR="00CE22C9" w:rsidRPr="005B5B78" w:rsidRDefault="00CE22C9">
            <w:pPr>
              <w:rPr>
                <w:rFonts w:ascii="Times" w:hAnsi="Times" w:cs="Times"/>
                <w:sz w:val="18"/>
                <w:szCs w:val="18"/>
              </w:rPr>
            </w:pPr>
            <w:r w:rsidRPr="005B5B78">
              <w:rPr>
                <w:rFonts w:ascii="Times" w:hAnsi="Times" w:cs="Times"/>
                <w:b/>
                <w:bCs/>
                <w:sz w:val="18"/>
                <w:szCs w:val="18"/>
              </w:rPr>
              <w:t>k čl. I, § 8 písm. a)</w:t>
            </w:r>
            <w:r w:rsidRPr="005B5B78">
              <w:rPr>
                <w:rFonts w:ascii="Times" w:hAnsi="Times" w:cs="Times"/>
                <w:sz w:val="18"/>
                <w:szCs w:val="18"/>
              </w:rPr>
              <w:br/>
              <w:t xml:space="preserve">V čl. I, § 8 písm. a) návrhu zákona navrhujeme slovo „organizácie“ nahradiť slovom „spoločnosti“. Odôvodnenie: V zmysle čl. I, § 8 písm. a) návrhu zákona projekt premeny obsahuje obchodné meno, sídlo a identifikačné číslo organizácie (ďalej len „identifikačné číslo“), ak je </w:t>
            </w:r>
            <w:r w:rsidRPr="005B5B78">
              <w:rPr>
                <w:rFonts w:ascii="Times" w:hAnsi="Times" w:cs="Times"/>
                <w:sz w:val="18"/>
                <w:szCs w:val="18"/>
              </w:rPr>
              <w:lastRenderedPageBreak/>
              <w:t>pridelené, zúčastnených spoločností. Slovo organizácia považujeme z dôvodu právnej terminológie v celom návrhu zákona za nevhodné a navrhujeme ho nahradiť slovom spoločnosť, s ktorým pracuje návrh zákona.</w:t>
            </w:r>
          </w:p>
        </w:tc>
        <w:tc>
          <w:tcPr>
            <w:tcW w:w="154" w:type="pct"/>
            <w:tcBorders>
              <w:top w:val="outset" w:sz="6" w:space="0" w:color="000000"/>
              <w:left w:val="outset" w:sz="6" w:space="0" w:color="000000"/>
              <w:bottom w:val="outset" w:sz="6" w:space="0" w:color="000000"/>
              <w:right w:val="outset" w:sz="6" w:space="0" w:color="000000"/>
            </w:tcBorders>
            <w:vAlign w:val="center"/>
            <w:hideMark/>
          </w:tcPr>
          <w:p w14:paraId="3CBB6FAA" w14:textId="77777777" w:rsidR="00CE22C9" w:rsidRPr="005B5B78" w:rsidRDefault="00CE22C9">
            <w:pPr>
              <w:jc w:val="center"/>
              <w:rPr>
                <w:rFonts w:ascii="Times" w:hAnsi="Times" w:cs="Times"/>
                <w:b/>
                <w:bCs/>
                <w:sz w:val="18"/>
                <w:szCs w:val="18"/>
              </w:rPr>
            </w:pPr>
            <w:r w:rsidRPr="005B5B78">
              <w:rPr>
                <w:rFonts w:ascii="Times" w:hAnsi="Times" w:cs="Times"/>
                <w:b/>
                <w:bCs/>
                <w:sz w:val="18"/>
                <w:szCs w:val="18"/>
              </w:rPr>
              <w:lastRenderedPageBreak/>
              <w:t>Z</w:t>
            </w:r>
          </w:p>
        </w:tc>
        <w:tc>
          <w:tcPr>
            <w:tcW w:w="166" w:type="pct"/>
            <w:tcBorders>
              <w:top w:val="outset" w:sz="6" w:space="0" w:color="000000"/>
              <w:left w:val="outset" w:sz="6" w:space="0" w:color="000000"/>
              <w:bottom w:val="outset" w:sz="6" w:space="0" w:color="000000"/>
              <w:right w:val="outset" w:sz="6" w:space="0" w:color="000000"/>
            </w:tcBorders>
            <w:vAlign w:val="center"/>
          </w:tcPr>
          <w:p w14:paraId="7DB7A8FE" w14:textId="77777777" w:rsidR="00CE22C9" w:rsidRPr="005B5B78" w:rsidRDefault="00021173">
            <w:pPr>
              <w:jc w:val="center"/>
              <w:rPr>
                <w:rFonts w:ascii="Times" w:hAnsi="Times" w:cs="Times"/>
                <w:b/>
                <w:bCs/>
                <w:sz w:val="18"/>
                <w:szCs w:val="18"/>
              </w:rPr>
            </w:pPr>
            <w:r w:rsidRPr="005B5B78">
              <w:rPr>
                <w:rFonts w:ascii="Times" w:hAnsi="Times" w:cs="Times"/>
                <w:b/>
                <w:bCs/>
                <w:sz w:val="18"/>
                <w:szCs w:val="18"/>
              </w:rPr>
              <w:t>N</w:t>
            </w:r>
          </w:p>
        </w:tc>
        <w:tc>
          <w:tcPr>
            <w:tcW w:w="822" w:type="pct"/>
            <w:tcBorders>
              <w:top w:val="outset" w:sz="6" w:space="0" w:color="000000"/>
              <w:left w:val="outset" w:sz="6" w:space="0" w:color="000000"/>
              <w:bottom w:val="outset" w:sz="6" w:space="0" w:color="000000"/>
              <w:right w:val="outset" w:sz="6" w:space="0" w:color="000000"/>
            </w:tcBorders>
          </w:tcPr>
          <w:p w14:paraId="09DB091E" w14:textId="77777777" w:rsidR="00CE22C9" w:rsidRPr="005B5B78" w:rsidRDefault="006E2D6B" w:rsidP="00A976D6">
            <w:pPr>
              <w:jc w:val="both"/>
              <w:rPr>
                <w:rFonts w:ascii="Times" w:hAnsi="Times" w:cs="Times"/>
                <w:b/>
                <w:bCs/>
                <w:sz w:val="18"/>
                <w:szCs w:val="18"/>
              </w:rPr>
            </w:pPr>
            <w:r w:rsidRPr="005B5B78">
              <w:rPr>
                <w:rFonts w:ascii="Times" w:hAnsi="Times" w:cs="Times"/>
                <w:bCs/>
                <w:sz w:val="18"/>
                <w:szCs w:val="18"/>
              </w:rPr>
              <w:t xml:space="preserve">Pripomienka neakceptovaná. </w:t>
            </w:r>
            <w:r w:rsidR="00021173" w:rsidRPr="005B5B78">
              <w:rPr>
                <w:rFonts w:ascii="Times" w:hAnsi="Times" w:cs="Times"/>
                <w:bCs/>
                <w:sz w:val="18"/>
                <w:szCs w:val="18"/>
              </w:rPr>
              <w:t>Prerokované na stretnutí dňa 27.2.2023.</w:t>
            </w:r>
            <w:r w:rsidR="00A976D6">
              <w:rPr>
                <w:rFonts w:ascii="Times" w:hAnsi="Times" w:cs="Times"/>
                <w:bCs/>
                <w:sz w:val="18"/>
                <w:szCs w:val="18"/>
              </w:rPr>
              <w:t xml:space="preserve"> Identifikačné číslo </w:t>
            </w:r>
            <w:r w:rsidR="00A976D6">
              <w:rPr>
                <w:rFonts w:ascii="Times" w:hAnsi="Times" w:cs="Times"/>
                <w:bCs/>
                <w:sz w:val="18"/>
                <w:szCs w:val="18"/>
              </w:rPr>
              <w:lastRenderedPageBreak/>
              <w:t>organizácie predstavuje  všeobecne legislatívne  používaný pojem.</w:t>
            </w:r>
          </w:p>
        </w:tc>
      </w:tr>
      <w:tr w:rsidR="00966B0C" w:rsidRPr="005B5B78" w14:paraId="6712DC7C" w14:textId="77777777" w:rsidTr="00B30A41">
        <w:trPr>
          <w:divId w:val="712464982"/>
          <w:jc w:val="center"/>
        </w:trPr>
        <w:tc>
          <w:tcPr>
            <w:tcW w:w="202" w:type="pct"/>
            <w:tcBorders>
              <w:top w:val="outset" w:sz="6" w:space="0" w:color="000000"/>
              <w:left w:val="outset" w:sz="6" w:space="0" w:color="000000"/>
              <w:bottom w:val="outset" w:sz="6" w:space="0" w:color="000000"/>
              <w:right w:val="outset" w:sz="6" w:space="0" w:color="000000"/>
            </w:tcBorders>
            <w:hideMark/>
          </w:tcPr>
          <w:p w14:paraId="2A95CAD2" w14:textId="77777777" w:rsidR="00CE22C9" w:rsidRPr="005B5B78" w:rsidRDefault="00CE22C9">
            <w:pPr>
              <w:jc w:val="center"/>
              <w:rPr>
                <w:rFonts w:ascii="Times" w:hAnsi="Times" w:cs="Times"/>
                <w:b/>
                <w:bCs/>
                <w:sz w:val="18"/>
                <w:szCs w:val="18"/>
              </w:rPr>
            </w:pPr>
            <w:r w:rsidRPr="005B5B78">
              <w:rPr>
                <w:rFonts w:ascii="Times" w:hAnsi="Times" w:cs="Times"/>
                <w:b/>
                <w:bCs/>
                <w:sz w:val="18"/>
                <w:szCs w:val="18"/>
              </w:rPr>
              <w:lastRenderedPageBreak/>
              <w:t>Klub 500</w:t>
            </w:r>
          </w:p>
        </w:tc>
        <w:tc>
          <w:tcPr>
            <w:tcW w:w="3656" w:type="pct"/>
            <w:tcBorders>
              <w:top w:val="outset" w:sz="6" w:space="0" w:color="000000"/>
              <w:left w:val="outset" w:sz="6" w:space="0" w:color="000000"/>
              <w:bottom w:val="outset" w:sz="6" w:space="0" w:color="000000"/>
              <w:right w:val="outset" w:sz="6" w:space="0" w:color="000000"/>
            </w:tcBorders>
            <w:vAlign w:val="center"/>
            <w:hideMark/>
          </w:tcPr>
          <w:p w14:paraId="4F92A032" w14:textId="77777777" w:rsidR="00CE22C9" w:rsidRPr="005B5B78" w:rsidRDefault="00CE22C9">
            <w:pPr>
              <w:rPr>
                <w:rFonts w:ascii="Times" w:hAnsi="Times" w:cs="Times"/>
                <w:sz w:val="18"/>
                <w:szCs w:val="18"/>
              </w:rPr>
            </w:pPr>
            <w:r w:rsidRPr="005B5B78">
              <w:rPr>
                <w:rFonts w:ascii="Times" w:hAnsi="Times" w:cs="Times"/>
                <w:b/>
                <w:bCs/>
                <w:sz w:val="18"/>
                <w:szCs w:val="18"/>
              </w:rPr>
              <w:t>K čl. I, § 80</w:t>
            </w:r>
            <w:r w:rsidRPr="005B5B78">
              <w:rPr>
                <w:rFonts w:ascii="Times" w:hAnsi="Times" w:cs="Times"/>
                <w:sz w:val="18"/>
                <w:szCs w:val="18"/>
              </w:rPr>
              <w:br/>
              <w:t>Navrhujeme § 80 formulovať v súlade s § 9. Odôvodnenie: Pri cezhraničnej premene nemusí nutne vzniknúť nová spoločnosť, je potrebné aby návrh zákona bol jednotný a konzistentný. Navrhujeme §80 formulovať v súlade s §9, kde sú údaje uvedené správne.</w:t>
            </w:r>
          </w:p>
        </w:tc>
        <w:tc>
          <w:tcPr>
            <w:tcW w:w="154" w:type="pct"/>
            <w:tcBorders>
              <w:top w:val="outset" w:sz="6" w:space="0" w:color="000000"/>
              <w:left w:val="outset" w:sz="6" w:space="0" w:color="000000"/>
              <w:bottom w:val="outset" w:sz="6" w:space="0" w:color="000000"/>
              <w:right w:val="outset" w:sz="6" w:space="0" w:color="000000"/>
            </w:tcBorders>
            <w:vAlign w:val="center"/>
            <w:hideMark/>
          </w:tcPr>
          <w:p w14:paraId="47188A10" w14:textId="77777777" w:rsidR="00CE22C9" w:rsidRPr="005B5B78" w:rsidRDefault="00CE22C9">
            <w:pPr>
              <w:jc w:val="center"/>
              <w:rPr>
                <w:rFonts w:ascii="Times" w:hAnsi="Times" w:cs="Times"/>
                <w:b/>
                <w:bCs/>
                <w:sz w:val="18"/>
                <w:szCs w:val="18"/>
              </w:rPr>
            </w:pPr>
            <w:r w:rsidRPr="005B5B78">
              <w:rPr>
                <w:rFonts w:ascii="Times" w:hAnsi="Times" w:cs="Times"/>
                <w:b/>
                <w:bCs/>
                <w:sz w:val="18"/>
                <w:szCs w:val="18"/>
              </w:rPr>
              <w:t>Z</w:t>
            </w:r>
          </w:p>
        </w:tc>
        <w:tc>
          <w:tcPr>
            <w:tcW w:w="166" w:type="pct"/>
            <w:tcBorders>
              <w:top w:val="outset" w:sz="6" w:space="0" w:color="000000"/>
              <w:left w:val="outset" w:sz="6" w:space="0" w:color="000000"/>
              <w:bottom w:val="outset" w:sz="6" w:space="0" w:color="000000"/>
              <w:right w:val="outset" w:sz="6" w:space="0" w:color="000000"/>
            </w:tcBorders>
            <w:vAlign w:val="center"/>
          </w:tcPr>
          <w:p w14:paraId="137550DF" w14:textId="77777777" w:rsidR="00CE22C9" w:rsidRPr="005B5B78" w:rsidRDefault="00021173">
            <w:pPr>
              <w:jc w:val="center"/>
              <w:rPr>
                <w:rFonts w:ascii="Times" w:hAnsi="Times" w:cs="Times"/>
                <w:b/>
                <w:bCs/>
                <w:sz w:val="18"/>
                <w:szCs w:val="18"/>
              </w:rPr>
            </w:pPr>
            <w:r w:rsidRPr="005B5B78">
              <w:rPr>
                <w:rFonts w:ascii="Times" w:hAnsi="Times" w:cs="Times"/>
                <w:b/>
                <w:bCs/>
                <w:sz w:val="18"/>
                <w:szCs w:val="18"/>
              </w:rPr>
              <w:t>A</w:t>
            </w:r>
          </w:p>
        </w:tc>
        <w:tc>
          <w:tcPr>
            <w:tcW w:w="822" w:type="pct"/>
            <w:tcBorders>
              <w:top w:val="outset" w:sz="6" w:space="0" w:color="000000"/>
              <w:left w:val="outset" w:sz="6" w:space="0" w:color="000000"/>
              <w:bottom w:val="outset" w:sz="6" w:space="0" w:color="000000"/>
              <w:right w:val="outset" w:sz="6" w:space="0" w:color="000000"/>
            </w:tcBorders>
          </w:tcPr>
          <w:p w14:paraId="16AC3250" w14:textId="77777777" w:rsidR="00CE22C9" w:rsidRPr="005B5B78" w:rsidRDefault="00CE22C9">
            <w:pPr>
              <w:jc w:val="center"/>
              <w:rPr>
                <w:rFonts w:ascii="Times" w:hAnsi="Times" w:cs="Times"/>
                <w:b/>
                <w:bCs/>
                <w:sz w:val="18"/>
                <w:szCs w:val="18"/>
              </w:rPr>
            </w:pPr>
          </w:p>
        </w:tc>
      </w:tr>
      <w:tr w:rsidR="00966B0C" w:rsidRPr="005B5B78" w14:paraId="10081ABF" w14:textId="77777777" w:rsidTr="00B30A41">
        <w:trPr>
          <w:divId w:val="712464982"/>
          <w:jc w:val="center"/>
        </w:trPr>
        <w:tc>
          <w:tcPr>
            <w:tcW w:w="202" w:type="pct"/>
            <w:tcBorders>
              <w:top w:val="outset" w:sz="6" w:space="0" w:color="000000"/>
              <w:left w:val="outset" w:sz="6" w:space="0" w:color="000000"/>
              <w:bottom w:val="outset" w:sz="6" w:space="0" w:color="000000"/>
              <w:right w:val="outset" w:sz="6" w:space="0" w:color="000000"/>
            </w:tcBorders>
            <w:hideMark/>
          </w:tcPr>
          <w:p w14:paraId="59A16E71" w14:textId="77777777" w:rsidR="00CE22C9" w:rsidRPr="005B5B78" w:rsidRDefault="00CE22C9">
            <w:pPr>
              <w:jc w:val="center"/>
              <w:rPr>
                <w:rFonts w:ascii="Times" w:hAnsi="Times" w:cs="Times"/>
                <w:b/>
                <w:bCs/>
                <w:sz w:val="18"/>
                <w:szCs w:val="18"/>
              </w:rPr>
            </w:pPr>
            <w:r w:rsidRPr="005B5B78">
              <w:rPr>
                <w:rFonts w:ascii="Times" w:hAnsi="Times" w:cs="Times"/>
                <w:b/>
                <w:bCs/>
                <w:sz w:val="18"/>
                <w:szCs w:val="18"/>
              </w:rPr>
              <w:t>Klub 500</w:t>
            </w:r>
          </w:p>
        </w:tc>
        <w:tc>
          <w:tcPr>
            <w:tcW w:w="3656" w:type="pct"/>
            <w:tcBorders>
              <w:top w:val="outset" w:sz="6" w:space="0" w:color="000000"/>
              <w:left w:val="outset" w:sz="6" w:space="0" w:color="000000"/>
              <w:bottom w:val="outset" w:sz="6" w:space="0" w:color="000000"/>
              <w:right w:val="outset" w:sz="6" w:space="0" w:color="000000"/>
            </w:tcBorders>
            <w:vAlign w:val="center"/>
            <w:hideMark/>
          </w:tcPr>
          <w:p w14:paraId="2116C663" w14:textId="77777777" w:rsidR="00CE22C9" w:rsidRPr="005B5B78" w:rsidRDefault="00CE22C9">
            <w:pPr>
              <w:rPr>
                <w:rFonts w:ascii="Times" w:hAnsi="Times" w:cs="Times"/>
                <w:sz w:val="18"/>
                <w:szCs w:val="18"/>
              </w:rPr>
            </w:pPr>
            <w:r w:rsidRPr="005B5B78">
              <w:rPr>
                <w:rFonts w:ascii="Times" w:hAnsi="Times" w:cs="Times"/>
                <w:b/>
                <w:bCs/>
                <w:sz w:val="18"/>
                <w:szCs w:val="18"/>
              </w:rPr>
              <w:t>K čl. I, § 85</w:t>
            </w:r>
            <w:r w:rsidRPr="005B5B78">
              <w:rPr>
                <w:rFonts w:ascii="Times" w:hAnsi="Times" w:cs="Times"/>
                <w:sz w:val="18"/>
                <w:szCs w:val="18"/>
              </w:rPr>
              <w:br/>
              <w:t>Navrhujeme komplexne precizovať navrhovaný § 85. Odôvodnenie: Navrhované znenie § 85 navrhujeme komplexne prepracovať. V zmysle aj ostatných pripomienok k uvedenému paragrafu. Zo znenia § 85 nám nie je jednoznačne zrejmé, že v prípade ak dôjde k uloženiu predmetných dokumentov do zbierky listín či je potrebné ich zverejniť aj na webovom sídle spoločnosti. Zároveň v prípade ak dôjde k zverejneniu požadovaných dokumentov iba na webovom sídle či je potrebné doplniť aj oznámenie o plánovanej cezhraničnej premene do Obchodného vestníka.</w:t>
            </w:r>
          </w:p>
        </w:tc>
        <w:tc>
          <w:tcPr>
            <w:tcW w:w="154" w:type="pct"/>
            <w:tcBorders>
              <w:top w:val="outset" w:sz="6" w:space="0" w:color="000000"/>
              <w:left w:val="outset" w:sz="6" w:space="0" w:color="000000"/>
              <w:bottom w:val="outset" w:sz="6" w:space="0" w:color="000000"/>
              <w:right w:val="outset" w:sz="6" w:space="0" w:color="000000"/>
            </w:tcBorders>
            <w:vAlign w:val="center"/>
            <w:hideMark/>
          </w:tcPr>
          <w:p w14:paraId="01C57592" w14:textId="77777777" w:rsidR="00CE22C9" w:rsidRPr="005B5B78" w:rsidRDefault="00CE22C9">
            <w:pPr>
              <w:jc w:val="center"/>
              <w:rPr>
                <w:rFonts w:ascii="Times" w:hAnsi="Times" w:cs="Times"/>
                <w:b/>
                <w:bCs/>
                <w:sz w:val="18"/>
                <w:szCs w:val="18"/>
              </w:rPr>
            </w:pPr>
            <w:r w:rsidRPr="005B5B78">
              <w:rPr>
                <w:rFonts w:ascii="Times" w:hAnsi="Times" w:cs="Times"/>
                <w:b/>
                <w:bCs/>
                <w:sz w:val="18"/>
                <w:szCs w:val="18"/>
              </w:rPr>
              <w:t>Z</w:t>
            </w:r>
          </w:p>
        </w:tc>
        <w:tc>
          <w:tcPr>
            <w:tcW w:w="166" w:type="pct"/>
            <w:tcBorders>
              <w:top w:val="outset" w:sz="6" w:space="0" w:color="000000"/>
              <w:left w:val="outset" w:sz="6" w:space="0" w:color="000000"/>
              <w:bottom w:val="outset" w:sz="6" w:space="0" w:color="000000"/>
              <w:right w:val="outset" w:sz="6" w:space="0" w:color="000000"/>
            </w:tcBorders>
            <w:vAlign w:val="center"/>
          </w:tcPr>
          <w:p w14:paraId="0F3C1EF6" w14:textId="77777777" w:rsidR="00CE22C9" w:rsidRPr="005B5B78" w:rsidRDefault="00021173">
            <w:pPr>
              <w:jc w:val="center"/>
              <w:rPr>
                <w:rFonts w:ascii="Times" w:hAnsi="Times" w:cs="Times"/>
                <w:b/>
                <w:bCs/>
                <w:sz w:val="18"/>
                <w:szCs w:val="18"/>
              </w:rPr>
            </w:pPr>
            <w:r w:rsidRPr="005B5B78">
              <w:rPr>
                <w:rFonts w:ascii="Times" w:hAnsi="Times" w:cs="Times"/>
                <w:b/>
                <w:bCs/>
                <w:sz w:val="18"/>
                <w:szCs w:val="18"/>
              </w:rPr>
              <w:t>A</w:t>
            </w:r>
          </w:p>
        </w:tc>
        <w:tc>
          <w:tcPr>
            <w:tcW w:w="822" w:type="pct"/>
            <w:tcBorders>
              <w:top w:val="outset" w:sz="6" w:space="0" w:color="000000"/>
              <w:left w:val="outset" w:sz="6" w:space="0" w:color="000000"/>
              <w:bottom w:val="outset" w:sz="6" w:space="0" w:color="000000"/>
              <w:right w:val="outset" w:sz="6" w:space="0" w:color="000000"/>
            </w:tcBorders>
          </w:tcPr>
          <w:p w14:paraId="107C6A56" w14:textId="77777777" w:rsidR="00CE22C9" w:rsidRPr="005B5B78" w:rsidRDefault="00CE22C9">
            <w:pPr>
              <w:jc w:val="center"/>
              <w:rPr>
                <w:rFonts w:ascii="Times" w:hAnsi="Times" w:cs="Times"/>
                <w:b/>
                <w:bCs/>
                <w:sz w:val="18"/>
                <w:szCs w:val="18"/>
              </w:rPr>
            </w:pPr>
          </w:p>
        </w:tc>
      </w:tr>
      <w:tr w:rsidR="00966B0C" w:rsidRPr="005B5B78" w14:paraId="437B3663" w14:textId="77777777" w:rsidTr="00B30A41">
        <w:trPr>
          <w:divId w:val="712464982"/>
          <w:jc w:val="center"/>
        </w:trPr>
        <w:tc>
          <w:tcPr>
            <w:tcW w:w="202" w:type="pct"/>
            <w:tcBorders>
              <w:top w:val="outset" w:sz="6" w:space="0" w:color="000000"/>
              <w:left w:val="outset" w:sz="6" w:space="0" w:color="000000"/>
              <w:bottom w:val="outset" w:sz="6" w:space="0" w:color="000000"/>
              <w:right w:val="outset" w:sz="6" w:space="0" w:color="000000"/>
            </w:tcBorders>
            <w:hideMark/>
          </w:tcPr>
          <w:p w14:paraId="21F6B907" w14:textId="77777777" w:rsidR="00CE22C9" w:rsidRPr="005B5B78" w:rsidRDefault="00CE22C9">
            <w:pPr>
              <w:jc w:val="center"/>
              <w:rPr>
                <w:rFonts w:ascii="Times" w:hAnsi="Times" w:cs="Times"/>
                <w:b/>
                <w:bCs/>
                <w:sz w:val="18"/>
                <w:szCs w:val="18"/>
              </w:rPr>
            </w:pPr>
            <w:r w:rsidRPr="005B5B78">
              <w:rPr>
                <w:rFonts w:ascii="Times" w:hAnsi="Times" w:cs="Times"/>
                <w:b/>
                <w:bCs/>
                <w:sz w:val="18"/>
                <w:szCs w:val="18"/>
              </w:rPr>
              <w:t>Klub 500</w:t>
            </w:r>
          </w:p>
        </w:tc>
        <w:tc>
          <w:tcPr>
            <w:tcW w:w="3656" w:type="pct"/>
            <w:tcBorders>
              <w:top w:val="outset" w:sz="6" w:space="0" w:color="000000"/>
              <w:left w:val="outset" w:sz="6" w:space="0" w:color="000000"/>
              <w:bottom w:val="outset" w:sz="6" w:space="0" w:color="000000"/>
              <w:right w:val="outset" w:sz="6" w:space="0" w:color="000000"/>
            </w:tcBorders>
            <w:vAlign w:val="center"/>
            <w:hideMark/>
          </w:tcPr>
          <w:p w14:paraId="1124F865" w14:textId="77777777" w:rsidR="00CE22C9" w:rsidRPr="005B5B78" w:rsidRDefault="00CE22C9">
            <w:pPr>
              <w:rPr>
                <w:rFonts w:ascii="Times" w:hAnsi="Times" w:cs="Times"/>
                <w:sz w:val="18"/>
                <w:szCs w:val="18"/>
              </w:rPr>
            </w:pPr>
            <w:r w:rsidRPr="005B5B78">
              <w:rPr>
                <w:rFonts w:ascii="Times" w:hAnsi="Times" w:cs="Times"/>
                <w:b/>
                <w:bCs/>
                <w:sz w:val="18"/>
                <w:szCs w:val="18"/>
              </w:rPr>
              <w:t>K čl. I, § 85 ods. 4</w:t>
            </w:r>
            <w:r w:rsidRPr="005B5B78">
              <w:rPr>
                <w:rFonts w:ascii="Times" w:hAnsi="Times" w:cs="Times"/>
                <w:sz w:val="18"/>
                <w:szCs w:val="18"/>
              </w:rPr>
              <w:br/>
              <w:t>Navrhujeme odstrániť zmätočný odkaz § ods. 4. Odôvodnenie: Navrhujeme odstrániť zmätočný odkazu na odsek 2 v odseku 4, pričom má tento odsek odkazovať na ods. 3.</w:t>
            </w:r>
          </w:p>
        </w:tc>
        <w:tc>
          <w:tcPr>
            <w:tcW w:w="154" w:type="pct"/>
            <w:tcBorders>
              <w:top w:val="outset" w:sz="6" w:space="0" w:color="000000"/>
              <w:left w:val="outset" w:sz="6" w:space="0" w:color="000000"/>
              <w:bottom w:val="outset" w:sz="6" w:space="0" w:color="000000"/>
              <w:right w:val="outset" w:sz="6" w:space="0" w:color="000000"/>
            </w:tcBorders>
            <w:vAlign w:val="center"/>
            <w:hideMark/>
          </w:tcPr>
          <w:p w14:paraId="5259ECAB" w14:textId="77777777" w:rsidR="00CE22C9" w:rsidRPr="005B5B78" w:rsidRDefault="00CE22C9">
            <w:pPr>
              <w:jc w:val="center"/>
              <w:rPr>
                <w:rFonts w:ascii="Times" w:hAnsi="Times" w:cs="Times"/>
                <w:b/>
                <w:bCs/>
                <w:sz w:val="18"/>
                <w:szCs w:val="18"/>
              </w:rPr>
            </w:pPr>
            <w:r w:rsidRPr="005B5B78">
              <w:rPr>
                <w:rFonts w:ascii="Times" w:hAnsi="Times" w:cs="Times"/>
                <w:b/>
                <w:bCs/>
                <w:sz w:val="18"/>
                <w:szCs w:val="18"/>
              </w:rPr>
              <w:t>Z</w:t>
            </w:r>
          </w:p>
        </w:tc>
        <w:tc>
          <w:tcPr>
            <w:tcW w:w="166" w:type="pct"/>
            <w:tcBorders>
              <w:top w:val="outset" w:sz="6" w:space="0" w:color="000000"/>
              <w:left w:val="outset" w:sz="6" w:space="0" w:color="000000"/>
              <w:bottom w:val="outset" w:sz="6" w:space="0" w:color="000000"/>
              <w:right w:val="outset" w:sz="6" w:space="0" w:color="000000"/>
            </w:tcBorders>
            <w:vAlign w:val="center"/>
          </w:tcPr>
          <w:p w14:paraId="5ED93BE1" w14:textId="77777777" w:rsidR="00CE22C9" w:rsidRPr="005B5B78" w:rsidRDefault="00021173">
            <w:pPr>
              <w:jc w:val="center"/>
              <w:rPr>
                <w:rFonts w:ascii="Times" w:hAnsi="Times" w:cs="Times"/>
                <w:b/>
                <w:bCs/>
                <w:sz w:val="18"/>
                <w:szCs w:val="18"/>
              </w:rPr>
            </w:pPr>
            <w:r w:rsidRPr="005B5B78">
              <w:rPr>
                <w:rFonts w:ascii="Times" w:hAnsi="Times" w:cs="Times"/>
                <w:b/>
                <w:bCs/>
                <w:sz w:val="18"/>
                <w:szCs w:val="18"/>
              </w:rPr>
              <w:t>A</w:t>
            </w:r>
          </w:p>
        </w:tc>
        <w:tc>
          <w:tcPr>
            <w:tcW w:w="822" w:type="pct"/>
            <w:tcBorders>
              <w:top w:val="outset" w:sz="6" w:space="0" w:color="000000"/>
              <w:left w:val="outset" w:sz="6" w:space="0" w:color="000000"/>
              <w:bottom w:val="outset" w:sz="6" w:space="0" w:color="000000"/>
              <w:right w:val="outset" w:sz="6" w:space="0" w:color="000000"/>
            </w:tcBorders>
          </w:tcPr>
          <w:p w14:paraId="4EDB05D2" w14:textId="77777777" w:rsidR="00CE22C9" w:rsidRPr="005B5B78" w:rsidRDefault="00CE22C9">
            <w:pPr>
              <w:jc w:val="center"/>
              <w:rPr>
                <w:rFonts w:ascii="Times" w:hAnsi="Times" w:cs="Times"/>
                <w:b/>
                <w:bCs/>
                <w:sz w:val="18"/>
                <w:szCs w:val="18"/>
              </w:rPr>
            </w:pPr>
          </w:p>
        </w:tc>
      </w:tr>
      <w:tr w:rsidR="00966B0C" w:rsidRPr="005B5B78" w14:paraId="6B5E2E3C" w14:textId="77777777" w:rsidTr="00B30A41">
        <w:trPr>
          <w:divId w:val="712464982"/>
          <w:jc w:val="center"/>
        </w:trPr>
        <w:tc>
          <w:tcPr>
            <w:tcW w:w="202" w:type="pct"/>
            <w:tcBorders>
              <w:top w:val="outset" w:sz="6" w:space="0" w:color="000000"/>
              <w:left w:val="outset" w:sz="6" w:space="0" w:color="000000"/>
              <w:bottom w:val="outset" w:sz="6" w:space="0" w:color="000000"/>
              <w:right w:val="outset" w:sz="6" w:space="0" w:color="000000"/>
            </w:tcBorders>
            <w:hideMark/>
          </w:tcPr>
          <w:p w14:paraId="68E2396C" w14:textId="77777777" w:rsidR="00CE22C9" w:rsidRPr="005B5B78" w:rsidRDefault="00CE22C9">
            <w:pPr>
              <w:jc w:val="center"/>
              <w:rPr>
                <w:rFonts w:ascii="Times" w:hAnsi="Times" w:cs="Times"/>
                <w:b/>
                <w:bCs/>
                <w:sz w:val="18"/>
                <w:szCs w:val="18"/>
              </w:rPr>
            </w:pPr>
            <w:r w:rsidRPr="005B5B78">
              <w:rPr>
                <w:rFonts w:ascii="Times" w:hAnsi="Times" w:cs="Times"/>
                <w:b/>
                <w:bCs/>
                <w:sz w:val="18"/>
                <w:szCs w:val="18"/>
              </w:rPr>
              <w:t>Klub 500</w:t>
            </w:r>
          </w:p>
        </w:tc>
        <w:tc>
          <w:tcPr>
            <w:tcW w:w="3656" w:type="pct"/>
            <w:tcBorders>
              <w:top w:val="outset" w:sz="6" w:space="0" w:color="000000"/>
              <w:left w:val="outset" w:sz="6" w:space="0" w:color="000000"/>
              <w:bottom w:val="outset" w:sz="6" w:space="0" w:color="000000"/>
              <w:right w:val="outset" w:sz="6" w:space="0" w:color="000000"/>
            </w:tcBorders>
            <w:vAlign w:val="center"/>
            <w:hideMark/>
          </w:tcPr>
          <w:p w14:paraId="49C1CCAF" w14:textId="77777777" w:rsidR="00CE22C9" w:rsidRPr="005B5B78" w:rsidRDefault="00CE22C9">
            <w:pPr>
              <w:rPr>
                <w:rFonts w:ascii="Times" w:hAnsi="Times" w:cs="Times"/>
                <w:sz w:val="18"/>
                <w:szCs w:val="18"/>
              </w:rPr>
            </w:pPr>
            <w:r w:rsidRPr="005B5B78">
              <w:rPr>
                <w:rFonts w:ascii="Times" w:hAnsi="Times" w:cs="Times"/>
                <w:b/>
                <w:bCs/>
                <w:sz w:val="18"/>
                <w:szCs w:val="18"/>
              </w:rPr>
              <w:t>K čl. I, § 85 ods. 5</w:t>
            </w:r>
            <w:r w:rsidRPr="005B5B78">
              <w:rPr>
                <w:rFonts w:ascii="Times" w:hAnsi="Times" w:cs="Times"/>
                <w:sz w:val="18"/>
                <w:szCs w:val="18"/>
              </w:rPr>
              <w:br/>
              <w:t xml:space="preserve">Navrhujeme ponechať uloženie dokumentov v Obchodnom vestníku. Odôvodnenie: V návrhu zákona v §85 ods. 5 posledná veta – uloženie do zbierky listín oznámenia, to sa v súčasnej právnej úprave zverejňuje povinne v Obchodnom vestníku. A to z toho dôvodu, že ak spoločnosť nemá zriadené webové sídlo, tak veritelia alebo zamestnanci, ako aj spoločníci by mali mať možnosť si toto oznámenie prečítať – Obchodný vestník je voľne prístupný na webe. Naproti tomu o sprístupnenie listiny či oznámenia zo Zbierky listín je potrebný elektronický prístup cez </w:t>
            </w:r>
            <w:proofErr w:type="spellStart"/>
            <w:r w:rsidRPr="005B5B78">
              <w:rPr>
                <w:rFonts w:ascii="Times" w:hAnsi="Times" w:cs="Times"/>
                <w:sz w:val="18"/>
                <w:szCs w:val="18"/>
              </w:rPr>
              <w:t>čípový</w:t>
            </w:r>
            <w:proofErr w:type="spellEnd"/>
            <w:r w:rsidRPr="005B5B78">
              <w:rPr>
                <w:rFonts w:ascii="Times" w:hAnsi="Times" w:cs="Times"/>
                <w:sz w:val="18"/>
                <w:szCs w:val="18"/>
              </w:rPr>
              <w:t xml:space="preserve"> občiansky preukaz alebo podobným prostriedkom.</w:t>
            </w:r>
          </w:p>
        </w:tc>
        <w:tc>
          <w:tcPr>
            <w:tcW w:w="154" w:type="pct"/>
            <w:tcBorders>
              <w:top w:val="outset" w:sz="6" w:space="0" w:color="000000"/>
              <w:left w:val="outset" w:sz="6" w:space="0" w:color="000000"/>
              <w:bottom w:val="outset" w:sz="6" w:space="0" w:color="000000"/>
              <w:right w:val="outset" w:sz="6" w:space="0" w:color="000000"/>
            </w:tcBorders>
            <w:vAlign w:val="center"/>
            <w:hideMark/>
          </w:tcPr>
          <w:p w14:paraId="2AD6375B" w14:textId="77777777" w:rsidR="00CE22C9" w:rsidRPr="005B5B78" w:rsidRDefault="00CE22C9">
            <w:pPr>
              <w:jc w:val="center"/>
              <w:rPr>
                <w:rFonts w:ascii="Times" w:hAnsi="Times" w:cs="Times"/>
                <w:b/>
                <w:bCs/>
                <w:sz w:val="18"/>
                <w:szCs w:val="18"/>
              </w:rPr>
            </w:pPr>
            <w:r w:rsidRPr="005B5B78">
              <w:rPr>
                <w:rFonts w:ascii="Times" w:hAnsi="Times" w:cs="Times"/>
                <w:b/>
                <w:bCs/>
                <w:sz w:val="18"/>
                <w:szCs w:val="18"/>
              </w:rPr>
              <w:t>Z</w:t>
            </w:r>
          </w:p>
        </w:tc>
        <w:tc>
          <w:tcPr>
            <w:tcW w:w="166" w:type="pct"/>
            <w:tcBorders>
              <w:top w:val="outset" w:sz="6" w:space="0" w:color="000000"/>
              <w:left w:val="outset" w:sz="6" w:space="0" w:color="000000"/>
              <w:bottom w:val="outset" w:sz="6" w:space="0" w:color="000000"/>
              <w:right w:val="outset" w:sz="6" w:space="0" w:color="000000"/>
            </w:tcBorders>
            <w:vAlign w:val="center"/>
          </w:tcPr>
          <w:p w14:paraId="77167978" w14:textId="77777777" w:rsidR="00CE22C9" w:rsidRPr="005B5B78" w:rsidRDefault="00021173">
            <w:pPr>
              <w:jc w:val="center"/>
              <w:rPr>
                <w:rFonts w:ascii="Times" w:hAnsi="Times" w:cs="Times"/>
                <w:b/>
                <w:bCs/>
                <w:sz w:val="18"/>
                <w:szCs w:val="18"/>
              </w:rPr>
            </w:pPr>
            <w:r w:rsidRPr="005B5B78">
              <w:rPr>
                <w:rFonts w:ascii="Times" w:hAnsi="Times" w:cs="Times"/>
                <w:b/>
                <w:bCs/>
                <w:sz w:val="18"/>
                <w:szCs w:val="18"/>
              </w:rPr>
              <w:t>A</w:t>
            </w:r>
          </w:p>
        </w:tc>
        <w:tc>
          <w:tcPr>
            <w:tcW w:w="822" w:type="pct"/>
            <w:tcBorders>
              <w:top w:val="outset" w:sz="6" w:space="0" w:color="000000"/>
              <w:left w:val="outset" w:sz="6" w:space="0" w:color="000000"/>
              <w:bottom w:val="outset" w:sz="6" w:space="0" w:color="000000"/>
              <w:right w:val="outset" w:sz="6" w:space="0" w:color="000000"/>
            </w:tcBorders>
          </w:tcPr>
          <w:p w14:paraId="343EE183" w14:textId="77777777" w:rsidR="00CE22C9" w:rsidRPr="005B5B78" w:rsidRDefault="00CE22C9">
            <w:pPr>
              <w:jc w:val="center"/>
              <w:rPr>
                <w:rFonts w:ascii="Times" w:hAnsi="Times" w:cs="Times"/>
                <w:b/>
                <w:bCs/>
                <w:sz w:val="18"/>
                <w:szCs w:val="18"/>
              </w:rPr>
            </w:pPr>
          </w:p>
        </w:tc>
      </w:tr>
      <w:tr w:rsidR="00966B0C" w:rsidRPr="005B5B78" w14:paraId="2FD3D298" w14:textId="77777777" w:rsidTr="00B30A41">
        <w:trPr>
          <w:divId w:val="712464982"/>
          <w:jc w:val="center"/>
        </w:trPr>
        <w:tc>
          <w:tcPr>
            <w:tcW w:w="202" w:type="pct"/>
            <w:tcBorders>
              <w:top w:val="outset" w:sz="6" w:space="0" w:color="000000"/>
              <w:left w:val="outset" w:sz="6" w:space="0" w:color="000000"/>
              <w:bottom w:val="outset" w:sz="6" w:space="0" w:color="000000"/>
              <w:right w:val="outset" w:sz="6" w:space="0" w:color="000000"/>
            </w:tcBorders>
            <w:hideMark/>
          </w:tcPr>
          <w:p w14:paraId="1720B739" w14:textId="77777777" w:rsidR="00CE22C9" w:rsidRPr="005B5B78" w:rsidRDefault="00CE22C9">
            <w:pPr>
              <w:jc w:val="center"/>
              <w:rPr>
                <w:rFonts w:ascii="Times" w:hAnsi="Times" w:cs="Times"/>
                <w:b/>
                <w:bCs/>
                <w:sz w:val="18"/>
                <w:szCs w:val="18"/>
              </w:rPr>
            </w:pPr>
            <w:r w:rsidRPr="005B5B78">
              <w:rPr>
                <w:rFonts w:ascii="Times" w:hAnsi="Times" w:cs="Times"/>
                <w:b/>
                <w:bCs/>
                <w:sz w:val="18"/>
                <w:szCs w:val="18"/>
              </w:rPr>
              <w:t>Klub 500</w:t>
            </w:r>
          </w:p>
        </w:tc>
        <w:tc>
          <w:tcPr>
            <w:tcW w:w="3656" w:type="pct"/>
            <w:tcBorders>
              <w:top w:val="outset" w:sz="6" w:space="0" w:color="000000"/>
              <w:left w:val="outset" w:sz="6" w:space="0" w:color="000000"/>
              <w:bottom w:val="outset" w:sz="6" w:space="0" w:color="000000"/>
              <w:right w:val="outset" w:sz="6" w:space="0" w:color="000000"/>
            </w:tcBorders>
            <w:vAlign w:val="center"/>
            <w:hideMark/>
          </w:tcPr>
          <w:p w14:paraId="5D21D042" w14:textId="77777777" w:rsidR="00CE22C9" w:rsidRPr="005B5B78" w:rsidRDefault="00CE22C9">
            <w:pPr>
              <w:rPr>
                <w:rFonts w:ascii="Times" w:hAnsi="Times" w:cs="Times"/>
                <w:sz w:val="18"/>
                <w:szCs w:val="18"/>
              </w:rPr>
            </w:pPr>
            <w:r w:rsidRPr="005B5B78">
              <w:rPr>
                <w:rFonts w:ascii="Times" w:hAnsi="Times" w:cs="Times"/>
                <w:b/>
                <w:bCs/>
                <w:sz w:val="18"/>
                <w:szCs w:val="18"/>
              </w:rPr>
              <w:t>K čl. I, §12</w:t>
            </w:r>
            <w:r w:rsidRPr="005B5B78">
              <w:rPr>
                <w:rFonts w:ascii="Times" w:hAnsi="Times" w:cs="Times"/>
                <w:sz w:val="18"/>
                <w:szCs w:val="18"/>
              </w:rPr>
              <w:br/>
              <w:t>Navrhujeme v ods. 1 vložiť slová ,,na účinnosť prevodu je potrený písomný súhlas záložného veriteľa, inak je prevod neplatný.“ Odôvodnenie: Z dôvodu ochrany práv záložného veriteľa, ktorý nie je účastníkom VZ, nemá postavenie spoločníka považujeme za potrebné, aby v prípade zániku spoločnosti, ktorej podiel je predmetom záložného práva musel byť potrebný súhlas záložného veriteľa. Záložný veriteľ má väčší okruh práv ako bežný veriteľ z obchodného styku a záložné právo je inštitút zabezpečenia pohľadávky, ktorého obsah je významný pre práva takéhoto veriteľa.</w:t>
            </w:r>
          </w:p>
        </w:tc>
        <w:tc>
          <w:tcPr>
            <w:tcW w:w="154" w:type="pct"/>
            <w:tcBorders>
              <w:top w:val="outset" w:sz="6" w:space="0" w:color="000000"/>
              <w:left w:val="outset" w:sz="6" w:space="0" w:color="000000"/>
              <w:bottom w:val="outset" w:sz="6" w:space="0" w:color="000000"/>
              <w:right w:val="outset" w:sz="6" w:space="0" w:color="000000"/>
            </w:tcBorders>
            <w:vAlign w:val="center"/>
            <w:hideMark/>
          </w:tcPr>
          <w:p w14:paraId="753F69E9" w14:textId="77777777" w:rsidR="00CE22C9" w:rsidRPr="005B5B78" w:rsidRDefault="00CE22C9">
            <w:pPr>
              <w:jc w:val="center"/>
              <w:rPr>
                <w:rFonts w:ascii="Times" w:hAnsi="Times" w:cs="Times"/>
                <w:b/>
                <w:bCs/>
                <w:sz w:val="18"/>
                <w:szCs w:val="18"/>
              </w:rPr>
            </w:pPr>
            <w:r w:rsidRPr="005B5B78">
              <w:rPr>
                <w:rFonts w:ascii="Times" w:hAnsi="Times" w:cs="Times"/>
                <w:b/>
                <w:bCs/>
                <w:sz w:val="18"/>
                <w:szCs w:val="18"/>
              </w:rPr>
              <w:t>Z</w:t>
            </w:r>
          </w:p>
        </w:tc>
        <w:tc>
          <w:tcPr>
            <w:tcW w:w="166" w:type="pct"/>
            <w:tcBorders>
              <w:top w:val="outset" w:sz="6" w:space="0" w:color="000000"/>
              <w:left w:val="outset" w:sz="6" w:space="0" w:color="000000"/>
              <w:bottom w:val="outset" w:sz="6" w:space="0" w:color="000000"/>
              <w:right w:val="outset" w:sz="6" w:space="0" w:color="000000"/>
            </w:tcBorders>
            <w:vAlign w:val="center"/>
          </w:tcPr>
          <w:p w14:paraId="1CCF0C1A" w14:textId="77777777" w:rsidR="00CE22C9" w:rsidRPr="005B5B78" w:rsidRDefault="00D44A25">
            <w:pPr>
              <w:jc w:val="center"/>
              <w:rPr>
                <w:rFonts w:ascii="Times" w:hAnsi="Times" w:cs="Times"/>
                <w:b/>
                <w:bCs/>
                <w:sz w:val="18"/>
                <w:szCs w:val="18"/>
              </w:rPr>
            </w:pPr>
            <w:r w:rsidRPr="005B5B78">
              <w:rPr>
                <w:rFonts w:ascii="Times" w:hAnsi="Times" w:cs="Times"/>
                <w:b/>
                <w:bCs/>
                <w:sz w:val="18"/>
                <w:szCs w:val="18"/>
              </w:rPr>
              <w:t>N</w:t>
            </w:r>
          </w:p>
        </w:tc>
        <w:tc>
          <w:tcPr>
            <w:tcW w:w="822" w:type="pct"/>
            <w:tcBorders>
              <w:top w:val="outset" w:sz="6" w:space="0" w:color="000000"/>
              <w:left w:val="outset" w:sz="6" w:space="0" w:color="000000"/>
              <w:bottom w:val="outset" w:sz="6" w:space="0" w:color="000000"/>
              <w:right w:val="outset" w:sz="6" w:space="0" w:color="000000"/>
            </w:tcBorders>
          </w:tcPr>
          <w:p w14:paraId="4E10100B" w14:textId="77777777" w:rsidR="00CE22C9" w:rsidRPr="005B5B78" w:rsidRDefault="00D44A25" w:rsidP="00CB6856">
            <w:pPr>
              <w:jc w:val="both"/>
              <w:rPr>
                <w:rFonts w:ascii="Times" w:hAnsi="Times" w:cs="Times"/>
                <w:bCs/>
                <w:sz w:val="18"/>
                <w:szCs w:val="18"/>
              </w:rPr>
            </w:pPr>
            <w:r w:rsidRPr="005B5B78">
              <w:rPr>
                <w:rFonts w:ascii="Times" w:hAnsi="Times" w:cs="Times"/>
                <w:bCs/>
                <w:sz w:val="18"/>
                <w:szCs w:val="18"/>
              </w:rPr>
              <w:t xml:space="preserve">Predkladateľ má za to, že nie je možné ponechávať záložného veriteľa disponovať predmetom záložného práva. </w:t>
            </w:r>
          </w:p>
          <w:p w14:paraId="59446497" w14:textId="77777777" w:rsidR="00D44A25" w:rsidRPr="005B5B78" w:rsidRDefault="00D44A25" w:rsidP="00CB6856">
            <w:pPr>
              <w:jc w:val="both"/>
              <w:rPr>
                <w:rFonts w:ascii="Times" w:hAnsi="Times" w:cs="Times"/>
                <w:bCs/>
                <w:sz w:val="18"/>
                <w:szCs w:val="18"/>
              </w:rPr>
            </w:pPr>
            <w:r w:rsidRPr="005B5B78">
              <w:rPr>
                <w:rFonts w:ascii="Times" w:hAnsi="Times" w:cs="Times"/>
                <w:bCs/>
                <w:sz w:val="18"/>
                <w:szCs w:val="18"/>
              </w:rPr>
              <w:t xml:space="preserve">Od rovnakej pripomienky </w:t>
            </w:r>
            <w:r w:rsidR="00CB6856">
              <w:rPr>
                <w:rFonts w:ascii="Times" w:hAnsi="Times" w:cs="Times"/>
                <w:bCs/>
                <w:sz w:val="18"/>
                <w:szCs w:val="18"/>
              </w:rPr>
              <w:t xml:space="preserve">ostatné </w:t>
            </w:r>
            <w:r w:rsidRPr="005B5B78">
              <w:rPr>
                <w:rFonts w:ascii="Times" w:hAnsi="Times" w:cs="Times"/>
                <w:bCs/>
                <w:sz w:val="18"/>
                <w:szCs w:val="18"/>
              </w:rPr>
              <w:t>pripomienkujúce subjekty ustúpili.</w:t>
            </w:r>
          </w:p>
        </w:tc>
      </w:tr>
      <w:tr w:rsidR="00966B0C" w:rsidRPr="005B5B78" w14:paraId="2D702FDD" w14:textId="77777777" w:rsidTr="00B30A41">
        <w:trPr>
          <w:divId w:val="712464982"/>
          <w:jc w:val="center"/>
        </w:trPr>
        <w:tc>
          <w:tcPr>
            <w:tcW w:w="202" w:type="pct"/>
            <w:tcBorders>
              <w:top w:val="outset" w:sz="6" w:space="0" w:color="000000"/>
              <w:left w:val="outset" w:sz="6" w:space="0" w:color="000000"/>
              <w:bottom w:val="outset" w:sz="6" w:space="0" w:color="000000"/>
              <w:right w:val="outset" w:sz="6" w:space="0" w:color="000000"/>
            </w:tcBorders>
            <w:hideMark/>
          </w:tcPr>
          <w:p w14:paraId="6C42CD9C" w14:textId="77777777" w:rsidR="00CE22C9" w:rsidRPr="005B5B78" w:rsidRDefault="00CE22C9">
            <w:pPr>
              <w:jc w:val="center"/>
              <w:rPr>
                <w:rFonts w:ascii="Times" w:hAnsi="Times" w:cs="Times"/>
                <w:b/>
                <w:bCs/>
                <w:sz w:val="18"/>
                <w:szCs w:val="18"/>
              </w:rPr>
            </w:pPr>
            <w:r w:rsidRPr="005B5B78">
              <w:rPr>
                <w:rFonts w:ascii="Times" w:hAnsi="Times" w:cs="Times"/>
                <w:b/>
                <w:bCs/>
                <w:sz w:val="18"/>
                <w:szCs w:val="18"/>
              </w:rPr>
              <w:t>Klub 500</w:t>
            </w:r>
          </w:p>
        </w:tc>
        <w:tc>
          <w:tcPr>
            <w:tcW w:w="3656" w:type="pct"/>
            <w:tcBorders>
              <w:top w:val="outset" w:sz="6" w:space="0" w:color="000000"/>
              <w:left w:val="outset" w:sz="6" w:space="0" w:color="000000"/>
              <w:bottom w:val="outset" w:sz="6" w:space="0" w:color="000000"/>
              <w:right w:val="outset" w:sz="6" w:space="0" w:color="000000"/>
            </w:tcBorders>
            <w:vAlign w:val="center"/>
            <w:hideMark/>
          </w:tcPr>
          <w:p w14:paraId="59D6C2F2" w14:textId="77777777" w:rsidR="00CE22C9" w:rsidRPr="005B5B78" w:rsidRDefault="00CE22C9">
            <w:pPr>
              <w:rPr>
                <w:rFonts w:ascii="Times" w:hAnsi="Times" w:cs="Times"/>
                <w:sz w:val="18"/>
                <w:szCs w:val="18"/>
              </w:rPr>
            </w:pPr>
            <w:r w:rsidRPr="005B5B78">
              <w:rPr>
                <w:rFonts w:ascii="Times" w:hAnsi="Times" w:cs="Times"/>
                <w:b/>
                <w:bCs/>
                <w:sz w:val="18"/>
                <w:szCs w:val="18"/>
              </w:rPr>
              <w:t>K čl. IV, § 304 písm. f)</w:t>
            </w:r>
            <w:r w:rsidRPr="005B5B78">
              <w:rPr>
                <w:rFonts w:ascii="Times" w:hAnsi="Times" w:cs="Times"/>
                <w:sz w:val="18"/>
                <w:szCs w:val="18"/>
              </w:rPr>
              <w:br/>
              <w:t>Navrhujeme na konci vety vložiť slová ,,ak sa to vyžaduje.“ Odôvodnenie: V súvislosti s návrhom zmeny potvrdenia audítora na preskúmanie Projektu premeny, iba v prípade aj spoločnosti majú povinnosť audítora účtovnú závierku zo zákona, navrhujeme túto zmenu zapracovať do súvisiacich predpisov.</w:t>
            </w:r>
          </w:p>
        </w:tc>
        <w:tc>
          <w:tcPr>
            <w:tcW w:w="154" w:type="pct"/>
            <w:tcBorders>
              <w:top w:val="outset" w:sz="6" w:space="0" w:color="000000"/>
              <w:left w:val="outset" w:sz="6" w:space="0" w:color="000000"/>
              <w:bottom w:val="outset" w:sz="6" w:space="0" w:color="000000"/>
              <w:right w:val="outset" w:sz="6" w:space="0" w:color="000000"/>
            </w:tcBorders>
            <w:vAlign w:val="center"/>
            <w:hideMark/>
          </w:tcPr>
          <w:p w14:paraId="1F019FB3" w14:textId="77777777" w:rsidR="00CE22C9" w:rsidRPr="005B5B78" w:rsidRDefault="00CE22C9">
            <w:pPr>
              <w:jc w:val="center"/>
              <w:rPr>
                <w:rFonts w:ascii="Times" w:hAnsi="Times" w:cs="Times"/>
                <w:b/>
                <w:bCs/>
                <w:sz w:val="18"/>
                <w:szCs w:val="18"/>
              </w:rPr>
            </w:pPr>
            <w:r w:rsidRPr="005B5B78">
              <w:rPr>
                <w:rFonts w:ascii="Times" w:hAnsi="Times" w:cs="Times"/>
                <w:b/>
                <w:bCs/>
                <w:sz w:val="18"/>
                <w:szCs w:val="18"/>
              </w:rPr>
              <w:t>Z</w:t>
            </w:r>
          </w:p>
        </w:tc>
        <w:tc>
          <w:tcPr>
            <w:tcW w:w="166" w:type="pct"/>
            <w:tcBorders>
              <w:top w:val="outset" w:sz="6" w:space="0" w:color="000000"/>
              <w:left w:val="outset" w:sz="6" w:space="0" w:color="000000"/>
              <w:bottom w:val="outset" w:sz="6" w:space="0" w:color="000000"/>
              <w:right w:val="outset" w:sz="6" w:space="0" w:color="000000"/>
            </w:tcBorders>
            <w:vAlign w:val="center"/>
          </w:tcPr>
          <w:p w14:paraId="1C584B14" w14:textId="77777777" w:rsidR="00CE22C9" w:rsidRPr="005B5B78" w:rsidRDefault="00021173">
            <w:pPr>
              <w:jc w:val="center"/>
              <w:rPr>
                <w:rFonts w:ascii="Times" w:hAnsi="Times" w:cs="Times"/>
                <w:b/>
                <w:bCs/>
                <w:sz w:val="18"/>
                <w:szCs w:val="18"/>
              </w:rPr>
            </w:pPr>
            <w:r w:rsidRPr="005B5B78">
              <w:rPr>
                <w:rFonts w:ascii="Times" w:hAnsi="Times" w:cs="Times"/>
                <w:b/>
                <w:bCs/>
                <w:sz w:val="18"/>
                <w:szCs w:val="18"/>
              </w:rPr>
              <w:t>N</w:t>
            </w:r>
          </w:p>
        </w:tc>
        <w:tc>
          <w:tcPr>
            <w:tcW w:w="822" w:type="pct"/>
            <w:tcBorders>
              <w:top w:val="outset" w:sz="6" w:space="0" w:color="000000"/>
              <w:left w:val="outset" w:sz="6" w:space="0" w:color="000000"/>
              <w:bottom w:val="outset" w:sz="6" w:space="0" w:color="000000"/>
              <w:right w:val="outset" w:sz="6" w:space="0" w:color="000000"/>
            </w:tcBorders>
          </w:tcPr>
          <w:p w14:paraId="024508D3" w14:textId="77777777" w:rsidR="00CE22C9" w:rsidRPr="005B5B78" w:rsidRDefault="00D07315" w:rsidP="00D07315">
            <w:pPr>
              <w:jc w:val="both"/>
              <w:rPr>
                <w:rFonts w:ascii="Times" w:hAnsi="Times" w:cs="Times"/>
                <w:b/>
                <w:bCs/>
                <w:sz w:val="18"/>
                <w:szCs w:val="18"/>
              </w:rPr>
            </w:pPr>
            <w:r w:rsidRPr="005B5B78">
              <w:rPr>
                <w:rFonts w:ascii="Times" w:hAnsi="Times" w:cs="Times"/>
                <w:bCs/>
                <w:sz w:val="18"/>
                <w:szCs w:val="18"/>
              </w:rPr>
              <w:t xml:space="preserve">Pripomienka neakceptovaná. </w:t>
            </w:r>
            <w:r w:rsidR="00021173" w:rsidRPr="005B5B78">
              <w:rPr>
                <w:rFonts w:ascii="Times" w:hAnsi="Times" w:cs="Times"/>
                <w:bCs/>
                <w:sz w:val="18"/>
                <w:szCs w:val="18"/>
              </w:rPr>
              <w:t>Prerokované na stretnutí dňa 27.2.2023.</w:t>
            </w:r>
          </w:p>
        </w:tc>
      </w:tr>
      <w:tr w:rsidR="00966B0C" w:rsidRPr="005B5B78" w14:paraId="5EEFF696" w14:textId="77777777" w:rsidTr="00B30A41">
        <w:trPr>
          <w:divId w:val="712464982"/>
          <w:jc w:val="center"/>
        </w:trPr>
        <w:tc>
          <w:tcPr>
            <w:tcW w:w="202" w:type="pct"/>
            <w:tcBorders>
              <w:top w:val="outset" w:sz="6" w:space="0" w:color="000000"/>
              <w:left w:val="outset" w:sz="6" w:space="0" w:color="000000"/>
              <w:bottom w:val="outset" w:sz="6" w:space="0" w:color="000000"/>
              <w:right w:val="outset" w:sz="6" w:space="0" w:color="000000"/>
            </w:tcBorders>
            <w:hideMark/>
          </w:tcPr>
          <w:p w14:paraId="43E90761" w14:textId="77777777" w:rsidR="00CE22C9" w:rsidRPr="005B5B78" w:rsidRDefault="00CE22C9">
            <w:pPr>
              <w:jc w:val="center"/>
              <w:rPr>
                <w:rFonts w:ascii="Times" w:hAnsi="Times" w:cs="Times"/>
                <w:b/>
                <w:bCs/>
                <w:sz w:val="18"/>
                <w:szCs w:val="18"/>
              </w:rPr>
            </w:pPr>
            <w:r w:rsidRPr="005B5B78">
              <w:rPr>
                <w:rFonts w:ascii="Times" w:hAnsi="Times" w:cs="Times"/>
                <w:b/>
                <w:bCs/>
                <w:sz w:val="18"/>
                <w:szCs w:val="18"/>
              </w:rPr>
              <w:lastRenderedPageBreak/>
              <w:t>Klub 500</w:t>
            </w:r>
          </w:p>
        </w:tc>
        <w:tc>
          <w:tcPr>
            <w:tcW w:w="3656" w:type="pct"/>
            <w:tcBorders>
              <w:top w:val="outset" w:sz="6" w:space="0" w:color="000000"/>
              <w:left w:val="outset" w:sz="6" w:space="0" w:color="000000"/>
              <w:bottom w:val="outset" w:sz="6" w:space="0" w:color="000000"/>
              <w:right w:val="outset" w:sz="6" w:space="0" w:color="000000"/>
            </w:tcBorders>
            <w:vAlign w:val="center"/>
            <w:hideMark/>
          </w:tcPr>
          <w:p w14:paraId="5DCCF9C4" w14:textId="77777777" w:rsidR="00CE22C9" w:rsidRPr="005B5B78" w:rsidRDefault="00CE22C9">
            <w:pPr>
              <w:rPr>
                <w:rFonts w:ascii="Times" w:hAnsi="Times" w:cs="Times"/>
                <w:sz w:val="18"/>
                <w:szCs w:val="18"/>
              </w:rPr>
            </w:pPr>
            <w:r w:rsidRPr="005B5B78">
              <w:rPr>
                <w:rFonts w:ascii="Times" w:hAnsi="Times" w:cs="Times"/>
                <w:b/>
                <w:bCs/>
                <w:sz w:val="18"/>
                <w:szCs w:val="18"/>
              </w:rPr>
              <w:t>K čl. IV, § 305 ods. 3</w:t>
            </w:r>
            <w:r w:rsidRPr="005B5B78">
              <w:rPr>
                <w:rFonts w:ascii="Times" w:hAnsi="Times" w:cs="Times"/>
                <w:sz w:val="18"/>
                <w:szCs w:val="18"/>
              </w:rPr>
              <w:br/>
              <w:t>Navrhujeme vypustiť a ponechať v kompetencii orgánov spoločnosti menovať audítora. Odôvodnenie: Právomoc súdu menovať audítora je preto nadbytočná a zbytočne zaťažujúca registrové súdy, ktoré aj tak už dnes nezvládajú agendu zapisovania zmien spoločností v stanovených lehotách.</w:t>
            </w:r>
          </w:p>
        </w:tc>
        <w:tc>
          <w:tcPr>
            <w:tcW w:w="154" w:type="pct"/>
            <w:tcBorders>
              <w:top w:val="outset" w:sz="6" w:space="0" w:color="000000"/>
              <w:left w:val="outset" w:sz="6" w:space="0" w:color="000000"/>
              <w:bottom w:val="outset" w:sz="6" w:space="0" w:color="000000"/>
              <w:right w:val="outset" w:sz="6" w:space="0" w:color="000000"/>
            </w:tcBorders>
            <w:vAlign w:val="center"/>
            <w:hideMark/>
          </w:tcPr>
          <w:p w14:paraId="1B96B2C4" w14:textId="77777777" w:rsidR="00CE22C9" w:rsidRPr="005B5B78" w:rsidRDefault="00CE22C9">
            <w:pPr>
              <w:jc w:val="center"/>
              <w:rPr>
                <w:rFonts w:ascii="Times" w:hAnsi="Times" w:cs="Times"/>
                <w:b/>
                <w:bCs/>
                <w:sz w:val="18"/>
                <w:szCs w:val="18"/>
              </w:rPr>
            </w:pPr>
            <w:r w:rsidRPr="005B5B78">
              <w:rPr>
                <w:rFonts w:ascii="Times" w:hAnsi="Times" w:cs="Times"/>
                <w:b/>
                <w:bCs/>
                <w:sz w:val="18"/>
                <w:szCs w:val="18"/>
              </w:rPr>
              <w:t>Z</w:t>
            </w:r>
          </w:p>
        </w:tc>
        <w:tc>
          <w:tcPr>
            <w:tcW w:w="166" w:type="pct"/>
            <w:tcBorders>
              <w:top w:val="outset" w:sz="6" w:space="0" w:color="000000"/>
              <w:left w:val="outset" w:sz="6" w:space="0" w:color="000000"/>
              <w:bottom w:val="outset" w:sz="6" w:space="0" w:color="000000"/>
              <w:right w:val="outset" w:sz="6" w:space="0" w:color="000000"/>
            </w:tcBorders>
            <w:vAlign w:val="center"/>
          </w:tcPr>
          <w:p w14:paraId="7F54C584" w14:textId="77777777" w:rsidR="00CE22C9" w:rsidRPr="005B5B78" w:rsidRDefault="00021173">
            <w:pPr>
              <w:jc w:val="center"/>
              <w:rPr>
                <w:rFonts w:ascii="Times" w:hAnsi="Times" w:cs="Times"/>
                <w:b/>
                <w:bCs/>
                <w:sz w:val="18"/>
                <w:szCs w:val="18"/>
              </w:rPr>
            </w:pPr>
            <w:r w:rsidRPr="005B5B78">
              <w:rPr>
                <w:rFonts w:ascii="Times" w:hAnsi="Times" w:cs="Times"/>
                <w:b/>
                <w:bCs/>
                <w:sz w:val="18"/>
                <w:szCs w:val="18"/>
              </w:rPr>
              <w:t>N</w:t>
            </w:r>
          </w:p>
        </w:tc>
        <w:tc>
          <w:tcPr>
            <w:tcW w:w="822" w:type="pct"/>
            <w:tcBorders>
              <w:top w:val="outset" w:sz="6" w:space="0" w:color="000000"/>
              <w:left w:val="outset" w:sz="6" w:space="0" w:color="000000"/>
              <w:bottom w:val="outset" w:sz="6" w:space="0" w:color="000000"/>
              <w:right w:val="outset" w:sz="6" w:space="0" w:color="000000"/>
            </w:tcBorders>
          </w:tcPr>
          <w:p w14:paraId="722A619F" w14:textId="77777777" w:rsidR="00CE22C9" w:rsidRPr="005B5B78" w:rsidRDefault="00D07315" w:rsidP="00D07315">
            <w:pPr>
              <w:jc w:val="both"/>
              <w:rPr>
                <w:rFonts w:ascii="Times" w:hAnsi="Times" w:cs="Times"/>
                <w:b/>
                <w:bCs/>
                <w:sz w:val="18"/>
                <w:szCs w:val="18"/>
              </w:rPr>
            </w:pPr>
            <w:r w:rsidRPr="005B5B78">
              <w:rPr>
                <w:rFonts w:ascii="Times" w:hAnsi="Times" w:cs="Times"/>
                <w:bCs/>
                <w:sz w:val="18"/>
                <w:szCs w:val="18"/>
              </w:rPr>
              <w:t xml:space="preserve">Pripomienka neakceptovaná. </w:t>
            </w:r>
            <w:r w:rsidR="00021173" w:rsidRPr="005B5B78">
              <w:rPr>
                <w:rFonts w:ascii="Times" w:hAnsi="Times" w:cs="Times"/>
                <w:bCs/>
                <w:sz w:val="18"/>
                <w:szCs w:val="18"/>
              </w:rPr>
              <w:t>Prerokované na stretnutí dňa 27.2.2023.</w:t>
            </w:r>
          </w:p>
        </w:tc>
      </w:tr>
      <w:tr w:rsidR="00966B0C" w:rsidRPr="005B5B78" w14:paraId="1D84D6CC" w14:textId="77777777" w:rsidTr="00B30A41">
        <w:trPr>
          <w:divId w:val="712464982"/>
          <w:jc w:val="center"/>
        </w:trPr>
        <w:tc>
          <w:tcPr>
            <w:tcW w:w="202" w:type="pct"/>
            <w:tcBorders>
              <w:top w:val="outset" w:sz="6" w:space="0" w:color="000000"/>
              <w:left w:val="outset" w:sz="6" w:space="0" w:color="000000"/>
              <w:bottom w:val="outset" w:sz="6" w:space="0" w:color="000000"/>
              <w:right w:val="outset" w:sz="6" w:space="0" w:color="000000"/>
            </w:tcBorders>
            <w:hideMark/>
          </w:tcPr>
          <w:p w14:paraId="36D3D300" w14:textId="77777777" w:rsidR="00CE22C9" w:rsidRPr="005B5B78" w:rsidRDefault="00CE22C9">
            <w:pPr>
              <w:jc w:val="center"/>
              <w:rPr>
                <w:rFonts w:ascii="Times" w:hAnsi="Times" w:cs="Times"/>
                <w:b/>
                <w:bCs/>
                <w:sz w:val="18"/>
                <w:szCs w:val="18"/>
              </w:rPr>
            </w:pPr>
            <w:r w:rsidRPr="005B5B78">
              <w:rPr>
                <w:rFonts w:ascii="Times" w:hAnsi="Times" w:cs="Times"/>
                <w:b/>
                <w:bCs/>
                <w:sz w:val="18"/>
                <w:szCs w:val="18"/>
              </w:rPr>
              <w:t>Klub 500</w:t>
            </w:r>
          </w:p>
        </w:tc>
        <w:tc>
          <w:tcPr>
            <w:tcW w:w="3656" w:type="pct"/>
            <w:tcBorders>
              <w:top w:val="outset" w:sz="6" w:space="0" w:color="000000"/>
              <w:left w:val="outset" w:sz="6" w:space="0" w:color="000000"/>
              <w:bottom w:val="outset" w:sz="6" w:space="0" w:color="000000"/>
              <w:right w:val="outset" w:sz="6" w:space="0" w:color="000000"/>
            </w:tcBorders>
            <w:vAlign w:val="center"/>
            <w:hideMark/>
          </w:tcPr>
          <w:p w14:paraId="77528029" w14:textId="77777777" w:rsidR="00CE22C9" w:rsidRPr="005B5B78" w:rsidRDefault="00CE22C9">
            <w:pPr>
              <w:rPr>
                <w:rFonts w:ascii="Times" w:hAnsi="Times" w:cs="Times"/>
                <w:sz w:val="18"/>
                <w:szCs w:val="18"/>
              </w:rPr>
            </w:pPr>
            <w:r w:rsidRPr="005B5B78">
              <w:rPr>
                <w:rFonts w:ascii="Times" w:hAnsi="Times" w:cs="Times"/>
                <w:b/>
                <w:bCs/>
                <w:sz w:val="18"/>
                <w:szCs w:val="18"/>
              </w:rPr>
              <w:t>K čl. VII</w:t>
            </w:r>
            <w:r w:rsidRPr="005B5B78">
              <w:rPr>
                <w:rFonts w:ascii="Times" w:hAnsi="Times" w:cs="Times"/>
                <w:sz w:val="18"/>
                <w:szCs w:val="18"/>
              </w:rPr>
              <w:br/>
              <w:t xml:space="preserve">Navrhujeme precizovať text, že od poplatku sú oslobodení správcovia podľa zák. č. 8/2005 </w:t>
            </w:r>
            <w:proofErr w:type="spellStart"/>
            <w:r w:rsidRPr="005B5B78">
              <w:rPr>
                <w:rFonts w:ascii="Times" w:hAnsi="Times" w:cs="Times"/>
                <w:sz w:val="18"/>
                <w:szCs w:val="18"/>
              </w:rPr>
              <w:t>Z.z</w:t>
            </w:r>
            <w:proofErr w:type="spellEnd"/>
            <w:r w:rsidRPr="005B5B78">
              <w:rPr>
                <w:rFonts w:ascii="Times" w:hAnsi="Times" w:cs="Times"/>
                <w:sz w:val="18"/>
                <w:szCs w:val="18"/>
              </w:rPr>
              <w:t xml:space="preserve">. ustanovení do konania podľa zák. č. 7/2005 </w:t>
            </w:r>
            <w:proofErr w:type="spellStart"/>
            <w:r w:rsidRPr="005B5B78">
              <w:rPr>
                <w:rFonts w:ascii="Times" w:hAnsi="Times" w:cs="Times"/>
                <w:sz w:val="18"/>
                <w:szCs w:val="18"/>
              </w:rPr>
              <w:t>Z.z</w:t>
            </w:r>
            <w:proofErr w:type="spellEnd"/>
            <w:r w:rsidRPr="005B5B78">
              <w:rPr>
                <w:rFonts w:ascii="Times" w:hAnsi="Times" w:cs="Times"/>
                <w:sz w:val="18"/>
                <w:szCs w:val="18"/>
              </w:rPr>
              <w:t>. a vypustiť slová ,,konkurznými“. Ide o precizovanie navrhovaného textu.</w:t>
            </w:r>
          </w:p>
        </w:tc>
        <w:tc>
          <w:tcPr>
            <w:tcW w:w="154" w:type="pct"/>
            <w:tcBorders>
              <w:top w:val="outset" w:sz="6" w:space="0" w:color="000000"/>
              <w:left w:val="outset" w:sz="6" w:space="0" w:color="000000"/>
              <w:bottom w:val="outset" w:sz="6" w:space="0" w:color="000000"/>
              <w:right w:val="outset" w:sz="6" w:space="0" w:color="000000"/>
            </w:tcBorders>
            <w:vAlign w:val="center"/>
            <w:hideMark/>
          </w:tcPr>
          <w:p w14:paraId="330BAAF1" w14:textId="77777777" w:rsidR="00CE22C9" w:rsidRPr="005B5B78" w:rsidRDefault="00CE22C9">
            <w:pPr>
              <w:jc w:val="center"/>
              <w:rPr>
                <w:rFonts w:ascii="Times" w:hAnsi="Times" w:cs="Times"/>
                <w:b/>
                <w:bCs/>
                <w:sz w:val="18"/>
                <w:szCs w:val="18"/>
              </w:rPr>
            </w:pPr>
            <w:r w:rsidRPr="005B5B78">
              <w:rPr>
                <w:rFonts w:ascii="Times" w:hAnsi="Times" w:cs="Times"/>
                <w:b/>
                <w:bCs/>
                <w:sz w:val="18"/>
                <w:szCs w:val="18"/>
              </w:rPr>
              <w:t>Z</w:t>
            </w:r>
          </w:p>
        </w:tc>
        <w:tc>
          <w:tcPr>
            <w:tcW w:w="166" w:type="pct"/>
            <w:tcBorders>
              <w:top w:val="outset" w:sz="6" w:space="0" w:color="000000"/>
              <w:left w:val="outset" w:sz="6" w:space="0" w:color="000000"/>
              <w:bottom w:val="outset" w:sz="6" w:space="0" w:color="000000"/>
              <w:right w:val="outset" w:sz="6" w:space="0" w:color="000000"/>
            </w:tcBorders>
            <w:vAlign w:val="center"/>
          </w:tcPr>
          <w:p w14:paraId="61A9B7BD" w14:textId="77777777" w:rsidR="00CE22C9" w:rsidRPr="005B5B78" w:rsidRDefault="003767B2">
            <w:pPr>
              <w:jc w:val="center"/>
              <w:rPr>
                <w:rFonts w:ascii="Times" w:hAnsi="Times" w:cs="Times"/>
                <w:b/>
                <w:bCs/>
                <w:sz w:val="18"/>
                <w:szCs w:val="18"/>
              </w:rPr>
            </w:pPr>
            <w:r w:rsidRPr="005B5B78">
              <w:rPr>
                <w:rFonts w:ascii="Times" w:hAnsi="Times" w:cs="Times"/>
                <w:b/>
                <w:bCs/>
                <w:sz w:val="18"/>
                <w:szCs w:val="18"/>
              </w:rPr>
              <w:t>A</w:t>
            </w:r>
          </w:p>
        </w:tc>
        <w:tc>
          <w:tcPr>
            <w:tcW w:w="822" w:type="pct"/>
            <w:tcBorders>
              <w:top w:val="outset" w:sz="6" w:space="0" w:color="000000"/>
              <w:left w:val="outset" w:sz="6" w:space="0" w:color="000000"/>
              <w:bottom w:val="outset" w:sz="6" w:space="0" w:color="000000"/>
              <w:right w:val="outset" w:sz="6" w:space="0" w:color="000000"/>
            </w:tcBorders>
          </w:tcPr>
          <w:p w14:paraId="46FAC5D8" w14:textId="77777777" w:rsidR="00CE22C9" w:rsidRPr="005B5B78" w:rsidRDefault="00CE22C9">
            <w:pPr>
              <w:jc w:val="center"/>
              <w:rPr>
                <w:rFonts w:ascii="Times" w:hAnsi="Times" w:cs="Times"/>
                <w:b/>
                <w:bCs/>
                <w:sz w:val="18"/>
                <w:szCs w:val="18"/>
              </w:rPr>
            </w:pPr>
          </w:p>
        </w:tc>
      </w:tr>
      <w:tr w:rsidR="00966B0C" w:rsidRPr="005B5B78" w14:paraId="05FCFCC4" w14:textId="77777777" w:rsidTr="00B30A41">
        <w:trPr>
          <w:divId w:val="712464982"/>
          <w:jc w:val="center"/>
        </w:trPr>
        <w:tc>
          <w:tcPr>
            <w:tcW w:w="202" w:type="pct"/>
            <w:tcBorders>
              <w:top w:val="outset" w:sz="6" w:space="0" w:color="000000"/>
              <w:left w:val="outset" w:sz="6" w:space="0" w:color="000000"/>
              <w:bottom w:val="outset" w:sz="6" w:space="0" w:color="000000"/>
              <w:right w:val="outset" w:sz="6" w:space="0" w:color="000000"/>
            </w:tcBorders>
            <w:hideMark/>
          </w:tcPr>
          <w:p w14:paraId="0C311619" w14:textId="77777777" w:rsidR="00CE22C9" w:rsidRPr="005B5B78" w:rsidRDefault="00CE22C9">
            <w:pPr>
              <w:jc w:val="center"/>
              <w:rPr>
                <w:rFonts w:ascii="Times" w:hAnsi="Times" w:cs="Times"/>
                <w:b/>
                <w:bCs/>
                <w:sz w:val="18"/>
                <w:szCs w:val="18"/>
              </w:rPr>
            </w:pPr>
            <w:r w:rsidRPr="005B5B78">
              <w:rPr>
                <w:rFonts w:ascii="Times" w:hAnsi="Times" w:cs="Times"/>
                <w:b/>
                <w:bCs/>
                <w:sz w:val="18"/>
                <w:szCs w:val="18"/>
              </w:rPr>
              <w:t>Klub 500</w:t>
            </w:r>
          </w:p>
        </w:tc>
        <w:tc>
          <w:tcPr>
            <w:tcW w:w="3656" w:type="pct"/>
            <w:tcBorders>
              <w:top w:val="outset" w:sz="6" w:space="0" w:color="000000"/>
              <w:left w:val="outset" w:sz="6" w:space="0" w:color="000000"/>
              <w:bottom w:val="outset" w:sz="6" w:space="0" w:color="000000"/>
              <w:right w:val="outset" w:sz="6" w:space="0" w:color="000000"/>
            </w:tcBorders>
            <w:vAlign w:val="center"/>
            <w:hideMark/>
          </w:tcPr>
          <w:p w14:paraId="52296338" w14:textId="77777777" w:rsidR="00CE22C9" w:rsidRPr="005B5B78" w:rsidRDefault="00CE22C9">
            <w:pPr>
              <w:rPr>
                <w:rFonts w:ascii="Times" w:hAnsi="Times" w:cs="Times"/>
                <w:sz w:val="18"/>
                <w:szCs w:val="18"/>
              </w:rPr>
            </w:pPr>
            <w:r w:rsidRPr="005B5B78">
              <w:rPr>
                <w:rFonts w:ascii="Times" w:hAnsi="Times" w:cs="Times"/>
                <w:b/>
                <w:bCs/>
                <w:sz w:val="18"/>
                <w:szCs w:val="18"/>
              </w:rPr>
              <w:t>K čl. XIII, § 3 ods. 1 písm. n)</w:t>
            </w:r>
            <w:r w:rsidRPr="005B5B78">
              <w:rPr>
                <w:rFonts w:ascii="Times" w:hAnsi="Times" w:cs="Times"/>
                <w:sz w:val="18"/>
                <w:szCs w:val="18"/>
              </w:rPr>
              <w:br/>
              <w:t>Navrhujeme na konci vety vložiť slová ,,ak ich predloženie osobitný predpis vyžaduje“ a vypustiť slová ,,návrh“ v úvode vety. Navrhujeme správu audítora predložiť iba, ak spoločností, ktorých sa premena týka majú povinnosť závierku overovať audítorom.</w:t>
            </w:r>
          </w:p>
        </w:tc>
        <w:tc>
          <w:tcPr>
            <w:tcW w:w="154" w:type="pct"/>
            <w:tcBorders>
              <w:top w:val="outset" w:sz="6" w:space="0" w:color="000000"/>
              <w:left w:val="outset" w:sz="6" w:space="0" w:color="000000"/>
              <w:bottom w:val="outset" w:sz="6" w:space="0" w:color="000000"/>
              <w:right w:val="outset" w:sz="6" w:space="0" w:color="000000"/>
            </w:tcBorders>
            <w:vAlign w:val="center"/>
            <w:hideMark/>
          </w:tcPr>
          <w:p w14:paraId="18D046A5" w14:textId="77777777" w:rsidR="00CE22C9" w:rsidRPr="005B5B78" w:rsidRDefault="00CE22C9">
            <w:pPr>
              <w:jc w:val="center"/>
              <w:rPr>
                <w:rFonts w:ascii="Times" w:hAnsi="Times" w:cs="Times"/>
                <w:b/>
                <w:bCs/>
                <w:sz w:val="18"/>
                <w:szCs w:val="18"/>
              </w:rPr>
            </w:pPr>
            <w:r w:rsidRPr="005B5B78">
              <w:rPr>
                <w:rFonts w:ascii="Times" w:hAnsi="Times" w:cs="Times"/>
                <w:b/>
                <w:bCs/>
                <w:sz w:val="18"/>
                <w:szCs w:val="18"/>
              </w:rPr>
              <w:t>Z</w:t>
            </w:r>
          </w:p>
        </w:tc>
        <w:tc>
          <w:tcPr>
            <w:tcW w:w="166" w:type="pct"/>
            <w:tcBorders>
              <w:top w:val="outset" w:sz="6" w:space="0" w:color="000000"/>
              <w:left w:val="outset" w:sz="6" w:space="0" w:color="000000"/>
              <w:bottom w:val="outset" w:sz="6" w:space="0" w:color="000000"/>
              <w:right w:val="outset" w:sz="6" w:space="0" w:color="000000"/>
            </w:tcBorders>
            <w:vAlign w:val="center"/>
          </w:tcPr>
          <w:p w14:paraId="0932DF9E" w14:textId="77777777" w:rsidR="00CE22C9" w:rsidRPr="005B5B78" w:rsidRDefault="003767B2">
            <w:pPr>
              <w:jc w:val="center"/>
              <w:rPr>
                <w:rFonts w:ascii="Times" w:hAnsi="Times" w:cs="Times"/>
                <w:b/>
                <w:bCs/>
                <w:sz w:val="18"/>
                <w:szCs w:val="18"/>
              </w:rPr>
            </w:pPr>
            <w:r w:rsidRPr="005B5B78">
              <w:rPr>
                <w:rFonts w:ascii="Times" w:hAnsi="Times" w:cs="Times"/>
                <w:b/>
                <w:bCs/>
                <w:sz w:val="18"/>
                <w:szCs w:val="18"/>
              </w:rPr>
              <w:t>N</w:t>
            </w:r>
          </w:p>
        </w:tc>
        <w:tc>
          <w:tcPr>
            <w:tcW w:w="822" w:type="pct"/>
            <w:tcBorders>
              <w:top w:val="outset" w:sz="6" w:space="0" w:color="000000"/>
              <w:left w:val="outset" w:sz="6" w:space="0" w:color="000000"/>
              <w:bottom w:val="outset" w:sz="6" w:space="0" w:color="000000"/>
              <w:right w:val="outset" w:sz="6" w:space="0" w:color="000000"/>
            </w:tcBorders>
          </w:tcPr>
          <w:p w14:paraId="7FB9624C" w14:textId="77777777" w:rsidR="00CE22C9" w:rsidRPr="005B5B78" w:rsidRDefault="00D07315" w:rsidP="00D07315">
            <w:pPr>
              <w:jc w:val="both"/>
              <w:rPr>
                <w:rFonts w:ascii="Times" w:hAnsi="Times" w:cs="Times"/>
                <w:b/>
                <w:bCs/>
                <w:sz w:val="18"/>
                <w:szCs w:val="18"/>
              </w:rPr>
            </w:pPr>
            <w:r w:rsidRPr="005B5B78">
              <w:rPr>
                <w:rFonts w:ascii="Times" w:hAnsi="Times" w:cs="Times"/>
                <w:bCs/>
                <w:sz w:val="18"/>
                <w:szCs w:val="18"/>
              </w:rPr>
              <w:t xml:space="preserve">Pripomienka neakceptovaná. </w:t>
            </w:r>
            <w:r w:rsidR="003767B2" w:rsidRPr="005B5B78">
              <w:rPr>
                <w:rFonts w:ascii="Times" w:hAnsi="Times" w:cs="Times"/>
                <w:bCs/>
                <w:sz w:val="18"/>
                <w:szCs w:val="18"/>
              </w:rPr>
              <w:t>Prerokované na stretnutí dňa 27.2.2023.</w:t>
            </w:r>
          </w:p>
        </w:tc>
      </w:tr>
      <w:tr w:rsidR="00966B0C" w:rsidRPr="005B5B78" w14:paraId="7A14924D" w14:textId="77777777" w:rsidTr="00B30A41">
        <w:trPr>
          <w:divId w:val="712464982"/>
          <w:jc w:val="center"/>
        </w:trPr>
        <w:tc>
          <w:tcPr>
            <w:tcW w:w="202" w:type="pct"/>
            <w:tcBorders>
              <w:top w:val="outset" w:sz="6" w:space="0" w:color="000000"/>
              <w:left w:val="outset" w:sz="6" w:space="0" w:color="000000"/>
              <w:bottom w:val="outset" w:sz="6" w:space="0" w:color="000000"/>
              <w:right w:val="outset" w:sz="6" w:space="0" w:color="000000"/>
            </w:tcBorders>
            <w:hideMark/>
          </w:tcPr>
          <w:p w14:paraId="5579A81E" w14:textId="77777777" w:rsidR="00CE22C9" w:rsidRPr="005B5B78" w:rsidRDefault="00CE22C9">
            <w:pPr>
              <w:jc w:val="center"/>
              <w:rPr>
                <w:rFonts w:ascii="Times" w:hAnsi="Times" w:cs="Times"/>
                <w:b/>
                <w:bCs/>
                <w:sz w:val="18"/>
                <w:szCs w:val="18"/>
              </w:rPr>
            </w:pPr>
            <w:r w:rsidRPr="005B5B78">
              <w:rPr>
                <w:rFonts w:ascii="Times" w:hAnsi="Times" w:cs="Times"/>
                <w:b/>
                <w:bCs/>
                <w:sz w:val="18"/>
                <w:szCs w:val="18"/>
              </w:rPr>
              <w:t>Klub 500</w:t>
            </w:r>
          </w:p>
        </w:tc>
        <w:tc>
          <w:tcPr>
            <w:tcW w:w="3656" w:type="pct"/>
            <w:tcBorders>
              <w:top w:val="outset" w:sz="6" w:space="0" w:color="000000"/>
              <w:left w:val="outset" w:sz="6" w:space="0" w:color="000000"/>
              <w:bottom w:val="outset" w:sz="6" w:space="0" w:color="000000"/>
              <w:right w:val="outset" w:sz="6" w:space="0" w:color="000000"/>
            </w:tcBorders>
            <w:vAlign w:val="center"/>
            <w:hideMark/>
          </w:tcPr>
          <w:p w14:paraId="37337A97" w14:textId="77777777" w:rsidR="00CE22C9" w:rsidRPr="005B5B78" w:rsidRDefault="00CE22C9">
            <w:pPr>
              <w:rPr>
                <w:rFonts w:ascii="Times" w:hAnsi="Times" w:cs="Times"/>
                <w:sz w:val="18"/>
                <w:szCs w:val="18"/>
              </w:rPr>
            </w:pPr>
            <w:r w:rsidRPr="005B5B78">
              <w:rPr>
                <w:rFonts w:ascii="Times" w:hAnsi="Times" w:cs="Times"/>
                <w:b/>
                <w:bCs/>
                <w:sz w:val="18"/>
                <w:szCs w:val="18"/>
              </w:rPr>
              <w:t>K čl. XIII, § 8 ods. 1</w:t>
            </w:r>
            <w:r w:rsidRPr="005B5B78">
              <w:rPr>
                <w:rFonts w:ascii="Times" w:hAnsi="Times" w:cs="Times"/>
                <w:sz w:val="18"/>
                <w:szCs w:val="18"/>
              </w:rPr>
              <w:br/>
              <w:t>Klub 500 vzhľadom k skúsenostiam s lehotami na obchodnom registri kladie otázku, či vykonanie zápisu v lehote 2 pracovných dní je reálne. Chýba v právnej úprave riešenie skutočnosti, čo ak sa zápis v tejto lehote nevykoná, nemáme riešené sankcie za nedodržanie lehoty, ktoré sú z tohto dôvodu iba formálne.</w:t>
            </w:r>
          </w:p>
        </w:tc>
        <w:tc>
          <w:tcPr>
            <w:tcW w:w="154" w:type="pct"/>
            <w:tcBorders>
              <w:top w:val="outset" w:sz="6" w:space="0" w:color="000000"/>
              <w:left w:val="outset" w:sz="6" w:space="0" w:color="000000"/>
              <w:bottom w:val="outset" w:sz="6" w:space="0" w:color="000000"/>
              <w:right w:val="outset" w:sz="6" w:space="0" w:color="000000"/>
            </w:tcBorders>
            <w:vAlign w:val="center"/>
            <w:hideMark/>
          </w:tcPr>
          <w:p w14:paraId="4CF2B7B7" w14:textId="77777777" w:rsidR="00CE22C9" w:rsidRPr="005B5B78" w:rsidRDefault="00CE22C9">
            <w:pPr>
              <w:jc w:val="center"/>
              <w:rPr>
                <w:rFonts w:ascii="Times" w:hAnsi="Times" w:cs="Times"/>
                <w:b/>
                <w:bCs/>
                <w:sz w:val="18"/>
                <w:szCs w:val="18"/>
              </w:rPr>
            </w:pPr>
            <w:r w:rsidRPr="005B5B78">
              <w:rPr>
                <w:rFonts w:ascii="Times" w:hAnsi="Times" w:cs="Times"/>
                <w:b/>
                <w:bCs/>
                <w:sz w:val="18"/>
                <w:szCs w:val="18"/>
              </w:rPr>
              <w:t>Z</w:t>
            </w:r>
          </w:p>
        </w:tc>
        <w:tc>
          <w:tcPr>
            <w:tcW w:w="166" w:type="pct"/>
            <w:tcBorders>
              <w:top w:val="outset" w:sz="6" w:space="0" w:color="000000"/>
              <w:left w:val="outset" w:sz="6" w:space="0" w:color="000000"/>
              <w:bottom w:val="outset" w:sz="6" w:space="0" w:color="000000"/>
              <w:right w:val="outset" w:sz="6" w:space="0" w:color="000000"/>
            </w:tcBorders>
            <w:vAlign w:val="center"/>
          </w:tcPr>
          <w:p w14:paraId="167EBE8D" w14:textId="77777777" w:rsidR="00CE22C9" w:rsidRPr="005B5B78" w:rsidRDefault="003767B2">
            <w:pPr>
              <w:jc w:val="center"/>
              <w:rPr>
                <w:rFonts w:ascii="Times" w:hAnsi="Times" w:cs="Times"/>
                <w:b/>
                <w:bCs/>
                <w:sz w:val="18"/>
                <w:szCs w:val="18"/>
              </w:rPr>
            </w:pPr>
            <w:r w:rsidRPr="005B5B78">
              <w:rPr>
                <w:rFonts w:ascii="Times" w:hAnsi="Times" w:cs="Times"/>
                <w:b/>
                <w:bCs/>
                <w:sz w:val="18"/>
                <w:szCs w:val="18"/>
              </w:rPr>
              <w:t>N</w:t>
            </w:r>
          </w:p>
        </w:tc>
        <w:tc>
          <w:tcPr>
            <w:tcW w:w="822" w:type="pct"/>
            <w:tcBorders>
              <w:top w:val="outset" w:sz="6" w:space="0" w:color="000000"/>
              <w:left w:val="outset" w:sz="6" w:space="0" w:color="000000"/>
              <w:bottom w:val="outset" w:sz="6" w:space="0" w:color="000000"/>
              <w:right w:val="outset" w:sz="6" w:space="0" w:color="000000"/>
            </w:tcBorders>
          </w:tcPr>
          <w:p w14:paraId="1760DD40" w14:textId="77777777" w:rsidR="00CE22C9" w:rsidRPr="005B5B78" w:rsidRDefault="00D07315" w:rsidP="00D07315">
            <w:pPr>
              <w:jc w:val="both"/>
              <w:rPr>
                <w:rFonts w:ascii="Times" w:hAnsi="Times" w:cs="Times"/>
                <w:b/>
                <w:bCs/>
                <w:sz w:val="18"/>
                <w:szCs w:val="18"/>
              </w:rPr>
            </w:pPr>
            <w:r w:rsidRPr="005B5B78">
              <w:rPr>
                <w:rFonts w:ascii="Times" w:hAnsi="Times" w:cs="Times"/>
                <w:bCs/>
                <w:sz w:val="18"/>
                <w:szCs w:val="18"/>
              </w:rPr>
              <w:t xml:space="preserve">Pripomienka neakceptovaná. </w:t>
            </w:r>
            <w:r w:rsidR="003767B2" w:rsidRPr="005B5B78">
              <w:rPr>
                <w:rFonts w:ascii="Times" w:hAnsi="Times" w:cs="Times"/>
                <w:bCs/>
                <w:sz w:val="18"/>
                <w:szCs w:val="18"/>
              </w:rPr>
              <w:t>Prerokované na stretnutí dňa 27.2.2023.</w:t>
            </w:r>
          </w:p>
        </w:tc>
      </w:tr>
      <w:tr w:rsidR="00966B0C" w:rsidRPr="005B5B78" w14:paraId="388E1F3D" w14:textId="77777777" w:rsidTr="00B30A41">
        <w:trPr>
          <w:divId w:val="712464982"/>
          <w:jc w:val="center"/>
        </w:trPr>
        <w:tc>
          <w:tcPr>
            <w:tcW w:w="202" w:type="pct"/>
            <w:tcBorders>
              <w:top w:val="outset" w:sz="6" w:space="0" w:color="000000"/>
              <w:left w:val="outset" w:sz="6" w:space="0" w:color="000000"/>
              <w:bottom w:val="outset" w:sz="6" w:space="0" w:color="000000"/>
              <w:right w:val="outset" w:sz="6" w:space="0" w:color="000000"/>
            </w:tcBorders>
            <w:hideMark/>
          </w:tcPr>
          <w:p w14:paraId="023D7AB4" w14:textId="77777777" w:rsidR="00CE22C9" w:rsidRPr="005B5B78" w:rsidRDefault="00CE22C9">
            <w:pPr>
              <w:jc w:val="center"/>
              <w:rPr>
                <w:rFonts w:ascii="Times" w:hAnsi="Times" w:cs="Times"/>
                <w:b/>
                <w:bCs/>
                <w:sz w:val="18"/>
                <w:szCs w:val="18"/>
              </w:rPr>
            </w:pPr>
            <w:r w:rsidRPr="005B5B78">
              <w:rPr>
                <w:rFonts w:ascii="Times" w:hAnsi="Times" w:cs="Times"/>
                <w:b/>
                <w:bCs/>
                <w:sz w:val="18"/>
                <w:szCs w:val="18"/>
              </w:rPr>
              <w:t>Klub 500</w:t>
            </w:r>
          </w:p>
        </w:tc>
        <w:tc>
          <w:tcPr>
            <w:tcW w:w="3656" w:type="pct"/>
            <w:tcBorders>
              <w:top w:val="outset" w:sz="6" w:space="0" w:color="000000"/>
              <w:left w:val="outset" w:sz="6" w:space="0" w:color="000000"/>
              <w:bottom w:val="outset" w:sz="6" w:space="0" w:color="000000"/>
              <w:right w:val="outset" w:sz="6" w:space="0" w:color="000000"/>
            </w:tcBorders>
            <w:vAlign w:val="center"/>
            <w:hideMark/>
          </w:tcPr>
          <w:p w14:paraId="0B990012" w14:textId="77777777" w:rsidR="00CE22C9" w:rsidRPr="005B5B78" w:rsidRDefault="00CE22C9">
            <w:pPr>
              <w:rPr>
                <w:rFonts w:ascii="Times" w:hAnsi="Times" w:cs="Times"/>
                <w:sz w:val="18"/>
                <w:szCs w:val="18"/>
              </w:rPr>
            </w:pPr>
            <w:r w:rsidRPr="005B5B78">
              <w:rPr>
                <w:rFonts w:ascii="Times" w:hAnsi="Times" w:cs="Times"/>
                <w:b/>
                <w:bCs/>
                <w:sz w:val="18"/>
                <w:szCs w:val="18"/>
              </w:rPr>
              <w:t>k čl. XXVII návrhu zákona</w:t>
            </w:r>
            <w:r w:rsidRPr="005B5B78">
              <w:rPr>
                <w:rFonts w:ascii="Times" w:hAnsi="Times" w:cs="Times"/>
                <w:sz w:val="18"/>
                <w:szCs w:val="18"/>
              </w:rPr>
              <w:br/>
              <w:t>Všeobecná zásadná pripomienka k čl. XXVII návrhu zákona. Odôvodnenie: V čl. XXVII návrhu zákona sa upravuje účinnosť návrhu zákona, ktorá sa navrhuje na 1.6.2023. Na navrhovanú účinnosť nadväzujú aj prechodné ustanovenia týkajúce sa premeny, cezhraničnej premeny a zmeny právnej formy uvedené v čl. I, § 131 návrhu zákona. Takúto neprimerane krátku lehotu na prípravu všetkých dotknutých subjektov považujeme za neprípustnú. Návrhom zákona sa zavádza nová právna úprava s novými právnymi inštitútmi, ktoré sa doposiaľ v obchodnom práve na Slovensku nevyskytovali. Napriek tomu, že niektoré z ustanovení boli len vyňaté z Obchodného zákonníka a presunuté do návrhu zákona, navrhovanú účinnosť, ako aj prechodné ustanovenia s ňou súvisiace, považujeme za neprimerane krátku, čo môže v praxi spôsobovať značné aplikačné problémy. Navrhujeme preto posunutie účinnosti návrhu zákona na 1.1.2024.</w:t>
            </w:r>
          </w:p>
        </w:tc>
        <w:tc>
          <w:tcPr>
            <w:tcW w:w="154" w:type="pct"/>
            <w:tcBorders>
              <w:top w:val="outset" w:sz="6" w:space="0" w:color="000000"/>
              <w:left w:val="outset" w:sz="6" w:space="0" w:color="000000"/>
              <w:bottom w:val="outset" w:sz="6" w:space="0" w:color="000000"/>
              <w:right w:val="outset" w:sz="6" w:space="0" w:color="000000"/>
            </w:tcBorders>
            <w:vAlign w:val="center"/>
            <w:hideMark/>
          </w:tcPr>
          <w:p w14:paraId="07A45A42" w14:textId="77777777" w:rsidR="00CE22C9" w:rsidRPr="005B5B78" w:rsidRDefault="00CE22C9">
            <w:pPr>
              <w:jc w:val="center"/>
              <w:rPr>
                <w:rFonts w:ascii="Times" w:hAnsi="Times" w:cs="Times"/>
                <w:b/>
                <w:bCs/>
                <w:sz w:val="18"/>
                <w:szCs w:val="18"/>
              </w:rPr>
            </w:pPr>
            <w:r w:rsidRPr="005B5B78">
              <w:rPr>
                <w:rFonts w:ascii="Times" w:hAnsi="Times" w:cs="Times"/>
                <w:b/>
                <w:bCs/>
                <w:sz w:val="18"/>
                <w:szCs w:val="18"/>
              </w:rPr>
              <w:t>Z</w:t>
            </w:r>
          </w:p>
        </w:tc>
        <w:tc>
          <w:tcPr>
            <w:tcW w:w="166" w:type="pct"/>
            <w:tcBorders>
              <w:top w:val="outset" w:sz="6" w:space="0" w:color="000000"/>
              <w:left w:val="outset" w:sz="6" w:space="0" w:color="000000"/>
              <w:bottom w:val="outset" w:sz="6" w:space="0" w:color="000000"/>
              <w:right w:val="outset" w:sz="6" w:space="0" w:color="000000"/>
            </w:tcBorders>
            <w:vAlign w:val="center"/>
          </w:tcPr>
          <w:p w14:paraId="4727446C" w14:textId="77777777" w:rsidR="00CE22C9" w:rsidRPr="005B5B78" w:rsidRDefault="003767B2">
            <w:pPr>
              <w:jc w:val="center"/>
              <w:rPr>
                <w:rFonts w:ascii="Times" w:hAnsi="Times" w:cs="Times"/>
                <w:b/>
                <w:bCs/>
                <w:sz w:val="18"/>
                <w:szCs w:val="18"/>
              </w:rPr>
            </w:pPr>
            <w:r w:rsidRPr="005B5B78">
              <w:rPr>
                <w:rFonts w:ascii="Times" w:hAnsi="Times" w:cs="Times"/>
                <w:b/>
                <w:bCs/>
                <w:sz w:val="18"/>
                <w:szCs w:val="18"/>
              </w:rPr>
              <w:t>ČA</w:t>
            </w:r>
          </w:p>
        </w:tc>
        <w:tc>
          <w:tcPr>
            <w:tcW w:w="822" w:type="pct"/>
            <w:tcBorders>
              <w:top w:val="outset" w:sz="6" w:space="0" w:color="000000"/>
              <w:left w:val="outset" w:sz="6" w:space="0" w:color="000000"/>
              <w:bottom w:val="outset" w:sz="6" w:space="0" w:color="000000"/>
              <w:right w:val="outset" w:sz="6" w:space="0" w:color="000000"/>
            </w:tcBorders>
          </w:tcPr>
          <w:p w14:paraId="4878C57E" w14:textId="77777777" w:rsidR="00CE22C9" w:rsidRPr="00763E9F" w:rsidRDefault="003767B2" w:rsidP="00CB6856">
            <w:pPr>
              <w:jc w:val="both"/>
              <w:rPr>
                <w:rFonts w:ascii="Times" w:hAnsi="Times" w:cs="Times"/>
                <w:bCs/>
                <w:sz w:val="18"/>
                <w:szCs w:val="18"/>
              </w:rPr>
            </w:pPr>
            <w:r w:rsidRPr="00763E9F">
              <w:rPr>
                <w:rFonts w:ascii="Times" w:hAnsi="Times" w:cs="Times"/>
                <w:bCs/>
                <w:sz w:val="18"/>
                <w:szCs w:val="18"/>
              </w:rPr>
              <w:t>Prerokované na stretnutí dňa 27.2.2023.</w:t>
            </w:r>
          </w:p>
          <w:p w14:paraId="5C3D590D" w14:textId="77777777" w:rsidR="00CB6856" w:rsidRPr="00CB6856" w:rsidRDefault="00CB6856" w:rsidP="00763E9F">
            <w:pPr>
              <w:rPr>
                <w:rFonts w:ascii="Times" w:hAnsi="Times" w:cs="Times"/>
                <w:b/>
                <w:bCs/>
                <w:sz w:val="18"/>
                <w:szCs w:val="18"/>
                <w:highlight w:val="yellow"/>
              </w:rPr>
            </w:pPr>
            <w:r w:rsidRPr="00763E9F">
              <w:rPr>
                <w:rFonts w:ascii="Times" w:hAnsi="Times" w:cs="Times"/>
                <w:bCs/>
                <w:sz w:val="18"/>
                <w:szCs w:val="18"/>
              </w:rPr>
              <w:t xml:space="preserve">Účinnosť bola posunutá </w:t>
            </w:r>
            <w:r w:rsidR="00763E9F" w:rsidRPr="00763E9F">
              <w:rPr>
                <w:rFonts w:ascii="Times" w:hAnsi="Times" w:cs="Times"/>
                <w:bCs/>
                <w:sz w:val="18"/>
                <w:szCs w:val="18"/>
              </w:rPr>
              <w:t>nie na 1.1.2024, ale na 1.3.2024.</w:t>
            </w:r>
          </w:p>
        </w:tc>
      </w:tr>
      <w:tr w:rsidR="00966B0C" w:rsidRPr="005B5B78" w14:paraId="75460A84" w14:textId="77777777" w:rsidTr="00B30A41">
        <w:trPr>
          <w:divId w:val="712464982"/>
          <w:jc w:val="center"/>
        </w:trPr>
        <w:tc>
          <w:tcPr>
            <w:tcW w:w="202" w:type="pct"/>
            <w:tcBorders>
              <w:top w:val="outset" w:sz="6" w:space="0" w:color="000000"/>
              <w:left w:val="outset" w:sz="6" w:space="0" w:color="000000"/>
              <w:bottom w:val="outset" w:sz="6" w:space="0" w:color="000000"/>
              <w:right w:val="outset" w:sz="6" w:space="0" w:color="000000"/>
            </w:tcBorders>
            <w:hideMark/>
          </w:tcPr>
          <w:p w14:paraId="3F5146FE" w14:textId="77777777" w:rsidR="00CE22C9" w:rsidRPr="005B5B78" w:rsidRDefault="00CE22C9">
            <w:pPr>
              <w:jc w:val="center"/>
              <w:rPr>
                <w:rFonts w:ascii="Times" w:hAnsi="Times" w:cs="Times"/>
                <w:b/>
                <w:bCs/>
                <w:sz w:val="18"/>
                <w:szCs w:val="18"/>
              </w:rPr>
            </w:pPr>
            <w:r w:rsidRPr="005B5B78">
              <w:rPr>
                <w:rFonts w:ascii="Times" w:hAnsi="Times" w:cs="Times"/>
                <w:b/>
                <w:bCs/>
                <w:sz w:val="18"/>
                <w:szCs w:val="18"/>
              </w:rPr>
              <w:t>Klub 500</w:t>
            </w:r>
          </w:p>
        </w:tc>
        <w:tc>
          <w:tcPr>
            <w:tcW w:w="3656" w:type="pct"/>
            <w:tcBorders>
              <w:top w:val="outset" w:sz="6" w:space="0" w:color="000000"/>
              <w:left w:val="outset" w:sz="6" w:space="0" w:color="000000"/>
              <w:bottom w:val="outset" w:sz="6" w:space="0" w:color="000000"/>
              <w:right w:val="outset" w:sz="6" w:space="0" w:color="000000"/>
            </w:tcBorders>
            <w:vAlign w:val="center"/>
            <w:hideMark/>
          </w:tcPr>
          <w:p w14:paraId="2C1D6454" w14:textId="77777777" w:rsidR="00CE22C9" w:rsidRPr="005B5B78" w:rsidRDefault="00CE22C9">
            <w:pPr>
              <w:rPr>
                <w:rFonts w:ascii="Times" w:hAnsi="Times" w:cs="Times"/>
                <w:sz w:val="18"/>
                <w:szCs w:val="18"/>
              </w:rPr>
            </w:pPr>
            <w:r w:rsidRPr="005B5B78">
              <w:rPr>
                <w:rFonts w:ascii="Times" w:hAnsi="Times" w:cs="Times"/>
                <w:b/>
                <w:bCs/>
                <w:sz w:val="18"/>
                <w:szCs w:val="18"/>
              </w:rPr>
              <w:t>K čl. XXVII, § 56a</w:t>
            </w:r>
            <w:r w:rsidRPr="005B5B78">
              <w:rPr>
                <w:rFonts w:ascii="Times" w:hAnsi="Times" w:cs="Times"/>
                <w:sz w:val="18"/>
                <w:szCs w:val="18"/>
              </w:rPr>
              <w:br/>
              <w:t>Navrhujeme vložiť slová ,,písomný súhlas správcu“. Odôvodnenie: Považujeme za potrebné ustanoviť písomnú formu vyjadrenia správcu k premene spoločností v konkurze, aby nedošlo k výkladovým problémom v praxi.</w:t>
            </w:r>
          </w:p>
        </w:tc>
        <w:tc>
          <w:tcPr>
            <w:tcW w:w="154" w:type="pct"/>
            <w:tcBorders>
              <w:top w:val="outset" w:sz="6" w:space="0" w:color="000000"/>
              <w:left w:val="outset" w:sz="6" w:space="0" w:color="000000"/>
              <w:bottom w:val="outset" w:sz="6" w:space="0" w:color="000000"/>
              <w:right w:val="outset" w:sz="6" w:space="0" w:color="000000"/>
            </w:tcBorders>
            <w:vAlign w:val="center"/>
            <w:hideMark/>
          </w:tcPr>
          <w:p w14:paraId="7E9EAD20" w14:textId="77777777" w:rsidR="00CE22C9" w:rsidRPr="005B5B78" w:rsidRDefault="00CE22C9">
            <w:pPr>
              <w:jc w:val="center"/>
              <w:rPr>
                <w:rFonts w:ascii="Times" w:hAnsi="Times" w:cs="Times"/>
                <w:b/>
                <w:bCs/>
                <w:sz w:val="18"/>
                <w:szCs w:val="18"/>
              </w:rPr>
            </w:pPr>
            <w:r w:rsidRPr="005B5B78">
              <w:rPr>
                <w:rFonts w:ascii="Times" w:hAnsi="Times" w:cs="Times"/>
                <w:b/>
                <w:bCs/>
                <w:sz w:val="18"/>
                <w:szCs w:val="18"/>
              </w:rPr>
              <w:t>Z</w:t>
            </w:r>
          </w:p>
        </w:tc>
        <w:tc>
          <w:tcPr>
            <w:tcW w:w="166" w:type="pct"/>
            <w:tcBorders>
              <w:top w:val="outset" w:sz="6" w:space="0" w:color="000000"/>
              <w:left w:val="outset" w:sz="6" w:space="0" w:color="000000"/>
              <w:bottom w:val="outset" w:sz="6" w:space="0" w:color="000000"/>
              <w:right w:val="outset" w:sz="6" w:space="0" w:color="000000"/>
            </w:tcBorders>
            <w:vAlign w:val="center"/>
          </w:tcPr>
          <w:p w14:paraId="286490D3" w14:textId="77777777" w:rsidR="00CE22C9" w:rsidRPr="005B5B78" w:rsidRDefault="003767B2">
            <w:pPr>
              <w:jc w:val="center"/>
              <w:rPr>
                <w:rFonts w:ascii="Times" w:hAnsi="Times" w:cs="Times"/>
                <w:b/>
                <w:bCs/>
                <w:sz w:val="18"/>
                <w:szCs w:val="18"/>
              </w:rPr>
            </w:pPr>
            <w:r w:rsidRPr="005B5B78">
              <w:rPr>
                <w:rFonts w:ascii="Times" w:hAnsi="Times" w:cs="Times"/>
                <w:b/>
                <w:bCs/>
                <w:sz w:val="18"/>
                <w:szCs w:val="18"/>
              </w:rPr>
              <w:t>A</w:t>
            </w:r>
          </w:p>
        </w:tc>
        <w:tc>
          <w:tcPr>
            <w:tcW w:w="822" w:type="pct"/>
            <w:tcBorders>
              <w:top w:val="outset" w:sz="6" w:space="0" w:color="000000"/>
              <w:left w:val="outset" w:sz="6" w:space="0" w:color="000000"/>
              <w:bottom w:val="outset" w:sz="6" w:space="0" w:color="000000"/>
              <w:right w:val="outset" w:sz="6" w:space="0" w:color="000000"/>
            </w:tcBorders>
          </w:tcPr>
          <w:p w14:paraId="3514AD38" w14:textId="77777777" w:rsidR="00CE22C9" w:rsidRPr="005B5B78" w:rsidRDefault="00CE22C9">
            <w:pPr>
              <w:jc w:val="center"/>
              <w:rPr>
                <w:rFonts w:ascii="Times" w:hAnsi="Times" w:cs="Times"/>
                <w:b/>
                <w:bCs/>
                <w:sz w:val="18"/>
                <w:szCs w:val="18"/>
              </w:rPr>
            </w:pPr>
          </w:p>
        </w:tc>
      </w:tr>
      <w:tr w:rsidR="00966B0C" w:rsidRPr="005B5B78" w14:paraId="57DA791A" w14:textId="77777777" w:rsidTr="00B30A41">
        <w:trPr>
          <w:divId w:val="712464982"/>
          <w:jc w:val="center"/>
        </w:trPr>
        <w:tc>
          <w:tcPr>
            <w:tcW w:w="202" w:type="pct"/>
            <w:tcBorders>
              <w:top w:val="outset" w:sz="6" w:space="0" w:color="000000"/>
              <w:left w:val="outset" w:sz="6" w:space="0" w:color="000000"/>
              <w:bottom w:val="outset" w:sz="6" w:space="0" w:color="000000"/>
              <w:right w:val="outset" w:sz="6" w:space="0" w:color="000000"/>
            </w:tcBorders>
            <w:hideMark/>
          </w:tcPr>
          <w:p w14:paraId="1B0E6D9B" w14:textId="77777777" w:rsidR="00CE22C9" w:rsidRPr="005B5B78" w:rsidRDefault="00CE22C9">
            <w:pPr>
              <w:jc w:val="center"/>
              <w:rPr>
                <w:rFonts w:ascii="Times" w:hAnsi="Times" w:cs="Times"/>
                <w:b/>
                <w:bCs/>
                <w:sz w:val="18"/>
                <w:szCs w:val="18"/>
              </w:rPr>
            </w:pPr>
            <w:r w:rsidRPr="005B5B78">
              <w:rPr>
                <w:rFonts w:ascii="Times" w:hAnsi="Times" w:cs="Times"/>
                <w:b/>
                <w:bCs/>
                <w:sz w:val="18"/>
                <w:szCs w:val="18"/>
              </w:rPr>
              <w:t>Klub 500</w:t>
            </w:r>
          </w:p>
        </w:tc>
        <w:tc>
          <w:tcPr>
            <w:tcW w:w="3656" w:type="pct"/>
            <w:tcBorders>
              <w:top w:val="outset" w:sz="6" w:space="0" w:color="000000"/>
              <w:left w:val="outset" w:sz="6" w:space="0" w:color="000000"/>
              <w:bottom w:val="outset" w:sz="6" w:space="0" w:color="000000"/>
              <w:right w:val="outset" w:sz="6" w:space="0" w:color="000000"/>
            </w:tcBorders>
            <w:vAlign w:val="center"/>
            <w:hideMark/>
          </w:tcPr>
          <w:p w14:paraId="138F8C55" w14:textId="77777777" w:rsidR="00CE22C9" w:rsidRPr="005B5B78" w:rsidRDefault="00CE22C9">
            <w:pPr>
              <w:rPr>
                <w:rFonts w:ascii="Times" w:hAnsi="Times" w:cs="Times"/>
                <w:sz w:val="18"/>
                <w:szCs w:val="18"/>
              </w:rPr>
            </w:pPr>
            <w:r w:rsidRPr="005B5B78">
              <w:rPr>
                <w:rFonts w:ascii="Times" w:hAnsi="Times" w:cs="Times"/>
                <w:b/>
                <w:bCs/>
                <w:sz w:val="18"/>
                <w:szCs w:val="18"/>
              </w:rPr>
              <w:t>Všeobecne k návrhu zákona</w:t>
            </w:r>
            <w:r w:rsidRPr="005B5B78">
              <w:rPr>
                <w:rFonts w:ascii="Times" w:hAnsi="Times" w:cs="Times"/>
                <w:sz w:val="18"/>
                <w:szCs w:val="18"/>
              </w:rPr>
              <w:br/>
              <w:t xml:space="preserve">Navrhujeme ponechať právnu úpravu premien obchodných spoločností a družstiev v Obchodnom zákonníku. Klub 500 žiada o poskytnutie záväzného stanoviska, ktoré súvisí s problematikou tohto návrhu zákona. Požadujeme Zosúladenie predloženého návrhu zákona s materiálom, „ Legislatívny zámer obchodných spoločností, ktorý bol predložený na MPK obsahoval zámer vyčleniť obchodné spoločnosti do osobitného predpisu s tým, že v Obchodnom zákonníku by zostala len časť záväzkového práva odlišná od právnej úpravy Občianskom zákonníku. V tejto súvislosti je potrebné, aby predkladateľ zodpovedal na vyššie položenú otázku a to, či sa predmetný Legislatívny zámer obchodných spoločností bude na MS SR realizovať a v akej podobe, a to z dôvodu, že do MPK bol predložený návrh zákona s odkazom na potrebu zapracovania smernice, pričom neobsahuje právnu úpravu obchodných spoločností ako celku vyčlenenú do samostatného </w:t>
            </w:r>
            <w:r w:rsidRPr="005B5B78">
              <w:rPr>
                <w:rFonts w:ascii="Times" w:hAnsi="Times" w:cs="Times"/>
                <w:sz w:val="18"/>
                <w:szCs w:val="18"/>
              </w:rPr>
              <w:lastRenderedPageBreak/>
              <w:t>právneho predpisu, ale zameriava sa výlučne iba na premeny obchodných spoločností a družstiev. Považujeme za potrebné, aby v záujme zachovania komplexnosti právnej úpravy, najmä kódexového typu, akým nepochybne zák. č. 513/1991 Zb. Obchodný zákonník je, aby právna úprava o premenách obchodných spoločností a družstiev nebola vyčlenená do samostatných predpisov. Je na mieste otázka, na základe akého dôvodu sa problematika premeny obchodných spoločnosti v predloženej podobe nezačlenila do samostatnej časti Obchodného zákonníka a upravuje sa osobitným predpisom. Klub 500 zastáva názor, že prijatím takejto úpravy – samostatný zákon o každej problematike, sa docieli roztrieštenosť právnej úpravy a tým neprehľadnosť právnych predpisov, ktoré upravujú problematiku zakladania, zmien, zrušenia, zániku obchodných spoločností a družstiev, patriacich do sféry podnikania. Problematika, ktorá je predmetom predloženej právnej úpravy má byť ako celok komplexne riešená v predpise, ktorý túto problematiku doteraz upravuje a tam systematicky a vecne patrí, a to nepochybne ako osobitná časť zák. č. 513/1991 Zb. Obchodný zákonník.</w:t>
            </w:r>
          </w:p>
        </w:tc>
        <w:tc>
          <w:tcPr>
            <w:tcW w:w="154" w:type="pct"/>
            <w:tcBorders>
              <w:top w:val="outset" w:sz="6" w:space="0" w:color="000000"/>
              <w:left w:val="outset" w:sz="6" w:space="0" w:color="000000"/>
              <w:bottom w:val="outset" w:sz="6" w:space="0" w:color="000000"/>
              <w:right w:val="outset" w:sz="6" w:space="0" w:color="000000"/>
            </w:tcBorders>
            <w:vAlign w:val="center"/>
            <w:hideMark/>
          </w:tcPr>
          <w:p w14:paraId="05075520" w14:textId="77777777" w:rsidR="00CE22C9" w:rsidRPr="005B5B78" w:rsidRDefault="00CE22C9">
            <w:pPr>
              <w:jc w:val="center"/>
              <w:rPr>
                <w:rFonts w:ascii="Times" w:hAnsi="Times" w:cs="Times"/>
                <w:b/>
                <w:bCs/>
                <w:sz w:val="18"/>
                <w:szCs w:val="18"/>
              </w:rPr>
            </w:pPr>
            <w:r w:rsidRPr="005B5B78">
              <w:rPr>
                <w:rFonts w:ascii="Times" w:hAnsi="Times" w:cs="Times"/>
                <w:b/>
                <w:bCs/>
                <w:sz w:val="18"/>
                <w:szCs w:val="18"/>
              </w:rPr>
              <w:lastRenderedPageBreak/>
              <w:t>Z</w:t>
            </w:r>
          </w:p>
        </w:tc>
        <w:tc>
          <w:tcPr>
            <w:tcW w:w="166" w:type="pct"/>
            <w:tcBorders>
              <w:top w:val="outset" w:sz="6" w:space="0" w:color="000000"/>
              <w:left w:val="outset" w:sz="6" w:space="0" w:color="000000"/>
              <w:bottom w:val="outset" w:sz="6" w:space="0" w:color="000000"/>
              <w:right w:val="outset" w:sz="6" w:space="0" w:color="000000"/>
            </w:tcBorders>
            <w:vAlign w:val="center"/>
          </w:tcPr>
          <w:p w14:paraId="0559619A" w14:textId="77777777" w:rsidR="00CE22C9" w:rsidRPr="005B5B78" w:rsidRDefault="003767B2">
            <w:pPr>
              <w:jc w:val="center"/>
              <w:rPr>
                <w:rFonts w:ascii="Times" w:hAnsi="Times" w:cs="Times"/>
                <w:b/>
                <w:bCs/>
                <w:sz w:val="18"/>
                <w:szCs w:val="18"/>
              </w:rPr>
            </w:pPr>
            <w:r w:rsidRPr="005B5B78">
              <w:rPr>
                <w:rFonts w:ascii="Times" w:hAnsi="Times" w:cs="Times"/>
                <w:b/>
                <w:bCs/>
                <w:sz w:val="18"/>
                <w:szCs w:val="18"/>
              </w:rPr>
              <w:t>N</w:t>
            </w:r>
          </w:p>
        </w:tc>
        <w:tc>
          <w:tcPr>
            <w:tcW w:w="822" w:type="pct"/>
            <w:tcBorders>
              <w:top w:val="outset" w:sz="6" w:space="0" w:color="000000"/>
              <w:left w:val="outset" w:sz="6" w:space="0" w:color="000000"/>
              <w:bottom w:val="outset" w:sz="6" w:space="0" w:color="000000"/>
              <w:right w:val="outset" w:sz="6" w:space="0" w:color="000000"/>
            </w:tcBorders>
          </w:tcPr>
          <w:p w14:paraId="51021488" w14:textId="77777777" w:rsidR="00CE22C9" w:rsidRPr="005B5B78" w:rsidRDefault="00D07315" w:rsidP="00D07315">
            <w:pPr>
              <w:jc w:val="both"/>
              <w:rPr>
                <w:rFonts w:ascii="Times" w:hAnsi="Times" w:cs="Times"/>
                <w:b/>
                <w:bCs/>
                <w:sz w:val="18"/>
                <w:szCs w:val="18"/>
              </w:rPr>
            </w:pPr>
            <w:r w:rsidRPr="005B5B78">
              <w:rPr>
                <w:rFonts w:ascii="Times" w:hAnsi="Times" w:cs="Times"/>
                <w:bCs/>
                <w:sz w:val="18"/>
                <w:szCs w:val="18"/>
              </w:rPr>
              <w:t xml:space="preserve">Pripomienka neakceptovaná. </w:t>
            </w:r>
            <w:r w:rsidR="003767B2" w:rsidRPr="005B5B78">
              <w:rPr>
                <w:rFonts w:ascii="Times" w:hAnsi="Times" w:cs="Times"/>
                <w:bCs/>
                <w:sz w:val="18"/>
                <w:szCs w:val="18"/>
              </w:rPr>
              <w:t>Prerokované na stretnutí dňa 27.2.2023.</w:t>
            </w:r>
          </w:p>
        </w:tc>
      </w:tr>
      <w:tr w:rsidR="00966B0C" w:rsidRPr="005B5B78" w14:paraId="3188D274" w14:textId="77777777" w:rsidTr="00B30A41">
        <w:trPr>
          <w:divId w:val="712464982"/>
          <w:jc w:val="center"/>
        </w:trPr>
        <w:tc>
          <w:tcPr>
            <w:tcW w:w="202" w:type="pct"/>
            <w:tcBorders>
              <w:top w:val="outset" w:sz="6" w:space="0" w:color="000000"/>
              <w:left w:val="outset" w:sz="6" w:space="0" w:color="000000"/>
              <w:bottom w:val="outset" w:sz="6" w:space="0" w:color="000000"/>
              <w:right w:val="outset" w:sz="6" w:space="0" w:color="000000"/>
            </w:tcBorders>
            <w:hideMark/>
          </w:tcPr>
          <w:p w14:paraId="7364B029" w14:textId="77777777" w:rsidR="00CE22C9" w:rsidRPr="005B5B78" w:rsidRDefault="00CE22C9">
            <w:pPr>
              <w:jc w:val="center"/>
              <w:rPr>
                <w:rFonts w:ascii="Times" w:hAnsi="Times" w:cs="Times"/>
                <w:b/>
                <w:bCs/>
                <w:sz w:val="18"/>
                <w:szCs w:val="18"/>
              </w:rPr>
            </w:pPr>
            <w:r w:rsidRPr="005B5B78">
              <w:rPr>
                <w:rFonts w:ascii="Times" w:hAnsi="Times" w:cs="Times"/>
                <w:b/>
                <w:bCs/>
                <w:sz w:val="18"/>
                <w:szCs w:val="18"/>
              </w:rPr>
              <w:t>Klub 500</w:t>
            </w:r>
          </w:p>
        </w:tc>
        <w:tc>
          <w:tcPr>
            <w:tcW w:w="3656" w:type="pct"/>
            <w:tcBorders>
              <w:top w:val="outset" w:sz="6" w:space="0" w:color="000000"/>
              <w:left w:val="outset" w:sz="6" w:space="0" w:color="000000"/>
              <w:bottom w:val="outset" w:sz="6" w:space="0" w:color="000000"/>
              <w:right w:val="outset" w:sz="6" w:space="0" w:color="000000"/>
            </w:tcBorders>
            <w:vAlign w:val="center"/>
            <w:hideMark/>
          </w:tcPr>
          <w:p w14:paraId="78C70D4D" w14:textId="77777777" w:rsidR="00CE22C9" w:rsidRPr="005B5B78" w:rsidRDefault="00CE22C9">
            <w:pPr>
              <w:rPr>
                <w:rFonts w:ascii="Times" w:hAnsi="Times" w:cs="Times"/>
                <w:sz w:val="18"/>
                <w:szCs w:val="18"/>
              </w:rPr>
            </w:pPr>
            <w:r w:rsidRPr="005B5B78">
              <w:rPr>
                <w:rFonts w:ascii="Times" w:hAnsi="Times" w:cs="Times"/>
                <w:b/>
                <w:bCs/>
                <w:sz w:val="18"/>
                <w:szCs w:val="18"/>
              </w:rPr>
              <w:t>Všeobecne k návrhu zákona</w:t>
            </w:r>
            <w:r w:rsidRPr="005B5B78">
              <w:rPr>
                <w:rFonts w:ascii="Times" w:hAnsi="Times" w:cs="Times"/>
                <w:sz w:val="18"/>
                <w:szCs w:val="18"/>
              </w:rPr>
              <w:br/>
              <w:t>Prečo zákonodarca nerieši premeny u komanditných spoločností a verejných obchodných spoločností? (zlúčenia, splynutia, rozdelenia), keď pripravil úplne nový zákon. V minulosti bolo povedané, že v rámci rekodifikácie sa dotiahnu premeny u všetkých obchodných spoločností.</w:t>
            </w:r>
          </w:p>
        </w:tc>
        <w:tc>
          <w:tcPr>
            <w:tcW w:w="154" w:type="pct"/>
            <w:tcBorders>
              <w:top w:val="outset" w:sz="6" w:space="0" w:color="000000"/>
              <w:left w:val="outset" w:sz="6" w:space="0" w:color="000000"/>
              <w:bottom w:val="outset" w:sz="6" w:space="0" w:color="000000"/>
              <w:right w:val="outset" w:sz="6" w:space="0" w:color="000000"/>
            </w:tcBorders>
            <w:vAlign w:val="center"/>
            <w:hideMark/>
          </w:tcPr>
          <w:p w14:paraId="07563F48" w14:textId="77777777" w:rsidR="00CE22C9" w:rsidRPr="005B5B78" w:rsidRDefault="00CE22C9">
            <w:pPr>
              <w:jc w:val="center"/>
              <w:rPr>
                <w:rFonts w:ascii="Times" w:hAnsi="Times" w:cs="Times"/>
                <w:b/>
                <w:bCs/>
                <w:sz w:val="18"/>
                <w:szCs w:val="18"/>
              </w:rPr>
            </w:pPr>
            <w:r w:rsidRPr="005B5B78">
              <w:rPr>
                <w:rFonts w:ascii="Times" w:hAnsi="Times" w:cs="Times"/>
                <w:b/>
                <w:bCs/>
                <w:sz w:val="18"/>
                <w:szCs w:val="18"/>
              </w:rPr>
              <w:t>Z</w:t>
            </w:r>
          </w:p>
        </w:tc>
        <w:tc>
          <w:tcPr>
            <w:tcW w:w="166" w:type="pct"/>
            <w:tcBorders>
              <w:top w:val="outset" w:sz="6" w:space="0" w:color="000000"/>
              <w:left w:val="outset" w:sz="6" w:space="0" w:color="000000"/>
              <w:bottom w:val="outset" w:sz="6" w:space="0" w:color="000000"/>
              <w:right w:val="outset" w:sz="6" w:space="0" w:color="000000"/>
            </w:tcBorders>
            <w:vAlign w:val="center"/>
          </w:tcPr>
          <w:p w14:paraId="12C66DD3" w14:textId="77777777" w:rsidR="00CE22C9" w:rsidRPr="005B5B78" w:rsidRDefault="003767B2">
            <w:pPr>
              <w:jc w:val="center"/>
              <w:rPr>
                <w:rFonts w:ascii="Times" w:hAnsi="Times" w:cs="Times"/>
                <w:b/>
                <w:bCs/>
                <w:sz w:val="18"/>
                <w:szCs w:val="18"/>
              </w:rPr>
            </w:pPr>
            <w:r w:rsidRPr="005B5B78">
              <w:rPr>
                <w:rFonts w:ascii="Times" w:hAnsi="Times" w:cs="Times"/>
                <w:b/>
                <w:bCs/>
                <w:sz w:val="18"/>
                <w:szCs w:val="18"/>
              </w:rPr>
              <w:t>N</w:t>
            </w:r>
          </w:p>
        </w:tc>
        <w:tc>
          <w:tcPr>
            <w:tcW w:w="822" w:type="pct"/>
            <w:tcBorders>
              <w:top w:val="outset" w:sz="6" w:space="0" w:color="000000"/>
              <w:left w:val="outset" w:sz="6" w:space="0" w:color="000000"/>
              <w:bottom w:val="outset" w:sz="6" w:space="0" w:color="000000"/>
              <w:right w:val="outset" w:sz="6" w:space="0" w:color="000000"/>
            </w:tcBorders>
          </w:tcPr>
          <w:p w14:paraId="616FE1C3" w14:textId="77777777" w:rsidR="00CE22C9" w:rsidRDefault="00D07315" w:rsidP="00D07315">
            <w:pPr>
              <w:jc w:val="both"/>
              <w:rPr>
                <w:rFonts w:ascii="Times" w:hAnsi="Times" w:cs="Times"/>
                <w:bCs/>
                <w:sz w:val="18"/>
                <w:szCs w:val="18"/>
              </w:rPr>
            </w:pPr>
            <w:r w:rsidRPr="005B5B78">
              <w:rPr>
                <w:rFonts w:ascii="Times" w:hAnsi="Times" w:cs="Times"/>
                <w:bCs/>
                <w:sz w:val="18"/>
                <w:szCs w:val="18"/>
              </w:rPr>
              <w:t xml:space="preserve">Pripomienka neakceptovaná. </w:t>
            </w:r>
            <w:r w:rsidR="003767B2" w:rsidRPr="005B5B78">
              <w:rPr>
                <w:rFonts w:ascii="Times" w:hAnsi="Times" w:cs="Times"/>
                <w:bCs/>
                <w:sz w:val="18"/>
                <w:szCs w:val="18"/>
              </w:rPr>
              <w:t>Prerokované na stretnutí dňa 27.2.2023.</w:t>
            </w:r>
          </w:p>
          <w:p w14:paraId="1C34D2D4" w14:textId="77777777" w:rsidR="00CB6856" w:rsidRPr="005B5B78" w:rsidRDefault="00CB6856" w:rsidP="00CB6856">
            <w:pPr>
              <w:jc w:val="both"/>
              <w:rPr>
                <w:rFonts w:ascii="Times" w:hAnsi="Times" w:cs="Times"/>
                <w:b/>
                <w:bCs/>
                <w:sz w:val="18"/>
                <w:szCs w:val="18"/>
              </w:rPr>
            </w:pPr>
            <w:r>
              <w:rPr>
                <w:rFonts w:ascii="Times" w:hAnsi="Times" w:cs="Times"/>
                <w:bCs/>
                <w:sz w:val="18"/>
                <w:szCs w:val="18"/>
              </w:rPr>
              <w:t>Na premenu komanditnej spoločnosti a verejnej obchodnej spoločnosti sa použije Prvá časť návrhu zákona a Prvá hlava Druhej časti návrhu zákona.</w:t>
            </w:r>
          </w:p>
        </w:tc>
      </w:tr>
      <w:tr w:rsidR="00966B0C" w:rsidRPr="005B5B78" w14:paraId="7BEE4785" w14:textId="77777777" w:rsidTr="00B30A41">
        <w:trPr>
          <w:divId w:val="712464982"/>
          <w:jc w:val="center"/>
        </w:trPr>
        <w:tc>
          <w:tcPr>
            <w:tcW w:w="202" w:type="pct"/>
            <w:tcBorders>
              <w:top w:val="outset" w:sz="6" w:space="0" w:color="000000"/>
              <w:left w:val="outset" w:sz="6" w:space="0" w:color="000000"/>
              <w:bottom w:val="outset" w:sz="6" w:space="0" w:color="000000"/>
              <w:right w:val="outset" w:sz="6" w:space="0" w:color="000000"/>
            </w:tcBorders>
            <w:hideMark/>
          </w:tcPr>
          <w:p w14:paraId="68FE71E6" w14:textId="77777777" w:rsidR="00CE22C9" w:rsidRPr="005B5B78" w:rsidRDefault="00CE22C9">
            <w:pPr>
              <w:jc w:val="center"/>
              <w:rPr>
                <w:rFonts w:ascii="Times" w:hAnsi="Times" w:cs="Times"/>
                <w:b/>
                <w:bCs/>
                <w:sz w:val="18"/>
                <w:szCs w:val="18"/>
              </w:rPr>
            </w:pPr>
            <w:r w:rsidRPr="005B5B78">
              <w:rPr>
                <w:rFonts w:ascii="Times" w:hAnsi="Times" w:cs="Times"/>
                <w:b/>
                <w:bCs/>
                <w:sz w:val="18"/>
                <w:szCs w:val="18"/>
              </w:rPr>
              <w:t>MDSR</w:t>
            </w:r>
          </w:p>
        </w:tc>
        <w:tc>
          <w:tcPr>
            <w:tcW w:w="3656" w:type="pct"/>
            <w:tcBorders>
              <w:top w:val="outset" w:sz="6" w:space="0" w:color="000000"/>
              <w:left w:val="outset" w:sz="6" w:space="0" w:color="000000"/>
              <w:bottom w:val="outset" w:sz="6" w:space="0" w:color="000000"/>
              <w:right w:val="outset" w:sz="6" w:space="0" w:color="000000"/>
            </w:tcBorders>
            <w:vAlign w:val="center"/>
            <w:hideMark/>
          </w:tcPr>
          <w:p w14:paraId="04646285" w14:textId="77777777" w:rsidR="00CE22C9" w:rsidRPr="005B5B78" w:rsidRDefault="00CE22C9">
            <w:pPr>
              <w:rPr>
                <w:rFonts w:ascii="Times" w:hAnsi="Times" w:cs="Times"/>
                <w:sz w:val="18"/>
                <w:szCs w:val="18"/>
              </w:rPr>
            </w:pPr>
            <w:r w:rsidRPr="005B5B78">
              <w:rPr>
                <w:rFonts w:ascii="Times" w:hAnsi="Times" w:cs="Times"/>
                <w:b/>
                <w:bCs/>
                <w:sz w:val="18"/>
                <w:szCs w:val="18"/>
              </w:rPr>
              <w:t>Čl. I § 106 ods. 5</w:t>
            </w:r>
            <w:r w:rsidRPr="005B5B78">
              <w:rPr>
                <w:rFonts w:ascii="Times" w:hAnsi="Times" w:cs="Times"/>
                <w:sz w:val="18"/>
                <w:szCs w:val="18"/>
              </w:rPr>
              <w:br/>
              <w:t>V čl. I § 106 ods. 5 odporúčame slovo „a“ nahradiť slovom „alebo“.</w:t>
            </w:r>
          </w:p>
        </w:tc>
        <w:tc>
          <w:tcPr>
            <w:tcW w:w="154" w:type="pct"/>
            <w:tcBorders>
              <w:top w:val="outset" w:sz="6" w:space="0" w:color="000000"/>
              <w:left w:val="outset" w:sz="6" w:space="0" w:color="000000"/>
              <w:bottom w:val="outset" w:sz="6" w:space="0" w:color="000000"/>
              <w:right w:val="outset" w:sz="6" w:space="0" w:color="000000"/>
            </w:tcBorders>
            <w:vAlign w:val="center"/>
            <w:hideMark/>
          </w:tcPr>
          <w:p w14:paraId="1A243341" w14:textId="77777777" w:rsidR="00CE22C9" w:rsidRPr="005B5B78" w:rsidRDefault="00CE22C9">
            <w:pPr>
              <w:jc w:val="center"/>
              <w:rPr>
                <w:rFonts w:ascii="Times" w:hAnsi="Times" w:cs="Times"/>
                <w:b/>
                <w:bCs/>
                <w:sz w:val="18"/>
                <w:szCs w:val="18"/>
              </w:rPr>
            </w:pPr>
            <w:r w:rsidRPr="005B5B78">
              <w:rPr>
                <w:rFonts w:ascii="Times" w:hAnsi="Times" w:cs="Times"/>
                <w:b/>
                <w:bCs/>
                <w:sz w:val="18"/>
                <w:szCs w:val="18"/>
              </w:rPr>
              <w:t>O</w:t>
            </w:r>
          </w:p>
        </w:tc>
        <w:tc>
          <w:tcPr>
            <w:tcW w:w="166" w:type="pct"/>
            <w:tcBorders>
              <w:top w:val="outset" w:sz="6" w:space="0" w:color="000000"/>
              <w:left w:val="outset" w:sz="6" w:space="0" w:color="000000"/>
              <w:bottom w:val="outset" w:sz="6" w:space="0" w:color="000000"/>
              <w:right w:val="outset" w:sz="6" w:space="0" w:color="000000"/>
            </w:tcBorders>
            <w:vAlign w:val="center"/>
          </w:tcPr>
          <w:p w14:paraId="79CEFB28" w14:textId="77777777" w:rsidR="00CE22C9" w:rsidRPr="005B5B78" w:rsidRDefault="002A7FE4" w:rsidP="00D07315">
            <w:pPr>
              <w:jc w:val="center"/>
              <w:rPr>
                <w:rFonts w:ascii="Times" w:hAnsi="Times" w:cs="Times"/>
                <w:b/>
                <w:bCs/>
                <w:sz w:val="18"/>
                <w:szCs w:val="18"/>
              </w:rPr>
            </w:pPr>
            <w:r w:rsidRPr="005B5B78">
              <w:rPr>
                <w:rFonts w:ascii="Times" w:hAnsi="Times" w:cs="Times"/>
                <w:b/>
                <w:bCs/>
                <w:sz w:val="18"/>
                <w:szCs w:val="18"/>
              </w:rPr>
              <w:t>A</w:t>
            </w:r>
          </w:p>
        </w:tc>
        <w:tc>
          <w:tcPr>
            <w:tcW w:w="822" w:type="pct"/>
            <w:tcBorders>
              <w:top w:val="outset" w:sz="6" w:space="0" w:color="000000"/>
              <w:left w:val="outset" w:sz="6" w:space="0" w:color="000000"/>
              <w:bottom w:val="outset" w:sz="6" w:space="0" w:color="000000"/>
              <w:right w:val="outset" w:sz="6" w:space="0" w:color="000000"/>
            </w:tcBorders>
          </w:tcPr>
          <w:p w14:paraId="148636BA" w14:textId="77777777" w:rsidR="00CE22C9" w:rsidRPr="005B5B78" w:rsidRDefault="00CE22C9">
            <w:pPr>
              <w:jc w:val="center"/>
              <w:rPr>
                <w:rFonts w:ascii="Times" w:hAnsi="Times" w:cs="Times"/>
                <w:b/>
                <w:bCs/>
                <w:sz w:val="18"/>
                <w:szCs w:val="18"/>
              </w:rPr>
            </w:pPr>
          </w:p>
        </w:tc>
      </w:tr>
      <w:tr w:rsidR="00966B0C" w:rsidRPr="005B5B78" w14:paraId="260ABFB2" w14:textId="77777777" w:rsidTr="00B30A41">
        <w:trPr>
          <w:divId w:val="712464982"/>
          <w:jc w:val="center"/>
        </w:trPr>
        <w:tc>
          <w:tcPr>
            <w:tcW w:w="202" w:type="pct"/>
            <w:tcBorders>
              <w:top w:val="outset" w:sz="6" w:space="0" w:color="000000"/>
              <w:left w:val="outset" w:sz="6" w:space="0" w:color="000000"/>
              <w:bottom w:val="outset" w:sz="6" w:space="0" w:color="000000"/>
              <w:right w:val="outset" w:sz="6" w:space="0" w:color="000000"/>
            </w:tcBorders>
            <w:hideMark/>
          </w:tcPr>
          <w:p w14:paraId="7F3AC43B" w14:textId="77777777" w:rsidR="00CE22C9" w:rsidRPr="005B5B78" w:rsidRDefault="00CE22C9">
            <w:pPr>
              <w:jc w:val="center"/>
              <w:rPr>
                <w:rFonts w:ascii="Times" w:hAnsi="Times" w:cs="Times"/>
                <w:b/>
                <w:bCs/>
                <w:sz w:val="18"/>
                <w:szCs w:val="18"/>
              </w:rPr>
            </w:pPr>
            <w:r w:rsidRPr="005B5B78">
              <w:rPr>
                <w:rFonts w:ascii="Times" w:hAnsi="Times" w:cs="Times"/>
                <w:b/>
                <w:bCs/>
                <w:sz w:val="18"/>
                <w:szCs w:val="18"/>
              </w:rPr>
              <w:t>MDSR</w:t>
            </w:r>
          </w:p>
        </w:tc>
        <w:tc>
          <w:tcPr>
            <w:tcW w:w="3656" w:type="pct"/>
            <w:tcBorders>
              <w:top w:val="outset" w:sz="6" w:space="0" w:color="000000"/>
              <w:left w:val="outset" w:sz="6" w:space="0" w:color="000000"/>
              <w:bottom w:val="outset" w:sz="6" w:space="0" w:color="000000"/>
              <w:right w:val="outset" w:sz="6" w:space="0" w:color="000000"/>
            </w:tcBorders>
            <w:vAlign w:val="center"/>
            <w:hideMark/>
          </w:tcPr>
          <w:p w14:paraId="0C8702A6" w14:textId="77777777" w:rsidR="00CE22C9" w:rsidRPr="005B5B78" w:rsidRDefault="00CE22C9">
            <w:pPr>
              <w:rPr>
                <w:rFonts w:ascii="Times" w:hAnsi="Times" w:cs="Times"/>
                <w:sz w:val="18"/>
                <w:szCs w:val="18"/>
              </w:rPr>
            </w:pPr>
            <w:r w:rsidRPr="005B5B78">
              <w:rPr>
                <w:rFonts w:ascii="Times" w:hAnsi="Times" w:cs="Times"/>
                <w:b/>
                <w:bCs/>
                <w:sz w:val="18"/>
                <w:szCs w:val="18"/>
              </w:rPr>
              <w:t>Čl. I § 32 ods. 1</w:t>
            </w:r>
            <w:r w:rsidRPr="005B5B78">
              <w:rPr>
                <w:rFonts w:ascii="Times" w:hAnsi="Times" w:cs="Times"/>
                <w:sz w:val="18"/>
                <w:szCs w:val="18"/>
              </w:rPr>
              <w:br/>
              <w:t>V čl. I § 32 ods. 1 odporúčame slovo „</w:t>
            </w:r>
            <w:proofErr w:type="spellStart"/>
            <w:r w:rsidRPr="005B5B78">
              <w:rPr>
                <w:rFonts w:ascii="Times" w:hAnsi="Times" w:cs="Times"/>
                <w:sz w:val="18"/>
                <w:szCs w:val="18"/>
              </w:rPr>
              <w:t>nívrhu</w:t>
            </w:r>
            <w:proofErr w:type="spellEnd"/>
            <w:r w:rsidRPr="005B5B78">
              <w:rPr>
                <w:rFonts w:ascii="Times" w:hAnsi="Times" w:cs="Times"/>
                <w:sz w:val="18"/>
                <w:szCs w:val="18"/>
              </w:rPr>
              <w:t>“ nahradiť slovom „návrhu“.</w:t>
            </w:r>
          </w:p>
        </w:tc>
        <w:tc>
          <w:tcPr>
            <w:tcW w:w="154" w:type="pct"/>
            <w:tcBorders>
              <w:top w:val="outset" w:sz="6" w:space="0" w:color="000000"/>
              <w:left w:val="outset" w:sz="6" w:space="0" w:color="000000"/>
              <w:bottom w:val="outset" w:sz="6" w:space="0" w:color="000000"/>
              <w:right w:val="outset" w:sz="6" w:space="0" w:color="000000"/>
            </w:tcBorders>
            <w:vAlign w:val="center"/>
            <w:hideMark/>
          </w:tcPr>
          <w:p w14:paraId="327D4D7B" w14:textId="77777777" w:rsidR="00CE22C9" w:rsidRPr="005B5B78" w:rsidRDefault="00CE22C9">
            <w:pPr>
              <w:jc w:val="center"/>
              <w:rPr>
                <w:rFonts w:ascii="Times" w:hAnsi="Times" w:cs="Times"/>
                <w:b/>
                <w:bCs/>
                <w:sz w:val="18"/>
                <w:szCs w:val="18"/>
              </w:rPr>
            </w:pPr>
            <w:r w:rsidRPr="005B5B78">
              <w:rPr>
                <w:rFonts w:ascii="Times" w:hAnsi="Times" w:cs="Times"/>
                <w:b/>
                <w:bCs/>
                <w:sz w:val="18"/>
                <w:szCs w:val="18"/>
              </w:rPr>
              <w:t>O</w:t>
            </w:r>
          </w:p>
        </w:tc>
        <w:tc>
          <w:tcPr>
            <w:tcW w:w="166" w:type="pct"/>
            <w:tcBorders>
              <w:top w:val="outset" w:sz="6" w:space="0" w:color="000000"/>
              <w:left w:val="outset" w:sz="6" w:space="0" w:color="000000"/>
              <w:bottom w:val="outset" w:sz="6" w:space="0" w:color="000000"/>
              <w:right w:val="outset" w:sz="6" w:space="0" w:color="000000"/>
            </w:tcBorders>
            <w:vAlign w:val="center"/>
          </w:tcPr>
          <w:p w14:paraId="0C1243D9" w14:textId="77777777" w:rsidR="00CE22C9" w:rsidRPr="005B5B78" w:rsidRDefault="002A7FE4" w:rsidP="00D07315">
            <w:pPr>
              <w:jc w:val="center"/>
              <w:rPr>
                <w:rFonts w:ascii="Times" w:hAnsi="Times" w:cs="Times"/>
                <w:b/>
                <w:bCs/>
                <w:sz w:val="18"/>
                <w:szCs w:val="18"/>
              </w:rPr>
            </w:pPr>
            <w:r w:rsidRPr="005B5B78">
              <w:rPr>
                <w:rFonts w:ascii="Times" w:hAnsi="Times" w:cs="Times"/>
                <w:b/>
                <w:bCs/>
                <w:sz w:val="18"/>
                <w:szCs w:val="18"/>
              </w:rPr>
              <w:t>A</w:t>
            </w:r>
          </w:p>
        </w:tc>
        <w:tc>
          <w:tcPr>
            <w:tcW w:w="822" w:type="pct"/>
            <w:tcBorders>
              <w:top w:val="outset" w:sz="6" w:space="0" w:color="000000"/>
              <w:left w:val="outset" w:sz="6" w:space="0" w:color="000000"/>
              <w:bottom w:val="outset" w:sz="6" w:space="0" w:color="000000"/>
              <w:right w:val="outset" w:sz="6" w:space="0" w:color="000000"/>
            </w:tcBorders>
          </w:tcPr>
          <w:p w14:paraId="33C19F58" w14:textId="77777777" w:rsidR="00CE22C9" w:rsidRPr="005B5B78" w:rsidRDefault="00CE22C9">
            <w:pPr>
              <w:jc w:val="center"/>
              <w:rPr>
                <w:rFonts w:ascii="Times" w:hAnsi="Times" w:cs="Times"/>
                <w:b/>
                <w:bCs/>
                <w:sz w:val="18"/>
                <w:szCs w:val="18"/>
              </w:rPr>
            </w:pPr>
          </w:p>
        </w:tc>
      </w:tr>
      <w:tr w:rsidR="00966B0C" w:rsidRPr="005B5B78" w14:paraId="26E3768E" w14:textId="77777777" w:rsidTr="00B30A41">
        <w:trPr>
          <w:divId w:val="712464982"/>
          <w:jc w:val="center"/>
        </w:trPr>
        <w:tc>
          <w:tcPr>
            <w:tcW w:w="202" w:type="pct"/>
            <w:tcBorders>
              <w:top w:val="outset" w:sz="6" w:space="0" w:color="000000"/>
              <w:left w:val="outset" w:sz="6" w:space="0" w:color="000000"/>
              <w:bottom w:val="outset" w:sz="6" w:space="0" w:color="000000"/>
              <w:right w:val="outset" w:sz="6" w:space="0" w:color="000000"/>
            </w:tcBorders>
            <w:hideMark/>
          </w:tcPr>
          <w:p w14:paraId="0568E982" w14:textId="77777777" w:rsidR="00CE22C9" w:rsidRPr="005B5B78" w:rsidRDefault="00CE22C9">
            <w:pPr>
              <w:jc w:val="center"/>
              <w:rPr>
                <w:rFonts w:ascii="Times" w:hAnsi="Times" w:cs="Times"/>
                <w:b/>
                <w:bCs/>
                <w:sz w:val="18"/>
                <w:szCs w:val="18"/>
              </w:rPr>
            </w:pPr>
            <w:r w:rsidRPr="005B5B78">
              <w:rPr>
                <w:rFonts w:ascii="Times" w:hAnsi="Times" w:cs="Times"/>
                <w:b/>
                <w:bCs/>
                <w:sz w:val="18"/>
                <w:szCs w:val="18"/>
              </w:rPr>
              <w:t>MDSR</w:t>
            </w:r>
          </w:p>
        </w:tc>
        <w:tc>
          <w:tcPr>
            <w:tcW w:w="3656" w:type="pct"/>
            <w:tcBorders>
              <w:top w:val="outset" w:sz="6" w:space="0" w:color="000000"/>
              <w:left w:val="outset" w:sz="6" w:space="0" w:color="000000"/>
              <w:bottom w:val="outset" w:sz="6" w:space="0" w:color="000000"/>
              <w:right w:val="outset" w:sz="6" w:space="0" w:color="000000"/>
            </w:tcBorders>
            <w:vAlign w:val="center"/>
            <w:hideMark/>
          </w:tcPr>
          <w:p w14:paraId="24D2CB89" w14:textId="77777777" w:rsidR="00CE22C9" w:rsidRPr="005B5B78" w:rsidRDefault="00CE22C9">
            <w:pPr>
              <w:rPr>
                <w:rFonts w:ascii="Times" w:hAnsi="Times" w:cs="Times"/>
                <w:sz w:val="18"/>
                <w:szCs w:val="18"/>
              </w:rPr>
            </w:pPr>
            <w:r w:rsidRPr="005B5B78">
              <w:rPr>
                <w:rFonts w:ascii="Times" w:hAnsi="Times" w:cs="Times"/>
                <w:b/>
                <w:bCs/>
                <w:sz w:val="18"/>
                <w:szCs w:val="18"/>
              </w:rPr>
              <w:t>Čl. I § 46 ods. 2</w:t>
            </w:r>
            <w:r w:rsidRPr="005B5B78">
              <w:rPr>
                <w:rFonts w:ascii="Times" w:hAnsi="Times" w:cs="Times"/>
                <w:sz w:val="18"/>
                <w:szCs w:val="18"/>
              </w:rPr>
              <w:br/>
              <w:t>V čl. I § 46 ods. 2 odporúčame vymedziť časový údaj, ktorý spresní, dokedy má byť doručené vzdanie sa práva na primeraný peňažný doplatok.</w:t>
            </w:r>
          </w:p>
        </w:tc>
        <w:tc>
          <w:tcPr>
            <w:tcW w:w="154" w:type="pct"/>
            <w:tcBorders>
              <w:top w:val="outset" w:sz="6" w:space="0" w:color="000000"/>
              <w:left w:val="outset" w:sz="6" w:space="0" w:color="000000"/>
              <w:bottom w:val="outset" w:sz="6" w:space="0" w:color="000000"/>
              <w:right w:val="outset" w:sz="6" w:space="0" w:color="000000"/>
            </w:tcBorders>
            <w:vAlign w:val="center"/>
            <w:hideMark/>
          </w:tcPr>
          <w:p w14:paraId="45D72029" w14:textId="77777777" w:rsidR="00D07315" w:rsidRPr="005B5B78" w:rsidRDefault="00D07315">
            <w:pPr>
              <w:jc w:val="center"/>
              <w:rPr>
                <w:rFonts w:ascii="Times" w:hAnsi="Times" w:cs="Times"/>
                <w:b/>
                <w:bCs/>
                <w:sz w:val="18"/>
                <w:szCs w:val="18"/>
              </w:rPr>
            </w:pPr>
          </w:p>
          <w:p w14:paraId="68F9931E" w14:textId="77777777" w:rsidR="00CE22C9" w:rsidRPr="005B5B78" w:rsidRDefault="00CE22C9">
            <w:pPr>
              <w:jc w:val="center"/>
              <w:rPr>
                <w:rFonts w:ascii="Times" w:hAnsi="Times" w:cs="Times"/>
                <w:b/>
                <w:bCs/>
                <w:sz w:val="18"/>
                <w:szCs w:val="18"/>
              </w:rPr>
            </w:pPr>
            <w:r w:rsidRPr="005B5B78">
              <w:rPr>
                <w:rFonts w:ascii="Times" w:hAnsi="Times" w:cs="Times"/>
                <w:b/>
                <w:bCs/>
                <w:sz w:val="18"/>
                <w:szCs w:val="18"/>
              </w:rPr>
              <w:t>O</w:t>
            </w:r>
          </w:p>
        </w:tc>
        <w:tc>
          <w:tcPr>
            <w:tcW w:w="166" w:type="pct"/>
            <w:tcBorders>
              <w:top w:val="outset" w:sz="6" w:space="0" w:color="000000"/>
              <w:left w:val="outset" w:sz="6" w:space="0" w:color="000000"/>
              <w:bottom w:val="outset" w:sz="6" w:space="0" w:color="000000"/>
              <w:right w:val="outset" w:sz="6" w:space="0" w:color="000000"/>
            </w:tcBorders>
            <w:vAlign w:val="center"/>
          </w:tcPr>
          <w:p w14:paraId="498DD804" w14:textId="77777777" w:rsidR="002A7FE4" w:rsidRPr="00EE3618" w:rsidRDefault="002A7FE4" w:rsidP="002A7FE4">
            <w:pPr>
              <w:rPr>
                <w:rFonts w:ascii="Times" w:hAnsi="Times" w:cs="Times"/>
                <w:b/>
                <w:bCs/>
                <w:sz w:val="18"/>
                <w:szCs w:val="18"/>
              </w:rPr>
            </w:pPr>
          </w:p>
          <w:p w14:paraId="61A4DD6E" w14:textId="77777777" w:rsidR="00CE22C9" w:rsidRPr="00EE3618" w:rsidRDefault="003F61FE">
            <w:pPr>
              <w:jc w:val="center"/>
              <w:rPr>
                <w:rFonts w:ascii="Times" w:hAnsi="Times" w:cs="Times"/>
                <w:b/>
                <w:bCs/>
                <w:sz w:val="18"/>
                <w:szCs w:val="18"/>
              </w:rPr>
            </w:pPr>
            <w:r w:rsidRPr="00EE3618">
              <w:rPr>
                <w:rFonts w:ascii="Times" w:hAnsi="Times" w:cs="Times"/>
                <w:b/>
                <w:bCs/>
                <w:sz w:val="18"/>
                <w:szCs w:val="18"/>
              </w:rPr>
              <w:t>N</w:t>
            </w:r>
          </w:p>
        </w:tc>
        <w:tc>
          <w:tcPr>
            <w:tcW w:w="822" w:type="pct"/>
            <w:tcBorders>
              <w:top w:val="outset" w:sz="6" w:space="0" w:color="000000"/>
              <w:left w:val="outset" w:sz="6" w:space="0" w:color="000000"/>
              <w:bottom w:val="outset" w:sz="6" w:space="0" w:color="000000"/>
              <w:right w:val="outset" w:sz="6" w:space="0" w:color="000000"/>
            </w:tcBorders>
          </w:tcPr>
          <w:p w14:paraId="0CCFA5D9" w14:textId="77777777" w:rsidR="00EE3618" w:rsidRPr="00EE3618" w:rsidRDefault="00D07315" w:rsidP="00D07315">
            <w:pPr>
              <w:jc w:val="both"/>
              <w:rPr>
                <w:rFonts w:ascii="Times" w:hAnsi="Times" w:cs="Times"/>
                <w:bCs/>
                <w:sz w:val="18"/>
                <w:szCs w:val="18"/>
              </w:rPr>
            </w:pPr>
            <w:r w:rsidRPr="00EE3618">
              <w:rPr>
                <w:rFonts w:ascii="Times" w:hAnsi="Times" w:cs="Times"/>
                <w:bCs/>
                <w:sz w:val="18"/>
                <w:szCs w:val="18"/>
              </w:rPr>
              <w:t xml:space="preserve">Pripomienka neakceptovaná. </w:t>
            </w:r>
          </w:p>
          <w:p w14:paraId="151A23FE" w14:textId="77777777" w:rsidR="00CE22C9" w:rsidRPr="00EE3618" w:rsidRDefault="003F61FE" w:rsidP="00D07315">
            <w:pPr>
              <w:jc w:val="both"/>
              <w:rPr>
                <w:rFonts w:ascii="Times" w:hAnsi="Times" w:cs="Times"/>
                <w:bCs/>
                <w:sz w:val="18"/>
                <w:szCs w:val="18"/>
              </w:rPr>
            </w:pPr>
            <w:r w:rsidRPr="00EE3618">
              <w:rPr>
                <w:rFonts w:ascii="Times" w:hAnsi="Times" w:cs="Times"/>
                <w:bCs/>
                <w:sz w:val="18"/>
                <w:szCs w:val="18"/>
              </w:rPr>
              <w:t xml:space="preserve">V danom prípade ide o právnu úpravu, ktorá je už účinná v rámci Obchodného zákonníka a predkladateľ po zvážení nenachádza dôvody na jej úpravu. </w:t>
            </w:r>
          </w:p>
        </w:tc>
      </w:tr>
      <w:tr w:rsidR="00966B0C" w:rsidRPr="005B5B78" w14:paraId="3380F567" w14:textId="77777777" w:rsidTr="00B30A41">
        <w:trPr>
          <w:divId w:val="712464982"/>
          <w:jc w:val="center"/>
        </w:trPr>
        <w:tc>
          <w:tcPr>
            <w:tcW w:w="202" w:type="pct"/>
            <w:tcBorders>
              <w:top w:val="outset" w:sz="6" w:space="0" w:color="000000"/>
              <w:left w:val="outset" w:sz="6" w:space="0" w:color="000000"/>
              <w:bottom w:val="outset" w:sz="6" w:space="0" w:color="000000"/>
              <w:right w:val="outset" w:sz="6" w:space="0" w:color="000000"/>
            </w:tcBorders>
            <w:hideMark/>
          </w:tcPr>
          <w:p w14:paraId="7F47F0A9" w14:textId="77777777" w:rsidR="00CE22C9" w:rsidRPr="005B5B78" w:rsidRDefault="00CE22C9">
            <w:pPr>
              <w:jc w:val="center"/>
              <w:rPr>
                <w:rFonts w:ascii="Times" w:hAnsi="Times" w:cs="Times"/>
                <w:b/>
                <w:bCs/>
                <w:sz w:val="18"/>
                <w:szCs w:val="18"/>
              </w:rPr>
            </w:pPr>
            <w:r w:rsidRPr="005B5B78">
              <w:rPr>
                <w:rFonts w:ascii="Times" w:hAnsi="Times" w:cs="Times"/>
                <w:b/>
                <w:bCs/>
                <w:sz w:val="18"/>
                <w:szCs w:val="18"/>
              </w:rPr>
              <w:t>MDSR</w:t>
            </w:r>
          </w:p>
        </w:tc>
        <w:tc>
          <w:tcPr>
            <w:tcW w:w="3656" w:type="pct"/>
            <w:tcBorders>
              <w:top w:val="outset" w:sz="6" w:space="0" w:color="000000"/>
              <w:left w:val="outset" w:sz="6" w:space="0" w:color="000000"/>
              <w:bottom w:val="outset" w:sz="6" w:space="0" w:color="000000"/>
              <w:right w:val="outset" w:sz="6" w:space="0" w:color="000000"/>
            </w:tcBorders>
            <w:vAlign w:val="center"/>
            <w:hideMark/>
          </w:tcPr>
          <w:p w14:paraId="05E883C0" w14:textId="77777777" w:rsidR="00CE22C9" w:rsidRPr="005B5B78" w:rsidRDefault="00CE22C9">
            <w:pPr>
              <w:rPr>
                <w:rFonts w:ascii="Times" w:hAnsi="Times" w:cs="Times"/>
                <w:sz w:val="18"/>
                <w:szCs w:val="18"/>
              </w:rPr>
            </w:pPr>
            <w:r w:rsidRPr="005B5B78">
              <w:rPr>
                <w:rFonts w:ascii="Times" w:hAnsi="Times" w:cs="Times"/>
                <w:b/>
                <w:bCs/>
                <w:sz w:val="18"/>
                <w:szCs w:val="18"/>
              </w:rPr>
              <w:t>Čl. I § 47 ods. 2 písm. c)</w:t>
            </w:r>
            <w:r w:rsidRPr="005B5B78">
              <w:rPr>
                <w:rFonts w:ascii="Times" w:hAnsi="Times" w:cs="Times"/>
                <w:sz w:val="18"/>
                <w:szCs w:val="18"/>
              </w:rPr>
              <w:br/>
              <w:t>V čl. I § 47 ods. 2 písm. c) odporúčame na konci doplniť čiarku a v § 106 ods. 1 odporúčame na konci doplniť bodku.</w:t>
            </w:r>
          </w:p>
        </w:tc>
        <w:tc>
          <w:tcPr>
            <w:tcW w:w="154" w:type="pct"/>
            <w:tcBorders>
              <w:top w:val="outset" w:sz="6" w:space="0" w:color="000000"/>
              <w:left w:val="outset" w:sz="6" w:space="0" w:color="000000"/>
              <w:bottom w:val="outset" w:sz="6" w:space="0" w:color="000000"/>
              <w:right w:val="outset" w:sz="6" w:space="0" w:color="000000"/>
            </w:tcBorders>
            <w:vAlign w:val="center"/>
            <w:hideMark/>
          </w:tcPr>
          <w:p w14:paraId="44131612" w14:textId="77777777" w:rsidR="00D07315" w:rsidRPr="005B5B78" w:rsidRDefault="00D07315">
            <w:pPr>
              <w:jc w:val="center"/>
              <w:rPr>
                <w:rFonts w:ascii="Times" w:hAnsi="Times" w:cs="Times"/>
                <w:b/>
                <w:bCs/>
                <w:sz w:val="18"/>
                <w:szCs w:val="18"/>
              </w:rPr>
            </w:pPr>
          </w:p>
          <w:p w14:paraId="2B4288A8" w14:textId="77777777" w:rsidR="00CE22C9" w:rsidRPr="005B5B78" w:rsidRDefault="00CE22C9">
            <w:pPr>
              <w:jc w:val="center"/>
              <w:rPr>
                <w:rFonts w:ascii="Times" w:hAnsi="Times" w:cs="Times"/>
                <w:b/>
                <w:bCs/>
                <w:sz w:val="18"/>
                <w:szCs w:val="18"/>
              </w:rPr>
            </w:pPr>
            <w:r w:rsidRPr="005B5B78">
              <w:rPr>
                <w:rFonts w:ascii="Times" w:hAnsi="Times" w:cs="Times"/>
                <w:b/>
                <w:bCs/>
                <w:sz w:val="18"/>
                <w:szCs w:val="18"/>
              </w:rPr>
              <w:t>O</w:t>
            </w:r>
          </w:p>
        </w:tc>
        <w:tc>
          <w:tcPr>
            <w:tcW w:w="166" w:type="pct"/>
            <w:tcBorders>
              <w:top w:val="outset" w:sz="6" w:space="0" w:color="000000"/>
              <w:left w:val="outset" w:sz="6" w:space="0" w:color="000000"/>
              <w:bottom w:val="outset" w:sz="6" w:space="0" w:color="000000"/>
              <w:right w:val="outset" w:sz="6" w:space="0" w:color="000000"/>
            </w:tcBorders>
            <w:vAlign w:val="center"/>
          </w:tcPr>
          <w:p w14:paraId="32815FE3" w14:textId="77777777" w:rsidR="002A7FE4" w:rsidRPr="005B5B78" w:rsidRDefault="002A7FE4">
            <w:pPr>
              <w:jc w:val="center"/>
              <w:rPr>
                <w:rFonts w:ascii="Times" w:hAnsi="Times" w:cs="Times"/>
                <w:b/>
                <w:bCs/>
                <w:sz w:val="18"/>
                <w:szCs w:val="18"/>
              </w:rPr>
            </w:pPr>
          </w:p>
          <w:p w14:paraId="28484C8D" w14:textId="77777777" w:rsidR="00CE22C9" w:rsidRPr="005B5B78" w:rsidRDefault="002A7FE4">
            <w:pPr>
              <w:jc w:val="center"/>
              <w:rPr>
                <w:rFonts w:ascii="Times" w:hAnsi="Times" w:cs="Times"/>
                <w:b/>
                <w:bCs/>
                <w:sz w:val="18"/>
                <w:szCs w:val="18"/>
              </w:rPr>
            </w:pPr>
            <w:r w:rsidRPr="005B5B78">
              <w:rPr>
                <w:rFonts w:ascii="Times" w:hAnsi="Times" w:cs="Times"/>
                <w:b/>
                <w:bCs/>
                <w:sz w:val="18"/>
                <w:szCs w:val="18"/>
              </w:rPr>
              <w:t>A</w:t>
            </w:r>
          </w:p>
        </w:tc>
        <w:tc>
          <w:tcPr>
            <w:tcW w:w="822" w:type="pct"/>
            <w:tcBorders>
              <w:top w:val="outset" w:sz="6" w:space="0" w:color="000000"/>
              <w:left w:val="outset" w:sz="6" w:space="0" w:color="000000"/>
              <w:bottom w:val="outset" w:sz="6" w:space="0" w:color="000000"/>
              <w:right w:val="outset" w:sz="6" w:space="0" w:color="000000"/>
            </w:tcBorders>
          </w:tcPr>
          <w:p w14:paraId="78AD82D4" w14:textId="77777777" w:rsidR="00CE22C9" w:rsidRPr="005B5B78" w:rsidRDefault="00CE22C9">
            <w:pPr>
              <w:jc w:val="center"/>
              <w:rPr>
                <w:rFonts w:ascii="Times" w:hAnsi="Times" w:cs="Times"/>
                <w:b/>
                <w:bCs/>
                <w:sz w:val="18"/>
                <w:szCs w:val="18"/>
              </w:rPr>
            </w:pPr>
          </w:p>
        </w:tc>
      </w:tr>
      <w:tr w:rsidR="00966B0C" w:rsidRPr="005B5B78" w14:paraId="3383DED5" w14:textId="77777777" w:rsidTr="00B30A41">
        <w:trPr>
          <w:divId w:val="712464982"/>
          <w:jc w:val="center"/>
        </w:trPr>
        <w:tc>
          <w:tcPr>
            <w:tcW w:w="202" w:type="pct"/>
            <w:tcBorders>
              <w:top w:val="outset" w:sz="6" w:space="0" w:color="000000"/>
              <w:left w:val="outset" w:sz="6" w:space="0" w:color="000000"/>
              <w:bottom w:val="outset" w:sz="6" w:space="0" w:color="000000"/>
              <w:right w:val="outset" w:sz="6" w:space="0" w:color="000000"/>
            </w:tcBorders>
            <w:hideMark/>
          </w:tcPr>
          <w:p w14:paraId="755349F4" w14:textId="77777777" w:rsidR="00CE22C9" w:rsidRPr="005B5B78" w:rsidRDefault="00CE22C9">
            <w:pPr>
              <w:jc w:val="center"/>
              <w:rPr>
                <w:rFonts w:ascii="Times" w:hAnsi="Times" w:cs="Times"/>
                <w:b/>
                <w:bCs/>
                <w:sz w:val="18"/>
                <w:szCs w:val="18"/>
              </w:rPr>
            </w:pPr>
            <w:r w:rsidRPr="005B5B78">
              <w:rPr>
                <w:rFonts w:ascii="Times" w:hAnsi="Times" w:cs="Times"/>
                <w:b/>
                <w:bCs/>
                <w:sz w:val="18"/>
                <w:szCs w:val="18"/>
              </w:rPr>
              <w:lastRenderedPageBreak/>
              <w:t>MDSR</w:t>
            </w:r>
          </w:p>
        </w:tc>
        <w:tc>
          <w:tcPr>
            <w:tcW w:w="3656" w:type="pct"/>
            <w:tcBorders>
              <w:top w:val="outset" w:sz="6" w:space="0" w:color="000000"/>
              <w:left w:val="outset" w:sz="6" w:space="0" w:color="000000"/>
              <w:bottom w:val="outset" w:sz="6" w:space="0" w:color="000000"/>
              <w:right w:val="outset" w:sz="6" w:space="0" w:color="000000"/>
            </w:tcBorders>
            <w:vAlign w:val="center"/>
            <w:hideMark/>
          </w:tcPr>
          <w:p w14:paraId="1749182B" w14:textId="77777777" w:rsidR="00CE22C9" w:rsidRPr="000E2B9C" w:rsidRDefault="00CE22C9">
            <w:pPr>
              <w:rPr>
                <w:rFonts w:ascii="Times" w:hAnsi="Times" w:cs="Times"/>
                <w:sz w:val="18"/>
                <w:szCs w:val="18"/>
              </w:rPr>
            </w:pPr>
            <w:r w:rsidRPr="000E2B9C">
              <w:rPr>
                <w:rFonts w:ascii="Times" w:hAnsi="Times" w:cs="Times"/>
                <w:b/>
                <w:bCs/>
                <w:sz w:val="18"/>
                <w:szCs w:val="18"/>
              </w:rPr>
              <w:t>Čl. I poznámky pod čiarou</w:t>
            </w:r>
            <w:r w:rsidRPr="000E2B9C">
              <w:rPr>
                <w:rFonts w:ascii="Times" w:hAnsi="Times" w:cs="Times"/>
                <w:sz w:val="18"/>
                <w:szCs w:val="18"/>
              </w:rPr>
              <w:br/>
              <w:t>V čl. I odporúčame upraviť poznámku pod čiarou k odkazu 6 takto: „6) Zákon č. 203/2011 Z. z. o kolektívnom investovaní v znení neskorších predpisov.“ a poznámku pod čiarou k odkazu 11 ako: „11) Zákon č. 57/2018 Z. z. o regionálnej investičnej pomoci a o zmene a doplnení niektorých zákonov v znení neskorších predpisov.“. Poznámky pod čiarou odporúčame formálne upraviť (odstrániť medzery a zarovnať).</w:t>
            </w:r>
          </w:p>
        </w:tc>
        <w:tc>
          <w:tcPr>
            <w:tcW w:w="154" w:type="pct"/>
            <w:tcBorders>
              <w:top w:val="outset" w:sz="6" w:space="0" w:color="000000"/>
              <w:left w:val="outset" w:sz="6" w:space="0" w:color="000000"/>
              <w:bottom w:val="outset" w:sz="6" w:space="0" w:color="000000"/>
              <w:right w:val="outset" w:sz="6" w:space="0" w:color="000000"/>
            </w:tcBorders>
            <w:vAlign w:val="center"/>
            <w:hideMark/>
          </w:tcPr>
          <w:p w14:paraId="6A30ED47" w14:textId="77777777" w:rsidR="00CE22C9" w:rsidRPr="005B5B78" w:rsidRDefault="00CE22C9">
            <w:pPr>
              <w:jc w:val="center"/>
              <w:rPr>
                <w:rFonts w:ascii="Times" w:hAnsi="Times" w:cs="Times"/>
                <w:b/>
                <w:bCs/>
                <w:sz w:val="18"/>
                <w:szCs w:val="18"/>
              </w:rPr>
            </w:pPr>
            <w:r w:rsidRPr="005B5B78">
              <w:rPr>
                <w:rFonts w:ascii="Times" w:hAnsi="Times" w:cs="Times"/>
                <w:b/>
                <w:bCs/>
                <w:sz w:val="18"/>
                <w:szCs w:val="18"/>
              </w:rPr>
              <w:t>O</w:t>
            </w:r>
          </w:p>
        </w:tc>
        <w:tc>
          <w:tcPr>
            <w:tcW w:w="166" w:type="pct"/>
            <w:tcBorders>
              <w:top w:val="outset" w:sz="6" w:space="0" w:color="000000"/>
              <w:left w:val="outset" w:sz="6" w:space="0" w:color="000000"/>
              <w:bottom w:val="outset" w:sz="6" w:space="0" w:color="000000"/>
              <w:right w:val="outset" w:sz="6" w:space="0" w:color="000000"/>
            </w:tcBorders>
            <w:vAlign w:val="center"/>
          </w:tcPr>
          <w:p w14:paraId="720BBDD1" w14:textId="77777777" w:rsidR="00CE22C9" w:rsidRPr="005B5B78" w:rsidRDefault="000E2B9C">
            <w:pPr>
              <w:jc w:val="center"/>
              <w:rPr>
                <w:rFonts w:ascii="Times" w:hAnsi="Times" w:cs="Times"/>
                <w:b/>
                <w:bCs/>
                <w:sz w:val="18"/>
                <w:szCs w:val="18"/>
              </w:rPr>
            </w:pPr>
            <w:r>
              <w:rPr>
                <w:rFonts w:ascii="Times" w:hAnsi="Times" w:cs="Times"/>
                <w:b/>
                <w:bCs/>
                <w:sz w:val="18"/>
                <w:szCs w:val="18"/>
              </w:rPr>
              <w:t>A</w:t>
            </w:r>
          </w:p>
          <w:p w14:paraId="477DF2E3" w14:textId="77777777" w:rsidR="002A7FE4" w:rsidRPr="005B5B78" w:rsidRDefault="002A7FE4">
            <w:pPr>
              <w:jc w:val="center"/>
              <w:rPr>
                <w:rFonts w:ascii="Times" w:hAnsi="Times" w:cs="Times"/>
                <w:b/>
                <w:bCs/>
                <w:sz w:val="18"/>
                <w:szCs w:val="18"/>
              </w:rPr>
            </w:pPr>
          </w:p>
        </w:tc>
        <w:tc>
          <w:tcPr>
            <w:tcW w:w="822" w:type="pct"/>
            <w:tcBorders>
              <w:top w:val="outset" w:sz="6" w:space="0" w:color="000000"/>
              <w:left w:val="outset" w:sz="6" w:space="0" w:color="000000"/>
              <w:bottom w:val="outset" w:sz="6" w:space="0" w:color="000000"/>
              <w:right w:val="outset" w:sz="6" w:space="0" w:color="000000"/>
            </w:tcBorders>
          </w:tcPr>
          <w:p w14:paraId="45DBC0F6" w14:textId="77777777" w:rsidR="003B7CF3" w:rsidRPr="005B5B78" w:rsidRDefault="003B7CF3">
            <w:pPr>
              <w:jc w:val="center"/>
              <w:rPr>
                <w:rFonts w:ascii="Times" w:hAnsi="Times" w:cs="Times"/>
                <w:b/>
                <w:bCs/>
                <w:sz w:val="18"/>
                <w:szCs w:val="18"/>
              </w:rPr>
            </w:pPr>
          </w:p>
          <w:p w14:paraId="1A8676AF" w14:textId="77777777" w:rsidR="00CE22C9" w:rsidRPr="005B5B78" w:rsidRDefault="00CE22C9">
            <w:pPr>
              <w:jc w:val="center"/>
              <w:rPr>
                <w:rFonts w:ascii="Times" w:hAnsi="Times" w:cs="Times"/>
                <w:b/>
                <w:bCs/>
                <w:sz w:val="18"/>
                <w:szCs w:val="18"/>
              </w:rPr>
            </w:pPr>
          </w:p>
        </w:tc>
      </w:tr>
      <w:tr w:rsidR="00966B0C" w:rsidRPr="005B5B78" w14:paraId="0FD3954C" w14:textId="77777777" w:rsidTr="00B30A41">
        <w:trPr>
          <w:divId w:val="712464982"/>
          <w:jc w:val="center"/>
        </w:trPr>
        <w:tc>
          <w:tcPr>
            <w:tcW w:w="202" w:type="pct"/>
            <w:tcBorders>
              <w:top w:val="outset" w:sz="6" w:space="0" w:color="000000"/>
              <w:left w:val="outset" w:sz="6" w:space="0" w:color="000000"/>
              <w:bottom w:val="outset" w:sz="6" w:space="0" w:color="000000"/>
              <w:right w:val="outset" w:sz="6" w:space="0" w:color="000000"/>
            </w:tcBorders>
            <w:hideMark/>
          </w:tcPr>
          <w:p w14:paraId="65086140" w14:textId="77777777" w:rsidR="00CE22C9" w:rsidRPr="005B5B78" w:rsidRDefault="00CE22C9">
            <w:pPr>
              <w:jc w:val="center"/>
              <w:rPr>
                <w:rFonts w:ascii="Times" w:hAnsi="Times" w:cs="Times"/>
                <w:b/>
                <w:bCs/>
                <w:sz w:val="18"/>
                <w:szCs w:val="18"/>
              </w:rPr>
            </w:pPr>
            <w:r w:rsidRPr="005B5B78">
              <w:rPr>
                <w:rFonts w:ascii="Times" w:hAnsi="Times" w:cs="Times"/>
                <w:b/>
                <w:bCs/>
                <w:sz w:val="18"/>
                <w:szCs w:val="18"/>
              </w:rPr>
              <w:t>MDSR</w:t>
            </w:r>
          </w:p>
        </w:tc>
        <w:tc>
          <w:tcPr>
            <w:tcW w:w="3656" w:type="pct"/>
            <w:tcBorders>
              <w:top w:val="outset" w:sz="6" w:space="0" w:color="000000"/>
              <w:left w:val="outset" w:sz="6" w:space="0" w:color="000000"/>
              <w:bottom w:val="outset" w:sz="6" w:space="0" w:color="000000"/>
              <w:right w:val="outset" w:sz="6" w:space="0" w:color="000000"/>
            </w:tcBorders>
            <w:vAlign w:val="center"/>
            <w:hideMark/>
          </w:tcPr>
          <w:p w14:paraId="0D87C638" w14:textId="77777777" w:rsidR="00CE22C9" w:rsidRPr="005B5B78" w:rsidRDefault="00CE22C9">
            <w:pPr>
              <w:rPr>
                <w:rFonts w:ascii="Times" w:hAnsi="Times" w:cs="Times"/>
                <w:sz w:val="18"/>
                <w:szCs w:val="18"/>
              </w:rPr>
            </w:pPr>
            <w:r w:rsidRPr="005B5B78">
              <w:rPr>
                <w:rFonts w:ascii="Times" w:hAnsi="Times" w:cs="Times"/>
                <w:b/>
                <w:bCs/>
                <w:sz w:val="18"/>
                <w:szCs w:val="18"/>
              </w:rPr>
              <w:t>Čl. XI bod 4 § 16</w:t>
            </w:r>
            <w:r w:rsidRPr="005B5B78">
              <w:rPr>
                <w:rFonts w:ascii="Times" w:hAnsi="Times" w:cs="Times"/>
                <w:sz w:val="18"/>
                <w:szCs w:val="18"/>
              </w:rPr>
              <w:br/>
              <w:t>V čl. XI bode 4 § 16 odporúčame slovo „ods.“ nahradiť slovom „odsek“.</w:t>
            </w:r>
          </w:p>
        </w:tc>
        <w:tc>
          <w:tcPr>
            <w:tcW w:w="154" w:type="pct"/>
            <w:tcBorders>
              <w:top w:val="outset" w:sz="6" w:space="0" w:color="000000"/>
              <w:left w:val="outset" w:sz="6" w:space="0" w:color="000000"/>
              <w:bottom w:val="outset" w:sz="6" w:space="0" w:color="000000"/>
              <w:right w:val="outset" w:sz="6" w:space="0" w:color="000000"/>
            </w:tcBorders>
            <w:vAlign w:val="center"/>
            <w:hideMark/>
          </w:tcPr>
          <w:p w14:paraId="2CCC1063" w14:textId="77777777" w:rsidR="00CE22C9" w:rsidRPr="005B5B78" w:rsidRDefault="00CE22C9">
            <w:pPr>
              <w:jc w:val="center"/>
              <w:rPr>
                <w:rFonts w:ascii="Times" w:hAnsi="Times" w:cs="Times"/>
                <w:b/>
                <w:bCs/>
                <w:sz w:val="18"/>
                <w:szCs w:val="18"/>
              </w:rPr>
            </w:pPr>
            <w:r w:rsidRPr="005B5B78">
              <w:rPr>
                <w:rFonts w:ascii="Times" w:hAnsi="Times" w:cs="Times"/>
                <w:b/>
                <w:bCs/>
                <w:sz w:val="18"/>
                <w:szCs w:val="18"/>
              </w:rPr>
              <w:t>O</w:t>
            </w:r>
          </w:p>
        </w:tc>
        <w:tc>
          <w:tcPr>
            <w:tcW w:w="166" w:type="pct"/>
            <w:tcBorders>
              <w:top w:val="outset" w:sz="6" w:space="0" w:color="000000"/>
              <w:left w:val="outset" w:sz="6" w:space="0" w:color="000000"/>
              <w:bottom w:val="outset" w:sz="6" w:space="0" w:color="000000"/>
              <w:right w:val="outset" w:sz="6" w:space="0" w:color="000000"/>
            </w:tcBorders>
            <w:vAlign w:val="center"/>
          </w:tcPr>
          <w:p w14:paraId="2B9D68BA" w14:textId="77777777" w:rsidR="00CE22C9" w:rsidRPr="005B5B78" w:rsidRDefault="002A7FE4">
            <w:pPr>
              <w:jc w:val="center"/>
              <w:rPr>
                <w:rFonts w:ascii="Times" w:hAnsi="Times" w:cs="Times"/>
                <w:b/>
                <w:bCs/>
                <w:sz w:val="18"/>
                <w:szCs w:val="18"/>
              </w:rPr>
            </w:pPr>
            <w:r w:rsidRPr="005B5B78">
              <w:rPr>
                <w:rFonts w:ascii="Times" w:hAnsi="Times" w:cs="Times"/>
                <w:b/>
                <w:bCs/>
                <w:sz w:val="18"/>
                <w:szCs w:val="18"/>
              </w:rPr>
              <w:t>A</w:t>
            </w:r>
          </w:p>
        </w:tc>
        <w:tc>
          <w:tcPr>
            <w:tcW w:w="822" w:type="pct"/>
            <w:tcBorders>
              <w:top w:val="outset" w:sz="6" w:space="0" w:color="000000"/>
              <w:left w:val="outset" w:sz="6" w:space="0" w:color="000000"/>
              <w:bottom w:val="outset" w:sz="6" w:space="0" w:color="000000"/>
              <w:right w:val="outset" w:sz="6" w:space="0" w:color="000000"/>
            </w:tcBorders>
          </w:tcPr>
          <w:p w14:paraId="50C77B57" w14:textId="77777777" w:rsidR="00CE22C9" w:rsidRPr="005B5B78" w:rsidRDefault="00CE22C9">
            <w:pPr>
              <w:jc w:val="center"/>
              <w:rPr>
                <w:rFonts w:ascii="Times" w:hAnsi="Times" w:cs="Times"/>
                <w:b/>
                <w:bCs/>
                <w:sz w:val="18"/>
                <w:szCs w:val="18"/>
              </w:rPr>
            </w:pPr>
          </w:p>
        </w:tc>
      </w:tr>
      <w:tr w:rsidR="00966B0C" w:rsidRPr="005B5B78" w14:paraId="686614D4" w14:textId="77777777" w:rsidTr="00B30A41">
        <w:trPr>
          <w:divId w:val="712464982"/>
          <w:jc w:val="center"/>
        </w:trPr>
        <w:tc>
          <w:tcPr>
            <w:tcW w:w="202" w:type="pct"/>
            <w:tcBorders>
              <w:top w:val="outset" w:sz="6" w:space="0" w:color="000000"/>
              <w:left w:val="outset" w:sz="6" w:space="0" w:color="000000"/>
              <w:bottom w:val="outset" w:sz="6" w:space="0" w:color="000000"/>
              <w:right w:val="outset" w:sz="6" w:space="0" w:color="000000"/>
            </w:tcBorders>
            <w:hideMark/>
          </w:tcPr>
          <w:p w14:paraId="43132C2C" w14:textId="77777777" w:rsidR="00CE22C9" w:rsidRPr="005B5B78" w:rsidRDefault="00CE22C9">
            <w:pPr>
              <w:jc w:val="center"/>
              <w:rPr>
                <w:rFonts w:ascii="Times" w:hAnsi="Times" w:cs="Times"/>
                <w:b/>
                <w:bCs/>
                <w:sz w:val="18"/>
                <w:szCs w:val="18"/>
              </w:rPr>
            </w:pPr>
            <w:r w:rsidRPr="005B5B78">
              <w:rPr>
                <w:rFonts w:ascii="Times" w:hAnsi="Times" w:cs="Times"/>
                <w:b/>
                <w:bCs/>
                <w:sz w:val="18"/>
                <w:szCs w:val="18"/>
              </w:rPr>
              <w:t>MDSR</w:t>
            </w:r>
          </w:p>
        </w:tc>
        <w:tc>
          <w:tcPr>
            <w:tcW w:w="3656" w:type="pct"/>
            <w:tcBorders>
              <w:top w:val="outset" w:sz="6" w:space="0" w:color="000000"/>
              <w:left w:val="outset" w:sz="6" w:space="0" w:color="000000"/>
              <w:bottom w:val="outset" w:sz="6" w:space="0" w:color="000000"/>
              <w:right w:val="outset" w:sz="6" w:space="0" w:color="000000"/>
            </w:tcBorders>
            <w:vAlign w:val="center"/>
            <w:hideMark/>
          </w:tcPr>
          <w:p w14:paraId="51926A3A" w14:textId="77777777" w:rsidR="00CE22C9" w:rsidRPr="005B5B78" w:rsidRDefault="00CE22C9">
            <w:pPr>
              <w:rPr>
                <w:rFonts w:ascii="Times" w:hAnsi="Times" w:cs="Times"/>
                <w:sz w:val="18"/>
                <w:szCs w:val="18"/>
              </w:rPr>
            </w:pPr>
            <w:r w:rsidRPr="005B5B78">
              <w:rPr>
                <w:rFonts w:ascii="Times" w:hAnsi="Times" w:cs="Times"/>
                <w:b/>
                <w:bCs/>
                <w:sz w:val="18"/>
                <w:szCs w:val="18"/>
              </w:rPr>
              <w:t>Čl. XIV</w:t>
            </w:r>
            <w:r w:rsidRPr="005B5B78">
              <w:rPr>
                <w:rFonts w:ascii="Times" w:hAnsi="Times" w:cs="Times"/>
                <w:sz w:val="18"/>
                <w:szCs w:val="18"/>
              </w:rPr>
              <w:br/>
              <w:t xml:space="preserve">Žiadame vypustiť čl. XIV. Túto pripomienku považujeme za zásadnú. Odôvodnenie: Zákon č. 136/2004 Z. z. o letiskových spoločnostiach a o zmene a doplnení zákona č. 143/1998 Z. z. o civilnom letectve (letecký zákon) a o zmene a doplnení niektorých zákonov v znení neskorších predpisov (ďalej len „zákon č. 136/2004 Z. z.“) je lex </w:t>
            </w:r>
            <w:proofErr w:type="spellStart"/>
            <w:r w:rsidRPr="005B5B78">
              <w:rPr>
                <w:rFonts w:ascii="Times" w:hAnsi="Times" w:cs="Times"/>
                <w:sz w:val="18"/>
                <w:szCs w:val="18"/>
              </w:rPr>
              <w:t>specialis</w:t>
            </w:r>
            <w:proofErr w:type="spellEnd"/>
            <w:r w:rsidRPr="005B5B78">
              <w:rPr>
                <w:rFonts w:ascii="Times" w:hAnsi="Times" w:cs="Times"/>
                <w:sz w:val="18"/>
                <w:szCs w:val="18"/>
              </w:rPr>
              <w:t xml:space="preserve"> k zákonu č. 513/1991 Zb. Obchodný zákonník v znení neskorších predpisov ako k zákonu lex </w:t>
            </w:r>
            <w:proofErr w:type="spellStart"/>
            <w:r w:rsidRPr="005B5B78">
              <w:rPr>
                <w:rFonts w:ascii="Times" w:hAnsi="Times" w:cs="Times"/>
                <w:sz w:val="18"/>
                <w:szCs w:val="18"/>
              </w:rPr>
              <w:t>generalis</w:t>
            </w:r>
            <w:proofErr w:type="spellEnd"/>
            <w:r w:rsidRPr="005B5B78">
              <w:rPr>
                <w:rFonts w:ascii="Times" w:hAnsi="Times" w:cs="Times"/>
                <w:sz w:val="18"/>
                <w:szCs w:val="18"/>
              </w:rPr>
              <w:t xml:space="preserve">. Zákon č. 136/2004 Z. z. osobitným spôsobom upravuje právne pomery letiskových spoločností, ktoré vychádzajú z ustanovení, ktorých cieľom je zachovanie letiskovej infraštruktúry a prioritného infraštruktúrneho majetku. Na území Slovenskej republiky pôsobí päť letiskových spoločností, z toho dve s prioritným infraštruktúrnym majetkom a tri bez prioritného infraštruktúrneho majetku (malé letiská). V § 3 zákona č. 136/2004 Z. z. s názvom „Prioritný infraštruktúrny majetok“ je v odseku 1 ustanovené, že „prioritný infraštruktúrny majetok môže byť iba vo vlastníctve štátu alebo vo vlastníctve letiskovej spoločnosti“, čím sa vylučuje cezhraničné vlastníctvo. Zároveň podľa § 13 ods. 3 zákona č. 136/2004 Z. z. „majetok, ktorý tvorí letiskovú infraštruktúru malého letiska, ktoré prevádzkuje letisková spoločnosť, nemožno previesť do vlastníctva iného ako štátu alebo letiskovej spoločnosti“, čím sa tiež vylučuje cezhraničné vlastníctvo. Podľa § 3 ods. 2 zákona č. 136/2004 Z. z. „v prípade rozdelenia letiskovej spoločnosti môže prioritný infraštruktúrny majetok, ktorý je súčasťou jej obchodného majetku, prejsť do vlastníctva iba jednej z nástupníckych spoločností, a to tej, ktorá je letiskovou spoločnosťou podľa tohto zákona“. Zároveň je však existencia každej letiskovej spoločnosti limitovaná účelom, na ktorý bola založená – „na prevádzkovanie letísk“, ako je ustanovené v § 1 zákona č. 136/2004 Z. z. Teda podmienkou jej existencie je platné povolenie na prevádzkovanie letiska, t. j. platné osvedčenie pre prevádzkovateľa letiska (súčasne je rozhodujúce aj to, či predmetný doklad je vydaný na základe legislatívy Európskej únie alebo národnej legislatívy). Podľa § 11 zákona č. 136/2004 Z. z. v prípade zrušenia povolenia na prevádzkovanie letiska (a teda analogicky aj osvedčenia pre prevádzkovateľa letiska) súd na návrh ministerstva rozhodne o zrušení letiskovej spoločnosti a o jej likvidácii, pričom prioritný infraštruktúrny majetok prechádza do vlastníctva štátu. Podľa čl. 2 ods. 144 nariadenia Komisie (EÚ) č. 651/2014 zo 17. júna 2014 o vyhlásení určitých kategórií pomoci za zlučiteľné s vnútorným trhom podľa článkov 107 a 108 Zmluvy v platnom znení „letisková infraštruktúra je infraštruktúra a vybavenie na poskytovanie letiskových služieb letiskom leteckým spoločnostiam a rôznym poskytovateľom služieb vrátane vzletových a pristávacích dráh, terminálov, odbavovacích plôch, rolovacích dráh, centralizovanej infraštruktúry pozemnej obsluhy a ostatných zariadení, ktoré priamo podporujú letiskové služby, okrem infraštruktúry a vybavenia, ktoré sú v prvom rade potrebné na vykonávanie neleteckých činností“. Na základe uvedeného je zrejmý špecifický charakter letiskových spoločností upravený osobitným predpisom, ktorým je zákon č. 136/2004 Z. z. Účelom tohto právneho predpisu je odklon od znenia všeobecného právneho predpisu, ktorým je Obchodný zákonník. Doplnenie § 3 ods. 2 zákona č. 136/2004 Z. z. je neaplikovateľné, zároveň, bez zohľadnenia predtým uvedeného je návrh obsiahnutý v Čl. XIV nekoncepčný. § 3 ods. 2 zákona č. 136/2004 Z. z. odkazuje na § 69 ods. 4 Obchodného zákonníka, ktorý sa však predloženým návrhom zákona zrušuje. Aj v prípade, ak by nastala právnym poriadkom umožnená situácia na použitie predloženého návrhu zákona, postačuje súčasné znenie § 3 ods. 2 zákona č. 136/2004 Z. z. s odkazom na lex </w:t>
            </w:r>
            <w:proofErr w:type="spellStart"/>
            <w:r w:rsidRPr="005B5B78">
              <w:rPr>
                <w:rFonts w:ascii="Times" w:hAnsi="Times" w:cs="Times"/>
                <w:sz w:val="18"/>
                <w:szCs w:val="18"/>
              </w:rPr>
              <w:t>generalis</w:t>
            </w:r>
            <w:proofErr w:type="spellEnd"/>
            <w:r w:rsidRPr="005B5B78">
              <w:rPr>
                <w:rFonts w:ascii="Times" w:hAnsi="Times" w:cs="Times"/>
                <w:sz w:val="18"/>
                <w:szCs w:val="18"/>
              </w:rPr>
              <w:t xml:space="preserve">, v ktorom po účinnosti predloženého návrhu zákona bude zrejmý odkaz na špeciálnu úpravu (čl. </w:t>
            </w:r>
            <w:r w:rsidRPr="005B5B78">
              <w:rPr>
                <w:rFonts w:ascii="Times" w:hAnsi="Times" w:cs="Times"/>
                <w:sz w:val="18"/>
                <w:szCs w:val="18"/>
              </w:rPr>
              <w:lastRenderedPageBreak/>
              <w:t>II, body 1 a 2). Ani návrh na doplnenie poznámok pod čiarou (Čl. XIV, body 2 a 3) s odkazom na celý predložený návrh zákona bez uvedenia konkrétnych ustanovení nekorešponduje so spôsobom odkazovania v zákone č. 136/2004 Z. z.</w:t>
            </w:r>
          </w:p>
        </w:tc>
        <w:tc>
          <w:tcPr>
            <w:tcW w:w="154" w:type="pct"/>
            <w:tcBorders>
              <w:top w:val="outset" w:sz="6" w:space="0" w:color="000000"/>
              <w:left w:val="outset" w:sz="6" w:space="0" w:color="000000"/>
              <w:bottom w:val="outset" w:sz="6" w:space="0" w:color="000000"/>
              <w:right w:val="outset" w:sz="6" w:space="0" w:color="000000"/>
            </w:tcBorders>
            <w:vAlign w:val="center"/>
            <w:hideMark/>
          </w:tcPr>
          <w:p w14:paraId="79020F87" w14:textId="77777777" w:rsidR="00D07315" w:rsidRPr="005B5B78" w:rsidRDefault="00D07315" w:rsidP="00D07315">
            <w:pPr>
              <w:jc w:val="center"/>
              <w:rPr>
                <w:rFonts w:ascii="Times" w:hAnsi="Times" w:cs="Times"/>
                <w:b/>
                <w:bCs/>
                <w:sz w:val="18"/>
                <w:szCs w:val="18"/>
              </w:rPr>
            </w:pPr>
          </w:p>
          <w:p w14:paraId="5F1AB3CA" w14:textId="77777777" w:rsidR="00CE22C9" w:rsidRPr="005B5B78" w:rsidRDefault="00CE22C9" w:rsidP="00D07315">
            <w:pPr>
              <w:jc w:val="center"/>
              <w:rPr>
                <w:rFonts w:ascii="Times" w:hAnsi="Times" w:cs="Times"/>
                <w:b/>
                <w:bCs/>
                <w:sz w:val="18"/>
                <w:szCs w:val="18"/>
              </w:rPr>
            </w:pPr>
            <w:r w:rsidRPr="005B5B78">
              <w:rPr>
                <w:rFonts w:ascii="Times" w:hAnsi="Times" w:cs="Times"/>
                <w:b/>
                <w:bCs/>
                <w:sz w:val="18"/>
                <w:szCs w:val="18"/>
              </w:rPr>
              <w:t>Z</w:t>
            </w:r>
          </w:p>
        </w:tc>
        <w:tc>
          <w:tcPr>
            <w:tcW w:w="166" w:type="pct"/>
            <w:tcBorders>
              <w:top w:val="outset" w:sz="6" w:space="0" w:color="000000"/>
              <w:left w:val="outset" w:sz="6" w:space="0" w:color="000000"/>
              <w:bottom w:val="outset" w:sz="6" w:space="0" w:color="000000"/>
              <w:right w:val="outset" w:sz="6" w:space="0" w:color="000000"/>
            </w:tcBorders>
            <w:vAlign w:val="center"/>
          </w:tcPr>
          <w:p w14:paraId="1E702F11" w14:textId="77777777" w:rsidR="00D07315" w:rsidRPr="005B5B78" w:rsidRDefault="00D07315">
            <w:pPr>
              <w:jc w:val="center"/>
              <w:rPr>
                <w:rFonts w:ascii="Times" w:hAnsi="Times" w:cs="Times"/>
                <w:b/>
                <w:bCs/>
                <w:sz w:val="18"/>
                <w:szCs w:val="18"/>
              </w:rPr>
            </w:pPr>
          </w:p>
          <w:p w14:paraId="50CA5B1E" w14:textId="77777777" w:rsidR="00D07315" w:rsidRPr="005B5B78" w:rsidRDefault="00D07315">
            <w:pPr>
              <w:jc w:val="center"/>
              <w:rPr>
                <w:rFonts w:ascii="Times" w:hAnsi="Times" w:cs="Times"/>
                <w:b/>
                <w:bCs/>
                <w:sz w:val="18"/>
                <w:szCs w:val="18"/>
              </w:rPr>
            </w:pPr>
          </w:p>
          <w:p w14:paraId="7E1673B9" w14:textId="77777777" w:rsidR="00D07315" w:rsidRPr="005B5B78" w:rsidRDefault="00D07315">
            <w:pPr>
              <w:jc w:val="center"/>
              <w:rPr>
                <w:rFonts w:ascii="Times" w:hAnsi="Times" w:cs="Times"/>
                <w:b/>
                <w:bCs/>
                <w:sz w:val="18"/>
                <w:szCs w:val="18"/>
              </w:rPr>
            </w:pPr>
          </w:p>
          <w:p w14:paraId="3E627AA4" w14:textId="77777777" w:rsidR="00D07315" w:rsidRDefault="00D07315">
            <w:pPr>
              <w:jc w:val="center"/>
              <w:rPr>
                <w:rFonts w:ascii="Times" w:hAnsi="Times" w:cs="Times"/>
                <w:b/>
                <w:bCs/>
                <w:sz w:val="18"/>
                <w:szCs w:val="18"/>
              </w:rPr>
            </w:pPr>
          </w:p>
          <w:p w14:paraId="6307B7EC" w14:textId="77777777" w:rsidR="000E2B9C" w:rsidRDefault="000E2B9C">
            <w:pPr>
              <w:jc w:val="center"/>
              <w:rPr>
                <w:rFonts w:ascii="Times" w:hAnsi="Times" w:cs="Times"/>
                <w:b/>
                <w:bCs/>
                <w:sz w:val="18"/>
                <w:szCs w:val="18"/>
              </w:rPr>
            </w:pPr>
          </w:p>
          <w:p w14:paraId="3A27CA7A" w14:textId="77777777" w:rsidR="000E2B9C" w:rsidRDefault="000E2B9C">
            <w:pPr>
              <w:jc w:val="center"/>
              <w:rPr>
                <w:rFonts w:ascii="Times" w:hAnsi="Times" w:cs="Times"/>
                <w:b/>
                <w:bCs/>
                <w:sz w:val="18"/>
                <w:szCs w:val="18"/>
              </w:rPr>
            </w:pPr>
          </w:p>
          <w:p w14:paraId="238F79D2" w14:textId="77777777" w:rsidR="000E2B9C" w:rsidRDefault="000E2B9C">
            <w:pPr>
              <w:jc w:val="center"/>
              <w:rPr>
                <w:rFonts w:ascii="Times" w:hAnsi="Times" w:cs="Times"/>
                <w:b/>
                <w:bCs/>
                <w:sz w:val="18"/>
                <w:szCs w:val="18"/>
              </w:rPr>
            </w:pPr>
          </w:p>
          <w:p w14:paraId="52413C6A" w14:textId="77777777" w:rsidR="000E2B9C" w:rsidRDefault="000E2B9C">
            <w:pPr>
              <w:jc w:val="center"/>
              <w:rPr>
                <w:rFonts w:ascii="Times" w:hAnsi="Times" w:cs="Times"/>
                <w:b/>
                <w:bCs/>
                <w:sz w:val="18"/>
                <w:szCs w:val="18"/>
              </w:rPr>
            </w:pPr>
          </w:p>
          <w:p w14:paraId="2BB78128" w14:textId="77777777" w:rsidR="000E2B9C" w:rsidRPr="005B5B78" w:rsidRDefault="000E2B9C">
            <w:pPr>
              <w:jc w:val="center"/>
              <w:rPr>
                <w:rFonts w:ascii="Times" w:hAnsi="Times" w:cs="Times"/>
                <w:b/>
                <w:bCs/>
                <w:sz w:val="18"/>
                <w:szCs w:val="18"/>
              </w:rPr>
            </w:pPr>
          </w:p>
          <w:p w14:paraId="39E29C6B" w14:textId="77777777" w:rsidR="00CE22C9" w:rsidRPr="005B5B78" w:rsidRDefault="003767B2" w:rsidP="00D07315">
            <w:pPr>
              <w:jc w:val="center"/>
              <w:rPr>
                <w:rFonts w:ascii="Times" w:hAnsi="Times" w:cs="Times"/>
                <w:b/>
                <w:bCs/>
                <w:sz w:val="18"/>
                <w:szCs w:val="18"/>
              </w:rPr>
            </w:pPr>
            <w:r w:rsidRPr="005B5B78">
              <w:rPr>
                <w:rFonts w:ascii="Times" w:hAnsi="Times" w:cs="Times"/>
                <w:b/>
                <w:bCs/>
                <w:sz w:val="18"/>
                <w:szCs w:val="18"/>
              </w:rPr>
              <w:t>A</w:t>
            </w:r>
          </w:p>
          <w:p w14:paraId="45979A40" w14:textId="77777777" w:rsidR="002A7FE4" w:rsidRPr="005B5B78" w:rsidRDefault="002A7FE4">
            <w:pPr>
              <w:jc w:val="center"/>
              <w:rPr>
                <w:rFonts w:ascii="Times" w:hAnsi="Times" w:cs="Times"/>
                <w:b/>
                <w:bCs/>
                <w:sz w:val="18"/>
                <w:szCs w:val="18"/>
              </w:rPr>
            </w:pPr>
          </w:p>
          <w:p w14:paraId="640559DF" w14:textId="77777777" w:rsidR="002A7FE4" w:rsidRPr="005B5B78" w:rsidRDefault="002A7FE4">
            <w:pPr>
              <w:jc w:val="center"/>
              <w:rPr>
                <w:rFonts w:ascii="Times" w:hAnsi="Times" w:cs="Times"/>
                <w:b/>
                <w:bCs/>
                <w:sz w:val="18"/>
                <w:szCs w:val="18"/>
              </w:rPr>
            </w:pPr>
          </w:p>
          <w:p w14:paraId="3C55AAEF" w14:textId="77777777" w:rsidR="002A7FE4" w:rsidRPr="005B5B78" w:rsidRDefault="002A7FE4">
            <w:pPr>
              <w:jc w:val="center"/>
              <w:rPr>
                <w:rFonts w:ascii="Times" w:hAnsi="Times" w:cs="Times"/>
                <w:b/>
                <w:bCs/>
                <w:sz w:val="18"/>
                <w:szCs w:val="18"/>
              </w:rPr>
            </w:pPr>
          </w:p>
          <w:p w14:paraId="3D8B7462" w14:textId="77777777" w:rsidR="002A7FE4" w:rsidRPr="005B5B78" w:rsidRDefault="002A7FE4">
            <w:pPr>
              <w:jc w:val="center"/>
              <w:rPr>
                <w:rFonts w:ascii="Times" w:hAnsi="Times" w:cs="Times"/>
                <w:b/>
                <w:bCs/>
                <w:sz w:val="18"/>
                <w:szCs w:val="18"/>
              </w:rPr>
            </w:pPr>
          </w:p>
          <w:p w14:paraId="29FC9A1C" w14:textId="77777777" w:rsidR="002A7FE4" w:rsidRPr="005B5B78" w:rsidRDefault="002A7FE4">
            <w:pPr>
              <w:jc w:val="center"/>
              <w:rPr>
                <w:rFonts w:ascii="Times" w:hAnsi="Times" w:cs="Times"/>
                <w:b/>
                <w:bCs/>
                <w:sz w:val="18"/>
                <w:szCs w:val="18"/>
              </w:rPr>
            </w:pPr>
          </w:p>
          <w:p w14:paraId="5AB0FB16" w14:textId="77777777" w:rsidR="002A7FE4" w:rsidRPr="005B5B78" w:rsidRDefault="002A7FE4">
            <w:pPr>
              <w:jc w:val="center"/>
              <w:rPr>
                <w:rFonts w:ascii="Times" w:hAnsi="Times" w:cs="Times"/>
                <w:b/>
                <w:bCs/>
                <w:sz w:val="18"/>
                <w:szCs w:val="18"/>
              </w:rPr>
            </w:pPr>
          </w:p>
          <w:p w14:paraId="529D6FCE" w14:textId="77777777" w:rsidR="002A7FE4" w:rsidRPr="005B5B78" w:rsidRDefault="002A7FE4">
            <w:pPr>
              <w:jc w:val="center"/>
              <w:rPr>
                <w:rFonts w:ascii="Times" w:hAnsi="Times" w:cs="Times"/>
                <w:b/>
                <w:bCs/>
                <w:sz w:val="18"/>
                <w:szCs w:val="18"/>
              </w:rPr>
            </w:pPr>
          </w:p>
          <w:p w14:paraId="7CD7127D" w14:textId="77777777" w:rsidR="002A7FE4" w:rsidRPr="005B5B78" w:rsidRDefault="002A7FE4">
            <w:pPr>
              <w:jc w:val="center"/>
              <w:rPr>
                <w:rFonts w:ascii="Times" w:hAnsi="Times" w:cs="Times"/>
                <w:b/>
                <w:bCs/>
                <w:sz w:val="18"/>
                <w:szCs w:val="18"/>
              </w:rPr>
            </w:pPr>
          </w:p>
        </w:tc>
        <w:tc>
          <w:tcPr>
            <w:tcW w:w="822" w:type="pct"/>
            <w:tcBorders>
              <w:top w:val="outset" w:sz="6" w:space="0" w:color="000000"/>
              <w:left w:val="outset" w:sz="6" w:space="0" w:color="000000"/>
              <w:bottom w:val="outset" w:sz="6" w:space="0" w:color="000000"/>
              <w:right w:val="outset" w:sz="6" w:space="0" w:color="000000"/>
            </w:tcBorders>
          </w:tcPr>
          <w:p w14:paraId="61ED51C0" w14:textId="77777777" w:rsidR="00CE22C9" w:rsidRPr="005B5B78" w:rsidRDefault="00CE22C9">
            <w:pPr>
              <w:jc w:val="center"/>
              <w:rPr>
                <w:rFonts w:ascii="Times" w:hAnsi="Times" w:cs="Times"/>
                <w:b/>
                <w:bCs/>
                <w:sz w:val="18"/>
                <w:szCs w:val="18"/>
              </w:rPr>
            </w:pPr>
          </w:p>
        </w:tc>
      </w:tr>
      <w:tr w:rsidR="00966B0C" w:rsidRPr="005B5B78" w14:paraId="096563DB" w14:textId="77777777" w:rsidTr="00B30A41">
        <w:trPr>
          <w:divId w:val="712464982"/>
          <w:jc w:val="center"/>
        </w:trPr>
        <w:tc>
          <w:tcPr>
            <w:tcW w:w="202" w:type="pct"/>
            <w:tcBorders>
              <w:top w:val="outset" w:sz="6" w:space="0" w:color="000000"/>
              <w:left w:val="outset" w:sz="6" w:space="0" w:color="000000"/>
              <w:bottom w:val="outset" w:sz="6" w:space="0" w:color="000000"/>
              <w:right w:val="outset" w:sz="6" w:space="0" w:color="000000"/>
            </w:tcBorders>
            <w:hideMark/>
          </w:tcPr>
          <w:p w14:paraId="2F3A004E" w14:textId="77777777" w:rsidR="00CE22C9" w:rsidRPr="005B5B78" w:rsidRDefault="00CE22C9">
            <w:pPr>
              <w:jc w:val="center"/>
              <w:rPr>
                <w:rFonts w:ascii="Times" w:hAnsi="Times" w:cs="Times"/>
                <w:b/>
                <w:bCs/>
                <w:sz w:val="18"/>
                <w:szCs w:val="18"/>
              </w:rPr>
            </w:pPr>
            <w:r w:rsidRPr="005B5B78">
              <w:rPr>
                <w:rFonts w:ascii="Times" w:hAnsi="Times" w:cs="Times"/>
                <w:b/>
                <w:bCs/>
                <w:sz w:val="18"/>
                <w:szCs w:val="18"/>
              </w:rPr>
              <w:t>MFSR</w:t>
            </w:r>
          </w:p>
        </w:tc>
        <w:tc>
          <w:tcPr>
            <w:tcW w:w="3656" w:type="pct"/>
            <w:tcBorders>
              <w:top w:val="outset" w:sz="6" w:space="0" w:color="000000"/>
              <w:left w:val="outset" w:sz="6" w:space="0" w:color="000000"/>
              <w:bottom w:val="outset" w:sz="6" w:space="0" w:color="000000"/>
              <w:right w:val="outset" w:sz="6" w:space="0" w:color="000000"/>
            </w:tcBorders>
            <w:vAlign w:val="center"/>
            <w:hideMark/>
          </w:tcPr>
          <w:p w14:paraId="5F2A6A67" w14:textId="77777777" w:rsidR="00CE22C9" w:rsidRPr="005B5B78" w:rsidRDefault="00CE22C9">
            <w:pPr>
              <w:rPr>
                <w:rFonts w:ascii="Times" w:hAnsi="Times" w:cs="Times"/>
                <w:sz w:val="18"/>
                <w:szCs w:val="18"/>
              </w:rPr>
            </w:pPr>
            <w:r w:rsidRPr="005B5B78">
              <w:rPr>
                <w:rFonts w:ascii="Times" w:hAnsi="Times" w:cs="Times"/>
                <w:b/>
                <w:bCs/>
                <w:sz w:val="18"/>
                <w:szCs w:val="18"/>
              </w:rPr>
              <w:t>Celému materiálu</w:t>
            </w:r>
            <w:r w:rsidRPr="005B5B78">
              <w:rPr>
                <w:rFonts w:ascii="Times" w:hAnsi="Times" w:cs="Times"/>
                <w:sz w:val="18"/>
                <w:szCs w:val="18"/>
              </w:rPr>
              <w:br/>
              <w:t>Do návrhu zákona odporúčame doplniť prechod deliktuálnej zodpovednosti právnickej osoby obdobne ako v § 7 zákona č. 91/2016 Z. z. o trestnej zodpovednosti právnických osôb a o zmene a doplnení niektorých zákonov v znení zákona č. 212/2020 Z. z., ktorý upravuje trestnú zodpovednosť právneho nástupcu právnickej osoby. V súčasnosti pri absencii právnej úpravy deliktuálnej zodpovednosti po zániku právnickej osoby v dôsledku splynutia, zlúčenia alebo rozdelenia (pri navrhovanej úprave splynutia, zlúčenia, rozštiepenia a odštiepenia) súdy v Slovenskej republike rozhodujú len s odvolaním sa na rozhodovaciu prax Európskej komisie a Európskeho súdneho dvora, kde musí byť preukazovaná tzv. kontinuita ekonomických záujmov.</w:t>
            </w:r>
          </w:p>
        </w:tc>
        <w:tc>
          <w:tcPr>
            <w:tcW w:w="154" w:type="pct"/>
            <w:tcBorders>
              <w:top w:val="outset" w:sz="6" w:space="0" w:color="000000"/>
              <w:left w:val="outset" w:sz="6" w:space="0" w:color="000000"/>
              <w:bottom w:val="outset" w:sz="6" w:space="0" w:color="000000"/>
              <w:right w:val="outset" w:sz="6" w:space="0" w:color="000000"/>
            </w:tcBorders>
            <w:vAlign w:val="center"/>
            <w:hideMark/>
          </w:tcPr>
          <w:p w14:paraId="7940E8DA" w14:textId="77777777" w:rsidR="00CE22C9" w:rsidRPr="005B5B78" w:rsidRDefault="00CE22C9">
            <w:pPr>
              <w:jc w:val="center"/>
              <w:rPr>
                <w:rFonts w:ascii="Times" w:hAnsi="Times" w:cs="Times"/>
                <w:b/>
                <w:bCs/>
                <w:sz w:val="18"/>
                <w:szCs w:val="18"/>
              </w:rPr>
            </w:pPr>
            <w:r w:rsidRPr="005B5B78">
              <w:rPr>
                <w:rFonts w:ascii="Times" w:hAnsi="Times" w:cs="Times"/>
                <w:b/>
                <w:bCs/>
                <w:sz w:val="18"/>
                <w:szCs w:val="18"/>
              </w:rPr>
              <w:t>O</w:t>
            </w:r>
          </w:p>
        </w:tc>
        <w:tc>
          <w:tcPr>
            <w:tcW w:w="166" w:type="pct"/>
            <w:tcBorders>
              <w:top w:val="outset" w:sz="6" w:space="0" w:color="000000"/>
              <w:left w:val="outset" w:sz="6" w:space="0" w:color="000000"/>
              <w:bottom w:val="outset" w:sz="6" w:space="0" w:color="000000"/>
              <w:right w:val="outset" w:sz="6" w:space="0" w:color="000000"/>
            </w:tcBorders>
            <w:vAlign w:val="center"/>
          </w:tcPr>
          <w:p w14:paraId="4A31E190" w14:textId="77777777" w:rsidR="00CE22C9" w:rsidRPr="005B5B78" w:rsidRDefault="004A39C1">
            <w:pPr>
              <w:jc w:val="center"/>
              <w:rPr>
                <w:rFonts w:ascii="Times" w:hAnsi="Times" w:cs="Times"/>
                <w:b/>
                <w:bCs/>
                <w:sz w:val="18"/>
                <w:szCs w:val="18"/>
              </w:rPr>
            </w:pPr>
            <w:r w:rsidRPr="005B5B78">
              <w:rPr>
                <w:rFonts w:ascii="Times" w:hAnsi="Times" w:cs="Times"/>
                <w:b/>
                <w:bCs/>
                <w:sz w:val="18"/>
                <w:szCs w:val="18"/>
              </w:rPr>
              <w:t>N</w:t>
            </w:r>
          </w:p>
        </w:tc>
        <w:tc>
          <w:tcPr>
            <w:tcW w:w="822" w:type="pct"/>
            <w:tcBorders>
              <w:top w:val="outset" w:sz="6" w:space="0" w:color="000000"/>
              <w:left w:val="outset" w:sz="6" w:space="0" w:color="000000"/>
              <w:bottom w:val="outset" w:sz="6" w:space="0" w:color="000000"/>
              <w:right w:val="outset" w:sz="6" w:space="0" w:color="000000"/>
            </w:tcBorders>
          </w:tcPr>
          <w:p w14:paraId="76A74094" w14:textId="77777777" w:rsidR="00CE22C9" w:rsidRPr="005B5B78" w:rsidRDefault="00D07315" w:rsidP="00D07315">
            <w:pPr>
              <w:jc w:val="both"/>
              <w:rPr>
                <w:rFonts w:ascii="Times" w:hAnsi="Times" w:cs="Times"/>
                <w:bCs/>
                <w:sz w:val="18"/>
                <w:szCs w:val="18"/>
              </w:rPr>
            </w:pPr>
            <w:r w:rsidRPr="005B5B78">
              <w:rPr>
                <w:rFonts w:ascii="Times" w:hAnsi="Times" w:cs="Times"/>
                <w:bCs/>
                <w:sz w:val="18"/>
                <w:szCs w:val="18"/>
              </w:rPr>
              <w:t>Pripomienka neakceptovaná. Pripomienka je nad rámec návrhu zákona.</w:t>
            </w:r>
          </w:p>
        </w:tc>
      </w:tr>
      <w:tr w:rsidR="00966B0C" w:rsidRPr="005B5B78" w14:paraId="63B4ADF9" w14:textId="77777777" w:rsidTr="00B30A41">
        <w:trPr>
          <w:divId w:val="712464982"/>
          <w:jc w:val="center"/>
        </w:trPr>
        <w:tc>
          <w:tcPr>
            <w:tcW w:w="202" w:type="pct"/>
            <w:tcBorders>
              <w:top w:val="outset" w:sz="6" w:space="0" w:color="000000"/>
              <w:left w:val="outset" w:sz="6" w:space="0" w:color="000000"/>
              <w:bottom w:val="outset" w:sz="6" w:space="0" w:color="000000"/>
              <w:right w:val="outset" w:sz="6" w:space="0" w:color="000000"/>
            </w:tcBorders>
            <w:hideMark/>
          </w:tcPr>
          <w:p w14:paraId="11B4863A" w14:textId="77777777" w:rsidR="00CE22C9" w:rsidRPr="005B5B78" w:rsidRDefault="00CE22C9">
            <w:pPr>
              <w:jc w:val="center"/>
              <w:rPr>
                <w:rFonts w:ascii="Times" w:hAnsi="Times" w:cs="Times"/>
                <w:b/>
                <w:bCs/>
                <w:sz w:val="18"/>
                <w:szCs w:val="18"/>
              </w:rPr>
            </w:pPr>
            <w:r w:rsidRPr="005B5B78">
              <w:rPr>
                <w:rFonts w:ascii="Times" w:hAnsi="Times" w:cs="Times"/>
                <w:b/>
                <w:bCs/>
                <w:sz w:val="18"/>
                <w:szCs w:val="18"/>
              </w:rPr>
              <w:t>MFSR</w:t>
            </w:r>
          </w:p>
        </w:tc>
        <w:tc>
          <w:tcPr>
            <w:tcW w:w="3656" w:type="pct"/>
            <w:tcBorders>
              <w:top w:val="outset" w:sz="6" w:space="0" w:color="000000"/>
              <w:left w:val="outset" w:sz="6" w:space="0" w:color="000000"/>
              <w:bottom w:val="outset" w:sz="6" w:space="0" w:color="000000"/>
              <w:right w:val="outset" w:sz="6" w:space="0" w:color="000000"/>
            </w:tcBorders>
            <w:vAlign w:val="center"/>
            <w:hideMark/>
          </w:tcPr>
          <w:p w14:paraId="558E255A" w14:textId="77777777" w:rsidR="00CE22C9" w:rsidRPr="005B5B78" w:rsidRDefault="00CE22C9">
            <w:pPr>
              <w:rPr>
                <w:rFonts w:ascii="Times" w:hAnsi="Times" w:cs="Times"/>
                <w:sz w:val="18"/>
                <w:szCs w:val="18"/>
              </w:rPr>
            </w:pPr>
            <w:r w:rsidRPr="005B5B78">
              <w:rPr>
                <w:rFonts w:ascii="Times" w:hAnsi="Times" w:cs="Times"/>
                <w:b/>
                <w:bCs/>
                <w:sz w:val="18"/>
                <w:szCs w:val="18"/>
              </w:rPr>
              <w:t>Celému materiálu</w:t>
            </w:r>
            <w:r w:rsidRPr="005B5B78">
              <w:rPr>
                <w:rFonts w:ascii="Times" w:hAnsi="Times" w:cs="Times"/>
                <w:sz w:val="18"/>
                <w:szCs w:val="18"/>
              </w:rPr>
              <w:br/>
              <w:t xml:space="preserve">Návrh je potrebné zosúladiť s prílohou č. 1 Legislatívnych pravidiel vlády SR (ďalej len „príloha LPV“) [napríklad v názve návrhu zákona slovo „Zákon“ nahradiť slovom „ZÁKON“, v súlade s bodom 18 prílohy LPV, v čl. I § 1 slovo „družstva“ nahradiť slovom „družstiev“, </w:t>
            </w:r>
            <w:r w:rsidRPr="00BF137C">
              <w:rPr>
                <w:rFonts w:ascii="Times" w:hAnsi="Times" w:cs="Times"/>
                <w:sz w:val="18"/>
                <w:szCs w:val="18"/>
              </w:rPr>
              <w:t>nadpis § 2 preformulovať takto: „Základné ustanovenia“, v § 2 písm. a) slovo „a“ nahradiť slovom „alebo“, v § 2 písm. b) slovo „a“ nahradiť slovami „spoločností alebo“, v § 2 písm. c) za slovo „jednej“ vložiť slovo „spoločnosti“, v § 2 písm. e) slovo „a“ nahradiť slovami „spoločností alebo“, v § 2 písm. f) úvodnej vete vypustiť slovo „spoločnosti“, v prvom bode slovo „jestvujúce“ nahradiť slovom „existujúce“, v § 2 písm. f) preformulovať znenie tretieho bodu vzhľadom na úvodnú vetu písmena f) a za slovo „prvom“ vložiť slovo „bode“, v § 2 písm. g) úvodnej vete za slovom „odštiepením“ vypustiť slovo „spoločnosti“, v prvom bode slovo „jestvujúcich“ nahradiť slovom „existujúcich“, v § 2 písm. g) preformulovať znenie tretieho bodu vzhľadom na úvodnú vetu písmena g) a za slovo „prvom“ vložiť slovo „bode“, v § 2 písm. h) slová „rozdelením zlúčením sa rozumie“ nahradiť slovami „rozdelenie zlúčením“, v § 2 písm. i) slová „rozdelením splynutím sa rozumie“ nahradiť slovami „rozdelenie splynutím“, v § 2 písm. j) a s) slovo „a“ nahradiť slovom „alebo“, v § 2 písm. r) vypustiť slovo „je“ ako nadbytočné, v § 2 písm. w) a x) úvodných vetách vypustiť dvojbodku, v § 2 písm. y) slovo „a“ nahradiť čiarkou, v poznámke pod čiarou k odkazu 1 na konci pripojiť slová „v znení neskorších predpisov“, v § 3 ods. 6 písm. b) slová „s premenou spoločnosti“ nahradiť slovami „so zmenou právnej formy“, v § 4 ods. 1 čiarku za slovom „registra“ nahradiť bodkočiarkou a slovo „keď“ nahradiť slovami „vtedy, ak“, v § 5 ods. 4 písm. a) vypustiť nadbytočné čiarky, v § 5 ods. 5 a ods. 6 písm. a) slovo „jestvuje“ nahradiť slovom „existuje“, v § 5 ods. 6 na konci úvodnej vety doplniť dvojbodku, v § 5 ods. 6 písm. b) vypustiť slovo „členského“ vzhľadom na zavedený základný pojem, v § 5 ods. 6 písm. c) vypustiť slovo „členskom“ vzhľadom na zavedený základný</w:t>
            </w:r>
            <w:r w:rsidRPr="005B5B78">
              <w:rPr>
                <w:rFonts w:ascii="Times" w:hAnsi="Times" w:cs="Times"/>
                <w:sz w:val="18"/>
                <w:szCs w:val="18"/>
              </w:rPr>
              <w:t xml:space="preserve"> pojem, v § 6 ods. 3 úvodnej vete slovo „pokiaľ“ nahradiť slovom „ak“, v § 6 ods. 3 preformulovať písmeno d) vzhľadom na znenie úvodnej vety odseku 3, v § 8 nadpise za slovo „náležitosti“ vložiť slovo „návrhu“, v § 8 úvodnej vete slovo „Projekt“ nahradiť slovami „Návrh projektu“, v § 9 nadpise za slovo „Prílohy“ vložiť slovo „návrhu“ a v § 9 slovo „projektu“ nahradiť slovami „návrhu projektu premeny“, v § 14 ods. 1 slovo „</w:t>
            </w:r>
            <w:proofErr w:type="spellStart"/>
            <w:r w:rsidRPr="005B5B78">
              <w:rPr>
                <w:rFonts w:ascii="Times" w:hAnsi="Times" w:cs="Times"/>
                <w:sz w:val="18"/>
                <w:szCs w:val="18"/>
              </w:rPr>
              <w:t>návhu</w:t>
            </w:r>
            <w:proofErr w:type="spellEnd"/>
            <w:r w:rsidRPr="005B5B78">
              <w:rPr>
                <w:rFonts w:ascii="Times" w:hAnsi="Times" w:cs="Times"/>
                <w:sz w:val="18"/>
                <w:szCs w:val="18"/>
              </w:rPr>
              <w:t xml:space="preserve">“ nahradiť slovom „návrhu“, v § 14 ods. 3 slová „§ 10 ods. 1 až 3 sa použije“ nahradiť slovami „ustanovenia § 10 ods. 1 až 3 sa použijú“, v poznámke pod čiarou k odkazu 2 na konci prvej citácie pripojiť slová „v znení neskorších predpisov“, v druhej citácii slová „č. 429/2009 Z. z.“ nahradiť slovami „č. 429/2002 Z. z.“ a na konci pripojiť slová „v znení neskorších predpisov“, v tretej citácii na konci pripojiť slová „v znení neskorších predpisov“, v § 16 ods. 2, § 28 ods. 3 a § 39 ods. 2 za slovom „premeny“ vypustiť slovo „spoločnosti“, v § 17 ods. 1 uviesť v jednotnom čísle a slová „osobitnými predpismi“ nahradiť slovami „osobitným predpisom“, v § 17 ods. 3 prvej vete slovo „ustanovenia“ nahradiť slovom „zákona“, v poznámke pod čiarou k odkazu 3 na konci pripojiť slová „v znení neskorších predpisov“, v poznámke pod čiarou k odkazu 4 slová „v spojení s“ nahradiť slovom „a“, v § 18 ods. 1 slová „ďalších osobitných predpisov“ nahradiť </w:t>
            </w:r>
            <w:r w:rsidRPr="005B5B78">
              <w:rPr>
                <w:rFonts w:ascii="Times" w:hAnsi="Times" w:cs="Times"/>
                <w:sz w:val="18"/>
                <w:szCs w:val="18"/>
              </w:rPr>
              <w:lastRenderedPageBreak/>
              <w:t>slovami „ustanovenia Civilného sporového poriadku“ a vypustiť poznámku pod čiarou k odkazu 5 alebo v poznámke pod čiarou k odkazu 5 vypustiť slová „zákon č. 160/2015 Z. z.“ ako nadbytočné a doplniť ďalšie osobitné predpisy, v § 18 ods. 3 slová „V prípade akciovej spoločnosti a jednoduchej spoločnosti“ nahradiť slovami „Ak ide o akciovú spoločnosť a jednoduchú spoločnosť“ a nad slová „osobitnými predpismi“ doplniť odkaz a príslušnú poznámku pod čiarou, v poznámke pod čiarou k odkazu 6 na konci pripojiť slová „v znení neskorších predpisov.“, v § 22 ods. 1 písm. d) vypustiť bodkočiarku ako nadbytočnú, v § 31 ods. 3 prvej vete pred číslom „45“ vypustiť paragrafovú značku, v § 31 ods. 3 tretej vete slová „Ustanovenie § 47 a § 48“ nahradiť slovami „Ustanovenia § 47 a 48“ a slovo „použije“ nahradiť slovom „použijú“, v § 32 ods. 1 úvodnej vete slovo „</w:t>
            </w:r>
            <w:proofErr w:type="spellStart"/>
            <w:r w:rsidRPr="005B5B78">
              <w:rPr>
                <w:rFonts w:ascii="Times" w:hAnsi="Times" w:cs="Times"/>
                <w:sz w:val="18"/>
                <w:szCs w:val="18"/>
              </w:rPr>
              <w:t>nívrhu</w:t>
            </w:r>
            <w:proofErr w:type="spellEnd"/>
            <w:r w:rsidRPr="005B5B78">
              <w:rPr>
                <w:rFonts w:ascii="Times" w:hAnsi="Times" w:cs="Times"/>
                <w:sz w:val="18"/>
                <w:szCs w:val="18"/>
              </w:rPr>
              <w:t xml:space="preserve">“ nahradiť slovom „návrhu“, v § 32 ods. 2 pred číslom „27“ vypustiť paragrafovú značku, v § 33 slová „odsek 1“ nahradiť slovami „ods. 1“ a pred číslami „27“ a „48“ vypustiť paragrafovú značku, v § 34 ods. 1 písm. c) slovo „uvedenia“ nahradiť slovom „určenia“, v § 34 ods. 1 písm. f) za slovo „prioritných“ vložiť slovo „dlhopisov“, v § 35 ods. 2 písm. b), § 81 ods. 3 písm. a) a § 84 ods. 2 písm. b) slová „na ktorých základe“ nahradiť slovami „na základe ktorých“, poznámku pod čiarou k odkazu 7 preformulovať takto: „7) § 35 zákona č. 429/2002 Z. z. v znení neskorších predpisov.“, v § 39 ods. 4, § 45 ods. 3, § 48 ods. 4, § 94 ods. 2 a § 117 ods. 2 slová „predchádzajúcej vety“ nahradiť slovami „prvej vety“, v § 40 ods. 3 slová „na možnosť“ nahradiť slovami „o možnosti“, v § 45 ods. 2 úvodnej vete slová „odseku 2“ nahradiť slovami „odseku 1“, v § 45 ods. 3 a § 48 ods. 4 slová „odseku 3“ nahradiť slovami „odseku 2“, v poznámke pod čiarou k odkazu 8 na konci pripojiť slová „v znení zákona č. 552/2008 Z. z.“, v § 45 ods. 4 štvrtej vete slová „Prvá až štvrtá veta primerane použije“ nahradiť slovami „Prvá veta až štvrtá veta sa primerane použijú“ a slová „odseku 4“ nahradiť slovami „odseku 3“, v § 45 ods. 5 písmeno b) zosúladiť s bodom 58 prílohy LPV, v § 46 ods. 2 slovo „urobené“ nahradiť slovom „vyhotovené“ a pred slovo „alebo“ vložiť čiarku, v § 47 ods. 2 písm. c) na konci za slovo „premeny“ vložiť čiarku, v § 47 ods. 3 nepoužívať slovné spojenie „peňažný doplatok“, pretože obsahom tohto ustanovenia je </w:t>
            </w:r>
            <w:proofErr w:type="spellStart"/>
            <w:r w:rsidRPr="005B5B78">
              <w:rPr>
                <w:rFonts w:ascii="Times" w:hAnsi="Times" w:cs="Times"/>
                <w:sz w:val="18"/>
                <w:szCs w:val="18"/>
              </w:rPr>
              <w:t>odkup</w:t>
            </w:r>
            <w:proofErr w:type="spellEnd"/>
            <w:r w:rsidRPr="005B5B78">
              <w:rPr>
                <w:rFonts w:ascii="Times" w:hAnsi="Times" w:cs="Times"/>
                <w:sz w:val="18"/>
                <w:szCs w:val="18"/>
              </w:rPr>
              <w:t xml:space="preserve"> akcií za primerané peňažné protiplnenie, v § 48 ods. 2 úvodnej vete slová „odseku 2“ nahradiť slovami „odseku 1“, odkaz 9 nahradiť odkazom 8 a vypustiť poznámku pod čiarou k odkazu 9 z dôvodu duplicity s poznámkou pod čiarou k odkazu 8, v § 48 ods. 3 písm. b) slovo „stanovená“ nahradiť slovom „určená“, v § 48 ods. 4 tretej vete slovo „Ustanovenie“ nahradiť slovom „Ustanovenia“, v § 49 ods. 3 prvej vete pred číslom „40“ vypustiť paragrafovú značku a za číslom „40“ vypustiť čiarku, v § 50 prvej vete slová „odsek 1“ nahradiť slovami „ods. 1“ a pred číslom „48“ vypustiť paragrafovú značku, v § 53 slová „§ 53 až 56“ nahradiť slovami „§ 54 až 57“ a za slovo „ak“ vložiť slovo „ustanovenia“, v § 54 ods. 1 za slovo „schválení“ vložiť slovo „návrhu“, v § 55 ods. 1 a § 75 ods. 1 vypustiť slovo „tomu“ ako nadbytočné, v § 55 ods. 1 a 2 a § 75 ods. 1 a 2 uviesť lehoty v dňoch a nie v týždňoch, tak ako v iných ustanoveniach návrhu zákona, v § 58 ods. 3 slová „rozdeľovanie </w:t>
            </w:r>
            <w:proofErr w:type="spellStart"/>
            <w:r w:rsidRPr="005B5B78">
              <w:rPr>
                <w:rFonts w:ascii="Times" w:hAnsi="Times" w:cs="Times"/>
                <w:sz w:val="18"/>
                <w:szCs w:val="18"/>
              </w:rPr>
              <w:t>spoločnosi</w:t>
            </w:r>
            <w:proofErr w:type="spellEnd"/>
            <w:r w:rsidRPr="005B5B78">
              <w:rPr>
                <w:rFonts w:ascii="Times" w:hAnsi="Times" w:cs="Times"/>
                <w:sz w:val="18"/>
                <w:szCs w:val="18"/>
              </w:rPr>
              <w:t xml:space="preserve">“ nahradiť slovami „rozdeľovanej spoločnosti“, v § 62 slová „§ 62 až 65“ nahradiť slovami „§ 63 až 66“ a za slovo „ak“ vložiť slovo „ustanovenia“, v § 65 ods. 1 úvodnej vete pred slovo „ak“ vložiť čiarku, v § 65 ods. 1 písm. c) a § 66 ods. 1 písm. c) pred slová „§ 25“ vložiť slovo „ustanovenie“, v § 66 písm. a) slovo „ustanoveným“ nahradiť slovom „určeným“, v § 67 nadpise slovo „pravidlo“ nahradiť slovom „pravidlá“, v § 67 ods. 1 slová „nie je ďalej stanovené inak“ nahradiť slovami „ustanovenia § 68 až 72 neustanovujú inak“, v § 67 ods. 3 pred číslom „38“ vypustiť paragrafovú značku, v § 67 ods. 4 slovo „Ustanovenie“ nahradiť slovom „Ustanovenia“, slová „písm. c), d) a e)“ nahradiť slovami „písm. c) až e)“ a slovo „nepoužije“ nahradiť slovom „nepoužijú“, v § 67 ods. 5 za slovo „ods.“ vložiť číslo „3“, v § 68 vypustiť označenie odseku 1 ako nadbytočné, v § 68 ods. 1 písm. d) a e) slovo „čiastka“ nahradiť „suma“, v § 69 ods. 1 písm. d) slovo „písmena“ nahradiť slovom „písmen“, v § 71 ods. 1 úvodnej vete vložiť čiarku pred slovo „ak“, v § 71 ods. 1 písm. b) pred slovo „ak“ vložiť čiarku a za slovom „vypracúvajú“ čiarku nahradiť bodkočiarkou, v § 71 ods. 1 písm. b) a v § 72 ods. 1 písm. b) prehodnotiť vnútorný odkaz „§ 37 ods. 1 písm. a) a b)“, pretože § 37 sa nečlení na odseky a písmená, v § 72 ods. 1 písm. a) slovo „ustanoveným“ nahradiť slovom „určeným“, v § 73 za slovo „ak“ vložiť slovo „ustanovenia“, v § 74 ods. 6 druhej vete slová „Pri berie“ nahradiť slovami „Pritom berie“, v § 76 slovo „Pokiaľ“ nahradiť slovom „Ak“, v § 79 nadpise za slovo „náležitosti“ vložiť slovo „návrhu“, v § 79 úvodnej vete slovo „Projekt“ nahradiť slovami „Návrh projektu“, v § 79 písm. b) slovo „dané“ nahradiť slovom „tieto“, v § 79 písm. e) slovo „daných“ nahradiť slovom „týchto“, v § 80 nadpise za slovo „Prílohy“ vložiť slovo „návrhu“, a v § 80 slová „K projektu“ nahradiť </w:t>
            </w:r>
            <w:r w:rsidRPr="005B5B78">
              <w:rPr>
                <w:rFonts w:ascii="Times" w:hAnsi="Times" w:cs="Times"/>
                <w:sz w:val="18"/>
                <w:szCs w:val="18"/>
              </w:rPr>
              <w:lastRenderedPageBreak/>
              <w:t xml:space="preserve">slovami „K návrhu projektu“, v § 81 ods. 3 úvodnej vete na konci vypustiť dvojbodku, v § 81 ods. 8 slovo „osoby“ nahradiť slovom „spoločnosti“ a slová „tejto správe“ nahradiť slovami „správe štatutárneho orgánu“, v § 82 za slovo „zhromaždenia“ vložiť čiarku, v § 84 ods. 3 za slovo „projektu“ vložiť slová „cezhraničnej“, v § 84 ods. 4 úvodnej vete na konci vypustiť dvojbodku, v § 85 ods. 5 prvej úvodnej vete slová „odseku 1 a odseku 2“ nahradiť slovami „odsekov 1 a 2“, druhej úvodnej vete za slovo „projektu“ vložiť slovo „cezhraničnej“ a na konci úvodnej vety vypustiť dvojbodku, v § 85 ods. 5 písm. g) opraviť nesprávny vnútorný odkaz na odsek 4, v § 88 ods. 1 úvodnej vete číslo „6“ nahradiť slovom „šesť“ v súlade s bodom 6 prílohy LPV, v § 89 ods. 2 úvodnej vete slová „Prílohou žiadosti“ nahradiť slovami „Prílohou k žiadosti“, v § 89 ods. 2 písm. e) slovo „správu“ nahradiť slovom „správa“, v poznámke pod čiarou k odkazu 10 za slovo „zákona“ vložiť slová „Slovenskej národnej rady“, skratku „Z. z.“ nahradiť skratkou „Zb.“ a na konci pripojiť slová „v znení zákona č. 304/2009 Z. z.“, v § 89 ods.4 prvej vete pred bodkočiarkou slová „odseku 3“ nahradiť slovami „odseku 2“ a v druhej vete slovo „Pokiaľ“ nahradiť slovom Ak“ a vypustiť slová „a druhej“ ako nadbytočné, v § 91 ods. 1 písm. c) za slovo „projektu“ vložiť slovo „cezhraničnej“, v § 91 ods. 2 slovo „Ustanovenie“ nahradiť slovom „Ustanovenia“ a za slovo „projektu“ vložiť slovo „cezhraničnej“, v § 91 ods. 4, § 92 ods. 5 a § 93 ods. 6 slová „V prípade, ak“ nahradiť slovom „Ak“, v § 92 ods. 2 slová „(2) Ustanovenie § 48 ods. 1 až 5 a ustanovenie § 45 ods. 6 a 7“ nahradiť slovami „Ustanovenia § 45 ods. 6 a 7 a § 48 ods. 1 až 5 a za slovo „projektu“ vložiť slovo „cezhraničnej“, v § 93 ods. 2 za slovo „projektu“ vložiť slovo „cezhraničnej“, v § 95 odsek 1 uviesť v jednotnom čísle, pred slovo „premene“ vložiť slovo „cezhraničnej“, slová „osobitnými predpismi“ nahradiť slovami „osobitným predpisom“ a odkaz 4 nahradiť odkazom 3, v § 95 ods. 3 odkaz 4 nahradiť odkazom 3, v § 96 ods. 2 slová „odsek 1“ nahradiť slovami „ods. 1“, v § 97 ods. 1 písm. d) za slovo „projekt“ vložiť slovo „cezhraničnej“, v § 97 ods. 1 písm. g) slovo „stanovené“ nahradiť slovom „určené“, v § 97 ods. 1 písm. h) za slovo „projektu“ vložiť slovo „cezhraničnej“, v § 99 ods. 1 slovo „fúzie“ nahradiť slovom „premeny“, v § 99 ods. 2 písm. c) slová „projektu premeny“ nahradiť slovami „projektu cezhraničnej premeny“, v § 99 ods. 4 druhej vete za slovom „akcionárov“ čiarku nahradiť bodkočiarkou, v § 99 ods. 6 slovo „jeho“ nahradiť slovom „ich“ a vypustiť paragrafovú značku pred číslom „129“, v § 99 ods. 8 písm. a) a b) prehodnotiť vnútorné odkazy, pretože § 96 sa nečlení na písmená, v § 100 zosúladiť používanie pojmov „cezhraničná fúzia“ a „cezhraničné zlúčenie“, v § 100 ods. 1 za slová „§ 97“ vložiť slová „ods. 1“, v § 100 ods. 2 za slovo „spoločností“ vložiť slovo „o“, v § 101 ods. 1 a 2 za slovo „rozdeľovanou“ vložiť slovo „spoločnosťou“, v § 102 ods. 1 písm. a) za slovom „imanie“ vypustiť čiarku, v § 102 ods. 1 písm. i) slovo „stanovené“ nahradiť slovom „určené“, v § 102 ods. 2 a 3 vypustiť slovo „jasne“, v § 103 ods. 2 na konci úvodnej vety vypustiť dvojbodku, v § 103 ods. 2 písm. d) na konci za slovo „predložené“ vložiť čiarku, v § 103 ods. 3 druhej vete za slovom „akcionárov“ čiarku nahradiť bodkočiarkou, v § 103 ods. 5 slová „v zmysle § 119 až § 129“ nahradiť slovami „podľa § 119 až 129“, v § 103 ods. 6 písm. a) za slovo „podielov“ vložiť slovo „podľa“, v § 103 ods. 6 písm. a) a b) a § 105 za slová „§ 102“ vložiť slová „ods. 1“, v § 104 ods. 2 slovo „danú“ nahradiť slovom „túto“, v § 106 ods. 1 na konci za slovo „spoločnosť“ vložiť bodku, v § 106 ods. 6 až 8 slová „nie je prípustná“ nahradiť slovami „je neprípustná“, v § 107 nadpise slovo „Projekt“ nahradiť slovami „Návrh projektu“, v § 107 ods. 3 úvodnej vete slovo „Projekt“ nahradiť slovami „Návrh projektu“, v § 107 ods. 4 za slovo „Prílohou“ vložiť slovo „návrhu“, v § 108 ods. 2 za slovo „Správa“ vložiť slová „štatutárneho orgánu“, v § 110 ods. 2 slová „cezhraničnej premeny“ nahradiť slovami „zmeny právnej formy“, v § 111 ods. 1 slovo „premeny“ nahradiť slovami „zmeny právnej formy“, v § 111 ods. 2 slová „ustanovenie § 47 a § 48 sa použije“ nahradiť slovami „ustanovenia § 48 a 49 sa použijú“, v § 112 ods. 1 slová „tridsaťdenným odstupom“ nahradiť slovami „odstupom 30 dní“, v § 113 ods. 3 druhej vete slovo „Ustanovenie“ nahradiť slovom „Ustanovenia“ a slovo „nepoužije“ nahradiť slovom „nepoužijú“, v § 114 nadpise slová „Vypracovanie návrhu“ nahradiť slovom „Návrh“, v § 114 ods. 1 slová „premenu spoločnosti“ nahradiť slovami „zmenu právnej formy“, v poznámke pod čiarou k odkazu 11 uviesť platný právny predpis – zákon č. 57/2018 Z. z. o regionálnej investičnej pomoci a o zmene a doplnení niektorých zákonov v znení neskorších predpisov, v § 115 ods. 1 písm. a) a b) slovo „premeny“ nahradiť slovami „zmeny právnej formy“, v § 116 nadpise slová „projektu cezhraničnej premeny“ nahradiť slovami „návrhu projektu cezhraničnej zmeny právnej formy“ a v § 116 slová „K projektu“ nahradiť slovami „K návrhu projektu“, v § 117 ods. 5 číslo „2“ </w:t>
            </w:r>
            <w:r w:rsidRPr="005B5B78">
              <w:rPr>
                <w:rFonts w:ascii="Times" w:hAnsi="Times" w:cs="Times"/>
                <w:sz w:val="18"/>
                <w:szCs w:val="18"/>
              </w:rPr>
              <w:lastRenderedPageBreak/>
              <w:t xml:space="preserve">nahradiť slovom „dvoch“ v súlade s bodom 6 prílohy LPV, v § 118 ods. 2 úvodnej vete na konci vypustiť dvojbodku, v § 118 ods. 5 za slová „ods. 2“ vložiť slová „Obchodného zákonníka“, v § 118 ods. 6 slová „v zmysle § 119 až § 129“ nahradiť slovami „podľa § 119 až 129“, v § 118 ods. 7 slovo „premeny“ nahradiť slovami „zmeny právnej formy“ (2x), v § 119 ods. 3 písm. b) za slovo „alebo“ vložiť slovo „ods.“, v § 120 ods. 4 písm. c) a d) slová „vyjednávacieho výboru“ nahradiť slovami „osobitného vyjednávacieho orgánu“, v § 121 ods. 1 na konci </w:t>
            </w:r>
            <w:r w:rsidRPr="00BF137C">
              <w:rPr>
                <w:rFonts w:ascii="Times" w:hAnsi="Times" w:cs="Times"/>
                <w:sz w:val="18"/>
                <w:szCs w:val="18"/>
              </w:rPr>
              <w:t xml:space="preserve">pripojiť slová „alebo cezhraničnej zmeny právnej formy“, v § 121 ods. 5 pred číslom „128“ vypustiť paragrafovú značku, v § 121 ods. 6 vypustiť druhú vetu vzhľadom na to, že zákon nemôže pôsobiť exteritoriálne, v § 121 ods. 12 druhej vete pred číslom „128“ vypustiť paragrafovú značku, v § 122 za slovo „premene“ vložiť slová „alebo cezhraničnej zmene právnej formy“, v § 124 ods. 1 prvej vete slovo „ustanovenom“ nahradiť slovom „určenom“, v § 124 ods. 2 druhej úvodnej vete slová „byť písomnej forme“ nahradiť slovami „mať písomnú formu“, v § 124 ods. 4 za slovo „dohoda“ vložiť slová „o účasti zamestnancov“ a slová „aký bola“ nahradiť slovom „ako“, v § 126 ods. 4 slová „odseku 4“ nahradiť slovami „odseku 6“, v § 126 ods. 5 pred slová „§ 121“ vložiť slovo „ustanovenie“, v § 130 ods. 1 odkaz 3 nahradiť odkazom 2, v § 130 ods. 2 slová „osobitných predpisov“ nahradiť slovami „osobitného predpisu“, odkaz 13 nahradiť odkazom 6 a vypustiť poznámku pod čiarou k odkazu 13 ako duplicitnú, v § 130 ods. 5 slovo „obmedzením“ nahradiť slovom „obmedzeným“, v § 131 doplniť nadpis „Prechodné ustanovenia“, v § 131 ods. 2 za slovom „podaný“ vložiť slovo „do“, v § 131 ods. 4 uviesť odkaz na osobitný predpis a slová „predchádzajúcich odsekov“ nahradiť slovami „odsekov 1 až 3“, transpozičné ustanovenie označiť ako § 132, prílohu uvedenú na konci čl. I presunúť až za ustanovenie o účinnosti (čl. XXVII), v čl. II doplniť poslednú novelu Obchodného zákonníka – zákon č. 8/2023 Z. z., v bode 1 slovo „družstva“ nahradiť slovom „družstiev“ a slová „osobitných predpisov“ nahradiť slovami „osobitného predpisu“, v bode 6 slová „sa v šiestej vete“ nahradiť slovami „šiestej vete sa“, v bode 7 úvodnej vete za slovo „sa“ vložiť slová „za odsek 9“, v § 156 ods. 10 písm. a) slovo „stanovená“ nahradiť slovom „určená“, v § 156 ods. 10 písm. b) za slovo „mesiacov“ vložiť slovo „pred“, v bode 8 slová „sa v prvej vete“ nahradiť slovami „prvej vete sa“, v bode 11 vypustiť slová „na konci vety“ a slová „vypúšťa vnútorný odkaz „(255)““ nahradiť slovami „vypúšťajú slová „(§ 255)“, v čl. III bode 3 slová „odsek 1“ nahradiť slovami „ods. 1“, v čl. IV úvodnej vete doplniť posledné novely Civilného </w:t>
            </w:r>
            <w:proofErr w:type="spellStart"/>
            <w:r w:rsidRPr="00BF137C">
              <w:rPr>
                <w:rFonts w:ascii="Times" w:hAnsi="Times" w:cs="Times"/>
                <w:sz w:val="18"/>
                <w:szCs w:val="18"/>
              </w:rPr>
              <w:t>mimosporového</w:t>
            </w:r>
            <w:proofErr w:type="spellEnd"/>
            <w:r w:rsidRPr="00BF137C">
              <w:rPr>
                <w:rFonts w:ascii="Times" w:hAnsi="Times" w:cs="Times"/>
                <w:sz w:val="18"/>
                <w:szCs w:val="18"/>
              </w:rPr>
              <w:t xml:space="preserve"> poriadku – zákon č. 398/2022 Z. z., zákon č. 466/2022 Z. z. a zákon č. 8/2023 Z. z., v bode 2 § 305 ods. 3 slovo „družstva“ nahradiť slovom „družstiev“, v čl. V úvodnej vete doplniť poslednú novelu – zákon č. 8/2023 Z. z., v čl. IX úvodnej vete za slovami „zákona č. 310/2021 Z. z.“ slovo „a“ nahradiť čiarkou a vypustiť slová „zákona č. 454/2021 Z. z.,“ ako duplicitné, v bode 1 pred slová „§ 28“ vložiť</w:t>
            </w:r>
            <w:r w:rsidRPr="005B5B78">
              <w:rPr>
                <w:rFonts w:ascii="Times" w:hAnsi="Times" w:cs="Times"/>
                <w:sz w:val="18"/>
                <w:szCs w:val="18"/>
              </w:rPr>
              <w:t xml:space="preserve"> slovo „V“, v bode 3 vypustiť slovo „v“ ako nadbytočné, v prípade nevypustenia čl. X v bode 2 slová „§ 6 ods. 2 písm. d)“ nahradiť slovami „písmena d)“, v bode 3 za slová „ods. 4“ vložiť slová „písm. c)“, v bode 4 je potrebné vypustiť z platného znenia aj odkaz 44, v čl. XIII úvodnej vete slová „a návrhu zákona č. parlamentnej tlače 1210“ nahradiť slovami „zákona č. 494/2022 Z. z. a zákona č. 8/2023 Z. z.“, v bode 1 na konci pripojiť túto vetu: „Poznámka pod čiarou k odkazu 1b sa vypúšťa.“, v bode 2 úvodnú vetu preformulovať takto: „V § 2 sa odsek 2 dopĺňa písmenami i) a j), ktoré znejú:“, v bode 3 poznámke pod čiarou k odkazu 5b uviesť správny názov zákona podľa čl. I, v bode 6 slová „odsek 3“ nahradiť slovami „ods. 3“, spojiť body 8 a 9 do jedného novelizačného bodu, v bode 9 § 7 ods. 16 doplniť chýbajúci odkaz označený ako „XX)“ a na konci pripojiť túto vetu: „Poznámky pod čiarou k odkazom 15aa až 15ac sa vypúšťajú.“, v bode 10 § 7 ods. 17 písm. c) vypustiť slovo „ustanovení“ ako nadbytočné, v § 7 ods. 18 písm. b) slovo „premeny“ nahradiť slovami „zmeny právnej formy“, v bode 10 poslednú vetu preformulovať takto: „Doterajšie odseky 17 až 23 sa označujú ako odseky 20 až 26.“, v súvislosti s vložením nových odsekov v § 7 v bode 10 je potrebné upraviť aj vnútorný odkaz v § 7a ods. 3 platného zákona, v bode 15 úvodnej vete vypustiť slovo „nové“ a paragrafovú značku za slovom „až“ ako nadbytočné, v bode 15 doplniť chýbajúce paragrafové značky pred označenie jednotlivých vkladaných paragrafov, v § 10g ods. 1 vypustiť slovo „osoba“ ako nadbytočné, v bode 16 úvodnej vete slovo „piatym“ nahradiť slovom „šiestym“, v čl. XIV bode 1 pred slovo „cezhraničného“ vložiť slovo „alebo“, v bode 3 poznámke pod čiarou k odkazu 18 vypustiť paragrafové značky pred slovami „68c“, „75a“ a „220a“ a uviesť skrátenú citáciu zákona č. .../2023 Z. z.“ (čl. I), v čl. XV body 1 a 2 uviesť ako posledné novelizačné body v súlade s bodom 41.4 prílohy LPV, body 3 až 5 spojiť do jedného novelizačného bodu, v bode 3 poznámke pod čiarou k </w:t>
            </w:r>
            <w:r w:rsidRPr="005B5B78">
              <w:rPr>
                <w:rFonts w:ascii="Times" w:hAnsi="Times" w:cs="Times"/>
                <w:sz w:val="18"/>
                <w:szCs w:val="18"/>
              </w:rPr>
              <w:lastRenderedPageBreak/>
              <w:t>odkazu 20 vypustiť paragrafovú značku pred číslom „48“, v bode 4 poznámke pod čiarou k odkazu 21 uviesť skrátenú citáciu zákona č. .../2023 Z. z.“ (čl. I), v bode 5 poznámke pod čiarou k odkazu 22 vypustiť paragrafovú značku pred číslom „98“ a uviesť skrátenú citáciu zákona č. .../2023 Z. z.“ (čl. I), v bode 6 vypustiť slovo „v“ ako nadbytočné, v čl. XVII úvodnej vete doplniť posledné novely – zákon č. 398/2022 Z. z., zákon č. 497/2022 Z. z. a zákon č. 6/2023 Z. z., v bode 1 odkaz 7a nahradiť odkazom 8aa vrátane príslušnej poznámky pod čiarou a vypustiť slová „zapísať do obchodného registra“ ako nadbytočné, v bode 3 vypustiť slová „zapísať do obchodného registra“ ako nadbytočné, v bode 4 úvodnú vetu preformulovať takto: „V § 135 ods. 2 písmeno e) znie:“, bod 5 preformulovať takto: „5. V § 137 ods. 1 druhej vete sa slová „zlúčenie, splynutie alebo rozdelenie“ nahrádzajú slovami „premenu, cezhraničnú premenu alebo cezhraničnú zmenu právnej formy“, v čl. XVIII bod 1 uviesť ako posledný novelizačný bod v súlade s bodom 41.4 prílohy LPV, body 2 a 3 spojiť do jedného novelizačného bodu, v bode 3 uviesť skrátenú citáciu zákona č. .../2023 Z. z.“ (čl. I), v čl. XIX preformulovať úvodnú vetu, pretože podľa obsahu tohto článku aj dôvodovej správy ide o novelu zákona č. 203/2011 Z. z. o kolektívnom investovaní, v čl. XX úvodnej vete za slovo „energetike“ vložiť slová „a o zmene a doplnení niektorých zákonov“, vypustiť duplicitné slová „zákona č. 256/2022 Z. z.“ a doplniť posledné novely – zákon č. 393/2022 Z. z. a zákon č. 433/2022 Z. z., v jedinom novelizačnom bode v § 54 ods. 8 za slovo „mená“ vložiť slová „a priezviská“ (2x), v čl. XXI úvodnej vete vypustiť duplicitné novely, v bode 2 § 40 ods. 9 písm. s) a t) odkaz 81k označiť ako odkaz 81j a vypustiť poznámku pod čiarou k odkazu 81k z dôvodu duplicity, bod 3 preformulovať takto: „3. Poznámky pod čiarou k odkazom 81k a 81l sa vypúšťajú.“, v čl. XXII úvodnej vete vypustiť slová „zákona č. 177/2018 Z. z.,“ ako duplicitné, v jedinom novelizačnom bode za slová „ods. 3“ vložiť slová „písm. b)“, v poznámke pod čiarou k odkazu 18a uviesť správny názov zákona podľa čl. I, v čl. XXIII úvodnej vete vypustiť všetky tzv. nepriame novely a za slovo „mení“ vložiť slová „a dopĺňa“, v bode 1 § 7 ods. 4 uviesť odkaz na osobitný predpis, bod 2 preformulovať, pretože vkladané slová gramaticky nenadväzujú na platné znenie ustanovenia, v čl. XXIV jedinom novelizačnom bode odkaz 7a nahradiť odkazom 6a vrátane príslušnej poznámky pod čiarou a v poznámke pod čiarou uviesť správny názov zákona podľa čl. I, v čl. XXV úvodnej vete slová „č. 264/2020“ nahradiť slovami „č. 264/2022 Z. z.“ a za slová „(zákon o mediálnych službách)“ vložiť slová c znení zákona č. 351/2022 Z. z.“, v poznámke pod čiarou k odkazu 102a uviesť správny názov zákona podľa čl. I, v čl. XXVI jedinom novelizačnom bode slovo „písmene“ nahradiť slovom „písm.“ a vypustiť slovo „dlžníka“ ako nadbytočné].</w:t>
            </w:r>
          </w:p>
        </w:tc>
        <w:tc>
          <w:tcPr>
            <w:tcW w:w="154" w:type="pct"/>
            <w:tcBorders>
              <w:top w:val="outset" w:sz="6" w:space="0" w:color="000000"/>
              <w:left w:val="outset" w:sz="6" w:space="0" w:color="000000"/>
              <w:bottom w:val="outset" w:sz="6" w:space="0" w:color="000000"/>
              <w:right w:val="outset" w:sz="6" w:space="0" w:color="000000"/>
            </w:tcBorders>
            <w:vAlign w:val="center"/>
            <w:hideMark/>
          </w:tcPr>
          <w:p w14:paraId="493BD612" w14:textId="77777777" w:rsidR="00CE22C9" w:rsidRPr="005B5B78" w:rsidRDefault="00CE22C9">
            <w:pPr>
              <w:jc w:val="center"/>
              <w:rPr>
                <w:rFonts w:ascii="Times" w:hAnsi="Times" w:cs="Times"/>
                <w:b/>
                <w:bCs/>
                <w:sz w:val="18"/>
                <w:szCs w:val="18"/>
              </w:rPr>
            </w:pPr>
            <w:r w:rsidRPr="005B5B78">
              <w:rPr>
                <w:rFonts w:ascii="Times" w:hAnsi="Times" w:cs="Times"/>
                <w:b/>
                <w:bCs/>
                <w:sz w:val="18"/>
                <w:szCs w:val="18"/>
              </w:rPr>
              <w:lastRenderedPageBreak/>
              <w:t>O</w:t>
            </w:r>
          </w:p>
        </w:tc>
        <w:tc>
          <w:tcPr>
            <w:tcW w:w="166" w:type="pct"/>
            <w:tcBorders>
              <w:top w:val="outset" w:sz="6" w:space="0" w:color="000000"/>
              <w:left w:val="outset" w:sz="6" w:space="0" w:color="000000"/>
              <w:bottom w:val="outset" w:sz="6" w:space="0" w:color="000000"/>
              <w:right w:val="outset" w:sz="6" w:space="0" w:color="000000"/>
            </w:tcBorders>
          </w:tcPr>
          <w:p w14:paraId="17904B5B" w14:textId="77777777" w:rsidR="00CE22C9" w:rsidRDefault="00CE22C9">
            <w:pPr>
              <w:jc w:val="center"/>
              <w:rPr>
                <w:rFonts w:ascii="Times" w:hAnsi="Times" w:cs="Times"/>
                <w:b/>
                <w:bCs/>
                <w:sz w:val="18"/>
                <w:szCs w:val="18"/>
              </w:rPr>
            </w:pPr>
          </w:p>
          <w:p w14:paraId="15A79B3B" w14:textId="77777777" w:rsidR="000E2B9C" w:rsidRDefault="000E2B9C">
            <w:pPr>
              <w:jc w:val="center"/>
              <w:rPr>
                <w:rFonts w:ascii="Times" w:hAnsi="Times" w:cs="Times"/>
                <w:b/>
                <w:bCs/>
                <w:sz w:val="18"/>
                <w:szCs w:val="18"/>
              </w:rPr>
            </w:pPr>
          </w:p>
          <w:p w14:paraId="59FAF09D" w14:textId="77777777" w:rsidR="000E2B9C" w:rsidRDefault="000E2B9C">
            <w:pPr>
              <w:jc w:val="center"/>
              <w:rPr>
                <w:rFonts w:ascii="Times" w:hAnsi="Times" w:cs="Times"/>
                <w:b/>
                <w:bCs/>
                <w:sz w:val="18"/>
                <w:szCs w:val="18"/>
              </w:rPr>
            </w:pPr>
          </w:p>
          <w:p w14:paraId="0AED8A22" w14:textId="77777777" w:rsidR="000E2B9C" w:rsidRDefault="000E2B9C">
            <w:pPr>
              <w:jc w:val="center"/>
              <w:rPr>
                <w:rFonts w:ascii="Times" w:hAnsi="Times" w:cs="Times"/>
                <w:b/>
                <w:bCs/>
                <w:sz w:val="18"/>
                <w:szCs w:val="18"/>
              </w:rPr>
            </w:pPr>
          </w:p>
          <w:p w14:paraId="55D8FEAF" w14:textId="77777777" w:rsidR="000E2B9C" w:rsidRDefault="000E2B9C">
            <w:pPr>
              <w:jc w:val="center"/>
              <w:rPr>
                <w:rFonts w:ascii="Times" w:hAnsi="Times" w:cs="Times"/>
                <w:b/>
                <w:bCs/>
                <w:sz w:val="18"/>
                <w:szCs w:val="18"/>
              </w:rPr>
            </w:pPr>
          </w:p>
          <w:p w14:paraId="00AF7298" w14:textId="77777777" w:rsidR="000E2B9C" w:rsidRDefault="000E2B9C">
            <w:pPr>
              <w:jc w:val="center"/>
              <w:rPr>
                <w:rFonts w:ascii="Times" w:hAnsi="Times" w:cs="Times"/>
                <w:b/>
                <w:bCs/>
                <w:sz w:val="18"/>
                <w:szCs w:val="18"/>
              </w:rPr>
            </w:pPr>
          </w:p>
          <w:p w14:paraId="65CBDDB9" w14:textId="77777777" w:rsidR="000E2B9C" w:rsidRDefault="000E2B9C">
            <w:pPr>
              <w:jc w:val="center"/>
              <w:rPr>
                <w:rFonts w:ascii="Times" w:hAnsi="Times" w:cs="Times"/>
                <w:b/>
                <w:bCs/>
                <w:sz w:val="18"/>
                <w:szCs w:val="18"/>
              </w:rPr>
            </w:pPr>
          </w:p>
          <w:p w14:paraId="5905FE5D" w14:textId="77777777" w:rsidR="000E2B9C" w:rsidRDefault="000E2B9C">
            <w:pPr>
              <w:jc w:val="center"/>
              <w:rPr>
                <w:rFonts w:ascii="Times" w:hAnsi="Times" w:cs="Times"/>
                <w:b/>
                <w:bCs/>
                <w:sz w:val="18"/>
                <w:szCs w:val="18"/>
              </w:rPr>
            </w:pPr>
          </w:p>
          <w:p w14:paraId="55FC1A43" w14:textId="77777777" w:rsidR="000E2B9C" w:rsidRPr="005B5B78" w:rsidRDefault="000E2B9C">
            <w:pPr>
              <w:jc w:val="center"/>
              <w:rPr>
                <w:rFonts w:ascii="Times" w:hAnsi="Times" w:cs="Times"/>
                <w:b/>
                <w:bCs/>
                <w:sz w:val="18"/>
                <w:szCs w:val="18"/>
              </w:rPr>
            </w:pPr>
            <w:r>
              <w:rPr>
                <w:rFonts w:ascii="Times" w:hAnsi="Times" w:cs="Times"/>
                <w:b/>
                <w:bCs/>
                <w:sz w:val="18"/>
                <w:szCs w:val="18"/>
              </w:rPr>
              <w:t>ČA</w:t>
            </w:r>
          </w:p>
        </w:tc>
        <w:tc>
          <w:tcPr>
            <w:tcW w:w="822" w:type="pct"/>
            <w:tcBorders>
              <w:top w:val="outset" w:sz="6" w:space="0" w:color="000000"/>
              <w:left w:val="outset" w:sz="6" w:space="0" w:color="000000"/>
              <w:bottom w:val="outset" w:sz="6" w:space="0" w:color="000000"/>
              <w:right w:val="outset" w:sz="6" w:space="0" w:color="000000"/>
            </w:tcBorders>
          </w:tcPr>
          <w:p w14:paraId="43886C6F" w14:textId="77777777" w:rsidR="00CE22C9" w:rsidRPr="000E2B9C" w:rsidRDefault="000E2B9C" w:rsidP="000E2B9C">
            <w:pPr>
              <w:jc w:val="both"/>
              <w:rPr>
                <w:rFonts w:ascii="Times" w:hAnsi="Times" w:cs="Times"/>
                <w:bCs/>
                <w:sz w:val="18"/>
                <w:szCs w:val="18"/>
              </w:rPr>
            </w:pPr>
            <w:r w:rsidRPr="000E2B9C">
              <w:rPr>
                <w:rFonts w:ascii="Times" w:hAnsi="Times" w:cs="Times"/>
                <w:bCs/>
                <w:sz w:val="18"/>
                <w:szCs w:val="18"/>
              </w:rPr>
              <w:t xml:space="preserve">Pripomienka čiastočne akceptovaná v súvislosti </w:t>
            </w:r>
            <w:r>
              <w:rPr>
                <w:rFonts w:ascii="Times" w:hAnsi="Times" w:cs="Times"/>
                <w:bCs/>
                <w:sz w:val="18"/>
                <w:szCs w:val="18"/>
              </w:rPr>
              <w:t xml:space="preserve">s </w:t>
            </w:r>
            <w:r w:rsidRPr="000E2B9C">
              <w:rPr>
                <w:rFonts w:ascii="Times" w:hAnsi="Times" w:cs="Times"/>
                <w:bCs/>
                <w:sz w:val="18"/>
                <w:szCs w:val="18"/>
              </w:rPr>
              <w:t xml:space="preserve">výsledkami </w:t>
            </w:r>
            <w:r>
              <w:rPr>
                <w:rFonts w:ascii="Times" w:hAnsi="Times" w:cs="Times"/>
                <w:bCs/>
                <w:sz w:val="18"/>
                <w:szCs w:val="18"/>
              </w:rPr>
              <w:t xml:space="preserve">z </w:t>
            </w:r>
            <w:proofErr w:type="spellStart"/>
            <w:r w:rsidRPr="000E2B9C">
              <w:rPr>
                <w:rFonts w:ascii="Times" w:hAnsi="Times" w:cs="Times"/>
                <w:bCs/>
                <w:sz w:val="18"/>
                <w:szCs w:val="18"/>
              </w:rPr>
              <w:t>rozporových</w:t>
            </w:r>
            <w:proofErr w:type="spellEnd"/>
            <w:r w:rsidRPr="000E2B9C">
              <w:rPr>
                <w:rFonts w:ascii="Times" w:hAnsi="Times" w:cs="Times"/>
                <w:bCs/>
                <w:sz w:val="18"/>
                <w:szCs w:val="18"/>
              </w:rPr>
              <w:t xml:space="preserve"> konaní.</w:t>
            </w:r>
          </w:p>
        </w:tc>
      </w:tr>
      <w:tr w:rsidR="00966B0C" w:rsidRPr="005B5B78" w14:paraId="00E9EF37" w14:textId="77777777" w:rsidTr="00B30A41">
        <w:trPr>
          <w:divId w:val="712464982"/>
          <w:jc w:val="center"/>
        </w:trPr>
        <w:tc>
          <w:tcPr>
            <w:tcW w:w="202" w:type="pct"/>
            <w:tcBorders>
              <w:top w:val="outset" w:sz="6" w:space="0" w:color="000000"/>
              <w:left w:val="outset" w:sz="6" w:space="0" w:color="000000"/>
              <w:bottom w:val="outset" w:sz="6" w:space="0" w:color="000000"/>
              <w:right w:val="outset" w:sz="6" w:space="0" w:color="000000"/>
            </w:tcBorders>
            <w:hideMark/>
          </w:tcPr>
          <w:p w14:paraId="25830685" w14:textId="77777777" w:rsidR="00CE22C9" w:rsidRPr="005B5B78" w:rsidRDefault="00CE22C9">
            <w:pPr>
              <w:jc w:val="center"/>
              <w:rPr>
                <w:rFonts w:ascii="Times" w:hAnsi="Times" w:cs="Times"/>
                <w:b/>
                <w:bCs/>
                <w:sz w:val="18"/>
                <w:szCs w:val="18"/>
              </w:rPr>
            </w:pPr>
            <w:r w:rsidRPr="005B5B78">
              <w:rPr>
                <w:rFonts w:ascii="Times" w:hAnsi="Times" w:cs="Times"/>
                <w:b/>
                <w:bCs/>
                <w:sz w:val="18"/>
                <w:szCs w:val="18"/>
              </w:rPr>
              <w:lastRenderedPageBreak/>
              <w:t>MFSR</w:t>
            </w:r>
          </w:p>
        </w:tc>
        <w:tc>
          <w:tcPr>
            <w:tcW w:w="3656" w:type="pct"/>
            <w:tcBorders>
              <w:top w:val="outset" w:sz="6" w:space="0" w:color="000000"/>
              <w:left w:val="outset" w:sz="6" w:space="0" w:color="000000"/>
              <w:bottom w:val="outset" w:sz="6" w:space="0" w:color="000000"/>
              <w:right w:val="outset" w:sz="6" w:space="0" w:color="000000"/>
            </w:tcBorders>
            <w:vAlign w:val="center"/>
            <w:hideMark/>
          </w:tcPr>
          <w:p w14:paraId="2E9DE6B9" w14:textId="77777777" w:rsidR="00CE22C9" w:rsidRPr="005B5B78" w:rsidRDefault="00CE22C9">
            <w:pPr>
              <w:rPr>
                <w:rFonts w:ascii="Times" w:hAnsi="Times" w:cs="Times"/>
                <w:sz w:val="18"/>
                <w:szCs w:val="18"/>
              </w:rPr>
            </w:pPr>
            <w:r w:rsidRPr="005B5B78">
              <w:rPr>
                <w:rFonts w:ascii="Times" w:hAnsi="Times" w:cs="Times"/>
                <w:b/>
                <w:bCs/>
                <w:sz w:val="18"/>
                <w:szCs w:val="18"/>
              </w:rPr>
              <w:t>Celému materiálu</w:t>
            </w:r>
            <w:r w:rsidRPr="005B5B78">
              <w:rPr>
                <w:rFonts w:ascii="Times" w:hAnsi="Times" w:cs="Times"/>
                <w:sz w:val="18"/>
                <w:szCs w:val="18"/>
              </w:rPr>
              <w:br/>
              <w:t>V doložke vybraných vplyvov je označený negatívny, rozpočtovo nezabezpečený vplyv na rozpočet verejnej správy. V Analýze vplyvov na rozpočet verejnej správy, na zamestnanosť vo verejnej správe a financovanie návrhu (ďalej len „analýza vplyvov“) v tabuľke č. 1 je kvantifikovaný nárast výdavkov v sume 124 032 eur v roku 2023 v súvislosti s úpravou informačných systémov. V analýze vplyvov v časti 2.1.1. Financovanie návrhu sa uvádza, že nekrytý vplyv sa navrhuje riešiť navýšením limitu na rok 2023 pre kapitolu Ministerstva spravodlivosti SR. Žiadame, aby všetky vplyvy vyplývajúce z predloženého materiálu boli zabezpečené v rámci schválených limitov kapitoly Ministerstva spravodlivosti SR na príslušný rozpočtový rok, bez dodatočných požiadaviek na štátny rozpočet. V nadväznosti na uvedené je potrebné upraviť doložku vybraných vplyvov a analýzu vplyvov tak, aby z nich nevyplýval rozpočtovo nekrytý vplyv.</w:t>
            </w:r>
          </w:p>
        </w:tc>
        <w:tc>
          <w:tcPr>
            <w:tcW w:w="154" w:type="pct"/>
            <w:tcBorders>
              <w:top w:val="outset" w:sz="6" w:space="0" w:color="000000"/>
              <w:left w:val="outset" w:sz="6" w:space="0" w:color="000000"/>
              <w:bottom w:val="outset" w:sz="6" w:space="0" w:color="000000"/>
              <w:right w:val="outset" w:sz="6" w:space="0" w:color="000000"/>
            </w:tcBorders>
            <w:vAlign w:val="center"/>
            <w:hideMark/>
          </w:tcPr>
          <w:p w14:paraId="7AA908D7" w14:textId="77777777" w:rsidR="00CE22C9" w:rsidRPr="005B5B78" w:rsidRDefault="00CE22C9">
            <w:pPr>
              <w:jc w:val="center"/>
              <w:rPr>
                <w:rFonts w:ascii="Times" w:hAnsi="Times" w:cs="Times"/>
                <w:b/>
                <w:bCs/>
                <w:sz w:val="18"/>
                <w:szCs w:val="18"/>
              </w:rPr>
            </w:pPr>
            <w:r w:rsidRPr="005B5B78">
              <w:rPr>
                <w:rFonts w:ascii="Times" w:hAnsi="Times" w:cs="Times"/>
                <w:b/>
                <w:bCs/>
                <w:sz w:val="18"/>
                <w:szCs w:val="18"/>
              </w:rPr>
              <w:t>Z</w:t>
            </w:r>
          </w:p>
        </w:tc>
        <w:tc>
          <w:tcPr>
            <w:tcW w:w="166" w:type="pct"/>
            <w:tcBorders>
              <w:top w:val="outset" w:sz="6" w:space="0" w:color="000000"/>
              <w:left w:val="outset" w:sz="6" w:space="0" w:color="000000"/>
              <w:bottom w:val="outset" w:sz="6" w:space="0" w:color="000000"/>
              <w:right w:val="outset" w:sz="6" w:space="0" w:color="000000"/>
            </w:tcBorders>
            <w:vAlign w:val="center"/>
          </w:tcPr>
          <w:p w14:paraId="41C524CE" w14:textId="7FDB03CF" w:rsidR="00CE22C9" w:rsidRPr="005B5B78" w:rsidRDefault="00891799">
            <w:pPr>
              <w:jc w:val="center"/>
              <w:rPr>
                <w:rFonts w:ascii="Times" w:hAnsi="Times" w:cs="Times"/>
                <w:b/>
                <w:bCs/>
                <w:sz w:val="18"/>
                <w:szCs w:val="18"/>
              </w:rPr>
            </w:pPr>
            <w:r>
              <w:rPr>
                <w:rFonts w:ascii="Times" w:hAnsi="Times" w:cs="Times"/>
                <w:b/>
                <w:bCs/>
                <w:sz w:val="18"/>
                <w:szCs w:val="18"/>
              </w:rPr>
              <w:t>A</w:t>
            </w:r>
          </w:p>
        </w:tc>
        <w:tc>
          <w:tcPr>
            <w:tcW w:w="822" w:type="pct"/>
            <w:tcBorders>
              <w:top w:val="outset" w:sz="6" w:space="0" w:color="000000"/>
              <w:left w:val="outset" w:sz="6" w:space="0" w:color="000000"/>
              <w:bottom w:val="outset" w:sz="6" w:space="0" w:color="000000"/>
              <w:right w:val="outset" w:sz="6" w:space="0" w:color="000000"/>
            </w:tcBorders>
          </w:tcPr>
          <w:p w14:paraId="4321C0B0" w14:textId="15B05F2B" w:rsidR="00CE22C9" w:rsidRPr="004624B7" w:rsidRDefault="00891799" w:rsidP="005171C8">
            <w:pPr>
              <w:jc w:val="center"/>
              <w:rPr>
                <w:rFonts w:ascii="Times" w:hAnsi="Times" w:cs="Times"/>
                <w:b/>
                <w:bCs/>
                <w:sz w:val="18"/>
                <w:szCs w:val="18"/>
              </w:rPr>
            </w:pPr>
            <w:r>
              <w:rPr>
                <w:rFonts w:ascii="Times" w:hAnsi="Times" w:cs="Times"/>
                <w:bCs/>
                <w:sz w:val="18"/>
                <w:szCs w:val="18"/>
              </w:rPr>
              <w:t xml:space="preserve">Pripomienka prerokovaná na </w:t>
            </w:r>
            <w:proofErr w:type="spellStart"/>
            <w:r>
              <w:rPr>
                <w:rFonts w:ascii="Times" w:hAnsi="Times" w:cs="Times"/>
                <w:bCs/>
                <w:sz w:val="18"/>
                <w:szCs w:val="18"/>
              </w:rPr>
              <w:t>rozporovom</w:t>
            </w:r>
            <w:proofErr w:type="spellEnd"/>
            <w:r>
              <w:rPr>
                <w:rFonts w:ascii="Times" w:hAnsi="Times" w:cs="Times"/>
                <w:bCs/>
                <w:sz w:val="18"/>
                <w:szCs w:val="18"/>
              </w:rPr>
              <w:t xml:space="preserve"> konaní dňa 27.2.2023. Analýza vplyvov na rozpočet upravená, prekonzultovaná s Ministerstvom financií SR.</w:t>
            </w:r>
            <w:r w:rsidR="004624B7" w:rsidRPr="004624B7">
              <w:rPr>
                <w:rFonts w:ascii="Times" w:hAnsi="Times" w:cs="Times"/>
                <w:bCs/>
                <w:sz w:val="18"/>
                <w:szCs w:val="18"/>
              </w:rPr>
              <w:t xml:space="preserve"> Negatívny vplyv na rozpočet </w:t>
            </w:r>
            <w:bookmarkStart w:id="0" w:name="_GoBack"/>
            <w:bookmarkEnd w:id="0"/>
            <w:r w:rsidR="004624B7">
              <w:rPr>
                <w:rFonts w:ascii="Times" w:hAnsi="Times" w:cs="Times"/>
                <w:bCs/>
                <w:sz w:val="18"/>
                <w:szCs w:val="18"/>
              </w:rPr>
              <w:t>kapitoly Ministerstva</w:t>
            </w:r>
            <w:r w:rsidR="004624B7" w:rsidRPr="004624B7">
              <w:rPr>
                <w:rFonts w:ascii="Times" w:hAnsi="Times" w:cs="Times"/>
                <w:bCs/>
                <w:sz w:val="18"/>
                <w:szCs w:val="18"/>
              </w:rPr>
              <w:t xml:space="preserve"> spravodlivosti SR na rok 2024</w:t>
            </w:r>
            <w:r w:rsidR="004624B7">
              <w:rPr>
                <w:rFonts w:ascii="Times" w:hAnsi="Times" w:cs="Times"/>
                <w:bCs/>
                <w:sz w:val="18"/>
                <w:szCs w:val="18"/>
              </w:rPr>
              <w:t>.</w:t>
            </w:r>
          </w:p>
        </w:tc>
      </w:tr>
      <w:tr w:rsidR="00966B0C" w:rsidRPr="005B5B78" w14:paraId="5CF892F8" w14:textId="77777777" w:rsidTr="00B30A41">
        <w:trPr>
          <w:divId w:val="712464982"/>
          <w:jc w:val="center"/>
        </w:trPr>
        <w:tc>
          <w:tcPr>
            <w:tcW w:w="202" w:type="pct"/>
            <w:tcBorders>
              <w:top w:val="outset" w:sz="6" w:space="0" w:color="000000"/>
              <w:left w:val="outset" w:sz="6" w:space="0" w:color="000000"/>
              <w:bottom w:val="outset" w:sz="6" w:space="0" w:color="000000"/>
              <w:right w:val="outset" w:sz="6" w:space="0" w:color="000000"/>
            </w:tcBorders>
            <w:hideMark/>
          </w:tcPr>
          <w:p w14:paraId="298ACB34" w14:textId="77777777" w:rsidR="00CE22C9" w:rsidRPr="005B5B78" w:rsidRDefault="00CE22C9">
            <w:pPr>
              <w:jc w:val="center"/>
              <w:rPr>
                <w:rFonts w:ascii="Times" w:hAnsi="Times" w:cs="Times"/>
                <w:b/>
                <w:bCs/>
                <w:sz w:val="18"/>
                <w:szCs w:val="18"/>
              </w:rPr>
            </w:pPr>
            <w:r w:rsidRPr="005B5B78">
              <w:rPr>
                <w:rFonts w:ascii="Times" w:hAnsi="Times" w:cs="Times"/>
                <w:b/>
                <w:bCs/>
                <w:sz w:val="18"/>
                <w:szCs w:val="18"/>
              </w:rPr>
              <w:t>MFSR</w:t>
            </w:r>
          </w:p>
        </w:tc>
        <w:tc>
          <w:tcPr>
            <w:tcW w:w="3656" w:type="pct"/>
            <w:tcBorders>
              <w:top w:val="outset" w:sz="6" w:space="0" w:color="000000"/>
              <w:left w:val="outset" w:sz="6" w:space="0" w:color="000000"/>
              <w:bottom w:val="outset" w:sz="6" w:space="0" w:color="000000"/>
              <w:right w:val="outset" w:sz="6" w:space="0" w:color="000000"/>
            </w:tcBorders>
            <w:vAlign w:val="center"/>
            <w:hideMark/>
          </w:tcPr>
          <w:p w14:paraId="4CA2428A" w14:textId="77777777" w:rsidR="00CE22C9" w:rsidRPr="005B5B78" w:rsidRDefault="00CE22C9">
            <w:pPr>
              <w:rPr>
                <w:rFonts w:ascii="Times" w:hAnsi="Times" w:cs="Times"/>
                <w:sz w:val="18"/>
                <w:szCs w:val="18"/>
              </w:rPr>
            </w:pPr>
            <w:r w:rsidRPr="005B5B78">
              <w:rPr>
                <w:rFonts w:ascii="Times" w:hAnsi="Times" w:cs="Times"/>
                <w:b/>
                <w:bCs/>
                <w:sz w:val="18"/>
                <w:szCs w:val="18"/>
              </w:rPr>
              <w:t>Celému materiálu</w:t>
            </w:r>
            <w:r w:rsidRPr="005B5B78">
              <w:rPr>
                <w:rFonts w:ascii="Times" w:hAnsi="Times" w:cs="Times"/>
                <w:sz w:val="18"/>
                <w:szCs w:val="18"/>
              </w:rPr>
              <w:br/>
              <w:t xml:space="preserve">Žiadame do návrhu zákona doplniť podmienku premeny spoločnosti s ručeným obmedzením na jednoduchú spoločnosť na akcie a naopak. V oboch prípadoch by bolo vhodnejšie, ak sa premena uskutoční v situácii, kedy pri jednoduchej spoločnosti na akcie nie sú v akcionárskej zmluve dohodnuté vedľajšie dojednania o osobitných právach. Keďže pri jednoduchej spoločnosti na akcie sa podľa § 220w Obchodného zákonníka umožňuje v akcionárskej zmluve dohodnúť vedľajšie dojednania týkajúce sa uplatňovania osobitných práv k akciám, takéto vedľajšie dojednania by mohli pôsobiť ako prekážka pri premene takejto spoločnosti. V návrhu zákona je preto potrebné ustanoviť, že </w:t>
            </w:r>
            <w:r w:rsidRPr="005B5B78">
              <w:rPr>
                <w:rFonts w:ascii="Times" w:hAnsi="Times" w:cs="Times"/>
                <w:sz w:val="18"/>
                <w:szCs w:val="18"/>
              </w:rPr>
              <w:lastRenderedPageBreak/>
              <w:t>takáto premena je možná za predpokladu, že sa akcionári pred premenou spoločnosti dohodnú na zrušení vedľajších dojednaní v akcionárskej zmluve o uplatňovaní osobitných práv k akciám jednoduchej spoločnosti na akcie.</w:t>
            </w:r>
          </w:p>
        </w:tc>
        <w:tc>
          <w:tcPr>
            <w:tcW w:w="154" w:type="pct"/>
            <w:tcBorders>
              <w:top w:val="outset" w:sz="6" w:space="0" w:color="000000"/>
              <w:left w:val="outset" w:sz="6" w:space="0" w:color="000000"/>
              <w:bottom w:val="outset" w:sz="6" w:space="0" w:color="000000"/>
              <w:right w:val="outset" w:sz="6" w:space="0" w:color="000000"/>
            </w:tcBorders>
            <w:vAlign w:val="center"/>
            <w:hideMark/>
          </w:tcPr>
          <w:p w14:paraId="07DF7367" w14:textId="77777777" w:rsidR="00CE22C9" w:rsidRPr="005B5B78" w:rsidRDefault="00CE22C9">
            <w:pPr>
              <w:jc w:val="center"/>
              <w:rPr>
                <w:rFonts w:ascii="Times" w:hAnsi="Times" w:cs="Times"/>
                <w:b/>
                <w:bCs/>
                <w:sz w:val="18"/>
                <w:szCs w:val="18"/>
              </w:rPr>
            </w:pPr>
            <w:r w:rsidRPr="005B5B78">
              <w:rPr>
                <w:rFonts w:ascii="Times" w:hAnsi="Times" w:cs="Times"/>
                <w:b/>
                <w:bCs/>
                <w:sz w:val="18"/>
                <w:szCs w:val="18"/>
              </w:rPr>
              <w:lastRenderedPageBreak/>
              <w:t>Z</w:t>
            </w:r>
          </w:p>
        </w:tc>
        <w:tc>
          <w:tcPr>
            <w:tcW w:w="166" w:type="pct"/>
            <w:tcBorders>
              <w:top w:val="outset" w:sz="6" w:space="0" w:color="000000"/>
              <w:left w:val="outset" w:sz="6" w:space="0" w:color="000000"/>
              <w:bottom w:val="outset" w:sz="6" w:space="0" w:color="000000"/>
              <w:right w:val="outset" w:sz="6" w:space="0" w:color="000000"/>
            </w:tcBorders>
            <w:vAlign w:val="center"/>
          </w:tcPr>
          <w:p w14:paraId="225AE853" w14:textId="77777777" w:rsidR="00CE22C9" w:rsidRPr="005B5B78" w:rsidRDefault="006F60E0">
            <w:pPr>
              <w:jc w:val="center"/>
              <w:rPr>
                <w:rFonts w:ascii="Times" w:hAnsi="Times" w:cs="Times"/>
                <w:b/>
                <w:bCs/>
                <w:sz w:val="18"/>
                <w:szCs w:val="18"/>
              </w:rPr>
            </w:pPr>
            <w:r w:rsidRPr="005B5B78">
              <w:rPr>
                <w:rFonts w:ascii="Times" w:hAnsi="Times" w:cs="Times"/>
                <w:b/>
                <w:bCs/>
                <w:sz w:val="18"/>
                <w:szCs w:val="18"/>
              </w:rPr>
              <w:t>A</w:t>
            </w:r>
          </w:p>
        </w:tc>
        <w:tc>
          <w:tcPr>
            <w:tcW w:w="822" w:type="pct"/>
            <w:tcBorders>
              <w:top w:val="outset" w:sz="6" w:space="0" w:color="000000"/>
              <w:left w:val="outset" w:sz="6" w:space="0" w:color="000000"/>
              <w:bottom w:val="outset" w:sz="6" w:space="0" w:color="000000"/>
              <w:right w:val="outset" w:sz="6" w:space="0" w:color="000000"/>
            </w:tcBorders>
          </w:tcPr>
          <w:p w14:paraId="148F6A95" w14:textId="77777777" w:rsidR="00CE22C9" w:rsidRPr="005B5B78" w:rsidRDefault="00CE22C9" w:rsidP="003272E6">
            <w:pPr>
              <w:jc w:val="both"/>
              <w:rPr>
                <w:rFonts w:ascii="Times" w:hAnsi="Times" w:cs="Times"/>
                <w:bCs/>
                <w:sz w:val="18"/>
                <w:szCs w:val="18"/>
              </w:rPr>
            </w:pPr>
          </w:p>
        </w:tc>
      </w:tr>
      <w:tr w:rsidR="00966B0C" w:rsidRPr="005B5B78" w14:paraId="73F1BB81" w14:textId="77777777" w:rsidTr="00B30A41">
        <w:trPr>
          <w:divId w:val="712464982"/>
          <w:jc w:val="center"/>
        </w:trPr>
        <w:tc>
          <w:tcPr>
            <w:tcW w:w="202" w:type="pct"/>
            <w:tcBorders>
              <w:top w:val="outset" w:sz="6" w:space="0" w:color="000000"/>
              <w:left w:val="outset" w:sz="6" w:space="0" w:color="000000"/>
              <w:bottom w:val="outset" w:sz="6" w:space="0" w:color="000000"/>
              <w:right w:val="outset" w:sz="6" w:space="0" w:color="000000"/>
            </w:tcBorders>
            <w:hideMark/>
          </w:tcPr>
          <w:p w14:paraId="472B20D1" w14:textId="77777777" w:rsidR="00CE22C9" w:rsidRPr="005B5B78" w:rsidRDefault="00CE22C9">
            <w:pPr>
              <w:jc w:val="center"/>
              <w:rPr>
                <w:rFonts w:ascii="Times" w:hAnsi="Times" w:cs="Times"/>
                <w:b/>
                <w:bCs/>
                <w:sz w:val="18"/>
                <w:szCs w:val="18"/>
              </w:rPr>
            </w:pPr>
            <w:r w:rsidRPr="005B5B78">
              <w:rPr>
                <w:rFonts w:ascii="Times" w:hAnsi="Times" w:cs="Times"/>
                <w:b/>
                <w:bCs/>
                <w:sz w:val="18"/>
                <w:szCs w:val="18"/>
              </w:rPr>
              <w:t>MFSR</w:t>
            </w:r>
          </w:p>
        </w:tc>
        <w:tc>
          <w:tcPr>
            <w:tcW w:w="3656" w:type="pct"/>
            <w:tcBorders>
              <w:top w:val="outset" w:sz="6" w:space="0" w:color="000000"/>
              <w:left w:val="outset" w:sz="6" w:space="0" w:color="000000"/>
              <w:bottom w:val="outset" w:sz="6" w:space="0" w:color="000000"/>
              <w:right w:val="outset" w:sz="6" w:space="0" w:color="000000"/>
            </w:tcBorders>
            <w:vAlign w:val="center"/>
            <w:hideMark/>
          </w:tcPr>
          <w:p w14:paraId="5C96BAE8" w14:textId="77777777" w:rsidR="00CE22C9" w:rsidRPr="005B5B78" w:rsidRDefault="00CE22C9">
            <w:pPr>
              <w:rPr>
                <w:rFonts w:ascii="Times" w:hAnsi="Times" w:cs="Times"/>
                <w:sz w:val="18"/>
                <w:szCs w:val="18"/>
              </w:rPr>
            </w:pPr>
            <w:r w:rsidRPr="005B5B78">
              <w:rPr>
                <w:rFonts w:ascii="Times" w:hAnsi="Times" w:cs="Times"/>
                <w:b/>
                <w:bCs/>
                <w:sz w:val="18"/>
                <w:szCs w:val="18"/>
              </w:rPr>
              <w:t>Čl. I § 107 ods. 3 písm. a)</w:t>
            </w:r>
            <w:r w:rsidRPr="005B5B78">
              <w:rPr>
                <w:rFonts w:ascii="Times" w:hAnsi="Times" w:cs="Times"/>
                <w:sz w:val="18"/>
                <w:szCs w:val="18"/>
              </w:rPr>
              <w:br/>
              <w:t>V § 107 ods. 3 odporúčame písmeno a) preformulovať takto: „a) obchodné meno, sídlo, identifikačné číslo spoločnosti a identifikačné číslo pre daň z pridanej hodnoty, ak sú pridelené, pred zmenou právnej formy,“. Ide o zosúladenie s navrhovanými ustanoveniami § 8 písm. a) a § 79 písm. a), hoci oznámenie o projekte zmeny právnej formy nie je súčasťou návrhu zákona. Ak by však nastala skutočnosť, že projekt zmeny právnej formy bude mať správca dane k dispozícii, identifikačné číslo pre daň z pridanej hodnoty je pre neho významný identifikátor osoby.</w:t>
            </w:r>
          </w:p>
        </w:tc>
        <w:tc>
          <w:tcPr>
            <w:tcW w:w="154" w:type="pct"/>
            <w:tcBorders>
              <w:top w:val="outset" w:sz="6" w:space="0" w:color="000000"/>
              <w:left w:val="outset" w:sz="6" w:space="0" w:color="000000"/>
              <w:bottom w:val="outset" w:sz="6" w:space="0" w:color="000000"/>
              <w:right w:val="outset" w:sz="6" w:space="0" w:color="000000"/>
            </w:tcBorders>
            <w:vAlign w:val="center"/>
            <w:hideMark/>
          </w:tcPr>
          <w:p w14:paraId="1D8D2CFA" w14:textId="77777777" w:rsidR="00CE22C9" w:rsidRPr="005B5B78" w:rsidRDefault="00CE22C9">
            <w:pPr>
              <w:jc w:val="center"/>
              <w:rPr>
                <w:rFonts w:ascii="Times" w:hAnsi="Times" w:cs="Times"/>
                <w:b/>
                <w:bCs/>
                <w:sz w:val="18"/>
                <w:szCs w:val="18"/>
              </w:rPr>
            </w:pPr>
            <w:r w:rsidRPr="005B5B78">
              <w:rPr>
                <w:rFonts w:ascii="Times" w:hAnsi="Times" w:cs="Times"/>
                <w:b/>
                <w:bCs/>
                <w:sz w:val="18"/>
                <w:szCs w:val="18"/>
              </w:rPr>
              <w:t>O</w:t>
            </w:r>
          </w:p>
        </w:tc>
        <w:tc>
          <w:tcPr>
            <w:tcW w:w="166" w:type="pct"/>
            <w:tcBorders>
              <w:top w:val="outset" w:sz="6" w:space="0" w:color="000000"/>
              <w:left w:val="outset" w:sz="6" w:space="0" w:color="000000"/>
              <w:bottom w:val="outset" w:sz="6" w:space="0" w:color="000000"/>
              <w:right w:val="outset" w:sz="6" w:space="0" w:color="000000"/>
            </w:tcBorders>
            <w:vAlign w:val="center"/>
          </w:tcPr>
          <w:p w14:paraId="4C032C5D" w14:textId="77777777" w:rsidR="00CE22C9" w:rsidRPr="005B5B78" w:rsidRDefault="004A39C1">
            <w:pPr>
              <w:jc w:val="center"/>
              <w:rPr>
                <w:rFonts w:ascii="Times" w:hAnsi="Times" w:cs="Times"/>
                <w:b/>
                <w:bCs/>
                <w:sz w:val="18"/>
                <w:szCs w:val="18"/>
              </w:rPr>
            </w:pPr>
            <w:r w:rsidRPr="005B5B78">
              <w:rPr>
                <w:rFonts w:ascii="Times" w:hAnsi="Times" w:cs="Times"/>
                <w:b/>
                <w:bCs/>
                <w:sz w:val="18"/>
                <w:szCs w:val="18"/>
              </w:rPr>
              <w:t>ČA</w:t>
            </w:r>
          </w:p>
        </w:tc>
        <w:tc>
          <w:tcPr>
            <w:tcW w:w="822" w:type="pct"/>
            <w:tcBorders>
              <w:top w:val="outset" w:sz="6" w:space="0" w:color="000000"/>
              <w:left w:val="outset" w:sz="6" w:space="0" w:color="000000"/>
              <w:bottom w:val="outset" w:sz="6" w:space="0" w:color="000000"/>
              <w:right w:val="outset" w:sz="6" w:space="0" w:color="000000"/>
            </w:tcBorders>
          </w:tcPr>
          <w:p w14:paraId="30C9D8CF" w14:textId="77777777" w:rsidR="008E4C20" w:rsidRPr="007A348B" w:rsidRDefault="002C1BAE" w:rsidP="003272E6">
            <w:pPr>
              <w:jc w:val="both"/>
              <w:rPr>
                <w:rFonts w:ascii="Times" w:hAnsi="Times" w:cs="Times"/>
                <w:bCs/>
                <w:sz w:val="18"/>
                <w:szCs w:val="18"/>
              </w:rPr>
            </w:pPr>
            <w:r w:rsidRPr="007A348B">
              <w:rPr>
                <w:rFonts w:ascii="Times" w:hAnsi="Times" w:cs="Times"/>
                <w:bCs/>
                <w:sz w:val="18"/>
                <w:szCs w:val="18"/>
              </w:rPr>
              <w:t>Ustanovenie bolo dané do súladu s relevantnými ustanoveniami návrhu.</w:t>
            </w:r>
          </w:p>
          <w:p w14:paraId="4A8F3BB0" w14:textId="77777777" w:rsidR="00CE22C9" w:rsidRPr="005B5B78" w:rsidRDefault="002C1BAE" w:rsidP="003272E6">
            <w:pPr>
              <w:jc w:val="both"/>
              <w:rPr>
                <w:rFonts w:ascii="Times" w:hAnsi="Times" w:cs="Times"/>
                <w:bCs/>
                <w:sz w:val="18"/>
                <w:szCs w:val="18"/>
                <w:highlight w:val="yellow"/>
              </w:rPr>
            </w:pPr>
            <w:r w:rsidRPr="007A348B">
              <w:rPr>
                <w:rFonts w:ascii="Times" w:hAnsi="Times" w:cs="Times"/>
                <w:bCs/>
                <w:sz w:val="18"/>
                <w:szCs w:val="18"/>
              </w:rPr>
              <w:t>Predkladateľ zváži pripomienku v časti identifikačného čísla pre daň z pridanej hodnoty</w:t>
            </w:r>
            <w:r w:rsidR="008E4C20" w:rsidRPr="007A348B">
              <w:rPr>
                <w:rFonts w:ascii="Times" w:hAnsi="Times" w:cs="Times"/>
                <w:bCs/>
                <w:sz w:val="18"/>
                <w:szCs w:val="18"/>
              </w:rPr>
              <w:t xml:space="preserve"> v rámci projektu rozvoja Obchodného vestníka.</w:t>
            </w:r>
            <w:r w:rsidRPr="007A348B">
              <w:rPr>
                <w:rFonts w:ascii="Times" w:hAnsi="Times" w:cs="Times"/>
                <w:bCs/>
                <w:sz w:val="18"/>
                <w:szCs w:val="18"/>
              </w:rPr>
              <w:t xml:space="preserve">   </w:t>
            </w:r>
          </w:p>
        </w:tc>
      </w:tr>
      <w:tr w:rsidR="00966B0C" w:rsidRPr="005B5B78" w14:paraId="4D34DA4B" w14:textId="77777777" w:rsidTr="00B30A41">
        <w:trPr>
          <w:divId w:val="712464982"/>
          <w:jc w:val="center"/>
        </w:trPr>
        <w:tc>
          <w:tcPr>
            <w:tcW w:w="202" w:type="pct"/>
            <w:tcBorders>
              <w:top w:val="outset" w:sz="6" w:space="0" w:color="000000"/>
              <w:left w:val="outset" w:sz="6" w:space="0" w:color="000000"/>
              <w:bottom w:val="outset" w:sz="6" w:space="0" w:color="000000"/>
              <w:right w:val="outset" w:sz="6" w:space="0" w:color="000000"/>
            </w:tcBorders>
            <w:hideMark/>
          </w:tcPr>
          <w:p w14:paraId="1BB34BA3" w14:textId="77777777" w:rsidR="00CE22C9" w:rsidRPr="005B5B78" w:rsidRDefault="00CE22C9">
            <w:pPr>
              <w:jc w:val="center"/>
              <w:rPr>
                <w:rFonts w:ascii="Times" w:hAnsi="Times" w:cs="Times"/>
                <w:b/>
                <w:bCs/>
                <w:sz w:val="18"/>
                <w:szCs w:val="18"/>
              </w:rPr>
            </w:pPr>
            <w:r w:rsidRPr="005B5B78">
              <w:rPr>
                <w:rFonts w:ascii="Times" w:hAnsi="Times" w:cs="Times"/>
                <w:b/>
                <w:bCs/>
                <w:sz w:val="18"/>
                <w:szCs w:val="18"/>
              </w:rPr>
              <w:t>MFSR</w:t>
            </w:r>
          </w:p>
        </w:tc>
        <w:tc>
          <w:tcPr>
            <w:tcW w:w="3656" w:type="pct"/>
            <w:tcBorders>
              <w:top w:val="outset" w:sz="6" w:space="0" w:color="000000"/>
              <w:left w:val="outset" w:sz="6" w:space="0" w:color="000000"/>
              <w:bottom w:val="outset" w:sz="6" w:space="0" w:color="000000"/>
              <w:right w:val="outset" w:sz="6" w:space="0" w:color="000000"/>
            </w:tcBorders>
            <w:vAlign w:val="center"/>
            <w:hideMark/>
          </w:tcPr>
          <w:p w14:paraId="486964C9" w14:textId="77777777" w:rsidR="00CE22C9" w:rsidRPr="005B5B78" w:rsidRDefault="00CE22C9">
            <w:pPr>
              <w:rPr>
                <w:rFonts w:ascii="Times" w:hAnsi="Times" w:cs="Times"/>
                <w:sz w:val="18"/>
                <w:szCs w:val="18"/>
              </w:rPr>
            </w:pPr>
            <w:r w:rsidRPr="005B5B78">
              <w:rPr>
                <w:rFonts w:ascii="Times" w:hAnsi="Times" w:cs="Times"/>
                <w:b/>
                <w:bCs/>
                <w:sz w:val="18"/>
                <w:szCs w:val="18"/>
              </w:rPr>
              <w:t>Čl. I § 11</w:t>
            </w:r>
            <w:r w:rsidRPr="005B5B78">
              <w:rPr>
                <w:rFonts w:ascii="Times" w:hAnsi="Times" w:cs="Times"/>
                <w:sz w:val="18"/>
                <w:szCs w:val="18"/>
              </w:rPr>
              <w:br/>
              <w:t>V § 11 odporúčame za slová „návrh projektu premeny“ vložiť slová „spolu s návrhom projektu premeny“, za slovo „spoločnosť“ vložiť slová „alebo rozdeľovaná spoločnosť“ a slová „30 dní“ nahradiť slovami „60 dní“. Odporúčame do návrhu zákona doplniť povinnosť doručiť príslušnému správcovi dane aj návrh projektu premeny. Zároveň odporúčame doplnenie rozdeľovanej spoločnosti z dôvodu, že pri odštiepení nedochádza k zániku spoločnosti. Taktiež odporúčame zachovať pôvodnú lehotu ustanovenú Obchodným zákonníkom, a to s ohľadom na lehoty podľa Daňového poriadku.</w:t>
            </w:r>
          </w:p>
        </w:tc>
        <w:tc>
          <w:tcPr>
            <w:tcW w:w="154" w:type="pct"/>
            <w:tcBorders>
              <w:top w:val="outset" w:sz="6" w:space="0" w:color="000000"/>
              <w:left w:val="outset" w:sz="6" w:space="0" w:color="000000"/>
              <w:bottom w:val="outset" w:sz="6" w:space="0" w:color="000000"/>
              <w:right w:val="outset" w:sz="6" w:space="0" w:color="000000"/>
            </w:tcBorders>
            <w:vAlign w:val="center"/>
            <w:hideMark/>
          </w:tcPr>
          <w:p w14:paraId="0E4C522F" w14:textId="77777777" w:rsidR="00CE22C9" w:rsidRPr="005B5B78" w:rsidRDefault="00CE22C9">
            <w:pPr>
              <w:jc w:val="center"/>
              <w:rPr>
                <w:rFonts w:ascii="Times" w:hAnsi="Times" w:cs="Times"/>
                <w:b/>
                <w:bCs/>
                <w:sz w:val="18"/>
                <w:szCs w:val="18"/>
              </w:rPr>
            </w:pPr>
            <w:r w:rsidRPr="005B5B78">
              <w:rPr>
                <w:rFonts w:ascii="Times" w:hAnsi="Times" w:cs="Times"/>
                <w:b/>
                <w:bCs/>
                <w:sz w:val="18"/>
                <w:szCs w:val="18"/>
              </w:rPr>
              <w:t>O</w:t>
            </w:r>
          </w:p>
        </w:tc>
        <w:tc>
          <w:tcPr>
            <w:tcW w:w="166" w:type="pct"/>
            <w:tcBorders>
              <w:top w:val="outset" w:sz="6" w:space="0" w:color="000000"/>
              <w:left w:val="outset" w:sz="6" w:space="0" w:color="000000"/>
              <w:bottom w:val="outset" w:sz="6" w:space="0" w:color="000000"/>
              <w:right w:val="outset" w:sz="6" w:space="0" w:color="000000"/>
            </w:tcBorders>
            <w:vAlign w:val="center"/>
          </w:tcPr>
          <w:p w14:paraId="20F97C6A" w14:textId="77777777" w:rsidR="00CE22C9" w:rsidRPr="005B5B78" w:rsidRDefault="001467F4">
            <w:pPr>
              <w:jc w:val="center"/>
              <w:rPr>
                <w:rFonts w:ascii="Times" w:hAnsi="Times" w:cs="Times"/>
                <w:b/>
                <w:bCs/>
                <w:sz w:val="18"/>
                <w:szCs w:val="18"/>
              </w:rPr>
            </w:pPr>
            <w:r w:rsidRPr="005B5B78">
              <w:rPr>
                <w:rFonts w:ascii="Times" w:hAnsi="Times" w:cs="Times"/>
                <w:b/>
                <w:bCs/>
                <w:sz w:val="18"/>
                <w:szCs w:val="18"/>
              </w:rPr>
              <w:t>A</w:t>
            </w:r>
          </w:p>
        </w:tc>
        <w:tc>
          <w:tcPr>
            <w:tcW w:w="822" w:type="pct"/>
            <w:tcBorders>
              <w:top w:val="outset" w:sz="6" w:space="0" w:color="000000"/>
              <w:left w:val="outset" w:sz="6" w:space="0" w:color="000000"/>
              <w:bottom w:val="outset" w:sz="6" w:space="0" w:color="000000"/>
              <w:right w:val="outset" w:sz="6" w:space="0" w:color="000000"/>
            </w:tcBorders>
          </w:tcPr>
          <w:p w14:paraId="1E26AFD9" w14:textId="77777777" w:rsidR="00CE22C9" w:rsidRPr="005B5B78" w:rsidRDefault="00CE22C9">
            <w:pPr>
              <w:jc w:val="center"/>
              <w:rPr>
                <w:rFonts w:ascii="Times" w:hAnsi="Times" w:cs="Times"/>
                <w:b/>
                <w:bCs/>
                <w:sz w:val="18"/>
                <w:szCs w:val="18"/>
              </w:rPr>
            </w:pPr>
          </w:p>
        </w:tc>
      </w:tr>
      <w:tr w:rsidR="00966B0C" w:rsidRPr="005B5B78" w14:paraId="5AB8820E" w14:textId="77777777" w:rsidTr="00B30A41">
        <w:trPr>
          <w:divId w:val="712464982"/>
          <w:jc w:val="center"/>
        </w:trPr>
        <w:tc>
          <w:tcPr>
            <w:tcW w:w="202" w:type="pct"/>
            <w:tcBorders>
              <w:top w:val="outset" w:sz="6" w:space="0" w:color="000000"/>
              <w:left w:val="outset" w:sz="6" w:space="0" w:color="000000"/>
              <w:bottom w:val="outset" w:sz="6" w:space="0" w:color="000000"/>
              <w:right w:val="outset" w:sz="6" w:space="0" w:color="000000"/>
            </w:tcBorders>
            <w:hideMark/>
          </w:tcPr>
          <w:p w14:paraId="7FA74D81" w14:textId="77777777" w:rsidR="00CE22C9" w:rsidRPr="005B5B78" w:rsidRDefault="00CE22C9">
            <w:pPr>
              <w:jc w:val="center"/>
              <w:rPr>
                <w:rFonts w:ascii="Times" w:hAnsi="Times" w:cs="Times"/>
                <w:b/>
                <w:bCs/>
                <w:sz w:val="18"/>
                <w:szCs w:val="18"/>
              </w:rPr>
            </w:pPr>
            <w:r w:rsidRPr="005B5B78">
              <w:rPr>
                <w:rFonts w:ascii="Times" w:hAnsi="Times" w:cs="Times"/>
                <w:b/>
                <w:bCs/>
                <w:sz w:val="18"/>
                <w:szCs w:val="18"/>
              </w:rPr>
              <w:t>MFSR</w:t>
            </w:r>
          </w:p>
        </w:tc>
        <w:tc>
          <w:tcPr>
            <w:tcW w:w="3656" w:type="pct"/>
            <w:tcBorders>
              <w:top w:val="outset" w:sz="6" w:space="0" w:color="000000"/>
              <w:left w:val="outset" w:sz="6" w:space="0" w:color="000000"/>
              <w:bottom w:val="outset" w:sz="6" w:space="0" w:color="000000"/>
              <w:right w:val="outset" w:sz="6" w:space="0" w:color="000000"/>
            </w:tcBorders>
            <w:vAlign w:val="center"/>
            <w:hideMark/>
          </w:tcPr>
          <w:p w14:paraId="50553B08" w14:textId="77777777" w:rsidR="00CE22C9" w:rsidRPr="005B5B78" w:rsidRDefault="00CE22C9">
            <w:pPr>
              <w:rPr>
                <w:rFonts w:ascii="Times" w:hAnsi="Times" w:cs="Times"/>
                <w:sz w:val="18"/>
                <w:szCs w:val="18"/>
              </w:rPr>
            </w:pPr>
            <w:r w:rsidRPr="005B5B78">
              <w:rPr>
                <w:rFonts w:ascii="Times" w:hAnsi="Times" w:cs="Times"/>
                <w:b/>
                <w:bCs/>
                <w:sz w:val="18"/>
                <w:szCs w:val="18"/>
              </w:rPr>
              <w:t>Čl. I § 14 ods. 3</w:t>
            </w:r>
            <w:r w:rsidRPr="005B5B78">
              <w:rPr>
                <w:rFonts w:ascii="Times" w:hAnsi="Times" w:cs="Times"/>
                <w:sz w:val="18"/>
                <w:szCs w:val="18"/>
              </w:rPr>
              <w:br/>
              <w:t>V § 14 ods. 3 odporúčame na konci pripojiť túto vetu: „V rovnakej lehote spoločníci doručia oznámenie o zrušení projektu premeny príslušnému správcovi dane, ktorým je daňový úrad alebo colný úrad.“. Ak správca dane získa informáciu o vypracovaní návrhu projektu premeny, mal by získať aj informáciu o zrušení projektu premeny.</w:t>
            </w:r>
          </w:p>
        </w:tc>
        <w:tc>
          <w:tcPr>
            <w:tcW w:w="154" w:type="pct"/>
            <w:tcBorders>
              <w:top w:val="outset" w:sz="6" w:space="0" w:color="000000"/>
              <w:left w:val="outset" w:sz="6" w:space="0" w:color="000000"/>
              <w:bottom w:val="outset" w:sz="6" w:space="0" w:color="000000"/>
              <w:right w:val="outset" w:sz="6" w:space="0" w:color="000000"/>
            </w:tcBorders>
            <w:vAlign w:val="center"/>
            <w:hideMark/>
          </w:tcPr>
          <w:p w14:paraId="70C694C5" w14:textId="77777777" w:rsidR="00CE22C9" w:rsidRPr="005B5B78" w:rsidRDefault="00CE22C9">
            <w:pPr>
              <w:jc w:val="center"/>
              <w:rPr>
                <w:rFonts w:ascii="Times" w:hAnsi="Times" w:cs="Times"/>
                <w:b/>
                <w:bCs/>
                <w:sz w:val="18"/>
                <w:szCs w:val="18"/>
              </w:rPr>
            </w:pPr>
            <w:r w:rsidRPr="005B5B78">
              <w:rPr>
                <w:rFonts w:ascii="Times" w:hAnsi="Times" w:cs="Times"/>
                <w:b/>
                <w:bCs/>
                <w:sz w:val="18"/>
                <w:szCs w:val="18"/>
              </w:rPr>
              <w:t>O</w:t>
            </w:r>
          </w:p>
        </w:tc>
        <w:tc>
          <w:tcPr>
            <w:tcW w:w="166" w:type="pct"/>
            <w:tcBorders>
              <w:top w:val="outset" w:sz="6" w:space="0" w:color="000000"/>
              <w:left w:val="outset" w:sz="6" w:space="0" w:color="000000"/>
              <w:bottom w:val="outset" w:sz="6" w:space="0" w:color="000000"/>
              <w:right w:val="outset" w:sz="6" w:space="0" w:color="000000"/>
            </w:tcBorders>
            <w:vAlign w:val="center"/>
          </w:tcPr>
          <w:p w14:paraId="0D4634DE" w14:textId="77777777" w:rsidR="00CE22C9" w:rsidRPr="005B5B78" w:rsidRDefault="001467F4">
            <w:pPr>
              <w:jc w:val="center"/>
              <w:rPr>
                <w:rFonts w:ascii="Times" w:hAnsi="Times" w:cs="Times"/>
                <w:b/>
                <w:bCs/>
                <w:sz w:val="18"/>
                <w:szCs w:val="18"/>
              </w:rPr>
            </w:pPr>
            <w:r w:rsidRPr="005B5B78">
              <w:rPr>
                <w:rFonts w:ascii="Times" w:hAnsi="Times" w:cs="Times"/>
                <w:b/>
                <w:bCs/>
                <w:sz w:val="18"/>
                <w:szCs w:val="18"/>
              </w:rPr>
              <w:t>A</w:t>
            </w:r>
          </w:p>
        </w:tc>
        <w:tc>
          <w:tcPr>
            <w:tcW w:w="822" w:type="pct"/>
            <w:tcBorders>
              <w:top w:val="outset" w:sz="6" w:space="0" w:color="000000"/>
              <w:left w:val="outset" w:sz="6" w:space="0" w:color="000000"/>
              <w:bottom w:val="outset" w:sz="6" w:space="0" w:color="000000"/>
              <w:right w:val="outset" w:sz="6" w:space="0" w:color="000000"/>
            </w:tcBorders>
          </w:tcPr>
          <w:p w14:paraId="5966E052" w14:textId="77777777" w:rsidR="00CE22C9" w:rsidRPr="005B5B78" w:rsidRDefault="00CE22C9">
            <w:pPr>
              <w:jc w:val="center"/>
              <w:rPr>
                <w:rFonts w:ascii="Times" w:hAnsi="Times" w:cs="Times"/>
                <w:b/>
                <w:bCs/>
                <w:sz w:val="18"/>
                <w:szCs w:val="18"/>
              </w:rPr>
            </w:pPr>
          </w:p>
        </w:tc>
      </w:tr>
      <w:tr w:rsidR="00966B0C" w:rsidRPr="005B5B78" w14:paraId="08BBEFBA" w14:textId="77777777" w:rsidTr="00B30A41">
        <w:trPr>
          <w:divId w:val="712464982"/>
          <w:jc w:val="center"/>
        </w:trPr>
        <w:tc>
          <w:tcPr>
            <w:tcW w:w="202" w:type="pct"/>
            <w:tcBorders>
              <w:top w:val="outset" w:sz="6" w:space="0" w:color="000000"/>
              <w:left w:val="outset" w:sz="6" w:space="0" w:color="000000"/>
              <w:bottom w:val="outset" w:sz="6" w:space="0" w:color="000000"/>
              <w:right w:val="outset" w:sz="6" w:space="0" w:color="000000"/>
            </w:tcBorders>
            <w:hideMark/>
          </w:tcPr>
          <w:p w14:paraId="73622BE0" w14:textId="77777777" w:rsidR="00CE22C9" w:rsidRPr="005B5B78" w:rsidRDefault="00CE22C9">
            <w:pPr>
              <w:jc w:val="center"/>
              <w:rPr>
                <w:rFonts w:ascii="Times" w:hAnsi="Times" w:cs="Times"/>
                <w:b/>
                <w:bCs/>
                <w:sz w:val="18"/>
                <w:szCs w:val="18"/>
              </w:rPr>
            </w:pPr>
            <w:r w:rsidRPr="005B5B78">
              <w:rPr>
                <w:rFonts w:ascii="Times" w:hAnsi="Times" w:cs="Times"/>
                <w:b/>
                <w:bCs/>
                <w:sz w:val="18"/>
                <w:szCs w:val="18"/>
              </w:rPr>
              <w:t>MFSR</w:t>
            </w:r>
          </w:p>
        </w:tc>
        <w:tc>
          <w:tcPr>
            <w:tcW w:w="3656" w:type="pct"/>
            <w:tcBorders>
              <w:top w:val="outset" w:sz="6" w:space="0" w:color="000000"/>
              <w:left w:val="outset" w:sz="6" w:space="0" w:color="000000"/>
              <w:bottom w:val="outset" w:sz="6" w:space="0" w:color="000000"/>
              <w:right w:val="outset" w:sz="6" w:space="0" w:color="000000"/>
            </w:tcBorders>
            <w:vAlign w:val="center"/>
            <w:hideMark/>
          </w:tcPr>
          <w:p w14:paraId="183A1395" w14:textId="77777777" w:rsidR="00CE22C9" w:rsidRPr="005B5B78" w:rsidRDefault="00CE22C9">
            <w:pPr>
              <w:rPr>
                <w:rFonts w:ascii="Times" w:hAnsi="Times" w:cs="Times"/>
                <w:sz w:val="18"/>
                <w:szCs w:val="18"/>
              </w:rPr>
            </w:pPr>
            <w:r w:rsidRPr="005B5B78">
              <w:rPr>
                <w:rFonts w:ascii="Times" w:hAnsi="Times" w:cs="Times"/>
                <w:b/>
                <w:bCs/>
                <w:sz w:val="18"/>
                <w:szCs w:val="18"/>
              </w:rPr>
              <w:t>Čl. I § 15 ods. 1</w:t>
            </w:r>
            <w:r w:rsidRPr="005B5B78">
              <w:rPr>
                <w:rFonts w:ascii="Times" w:hAnsi="Times" w:cs="Times"/>
                <w:sz w:val="18"/>
                <w:szCs w:val="18"/>
              </w:rPr>
              <w:br/>
              <w:t>V § 15 ods. 1 odporúčame slovo „audítor“ nahradiť slovami „štatutárny audítor alebo audítorská spoločnosť3) (ďalej len „audítor“)“, keďže audítorské služby môže poskytovať fyzická osoba alebo právnická osoba s oprávnením na vykonávanie štatutárneho auditu.</w:t>
            </w:r>
          </w:p>
        </w:tc>
        <w:tc>
          <w:tcPr>
            <w:tcW w:w="154" w:type="pct"/>
            <w:tcBorders>
              <w:top w:val="outset" w:sz="6" w:space="0" w:color="000000"/>
              <w:left w:val="outset" w:sz="6" w:space="0" w:color="000000"/>
              <w:bottom w:val="outset" w:sz="6" w:space="0" w:color="000000"/>
              <w:right w:val="outset" w:sz="6" w:space="0" w:color="000000"/>
            </w:tcBorders>
            <w:vAlign w:val="center"/>
            <w:hideMark/>
          </w:tcPr>
          <w:p w14:paraId="070E017E" w14:textId="77777777" w:rsidR="00CE22C9" w:rsidRPr="005B5B78" w:rsidRDefault="00CE22C9">
            <w:pPr>
              <w:jc w:val="center"/>
              <w:rPr>
                <w:rFonts w:ascii="Times" w:hAnsi="Times" w:cs="Times"/>
                <w:b/>
                <w:bCs/>
                <w:sz w:val="18"/>
                <w:szCs w:val="18"/>
              </w:rPr>
            </w:pPr>
            <w:r w:rsidRPr="005B5B78">
              <w:rPr>
                <w:rFonts w:ascii="Times" w:hAnsi="Times" w:cs="Times"/>
                <w:b/>
                <w:bCs/>
                <w:sz w:val="18"/>
                <w:szCs w:val="18"/>
              </w:rPr>
              <w:t>O</w:t>
            </w:r>
          </w:p>
        </w:tc>
        <w:tc>
          <w:tcPr>
            <w:tcW w:w="166" w:type="pct"/>
            <w:tcBorders>
              <w:top w:val="outset" w:sz="6" w:space="0" w:color="000000"/>
              <w:left w:val="outset" w:sz="6" w:space="0" w:color="000000"/>
              <w:bottom w:val="outset" w:sz="6" w:space="0" w:color="000000"/>
              <w:right w:val="outset" w:sz="6" w:space="0" w:color="000000"/>
            </w:tcBorders>
            <w:vAlign w:val="center"/>
          </w:tcPr>
          <w:p w14:paraId="3F5BE164" w14:textId="77777777" w:rsidR="00CE22C9" w:rsidRPr="005B5B78" w:rsidRDefault="00DD32E5">
            <w:pPr>
              <w:jc w:val="center"/>
              <w:rPr>
                <w:rFonts w:ascii="Times" w:hAnsi="Times" w:cs="Times"/>
                <w:b/>
                <w:bCs/>
                <w:sz w:val="18"/>
                <w:szCs w:val="18"/>
              </w:rPr>
            </w:pPr>
            <w:r w:rsidRPr="005B5B78">
              <w:rPr>
                <w:rFonts w:ascii="Times" w:hAnsi="Times" w:cs="Times"/>
                <w:b/>
                <w:bCs/>
                <w:sz w:val="18"/>
                <w:szCs w:val="18"/>
              </w:rPr>
              <w:t>A</w:t>
            </w:r>
          </w:p>
        </w:tc>
        <w:tc>
          <w:tcPr>
            <w:tcW w:w="822" w:type="pct"/>
            <w:tcBorders>
              <w:top w:val="outset" w:sz="6" w:space="0" w:color="000000"/>
              <w:left w:val="outset" w:sz="6" w:space="0" w:color="000000"/>
              <w:bottom w:val="outset" w:sz="6" w:space="0" w:color="000000"/>
              <w:right w:val="outset" w:sz="6" w:space="0" w:color="000000"/>
            </w:tcBorders>
          </w:tcPr>
          <w:p w14:paraId="42E29005" w14:textId="77777777" w:rsidR="00CE22C9" w:rsidRPr="005B5B78" w:rsidRDefault="00CE22C9">
            <w:pPr>
              <w:jc w:val="center"/>
              <w:rPr>
                <w:rFonts w:ascii="Times" w:hAnsi="Times" w:cs="Times"/>
                <w:bCs/>
                <w:sz w:val="18"/>
                <w:szCs w:val="18"/>
              </w:rPr>
            </w:pPr>
          </w:p>
        </w:tc>
      </w:tr>
      <w:tr w:rsidR="00966B0C" w:rsidRPr="005B5B78" w14:paraId="5824900D" w14:textId="77777777" w:rsidTr="00B30A41">
        <w:trPr>
          <w:divId w:val="712464982"/>
          <w:jc w:val="center"/>
        </w:trPr>
        <w:tc>
          <w:tcPr>
            <w:tcW w:w="202" w:type="pct"/>
            <w:tcBorders>
              <w:top w:val="outset" w:sz="6" w:space="0" w:color="000000"/>
              <w:left w:val="outset" w:sz="6" w:space="0" w:color="000000"/>
              <w:bottom w:val="outset" w:sz="6" w:space="0" w:color="000000"/>
              <w:right w:val="outset" w:sz="6" w:space="0" w:color="000000"/>
            </w:tcBorders>
            <w:hideMark/>
          </w:tcPr>
          <w:p w14:paraId="2CE8793B" w14:textId="77777777" w:rsidR="00CE22C9" w:rsidRPr="005B5B78" w:rsidRDefault="00CE22C9">
            <w:pPr>
              <w:jc w:val="center"/>
              <w:rPr>
                <w:rFonts w:ascii="Times" w:hAnsi="Times" w:cs="Times"/>
                <w:b/>
                <w:bCs/>
                <w:sz w:val="18"/>
                <w:szCs w:val="18"/>
              </w:rPr>
            </w:pPr>
            <w:r w:rsidRPr="005B5B78">
              <w:rPr>
                <w:rFonts w:ascii="Times" w:hAnsi="Times" w:cs="Times"/>
                <w:b/>
                <w:bCs/>
                <w:sz w:val="18"/>
                <w:szCs w:val="18"/>
              </w:rPr>
              <w:t>MFSR</w:t>
            </w:r>
          </w:p>
        </w:tc>
        <w:tc>
          <w:tcPr>
            <w:tcW w:w="3656" w:type="pct"/>
            <w:tcBorders>
              <w:top w:val="outset" w:sz="6" w:space="0" w:color="000000"/>
              <w:left w:val="outset" w:sz="6" w:space="0" w:color="000000"/>
              <w:bottom w:val="outset" w:sz="6" w:space="0" w:color="000000"/>
              <w:right w:val="outset" w:sz="6" w:space="0" w:color="000000"/>
            </w:tcBorders>
            <w:vAlign w:val="center"/>
            <w:hideMark/>
          </w:tcPr>
          <w:p w14:paraId="6D7F8AEC" w14:textId="77777777" w:rsidR="00CE22C9" w:rsidRPr="005B5B78" w:rsidRDefault="00CE22C9">
            <w:pPr>
              <w:rPr>
                <w:rFonts w:ascii="Times" w:hAnsi="Times" w:cs="Times"/>
                <w:sz w:val="18"/>
                <w:szCs w:val="18"/>
              </w:rPr>
            </w:pPr>
            <w:r w:rsidRPr="005B5B78">
              <w:rPr>
                <w:rFonts w:ascii="Times" w:hAnsi="Times" w:cs="Times"/>
                <w:b/>
                <w:bCs/>
                <w:sz w:val="18"/>
                <w:szCs w:val="18"/>
              </w:rPr>
              <w:t>Čl. I § 18</w:t>
            </w:r>
            <w:r w:rsidRPr="005B5B78">
              <w:rPr>
                <w:rFonts w:ascii="Times" w:hAnsi="Times" w:cs="Times"/>
                <w:sz w:val="18"/>
                <w:szCs w:val="18"/>
              </w:rPr>
              <w:br/>
              <w:t>1. V § 18 ods. 3 odporúčame slová „nezávislého experta“ nahradiť slovom „audítora“ vzhľadom na znenie § 35 návrhu zákona. V rámci zmien Obchodného zákonníka (čl. II návrhu) sa navrhuje ustanovenie § 152a, v ktorom je uvedená definícia pojmu „nezávislý expert“, vypustiť. 2. V § 18 ods. 4 odporúčame na konci pripojiť tieto slová: „a oznámenie o tom sa doručí príslušnému správcovi dane, ktorým je daňový úrad alebo colný úrad“ z dôvodu zachovania informačného toku o predmetnej premene u príslušného správcu dane.</w:t>
            </w:r>
          </w:p>
        </w:tc>
        <w:tc>
          <w:tcPr>
            <w:tcW w:w="154" w:type="pct"/>
            <w:tcBorders>
              <w:top w:val="outset" w:sz="6" w:space="0" w:color="000000"/>
              <w:left w:val="outset" w:sz="6" w:space="0" w:color="000000"/>
              <w:bottom w:val="outset" w:sz="6" w:space="0" w:color="000000"/>
              <w:right w:val="outset" w:sz="6" w:space="0" w:color="000000"/>
            </w:tcBorders>
            <w:vAlign w:val="center"/>
            <w:hideMark/>
          </w:tcPr>
          <w:p w14:paraId="51016C4E" w14:textId="77777777" w:rsidR="00CE22C9" w:rsidRPr="005B5B78" w:rsidRDefault="00CE22C9">
            <w:pPr>
              <w:jc w:val="center"/>
              <w:rPr>
                <w:rFonts w:ascii="Times" w:hAnsi="Times" w:cs="Times"/>
                <w:b/>
                <w:bCs/>
                <w:sz w:val="18"/>
                <w:szCs w:val="18"/>
              </w:rPr>
            </w:pPr>
            <w:r w:rsidRPr="005B5B78">
              <w:rPr>
                <w:rFonts w:ascii="Times" w:hAnsi="Times" w:cs="Times"/>
                <w:b/>
                <w:bCs/>
                <w:sz w:val="18"/>
                <w:szCs w:val="18"/>
              </w:rPr>
              <w:t>O</w:t>
            </w:r>
          </w:p>
        </w:tc>
        <w:tc>
          <w:tcPr>
            <w:tcW w:w="166" w:type="pct"/>
            <w:tcBorders>
              <w:top w:val="outset" w:sz="6" w:space="0" w:color="000000"/>
              <w:left w:val="outset" w:sz="6" w:space="0" w:color="000000"/>
              <w:bottom w:val="outset" w:sz="6" w:space="0" w:color="000000"/>
              <w:right w:val="outset" w:sz="6" w:space="0" w:color="000000"/>
            </w:tcBorders>
            <w:vAlign w:val="center"/>
          </w:tcPr>
          <w:p w14:paraId="3EA4CDD1" w14:textId="77777777" w:rsidR="00CE22C9" w:rsidRPr="005B5B78" w:rsidRDefault="00DD32E5">
            <w:pPr>
              <w:jc w:val="center"/>
              <w:rPr>
                <w:rFonts w:ascii="Times" w:hAnsi="Times" w:cs="Times"/>
                <w:b/>
                <w:bCs/>
                <w:sz w:val="18"/>
                <w:szCs w:val="18"/>
              </w:rPr>
            </w:pPr>
            <w:r w:rsidRPr="005B5B78">
              <w:rPr>
                <w:rFonts w:ascii="Times" w:hAnsi="Times" w:cs="Times"/>
                <w:b/>
                <w:bCs/>
                <w:sz w:val="18"/>
                <w:szCs w:val="18"/>
              </w:rPr>
              <w:t>A</w:t>
            </w:r>
          </w:p>
        </w:tc>
        <w:tc>
          <w:tcPr>
            <w:tcW w:w="822" w:type="pct"/>
            <w:tcBorders>
              <w:top w:val="outset" w:sz="6" w:space="0" w:color="000000"/>
              <w:left w:val="outset" w:sz="6" w:space="0" w:color="000000"/>
              <w:bottom w:val="outset" w:sz="6" w:space="0" w:color="000000"/>
              <w:right w:val="outset" w:sz="6" w:space="0" w:color="000000"/>
            </w:tcBorders>
          </w:tcPr>
          <w:p w14:paraId="5378B0D4" w14:textId="77777777" w:rsidR="00650330" w:rsidRPr="005B5B78" w:rsidRDefault="00650330" w:rsidP="00650330">
            <w:pPr>
              <w:rPr>
                <w:rFonts w:ascii="Times" w:hAnsi="Times" w:cs="Times"/>
                <w:b/>
                <w:bCs/>
                <w:sz w:val="18"/>
                <w:szCs w:val="18"/>
              </w:rPr>
            </w:pPr>
          </w:p>
        </w:tc>
      </w:tr>
      <w:tr w:rsidR="00966B0C" w:rsidRPr="005B5B78" w14:paraId="6889EE1A" w14:textId="77777777" w:rsidTr="00B30A41">
        <w:trPr>
          <w:divId w:val="712464982"/>
          <w:jc w:val="center"/>
        </w:trPr>
        <w:tc>
          <w:tcPr>
            <w:tcW w:w="202" w:type="pct"/>
            <w:tcBorders>
              <w:top w:val="outset" w:sz="6" w:space="0" w:color="000000"/>
              <w:left w:val="outset" w:sz="6" w:space="0" w:color="000000"/>
              <w:bottom w:val="outset" w:sz="6" w:space="0" w:color="000000"/>
              <w:right w:val="outset" w:sz="6" w:space="0" w:color="000000"/>
            </w:tcBorders>
            <w:hideMark/>
          </w:tcPr>
          <w:p w14:paraId="0DB7372A" w14:textId="77777777" w:rsidR="00CE22C9" w:rsidRPr="005B5B78" w:rsidRDefault="00CE22C9">
            <w:pPr>
              <w:jc w:val="center"/>
              <w:rPr>
                <w:rFonts w:ascii="Times" w:hAnsi="Times" w:cs="Times"/>
                <w:b/>
                <w:bCs/>
                <w:sz w:val="18"/>
                <w:szCs w:val="18"/>
              </w:rPr>
            </w:pPr>
            <w:r w:rsidRPr="005B5B78">
              <w:rPr>
                <w:rFonts w:ascii="Times" w:hAnsi="Times" w:cs="Times"/>
                <w:b/>
                <w:bCs/>
                <w:sz w:val="18"/>
                <w:szCs w:val="18"/>
              </w:rPr>
              <w:t>MFSR</w:t>
            </w:r>
          </w:p>
        </w:tc>
        <w:tc>
          <w:tcPr>
            <w:tcW w:w="3656" w:type="pct"/>
            <w:tcBorders>
              <w:top w:val="outset" w:sz="6" w:space="0" w:color="000000"/>
              <w:left w:val="outset" w:sz="6" w:space="0" w:color="000000"/>
              <w:bottom w:val="outset" w:sz="6" w:space="0" w:color="000000"/>
              <w:right w:val="outset" w:sz="6" w:space="0" w:color="000000"/>
            </w:tcBorders>
            <w:vAlign w:val="center"/>
            <w:hideMark/>
          </w:tcPr>
          <w:p w14:paraId="48CC0413" w14:textId="77777777" w:rsidR="00CE22C9" w:rsidRPr="005B5B78" w:rsidRDefault="00CE22C9">
            <w:pPr>
              <w:rPr>
                <w:rFonts w:ascii="Times" w:hAnsi="Times" w:cs="Times"/>
                <w:sz w:val="18"/>
                <w:szCs w:val="18"/>
              </w:rPr>
            </w:pPr>
            <w:r w:rsidRPr="005B5B78">
              <w:rPr>
                <w:rFonts w:ascii="Times" w:hAnsi="Times" w:cs="Times"/>
                <w:b/>
                <w:bCs/>
                <w:sz w:val="18"/>
                <w:szCs w:val="18"/>
              </w:rPr>
              <w:t>Čl. I § 2 písm. e)</w:t>
            </w:r>
            <w:r w:rsidRPr="005B5B78">
              <w:rPr>
                <w:rFonts w:ascii="Times" w:hAnsi="Times" w:cs="Times"/>
                <w:sz w:val="18"/>
                <w:szCs w:val="18"/>
              </w:rPr>
              <w:br/>
              <w:t xml:space="preserve">V § 2 písm. e) sa uvádza, že k rozdeleniu spoločnosti môže dôjsť formou rozštiepenia spoločnosti a odštiepenia spoločnosti. Podľa zámeru predkladateľa je však rozdelenie spoločnosti nahradené plne rozštiepením spoločnosti, a nie odštiepením. Navrhujeme preto odštiepenie spoločnosti upraviť samostatne, bez viazanosti na zánik spoločnosti bez likvidácie rozštiepením, pretože k zániku pôvodnej spoločnosti </w:t>
            </w:r>
            <w:r w:rsidRPr="005B5B78">
              <w:rPr>
                <w:rFonts w:ascii="Times" w:hAnsi="Times" w:cs="Times"/>
                <w:sz w:val="18"/>
                <w:szCs w:val="18"/>
              </w:rPr>
              <w:lastRenderedPageBreak/>
              <w:t>odštiepením nedochádza.</w:t>
            </w:r>
          </w:p>
        </w:tc>
        <w:tc>
          <w:tcPr>
            <w:tcW w:w="154" w:type="pct"/>
            <w:tcBorders>
              <w:top w:val="outset" w:sz="6" w:space="0" w:color="000000"/>
              <w:left w:val="outset" w:sz="6" w:space="0" w:color="000000"/>
              <w:bottom w:val="outset" w:sz="6" w:space="0" w:color="000000"/>
              <w:right w:val="outset" w:sz="6" w:space="0" w:color="000000"/>
            </w:tcBorders>
            <w:vAlign w:val="center"/>
            <w:hideMark/>
          </w:tcPr>
          <w:p w14:paraId="55C5211F" w14:textId="77777777" w:rsidR="00CE22C9" w:rsidRPr="005B5B78" w:rsidRDefault="00CE22C9">
            <w:pPr>
              <w:jc w:val="center"/>
              <w:rPr>
                <w:rFonts w:ascii="Times" w:hAnsi="Times" w:cs="Times"/>
                <w:b/>
                <w:bCs/>
                <w:sz w:val="18"/>
                <w:szCs w:val="18"/>
              </w:rPr>
            </w:pPr>
            <w:r w:rsidRPr="005B5B78">
              <w:rPr>
                <w:rFonts w:ascii="Times" w:hAnsi="Times" w:cs="Times"/>
                <w:b/>
                <w:bCs/>
                <w:sz w:val="18"/>
                <w:szCs w:val="18"/>
              </w:rPr>
              <w:lastRenderedPageBreak/>
              <w:t>O</w:t>
            </w:r>
          </w:p>
        </w:tc>
        <w:tc>
          <w:tcPr>
            <w:tcW w:w="166" w:type="pct"/>
            <w:tcBorders>
              <w:top w:val="outset" w:sz="6" w:space="0" w:color="000000"/>
              <w:left w:val="outset" w:sz="6" w:space="0" w:color="000000"/>
              <w:bottom w:val="outset" w:sz="6" w:space="0" w:color="000000"/>
              <w:right w:val="outset" w:sz="6" w:space="0" w:color="000000"/>
            </w:tcBorders>
            <w:vAlign w:val="center"/>
          </w:tcPr>
          <w:p w14:paraId="06948266" w14:textId="77777777" w:rsidR="00CE22C9" w:rsidRPr="005B5B78" w:rsidRDefault="00DD32E5">
            <w:pPr>
              <w:jc w:val="center"/>
              <w:rPr>
                <w:rFonts w:ascii="Times" w:hAnsi="Times" w:cs="Times"/>
                <w:b/>
                <w:bCs/>
                <w:sz w:val="18"/>
                <w:szCs w:val="18"/>
              </w:rPr>
            </w:pPr>
            <w:r w:rsidRPr="005B5B78">
              <w:rPr>
                <w:rFonts w:ascii="Times" w:hAnsi="Times" w:cs="Times"/>
                <w:b/>
                <w:bCs/>
                <w:sz w:val="18"/>
                <w:szCs w:val="18"/>
              </w:rPr>
              <w:t>N</w:t>
            </w:r>
          </w:p>
        </w:tc>
        <w:tc>
          <w:tcPr>
            <w:tcW w:w="822" w:type="pct"/>
            <w:tcBorders>
              <w:top w:val="outset" w:sz="6" w:space="0" w:color="000000"/>
              <w:left w:val="outset" w:sz="6" w:space="0" w:color="000000"/>
              <w:bottom w:val="outset" w:sz="6" w:space="0" w:color="000000"/>
              <w:right w:val="outset" w:sz="6" w:space="0" w:color="000000"/>
            </w:tcBorders>
          </w:tcPr>
          <w:p w14:paraId="0A5B3842" w14:textId="77777777" w:rsidR="00CE22C9" w:rsidRPr="005B5B78" w:rsidRDefault="003272E6" w:rsidP="003272E6">
            <w:pPr>
              <w:jc w:val="both"/>
              <w:rPr>
                <w:rFonts w:ascii="Times" w:hAnsi="Times" w:cs="Times"/>
                <w:bCs/>
                <w:sz w:val="18"/>
                <w:szCs w:val="18"/>
              </w:rPr>
            </w:pPr>
            <w:r w:rsidRPr="005B5B78">
              <w:rPr>
                <w:rFonts w:ascii="Times" w:hAnsi="Times" w:cs="Times"/>
                <w:bCs/>
                <w:sz w:val="18"/>
                <w:szCs w:val="18"/>
              </w:rPr>
              <w:t xml:space="preserve">Pripomienka neakceptovaná. </w:t>
            </w:r>
            <w:r w:rsidR="00DD32E5" w:rsidRPr="005B5B78">
              <w:rPr>
                <w:rFonts w:ascii="Times" w:hAnsi="Times" w:cs="Times"/>
                <w:bCs/>
                <w:sz w:val="18"/>
                <w:szCs w:val="18"/>
              </w:rPr>
              <w:t xml:space="preserve">Právna teória, právne poriadky iných členských štátov ako aj samotná smernica považujú </w:t>
            </w:r>
            <w:r w:rsidR="00DD32E5" w:rsidRPr="005B5B78">
              <w:rPr>
                <w:rFonts w:ascii="Times" w:hAnsi="Times" w:cs="Times"/>
                <w:bCs/>
                <w:sz w:val="18"/>
                <w:szCs w:val="18"/>
              </w:rPr>
              <w:lastRenderedPageBreak/>
              <w:t>odštiepenie za druh rozdelenia.</w:t>
            </w:r>
          </w:p>
        </w:tc>
      </w:tr>
      <w:tr w:rsidR="00966B0C" w:rsidRPr="005B5B78" w14:paraId="23A827CC" w14:textId="77777777" w:rsidTr="00B30A41">
        <w:trPr>
          <w:divId w:val="712464982"/>
          <w:jc w:val="center"/>
        </w:trPr>
        <w:tc>
          <w:tcPr>
            <w:tcW w:w="202" w:type="pct"/>
            <w:tcBorders>
              <w:top w:val="outset" w:sz="6" w:space="0" w:color="000000"/>
              <w:left w:val="outset" w:sz="6" w:space="0" w:color="000000"/>
              <w:bottom w:val="outset" w:sz="6" w:space="0" w:color="000000"/>
              <w:right w:val="outset" w:sz="6" w:space="0" w:color="000000"/>
            </w:tcBorders>
            <w:hideMark/>
          </w:tcPr>
          <w:p w14:paraId="0E804925" w14:textId="77777777" w:rsidR="00CE22C9" w:rsidRPr="005B5B78" w:rsidRDefault="00CE22C9">
            <w:pPr>
              <w:jc w:val="center"/>
              <w:rPr>
                <w:rFonts w:ascii="Times" w:hAnsi="Times" w:cs="Times"/>
                <w:b/>
                <w:bCs/>
                <w:sz w:val="18"/>
                <w:szCs w:val="18"/>
              </w:rPr>
            </w:pPr>
            <w:r w:rsidRPr="005B5B78">
              <w:rPr>
                <w:rFonts w:ascii="Times" w:hAnsi="Times" w:cs="Times"/>
                <w:b/>
                <w:bCs/>
                <w:sz w:val="18"/>
                <w:szCs w:val="18"/>
              </w:rPr>
              <w:lastRenderedPageBreak/>
              <w:t>MFSR</w:t>
            </w:r>
          </w:p>
        </w:tc>
        <w:tc>
          <w:tcPr>
            <w:tcW w:w="3656" w:type="pct"/>
            <w:tcBorders>
              <w:top w:val="outset" w:sz="6" w:space="0" w:color="000000"/>
              <w:left w:val="outset" w:sz="6" w:space="0" w:color="000000"/>
              <w:bottom w:val="outset" w:sz="6" w:space="0" w:color="000000"/>
              <w:right w:val="outset" w:sz="6" w:space="0" w:color="000000"/>
            </w:tcBorders>
            <w:vAlign w:val="center"/>
            <w:hideMark/>
          </w:tcPr>
          <w:p w14:paraId="6A82C0EB" w14:textId="77777777" w:rsidR="00CE22C9" w:rsidRPr="0007156D" w:rsidRDefault="00CE22C9">
            <w:pPr>
              <w:rPr>
                <w:rFonts w:ascii="Times" w:hAnsi="Times" w:cs="Times"/>
                <w:sz w:val="18"/>
                <w:szCs w:val="18"/>
              </w:rPr>
            </w:pPr>
            <w:r w:rsidRPr="0007156D">
              <w:rPr>
                <w:rFonts w:ascii="Times" w:hAnsi="Times" w:cs="Times"/>
                <w:b/>
                <w:bCs/>
                <w:sz w:val="18"/>
                <w:szCs w:val="18"/>
              </w:rPr>
              <w:t>Čl. I § 20, 60, 94, 112 a 11</w:t>
            </w:r>
            <w:r w:rsidRPr="0007156D">
              <w:rPr>
                <w:rFonts w:ascii="Times" w:hAnsi="Times" w:cs="Times"/>
                <w:sz w:val="18"/>
                <w:szCs w:val="18"/>
              </w:rPr>
              <w:br/>
              <w:t>V § 20, § 60, § 94, § 112 a § 117 navrhujeme riešiť ochranu štátu ako veriteľa vo vzťahu k daňovým pohľadávkam, a to aj za dane, ktoré majú byť dodatočne vyrubené za príslušné zdaňovacie obdobia zanikajúcej spoločnosti.</w:t>
            </w:r>
          </w:p>
        </w:tc>
        <w:tc>
          <w:tcPr>
            <w:tcW w:w="154" w:type="pct"/>
            <w:tcBorders>
              <w:top w:val="outset" w:sz="6" w:space="0" w:color="000000"/>
              <w:left w:val="outset" w:sz="6" w:space="0" w:color="000000"/>
              <w:bottom w:val="outset" w:sz="6" w:space="0" w:color="000000"/>
              <w:right w:val="outset" w:sz="6" w:space="0" w:color="000000"/>
            </w:tcBorders>
            <w:vAlign w:val="center"/>
            <w:hideMark/>
          </w:tcPr>
          <w:p w14:paraId="352FE538" w14:textId="77777777" w:rsidR="00CE22C9" w:rsidRPr="005B5B78" w:rsidRDefault="00CE22C9">
            <w:pPr>
              <w:jc w:val="center"/>
              <w:rPr>
                <w:rFonts w:ascii="Times" w:hAnsi="Times" w:cs="Times"/>
                <w:b/>
                <w:bCs/>
                <w:sz w:val="18"/>
                <w:szCs w:val="18"/>
              </w:rPr>
            </w:pPr>
            <w:r w:rsidRPr="005B5B78">
              <w:rPr>
                <w:rFonts w:ascii="Times" w:hAnsi="Times" w:cs="Times"/>
                <w:b/>
                <w:bCs/>
                <w:sz w:val="18"/>
                <w:szCs w:val="18"/>
              </w:rPr>
              <w:t>O</w:t>
            </w:r>
          </w:p>
        </w:tc>
        <w:tc>
          <w:tcPr>
            <w:tcW w:w="166" w:type="pct"/>
            <w:tcBorders>
              <w:top w:val="outset" w:sz="6" w:space="0" w:color="000000"/>
              <w:left w:val="outset" w:sz="6" w:space="0" w:color="000000"/>
              <w:bottom w:val="outset" w:sz="6" w:space="0" w:color="000000"/>
              <w:right w:val="outset" w:sz="6" w:space="0" w:color="000000"/>
            </w:tcBorders>
            <w:vAlign w:val="center"/>
          </w:tcPr>
          <w:p w14:paraId="097953C3" w14:textId="77777777" w:rsidR="00CE22C9" w:rsidRPr="005B5B78" w:rsidRDefault="0007156D">
            <w:pPr>
              <w:jc w:val="center"/>
              <w:rPr>
                <w:rFonts w:ascii="Times" w:hAnsi="Times" w:cs="Times"/>
                <w:b/>
                <w:bCs/>
                <w:sz w:val="18"/>
                <w:szCs w:val="18"/>
              </w:rPr>
            </w:pPr>
            <w:r>
              <w:rPr>
                <w:rFonts w:ascii="Times" w:hAnsi="Times" w:cs="Times"/>
                <w:b/>
                <w:bCs/>
                <w:sz w:val="18"/>
                <w:szCs w:val="18"/>
              </w:rPr>
              <w:t>A</w:t>
            </w:r>
          </w:p>
        </w:tc>
        <w:tc>
          <w:tcPr>
            <w:tcW w:w="822" w:type="pct"/>
            <w:tcBorders>
              <w:top w:val="outset" w:sz="6" w:space="0" w:color="000000"/>
              <w:left w:val="outset" w:sz="6" w:space="0" w:color="000000"/>
              <w:bottom w:val="outset" w:sz="6" w:space="0" w:color="000000"/>
              <w:right w:val="outset" w:sz="6" w:space="0" w:color="000000"/>
            </w:tcBorders>
          </w:tcPr>
          <w:p w14:paraId="0E8F1F15" w14:textId="77777777" w:rsidR="00CE22C9" w:rsidRPr="005B5B78" w:rsidRDefault="00CE22C9">
            <w:pPr>
              <w:jc w:val="center"/>
              <w:rPr>
                <w:rFonts w:ascii="Times" w:hAnsi="Times" w:cs="Times"/>
                <w:b/>
                <w:bCs/>
                <w:sz w:val="18"/>
                <w:szCs w:val="18"/>
              </w:rPr>
            </w:pPr>
          </w:p>
        </w:tc>
      </w:tr>
      <w:tr w:rsidR="00966B0C" w:rsidRPr="005B5B78" w14:paraId="5CBFCEFA" w14:textId="77777777" w:rsidTr="00B30A41">
        <w:trPr>
          <w:divId w:val="712464982"/>
          <w:jc w:val="center"/>
        </w:trPr>
        <w:tc>
          <w:tcPr>
            <w:tcW w:w="202" w:type="pct"/>
            <w:tcBorders>
              <w:top w:val="outset" w:sz="6" w:space="0" w:color="000000"/>
              <w:left w:val="outset" w:sz="6" w:space="0" w:color="000000"/>
              <w:bottom w:val="outset" w:sz="6" w:space="0" w:color="000000"/>
              <w:right w:val="outset" w:sz="6" w:space="0" w:color="000000"/>
            </w:tcBorders>
            <w:hideMark/>
          </w:tcPr>
          <w:p w14:paraId="050B754F" w14:textId="77777777" w:rsidR="00CE22C9" w:rsidRPr="005B5B78" w:rsidRDefault="00CE22C9">
            <w:pPr>
              <w:jc w:val="center"/>
              <w:rPr>
                <w:rFonts w:ascii="Times" w:hAnsi="Times" w:cs="Times"/>
                <w:b/>
                <w:bCs/>
                <w:sz w:val="18"/>
                <w:szCs w:val="18"/>
              </w:rPr>
            </w:pPr>
            <w:r w:rsidRPr="005B5B78">
              <w:rPr>
                <w:rFonts w:ascii="Times" w:hAnsi="Times" w:cs="Times"/>
                <w:b/>
                <w:bCs/>
                <w:sz w:val="18"/>
                <w:szCs w:val="18"/>
              </w:rPr>
              <w:t>MFSR</w:t>
            </w:r>
          </w:p>
        </w:tc>
        <w:tc>
          <w:tcPr>
            <w:tcW w:w="3656" w:type="pct"/>
            <w:tcBorders>
              <w:top w:val="outset" w:sz="6" w:space="0" w:color="000000"/>
              <w:left w:val="outset" w:sz="6" w:space="0" w:color="000000"/>
              <w:bottom w:val="outset" w:sz="6" w:space="0" w:color="000000"/>
              <w:right w:val="outset" w:sz="6" w:space="0" w:color="000000"/>
            </w:tcBorders>
            <w:vAlign w:val="center"/>
            <w:hideMark/>
          </w:tcPr>
          <w:p w14:paraId="23A01405" w14:textId="77777777" w:rsidR="00CE22C9" w:rsidRPr="0007156D" w:rsidRDefault="00CE22C9">
            <w:pPr>
              <w:rPr>
                <w:rFonts w:ascii="Times" w:hAnsi="Times" w:cs="Times"/>
                <w:sz w:val="18"/>
                <w:szCs w:val="18"/>
              </w:rPr>
            </w:pPr>
            <w:r w:rsidRPr="0007156D">
              <w:rPr>
                <w:rFonts w:ascii="Times" w:hAnsi="Times" w:cs="Times"/>
                <w:b/>
                <w:bCs/>
                <w:sz w:val="18"/>
                <w:szCs w:val="18"/>
              </w:rPr>
              <w:t>Čl. I § 20,60, 94, 112 a117</w:t>
            </w:r>
            <w:r w:rsidRPr="0007156D">
              <w:rPr>
                <w:rFonts w:ascii="Times" w:hAnsi="Times" w:cs="Times"/>
                <w:sz w:val="18"/>
                <w:szCs w:val="18"/>
              </w:rPr>
              <w:br/>
              <w:t>V § 20, § 60, § 94, § 112 a § 117 navrhujeme riešiť ochranu štátu ako veriteľa vo vzťahu k daňovým pohľadávkam, a to aj za dane, ktoré majú byť dodatočne vyrubené za príslušné zdaňovacie obdobia zanikajúcej spoločnosti.</w:t>
            </w:r>
          </w:p>
        </w:tc>
        <w:tc>
          <w:tcPr>
            <w:tcW w:w="154" w:type="pct"/>
            <w:tcBorders>
              <w:top w:val="outset" w:sz="6" w:space="0" w:color="000000"/>
              <w:left w:val="outset" w:sz="6" w:space="0" w:color="000000"/>
              <w:bottom w:val="outset" w:sz="6" w:space="0" w:color="000000"/>
              <w:right w:val="outset" w:sz="6" w:space="0" w:color="000000"/>
            </w:tcBorders>
            <w:vAlign w:val="center"/>
            <w:hideMark/>
          </w:tcPr>
          <w:p w14:paraId="4F2CBFC2" w14:textId="77777777" w:rsidR="00CE22C9" w:rsidRPr="005B5B78" w:rsidRDefault="00CE22C9">
            <w:pPr>
              <w:jc w:val="center"/>
              <w:rPr>
                <w:rFonts w:ascii="Times" w:hAnsi="Times" w:cs="Times"/>
                <w:b/>
                <w:bCs/>
                <w:sz w:val="18"/>
                <w:szCs w:val="18"/>
              </w:rPr>
            </w:pPr>
            <w:r w:rsidRPr="005B5B78">
              <w:rPr>
                <w:rFonts w:ascii="Times" w:hAnsi="Times" w:cs="Times"/>
                <w:b/>
                <w:bCs/>
                <w:sz w:val="18"/>
                <w:szCs w:val="18"/>
              </w:rPr>
              <w:t>O</w:t>
            </w:r>
          </w:p>
        </w:tc>
        <w:tc>
          <w:tcPr>
            <w:tcW w:w="166" w:type="pct"/>
            <w:tcBorders>
              <w:top w:val="outset" w:sz="6" w:space="0" w:color="000000"/>
              <w:left w:val="outset" w:sz="6" w:space="0" w:color="000000"/>
              <w:bottom w:val="outset" w:sz="6" w:space="0" w:color="000000"/>
              <w:right w:val="outset" w:sz="6" w:space="0" w:color="000000"/>
            </w:tcBorders>
            <w:vAlign w:val="center"/>
          </w:tcPr>
          <w:p w14:paraId="02C55B4F" w14:textId="77777777" w:rsidR="00CE22C9" w:rsidRPr="005B5B78" w:rsidRDefault="0007156D">
            <w:pPr>
              <w:jc w:val="center"/>
              <w:rPr>
                <w:rFonts w:ascii="Times" w:hAnsi="Times" w:cs="Times"/>
                <w:b/>
                <w:bCs/>
                <w:sz w:val="18"/>
                <w:szCs w:val="18"/>
              </w:rPr>
            </w:pPr>
            <w:r>
              <w:rPr>
                <w:rFonts w:ascii="Times" w:hAnsi="Times" w:cs="Times"/>
                <w:b/>
                <w:bCs/>
                <w:sz w:val="18"/>
                <w:szCs w:val="18"/>
              </w:rPr>
              <w:t>A</w:t>
            </w:r>
          </w:p>
        </w:tc>
        <w:tc>
          <w:tcPr>
            <w:tcW w:w="822" w:type="pct"/>
            <w:tcBorders>
              <w:top w:val="outset" w:sz="6" w:space="0" w:color="000000"/>
              <w:left w:val="outset" w:sz="6" w:space="0" w:color="000000"/>
              <w:bottom w:val="outset" w:sz="6" w:space="0" w:color="000000"/>
              <w:right w:val="outset" w:sz="6" w:space="0" w:color="000000"/>
            </w:tcBorders>
          </w:tcPr>
          <w:p w14:paraId="684C9367" w14:textId="77777777" w:rsidR="00CE22C9" w:rsidRPr="005B5B78" w:rsidRDefault="00CE22C9">
            <w:pPr>
              <w:jc w:val="center"/>
              <w:rPr>
                <w:rFonts w:ascii="Times" w:hAnsi="Times" w:cs="Times"/>
                <w:b/>
                <w:bCs/>
                <w:sz w:val="18"/>
                <w:szCs w:val="18"/>
              </w:rPr>
            </w:pPr>
          </w:p>
        </w:tc>
      </w:tr>
      <w:tr w:rsidR="00966B0C" w:rsidRPr="005B5B78" w14:paraId="15E8DA4C" w14:textId="77777777" w:rsidTr="00B30A41">
        <w:trPr>
          <w:divId w:val="712464982"/>
          <w:jc w:val="center"/>
        </w:trPr>
        <w:tc>
          <w:tcPr>
            <w:tcW w:w="202" w:type="pct"/>
            <w:tcBorders>
              <w:top w:val="outset" w:sz="6" w:space="0" w:color="000000"/>
              <w:left w:val="outset" w:sz="6" w:space="0" w:color="000000"/>
              <w:bottom w:val="outset" w:sz="6" w:space="0" w:color="000000"/>
              <w:right w:val="outset" w:sz="6" w:space="0" w:color="000000"/>
            </w:tcBorders>
            <w:hideMark/>
          </w:tcPr>
          <w:p w14:paraId="457447A1" w14:textId="77777777" w:rsidR="00CE22C9" w:rsidRPr="005B5B78" w:rsidRDefault="00CE22C9">
            <w:pPr>
              <w:jc w:val="center"/>
              <w:rPr>
                <w:rFonts w:ascii="Times" w:hAnsi="Times" w:cs="Times"/>
                <w:b/>
                <w:bCs/>
                <w:sz w:val="18"/>
                <w:szCs w:val="18"/>
              </w:rPr>
            </w:pPr>
            <w:r w:rsidRPr="005B5B78">
              <w:rPr>
                <w:rFonts w:ascii="Times" w:hAnsi="Times" w:cs="Times"/>
                <w:b/>
                <w:bCs/>
                <w:sz w:val="18"/>
                <w:szCs w:val="18"/>
              </w:rPr>
              <w:t>MFSR</w:t>
            </w:r>
          </w:p>
        </w:tc>
        <w:tc>
          <w:tcPr>
            <w:tcW w:w="3656" w:type="pct"/>
            <w:tcBorders>
              <w:top w:val="outset" w:sz="6" w:space="0" w:color="000000"/>
              <w:left w:val="outset" w:sz="6" w:space="0" w:color="000000"/>
              <w:bottom w:val="outset" w:sz="6" w:space="0" w:color="000000"/>
              <w:right w:val="outset" w:sz="6" w:space="0" w:color="000000"/>
            </w:tcBorders>
            <w:vAlign w:val="center"/>
            <w:hideMark/>
          </w:tcPr>
          <w:p w14:paraId="18ECBA2A" w14:textId="77777777" w:rsidR="00CE22C9" w:rsidRPr="005B5B78" w:rsidRDefault="00CE22C9">
            <w:pPr>
              <w:rPr>
                <w:rFonts w:ascii="Times" w:hAnsi="Times" w:cs="Times"/>
                <w:sz w:val="18"/>
                <w:szCs w:val="18"/>
              </w:rPr>
            </w:pPr>
            <w:r w:rsidRPr="005B5B78">
              <w:rPr>
                <w:rFonts w:ascii="Times" w:hAnsi="Times" w:cs="Times"/>
                <w:b/>
                <w:bCs/>
                <w:sz w:val="18"/>
                <w:szCs w:val="18"/>
              </w:rPr>
              <w:t>Čl. I § 21 ods. 3</w:t>
            </w:r>
            <w:r w:rsidRPr="005B5B78">
              <w:rPr>
                <w:rFonts w:ascii="Times" w:hAnsi="Times" w:cs="Times"/>
                <w:sz w:val="18"/>
                <w:szCs w:val="18"/>
              </w:rPr>
              <w:br/>
              <w:t>Navrhované ustanovenie § 21 ods. 3 žiadame vypustiť, pretože v Slovenskej republike je investičná spoločnosť s premenlivým základným imaním subjektom kolektívneho investovania a podlieha zákonu č. 203/2011 Z. z. o kolektívnom investovaní v znení neskorších predpisov, ktorý upravuje aj možnosť premeny a cezhraničnej premeny investičného fondu s premenlivým základným imaním. Úpravou investičnej spoločnosti s premenlivým základným imaním v návrhu zákona o premene obchodných spoločností a družstiev by s ohľadom na detailnejšiu úpravu v zákone č. 203/2011 Z. z. o kolektívnom investovaní v znení neskorších predpisov vznikla duplicita, ktorá je vzhľadom na vymedzenú pôsobnosť investičnej spoločnosti s premenlivým základným imaním ako subjektu kolektívneho investovania podľa zákona č. 203/2011 Z. z. o kolektívnom investovaní v znení neskorších predpisov nežiadúca.</w:t>
            </w:r>
          </w:p>
        </w:tc>
        <w:tc>
          <w:tcPr>
            <w:tcW w:w="154" w:type="pct"/>
            <w:tcBorders>
              <w:top w:val="outset" w:sz="6" w:space="0" w:color="000000"/>
              <w:left w:val="outset" w:sz="6" w:space="0" w:color="000000"/>
              <w:bottom w:val="outset" w:sz="6" w:space="0" w:color="000000"/>
              <w:right w:val="outset" w:sz="6" w:space="0" w:color="000000"/>
            </w:tcBorders>
            <w:vAlign w:val="center"/>
            <w:hideMark/>
          </w:tcPr>
          <w:p w14:paraId="4CAEAC75" w14:textId="77777777" w:rsidR="00CE22C9" w:rsidRPr="005B5B78" w:rsidRDefault="00CE22C9">
            <w:pPr>
              <w:jc w:val="center"/>
              <w:rPr>
                <w:rFonts w:ascii="Times" w:hAnsi="Times" w:cs="Times"/>
                <w:b/>
                <w:bCs/>
                <w:sz w:val="18"/>
                <w:szCs w:val="18"/>
              </w:rPr>
            </w:pPr>
            <w:r w:rsidRPr="005B5B78">
              <w:rPr>
                <w:rFonts w:ascii="Times" w:hAnsi="Times" w:cs="Times"/>
                <w:b/>
                <w:bCs/>
                <w:sz w:val="18"/>
                <w:szCs w:val="18"/>
              </w:rPr>
              <w:t>Z</w:t>
            </w:r>
          </w:p>
        </w:tc>
        <w:tc>
          <w:tcPr>
            <w:tcW w:w="166" w:type="pct"/>
            <w:tcBorders>
              <w:top w:val="outset" w:sz="6" w:space="0" w:color="000000"/>
              <w:left w:val="outset" w:sz="6" w:space="0" w:color="000000"/>
              <w:bottom w:val="outset" w:sz="6" w:space="0" w:color="000000"/>
              <w:right w:val="outset" w:sz="6" w:space="0" w:color="000000"/>
            </w:tcBorders>
            <w:vAlign w:val="center"/>
          </w:tcPr>
          <w:p w14:paraId="641ADE1E" w14:textId="77777777" w:rsidR="00CE22C9" w:rsidRPr="005B5B78" w:rsidRDefault="003767B2">
            <w:pPr>
              <w:jc w:val="center"/>
              <w:rPr>
                <w:rFonts w:ascii="Times" w:hAnsi="Times" w:cs="Times"/>
                <w:b/>
                <w:bCs/>
                <w:sz w:val="18"/>
                <w:szCs w:val="18"/>
              </w:rPr>
            </w:pPr>
            <w:r w:rsidRPr="005B5B78">
              <w:rPr>
                <w:rFonts w:ascii="Times" w:hAnsi="Times" w:cs="Times"/>
                <w:b/>
                <w:bCs/>
                <w:sz w:val="18"/>
                <w:szCs w:val="18"/>
              </w:rPr>
              <w:t>A</w:t>
            </w:r>
          </w:p>
        </w:tc>
        <w:tc>
          <w:tcPr>
            <w:tcW w:w="822" w:type="pct"/>
            <w:tcBorders>
              <w:top w:val="outset" w:sz="6" w:space="0" w:color="000000"/>
              <w:left w:val="outset" w:sz="6" w:space="0" w:color="000000"/>
              <w:bottom w:val="outset" w:sz="6" w:space="0" w:color="000000"/>
              <w:right w:val="outset" w:sz="6" w:space="0" w:color="000000"/>
            </w:tcBorders>
          </w:tcPr>
          <w:p w14:paraId="75C80807" w14:textId="77777777" w:rsidR="00CE22C9" w:rsidRPr="005B5B78" w:rsidRDefault="00CE22C9">
            <w:pPr>
              <w:jc w:val="center"/>
              <w:rPr>
                <w:rFonts w:ascii="Times" w:hAnsi="Times" w:cs="Times"/>
                <w:b/>
                <w:bCs/>
                <w:sz w:val="18"/>
                <w:szCs w:val="18"/>
              </w:rPr>
            </w:pPr>
          </w:p>
        </w:tc>
      </w:tr>
      <w:tr w:rsidR="00966B0C" w:rsidRPr="005B5B78" w14:paraId="759F4EE9" w14:textId="77777777" w:rsidTr="00B30A41">
        <w:trPr>
          <w:divId w:val="712464982"/>
          <w:jc w:val="center"/>
        </w:trPr>
        <w:tc>
          <w:tcPr>
            <w:tcW w:w="202" w:type="pct"/>
            <w:tcBorders>
              <w:top w:val="outset" w:sz="6" w:space="0" w:color="000000"/>
              <w:left w:val="outset" w:sz="6" w:space="0" w:color="000000"/>
              <w:bottom w:val="outset" w:sz="6" w:space="0" w:color="000000"/>
              <w:right w:val="outset" w:sz="6" w:space="0" w:color="000000"/>
            </w:tcBorders>
            <w:hideMark/>
          </w:tcPr>
          <w:p w14:paraId="210B62DD" w14:textId="77777777" w:rsidR="00CE22C9" w:rsidRPr="005B5B78" w:rsidRDefault="00CE22C9">
            <w:pPr>
              <w:jc w:val="center"/>
              <w:rPr>
                <w:rFonts w:ascii="Times" w:hAnsi="Times" w:cs="Times"/>
                <w:b/>
                <w:bCs/>
                <w:sz w:val="18"/>
                <w:szCs w:val="18"/>
              </w:rPr>
            </w:pPr>
            <w:r w:rsidRPr="005B5B78">
              <w:rPr>
                <w:rFonts w:ascii="Times" w:hAnsi="Times" w:cs="Times"/>
                <w:b/>
                <w:bCs/>
                <w:sz w:val="18"/>
                <w:szCs w:val="18"/>
              </w:rPr>
              <w:t>MFSR</w:t>
            </w:r>
          </w:p>
        </w:tc>
        <w:tc>
          <w:tcPr>
            <w:tcW w:w="3656" w:type="pct"/>
            <w:tcBorders>
              <w:top w:val="outset" w:sz="6" w:space="0" w:color="000000"/>
              <w:left w:val="outset" w:sz="6" w:space="0" w:color="000000"/>
              <w:bottom w:val="outset" w:sz="6" w:space="0" w:color="000000"/>
              <w:right w:val="outset" w:sz="6" w:space="0" w:color="000000"/>
            </w:tcBorders>
            <w:vAlign w:val="center"/>
            <w:hideMark/>
          </w:tcPr>
          <w:p w14:paraId="4CDC762D" w14:textId="77777777" w:rsidR="00CE22C9" w:rsidRPr="005B5B78" w:rsidRDefault="00CE22C9">
            <w:pPr>
              <w:rPr>
                <w:rFonts w:ascii="Times" w:hAnsi="Times" w:cs="Times"/>
                <w:sz w:val="18"/>
                <w:szCs w:val="18"/>
              </w:rPr>
            </w:pPr>
            <w:r w:rsidRPr="005B5B78">
              <w:rPr>
                <w:rFonts w:ascii="Times" w:hAnsi="Times" w:cs="Times"/>
                <w:b/>
                <w:bCs/>
                <w:sz w:val="18"/>
                <w:szCs w:val="18"/>
              </w:rPr>
              <w:t>Čl. I § 31 ods. 3</w:t>
            </w:r>
            <w:r w:rsidRPr="005B5B78">
              <w:rPr>
                <w:rFonts w:ascii="Times" w:hAnsi="Times" w:cs="Times"/>
                <w:sz w:val="18"/>
                <w:szCs w:val="18"/>
              </w:rPr>
              <w:br/>
              <w:t>Upozorňujeme, že znenie § 31 ods. 3 nie je vhodnou transpozíciou čl. 126a ods. 6 smernice Európskeho parlamentu a Rady (EÚ) 2017/1132 zo 14. júna 2017 týkajúca sa niektorých aspektov práva obchodných spoločností (kodifikované znenie) (ďalej len „smernica (EÚ) 2017/1132“), keďže pri aplikácii ustanovenia § 31 ods. 3 možno v praxi predpokladať významné aplikačné problémy s ohľadom na primerané použitie § 44 až 48. Upozorňujeme, že ustanovenie § 91 nie je úplnou transpozíciou čl. 126a smernice (EÚ) 2017/1132, keďže sa týka akcionárov a nie spoločníkov. Zároveň je potrebné využiť možnosť voľby danú členským štátom v čl. 126a ods. 6 smernice (EÚ) 2017/1132. Smernica (EÚ) 2017/1132 je v článku 126a exaktnejšia, preto je potrebné zabezpečiť jej presnejšiu transpozíciu bez odkazov na primerané použitie iných ustanovení návrhu zákona</w:t>
            </w:r>
          </w:p>
        </w:tc>
        <w:tc>
          <w:tcPr>
            <w:tcW w:w="154" w:type="pct"/>
            <w:tcBorders>
              <w:top w:val="outset" w:sz="6" w:space="0" w:color="000000"/>
              <w:left w:val="outset" w:sz="6" w:space="0" w:color="000000"/>
              <w:bottom w:val="outset" w:sz="6" w:space="0" w:color="000000"/>
              <w:right w:val="outset" w:sz="6" w:space="0" w:color="000000"/>
            </w:tcBorders>
            <w:vAlign w:val="center"/>
            <w:hideMark/>
          </w:tcPr>
          <w:p w14:paraId="40AE7789" w14:textId="77777777" w:rsidR="00CE22C9" w:rsidRPr="005B5B78" w:rsidRDefault="00CE22C9">
            <w:pPr>
              <w:jc w:val="center"/>
              <w:rPr>
                <w:rFonts w:ascii="Times" w:hAnsi="Times" w:cs="Times"/>
                <w:b/>
                <w:bCs/>
                <w:sz w:val="18"/>
                <w:szCs w:val="18"/>
              </w:rPr>
            </w:pPr>
            <w:r w:rsidRPr="005B5B78">
              <w:rPr>
                <w:rFonts w:ascii="Times" w:hAnsi="Times" w:cs="Times"/>
                <w:b/>
                <w:bCs/>
                <w:sz w:val="18"/>
                <w:szCs w:val="18"/>
              </w:rPr>
              <w:t>O</w:t>
            </w:r>
          </w:p>
        </w:tc>
        <w:tc>
          <w:tcPr>
            <w:tcW w:w="166" w:type="pct"/>
            <w:tcBorders>
              <w:top w:val="outset" w:sz="6" w:space="0" w:color="000000"/>
              <w:left w:val="outset" w:sz="6" w:space="0" w:color="000000"/>
              <w:bottom w:val="outset" w:sz="6" w:space="0" w:color="000000"/>
              <w:right w:val="outset" w:sz="6" w:space="0" w:color="000000"/>
            </w:tcBorders>
            <w:vAlign w:val="center"/>
          </w:tcPr>
          <w:p w14:paraId="002C9EC9" w14:textId="77777777" w:rsidR="00CE22C9" w:rsidRPr="005B5B78" w:rsidRDefault="004A3567">
            <w:pPr>
              <w:jc w:val="center"/>
              <w:rPr>
                <w:rFonts w:ascii="Times" w:hAnsi="Times" w:cs="Times"/>
                <w:b/>
                <w:bCs/>
                <w:sz w:val="18"/>
                <w:szCs w:val="18"/>
              </w:rPr>
            </w:pPr>
            <w:r w:rsidRPr="005B5B78">
              <w:rPr>
                <w:rFonts w:ascii="Times" w:hAnsi="Times" w:cs="Times"/>
                <w:b/>
                <w:bCs/>
                <w:sz w:val="18"/>
                <w:szCs w:val="18"/>
              </w:rPr>
              <w:t>ČA</w:t>
            </w:r>
          </w:p>
        </w:tc>
        <w:tc>
          <w:tcPr>
            <w:tcW w:w="822" w:type="pct"/>
            <w:tcBorders>
              <w:top w:val="outset" w:sz="6" w:space="0" w:color="000000"/>
              <w:left w:val="outset" w:sz="6" w:space="0" w:color="000000"/>
              <w:bottom w:val="outset" w:sz="6" w:space="0" w:color="000000"/>
              <w:right w:val="outset" w:sz="6" w:space="0" w:color="000000"/>
            </w:tcBorders>
          </w:tcPr>
          <w:p w14:paraId="4AD43A98" w14:textId="77777777" w:rsidR="004A3567" w:rsidRPr="007A348B" w:rsidRDefault="004A3567" w:rsidP="003272E6">
            <w:pPr>
              <w:jc w:val="both"/>
              <w:rPr>
                <w:rFonts w:ascii="Times" w:hAnsi="Times" w:cs="Times"/>
                <w:bCs/>
                <w:sz w:val="18"/>
                <w:szCs w:val="18"/>
              </w:rPr>
            </w:pPr>
            <w:r w:rsidRPr="007A348B">
              <w:rPr>
                <w:rFonts w:ascii="Times" w:hAnsi="Times" w:cs="Times"/>
                <w:bCs/>
                <w:sz w:val="18"/>
                <w:szCs w:val="18"/>
              </w:rPr>
              <w:t>Ustanovenie § 31 ods. 3 nie je transpozíciou čl. 126a ods. 6 smernice. Ide o ustanovenie, ktoré smernica neupravuje a rovnako ako účinná úprava Obchodného zákonníka odkazuje na použitie ustanovení o obchodných podieloch.</w:t>
            </w:r>
          </w:p>
          <w:p w14:paraId="4AD8AE30" w14:textId="77777777" w:rsidR="00CE22C9" w:rsidRPr="005B5B78" w:rsidRDefault="007A348B" w:rsidP="003272E6">
            <w:pPr>
              <w:jc w:val="both"/>
              <w:rPr>
                <w:rFonts w:ascii="Times" w:hAnsi="Times" w:cs="Times"/>
                <w:bCs/>
                <w:sz w:val="18"/>
                <w:szCs w:val="18"/>
                <w:highlight w:val="yellow"/>
              </w:rPr>
            </w:pPr>
            <w:r>
              <w:rPr>
                <w:rFonts w:ascii="Times" w:hAnsi="Times" w:cs="Times"/>
                <w:bCs/>
                <w:sz w:val="18"/>
                <w:szCs w:val="18"/>
              </w:rPr>
              <w:t xml:space="preserve"> V časti § 89</w:t>
            </w:r>
            <w:r w:rsidR="004A3567" w:rsidRPr="007A348B">
              <w:rPr>
                <w:rFonts w:ascii="Times" w:hAnsi="Times" w:cs="Times"/>
                <w:bCs/>
                <w:sz w:val="18"/>
                <w:szCs w:val="18"/>
              </w:rPr>
              <w:t xml:space="preserve"> bola pripomienka zapracovaná.</w:t>
            </w:r>
          </w:p>
        </w:tc>
      </w:tr>
      <w:tr w:rsidR="00966B0C" w:rsidRPr="005B5B78" w14:paraId="0F5A047F" w14:textId="77777777" w:rsidTr="00B30A41">
        <w:trPr>
          <w:divId w:val="712464982"/>
          <w:jc w:val="center"/>
        </w:trPr>
        <w:tc>
          <w:tcPr>
            <w:tcW w:w="202" w:type="pct"/>
            <w:tcBorders>
              <w:top w:val="outset" w:sz="6" w:space="0" w:color="000000"/>
              <w:left w:val="outset" w:sz="6" w:space="0" w:color="000000"/>
              <w:bottom w:val="outset" w:sz="6" w:space="0" w:color="000000"/>
              <w:right w:val="outset" w:sz="6" w:space="0" w:color="000000"/>
            </w:tcBorders>
            <w:hideMark/>
          </w:tcPr>
          <w:p w14:paraId="7BA33AED" w14:textId="77777777" w:rsidR="00CE22C9" w:rsidRPr="005B5B78" w:rsidRDefault="00CE22C9">
            <w:pPr>
              <w:jc w:val="center"/>
              <w:rPr>
                <w:rFonts w:ascii="Times" w:hAnsi="Times" w:cs="Times"/>
                <w:b/>
                <w:bCs/>
                <w:sz w:val="18"/>
                <w:szCs w:val="18"/>
              </w:rPr>
            </w:pPr>
            <w:r w:rsidRPr="005B5B78">
              <w:rPr>
                <w:rFonts w:ascii="Times" w:hAnsi="Times" w:cs="Times"/>
                <w:b/>
                <w:bCs/>
                <w:sz w:val="18"/>
                <w:szCs w:val="18"/>
              </w:rPr>
              <w:t>MFSR</w:t>
            </w:r>
          </w:p>
        </w:tc>
        <w:tc>
          <w:tcPr>
            <w:tcW w:w="3656" w:type="pct"/>
            <w:tcBorders>
              <w:top w:val="outset" w:sz="6" w:space="0" w:color="000000"/>
              <w:left w:val="outset" w:sz="6" w:space="0" w:color="000000"/>
              <w:bottom w:val="outset" w:sz="6" w:space="0" w:color="000000"/>
              <w:right w:val="outset" w:sz="6" w:space="0" w:color="000000"/>
            </w:tcBorders>
            <w:vAlign w:val="center"/>
            <w:hideMark/>
          </w:tcPr>
          <w:p w14:paraId="401880B9" w14:textId="77777777" w:rsidR="00CE22C9" w:rsidRPr="005B5B78" w:rsidRDefault="00CE22C9">
            <w:pPr>
              <w:rPr>
                <w:rFonts w:ascii="Times" w:hAnsi="Times" w:cs="Times"/>
                <w:sz w:val="18"/>
                <w:szCs w:val="18"/>
              </w:rPr>
            </w:pPr>
            <w:r w:rsidRPr="005B5B78">
              <w:rPr>
                <w:rFonts w:ascii="Times" w:hAnsi="Times" w:cs="Times"/>
                <w:b/>
                <w:bCs/>
                <w:sz w:val="18"/>
                <w:szCs w:val="18"/>
              </w:rPr>
              <w:t>Čl. I § 34, 47, 48</w:t>
            </w:r>
            <w:r w:rsidRPr="005B5B78">
              <w:rPr>
                <w:rFonts w:ascii="Times" w:hAnsi="Times" w:cs="Times"/>
                <w:sz w:val="18"/>
                <w:szCs w:val="18"/>
              </w:rPr>
              <w:br/>
              <w:t>V § 34 ods. 1 písm. d), § 47 ods. 1, § 48 ods. 2 písm. a) a § 48 ods. 3 písm. a) odporúčame zjednotiť pojmy „peňažné protiplnenie“, „peňažný doplatok“ a „peňažná náhrada“, ak ich obsah nie je rozdielny. Používanie rôznych pojmov s rovnakým obsahom by mohlo v aplikačnej praxi spôsobiť značné problémy.</w:t>
            </w:r>
          </w:p>
        </w:tc>
        <w:tc>
          <w:tcPr>
            <w:tcW w:w="154" w:type="pct"/>
            <w:tcBorders>
              <w:top w:val="outset" w:sz="6" w:space="0" w:color="000000"/>
              <w:left w:val="outset" w:sz="6" w:space="0" w:color="000000"/>
              <w:bottom w:val="outset" w:sz="6" w:space="0" w:color="000000"/>
              <w:right w:val="outset" w:sz="6" w:space="0" w:color="000000"/>
            </w:tcBorders>
            <w:vAlign w:val="center"/>
            <w:hideMark/>
          </w:tcPr>
          <w:p w14:paraId="070EFEF8" w14:textId="77777777" w:rsidR="00CE22C9" w:rsidRPr="005B5B78" w:rsidRDefault="00CE22C9">
            <w:pPr>
              <w:jc w:val="center"/>
              <w:rPr>
                <w:rFonts w:ascii="Times" w:hAnsi="Times" w:cs="Times"/>
                <w:b/>
                <w:bCs/>
                <w:sz w:val="18"/>
                <w:szCs w:val="18"/>
              </w:rPr>
            </w:pPr>
            <w:r w:rsidRPr="005B5B78">
              <w:rPr>
                <w:rFonts w:ascii="Times" w:hAnsi="Times" w:cs="Times"/>
                <w:b/>
                <w:bCs/>
                <w:sz w:val="18"/>
                <w:szCs w:val="18"/>
              </w:rPr>
              <w:t>O</w:t>
            </w:r>
          </w:p>
        </w:tc>
        <w:tc>
          <w:tcPr>
            <w:tcW w:w="166" w:type="pct"/>
            <w:tcBorders>
              <w:top w:val="outset" w:sz="6" w:space="0" w:color="000000"/>
              <w:left w:val="outset" w:sz="6" w:space="0" w:color="000000"/>
              <w:bottom w:val="outset" w:sz="6" w:space="0" w:color="000000"/>
              <w:right w:val="outset" w:sz="6" w:space="0" w:color="000000"/>
            </w:tcBorders>
            <w:vAlign w:val="center"/>
          </w:tcPr>
          <w:p w14:paraId="655827B0" w14:textId="77777777" w:rsidR="00CE22C9" w:rsidRPr="005B5B78" w:rsidRDefault="00795780">
            <w:pPr>
              <w:jc w:val="center"/>
              <w:rPr>
                <w:rFonts w:ascii="Times" w:hAnsi="Times" w:cs="Times"/>
                <w:b/>
                <w:bCs/>
                <w:sz w:val="18"/>
                <w:szCs w:val="18"/>
              </w:rPr>
            </w:pPr>
            <w:r w:rsidRPr="005B5B78">
              <w:rPr>
                <w:rFonts w:ascii="Times" w:hAnsi="Times" w:cs="Times"/>
                <w:b/>
                <w:bCs/>
                <w:sz w:val="18"/>
                <w:szCs w:val="18"/>
              </w:rPr>
              <w:t>A</w:t>
            </w:r>
          </w:p>
        </w:tc>
        <w:tc>
          <w:tcPr>
            <w:tcW w:w="822" w:type="pct"/>
            <w:tcBorders>
              <w:top w:val="outset" w:sz="6" w:space="0" w:color="000000"/>
              <w:left w:val="outset" w:sz="6" w:space="0" w:color="000000"/>
              <w:bottom w:val="outset" w:sz="6" w:space="0" w:color="000000"/>
              <w:right w:val="outset" w:sz="6" w:space="0" w:color="000000"/>
            </w:tcBorders>
          </w:tcPr>
          <w:p w14:paraId="01F7829A" w14:textId="77777777" w:rsidR="00CE22C9" w:rsidRPr="005B5B78" w:rsidRDefault="00CE22C9" w:rsidP="003272E6">
            <w:pPr>
              <w:jc w:val="both"/>
              <w:rPr>
                <w:rFonts w:ascii="Times" w:hAnsi="Times" w:cs="Times"/>
                <w:b/>
                <w:bCs/>
                <w:sz w:val="18"/>
                <w:szCs w:val="18"/>
              </w:rPr>
            </w:pPr>
          </w:p>
        </w:tc>
      </w:tr>
      <w:tr w:rsidR="00966B0C" w:rsidRPr="005B5B78" w14:paraId="4315F868" w14:textId="77777777" w:rsidTr="00B30A41">
        <w:trPr>
          <w:divId w:val="712464982"/>
          <w:jc w:val="center"/>
        </w:trPr>
        <w:tc>
          <w:tcPr>
            <w:tcW w:w="202" w:type="pct"/>
            <w:tcBorders>
              <w:top w:val="outset" w:sz="6" w:space="0" w:color="000000"/>
              <w:left w:val="outset" w:sz="6" w:space="0" w:color="000000"/>
              <w:bottom w:val="outset" w:sz="6" w:space="0" w:color="000000"/>
              <w:right w:val="outset" w:sz="6" w:space="0" w:color="000000"/>
            </w:tcBorders>
            <w:hideMark/>
          </w:tcPr>
          <w:p w14:paraId="0B6B389C" w14:textId="77777777" w:rsidR="00CE22C9" w:rsidRPr="005B5B78" w:rsidRDefault="00CE22C9">
            <w:pPr>
              <w:jc w:val="center"/>
              <w:rPr>
                <w:rFonts w:ascii="Times" w:hAnsi="Times" w:cs="Times"/>
                <w:b/>
                <w:bCs/>
                <w:sz w:val="18"/>
                <w:szCs w:val="18"/>
              </w:rPr>
            </w:pPr>
            <w:r w:rsidRPr="005B5B78">
              <w:rPr>
                <w:rFonts w:ascii="Times" w:hAnsi="Times" w:cs="Times"/>
                <w:b/>
                <w:bCs/>
                <w:sz w:val="18"/>
                <w:szCs w:val="18"/>
              </w:rPr>
              <w:t>MFSR</w:t>
            </w:r>
          </w:p>
        </w:tc>
        <w:tc>
          <w:tcPr>
            <w:tcW w:w="3656" w:type="pct"/>
            <w:tcBorders>
              <w:top w:val="outset" w:sz="6" w:space="0" w:color="000000"/>
              <w:left w:val="outset" w:sz="6" w:space="0" w:color="000000"/>
              <w:bottom w:val="outset" w:sz="6" w:space="0" w:color="000000"/>
              <w:right w:val="outset" w:sz="6" w:space="0" w:color="000000"/>
            </w:tcBorders>
            <w:vAlign w:val="center"/>
            <w:hideMark/>
          </w:tcPr>
          <w:p w14:paraId="2B677331" w14:textId="77777777" w:rsidR="00CE22C9" w:rsidRPr="00454284" w:rsidRDefault="00CE22C9">
            <w:pPr>
              <w:rPr>
                <w:rFonts w:ascii="Times" w:hAnsi="Times" w:cs="Times"/>
                <w:sz w:val="18"/>
                <w:szCs w:val="18"/>
              </w:rPr>
            </w:pPr>
            <w:r w:rsidRPr="00454284">
              <w:rPr>
                <w:rFonts w:ascii="Times" w:hAnsi="Times" w:cs="Times"/>
                <w:b/>
                <w:bCs/>
                <w:sz w:val="18"/>
                <w:szCs w:val="18"/>
              </w:rPr>
              <w:t>Čl. I § 44 ods. 2</w:t>
            </w:r>
            <w:r w:rsidRPr="00454284">
              <w:rPr>
                <w:rFonts w:ascii="Times" w:hAnsi="Times" w:cs="Times"/>
                <w:sz w:val="18"/>
                <w:szCs w:val="18"/>
              </w:rPr>
              <w:br/>
              <w:t xml:space="preserve">Upozorňujeme, že navrhované znenie § 44 ods. 2 je v rozpore s § 44 ods. 1 a § 45 ods. 7. Navrhované znenie § 44 ods. 2 zužuje okruh akcionárov, ktorí si môžu uplatňovať právo na primeraný peňažný doplatok. Naopak, ustanovenia § 44 ods. 1 a § 45 ods. 7 toto právo </w:t>
            </w:r>
            <w:r w:rsidRPr="00454284">
              <w:rPr>
                <w:rFonts w:ascii="Times" w:hAnsi="Times" w:cs="Times"/>
                <w:sz w:val="18"/>
                <w:szCs w:val="18"/>
              </w:rPr>
              <w:lastRenderedPageBreak/>
              <w:t>priznávajú všetkým akcionárom.</w:t>
            </w:r>
          </w:p>
        </w:tc>
        <w:tc>
          <w:tcPr>
            <w:tcW w:w="154" w:type="pct"/>
            <w:tcBorders>
              <w:top w:val="outset" w:sz="6" w:space="0" w:color="000000"/>
              <w:left w:val="outset" w:sz="6" w:space="0" w:color="000000"/>
              <w:bottom w:val="outset" w:sz="6" w:space="0" w:color="000000"/>
              <w:right w:val="outset" w:sz="6" w:space="0" w:color="000000"/>
            </w:tcBorders>
            <w:vAlign w:val="center"/>
            <w:hideMark/>
          </w:tcPr>
          <w:p w14:paraId="3ABAF352" w14:textId="77777777" w:rsidR="00CE22C9" w:rsidRPr="00454284" w:rsidRDefault="00CE22C9">
            <w:pPr>
              <w:jc w:val="center"/>
              <w:rPr>
                <w:rFonts w:ascii="Times" w:hAnsi="Times" w:cs="Times"/>
                <w:b/>
                <w:bCs/>
                <w:sz w:val="18"/>
                <w:szCs w:val="18"/>
              </w:rPr>
            </w:pPr>
            <w:r w:rsidRPr="00454284">
              <w:rPr>
                <w:rFonts w:ascii="Times" w:hAnsi="Times" w:cs="Times"/>
                <w:b/>
                <w:bCs/>
                <w:sz w:val="18"/>
                <w:szCs w:val="18"/>
              </w:rPr>
              <w:lastRenderedPageBreak/>
              <w:t>O</w:t>
            </w:r>
          </w:p>
        </w:tc>
        <w:tc>
          <w:tcPr>
            <w:tcW w:w="166" w:type="pct"/>
            <w:tcBorders>
              <w:top w:val="outset" w:sz="6" w:space="0" w:color="000000"/>
              <w:left w:val="outset" w:sz="6" w:space="0" w:color="000000"/>
              <w:bottom w:val="outset" w:sz="6" w:space="0" w:color="000000"/>
              <w:right w:val="outset" w:sz="6" w:space="0" w:color="000000"/>
            </w:tcBorders>
            <w:vAlign w:val="center"/>
          </w:tcPr>
          <w:p w14:paraId="3115666F" w14:textId="77777777" w:rsidR="00CE22C9" w:rsidRPr="00454284" w:rsidRDefault="00B76530">
            <w:pPr>
              <w:jc w:val="center"/>
              <w:rPr>
                <w:rFonts w:ascii="Times" w:hAnsi="Times" w:cs="Times"/>
                <w:b/>
                <w:bCs/>
                <w:sz w:val="18"/>
                <w:szCs w:val="18"/>
              </w:rPr>
            </w:pPr>
            <w:r w:rsidRPr="00454284">
              <w:rPr>
                <w:rFonts w:ascii="Times" w:hAnsi="Times" w:cs="Times"/>
                <w:b/>
                <w:bCs/>
                <w:sz w:val="18"/>
                <w:szCs w:val="18"/>
              </w:rPr>
              <w:t>N</w:t>
            </w:r>
          </w:p>
        </w:tc>
        <w:tc>
          <w:tcPr>
            <w:tcW w:w="822" w:type="pct"/>
            <w:tcBorders>
              <w:top w:val="outset" w:sz="6" w:space="0" w:color="000000"/>
              <w:left w:val="outset" w:sz="6" w:space="0" w:color="000000"/>
              <w:bottom w:val="outset" w:sz="6" w:space="0" w:color="000000"/>
              <w:right w:val="outset" w:sz="6" w:space="0" w:color="000000"/>
            </w:tcBorders>
          </w:tcPr>
          <w:p w14:paraId="1D077B68" w14:textId="77777777" w:rsidR="00CE22C9" w:rsidRPr="00454284" w:rsidRDefault="003272E6" w:rsidP="00454284">
            <w:pPr>
              <w:jc w:val="both"/>
              <w:rPr>
                <w:rFonts w:ascii="Times" w:hAnsi="Times" w:cs="Times"/>
                <w:bCs/>
                <w:sz w:val="18"/>
                <w:szCs w:val="18"/>
              </w:rPr>
            </w:pPr>
            <w:r w:rsidRPr="00454284">
              <w:rPr>
                <w:rFonts w:ascii="Times" w:hAnsi="Times" w:cs="Times"/>
                <w:bCs/>
                <w:sz w:val="18"/>
                <w:szCs w:val="18"/>
              </w:rPr>
              <w:t xml:space="preserve">Pripomienka neakceptovaná. </w:t>
            </w:r>
            <w:r w:rsidR="004A3567" w:rsidRPr="00454284">
              <w:rPr>
                <w:rFonts w:ascii="Times" w:hAnsi="Times" w:cs="Times"/>
                <w:bCs/>
                <w:sz w:val="18"/>
                <w:szCs w:val="18"/>
              </w:rPr>
              <w:t xml:space="preserve">V danom prípade ide o právnu úpravu, ktorá je v súčasnosti </w:t>
            </w:r>
            <w:r w:rsidR="004A3567" w:rsidRPr="00454284">
              <w:rPr>
                <w:rFonts w:ascii="Times" w:hAnsi="Times" w:cs="Times"/>
                <w:bCs/>
                <w:sz w:val="18"/>
                <w:szCs w:val="18"/>
              </w:rPr>
              <w:lastRenderedPageBreak/>
              <w:t xml:space="preserve">účinná v Obchodnom zákonníku a predkladateľ </w:t>
            </w:r>
            <w:r w:rsidR="00454284">
              <w:rPr>
                <w:rFonts w:ascii="Times" w:hAnsi="Times" w:cs="Times"/>
                <w:bCs/>
                <w:sz w:val="18"/>
                <w:szCs w:val="18"/>
              </w:rPr>
              <w:t>nemá ambíciu</w:t>
            </w:r>
            <w:r w:rsidR="004A3567" w:rsidRPr="00454284">
              <w:rPr>
                <w:rFonts w:ascii="Times" w:hAnsi="Times" w:cs="Times"/>
                <w:bCs/>
                <w:sz w:val="18"/>
                <w:szCs w:val="18"/>
              </w:rPr>
              <w:t xml:space="preserve"> meniť</w:t>
            </w:r>
            <w:r w:rsidR="00B76530" w:rsidRPr="00454284">
              <w:rPr>
                <w:rFonts w:ascii="Times" w:hAnsi="Times" w:cs="Times"/>
                <w:bCs/>
                <w:sz w:val="18"/>
                <w:szCs w:val="18"/>
              </w:rPr>
              <w:t>.</w:t>
            </w:r>
          </w:p>
        </w:tc>
      </w:tr>
      <w:tr w:rsidR="00966B0C" w:rsidRPr="005B5B78" w14:paraId="1B216701" w14:textId="77777777" w:rsidTr="00B30A41">
        <w:trPr>
          <w:divId w:val="712464982"/>
          <w:jc w:val="center"/>
        </w:trPr>
        <w:tc>
          <w:tcPr>
            <w:tcW w:w="202" w:type="pct"/>
            <w:tcBorders>
              <w:top w:val="outset" w:sz="6" w:space="0" w:color="000000"/>
              <w:left w:val="outset" w:sz="6" w:space="0" w:color="000000"/>
              <w:bottom w:val="outset" w:sz="6" w:space="0" w:color="000000"/>
              <w:right w:val="outset" w:sz="6" w:space="0" w:color="000000"/>
            </w:tcBorders>
            <w:hideMark/>
          </w:tcPr>
          <w:p w14:paraId="3CE78D64" w14:textId="77777777" w:rsidR="00CE22C9" w:rsidRPr="005B5B78" w:rsidRDefault="00CE22C9">
            <w:pPr>
              <w:jc w:val="center"/>
              <w:rPr>
                <w:rFonts w:ascii="Times" w:hAnsi="Times" w:cs="Times"/>
                <w:b/>
                <w:bCs/>
                <w:sz w:val="18"/>
                <w:szCs w:val="18"/>
              </w:rPr>
            </w:pPr>
            <w:r w:rsidRPr="005B5B78">
              <w:rPr>
                <w:rFonts w:ascii="Times" w:hAnsi="Times" w:cs="Times"/>
                <w:b/>
                <w:bCs/>
                <w:sz w:val="18"/>
                <w:szCs w:val="18"/>
              </w:rPr>
              <w:lastRenderedPageBreak/>
              <w:t>MFSR</w:t>
            </w:r>
          </w:p>
        </w:tc>
        <w:tc>
          <w:tcPr>
            <w:tcW w:w="3656" w:type="pct"/>
            <w:tcBorders>
              <w:top w:val="outset" w:sz="6" w:space="0" w:color="000000"/>
              <w:left w:val="outset" w:sz="6" w:space="0" w:color="000000"/>
              <w:bottom w:val="outset" w:sz="6" w:space="0" w:color="000000"/>
              <w:right w:val="outset" w:sz="6" w:space="0" w:color="000000"/>
            </w:tcBorders>
            <w:vAlign w:val="center"/>
            <w:hideMark/>
          </w:tcPr>
          <w:p w14:paraId="1A28067A" w14:textId="77777777" w:rsidR="00CE22C9" w:rsidRPr="00454284" w:rsidRDefault="00CE22C9">
            <w:pPr>
              <w:rPr>
                <w:rFonts w:ascii="Times" w:hAnsi="Times" w:cs="Times"/>
                <w:sz w:val="18"/>
                <w:szCs w:val="18"/>
              </w:rPr>
            </w:pPr>
            <w:r w:rsidRPr="00454284">
              <w:rPr>
                <w:rFonts w:ascii="Times" w:hAnsi="Times" w:cs="Times"/>
                <w:b/>
                <w:bCs/>
                <w:sz w:val="18"/>
                <w:szCs w:val="18"/>
              </w:rPr>
              <w:t>Čl. I § 79 písm. a)</w:t>
            </w:r>
            <w:r w:rsidRPr="00454284">
              <w:rPr>
                <w:rFonts w:ascii="Times" w:hAnsi="Times" w:cs="Times"/>
                <w:sz w:val="18"/>
                <w:szCs w:val="18"/>
              </w:rPr>
              <w:br/>
              <w:t>V § 79 odporúčame písmeno a) preformulovať takto: „a) obchodné meno, právnu formu, sídlo, identifikačné číslo a identifikačné číslo pre daň z pridanej hodnoty, ak sú pridelené, zúčastnených spoločností,“. Informácie z projektu cezhraničnej premeny sú určené aj správcovi dane, identifikačné číslo pre daň z pridanej hodnoty je pre neho významný identifikátor osoby.</w:t>
            </w:r>
          </w:p>
        </w:tc>
        <w:tc>
          <w:tcPr>
            <w:tcW w:w="154" w:type="pct"/>
            <w:tcBorders>
              <w:top w:val="outset" w:sz="6" w:space="0" w:color="000000"/>
              <w:left w:val="outset" w:sz="6" w:space="0" w:color="000000"/>
              <w:bottom w:val="outset" w:sz="6" w:space="0" w:color="000000"/>
              <w:right w:val="outset" w:sz="6" w:space="0" w:color="000000"/>
            </w:tcBorders>
            <w:vAlign w:val="center"/>
            <w:hideMark/>
          </w:tcPr>
          <w:p w14:paraId="0C8D454C" w14:textId="77777777" w:rsidR="00CE22C9" w:rsidRPr="00454284" w:rsidRDefault="00CE22C9">
            <w:pPr>
              <w:jc w:val="center"/>
              <w:rPr>
                <w:rFonts w:ascii="Times" w:hAnsi="Times" w:cs="Times"/>
                <w:b/>
                <w:bCs/>
                <w:sz w:val="18"/>
                <w:szCs w:val="18"/>
              </w:rPr>
            </w:pPr>
            <w:r w:rsidRPr="00454284">
              <w:rPr>
                <w:rFonts w:ascii="Times" w:hAnsi="Times" w:cs="Times"/>
                <w:b/>
                <w:bCs/>
                <w:sz w:val="18"/>
                <w:szCs w:val="18"/>
              </w:rPr>
              <w:t>O</w:t>
            </w:r>
          </w:p>
        </w:tc>
        <w:tc>
          <w:tcPr>
            <w:tcW w:w="166" w:type="pct"/>
            <w:tcBorders>
              <w:top w:val="outset" w:sz="6" w:space="0" w:color="000000"/>
              <w:left w:val="outset" w:sz="6" w:space="0" w:color="000000"/>
              <w:bottom w:val="outset" w:sz="6" w:space="0" w:color="000000"/>
              <w:right w:val="outset" w:sz="6" w:space="0" w:color="000000"/>
            </w:tcBorders>
            <w:vAlign w:val="center"/>
          </w:tcPr>
          <w:p w14:paraId="22A83952" w14:textId="77777777" w:rsidR="00CE22C9" w:rsidRPr="00454284" w:rsidRDefault="004A3567">
            <w:pPr>
              <w:jc w:val="center"/>
              <w:rPr>
                <w:rFonts w:ascii="Times" w:hAnsi="Times" w:cs="Times"/>
                <w:b/>
                <w:bCs/>
                <w:sz w:val="18"/>
                <w:szCs w:val="18"/>
              </w:rPr>
            </w:pPr>
            <w:r w:rsidRPr="00454284">
              <w:rPr>
                <w:rFonts w:ascii="Times" w:hAnsi="Times" w:cs="Times"/>
                <w:b/>
                <w:bCs/>
                <w:sz w:val="18"/>
                <w:szCs w:val="18"/>
              </w:rPr>
              <w:t>N</w:t>
            </w:r>
          </w:p>
        </w:tc>
        <w:tc>
          <w:tcPr>
            <w:tcW w:w="822" w:type="pct"/>
            <w:tcBorders>
              <w:top w:val="outset" w:sz="6" w:space="0" w:color="000000"/>
              <w:left w:val="outset" w:sz="6" w:space="0" w:color="000000"/>
              <w:bottom w:val="outset" w:sz="6" w:space="0" w:color="000000"/>
              <w:right w:val="outset" w:sz="6" w:space="0" w:color="000000"/>
            </w:tcBorders>
          </w:tcPr>
          <w:p w14:paraId="2AABC7EC" w14:textId="77777777" w:rsidR="00CE22C9" w:rsidRPr="00454284" w:rsidRDefault="003272E6" w:rsidP="003272E6">
            <w:pPr>
              <w:jc w:val="both"/>
              <w:rPr>
                <w:rFonts w:ascii="Times" w:hAnsi="Times" w:cs="Times"/>
                <w:b/>
                <w:bCs/>
                <w:sz w:val="18"/>
                <w:szCs w:val="18"/>
              </w:rPr>
            </w:pPr>
            <w:r w:rsidRPr="00454284">
              <w:rPr>
                <w:rFonts w:ascii="Times" w:hAnsi="Times" w:cs="Times"/>
                <w:bCs/>
                <w:sz w:val="18"/>
                <w:szCs w:val="18"/>
              </w:rPr>
              <w:t xml:space="preserve">Pripomienka neakceptovaná. </w:t>
            </w:r>
            <w:r w:rsidR="004A3567" w:rsidRPr="00454284">
              <w:rPr>
                <w:rFonts w:ascii="Times" w:hAnsi="Times" w:cs="Times"/>
                <w:bCs/>
                <w:sz w:val="18"/>
                <w:szCs w:val="18"/>
              </w:rPr>
              <w:t>Predkladateľ zváži pripomienku v časti identifikačného čísla pre daň z pridanej hodnoty v rámci projektu rozvoja Obchodného vestníka</w:t>
            </w:r>
            <w:r w:rsidRPr="00454284">
              <w:rPr>
                <w:rFonts w:ascii="Times" w:hAnsi="Times" w:cs="Times"/>
                <w:bCs/>
                <w:sz w:val="18"/>
                <w:szCs w:val="18"/>
              </w:rPr>
              <w:t>.</w:t>
            </w:r>
            <w:r w:rsidR="004A3567" w:rsidRPr="00454284">
              <w:rPr>
                <w:rFonts w:ascii="Times" w:hAnsi="Times" w:cs="Times"/>
                <w:b/>
                <w:bCs/>
                <w:sz w:val="18"/>
                <w:szCs w:val="18"/>
              </w:rPr>
              <w:t xml:space="preserve"> </w:t>
            </w:r>
          </w:p>
        </w:tc>
      </w:tr>
      <w:tr w:rsidR="00966B0C" w:rsidRPr="005B5B78" w14:paraId="5F938421" w14:textId="77777777" w:rsidTr="00B30A41">
        <w:trPr>
          <w:divId w:val="712464982"/>
          <w:jc w:val="center"/>
        </w:trPr>
        <w:tc>
          <w:tcPr>
            <w:tcW w:w="202" w:type="pct"/>
            <w:tcBorders>
              <w:top w:val="outset" w:sz="6" w:space="0" w:color="000000"/>
              <w:left w:val="outset" w:sz="6" w:space="0" w:color="000000"/>
              <w:bottom w:val="outset" w:sz="6" w:space="0" w:color="000000"/>
              <w:right w:val="outset" w:sz="6" w:space="0" w:color="000000"/>
            </w:tcBorders>
            <w:hideMark/>
          </w:tcPr>
          <w:p w14:paraId="6B7942AA" w14:textId="77777777" w:rsidR="00CE22C9" w:rsidRPr="005B5B78" w:rsidRDefault="00CE22C9">
            <w:pPr>
              <w:jc w:val="center"/>
              <w:rPr>
                <w:rFonts w:ascii="Times" w:hAnsi="Times" w:cs="Times"/>
                <w:b/>
                <w:bCs/>
                <w:sz w:val="18"/>
                <w:szCs w:val="18"/>
              </w:rPr>
            </w:pPr>
            <w:r w:rsidRPr="005B5B78">
              <w:rPr>
                <w:rFonts w:ascii="Times" w:hAnsi="Times" w:cs="Times"/>
                <w:b/>
                <w:bCs/>
                <w:sz w:val="18"/>
                <w:szCs w:val="18"/>
              </w:rPr>
              <w:t>MFSR</w:t>
            </w:r>
          </w:p>
        </w:tc>
        <w:tc>
          <w:tcPr>
            <w:tcW w:w="3656" w:type="pct"/>
            <w:tcBorders>
              <w:top w:val="outset" w:sz="6" w:space="0" w:color="000000"/>
              <w:left w:val="outset" w:sz="6" w:space="0" w:color="000000"/>
              <w:bottom w:val="outset" w:sz="6" w:space="0" w:color="000000"/>
              <w:right w:val="outset" w:sz="6" w:space="0" w:color="000000"/>
            </w:tcBorders>
            <w:vAlign w:val="center"/>
            <w:hideMark/>
          </w:tcPr>
          <w:p w14:paraId="25FF6188" w14:textId="77777777" w:rsidR="00CE22C9" w:rsidRPr="00454284" w:rsidRDefault="00CE22C9">
            <w:pPr>
              <w:rPr>
                <w:rFonts w:ascii="Times" w:hAnsi="Times" w:cs="Times"/>
                <w:sz w:val="18"/>
                <w:szCs w:val="18"/>
              </w:rPr>
            </w:pPr>
            <w:r w:rsidRPr="00454284">
              <w:rPr>
                <w:rFonts w:ascii="Times" w:hAnsi="Times" w:cs="Times"/>
                <w:b/>
                <w:bCs/>
                <w:sz w:val="18"/>
                <w:szCs w:val="18"/>
              </w:rPr>
              <w:t>Čl. I § 8</w:t>
            </w:r>
            <w:r w:rsidRPr="00454284">
              <w:rPr>
                <w:rFonts w:ascii="Times" w:hAnsi="Times" w:cs="Times"/>
                <w:sz w:val="18"/>
                <w:szCs w:val="18"/>
              </w:rPr>
              <w:br/>
              <w:t>V § 8 odporúčame písmeno a) preformulovať takto: „a) obchodné meno, sídlo, identifikačné číslo organizácie (ďalej len „identifikačné číslo“) a identifikačné číslo pre daň z pridanej hodnoty, ak sú pridelené, zúčastnených spoločností,“. Informácie z projektu premeny sú určené aj správcovi dane, identifikačné číslo pre daň z pridanej hodnoty je pre neho významný identifikátor osoby.</w:t>
            </w:r>
          </w:p>
        </w:tc>
        <w:tc>
          <w:tcPr>
            <w:tcW w:w="154" w:type="pct"/>
            <w:tcBorders>
              <w:top w:val="outset" w:sz="6" w:space="0" w:color="000000"/>
              <w:left w:val="outset" w:sz="6" w:space="0" w:color="000000"/>
              <w:bottom w:val="outset" w:sz="6" w:space="0" w:color="000000"/>
              <w:right w:val="outset" w:sz="6" w:space="0" w:color="000000"/>
            </w:tcBorders>
            <w:vAlign w:val="center"/>
            <w:hideMark/>
          </w:tcPr>
          <w:p w14:paraId="514D55ED" w14:textId="77777777" w:rsidR="00CE22C9" w:rsidRPr="00454284" w:rsidRDefault="00CE22C9">
            <w:pPr>
              <w:jc w:val="center"/>
              <w:rPr>
                <w:rFonts w:ascii="Times" w:hAnsi="Times" w:cs="Times"/>
                <w:b/>
                <w:bCs/>
                <w:sz w:val="18"/>
                <w:szCs w:val="18"/>
              </w:rPr>
            </w:pPr>
            <w:r w:rsidRPr="00454284">
              <w:rPr>
                <w:rFonts w:ascii="Times" w:hAnsi="Times" w:cs="Times"/>
                <w:b/>
                <w:bCs/>
                <w:sz w:val="18"/>
                <w:szCs w:val="18"/>
              </w:rPr>
              <w:t>O</w:t>
            </w:r>
          </w:p>
        </w:tc>
        <w:tc>
          <w:tcPr>
            <w:tcW w:w="166" w:type="pct"/>
            <w:tcBorders>
              <w:top w:val="outset" w:sz="6" w:space="0" w:color="000000"/>
              <w:left w:val="outset" w:sz="6" w:space="0" w:color="000000"/>
              <w:bottom w:val="outset" w:sz="6" w:space="0" w:color="000000"/>
              <w:right w:val="outset" w:sz="6" w:space="0" w:color="000000"/>
            </w:tcBorders>
            <w:vAlign w:val="center"/>
          </w:tcPr>
          <w:p w14:paraId="1EE655CB" w14:textId="77777777" w:rsidR="00CE22C9" w:rsidRPr="00454284" w:rsidRDefault="004A3567">
            <w:pPr>
              <w:jc w:val="center"/>
              <w:rPr>
                <w:rFonts w:ascii="Times" w:hAnsi="Times" w:cs="Times"/>
                <w:b/>
                <w:bCs/>
                <w:sz w:val="18"/>
                <w:szCs w:val="18"/>
              </w:rPr>
            </w:pPr>
            <w:r w:rsidRPr="00454284">
              <w:rPr>
                <w:rFonts w:ascii="Times" w:hAnsi="Times" w:cs="Times"/>
                <w:b/>
                <w:bCs/>
                <w:sz w:val="18"/>
                <w:szCs w:val="18"/>
              </w:rPr>
              <w:t>N</w:t>
            </w:r>
          </w:p>
        </w:tc>
        <w:tc>
          <w:tcPr>
            <w:tcW w:w="822" w:type="pct"/>
            <w:tcBorders>
              <w:top w:val="outset" w:sz="6" w:space="0" w:color="000000"/>
              <w:left w:val="outset" w:sz="6" w:space="0" w:color="000000"/>
              <w:bottom w:val="outset" w:sz="6" w:space="0" w:color="000000"/>
              <w:right w:val="outset" w:sz="6" w:space="0" w:color="000000"/>
            </w:tcBorders>
          </w:tcPr>
          <w:p w14:paraId="0576076B" w14:textId="77777777" w:rsidR="00454284" w:rsidRDefault="003272E6" w:rsidP="003272E6">
            <w:pPr>
              <w:jc w:val="both"/>
              <w:rPr>
                <w:rFonts w:ascii="Times" w:hAnsi="Times" w:cs="Times"/>
                <w:bCs/>
                <w:sz w:val="18"/>
                <w:szCs w:val="18"/>
              </w:rPr>
            </w:pPr>
            <w:r w:rsidRPr="00454284">
              <w:rPr>
                <w:rFonts w:ascii="Times" w:hAnsi="Times" w:cs="Times"/>
                <w:bCs/>
                <w:sz w:val="18"/>
                <w:szCs w:val="18"/>
              </w:rPr>
              <w:t xml:space="preserve">Pripomienka neakceptovaná. </w:t>
            </w:r>
          </w:p>
          <w:p w14:paraId="1C074FF7" w14:textId="77777777" w:rsidR="00CE22C9" w:rsidRPr="00454284" w:rsidRDefault="004A3567" w:rsidP="003272E6">
            <w:pPr>
              <w:jc w:val="both"/>
              <w:rPr>
                <w:rFonts w:ascii="Times" w:hAnsi="Times" w:cs="Times"/>
                <w:b/>
                <w:bCs/>
                <w:sz w:val="18"/>
                <w:szCs w:val="18"/>
              </w:rPr>
            </w:pPr>
            <w:r w:rsidRPr="00454284">
              <w:rPr>
                <w:rFonts w:ascii="Times" w:hAnsi="Times" w:cs="Times"/>
                <w:bCs/>
                <w:sz w:val="18"/>
                <w:szCs w:val="18"/>
              </w:rPr>
              <w:t>Predkladateľ zváži pripomienku v časti identifikačného čísla pre daň z pridanej hodnoty v rámci projektu rozvoja Obchodného vestníka</w:t>
            </w:r>
          </w:p>
        </w:tc>
      </w:tr>
      <w:tr w:rsidR="00966B0C" w:rsidRPr="005B5B78" w14:paraId="0B182CDE" w14:textId="77777777" w:rsidTr="00B30A41">
        <w:trPr>
          <w:divId w:val="712464982"/>
          <w:jc w:val="center"/>
        </w:trPr>
        <w:tc>
          <w:tcPr>
            <w:tcW w:w="202" w:type="pct"/>
            <w:tcBorders>
              <w:top w:val="outset" w:sz="6" w:space="0" w:color="000000"/>
              <w:left w:val="outset" w:sz="6" w:space="0" w:color="000000"/>
              <w:bottom w:val="outset" w:sz="6" w:space="0" w:color="000000"/>
              <w:right w:val="outset" w:sz="6" w:space="0" w:color="000000"/>
            </w:tcBorders>
            <w:hideMark/>
          </w:tcPr>
          <w:p w14:paraId="3940D82E" w14:textId="77777777" w:rsidR="00CE22C9" w:rsidRPr="005B5B78" w:rsidRDefault="00CE22C9">
            <w:pPr>
              <w:jc w:val="center"/>
              <w:rPr>
                <w:rFonts w:ascii="Times" w:hAnsi="Times" w:cs="Times"/>
                <w:b/>
                <w:bCs/>
                <w:sz w:val="18"/>
                <w:szCs w:val="18"/>
              </w:rPr>
            </w:pPr>
            <w:r w:rsidRPr="005B5B78">
              <w:rPr>
                <w:rFonts w:ascii="Times" w:hAnsi="Times" w:cs="Times"/>
                <w:b/>
                <w:bCs/>
                <w:sz w:val="18"/>
                <w:szCs w:val="18"/>
              </w:rPr>
              <w:t>MFSR</w:t>
            </w:r>
          </w:p>
        </w:tc>
        <w:tc>
          <w:tcPr>
            <w:tcW w:w="3656" w:type="pct"/>
            <w:tcBorders>
              <w:top w:val="outset" w:sz="6" w:space="0" w:color="000000"/>
              <w:left w:val="outset" w:sz="6" w:space="0" w:color="000000"/>
              <w:bottom w:val="outset" w:sz="6" w:space="0" w:color="000000"/>
              <w:right w:val="outset" w:sz="6" w:space="0" w:color="000000"/>
            </w:tcBorders>
            <w:vAlign w:val="center"/>
            <w:hideMark/>
          </w:tcPr>
          <w:p w14:paraId="07B22FA9" w14:textId="77777777" w:rsidR="00CE22C9" w:rsidRPr="005B5B78" w:rsidRDefault="00CE22C9">
            <w:pPr>
              <w:rPr>
                <w:rFonts w:ascii="Times" w:hAnsi="Times" w:cs="Times"/>
                <w:sz w:val="18"/>
                <w:szCs w:val="18"/>
              </w:rPr>
            </w:pPr>
            <w:r w:rsidRPr="005B5B78">
              <w:rPr>
                <w:rFonts w:ascii="Times" w:hAnsi="Times" w:cs="Times"/>
                <w:b/>
                <w:bCs/>
                <w:sz w:val="18"/>
                <w:szCs w:val="18"/>
              </w:rPr>
              <w:t>Čl. I § 8</w:t>
            </w:r>
            <w:r w:rsidRPr="005B5B78">
              <w:rPr>
                <w:rFonts w:ascii="Times" w:hAnsi="Times" w:cs="Times"/>
                <w:sz w:val="18"/>
                <w:szCs w:val="18"/>
              </w:rPr>
              <w:br/>
              <w:t>V § 8 písm. d) časti vety za bodkočiarkou žiadame slovo „alebo“ nahradiť slovom „a“. Ide o spresnenie textu vzhľadom na skutočnosť, že pri odštiepení prechádza na nástupnícku účtovnú jednotku časť vlastného imania pozostávajúca z majetku a záväzkov.</w:t>
            </w:r>
          </w:p>
        </w:tc>
        <w:tc>
          <w:tcPr>
            <w:tcW w:w="154" w:type="pct"/>
            <w:tcBorders>
              <w:top w:val="outset" w:sz="6" w:space="0" w:color="000000"/>
              <w:left w:val="outset" w:sz="6" w:space="0" w:color="000000"/>
              <w:bottom w:val="outset" w:sz="6" w:space="0" w:color="000000"/>
              <w:right w:val="outset" w:sz="6" w:space="0" w:color="000000"/>
            </w:tcBorders>
            <w:vAlign w:val="center"/>
            <w:hideMark/>
          </w:tcPr>
          <w:p w14:paraId="59DB1CCB" w14:textId="77777777" w:rsidR="00CE22C9" w:rsidRPr="005B5B78" w:rsidRDefault="00CE22C9">
            <w:pPr>
              <w:jc w:val="center"/>
              <w:rPr>
                <w:rFonts w:ascii="Times" w:hAnsi="Times" w:cs="Times"/>
                <w:b/>
                <w:bCs/>
                <w:sz w:val="18"/>
                <w:szCs w:val="18"/>
              </w:rPr>
            </w:pPr>
            <w:r w:rsidRPr="005B5B78">
              <w:rPr>
                <w:rFonts w:ascii="Times" w:hAnsi="Times" w:cs="Times"/>
                <w:b/>
                <w:bCs/>
                <w:sz w:val="18"/>
                <w:szCs w:val="18"/>
              </w:rPr>
              <w:t>Z</w:t>
            </w:r>
          </w:p>
        </w:tc>
        <w:tc>
          <w:tcPr>
            <w:tcW w:w="166" w:type="pct"/>
            <w:tcBorders>
              <w:top w:val="outset" w:sz="6" w:space="0" w:color="000000"/>
              <w:left w:val="outset" w:sz="6" w:space="0" w:color="000000"/>
              <w:bottom w:val="outset" w:sz="6" w:space="0" w:color="000000"/>
              <w:right w:val="outset" w:sz="6" w:space="0" w:color="000000"/>
            </w:tcBorders>
            <w:vAlign w:val="center"/>
          </w:tcPr>
          <w:p w14:paraId="45EC6CA4" w14:textId="77777777" w:rsidR="00CE22C9" w:rsidRPr="005B5B78" w:rsidRDefault="003767B2">
            <w:pPr>
              <w:jc w:val="center"/>
              <w:rPr>
                <w:rFonts w:ascii="Times" w:hAnsi="Times" w:cs="Times"/>
                <w:b/>
                <w:bCs/>
                <w:sz w:val="18"/>
                <w:szCs w:val="18"/>
              </w:rPr>
            </w:pPr>
            <w:r w:rsidRPr="005B5B78">
              <w:rPr>
                <w:rFonts w:ascii="Times" w:hAnsi="Times" w:cs="Times"/>
                <w:b/>
                <w:bCs/>
                <w:sz w:val="18"/>
                <w:szCs w:val="18"/>
              </w:rPr>
              <w:t>A</w:t>
            </w:r>
          </w:p>
        </w:tc>
        <w:tc>
          <w:tcPr>
            <w:tcW w:w="822" w:type="pct"/>
            <w:tcBorders>
              <w:top w:val="outset" w:sz="6" w:space="0" w:color="000000"/>
              <w:left w:val="outset" w:sz="6" w:space="0" w:color="000000"/>
              <w:bottom w:val="outset" w:sz="6" w:space="0" w:color="000000"/>
              <w:right w:val="outset" w:sz="6" w:space="0" w:color="000000"/>
            </w:tcBorders>
          </w:tcPr>
          <w:p w14:paraId="1A10A1B4" w14:textId="77777777" w:rsidR="00CE22C9" w:rsidRPr="005B5B78" w:rsidRDefault="00CE22C9">
            <w:pPr>
              <w:jc w:val="center"/>
              <w:rPr>
                <w:rFonts w:ascii="Times" w:hAnsi="Times" w:cs="Times"/>
                <w:b/>
                <w:bCs/>
                <w:sz w:val="18"/>
                <w:szCs w:val="18"/>
              </w:rPr>
            </w:pPr>
          </w:p>
        </w:tc>
      </w:tr>
      <w:tr w:rsidR="00966B0C" w:rsidRPr="005B5B78" w14:paraId="46C78541" w14:textId="77777777" w:rsidTr="00B30A41">
        <w:trPr>
          <w:divId w:val="712464982"/>
          <w:jc w:val="center"/>
        </w:trPr>
        <w:tc>
          <w:tcPr>
            <w:tcW w:w="202" w:type="pct"/>
            <w:tcBorders>
              <w:top w:val="outset" w:sz="6" w:space="0" w:color="000000"/>
              <w:left w:val="outset" w:sz="6" w:space="0" w:color="000000"/>
              <w:bottom w:val="outset" w:sz="6" w:space="0" w:color="000000"/>
              <w:right w:val="outset" w:sz="6" w:space="0" w:color="000000"/>
            </w:tcBorders>
            <w:hideMark/>
          </w:tcPr>
          <w:p w14:paraId="397DF626" w14:textId="77777777" w:rsidR="00CE22C9" w:rsidRPr="005B5B78" w:rsidRDefault="00CE22C9">
            <w:pPr>
              <w:jc w:val="center"/>
              <w:rPr>
                <w:rFonts w:ascii="Times" w:hAnsi="Times" w:cs="Times"/>
                <w:b/>
                <w:bCs/>
                <w:sz w:val="18"/>
                <w:szCs w:val="18"/>
              </w:rPr>
            </w:pPr>
            <w:r w:rsidRPr="005B5B78">
              <w:rPr>
                <w:rFonts w:ascii="Times" w:hAnsi="Times" w:cs="Times"/>
                <w:b/>
                <w:bCs/>
                <w:sz w:val="18"/>
                <w:szCs w:val="18"/>
              </w:rPr>
              <w:t>MFSR</w:t>
            </w:r>
          </w:p>
        </w:tc>
        <w:tc>
          <w:tcPr>
            <w:tcW w:w="3656" w:type="pct"/>
            <w:tcBorders>
              <w:top w:val="outset" w:sz="6" w:space="0" w:color="000000"/>
              <w:left w:val="outset" w:sz="6" w:space="0" w:color="000000"/>
              <w:bottom w:val="outset" w:sz="6" w:space="0" w:color="000000"/>
              <w:right w:val="outset" w:sz="6" w:space="0" w:color="000000"/>
            </w:tcBorders>
            <w:vAlign w:val="center"/>
            <w:hideMark/>
          </w:tcPr>
          <w:p w14:paraId="3058DDCE" w14:textId="77777777" w:rsidR="00CE22C9" w:rsidRPr="005B5B78" w:rsidRDefault="00CE22C9">
            <w:pPr>
              <w:rPr>
                <w:rFonts w:ascii="Times" w:hAnsi="Times" w:cs="Times"/>
                <w:sz w:val="18"/>
                <w:szCs w:val="18"/>
              </w:rPr>
            </w:pPr>
            <w:r w:rsidRPr="005B5B78">
              <w:rPr>
                <w:rFonts w:ascii="Times" w:hAnsi="Times" w:cs="Times"/>
                <w:b/>
                <w:bCs/>
                <w:sz w:val="18"/>
                <w:szCs w:val="18"/>
              </w:rPr>
              <w:t>Čl. I § 86 ods. 1</w:t>
            </w:r>
            <w:r w:rsidRPr="005B5B78">
              <w:rPr>
                <w:rFonts w:ascii="Times" w:hAnsi="Times" w:cs="Times"/>
                <w:sz w:val="18"/>
                <w:szCs w:val="18"/>
              </w:rPr>
              <w:br/>
              <w:t>V § 86 ods. 1 odporúčame za slová „návrh projektu cezhraničnej premeny“ vložiť slová „spolu s návrhom projektu cezhraničnej premeny“ a slová „30 dní“ nahradiť slovami „60 dní“. Navrhuje sa doplniť povinnosť doručiť príslušnému správcovi dane aj návrh projektu cezhraničnej premeny a zachovanie pôvodnej lehoty ustanovenej Obchodným zákonníkom, a to s ohľadom na lehoty ustanovené Daňovým poriadkom.</w:t>
            </w:r>
          </w:p>
        </w:tc>
        <w:tc>
          <w:tcPr>
            <w:tcW w:w="154" w:type="pct"/>
            <w:tcBorders>
              <w:top w:val="outset" w:sz="6" w:space="0" w:color="000000"/>
              <w:left w:val="outset" w:sz="6" w:space="0" w:color="000000"/>
              <w:bottom w:val="outset" w:sz="6" w:space="0" w:color="000000"/>
              <w:right w:val="outset" w:sz="6" w:space="0" w:color="000000"/>
            </w:tcBorders>
            <w:vAlign w:val="center"/>
            <w:hideMark/>
          </w:tcPr>
          <w:p w14:paraId="5C42050C" w14:textId="77777777" w:rsidR="00CE22C9" w:rsidRPr="005B5B78" w:rsidRDefault="00CE22C9">
            <w:pPr>
              <w:jc w:val="center"/>
              <w:rPr>
                <w:rFonts w:ascii="Times" w:hAnsi="Times" w:cs="Times"/>
                <w:b/>
                <w:bCs/>
                <w:sz w:val="18"/>
                <w:szCs w:val="18"/>
              </w:rPr>
            </w:pPr>
            <w:r w:rsidRPr="005B5B78">
              <w:rPr>
                <w:rFonts w:ascii="Times" w:hAnsi="Times" w:cs="Times"/>
                <w:b/>
                <w:bCs/>
                <w:sz w:val="18"/>
                <w:szCs w:val="18"/>
              </w:rPr>
              <w:t>O</w:t>
            </w:r>
          </w:p>
        </w:tc>
        <w:tc>
          <w:tcPr>
            <w:tcW w:w="166" w:type="pct"/>
            <w:tcBorders>
              <w:top w:val="outset" w:sz="6" w:space="0" w:color="000000"/>
              <w:left w:val="outset" w:sz="6" w:space="0" w:color="000000"/>
              <w:bottom w:val="outset" w:sz="6" w:space="0" w:color="000000"/>
              <w:right w:val="outset" w:sz="6" w:space="0" w:color="000000"/>
            </w:tcBorders>
            <w:vAlign w:val="center"/>
          </w:tcPr>
          <w:p w14:paraId="6BC875B3" w14:textId="77777777" w:rsidR="00CE22C9" w:rsidRPr="005B5B78" w:rsidRDefault="00B76530">
            <w:pPr>
              <w:jc w:val="center"/>
              <w:rPr>
                <w:rFonts w:ascii="Times" w:hAnsi="Times" w:cs="Times"/>
                <w:b/>
                <w:bCs/>
                <w:sz w:val="18"/>
                <w:szCs w:val="18"/>
              </w:rPr>
            </w:pPr>
            <w:r w:rsidRPr="005B5B78">
              <w:rPr>
                <w:rFonts w:ascii="Times" w:hAnsi="Times" w:cs="Times"/>
                <w:b/>
                <w:bCs/>
                <w:sz w:val="18"/>
                <w:szCs w:val="18"/>
              </w:rPr>
              <w:t>A</w:t>
            </w:r>
          </w:p>
        </w:tc>
        <w:tc>
          <w:tcPr>
            <w:tcW w:w="822" w:type="pct"/>
            <w:tcBorders>
              <w:top w:val="outset" w:sz="6" w:space="0" w:color="000000"/>
              <w:left w:val="outset" w:sz="6" w:space="0" w:color="000000"/>
              <w:bottom w:val="outset" w:sz="6" w:space="0" w:color="000000"/>
              <w:right w:val="outset" w:sz="6" w:space="0" w:color="000000"/>
            </w:tcBorders>
          </w:tcPr>
          <w:p w14:paraId="045833CA" w14:textId="77777777" w:rsidR="00CE22C9" w:rsidRPr="005B5B78" w:rsidRDefault="00CE22C9">
            <w:pPr>
              <w:jc w:val="center"/>
              <w:rPr>
                <w:rFonts w:ascii="Times" w:hAnsi="Times" w:cs="Times"/>
                <w:b/>
                <w:bCs/>
                <w:sz w:val="18"/>
                <w:szCs w:val="18"/>
              </w:rPr>
            </w:pPr>
          </w:p>
        </w:tc>
      </w:tr>
      <w:tr w:rsidR="00966B0C" w:rsidRPr="005B5B78" w14:paraId="0B9FA00F" w14:textId="77777777" w:rsidTr="00B30A41">
        <w:trPr>
          <w:divId w:val="712464982"/>
          <w:jc w:val="center"/>
        </w:trPr>
        <w:tc>
          <w:tcPr>
            <w:tcW w:w="202" w:type="pct"/>
            <w:tcBorders>
              <w:top w:val="outset" w:sz="6" w:space="0" w:color="000000"/>
              <w:left w:val="outset" w:sz="6" w:space="0" w:color="000000"/>
              <w:bottom w:val="outset" w:sz="6" w:space="0" w:color="000000"/>
              <w:right w:val="outset" w:sz="6" w:space="0" w:color="000000"/>
            </w:tcBorders>
            <w:hideMark/>
          </w:tcPr>
          <w:p w14:paraId="6F4FE348" w14:textId="77777777" w:rsidR="00CE22C9" w:rsidRPr="005B5B78" w:rsidRDefault="00CE22C9">
            <w:pPr>
              <w:jc w:val="center"/>
              <w:rPr>
                <w:rFonts w:ascii="Times" w:hAnsi="Times" w:cs="Times"/>
                <w:b/>
                <w:bCs/>
                <w:sz w:val="18"/>
                <w:szCs w:val="18"/>
              </w:rPr>
            </w:pPr>
            <w:r w:rsidRPr="005B5B78">
              <w:rPr>
                <w:rFonts w:ascii="Times" w:hAnsi="Times" w:cs="Times"/>
                <w:b/>
                <w:bCs/>
                <w:sz w:val="18"/>
                <w:szCs w:val="18"/>
              </w:rPr>
              <w:t>MFSR</w:t>
            </w:r>
          </w:p>
        </w:tc>
        <w:tc>
          <w:tcPr>
            <w:tcW w:w="3656" w:type="pct"/>
            <w:tcBorders>
              <w:top w:val="outset" w:sz="6" w:space="0" w:color="000000"/>
              <w:left w:val="outset" w:sz="6" w:space="0" w:color="000000"/>
              <w:bottom w:val="outset" w:sz="6" w:space="0" w:color="000000"/>
              <w:right w:val="outset" w:sz="6" w:space="0" w:color="000000"/>
            </w:tcBorders>
            <w:vAlign w:val="center"/>
            <w:hideMark/>
          </w:tcPr>
          <w:p w14:paraId="66CF24BC" w14:textId="77777777" w:rsidR="00CE22C9" w:rsidRPr="005B5B78" w:rsidRDefault="00CE22C9">
            <w:pPr>
              <w:rPr>
                <w:rFonts w:ascii="Times" w:hAnsi="Times" w:cs="Times"/>
                <w:sz w:val="18"/>
                <w:szCs w:val="18"/>
              </w:rPr>
            </w:pPr>
            <w:r w:rsidRPr="005B5B78">
              <w:rPr>
                <w:rFonts w:ascii="Times" w:hAnsi="Times" w:cs="Times"/>
                <w:b/>
                <w:bCs/>
                <w:sz w:val="18"/>
                <w:szCs w:val="18"/>
              </w:rPr>
              <w:t>Čl. II § 156 ods. ods. 10 písm. a) K bodu 7</w:t>
            </w:r>
            <w:r w:rsidRPr="005B5B78">
              <w:rPr>
                <w:rFonts w:ascii="Times" w:hAnsi="Times" w:cs="Times"/>
                <w:sz w:val="18"/>
                <w:szCs w:val="18"/>
              </w:rPr>
              <w:br/>
              <w:t>V § 156 ods. 10 písm. a) odporúčame slová „nezávislým expertom“ nahradiť slovom „audítorom“. V rámci zmien Obchodného zákonníka sa navrhuje ustanovenie § 152a, v ktorom je uvedená definícia pojmu „nezávislý expert“, vypustiť.</w:t>
            </w:r>
          </w:p>
        </w:tc>
        <w:tc>
          <w:tcPr>
            <w:tcW w:w="154" w:type="pct"/>
            <w:tcBorders>
              <w:top w:val="outset" w:sz="6" w:space="0" w:color="000000"/>
              <w:left w:val="outset" w:sz="6" w:space="0" w:color="000000"/>
              <w:bottom w:val="outset" w:sz="6" w:space="0" w:color="000000"/>
              <w:right w:val="outset" w:sz="6" w:space="0" w:color="000000"/>
            </w:tcBorders>
            <w:vAlign w:val="center"/>
            <w:hideMark/>
          </w:tcPr>
          <w:p w14:paraId="33C12992" w14:textId="77777777" w:rsidR="00CE22C9" w:rsidRPr="005B5B78" w:rsidRDefault="00CE22C9">
            <w:pPr>
              <w:jc w:val="center"/>
              <w:rPr>
                <w:rFonts w:ascii="Times" w:hAnsi="Times" w:cs="Times"/>
                <w:b/>
                <w:bCs/>
                <w:sz w:val="18"/>
                <w:szCs w:val="18"/>
              </w:rPr>
            </w:pPr>
            <w:r w:rsidRPr="005B5B78">
              <w:rPr>
                <w:rFonts w:ascii="Times" w:hAnsi="Times" w:cs="Times"/>
                <w:b/>
                <w:bCs/>
                <w:sz w:val="18"/>
                <w:szCs w:val="18"/>
              </w:rPr>
              <w:t>O</w:t>
            </w:r>
          </w:p>
        </w:tc>
        <w:tc>
          <w:tcPr>
            <w:tcW w:w="166" w:type="pct"/>
            <w:tcBorders>
              <w:top w:val="outset" w:sz="6" w:space="0" w:color="000000"/>
              <w:left w:val="outset" w:sz="6" w:space="0" w:color="000000"/>
              <w:bottom w:val="outset" w:sz="6" w:space="0" w:color="000000"/>
              <w:right w:val="outset" w:sz="6" w:space="0" w:color="000000"/>
            </w:tcBorders>
            <w:vAlign w:val="center"/>
          </w:tcPr>
          <w:p w14:paraId="1464A7C0" w14:textId="77777777" w:rsidR="00CE22C9" w:rsidRPr="005B5B78" w:rsidRDefault="00B76530">
            <w:pPr>
              <w:jc w:val="center"/>
              <w:rPr>
                <w:rFonts w:ascii="Times" w:hAnsi="Times" w:cs="Times"/>
                <w:b/>
                <w:bCs/>
                <w:sz w:val="18"/>
                <w:szCs w:val="18"/>
              </w:rPr>
            </w:pPr>
            <w:r w:rsidRPr="005B5B78">
              <w:rPr>
                <w:rFonts w:ascii="Times" w:hAnsi="Times" w:cs="Times"/>
                <w:b/>
                <w:bCs/>
                <w:sz w:val="18"/>
                <w:szCs w:val="18"/>
              </w:rPr>
              <w:t>A</w:t>
            </w:r>
          </w:p>
        </w:tc>
        <w:tc>
          <w:tcPr>
            <w:tcW w:w="822" w:type="pct"/>
            <w:tcBorders>
              <w:top w:val="outset" w:sz="6" w:space="0" w:color="000000"/>
              <w:left w:val="outset" w:sz="6" w:space="0" w:color="000000"/>
              <w:bottom w:val="outset" w:sz="6" w:space="0" w:color="000000"/>
              <w:right w:val="outset" w:sz="6" w:space="0" w:color="000000"/>
            </w:tcBorders>
          </w:tcPr>
          <w:p w14:paraId="74841ED4" w14:textId="77777777" w:rsidR="00CE22C9" w:rsidRPr="005B5B78" w:rsidRDefault="00CE22C9">
            <w:pPr>
              <w:jc w:val="center"/>
              <w:rPr>
                <w:rFonts w:ascii="Times" w:hAnsi="Times" w:cs="Times"/>
                <w:b/>
                <w:bCs/>
                <w:sz w:val="18"/>
                <w:szCs w:val="18"/>
              </w:rPr>
            </w:pPr>
          </w:p>
        </w:tc>
      </w:tr>
      <w:tr w:rsidR="00966B0C" w:rsidRPr="005B5B78" w14:paraId="79A23945" w14:textId="77777777" w:rsidTr="00B30A41">
        <w:trPr>
          <w:divId w:val="712464982"/>
          <w:jc w:val="center"/>
        </w:trPr>
        <w:tc>
          <w:tcPr>
            <w:tcW w:w="202" w:type="pct"/>
            <w:tcBorders>
              <w:top w:val="outset" w:sz="6" w:space="0" w:color="000000"/>
              <w:left w:val="outset" w:sz="6" w:space="0" w:color="000000"/>
              <w:bottom w:val="outset" w:sz="6" w:space="0" w:color="000000"/>
              <w:right w:val="outset" w:sz="6" w:space="0" w:color="000000"/>
            </w:tcBorders>
            <w:hideMark/>
          </w:tcPr>
          <w:p w14:paraId="05CC0870" w14:textId="77777777" w:rsidR="00CE22C9" w:rsidRPr="005B5B78" w:rsidRDefault="00CE22C9">
            <w:pPr>
              <w:jc w:val="center"/>
              <w:rPr>
                <w:rFonts w:ascii="Times" w:hAnsi="Times" w:cs="Times"/>
                <w:b/>
                <w:bCs/>
                <w:sz w:val="18"/>
                <w:szCs w:val="18"/>
              </w:rPr>
            </w:pPr>
            <w:r w:rsidRPr="005B5B78">
              <w:rPr>
                <w:rFonts w:ascii="Times" w:hAnsi="Times" w:cs="Times"/>
                <w:b/>
                <w:bCs/>
                <w:sz w:val="18"/>
                <w:szCs w:val="18"/>
              </w:rPr>
              <w:t>MFSR</w:t>
            </w:r>
          </w:p>
        </w:tc>
        <w:tc>
          <w:tcPr>
            <w:tcW w:w="3656" w:type="pct"/>
            <w:tcBorders>
              <w:top w:val="outset" w:sz="6" w:space="0" w:color="000000"/>
              <w:left w:val="outset" w:sz="6" w:space="0" w:color="000000"/>
              <w:bottom w:val="outset" w:sz="6" w:space="0" w:color="000000"/>
              <w:right w:val="outset" w:sz="6" w:space="0" w:color="000000"/>
            </w:tcBorders>
            <w:vAlign w:val="center"/>
            <w:hideMark/>
          </w:tcPr>
          <w:p w14:paraId="7F6C71DF" w14:textId="77777777" w:rsidR="00CE22C9" w:rsidRPr="005B5B78" w:rsidRDefault="00CE22C9">
            <w:pPr>
              <w:rPr>
                <w:rFonts w:ascii="Times" w:hAnsi="Times" w:cs="Times"/>
                <w:sz w:val="18"/>
                <w:szCs w:val="18"/>
              </w:rPr>
            </w:pPr>
            <w:r w:rsidRPr="005B5B78">
              <w:rPr>
                <w:rFonts w:ascii="Times" w:hAnsi="Times" w:cs="Times"/>
                <w:b/>
                <w:bCs/>
                <w:sz w:val="18"/>
                <w:szCs w:val="18"/>
              </w:rPr>
              <w:t>Čl. IX § 28 ods. 1 písm. b) K bodu 1</w:t>
            </w:r>
            <w:r w:rsidRPr="005B5B78">
              <w:rPr>
                <w:rFonts w:ascii="Times" w:hAnsi="Times" w:cs="Times"/>
                <w:sz w:val="18"/>
                <w:szCs w:val="18"/>
              </w:rPr>
              <w:br/>
              <w:t>V bode 1 § 28 ods. 1 písm. b) je potrebné vypustiť slová „cezhraničnú zmenu právnej formy“ a presunúť ich do ustanovenia § 28 ods. 1 písm. c) zákona č. 483/2001 Z. z. o bankách a o zmene a doplnení niektorých zákonov v znení neskorších predpisov (ďalej len „zákon č. 483/2001 Z. z.“). Predchádzajúci súhlas na zmenu právnej formy banky je upravený v § 28 ods. 1 písm. c) zákona č. 483/2001 Z. z.</w:t>
            </w:r>
          </w:p>
        </w:tc>
        <w:tc>
          <w:tcPr>
            <w:tcW w:w="154" w:type="pct"/>
            <w:tcBorders>
              <w:top w:val="outset" w:sz="6" w:space="0" w:color="000000"/>
              <w:left w:val="outset" w:sz="6" w:space="0" w:color="000000"/>
              <w:bottom w:val="outset" w:sz="6" w:space="0" w:color="000000"/>
              <w:right w:val="outset" w:sz="6" w:space="0" w:color="000000"/>
            </w:tcBorders>
            <w:vAlign w:val="center"/>
            <w:hideMark/>
          </w:tcPr>
          <w:p w14:paraId="7E597942" w14:textId="77777777" w:rsidR="00CE22C9" w:rsidRPr="005B5B78" w:rsidRDefault="00CE22C9">
            <w:pPr>
              <w:jc w:val="center"/>
              <w:rPr>
                <w:rFonts w:ascii="Times" w:hAnsi="Times" w:cs="Times"/>
                <w:b/>
                <w:bCs/>
                <w:sz w:val="18"/>
                <w:szCs w:val="18"/>
              </w:rPr>
            </w:pPr>
            <w:r w:rsidRPr="005B5B78">
              <w:rPr>
                <w:rFonts w:ascii="Times" w:hAnsi="Times" w:cs="Times"/>
                <w:b/>
                <w:bCs/>
                <w:sz w:val="18"/>
                <w:szCs w:val="18"/>
              </w:rPr>
              <w:t>O</w:t>
            </w:r>
          </w:p>
        </w:tc>
        <w:tc>
          <w:tcPr>
            <w:tcW w:w="166" w:type="pct"/>
            <w:tcBorders>
              <w:top w:val="outset" w:sz="6" w:space="0" w:color="000000"/>
              <w:left w:val="outset" w:sz="6" w:space="0" w:color="000000"/>
              <w:bottom w:val="outset" w:sz="6" w:space="0" w:color="000000"/>
              <w:right w:val="outset" w:sz="6" w:space="0" w:color="000000"/>
            </w:tcBorders>
            <w:vAlign w:val="center"/>
          </w:tcPr>
          <w:p w14:paraId="498DE5EB" w14:textId="77777777" w:rsidR="00CE22C9" w:rsidRPr="005B5B78" w:rsidRDefault="00B76530">
            <w:pPr>
              <w:jc w:val="center"/>
              <w:rPr>
                <w:rFonts w:ascii="Times" w:hAnsi="Times" w:cs="Times"/>
                <w:b/>
                <w:bCs/>
                <w:sz w:val="18"/>
                <w:szCs w:val="18"/>
              </w:rPr>
            </w:pPr>
            <w:r w:rsidRPr="005B5B78">
              <w:rPr>
                <w:rFonts w:ascii="Times" w:hAnsi="Times" w:cs="Times"/>
                <w:b/>
                <w:bCs/>
                <w:sz w:val="18"/>
                <w:szCs w:val="18"/>
              </w:rPr>
              <w:t>A</w:t>
            </w:r>
          </w:p>
        </w:tc>
        <w:tc>
          <w:tcPr>
            <w:tcW w:w="822" w:type="pct"/>
            <w:tcBorders>
              <w:top w:val="outset" w:sz="6" w:space="0" w:color="000000"/>
              <w:left w:val="outset" w:sz="6" w:space="0" w:color="000000"/>
              <w:bottom w:val="outset" w:sz="6" w:space="0" w:color="000000"/>
              <w:right w:val="outset" w:sz="6" w:space="0" w:color="000000"/>
            </w:tcBorders>
          </w:tcPr>
          <w:p w14:paraId="63BA3578" w14:textId="77777777" w:rsidR="00CE22C9" w:rsidRPr="005B5B78" w:rsidRDefault="00CE22C9">
            <w:pPr>
              <w:jc w:val="center"/>
              <w:rPr>
                <w:rFonts w:ascii="Times" w:hAnsi="Times" w:cs="Times"/>
                <w:b/>
                <w:bCs/>
                <w:sz w:val="18"/>
                <w:szCs w:val="18"/>
              </w:rPr>
            </w:pPr>
          </w:p>
        </w:tc>
      </w:tr>
      <w:tr w:rsidR="00966B0C" w:rsidRPr="005B5B78" w14:paraId="71DE4846" w14:textId="77777777" w:rsidTr="00B30A41">
        <w:trPr>
          <w:divId w:val="712464982"/>
          <w:jc w:val="center"/>
        </w:trPr>
        <w:tc>
          <w:tcPr>
            <w:tcW w:w="202" w:type="pct"/>
            <w:tcBorders>
              <w:top w:val="outset" w:sz="6" w:space="0" w:color="000000"/>
              <w:left w:val="outset" w:sz="6" w:space="0" w:color="000000"/>
              <w:bottom w:val="outset" w:sz="6" w:space="0" w:color="000000"/>
              <w:right w:val="outset" w:sz="6" w:space="0" w:color="000000"/>
            </w:tcBorders>
            <w:hideMark/>
          </w:tcPr>
          <w:p w14:paraId="5F7C15DC" w14:textId="77777777" w:rsidR="00CE22C9" w:rsidRPr="005B5B78" w:rsidRDefault="00CE22C9">
            <w:pPr>
              <w:jc w:val="center"/>
              <w:rPr>
                <w:rFonts w:ascii="Times" w:hAnsi="Times" w:cs="Times"/>
                <w:b/>
                <w:bCs/>
                <w:sz w:val="18"/>
                <w:szCs w:val="18"/>
              </w:rPr>
            </w:pPr>
            <w:r w:rsidRPr="005B5B78">
              <w:rPr>
                <w:rFonts w:ascii="Times" w:hAnsi="Times" w:cs="Times"/>
                <w:b/>
                <w:bCs/>
                <w:sz w:val="18"/>
                <w:szCs w:val="18"/>
              </w:rPr>
              <w:lastRenderedPageBreak/>
              <w:t>MFSR</w:t>
            </w:r>
          </w:p>
        </w:tc>
        <w:tc>
          <w:tcPr>
            <w:tcW w:w="3656" w:type="pct"/>
            <w:tcBorders>
              <w:top w:val="outset" w:sz="6" w:space="0" w:color="000000"/>
              <w:left w:val="outset" w:sz="6" w:space="0" w:color="000000"/>
              <w:bottom w:val="outset" w:sz="6" w:space="0" w:color="000000"/>
              <w:right w:val="outset" w:sz="6" w:space="0" w:color="000000"/>
            </w:tcBorders>
            <w:vAlign w:val="center"/>
            <w:hideMark/>
          </w:tcPr>
          <w:p w14:paraId="365F7443" w14:textId="77777777" w:rsidR="00CE22C9" w:rsidRPr="005B5B78" w:rsidRDefault="00CE22C9">
            <w:pPr>
              <w:rPr>
                <w:rFonts w:ascii="Times" w:hAnsi="Times" w:cs="Times"/>
                <w:sz w:val="18"/>
                <w:szCs w:val="18"/>
              </w:rPr>
            </w:pPr>
            <w:r w:rsidRPr="005B5B78">
              <w:rPr>
                <w:rFonts w:ascii="Times" w:hAnsi="Times" w:cs="Times"/>
                <w:b/>
                <w:bCs/>
                <w:sz w:val="18"/>
                <w:szCs w:val="18"/>
              </w:rPr>
              <w:t>Čl. IX § 28 ods. 2 písm. b) K bodu 2</w:t>
            </w:r>
            <w:r w:rsidRPr="005B5B78">
              <w:rPr>
                <w:rFonts w:ascii="Times" w:hAnsi="Times" w:cs="Times"/>
                <w:sz w:val="18"/>
                <w:szCs w:val="18"/>
              </w:rPr>
              <w:br/>
              <w:t>V bode 2 § 28 ods. 2 je potrebné vypustiť slová „písm. b) v“ a za slová „cezhraničná premena,“ vložiť slová „zmena právnej formy,“ z dôvodu dôsledného používania pojmov zavedených v čl. I návrhu zákona.</w:t>
            </w:r>
          </w:p>
        </w:tc>
        <w:tc>
          <w:tcPr>
            <w:tcW w:w="154" w:type="pct"/>
            <w:tcBorders>
              <w:top w:val="outset" w:sz="6" w:space="0" w:color="000000"/>
              <w:left w:val="outset" w:sz="6" w:space="0" w:color="000000"/>
              <w:bottom w:val="outset" w:sz="6" w:space="0" w:color="000000"/>
              <w:right w:val="outset" w:sz="6" w:space="0" w:color="000000"/>
            </w:tcBorders>
            <w:vAlign w:val="center"/>
            <w:hideMark/>
          </w:tcPr>
          <w:p w14:paraId="06FBF1EE" w14:textId="77777777" w:rsidR="00CE22C9" w:rsidRPr="005B5B78" w:rsidRDefault="00CE22C9">
            <w:pPr>
              <w:jc w:val="center"/>
              <w:rPr>
                <w:rFonts w:ascii="Times" w:hAnsi="Times" w:cs="Times"/>
                <w:b/>
                <w:bCs/>
                <w:sz w:val="18"/>
                <w:szCs w:val="18"/>
              </w:rPr>
            </w:pPr>
            <w:r w:rsidRPr="005B5B78">
              <w:rPr>
                <w:rFonts w:ascii="Times" w:hAnsi="Times" w:cs="Times"/>
                <w:b/>
                <w:bCs/>
                <w:sz w:val="18"/>
                <w:szCs w:val="18"/>
              </w:rPr>
              <w:t>O</w:t>
            </w:r>
          </w:p>
        </w:tc>
        <w:tc>
          <w:tcPr>
            <w:tcW w:w="166" w:type="pct"/>
            <w:tcBorders>
              <w:top w:val="outset" w:sz="6" w:space="0" w:color="000000"/>
              <w:left w:val="outset" w:sz="6" w:space="0" w:color="000000"/>
              <w:bottom w:val="outset" w:sz="6" w:space="0" w:color="000000"/>
              <w:right w:val="outset" w:sz="6" w:space="0" w:color="000000"/>
            </w:tcBorders>
            <w:vAlign w:val="center"/>
          </w:tcPr>
          <w:p w14:paraId="0A7CE4CC" w14:textId="77777777" w:rsidR="00CE22C9" w:rsidRPr="005B5B78" w:rsidRDefault="00B76530">
            <w:pPr>
              <w:jc w:val="center"/>
              <w:rPr>
                <w:rFonts w:ascii="Times" w:hAnsi="Times" w:cs="Times"/>
                <w:b/>
                <w:bCs/>
                <w:sz w:val="18"/>
                <w:szCs w:val="18"/>
              </w:rPr>
            </w:pPr>
            <w:r w:rsidRPr="005B5B78">
              <w:rPr>
                <w:rFonts w:ascii="Times" w:hAnsi="Times" w:cs="Times"/>
                <w:b/>
                <w:bCs/>
                <w:sz w:val="18"/>
                <w:szCs w:val="18"/>
              </w:rPr>
              <w:t>ČA</w:t>
            </w:r>
          </w:p>
        </w:tc>
        <w:tc>
          <w:tcPr>
            <w:tcW w:w="822" w:type="pct"/>
            <w:tcBorders>
              <w:top w:val="outset" w:sz="6" w:space="0" w:color="000000"/>
              <w:left w:val="outset" w:sz="6" w:space="0" w:color="000000"/>
              <w:bottom w:val="outset" w:sz="6" w:space="0" w:color="000000"/>
              <w:right w:val="outset" w:sz="6" w:space="0" w:color="000000"/>
            </w:tcBorders>
          </w:tcPr>
          <w:p w14:paraId="74621576" w14:textId="77777777" w:rsidR="00CE22C9" w:rsidRPr="005B5B78" w:rsidRDefault="00B76530" w:rsidP="003272E6">
            <w:pPr>
              <w:jc w:val="both"/>
              <w:rPr>
                <w:rFonts w:ascii="Times" w:hAnsi="Times" w:cs="Times"/>
                <w:b/>
                <w:bCs/>
                <w:sz w:val="18"/>
                <w:szCs w:val="18"/>
              </w:rPr>
            </w:pPr>
            <w:r w:rsidRPr="005B5B78">
              <w:rPr>
                <w:rFonts w:ascii="Times" w:hAnsi="Times" w:cs="Times"/>
                <w:bCs/>
                <w:sz w:val="18"/>
                <w:szCs w:val="18"/>
              </w:rPr>
              <w:t>Ustanovenie bolo upravené v súvislosti so zásadnými pripomienkami NBS</w:t>
            </w:r>
            <w:r w:rsidR="00F543BB" w:rsidRPr="005B5B78">
              <w:rPr>
                <w:rFonts w:ascii="Times" w:hAnsi="Times" w:cs="Times"/>
                <w:bCs/>
                <w:sz w:val="18"/>
                <w:szCs w:val="18"/>
              </w:rPr>
              <w:t>.</w:t>
            </w:r>
          </w:p>
        </w:tc>
      </w:tr>
      <w:tr w:rsidR="00966B0C" w:rsidRPr="005B5B78" w14:paraId="2ED6D46B" w14:textId="77777777" w:rsidTr="00B30A41">
        <w:trPr>
          <w:divId w:val="712464982"/>
          <w:jc w:val="center"/>
        </w:trPr>
        <w:tc>
          <w:tcPr>
            <w:tcW w:w="202" w:type="pct"/>
            <w:tcBorders>
              <w:top w:val="outset" w:sz="6" w:space="0" w:color="000000"/>
              <w:left w:val="outset" w:sz="6" w:space="0" w:color="000000"/>
              <w:bottom w:val="outset" w:sz="6" w:space="0" w:color="000000"/>
              <w:right w:val="outset" w:sz="6" w:space="0" w:color="000000"/>
            </w:tcBorders>
            <w:hideMark/>
          </w:tcPr>
          <w:p w14:paraId="7787A1BC" w14:textId="77777777" w:rsidR="00CE22C9" w:rsidRPr="005B5B78" w:rsidRDefault="00CE22C9">
            <w:pPr>
              <w:jc w:val="center"/>
              <w:rPr>
                <w:rFonts w:ascii="Times" w:hAnsi="Times" w:cs="Times"/>
                <w:b/>
                <w:bCs/>
                <w:sz w:val="18"/>
                <w:szCs w:val="18"/>
              </w:rPr>
            </w:pPr>
            <w:r w:rsidRPr="005B5B78">
              <w:rPr>
                <w:rFonts w:ascii="Times" w:hAnsi="Times" w:cs="Times"/>
                <w:b/>
                <w:bCs/>
                <w:sz w:val="18"/>
                <w:szCs w:val="18"/>
              </w:rPr>
              <w:t>MFSR</w:t>
            </w:r>
          </w:p>
        </w:tc>
        <w:tc>
          <w:tcPr>
            <w:tcW w:w="3656" w:type="pct"/>
            <w:tcBorders>
              <w:top w:val="outset" w:sz="6" w:space="0" w:color="000000"/>
              <w:left w:val="outset" w:sz="6" w:space="0" w:color="000000"/>
              <w:bottom w:val="outset" w:sz="6" w:space="0" w:color="000000"/>
              <w:right w:val="outset" w:sz="6" w:space="0" w:color="000000"/>
            </w:tcBorders>
            <w:vAlign w:val="center"/>
            <w:hideMark/>
          </w:tcPr>
          <w:p w14:paraId="29549053" w14:textId="77777777" w:rsidR="00CE22C9" w:rsidRPr="005B5B78" w:rsidRDefault="00CE22C9">
            <w:pPr>
              <w:rPr>
                <w:rFonts w:ascii="Times" w:hAnsi="Times" w:cs="Times"/>
                <w:sz w:val="18"/>
                <w:szCs w:val="18"/>
              </w:rPr>
            </w:pPr>
            <w:r w:rsidRPr="005B5B78">
              <w:rPr>
                <w:rFonts w:ascii="Times" w:hAnsi="Times" w:cs="Times"/>
                <w:b/>
                <w:bCs/>
                <w:sz w:val="18"/>
                <w:szCs w:val="18"/>
              </w:rPr>
              <w:t>Čl. IX § 28 ods. 6 K bodu 3</w:t>
            </w:r>
            <w:r w:rsidRPr="005B5B78">
              <w:rPr>
                <w:rFonts w:ascii="Times" w:hAnsi="Times" w:cs="Times"/>
                <w:sz w:val="18"/>
                <w:szCs w:val="18"/>
              </w:rPr>
              <w:br/>
              <w:t>Odporúčame prehodnotiť § 28 ods. 6 druhú vetu. Na jednej strane sa slová „zlúčenie alebo splynutie“ nahrádzajú slovami „fúziu alebo cezhraničnú fúziu“, avšak v druhej časti vety platného znenia zákona č. 481/2001 Z. z. sa ponechávajú slová „s ktorou sa banka zlučuje alebo s ktorou banka splýva“.</w:t>
            </w:r>
          </w:p>
        </w:tc>
        <w:tc>
          <w:tcPr>
            <w:tcW w:w="154" w:type="pct"/>
            <w:tcBorders>
              <w:top w:val="outset" w:sz="6" w:space="0" w:color="000000"/>
              <w:left w:val="outset" w:sz="6" w:space="0" w:color="000000"/>
              <w:bottom w:val="outset" w:sz="6" w:space="0" w:color="000000"/>
              <w:right w:val="outset" w:sz="6" w:space="0" w:color="000000"/>
            </w:tcBorders>
            <w:vAlign w:val="center"/>
            <w:hideMark/>
          </w:tcPr>
          <w:p w14:paraId="2C3190B4" w14:textId="77777777" w:rsidR="00CE22C9" w:rsidRPr="005B5B78" w:rsidRDefault="00CE22C9">
            <w:pPr>
              <w:jc w:val="center"/>
              <w:rPr>
                <w:rFonts w:ascii="Times" w:hAnsi="Times" w:cs="Times"/>
                <w:b/>
                <w:bCs/>
                <w:sz w:val="18"/>
                <w:szCs w:val="18"/>
              </w:rPr>
            </w:pPr>
            <w:r w:rsidRPr="005B5B78">
              <w:rPr>
                <w:rFonts w:ascii="Times" w:hAnsi="Times" w:cs="Times"/>
                <w:b/>
                <w:bCs/>
                <w:sz w:val="18"/>
                <w:szCs w:val="18"/>
              </w:rPr>
              <w:t>O</w:t>
            </w:r>
          </w:p>
        </w:tc>
        <w:tc>
          <w:tcPr>
            <w:tcW w:w="166" w:type="pct"/>
            <w:tcBorders>
              <w:top w:val="outset" w:sz="6" w:space="0" w:color="000000"/>
              <w:left w:val="outset" w:sz="6" w:space="0" w:color="000000"/>
              <w:bottom w:val="outset" w:sz="6" w:space="0" w:color="000000"/>
              <w:right w:val="outset" w:sz="6" w:space="0" w:color="000000"/>
            </w:tcBorders>
            <w:vAlign w:val="center"/>
          </w:tcPr>
          <w:p w14:paraId="048906FC" w14:textId="77777777" w:rsidR="00CE22C9" w:rsidRPr="005B5B78" w:rsidRDefault="00B76530">
            <w:pPr>
              <w:jc w:val="center"/>
              <w:rPr>
                <w:rFonts w:ascii="Times" w:hAnsi="Times" w:cs="Times"/>
                <w:b/>
                <w:bCs/>
                <w:sz w:val="18"/>
                <w:szCs w:val="18"/>
              </w:rPr>
            </w:pPr>
            <w:r w:rsidRPr="005B5B78">
              <w:rPr>
                <w:rFonts w:ascii="Times" w:hAnsi="Times" w:cs="Times"/>
                <w:b/>
                <w:bCs/>
                <w:sz w:val="18"/>
                <w:szCs w:val="18"/>
              </w:rPr>
              <w:t>N</w:t>
            </w:r>
          </w:p>
        </w:tc>
        <w:tc>
          <w:tcPr>
            <w:tcW w:w="822" w:type="pct"/>
            <w:tcBorders>
              <w:top w:val="outset" w:sz="6" w:space="0" w:color="000000"/>
              <w:left w:val="outset" w:sz="6" w:space="0" w:color="000000"/>
              <w:bottom w:val="outset" w:sz="6" w:space="0" w:color="000000"/>
              <w:right w:val="outset" w:sz="6" w:space="0" w:color="000000"/>
            </w:tcBorders>
          </w:tcPr>
          <w:p w14:paraId="17DDB0DD" w14:textId="77777777" w:rsidR="00CE22C9" w:rsidRPr="005B5B78" w:rsidRDefault="003272E6" w:rsidP="003272E6">
            <w:pPr>
              <w:jc w:val="both"/>
              <w:rPr>
                <w:rFonts w:ascii="Times" w:hAnsi="Times" w:cs="Times"/>
                <w:bCs/>
                <w:sz w:val="18"/>
                <w:szCs w:val="18"/>
              </w:rPr>
            </w:pPr>
            <w:r w:rsidRPr="005B5B78">
              <w:rPr>
                <w:rFonts w:ascii="Times" w:hAnsi="Times" w:cs="Times"/>
                <w:bCs/>
                <w:sz w:val="18"/>
                <w:szCs w:val="18"/>
              </w:rPr>
              <w:t xml:space="preserve">Pripomienka neakceptovaná. </w:t>
            </w:r>
            <w:r w:rsidR="00B76530" w:rsidRPr="005B5B78">
              <w:rPr>
                <w:rFonts w:ascii="Times" w:hAnsi="Times" w:cs="Times"/>
                <w:bCs/>
                <w:sz w:val="18"/>
                <w:szCs w:val="18"/>
              </w:rPr>
              <w:t xml:space="preserve">Predkladané znenie je legislatívne jasné. </w:t>
            </w:r>
          </w:p>
        </w:tc>
      </w:tr>
      <w:tr w:rsidR="00966B0C" w:rsidRPr="005B5B78" w14:paraId="4029472F" w14:textId="77777777" w:rsidTr="00B30A41">
        <w:trPr>
          <w:divId w:val="712464982"/>
          <w:jc w:val="center"/>
        </w:trPr>
        <w:tc>
          <w:tcPr>
            <w:tcW w:w="202" w:type="pct"/>
            <w:tcBorders>
              <w:top w:val="outset" w:sz="6" w:space="0" w:color="000000"/>
              <w:left w:val="outset" w:sz="6" w:space="0" w:color="000000"/>
              <w:bottom w:val="outset" w:sz="6" w:space="0" w:color="000000"/>
              <w:right w:val="outset" w:sz="6" w:space="0" w:color="000000"/>
            </w:tcBorders>
            <w:hideMark/>
          </w:tcPr>
          <w:p w14:paraId="029FE750" w14:textId="77777777" w:rsidR="00CE22C9" w:rsidRPr="005B5B78" w:rsidRDefault="00CE22C9">
            <w:pPr>
              <w:jc w:val="center"/>
              <w:rPr>
                <w:rFonts w:ascii="Times" w:hAnsi="Times" w:cs="Times"/>
                <w:b/>
                <w:bCs/>
                <w:sz w:val="18"/>
                <w:szCs w:val="18"/>
              </w:rPr>
            </w:pPr>
            <w:r w:rsidRPr="005B5B78">
              <w:rPr>
                <w:rFonts w:ascii="Times" w:hAnsi="Times" w:cs="Times"/>
                <w:b/>
                <w:bCs/>
                <w:sz w:val="18"/>
                <w:szCs w:val="18"/>
              </w:rPr>
              <w:t>MFSR</w:t>
            </w:r>
          </w:p>
        </w:tc>
        <w:tc>
          <w:tcPr>
            <w:tcW w:w="3656" w:type="pct"/>
            <w:tcBorders>
              <w:top w:val="outset" w:sz="6" w:space="0" w:color="000000"/>
              <w:left w:val="outset" w:sz="6" w:space="0" w:color="000000"/>
              <w:bottom w:val="outset" w:sz="6" w:space="0" w:color="000000"/>
              <w:right w:val="outset" w:sz="6" w:space="0" w:color="000000"/>
            </w:tcBorders>
            <w:vAlign w:val="center"/>
            <w:hideMark/>
          </w:tcPr>
          <w:p w14:paraId="4B79A4C1" w14:textId="77777777" w:rsidR="00CE22C9" w:rsidRPr="005B5B78" w:rsidRDefault="00CE22C9">
            <w:pPr>
              <w:rPr>
                <w:rFonts w:ascii="Times" w:hAnsi="Times" w:cs="Times"/>
                <w:sz w:val="18"/>
                <w:szCs w:val="18"/>
              </w:rPr>
            </w:pPr>
            <w:r w:rsidRPr="005B5B78">
              <w:rPr>
                <w:rFonts w:ascii="Times" w:hAnsi="Times" w:cs="Times"/>
                <w:b/>
                <w:bCs/>
                <w:sz w:val="18"/>
                <w:szCs w:val="18"/>
              </w:rPr>
              <w:t>Čl. VI</w:t>
            </w:r>
            <w:r w:rsidRPr="005B5B78">
              <w:rPr>
                <w:rFonts w:ascii="Times" w:hAnsi="Times" w:cs="Times"/>
                <w:sz w:val="18"/>
                <w:szCs w:val="18"/>
              </w:rPr>
              <w:br/>
              <w:t>Čl. VI žiadame z návrhu zákona vypustiť. Novelizovať zákon NR SR č. 182/1993 Z. z. o vlastníctve bytov a nebytových priestorov v znení neskorších predpisov nepovažujeme za potrebné, pretože v platnom znení § 7d ods. 6 štvrtej vete zákona č. 182/1993 Z. z. sa odkazuje v poznámke pod čiarou k odkazu 12c na ustanovenia Obchodného zákonníka týkajúce sa zrušenia spoločenstva s likvidáciou, čo považujeme za dostatočné.</w:t>
            </w:r>
          </w:p>
        </w:tc>
        <w:tc>
          <w:tcPr>
            <w:tcW w:w="154" w:type="pct"/>
            <w:tcBorders>
              <w:top w:val="outset" w:sz="6" w:space="0" w:color="000000"/>
              <w:left w:val="outset" w:sz="6" w:space="0" w:color="000000"/>
              <w:bottom w:val="outset" w:sz="6" w:space="0" w:color="000000"/>
              <w:right w:val="outset" w:sz="6" w:space="0" w:color="000000"/>
            </w:tcBorders>
            <w:vAlign w:val="center"/>
            <w:hideMark/>
          </w:tcPr>
          <w:p w14:paraId="14B25EE7" w14:textId="77777777" w:rsidR="00CE22C9" w:rsidRPr="005B5B78" w:rsidRDefault="00CE22C9">
            <w:pPr>
              <w:jc w:val="center"/>
              <w:rPr>
                <w:rFonts w:ascii="Times" w:hAnsi="Times" w:cs="Times"/>
                <w:b/>
                <w:bCs/>
                <w:sz w:val="18"/>
                <w:szCs w:val="18"/>
              </w:rPr>
            </w:pPr>
            <w:r w:rsidRPr="005B5B78">
              <w:rPr>
                <w:rFonts w:ascii="Times" w:hAnsi="Times" w:cs="Times"/>
                <w:b/>
                <w:bCs/>
                <w:sz w:val="18"/>
                <w:szCs w:val="18"/>
              </w:rPr>
              <w:t>Z</w:t>
            </w:r>
          </w:p>
        </w:tc>
        <w:tc>
          <w:tcPr>
            <w:tcW w:w="166" w:type="pct"/>
            <w:tcBorders>
              <w:top w:val="outset" w:sz="6" w:space="0" w:color="000000"/>
              <w:left w:val="outset" w:sz="6" w:space="0" w:color="000000"/>
              <w:bottom w:val="outset" w:sz="6" w:space="0" w:color="000000"/>
              <w:right w:val="outset" w:sz="6" w:space="0" w:color="000000"/>
            </w:tcBorders>
            <w:vAlign w:val="center"/>
          </w:tcPr>
          <w:p w14:paraId="19EF85C8" w14:textId="77777777" w:rsidR="00CE22C9" w:rsidRPr="005B5B78" w:rsidRDefault="003767B2">
            <w:pPr>
              <w:jc w:val="center"/>
              <w:rPr>
                <w:rFonts w:ascii="Times" w:hAnsi="Times" w:cs="Times"/>
                <w:b/>
                <w:bCs/>
                <w:sz w:val="18"/>
                <w:szCs w:val="18"/>
              </w:rPr>
            </w:pPr>
            <w:r w:rsidRPr="005B5B78">
              <w:rPr>
                <w:rFonts w:ascii="Times" w:hAnsi="Times" w:cs="Times"/>
                <w:b/>
                <w:bCs/>
                <w:sz w:val="18"/>
                <w:szCs w:val="18"/>
              </w:rPr>
              <w:t>A</w:t>
            </w:r>
          </w:p>
        </w:tc>
        <w:tc>
          <w:tcPr>
            <w:tcW w:w="822" w:type="pct"/>
            <w:tcBorders>
              <w:top w:val="outset" w:sz="6" w:space="0" w:color="000000"/>
              <w:left w:val="outset" w:sz="6" w:space="0" w:color="000000"/>
              <w:bottom w:val="outset" w:sz="6" w:space="0" w:color="000000"/>
              <w:right w:val="outset" w:sz="6" w:space="0" w:color="000000"/>
            </w:tcBorders>
          </w:tcPr>
          <w:p w14:paraId="14EC1689" w14:textId="77777777" w:rsidR="00CE22C9" w:rsidRPr="005B5B78" w:rsidRDefault="00CE22C9" w:rsidP="003272E6">
            <w:pPr>
              <w:jc w:val="both"/>
              <w:rPr>
                <w:rFonts w:ascii="Times" w:hAnsi="Times" w:cs="Times"/>
                <w:b/>
                <w:bCs/>
                <w:sz w:val="18"/>
                <w:szCs w:val="18"/>
              </w:rPr>
            </w:pPr>
          </w:p>
        </w:tc>
      </w:tr>
      <w:tr w:rsidR="00966B0C" w:rsidRPr="005B5B78" w14:paraId="4D2B6C20" w14:textId="77777777" w:rsidTr="00B30A41">
        <w:trPr>
          <w:divId w:val="712464982"/>
          <w:jc w:val="center"/>
        </w:trPr>
        <w:tc>
          <w:tcPr>
            <w:tcW w:w="202" w:type="pct"/>
            <w:tcBorders>
              <w:top w:val="outset" w:sz="6" w:space="0" w:color="000000"/>
              <w:left w:val="outset" w:sz="6" w:space="0" w:color="000000"/>
              <w:bottom w:val="outset" w:sz="6" w:space="0" w:color="000000"/>
              <w:right w:val="outset" w:sz="6" w:space="0" w:color="000000"/>
            </w:tcBorders>
            <w:hideMark/>
          </w:tcPr>
          <w:p w14:paraId="0A9C9F82" w14:textId="77777777" w:rsidR="00CE22C9" w:rsidRPr="005B5B78" w:rsidRDefault="00CE22C9">
            <w:pPr>
              <w:jc w:val="center"/>
              <w:rPr>
                <w:rFonts w:ascii="Times" w:hAnsi="Times" w:cs="Times"/>
                <w:b/>
                <w:bCs/>
                <w:sz w:val="18"/>
                <w:szCs w:val="18"/>
              </w:rPr>
            </w:pPr>
            <w:r w:rsidRPr="005B5B78">
              <w:rPr>
                <w:rFonts w:ascii="Times" w:hAnsi="Times" w:cs="Times"/>
                <w:b/>
                <w:bCs/>
                <w:sz w:val="18"/>
                <w:szCs w:val="18"/>
              </w:rPr>
              <w:t>MFSR</w:t>
            </w:r>
          </w:p>
        </w:tc>
        <w:tc>
          <w:tcPr>
            <w:tcW w:w="3656" w:type="pct"/>
            <w:tcBorders>
              <w:top w:val="outset" w:sz="6" w:space="0" w:color="000000"/>
              <w:left w:val="outset" w:sz="6" w:space="0" w:color="000000"/>
              <w:bottom w:val="outset" w:sz="6" w:space="0" w:color="000000"/>
              <w:right w:val="outset" w:sz="6" w:space="0" w:color="000000"/>
            </w:tcBorders>
            <w:vAlign w:val="center"/>
            <w:hideMark/>
          </w:tcPr>
          <w:p w14:paraId="359FF201" w14:textId="77777777" w:rsidR="00CE22C9" w:rsidRPr="005B5B78" w:rsidRDefault="00CE22C9">
            <w:pPr>
              <w:rPr>
                <w:rFonts w:ascii="Times" w:hAnsi="Times" w:cs="Times"/>
                <w:sz w:val="18"/>
                <w:szCs w:val="18"/>
              </w:rPr>
            </w:pPr>
            <w:r w:rsidRPr="005B5B78">
              <w:rPr>
                <w:rFonts w:ascii="Times" w:hAnsi="Times" w:cs="Times"/>
                <w:b/>
                <w:bCs/>
                <w:sz w:val="18"/>
                <w:szCs w:val="18"/>
              </w:rPr>
              <w:t>Čl. X</w:t>
            </w:r>
            <w:r w:rsidRPr="005B5B78">
              <w:rPr>
                <w:rFonts w:ascii="Times" w:hAnsi="Times" w:cs="Times"/>
                <w:sz w:val="18"/>
                <w:szCs w:val="18"/>
              </w:rPr>
              <w:br/>
              <w:t>Čl. X žiadame z návrhu zákona vypustiť. Návrhom zákona sa preberá do slovenského právneho poriadku smernica Európskeho parlamentu a Rady (EÚ) 2019/2121 z 27. novembra 2019, ktorou sa mení smernica (EÚ) 2017/1132, pokiaľ ide o cezhraničné premeny, zlúčenia alebo splynutia a rozdelenia, avšak uvedená smernica nenovelizovala smernicu Európskeho parlamentu a Rady 2014/65/EÚ z 15. mája 2014 o trhoch s finančnými nástrojmi, ktorou sa mení smernica 2002/92/ES a smernica 2011/61/EÚ (prepracované znenie), ktorá zaviedla pravidlá pre pôsobenie organizátorov trhu s finančnými nástrojmi, čo sa vzťahuje aj na burzu cenných papierov. Z uvedeného dôvodu nie je potrebné, aby sa menili pojmy uvedené v zákone č. 429/2002 Z. z. o burze cenných papierov v znení neskorších predpisov.</w:t>
            </w:r>
          </w:p>
        </w:tc>
        <w:tc>
          <w:tcPr>
            <w:tcW w:w="154" w:type="pct"/>
            <w:tcBorders>
              <w:top w:val="outset" w:sz="6" w:space="0" w:color="000000"/>
              <w:left w:val="outset" w:sz="6" w:space="0" w:color="000000"/>
              <w:bottom w:val="outset" w:sz="6" w:space="0" w:color="000000"/>
              <w:right w:val="outset" w:sz="6" w:space="0" w:color="000000"/>
            </w:tcBorders>
            <w:vAlign w:val="center"/>
            <w:hideMark/>
          </w:tcPr>
          <w:p w14:paraId="5413D78B" w14:textId="77777777" w:rsidR="00CE22C9" w:rsidRPr="005B5B78" w:rsidRDefault="00CE22C9">
            <w:pPr>
              <w:jc w:val="center"/>
              <w:rPr>
                <w:rFonts w:ascii="Times" w:hAnsi="Times" w:cs="Times"/>
                <w:b/>
                <w:bCs/>
                <w:sz w:val="18"/>
                <w:szCs w:val="18"/>
              </w:rPr>
            </w:pPr>
            <w:r w:rsidRPr="005B5B78">
              <w:rPr>
                <w:rFonts w:ascii="Times" w:hAnsi="Times" w:cs="Times"/>
                <w:b/>
                <w:bCs/>
                <w:sz w:val="18"/>
                <w:szCs w:val="18"/>
              </w:rPr>
              <w:t>Z</w:t>
            </w:r>
          </w:p>
        </w:tc>
        <w:tc>
          <w:tcPr>
            <w:tcW w:w="166" w:type="pct"/>
            <w:tcBorders>
              <w:top w:val="outset" w:sz="6" w:space="0" w:color="000000"/>
              <w:left w:val="outset" w:sz="6" w:space="0" w:color="000000"/>
              <w:bottom w:val="outset" w:sz="6" w:space="0" w:color="000000"/>
              <w:right w:val="outset" w:sz="6" w:space="0" w:color="000000"/>
            </w:tcBorders>
            <w:vAlign w:val="center"/>
          </w:tcPr>
          <w:p w14:paraId="1840DEC4" w14:textId="77777777" w:rsidR="00CE22C9" w:rsidRPr="005B5B78" w:rsidRDefault="003767B2">
            <w:pPr>
              <w:jc w:val="center"/>
              <w:rPr>
                <w:rFonts w:ascii="Times" w:hAnsi="Times" w:cs="Times"/>
                <w:b/>
                <w:bCs/>
                <w:sz w:val="18"/>
                <w:szCs w:val="18"/>
              </w:rPr>
            </w:pPr>
            <w:r w:rsidRPr="005B5B78">
              <w:rPr>
                <w:rFonts w:ascii="Times" w:hAnsi="Times" w:cs="Times"/>
                <w:b/>
                <w:bCs/>
                <w:sz w:val="18"/>
                <w:szCs w:val="18"/>
              </w:rPr>
              <w:t>N</w:t>
            </w:r>
          </w:p>
        </w:tc>
        <w:tc>
          <w:tcPr>
            <w:tcW w:w="822" w:type="pct"/>
            <w:tcBorders>
              <w:top w:val="outset" w:sz="6" w:space="0" w:color="000000"/>
              <w:left w:val="outset" w:sz="6" w:space="0" w:color="000000"/>
              <w:bottom w:val="outset" w:sz="6" w:space="0" w:color="000000"/>
              <w:right w:val="outset" w:sz="6" w:space="0" w:color="000000"/>
            </w:tcBorders>
          </w:tcPr>
          <w:p w14:paraId="0BAED4EE" w14:textId="77777777" w:rsidR="00CE22C9" w:rsidRPr="005B5B78" w:rsidRDefault="003272E6" w:rsidP="003272E6">
            <w:pPr>
              <w:jc w:val="both"/>
              <w:rPr>
                <w:rFonts w:ascii="Times" w:hAnsi="Times" w:cs="Times"/>
                <w:bCs/>
                <w:sz w:val="18"/>
                <w:szCs w:val="18"/>
              </w:rPr>
            </w:pPr>
            <w:r w:rsidRPr="005B5B78">
              <w:rPr>
                <w:rFonts w:ascii="Times" w:hAnsi="Times" w:cs="Times"/>
                <w:bCs/>
                <w:sz w:val="18"/>
                <w:szCs w:val="18"/>
              </w:rPr>
              <w:t xml:space="preserve">Pripomienka neakceptovaná. Rozpor bol odstránený. </w:t>
            </w:r>
            <w:r w:rsidR="003767B2" w:rsidRPr="005B5B78">
              <w:rPr>
                <w:rFonts w:ascii="Times" w:hAnsi="Times" w:cs="Times"/>
                <w:bCs/>
                <w:sz w:val="18"/>
                <w:szCs w:val="18"/>
              </w:rPr>
              <w:t xml:space="preserve">Prerokované na </w:t>
            </w:r>
            <w:proofErr w:type="spellStart"/>
            <w:r w:rsidR="003767B2" w:rsidRPr="005B5B78">
              <w:rPr>
                <w:rFonts w:ascii="Times" w:hAnsi="Times" w:cs="Times"/>
                <w:bCs/>
                <w:sz w:val="18"/>
                <w:szCs w:val="18"/>
              </w:rPr>
              <w:t>rozporovom</w:t>
            </w:r>
            <w:proofErr w:type="spellEnd"/>
            <w:r w:rsidR="003767B2" w:rsidRPr="005B5B78">
              <w:rPr>
                <w:rFonts w:ascii="Times" w:hAnsi="Times" w:cs="Times"/>
                <w:bCs/>
                <w:sz w:val="18"/>
                <w:szCs w:val="18"/>
              </w:rPr>
              <w:t xml:space="preserve"> konaní dňa 27.2.2023. </w:t>
            </w:r>
          </w:p>
        </w:tc>
      </w:tr>
      <w:tr w:rsidR="00966B0C" w:rsidRPr="005B5B78" w14:paraId="795B8D8F" w14:textId="77777777" w:rsidTr="00B30A41">
        <w:trPr>
          <w:divId w:val="712464982"/>
          <w:jc w:val="center"/>
        </w:trPr>
        <w:tc>
          <w:tcPr>
            <w:tcW w:w="202" w:type="pct"/>
            <w:tcBorders>
              <w:top w:val="outset" w:sz="6" w:space="0" w:color="000000"/>
              <w:left w:val="outset" w:sz="6" w:space="0" w:color="000000"/>
              <w:bottom w:val="outset" w:sz="6" w:space="0" w:color="000000"/>
              <w:right w:val="outset" w:sz="6" w:space="0" w:color="000000"/>
            </w:tcBorders>
            <w:hideMark/>
          </w:tcPr>
          <w:p w14:paraId="15DFF446" w14:textId="77777777" w:rsidR="00CE22C9" w:rsidRPr="005B5B78" w:rsidRDefault="00CE22C9">
            <w:pPr>
              <w:jc w:val="center"/>
              <w:rPr>
                <w:rFonts w:ascii="Times" w:hAnsi="Times" w:cs="Times"/>
                <w:b/>
                <w:bCs/>
                <w:sz w:val="18"/>
                <w:szCs w:val="18"/>
              </w:rPr>
            </w:pPr>
            <w:r w:rsidRPr="005B5B78">
              <w:rPr>
                <w:rFonts w:ascii="Times" w:hAnsi="Times" w:cs="Times"/>
                <w:b/>
                <w:bCs/>
                <w:sz w:val="18"/>
                <w:szCs w:val="18"/>
              </w:rPr>
              <w:t>MFSR</w:t>
            </w:r>
          </w:p>
        </w:tc>
        <w:tc>
          <w:tcPr>
            <w:tcW w:w="3656" w:type="pct"/>
            <w:tcBorders>
              <w:top w:val="outset" w:sz="6" w:space="0" w:color="000000"/>
              <w:left w:val="outset" w:sz="6" w:space="0" w:color="000000"/>
              <w:bottom w:val="outset" w:sz="6" w:space="0" w:color="000000"/>
              <w:right w:val="outset" w:sz="6" w:space="0" w:color="000000"/>
            </w:tcBorders>
            <w:vAlign w:val="center"/>
            <w:hideMark/>
          </w:tcPr>
          <w:p w14:paraId="4BAAE371" w14:textId="77777777" w:rsidR="00CE22C9" w:rsidRPr="005B5B78" w:rsidRDefault="00CE22C9">
            <w:pPr>
              <w:rPr>
                <w:rFonts w:ascii="Times" w:hAnsi="Times" w:cs="Times"/>
                <w:sz w:val="18"/>
                <w:szCs w:val="18"/>
              </w:rPr>
            </w:pPr>
            <w:r w:rsidRPr="005B5B78">
              <w:rPr>
                <w:rFonts w:ascii="Times" w:hAnsi="Times" w:cs="Times"/>
                <w:b/>
                <w:bCs/>
                <w:sz w:val="18"/>
                <w:szCs w:val="18"/>
              </w:rPr>
              <w:t>Čl. XI</w:t>
            </w:r>
            <w:r w:rsidRPr="005B5B78">
              <w:rPr>
                <w:rFonts w:ascii="Times" w:hAnsi="Times" w:cs="Times"/>
                <w:sz w:val="18"/>
                <w:szCs w:val="18"/>
              </w:rPr>
              <w:br/>
              <w:t xml:space="preserve">Čl. XI žiadame preformulovať takto: „Čl. XI Zákon č. 431/2002 Z. z. o účtovníctve v znení zákona č. 562/2003 Z. z., zákona č. 561/2004 Z. z., zákona č. 518/2005 Z. z., zákona č. 688/2006 Z. z., zákona č. 198/2007 Z. z., zákona č. 540/2007 Z. z., zákona č. 621/2007 Z. z., zákona č. 378/2008 Z. z., zákona č. 465/2008 Z. z., zákona č. 567/2008 Z. z., zákona č. 61/2009 Z. z., zákona č. 492/2009 Z. z., zákona č. 504/2009 Z. z., zákona č. 486/2010 Z. z., zákona č. 547/2011 Z. z., zákona č. 440/2012 Z. z., zákona č. 352/2013 Z. z., zákona č. 463/2013 Z. z., zákona č. 333/2014 Z. z., zákona č. 130/2015 Z. z., zákona č. 423/2015 Z. z., zákona č. 125/2016 Z. z., zákona č. 264/2017 Z. z., zákona č. 275/2017 Z. z., zákona č. 213/2018 Z. z., zákona č. 363/2019 Z. z., zákona č. 390/2019 Z. z., zákona č. 198/2020 Z. z., zákona č. 421/2020 Z. z., zákona č. 456/2021 Z. z., zákona č. 249/2022 Z. z. a zákona č. 407/2022 Z. z. sa mení a dopĺňa takto: 1. V § 2 ods. 11 druhá veta znie: „Ak pri premene alebo cezhraničnej premene6) účtovná jednotka, ktorá sa stane právnym nástupcom7) zanikajúcej obchodnej spoločnosti, družstva alebo zanikajúcej zahraničnej právnickej osoby (ďalej len „nástupnícka účtovná jednotka“), nie je novovzniknutou účtovnou jednotkou, je povinná k rozhodnému dňu opätovne prehodnotiť svoje zatriedenie do veľkostných skupín a zohľadniť veľkosť majetku a priemerný prepočítaný počet zamestnancov, ktoré prevzala od zanikajúcej právnickej osoby.“. Poznámky pod čiarou k odkazom 6 a 7 znejú: „6) § 2 písm. a) a j) zákona č. .../2023 Z. z. o premenách obchodných spoločností a družstiev a o zmene a doplnení niektorých zákonov. 7) § 2 písm. x) zákona č. .../2023 Z. z.“. 2. V § 4 odsek 3 znie: „(3) Pri premene a cezhraničnej premene zanikajúca obchodná spoločnosť a družstvo (ďalej len „premenou zanikajúca účtovná jednotka“) alebo odštiepením rozdeľovaná obchodná spoločnosť a družstvo (ďalej len „odštiepením rozdeľovaná účtovná jednotka“) vedie účtovníctvo do dňa, ktorý predchádza rozhodnému </w:t>
            </w:r>
            <w:r w:rsidRPr="005B5B78">
              <w:rPr>
                <w:rFonts w:ascii="Times" w:hAnsi="Times" w:cs="Times"/>
                <w:sz w:val="18"/>
                <w:szCs w:val="18"/>
              </w:rPr>
              <w:lastRenderedPageBreak/>
              <w:t xml:space="preserve">dňu. Rozhodný deň na účely účtovníctva je deň určený v projekte podľa osobitného predpisu,8a) ktorý nesmie byť neskorší ako deň účinnosti8b) premeny alebo účinnosti cezhraničnej premeny. Od rozhodného dňa skutočnosti, ktoré sú predmetom účtovníctva premenou zanikajúcej účtovnej jednotky alebo časti imania8c) odštiepením rozdeľovanej účtovnej jednotky, sú súčasťou účtovníctva a účtovnej závierky nástupníckej účtovnej jednotky. Ak táto nástupnícka účtovná jednotka ešte nevznikla, vedie účtovníctvo a zostavuje účtovnú závierku za nástupnícku účtovnú jednotku, a to do dňa účinnosti premeny alebo účinnosti cezhraničnej premeny premenou zanikajúca účtovná jednotka alebo odštiepením rozdeľovaná účtovná jednotka. Od rozhodného dňa sa vedie účtovníctvo tak, aby bolo možné jednoznačne vyčísliť majetok, záväzky a výsledok hospodárenia premenou zanikajúcej účtovnej jednotky alebo časť imania odštiepením rozdeľovanej účtovnej jednotky, ak nenastanú účinky premeny alebo účinky cezhraničnej premeny. Podľa tohto odseku postupujú primerane aj účtovné jednotky podľa osobitného predpisu.8d)“. Poznámky pod čiarou k odkazom 8a, 8b, 8c a 8d znejú: „8a) § 8 písm. d) zákona č. .../2023 Z. z. 8b) § 4 ods. 1 a 2 zákona č. .../2023 Z. z. 8c) § 2 písm. g) zákona č. .../2023 Z. z. 8d) Napríklad § 2 zákona č. 34/2002 Z. z. o nadáciách a o zmene Občianskeho zákonníka v znení neskorších predpisov v znení zákona č. 346/2018 Z. z., § 2 zákona č. 213/1997 Z. z. o neziskových organizáciách poskytujúcich všeobecne prospešné služby v znení zákona č. 35/2002 Z. z.“. 3. V § 16 odsek 2 znie: „(2) K rozhodnému dňu otvorí účtovné knihy nástupnícka účtovná jednotka. Ak táto nástupnícka účtovná jednotka ešte nevznikla, zostaví otváraciu súvahu a otvorí účtovné knihy za nástupnícku účtovnú jednotku premenou zanikajúca účtovná jednotka alebo odštiepením rozdeľovaná účtovná jednotka. Novovzniknutá účtovná jednotka, ktorá je pri cezhraničnej premene nástupníckou účtovnou jednotkou zanikajúcej zahraničnej právnickej osoby alebo odštiepením rozdeľovanej zahraničnej právnickej osoby, zostaví otváraciu súvahu, otvorí účtovné knihy ku dňu účinnosti premeny a ku dňu účinnosti premeny účtuje skutočnosti, ktoré sú predmetom účtovníctva od rozhodného dňa. Pri premene a cezhraničnej premene nástupnícka účtovná jednotka, ktorá nie je novovzniknutou účtovnou jednotkou, pokračuje vo vedení svojich účtovných kníh po doplnení účtov z podkladov otváracej súvahy.“. 4. V § 16 ods. 4 sa za písmeno e) vkladá nové písmeno f), ktoré znie: „f) ku dňu výmazu účtovnej jednotky, ktorá je obchodnou spoločnosťou alebo družstvom, z obchodného registra z dôvodu cezhraničnej zmeny právnej formy20aa) pri zmene sídla do iného cieľového štátu,20ab).“. Poznámky pod čiarou k odkazom 20aa a 20ab znejú: „20aa) § 2 písm. o) zákona č. .../2023 Z. z. 20ab) § 2 písm. q) zákona č. .../2023 Z. z.“. Doterajšie písmená f) a g) sa označujú ako písmená g) a h). 5. V § 16 odsek 5 znie: „(5) Pri zmene právnej formy, okrem § 16 ods. 4 písm. e), zostaví účtovná jednotka priebežnú účtovnú závierku, ku dňu predchádzajúcemu dňu účinnosti zmeny právnej formy21) v rozsahu podľa § 18.“. Poznámka pod čiarou k odkazu 21 znie: „21) § 4 ods. 1 zákona č. .../2023 Z. z.“. 6. V § 17 ods. 6 druhá veta znie: „Pri premene a cezhraničnej premene nástupnícka účtovná jednotka, ktorá nie je novovzniknutou účtovnou jednotkou, neuzavrie účtovné knihy, pričom zisťuje konečné stavy účtov na účely zostavenia otváracej súvahy.“. 7. V § 23a ods. 3 posledná veta znie: „Dokumenty podľa § 23 ods. 2 ukladá do registra za zanikajúcu účtovnú jednotku nástupnícka účtovná jednotka; do dňa účinkov premeny alebo účinkov cezhraničnej premeny ich môže uložiť zanikajúca účtovná jednotka.“. 8. V § 25 ods. 1 písm. f) sa slová „obchodnej spoločnosti alebo družstva zanikajúcich bez likvidácie“ nahrádzajú slovami „premenou zanikajúcej účtovnej jednotky alebo odštiepením rozdeľovanej účtovnej jednotky“. 9. V § 27 ods. 1 písmeno c) znie: „c) v premenou zanikajúcej účtovnej jednotke alebo odštiepením rozdeľovanej účtovnej jednotke, ak právnym nástupcom sa stáva účtovná jednotka, reálnou hodnotou,“. 10. Za § 39za sa vkladá § 39zb, ktorý vrátane nadpisu znie: „§ 39zb Prechodné ustanovenie k úpravám účinným od 1. júna 2023 Na účtovanie zániku bez likvidácie zlúčením, splynutím alebo rozdelením, ak bol schválený návrh zmluvy o zlúčení, návrh zmluvy o splynutí a návrh projektu rozdelenia pred 1. júnom 2023, sa použijú ustanovenia zákona v znení účinnom do 31. mája 2023.“. K dôvodovej správe K bodu 2 Na konci žiadame pripojiť túto vetu: „Podľa tohto ustanovenia sa pri zlúčení, splynutí alebo rozdelení bez likvidácie iných účtovných jednotiek ako sú obchodné spoločnosti a družstvá, na účely účtovníctva uplatní rovnaký postup pri určení rozhodného dňa a postupu pri účtovaní v zanikajúcej účtovnej jednotke a nástupníckej účtovnej jednotke.“. K bodu 6 Legislatívno-technická zmena v súvislosti s navrhovanými zmenami. K bodu 8 Na konci odseku žiadame pripojiť túto vetu: „Súčasne ostáva nezmenený rozsah účtovných jednotiek, na ktoré sa vzťahuje toto ustanovenie, ktorými sú obchodné spoločnosti a </w:t>
            </w:r>
            <w:r w:rsidRPr="005B5B78">
              <w:rPr>
                <w:rFonts w:ascii="Times" w:hAnsi="Times" w:cs="Times"/>
                <w:sz w:val="18"/>
                <w:szCs w:val="18"/>
              </w:rPr>
              <w:lastRenderedPageBreak/>
              <w:t>družstvá.“. K bodu 9 Na konci odseku žiadame pripojiť túto vetu: „Súčasne ostáva nezmenený rozsah účtovných jednotiek, na ktoré sa vzťahuje toto ustanovenie, ktorými sú obchodné spoločnosti a družstvá.“. Vzhľadom na viaceré legislatívno-technické úpravy v súvislosti s navrhovanými zmenami žiadame článok XI upraviť vyššie uvedeným spôsobom (vrátane dôvodovej správy).</w:t>
            </w:r>
          </w:p>
        </w:tc>
        <w:tc>
          <w:tcPr>
            <w:tcW w:w="154" w:type="pct"/>
            <w:tcBorders>
              <w:top w:val="outset" w:sz="6" w:space="0" w:color="000000"/>
              <w:left w:val="outset" w:sz="6" w:space="0" w:color="000000"/>
              <w:bottom w:val="outset" w:sz="6" w:space="0" w:color="000000"/>
              <w:right w:val="outset" w:sz="6" w:space="0" w:color="000000"/>
            </w:tcBorders>
            <w:vAlign w:val="center"/>
            <w:hideMark/>
          </w:tcPr>
          <w:p w14:paraId="75E440DC" w14:textId="77777777" w:rsidR="00CE22C9" w:rsidRPr="005B5B78" w:rsidRDefault="00CE22C9">
            <w:pPr>
              <w:jc w:val="center"/>
              <w:rPr>
                <w:rFonts w:ascii="Times" w:hAnsi="Times" w:cs="Times"/>
                <w:b/>
                <w:bCs/>
                <w:sz w:val="18"/>
                <w:szCs w:val="18"/>
              </w:rPr>
            </w:pPr>
            <w:r w:rsidRPr="005B5B78">
              <w:rPr>
                <w:rFonts w:ascii="Times" w:hAnsi="Times" w:cs="Times"/>
                <w:b/>
                <w:bCs/>
                <w:sz w:val="18"/>
                <w:szCs w:val="18"/>
              </w:rPr>
              <w:lastRenderedPageBreak/>
              <w:t>Z</w:t>
            </w:r>
          </w:p>
        </w:tc>
        <w:tc>
          <w:tcPr>
            <w:tcW w:w="166" w:type="pct"/>
            <w:tcBorders>
              <w:top w:val="outset" w:sz="6" w:space="0" w:color="000000"/>
              <w:left w:val="outset" w:sz="6" w:space="0" w:color="000000"/>
              <w:bottom w:val="outset" w:sz="6" w:space="0" w:color="000000"/>
              <w:right w:val="outset" w:sz="6" w:space="0" w:color="000000"/>
            </w:tcBorders>
            <w:vAlign w:val="center"/>
          </w:tcPr>
          <w:p w14:paraId="50993DD1" w14:textId="77777777" w:rsidR="00CE22C9" w:rsidRPr="005B5B78" w:rsidRDefault="003767B2">
            <w:pPr>
              <w:jc w:val="center"/>
              <w:rPr>
                <w:rFonts w:ascii="Times" w:hAnsi="Times" w:cs="Times"/>
                <w:b/>
                <w:bCs/>
                <w:sz w:val="18"/>
                <w:szCs w:val="18"/>
              </w:rPr>
            </w:pPr>
            <w:r w:rsidRPr="005B5B78">
              <w:rPr>
                <w:rFonts w:ascii="Times" w:hAnsi="Times" w:cs="Times"/>
                <w:b/>
                <w:bCs/>
                <w:sz w:val="18"/>
                <w:szCs w:val="18"/>
              </w:rPr>
              <w:t>A</w:t>
            </w:r>
          </w:p>
        </w:tc>
        <w:tc>
          <w:tcPr>
            <w:tcW w:w="822" w:type="pct"/>
            <w:tcBorders>
              <w:top w:val="outset" w:sz="6" w:space="0" w:color="000000"/>
              <w:left w:val="outset" w:sz="6" w:space="0" w:color="000000"/>
              <w:bottom w:val="outset" w:sz="6" w:space="0" w:color="000000"/>
              <w:right w:val="outset" w:sz="6" w:space="0" w:color="000000"/>
            </w:tcBorders>
          </w:tcPr>
          <w:p w14:paraId="21E56B8C" w14:textId="77777777" w:rsidR="00CE22C9" w:rsidRPr="005B5B78" w:rsidRDefault="00CE22C9">
            <w:pPr>
              <w:jc w:val="center"/>
              <w:rPr>
                <w:rFonts w:ascii="Times" w:hAnsi="Times" w:cs="Times"/>
                <w:b/>
                <w:bCs/>
                <w:sz w:val="18"/>
                <w:szCs w:val="18"/>
              </w:rPr>
            </w:pPr>
          </w:p>
        </w:tc>
      </w:tr>
      <w:tr w:rsidR="00966B0C" w:rsidRPr="005B5B78" w14:paraId="2D7D7CD7" w14:textId="77777777" w:rsidTr="00B30A41">
        <w:trPr>
          <w:divId w:val="712464982"/>
          <w:jc w:val="center"/>
        </w:trPr>
        <w:tc>
          <w:tcPr>
            <w:tcW w:w="202" w:type="pct"/>
            <w:tcBorders>
              <w:top w:val="outset" w:sz="6" w:space="0" w:color="000000"/>
              <w:left w:val="outset" w:sz="6" w:space="0" w:color="000000"/>
              <w:bottom w:val="outset" w:sz="6" w:space="0" w:color="000000"/>
              <w:right w:val="outset" w:sz="6" w:space="0" w:color="000000"/>
            </w:tcBorders>
            <w:hideMark/>
          </w:tcPr>
          <w:p w14:paraId="48528D87" w14:textId="77777777" w:rsidR="00CE22C9" w:rsidRPr="005B5B78" w:rsidRDefault="00CE22C9">
            <w:pPr>
              <w:jc w:val="center"/>
              <w:rPr>
                <w:rFonts w:ascii="Times" w:hAnsi="Times" w:cs="Times"/>
                <w:b/>
                <w:bCs/>
                <w:sz w:val="18"/>
                <w:szCs w:val="18"/>
              </w:rPr>
            </w:pPr>
            <w:r w:rsidRPr="005B5B78">
              <w:rPr>
                <w:rFonts w:ascii="Times" w:hAnsi="Times" w:cs="Times"/>
                <w:b/>
                <w:bCs/>
                <w:sz w:val="18"/>
                <w:szCs w:val="18"/>
              </w:rPr>
              <w:lastRenderedPageBreak/>
              <w:t>MFSR</w:t>
            </w:r>
          </w:p>
        </w:tc>
        <w:tc>
          <w:tcPr>
            <w:tcW w:w="3656" w:type="pct"/>
            <w:tcBorders>
              <w:top w:val="outset" w:sz="6" w:space="0" w:color="000000"/>
              <w:left w:val="outset" w:sz="6" w:space="0" w:color="000000"/>
              <w:bottom w:val="outset" w:sz="6" w:space="0" w:color="000000"/>
              <w:right w:val="outset" w:sz="6" w:space="0" w:color="000000"/>
            </w:tcBorders>
            <w:vAlign w:val="center"/>
            <w:hideMark/>
          </w:tcPr>
          <w:p w14:paraId="220C4125" w14:textId="77777777" w:rsidR="00CE22C9" w:rsidRPr="005B5B78" w:rsidRDefault="00CE22C9">
            <w:pPr>
              <w:rPr>
                <w:rFonts w:ascii="Times" w:hAnsi="Times" w:cs="Times"/>
                <w:sz w:val="18"/>
                <w:szCs w:val="18"/>
              </w:rPr>
            </w:pPr>
            <w:r w:rsidRPr="005B5B78">
              <w:rPr>
                <w:rFonts w:ascii="Times" w:hAnsi="Times" w:cs="Times"/>
                <w:b/>
                <w:bCs/>
                <w:sz w:val="18"/>
                <w:szCs w:val="18"/>
              </w:rPr>
              <w:t>Čl. XII</w:t>
            </w:r>
            <w:r w:rsidRPr="005B5B78">
              <w:rPr>
                <w:rFonts w:ascii="Times" w:hAnsi="Times" w:cs="Times"/>
                <w:sz w:val="18"/>
                <w:szCs w:val="18"/>
              </w:rPr>
              <w:br/>
              <w:t xml:space="preserve">Čl. XII žiadame preformulovať takto: „Čl. XIII Zákon č. 595/2003 Z. z. o dani z príjmov v znení zákona č. 43/2004 Z. z., zákona č. 177/2004 Z. z., zákona č. 191/2004 Z. z., zákona č. 391/2004 Z. z., zákona č. 538/2004 Z. z., zákona č. 539/2004 Z. z., zákona č. 659/2004 Z. z., zákona č. 68/2005 Z. z., zákona č. 314/2005 Z. z., zákona č. 534/2005 Z. z., zákona č. 660/2005 Z. z., zákona č. 688/2006 Z. z., zákona č. 76/2007 Z. z., zákona č. 209/2007 Z. z., zákona č. 519/2007 Z. z., zákona č. 530/2007 Z. z., zákona č. 561/2007 Z. z., zákona č. 621/2007 Z. z., zákona č. 653/2007 Z. z., zákona č. 168/2008 Z. z., zákona č. 465/2008 Z. z., zákona č. 514/2008 Z. z., zákona č. 563/2008 Z. z., zákona č. 567/2008 Z. z., zákona č. 60/2009 Z. z., zákona č. 184/2009 Z. z., zákona č. 185/2009 Z. z., zákona č. 504/2009 Z. z., zákona č. 563/2009 Z. z., zákona č. 374/2010 Z. z., zákona č. 548/2010 Z. z., zákona č. 129/2011 Z. z., zákona č. 231/2011 Z. z., zákona č. 250/2011 Z. z., zákona č. 331/2011 Z. z., zákona č. 362/2011 Z. z., zákona č. 406/2011 Z. z., zákona č. 547/2011 Z. z., zákona č. 548/2011 Z. z., zákona č. 69/2012 Z. z., uznesenia Ústavného súdu Slovenskej republiky č. 188/2012 Z. z., zákona č. 189/2012 Z. z., zákona č. 252/2012 Z. z., zákona č. 288/2012 Z. z., zákona č. 395/2012 Z. z., zákona č. 70/2013 Z. z., zákona č. 135/2013 Z. z., zákona č. 318/2013 Z. z., zákona č. 463/2013 Z. z., zákona č. 180/2014 Z. z., zákona č. 183/2014 Z. z., zákona č. 333/2014 Z. z., zákona č. 364/2014 Z. z., zákona č. 371/2014 Z. z., zákona č. 25/2015 Z. z., zákona č. 61/2015 Z. z., zákona č. 62/2015 Z. z., zákona č. 79/2015 Z. z., zákona č. 140/2015 Z. z., zákona č. 176/2015 Z. z., zákona č. 253/2015 Z. z., zákona č. 361/2015 Z. z., zákona č. 375/2015 Z. z., zákona č. 378/2015 Z. z., zákona č. 389/2015 Z. z., zákona č. 437/2015 Z. z., zákona č. 440/2015 Z. z., zákona č. 341/2016 Z. z., zákona č. 264/2017 Z. z., zákona č. 279/2017 Z. z., zákona č. 335/2017 Z. z., zákona č. 344/2017 Z. z., zákona č. 57/2018 Z. z., zákona č. 63/2018 Z. z., zákona č. 112/2018 Z. z., zákona č. 209/2018 Z. z., zákona č. 213/2018 Z. z., zákona č. 317/2018 Z. z., zákona č. 347/2018 Z. z., zákona č. 368/2018 Z. z., zákona č. 385/2018 Z. z., zákona č. 4/2019 Z. z., zákona č. 10/2019 Z. z., zákona č. 54/2019 Z. z., zákona č. 88/2019 Z. z., zákona č. 155/2019 Z. z., zákona č. 221/2019 Z. z., zákona č. 223/2019 Z. z., zákona č. 228/2019 Z. z., zákona č. 233/2019 Z. z., zákona č. 301/2019 Z. z., zákona č. 315/2019 Z. z., zákona č. 316/2019 Z. z., zákona č. 319/2019 Z. z., zákona č. 390/2019 Z. z., zákona č. 393/2019 Z. z., zákona č. 462/2019 Z. z., zákona č. 46/2020 Z. z., zákona č. 198/2020 Z. z., zákona č. 296/2020 Z. z., zákona č. 416/2020 Z. z., zákona č. 420/2020 Z. z., zákona č. 421/2020, zákona č. 76/2021 Z. z., zákona č. 215/2021 Z. z., zákona č. 257/2021 Z. z., zákona č. 310/2021 Z. z., zákona č. 408/2021 Z. z., zákona č. 416/2021 Z. z., zákona č. 129/2022 Z. z., zákona č. 222/2022 Z. z., zákona č. 232/2022 Z. z., zákona č. 257/2022 Z. z., zákona č. 433/2022 Z. z., zákona č. 496/2022 Z. z. a zákona č. 519/2022 Z. z. sa mení a dopĺňa takto: 1. V § 3 ods. 2 písm. d) a § 12 ods. 7 písm. d) sa slová „zrušení daňovníka bez likvidácie“ nahrádzajú slovami „premene obchodných spoločností alebo družtiev7b)“ a slová „splynutia, zlúčenia alebo rozdelenia spoločnosti“ sa nahrádzajú slovom „premeny“. Poznámka pod čiarou k odkazu 7b znie: „7b) Zákon č. .../2023 Z. z. o premenách obchodných spoločností a družstiev a o zmene a doplnení niektorých zákonov.“. 2. Poznámka pod čiarou k odkazu 74bi znie: „74bi) § 4 zákona č. .../2023 Z. z.“. 3. V § 13c sa odsek 4 dopĺňa písmenom f), ktoré znie: „f) zápisu do obchodného registra, ktorým nastávajú účinky rozdelenia odštiepením obchodných spoločností alebo družstiev podľa osobitného predpisu74bi) u právneho nástupcu daňovníka, ktorý sa rozdeľuje odštiepením, ak predáva akcie alebo obchodný podiel, ktoré nadobudol daňovník, ktorý sa rozdeľuje odštiepením; rovnako sa postupuje u daňovníka, ktorý rozdelením odštiepením nadobúda akcie alebo obchodný podiel u právneho nástupcu.“. 4. V § 16 ods. 1 písm. k) sa slová „zlúčení, splynutí alebo rozdelení“ nahrádzajú slovom „premene“. 5. V § 17 ods. 11 písmeno c) znie: „c) premene obchodných spoločností alebo družstiev sa použije ocenenie majetku v 1. reálnych hodnotách, ak sa postupuje podľa § 17c a 17ca, alebo 2. pôvodných cenách, ak sa postupuje podľa §17e a 17ea.“. 6. Nadpis nad § 17a znie: „Ocenenie v reálnych hodnotách pri predaji a kúpe podniku alebo jeho časti, nepeňažnom vklade a premene obchodných </w:t>
            </w:r>
            <w:r w:rsidRPr="005B5B78">
              <w:rPr>
                <w:rFonts w:ascii="Times" w:hAnsi="Times" w:cs="Times"/>
                <w:sz w:val="18"/>
                <w:szCs w:val="18"/>
              </w:rPr>
              <w:lastRenderedPageBreak/>
              <w:t xml:space="preserve">spoločností alebo družstiev“. 7. Za § 17c sa vkladá § 17ca, ktorý vrátane nadpisu znie: „17ca Odštiepenie obchodných spoločností alebo družstiev v reálnych hodnotách (1) Základ dane daňovníka, ktorý sa rozdeľuje odštiepením sa v zdaňovacom období, ktoré končí dňom predchádzajúcim rozhodnému dňu,80b) a) upraví o sumu vo výške oceňovacích rozdielov z precenenia pri odštiepení obchodných spoločností alebo družstiev vykázanú podľa osobitného predpisu,1) ak tieto oceňovacie rozdiely nezahrnuje do základu dane právny nástupca tohto daňovníka, b) upraví o rozdiel medzi zostatkovou cenou odpisovaného hmotného majetku zistenou podľa osobitného predpisu1) a jeho zostatkovou cenou podľa § 25 ods. 3 a o rozdiel medzi reálnou hodnotou80ad) neodpisovaného majetku nadobudnutého darom a jeho vstupnou cenou podľa § 25 ods. 1 písm. a) a g) a o </w:t>
            </w:r>
            <w:proofErr w:type="spellStart"/>
            <w:r w:rsidRPr="005B5B78">
              <w:rPr>
                <w:rFonts w:ascii="Times" w:hAnsi="Times" w:cs="Times"/>
                <w:sz w:val="18"/>
                <w:szCs w:val="18"/>
              </w:rPr>
              <w:t>goodwill</w:t>
            </w:r>
            <w:proofErr w:type="spellEnd"/>
            <w:r w:rsidRPr="005B5B78">
              <w:rPr>
                <w:rFonts w:ascii="Times" w:hAnsi="Times" w:cs="Times"/>
                <w:sz w:val="18"/>
                <w:szCs w:val="18"/>
              </w:rPr>
              <w:t xml:space="preserve"> alebo záporný </w:t>
            </w:r>
            <w:proofErr w:type="spellStart"/>
            <w:r w:rsidRPr="005B5B78">
              <w:rPr>
                <w:rFonts w:ascii="Times" w:hAnsi="Times" w:cs="Times"/>
                <w:sz w:val="18"/>
                <w:szCs w:val="18"/>
              </w:rPr>
              <w:t>goodwill</w:t>
            </w:r>
            <w:proofErr w:type="spellEnd"/>
            <w:r w:rsidRPr="005B5B78">
              <w:rPr>
                <w:rFonts w:ascii="Times" w:hAnsi="Times" w:cs="Times"/>
                <w:sz w:val="18"/>
                <w:szCs w:val="18"/>
              </w:rPr>
              <w:t xml:space="preserve"> ešte nezahrnutý do základu dane, c) zníži o sumu (výšku) rezervy, ktorej tvorba nebola uznaná za daňový výdavok podľa § 20, ak náklad vzťahujúci sa k tejto rezerve by bol daňovým výdavkom a ktorá prechádza na právneho nástupcu daňovníka, ktorý sa rozdeľuje odštiepením, d) zníži o rozdiel vo výške vytvorených opravných položiek podľa osobitného predpisu1) a opravných položiek, ktoré už boli zahrnuté do základu dane podľa § 20; súčasťou tohto rozdielu nie sú opravné položky k dlhodobému hmotnému majetku a dlhodobému nehmotnému majetku,1) e) zníži o sumu záväzku prislúchajúceho k výdavku (nákladu), o ktorú zvýšil základ dane podľa § 17 ods. 27. (2) Majetok a záväzky nadobudnuté právnym nástupcom od daňovníka, ktorý sa rozdeľuje odštiepením, sa oceňujú reálnou hodnotou. Právny nástupca daňovníka, ktorý sa rozdeľuje odštiepením, a) odpisuje hmotný majetok z reálnej hodnoty ako novoobstaraný majetok postupom podľa § 26 alebo b) môže pokračovať v odpisovaní hmotného majetku z reálnej hodnoty, pričom pri rovnomernom odpisovaní sa doba odpisovania predĺži o dobu vyplývajúcu so spôsobu výpočtu podľa § 27 a pri zrýchlenom odpisovaní sa postupuje podľa § 28 ako v ďalších rokoch odpisovania, a to počas zostávajúcej doby odpisovania podľa § 26, ak oceňovacie rozdiely z precenenia pri odštiepení obchodných spoločností alebo družstiev vykázané podľa osobitného predpisu1) zahrnie do základu dane daňovník, ktorý sa rozdeľuje odštiepením alebo tento právny nástupca jednorazovo v tom zdaňovacom období, v ktorom nastal rozhodný deň.77c) (3) Do základu dane právneho nástupcu daňovníka, ktorý sa rozdeľuje odštiepením, sa a) oceňovacie rozdiely z precenenia pri odštiepení obchodných spoločností alebo družstiev vykázané podľa osobitného predpisu,1) môžu zahrnúť podľa odseku 2 alebo až do ich úplného zahrnutia, najdlhšie počas siedmich bezprostredne po sebe nasledujúcich zdaňovacích období, najmenej vo výške jednej sedminy ročne, počnúc zdaňovacím obdobím, v ktorom nastal rozhodný deň,77c) ak odsek 11 neustanovuje inak; ak počas tohto obdobia dôjde k zvýšeniu základného imania, vyplateniu dividend, k predaju alebo inému vyradeniu viac ako 50 % reálnej hodnoty hmotného majetku a nehmotného majetku, ku ktorému sa viažu oceňovacie rozdiely, je tento právny nástupca povinný zahrnúť zostávajúcu časť týchto rozdielov do základu dane v tom zdaňovacom období, v ktorom dôjde k vzniku niektorej z týchto skutočností; ak počas tohto obdobia 1. sa daňovník zrušuje s likvidáciou, najneskôr v zdaňovacom období ukončenom ku dňu predchádzajúcemu dňu jeho vstupu do likvidácie,80b) 2. sa daňovník zrušuje bez likvidácie, najneskôr v zdaňovacom období ukončenom ku dňu predchádzajúcemu rozhodnému dňu,80b) 3. je na daňovníka vyhlásený konkurz, najneskôr ku dňu predchádzajúcemu dňu účinnosti vyhlásenia konkurzu80b) alebo 4. dôjde k predaju podniku, najneskôr ku dňu nadobudnutia účinnosti zmluvy o predaji podniku30) alebo dôjde k nepeňažnému vkladu podniku, najneskôr ku dňu splatenia nepeňažného vkladu,80c) b) zahrnuje len rozdiel medzi sumou prevzatej rezervy a výškou skutočnej úhrady záväzku v zdaňovanom období, v ktorom došlo k úhrade záväzku, ku ktorému bola tvorená táto rezerva, ak náklad vzťahujúci sa k tomuto záväzku by bol daňovým výdavkom, pričom zrušenie rezervy nadobudnutej pri odštiepení obchodných spoločností alebo družstiev sa zahrnuje do základu dane podľa osobitného predpisu;1) na ďalšiu tvorbu rezerv u tohto daňovníka sa vzťahujú ustanovenia § 17 ods. 23 alebo § 20 o tvorbe, použití alebo zrušení rezerv, c) zahrnuje </w:t>
            </w:r>
            <w:proofErr w:type="spellStart"/>
            <w:r w:rsidRPr="005B5B78">
              <w:rPr>
                <w:rFonts w:ascii="Times" w:hAnsi="Times" w:cs="Times"/>
                <w:sz w:val="18"/>
                <w:szCs w:val="18"/>
              </w:rPr>
              <w:t>goodwill</w:t>
            </w:r>
            <w:proofErr w:type="spellEnd"/>
            <w:r w:rsidRPr="005B5B78">
              <w:rPr>
                <w:rFonts w:ascii="Times" w:hAnsi="Times" w:cs="Times"/>
                <w:sz w:val="18"/>
                <w:szCs w:val="18"/>
              </w:rPr>
              <w:t xml:space="preserve"> alebo záporný </w:t>
            </w:r>
            <w:proofErr w:type="spellStart"/>
            <w:r w:rsidRPr="005B5B78">
              <w:rPr>
                <w:rFonts w:ascii="Times" w:hAnsi="Times" w:cs="Times"/>
                <w:sz w:val="18"/>
                <w:szCs w:val="18"/>
              </w:rPr>
              <w:t>goodwill</w:t>
            </w:r>
            <w:proofErr w:type="spellEnd"/>
            <w:r w:rsidRPr="005B5B78">
              <w:rPr>
                <w:rFonts w:ascii="Times" w:hAnsi="Times" w:cs="Times"/>
                <w:sz w:val="18"/>
                <w:szCs w:val="18"/>
              </w:rPr>
              <w:t xml:space="preserve"> upravený podľa osobitného predpisu,1) až do jeho úplného zahrnutia, najdlhšie počas siedmich bezprostredne po sebe nasledujúcich zdaňovacích období, najmenej vo výške jednej sedminy ročne, počnúc zdaňovacím obdobím, v ktorom nastal rozhodný deň;77c) ak počas tohto obdobia 1. sa daňovník zrušuje s likvidáciou, najneskôr v zdaňovacom období ukončenom ku dňu predchádzajúcemu dňu jeho vstupu do likvidácie,80b) 2. sa daňovník zrušuje bez likvidácie, najneskôr v zdaňovacom období ukončenom ku dňu predchádzajúcemu rozhodnému dňu,80b) 3. je na daňovníka vyhlásený konkurz, najneskôr v zdaňovacom období </w:t>
            </w:r>
            <w:r w:rsidRPr="005B5B78">
              <w:rPr>
                <w:rFonts w:ascii="Times" w:hAnsi="Times" w:cs="Times"/>
                <w:sz w:val="18"/>
                <w:szCs w:val="18"/>
              </w:rPr>
              <w:lastRenderedPageBreak/>
              <w:t xml:space="preserve">ukončenom ku dňu predchádzajúcemu dňu účinnosti vyhlásenia konkurzu80b) alebo 4. dôjde k predaju podniku, najneskôr ku dňu nadobudnutia účinnosti zmluvy o predaji podniku30) alebo dôjde k nepeňažnému vkladu podniku, najneskôr ku dňu splatenia nepeňažného vkladu.80c) (4) Právny nástupca daňovníka, ktorý sa rozdeľuje odštiepením, zahrnuje do základu dane daňový výdavok podľa § 19 a) pri postúpení pohľadávky, ktorá bola v zdaňovacom období jej postúpenia aspoň jeden kalendárny deň nepremlčaná, nadobudnutej odštiepením obchodných spoločností alebo družstiev ocenenej reálnou hodnotou, ktorá nesmie byť vyššia ako jej menovitá hodnota, reálnu hodnotu tejto pohľadávky bez príslušenstva, najviac do výšky príjmu z jej postúpenia alebo sumu najviac do výšky 1. 20 % z reálnej hodnoty pohľadávky bez príslušenstva, ak odo dňa nadobudnutia pohľadávky pri odštiepení obchodných spoločností alebo družstiev77c) uplynula doba dlhšia ako 360 dní, 2. 50 % z reálnej hodnoty pohľadávky bez príslušenstva, ak odo dňa nadobudnutia pohľadávky pri odštiepení obchodných spoločností alebo družstiev77c) uplynula doba dlhšia ako 720 dní, 3. 100 % z reálnej hodnoty pohľadávky bez príslušenstva, ak odo dňa nadobudnutia pohľadávky pri odštiepení obchodných spoločností alebo družstiev77c) uplynula doba dlhšia ako 1 080 dní, b) pri odpise pohľadávky, ktorá bola v zdaňovacom období jej odpisu aspoň jeden kalendárny deň nepremlčaná, nadobudnutej odštiepením obchodných spoločností alebo družstiev ocenenej reálnou hodnotou, ktorá nesmie byť vyššia ako jej menovitá hodnota, sumu najviac do výšky 1. 20 % z reálnej hodnoty pohľadávky bez príslušenstva, ak odo dňa nadobudnutia pohľadávky pri odštiepení obchodných spoločností alebo družstiev77c) uplynula doba dlhšia ako 360 dní, 2. 50 % z reálnej hodnoty pohľadávky bez príslušenstva, ak odo dňa nadobudnutia pohľadávky pri odštiepení obchodných spoločností alebo družstiev77c) uplynula doba dlhšia ako 720 dní, 3. 100 % z reálnej hodnoty pohľadávky bez príslušenstva, ak odo dňa nadobudnutia pohľadávky pri odštiepení obchodných spoločností alebo družstiev77c) uplynula doba dlhšia ako 1 080 dní. (5) Ak pri rozdelení odštiepením daňovníka so sídlom na území Slovenskej republiky, ktorého právnym nástupcom je daňovník so sídlom mimo územia Slovenskej republiky a majetok ostáva súčasťou stálej prevádzkarne tohto právneho nástupcu umiestnenej na území Slovenskej republiky, ocení právny nástupca tento majetok a záväzky reálnou hodnotou podľa odseku 2, ak sa nepoužije postup podľa § 17ea. (6) Ak pri rozdelení odštiepením daňovníka so sídlom mimo územia Slovenskej republiky, ktorého právnym nástupcom je daňovník so sídlom na území Slovenskej republiky a majetok ostáva súčasťou stálej prevádzkarne mimo územia Slovenskej republiky, tento právny nástupca môže oceniť majetok a záväzky reálnou hodnotou, ak oceňovacie rozdiely z precenenia majetku sú súčasťou základu dane právneho nástupcu podľa odseku 3 písm. a) a neuplatní postup podľa § 17ea. (7) Pri uplatnení daňových výdavkov pri majetku a záväzkoch nadobudnutých pri odštiepení obchodných spoločností alebo družstiev sa na účely tohto zákona vychádza z reálnej hodnoty majetku a záväzkov podľa odseku 2. (8) Ak majetok a záväzky daňovníka, ktorý sa rozdeľuje odštiepením, nie sú funkčne spojené so stálou prevádzkarňou právneho nástupcu so sídlom v zahraničí umiestnenou na území Slovenskej republiky, daňovník, ktorý sa rozdeľuje odštiepením postupuje podľa odseku 1 písm. a) a nemôže uplatniť postup podľa § 17ea. (9) Ak právnemu nástupcovi daňovníka, ktorý sa rozdeľuje odštiepením so sídlom v zahraničí vznikne na území Slovenskej republiky stála prevádzkareň a majetok a záväzky daňovníka, ktorý sa rozdeľuje odštiepením, sú funkčne spojené s touto stálou prevádzkarňou a následne dôjde k presunu majetku podľa § 17f ods. 1 písm. b) alebo k presunu podnikateľskej činnosti podľa § 17f ods. 2 písm. b) z tejto stálej prevádzkarne, uplatní sa postup podľa § 17f. (10) Ak u právneho nástupcu daňovníka, ktorý sa rozdeľuje odštiepením, dôjde k výplate oceňovacích rozdielov z precenenia pri odštiepení obchodných spoločností alebo družstiev vykázaných podľa osobitného predpisu1) v sume vyššej ako je suma oceňovacích rozdielov zahrnutá do základu dane v úhrne podľa odseku 3 písm. a), je právny nástupca daňovníka, ktorý sa rozdeľuje odštiepením, povinný zahrnúť do základu dane v zdaňovacom období, v ktorom dôjde k výplate oceňovacích rozdielov, sumu prevyšujúcu oceňovacie rozdiely už zahrnuté do základu dane. Rovnako sa postupuje, ak plynie príjem a) zo zníženia základného imania obchodnej spoločnosti alebo družstva v časti, v akej bolo predtým základné imanie zvýšené z oceňovacích rozdielov z precenenia pri odštiepení obchodných spoločností alebo družstiev, b) z prerozdelenia kapitálového fondu z príspevkov2d) v časti, v akej bol kapitálový fond z príspevkov2d) zvýšený z oceňovacích rozdielov z precenenia pri odštiepení obchodných spoločností alebo družstiev.“. 8. Nadpis nad § 17d znie: „Ocenenie v pôvodných cenách pri nepeňažnom vklade a premene obchodných spoločností alebo družstiev.“. 9. Za </w:t>
            </w:r>
            <w:r w:rsidRPr="005B5B78">
              <w:rPr>
                <w:rFonts w:ascii="Times" w:hAnsi="Times" w:cs="Times"/>
                <w:sz w:val="18"/>
                <w:szCs w:val="18"/>
              </w:rPr>
              <w:lastRenderedPageBreak/>
              <w:t xml:space="preserve">§ 17e sa vkladá § 17ea, ktorý vrátane nadpisu znie: „§ 17ea Odštiepenie obchodných spoločností alebo družstiev v pôvodných cenách (1) Do základu dane daňovníka, ktorý sa rozdeľuje odštiepením v zdaňovacom období, ktoré končí dňom predchádzajúcim rozhodnému dňu,80b) sa a) nezahrňuje suma vo výške oceňovacích rozdielov z precenenia pri odštiepení obchodných spoločností alebo družstiev vykázaná podľa osobitného predpisu,1) ak sa vzťahujú k majetku a záväzkom, ktoré právny nástupca tohto daňovníka prevzal v pôvodných cenách podľa osobitného predpisu,1) a k hmotnému majetku a nehmotnému majetku, ktoré prevzal v ocenení podľa § 25, b) nezahrňujú opravné položky vytvorené k zásobám, cenným papierom a k dlhodobému hmotnému majetku a dlhodobému nehmotnému majetku,1) ak právny nástupca tohto daňovníka prevezme pôvodné ceny zásob, cenných papierov, dlhodobého hmotného majetku a dlhodobého nehmotného majetku, c) zahrňujú aj rezervy podľa § 20 a opravné položky k pohľadávkam uznané za daňový výdavok v rozsahu najviac podľa § 20 a najneskôr v tom zdaňovacom období, ktoré končí dňom predchádzajúcim rozhodnému dňu,80b) a právny nástupca daňovníka, ktorý sa rozdeľuje odštiepením, môže pokračovať v tvorbe opravných položiek k pohľadávkam podľa § 20. (2) Do základu dane právneho nástupcu daňovníka, ktorý sa rozdeľuje odštiepením, sa a) zahrňuje rozdiel medzi sumou prevzatej rezervy podľa § 20 a výškou skutočnej úhrady záväzku v zdaňovacom období, v ktorom došlo k úhrade záväzku, ku ktorému bola tvorená táto rezerva, pričom pri ďalšej tvorbe rezervy zahrňovanej do základu dane podľa § 20 ods. 1 sa u právneho nástupcu postupuje podľa § 20; obdobne sa postupuje aj pri opravnej položke, b) náklad, ku ktorému bola tvorená rezerva podľa osobitného predpisu,1) ktorej tvorba nie je súčasťou základu dane podľa § 20, zahrňuje do základu dane v tom zdaňovacom období, v ktorom dôjde k použitiu rezervy u právneho nástupcu daňovníka, ktorý sa rozdeľuje odštiepením podľa § 17 ods. 23; obdobne sa postupuje aj pri opravnej položke, c) nezahrňuje </w:t>
            </w:r>
            <w:proofErr w:type="spellStart"/>
            <w:r w:rsidRPr="005B5B78">
              <w:rPr>
                <w:rFonts w:ascii="Times" w:hAnsi="Times" w:cs="Times"/>
                <w:sz w:val="18"/>
                <w:szCs w:val="18"/>
              </w:rPr>
              <w:t>goodwill</w:t>
            </w:r>
            <w:proofErr w:type="spellEnd"/>
            <w:r w:rsidRPr="005B5B78">
              <w:rPr>
                <w:rFonts w:ascii="Times" w:hAnsi="Times" w:cs="Times"/>
                <w:sz w:val="18"/>
                <w:szCs w:val="18"/>
              </w:rPr>
              <w:t xml:space="preserve"> alebo záporný </w:t>
            </w:r>
            <w:proofErr w:type="spellStart"/>
            <w:r w:rsidRPr="005B5B78">
              <w:rPr>
                <w:rFonts w:ascii="Times" w:hAnsi="Times" w:cs="Times"/>
                <w:sz w:val="18"/>
                <w:szCs w:val="18"/>
              </w:rPr>
              <w:t>goodwill</w:t>
            </w:r>
            <w:proofErr w:type="spellEnd"/>
            <w:r w:rsidRPr="005B5B78">
              <w:rPr>
                <w:rFonts w:ascii="Times" w:hAnsi="Times" w:cs="Times"/>
                <w:sz w:val="18"/>
                <w:szCs w:val="18"/>
              </w:rPr>
              <w:t xml:space="preserve"> vykázaný v otváracej súvahe právneho nástupcu neupravený podľa osobitného predpisu.1) (3) Právny nástupca daňovníka, ktorý sa rozdeľuje odštiepením, prevezme pohľadávku v menovitej hodnote alebo obstarávacej cene zistenej u daňovníka, ktorý sa rozdeľuje odštiepením, dátum splatnosti pohľadávky, vytvorenú opravnú položku podľa § 20 a pokračuje v tvorbe tejto opravnej položky podľa § 20. (4) Daňovník, ktorý sa rozdeľuje odštiepením, zahrňuje do základu dane z vypočítaného ročného odpisu pomernú časť pripadajúcu na celé kalendárne mesiace, počas ktorých tento daňovník majetok účtoval.1) (5) Právny nástupca daňovníka, ktorý sa rozdeľuje odštiepením, uplatní zvyšnú časť ročného odpisu prepočítaného na mesiace, počnúc mesiacom, v ktorom bol majetok zaúčtovaný u tohto právneho nástupcu. Súčasne prevezme pri odpisovanom majetku pôvodné ceny, už uplatnené daňové odpisy a zostatkové ceny majetku podľa § 25 ods. 3 a pokračuje v odpisovaní začatom pôvodným vlastníkom. Pri nehmotnom majetku právny nástupca daňovníka, ktorý sa rozdeľuje odštiepením, pokračuje v odpisovaní z pôvodnej vstupnej ceny počas doby odpisovania ustanovenej v odpisovom pláne1) právneho nástupcu najviac do výšky podľa § 25 ods. 3. Pri neodpisovanom majetku právny nástupca prevezme vstupnú cenu podľa § 25. (6) Právny nástupca daňovníka, ktorý sa rozdeľuje odštiepením alebo ak tento ešte nevznikol, daňovník, ktorý sa rozdeľuje odštiepením, eviduje výšku pôvodne oceneného majetku a záväzkov počnúc zdaňovacím obdobím, v ktorom nastal rozhodný deň podľa osobitného predpisu,77c) najmenej do uplynutia lehoty pre zánik práva vyrubiť daň podľa osobitného predpisu.34) (7) Odseky 1 až 6 sa uplatnia, ak a) právnym nástupcom daňovníka, ktorý sa rozdeľuje odštiepením, je právny nástupca so sídlom v členskom štáte Európskej únie alebo štáte, ktorý je zmluvnou stranou Dohody o Európskom hospodárskom priestore, b) majetok a záväzky daňovníka, ktorý sa rozdeľuje odštiepením, zostávajú funkčne spojené so stálou prevádzkarňou právneho nástupcu umiestnenou na území Slovenskej republiky, c) členský štát Európskej únie alebo štát, ktorý je zmluvnou stranou Dohody o Európskom hospodárskom priestore, v ktorom má právny nástupca daňovníka, ktorý sa rozdeľuje odštiepením sídlo, umožňuje ocenenie majetku a záväzkov nadobudnutých týmto právnym nástupníctvom v pôvodných cenách, d) právny nástupca daňovníka, ktorý sa rozdeľuje odštiepením ocení majetok a záväzky nadobudnuté právnym nástupníctvom v pôvodných cenách. (8) Ak pri rozdelením odštiepením daňovníka so sídlom na území Slovenskej republiky, ktorého právnym nástupcom je daňovník so sídlom mimo územia Slovenskej republiky, vznikne tomuto právnemu nástupcovi na území Slovenskej republiky stála prevádzkareň a sú splnené podmienky podľa odseku 7, právny nástupca a) neupravuje základ dane o zostatky rezerv, opravných položiek a účtov časového rozlíšenia, ak sa vzťahujú k majetku a záväzkom tejto </w:t>
            </w:r>
            <w:r w:rsidRPr="005B5B78">
              <w:rPr>
                <w:rFonts w:ascii="Times" w:hAnsi="Times" w:cs="Times"/>
                <w:sz w:val="18"/>
                <w:szCs w:val="18"/>
              </w:rPr>
              <w:lastRenderedPageBreak/>
              <w:t xml:space="preserve">stálej prevádzkarne, okrem opravnej položky k pohľadávkam podľa § 20, b) pokračuje v odpisovaní hmotného majetku a nehmotného majetku tejto stálej prevádzkarne podľa odseku 5. (9) Ak pri rozdelení odštiepením daňovníka so sídlom v zahraničí, ktorého právnym nástupcom je daňovník so sídlom na území Slovenskej republiky, vznikne tomuto právnemu nástupcovi podľa § 2 písm. d) druhého bodu stála prevádzkareň v zahraničí a štát, v ktorom má daňovník, ktorý sa rozdeľuje odštiepením sídlo, umožňuje právnemu nástupcovi prevzatie majetku a záväzkov v pôvodných cenách a právny nástupca ocení majetok a záväzky nadobudnuté právnym nástupníctvom v pôvodných cenách, tento právny nástupca pri vyčíslení základu dane podľa § 17 ods. 14 pokračuje v tvorbe rezerv, opravných položiek a účtov časového rozlíšenia, ak sa vzťahujú k majetku a záväzkom tejto stálej prevádzkarne a v odpisovaní hmotného majetku a nehmotného majetku stálej prevádzkarne začatom daňovníkom, ktorý sa rozdeľuje odštiepením so sídlom v zahraničí primerane podľa odseku 5. (10) Pôvodnou cenou pri odštiepení obchodných spoločností alebo družstiev je ocenenie a) majetku a záväzkov u daňovníka, ktorý sa rozdeľuje odštiepením, zistené podľa osobitného predpisu1) bez precenenia na reálnu hodnotu a b) hmotného majetku a nehmotného majetku u daňovníka, ktorý sa rozdeľuje odštiepením, zistené podľa § 25. (11) Ak právnemu nástupcovi daňovníka, ktorý sa rozdeľuje odštiepením so sídlom v zahraničí, vznikne na území Slovenskej republiky stála prevádzkareň a majetok a záväzky daňovníka, ktorý sa rozdeľuje odštiepením, sú funkčne spojené s touto stálou prevádzkarňou a následne dôjde k presunu majetku podľa § 17f ods. 1 písm. b) alebo k presunu podnikateľskej činnosti podľa § 17f ods. 2 písm. b) z tejto stálej prevádzkarne, uplatní sa postup podľa § 17f. (12) Odseky 1 až 11 sa neuplatnia a uplatní sa postup podľa § 17c, ak hlavným účelom alebo jedným z hlavných účelov odštiepenia obchodných spoločností alebo družstiev je zníženie daňovej povinnosti alebo vyhnutie sa daňovej povinnosti. Ak odštiepenie obchodných spoločností alebo družstiev nebolo realizované z riadnych obchodných dôvodov ako je reštrukturalizácia alebo racionalizácia činností, možno predpokladať, že hlavným cieľom alebo jedným z hlavných dôvodov odštiepenia obchodných spoločností alebo družstiev je zníženie daňovej povinnosti alebo vyhnutie sa daňovej povinnosti. (13) Ak u právneho nástupcu daňovníka, ktorý sa rozdeľuje odštiepením, dôjde k výplate oceňovacích rozdielov z precenenia pri odštiepení obchodných spoločností alebo družstiev vykázaných podľa osobitného predpisu1) v sume vyššej ako je súčin podielu sumy vykázaných oceňovacích rozdielov a najdlhšej doby odpisovania podľa § 26 ods. 1 u majetku nadobudnutého pri rozdelení odštiepením a počtu zdaňovacích období odpisovania tohto majetku, suma vyplatených oceňovacích rozdielov prevyšujúca tento podiel sa zdaní podľa § 43. Ak sa oceňovacie rozdiely z precenenia pri odštiepení obchodných spoločností alebo družstiev vzťahujú iba k neodpisovanému majetku alebo finančnému majetku, celá vyplatená suma oceňovacích rozdielov sa zdaní podľa § 43. Rovnako sa postupuje, ak u právneho nástupcu daňovníka, ktorý sa rozdeľuje odštiepením, dôjde k výplate prostriedkov v peňažnej forme alebo nepeňažnej forme a) zo zníženia základného imania obchodnej spoločnosti alebo družstva v časti, v akej bolo predtým základné imanie zvýšené z oceňovacích rozdielov z precenenia pri odštiepení obchodných spoločností alebo družstiev, b) z prerozdelenia kapitálového fondu z príspevkov2d) v časti, v akej bol kapitálový fond z príspevkov zvýšený z oceňovacích rozdielov z precenenia pri odštiepení obchodných spoločností alebo družstiev. 10. V § 25a písm. d) treťom bode sa na konci pripájajú tieto slová: „alebo nástupcom daňovníka, ktorý sa rozdeľuje odštiepením pri uplatnení reálnych hodnôt podľa § 17ca“. 11.V § 25a písm. e) prvom bode sa za slová „cien podľa § 17d“ vkladá čiarka a slová „a právny nástupca daňovníka zrušeného bez likvidácie pri uplatnení pôvodných cien podľa § 17e“ sa nahrádzajú slovami „právny nástupca daňovníka zrušeného bez likvidácie pri uplatnení pôvodných cien podľa § 17e a právny nástupca daňovníka, ktorý sa rozdeľuje odštiepením pri uplatnení pôvodných cien podľa § 17e“. 12. V § 25a sa písmeno e) dopĺňa tretím bodom, ktorý znie: „3. akcionár alebo spoločník daňovníka, ktorý sa rozdeľuje odštiepením obchodných spoločností alebo družstiev na právnom nástupcovi daňovníka, ktorý sa rozdeľuje odštiepením v pomernej výške zodpovedajúcej pomeru vlastného imania daňovníka, ktorý sa rozdeľuje odštiepením prevzatého jeho právnym nástupcom; pôvodnou cenou sa rozumie ocenenie akcií alebo podielu na daňové účely, ktorým boli akcie alebo podiel ocenené pred rozdelením odštiepením obchodných spoločností alebo družstiev.“. 13. V § 17 ods. 13 písm. c) sa na konci pripájajú tieto slová: „alebo daňovníka, ktorý sa rozdeľuje odštiepením obchodných spoločností alebo družstiev“. 14. V § 43 ods. 3 písm. t) sa na konci pripájajú tieto slová: „alebo z precenenia pri rozdelení odštiepením obchodných spoločností alebo </w:t>
            </w:r>
            <w:r w:rsidRPr="005B5B78">
              <w:rPr>
                <w:rFonts w:ascii="Times" w:hAnsi="Times" w:cs="Times"/>
                <w:sz w:val="18"/>
                <w:szCs w:val="18"/>
              </w:rPr>
              <w:lastRenderedPageBreak/>
              <w:t xml:space="preserve">družstiev v sume prevyšujúcej podiel podľa § 17ea ods. 13“. 15. Slovo „rozdelenie“ vo všetkých tvaroch sa v celom texte zákona okrem § 3 ods. 2 písm. d), § 12 ods. 7 písm. d), § 16 ods. 1 písm. k), § 17 ods. 11 písm. c), nadpisu nad § 17a a nadpisu nad § 17d, nahrádza slovom „rozštiepenie“ v príslušnom tvare. Dôvodová správa K bodu 1 Ustanovuje sa, že predmetom dane nie je príjem plynúci z dôvodu nadobudnutia nových akcií a podielov ako aj príjmu plynúceho z dôvodu ich výmeny pri premene obchodných spoločností alebo družstiev. K bodu 2 Ide o legislatívno-technickú úpravu v nadväznosti na prijatie nového zákona o premenách obchodných spoločností a družstiev. K bodu 3 Navrhuje sa ustanoviť osobitný moment nadobudnutia priameho podielu na základnom imaní na účely uplatnenia oslobodenia príjmu (výnosu) z predaja akcií alebo obchodného podielu nadobudnutých odštiepením obchodných spoločností alebo družstiev. Týmto dňom nadobudnutia je deň zápisu do obchodného registra, ktorým nastávajú účinky odštiepenia, a to tak pre prípad, že ide o predaj akcií alebo obchodného podielu, ktoré - nadobudol v dôsledku odštiepenia právny nástupca od daňovníka, ktorý sa rozdeľuje odštiepením, - nadobudol akcionár alebo spoločník na právnom nástupcovi daňovníka, ktorý sa rozdeľuje odštiepením. K bodu 4 Nakoľko k vzniku oceňovacích rozdielov z precenenia majetku a záväzkov, ktoré môžu byť následne určené na výplatu spoločníkom, môže prichádzať celkovo pri všetkých druhoch premien, ide o legislatívno-technickú úpravu v prípade výplaty spoločníkom, ktorí sú daňovníkmi s obmedzenou daňovou povinnosťou a táto výplata im plynie zo zdroja na území Slovenskej republiky. K bodu 5 Ide o legislatívno-technickú úpravu v nadväznosti na vloženie ustanovení týkajúcich sa úpravy základu dane pri inštitúte rozdelenia odštiepením obchodných spoločností alebo družstiev. K bodom 6 a 8 Ide o legislatívno-technickú úpravu v nadväznosti na vloženie ustanovení týkajúcich sa úpravy základu dane pri inštitúte rozdelenia odštiepením obchodných spoločností alebo družstiev. K bodu 7 V nadväznosti na zavedenie nového inštitútu rozdelenia obchodných spoločností alebo družstiev formou odštiepenia sa navrhuje doplniť v zákone o dani z príjmov úpravu základu dane u daňovníka, ktorý sa rozdeľuje odštiepením a aj u jeho právneho nástupcu v reálnych hodnotách. Ustanovenie tiež obsahuje spôsob ocenenia majetku a záväzkov nadobudnutých právnym nástupcom a spôsob odpisovania takto získaného majetku. V ods. 5 až 9 sú ustanovené pravidlá úpravy základu dane a ocenenia majetku a záväzkov v prípade odštiepenia s cezhraničným prvkom. Ods. 11 obsahuje pravidlá zdanenia, ak príde k výplate oceňovacích rozdielov z precenia pri odštiepení pri uplatnení reálnych hodnôt. K bodu 9 V nadväznosti na zavedenie nového inštitútu rozdelenia obchodných spoločností alebo družstiev formou odštiepenia sa navrhuje doplniť v zákone o dani z príjmov úprava základu dane u daňovníka, ktorý sa rozdeľuje odštiepením a aj u jeho právneho nástupcu v pôvodných cenách. Ustanovenie tiež obsahuje spôsob ocenenia majetku a záväzkov nadobudnutých právnym nástupcom a spôsob odpisovania takto získaného majetku. V ods. 7 sú ustanovené podmienky na uplatnenie § 17ea, t. j. na uplatnenie prístupu úpravy základu dane a ocenenia pôvodnými cenami. Ods. 13 obsahuje pravidlá zdanenia, ak príde k výplate oceňovacích rozdielov z precenia pri odštiepení pri uplatnení pôvodných cien. K bodom 10 až 12 Dopĺňa sa stanovenie vstupnej ceny finančného majetku, ktorý vzniká alebo sa preberá právnym nástupcom v procese rozdelenia odštiepením obchodných spoločností alebo družstiev v závislosti toho, či sa na účely úpravy základu dane postupovalo pri odštiepením v súlade s princípom reálnych hodnôt alebo pôvodných cien. Ak ide o finančný majetok akcionára alebo spoločníka daňovníka, ktorý sa rozdeľuje odštiepením, pri stanovení vstupnej ceny jeho finančného majetku sa bude vychádzať z pôvodného ocenenia akcií alebo obchodného podielu, ktorými boli tieto akcie alebo obchodný podiel ocenené pred rozdelením odštiepením, a to tak pre finančný majetok, ktorý - mu ostane na daňovníkovi rozdelenom odštiepením a - získa na právnom nástupcovi daňovníka rozdeleného odštiepením. Ocenenie finančného majetku sa následne stanoví v pomernej výške zodpovedajúcej pomeru vlastného imania daňovníka, ktorý sa rozdeľuje odštiepením prevzatého jeho právnym nástupcom. Týmto spôsobom sa tiež určí vstupná cena finančného majetku, ktorý ostane akcionárovi alebo spoločníkovi na daňovníkovi, ktorý sa rozdeľuje odštiepením po realizácii odštiepenia. K bodu 13 Ide o legislatívno-technickú úpravu v nadväznosti na vloženie ustanovení týkajúcich sa úpravy základu dane pri inštitúte rozdelenia odštiepením obchodných spoločností alebo družstiev. K bodu 14 Ide o legislatívno-technickú úpravu v nadväznosti na vloženie ustanovení týkajúcich sa úpravy základu dane pri inštitúte rozdelenia odštiepením obchodných spoločností alebo družstiev v pôvodných cenách. K bodu 15 Ide o legislatívno-technickú úpravu v nadväznosti na prijatie nového zákona o premenách, ktorý novo </w:t>
            </w:r>
            <w:r w:rsidRPr="005B5B78">
              <w:rPr>
                <w:rFonts w:ascii="Times" w:hAnsi="Times" w:cs="Times"/>
                <w:sz w:val="18"/>
                <w:szCs w:val="18"/>
              </w:rPr>
              <w:lastRenderedPageBreak/>
              <w:t>definuje rozdelenie ako formu premeny obchodných spoločností, ktoré sa realizuje buď formou rozštiepenia, ktoré na účely zákona o dani z príjmov doteraz predstavovalo rozdelenie, alebo formou odštiepenia. Preto bolo potrebné zosúladiť pojmy aj na účely zákona o dani z príjmov s pojmami podľa zákona o premenách obchodných spoločností alebo družstiev.“. Vzhľadom na viaceré legislatívno-technické úpravy v súvislosti s navrhovanými zmenami žiadame článok XII upraviť vyššie uvedeným spôsobom (vrátane dôvodovej správy).</w:t>
            </w:r>
          </w:p>
        </w:tc>
        <w:tc>
          <w:tcPr>
            <w:tcW w:w="154" w:type="pct"/>
            <w:tcBorders>
              <w:top w:val="outset" w:sz="6" w:space="0" w:color="000000"/>
              <w:left w:val="outset" w:sz="6" w:space="0" w:color="000000"/>
              <w:bottom w:val="outset" w:sz="6" w:space="0" w:color="000000"/>
              <w:right w:val="outset" w:sz="6" w:space="0" w:color="000000"/>
            </w:tcBorders>
            <w:vAlign w:val="center"/>
            <w:hideMark/>
          </w:tcPr>
          <w:p w14:paraId="4B2BFEC2" w14:textId="77777777" w:rsidR="00CE22C9" w:rsidRPr="005B5B78" w:rsidRDefault="00CE22C9">
            <w:pPr>
              <w:jc w:val="center"/>
              <w:rPr>
                <w:rFonts w:ascii="Times" w:hAnsi="Times" w:cs="Times"/>
                <w:b/>
                <w:bCs/>
                <w:sz w:val="18"/>
                <w:szCs w:val="18"/>
              </w:rPr>
            </w:pPr>
            <w:r w:rsidRPr="005B5B78">
              <w:rPr>
                <w:rFonts w:ascii="Times" w:hAnsi="Times" w:cs="Times"/>
                <w:b/>
                <w:bCs/>
                <w:sz w:val="18"/>
                <w:szCs w:val="18"/>
              </w:rPr>
              <w:lastRenderedPageBreak/>
              <w:t>Z</w:t>
            </w:r>
          </w:p>
        </w:tc>
        <w:tc>
          <w:tcPr>
            <w:tcW w:w="166" w:type="pct"/>
            <w:tcBorders>
              <w:top w:val="outset" w:sz="6" w:space="0" w:color="000000"/>
              <w:left w:val="outset" w:sz="6" w:space="0" w:color="000000"/>
              <w:bottom w:val="outset" w:sz="6" w:space="0" w:color="000000"/>
              <w:right w:val="outset" w:sz="6" w:space="0" w:color="000000"/>
            </w:tcBorders>
            <w:vAlign w:val="center"/>
          </w:tcPr>
          <w:p w14:paraId="71D93BE7" w14:textId="77777777" w:rsidR="003272E6" w:rsidRPr="005B5B78" w:rsidRDefault="003272E6">
            <w:pPr>
              <w:jc w:val="center"/>
              <w:rPr>
                <w:rFonts w:ascii="Times" w:hAnsi="Times" w:cs="Times"/>
                <w:b/>
                <w:bCs/>
                <w:sz w:val="18"/>
                <w:szCs w:val="18"/>
              </w:rPr>
            </w:pPr>
          </w:p>
          <w:p w14:paraId="35DC0E8B" w14:textId="77777777" w:rsidR="00CE22C9" w:rsidRPr="005B5B78" w:rsidRDefault="003767B2">
            <w:pPr>
              <w:jc w:val="center"/>
              <w:rPr>
                <w:rFonts w:ascii="Times" w:hAnsi="Times" w:cs="Times"/>
                <w:b/>
                <w:bCs/>
                <w:sz w:val="18"/>
                <w:szCs w:val="18"/>
              </w:rPr>
            </w:pPr>
            <w:r w:rsidRPr="005B5B78">
              <w:rPr>
                <w:rFonts w:ascii="Times" w:hAnsi="Times" w:cs="Times"/>
                <w:b/>
                <w:bCs/>
                <w:sz w:val="18"/>
                <w:szCs w:val="18"/>
              </w:rPr>
              <w:t>A</w:t>
            </w:r>
          </w:p>
          <w:p w14:paraId="5626CDA0" w14:textId="77777777" w:rsidR="00957EE5" w:rsidRPr="005B5B78" w:rsidRDefault="00957EE5">
            <w:pPr>
              <w:jc w:val="center"/>
              <w:rPr>
                <w:rFonts w:ascii="Times" w:hAnsi="Times" w:cs="Times"/>
                <w:b/>
                <w:bCs/>
                <w:sz w:val="18"/>
                <w:szCs w:val="18"/>
              </w:rPr>
            </w:pPr>
          </w:p>
        </w:tc>
        <w:tc>
          <w:tcPr>
            <w:tcW w:w="822" w:type="pct"/>
            <w:tcBorders>
              <w:top w:val="outset" w:sz="6" w:space="0" w:color="000000"/>
              <w:left w:val="outset" w:sz="6" w:space="0" w:color="000000"/>
              <w:bottom w:val="outset" w:sz="6" w:space="0" w:color="000000"/>
              <w:right w:val="outset" w:sz="6" w:space="0" w:color="000000"/>
            </w:tcBorders>
          </w:tcPr>
          <w:p w14:paraId="29AB58E1" w14:textId="77777777" w:rsidR="00CE22C9" w:rsidRPr="005B5B78" w:rsidRDefault="00CE22C9">
            <w:pPr>
              <w:jc w:val="center"/>
              <w:rPr>
                <w:rFonts w:ascii="Times" w:hAnsi="Times" w:cs="Times"/>
                <w:b/>
                <w:bCs/>
                <w:sz w:val="18"/>
                <w:szCs w:val="18"/>
              </w:rPr>
            </w:pPr>
          </w:p>
        </w:tc>
      </w:tr>
      <w:tr w:rsidR="00966B0C" w:rsidRPr="005B5B78" w14:paraId="0C22E114" w14:textId="77777777" w:rsidTr="00B30A41">
        <w:trPr>
          <w:divId w:val="712464982"/>
          <w:jc w:val="center"/>
        </w:trPr>
        <w:tc>
          <w:tcPr>
            <w:tcW w:w="202" w:type="pct"/>
            <w:tcBorders>
              <w:top w:val="outset" w:sz="6" w:space="0" w:color="000000"/>
              <w:left w:val="outset" w:sz="6" w:space="0" w:color="000000"/>
              <w:bottom w:val="outset" w:sz="6" w:space="0" w:color="000000"/>
              <w:right w:val="outset" w:sz="6" w:space="0" w:color="000000"/>
            </w:tcBorders>
            <w:hideMark/>
          </w:tcPr>
          <w:p w14:paraId="422B1A6C" w14:textId="77777777" w:rsidR="00CE22C9" w:rsidRPr="005B5B78" w:rsidRDefault="00CE22C9">
            <w:pPr>
              <w:jc w:val="center"/>
              <w:rPr>
                <w:rFonts w:ascii="Times" w:hAnsi="Times" w:cs="Times"/>
                <w:b/>
                <w:bCs/>
                <w:sz w:val="18"/>
                <w:szCs w:val="18"/>
              </w:rPr>
            </w:pPr>
            <w:r w:rsidRPr="005B5B78">
              <w:rPr>
                <w:rFonts w:ascii="Times" w:hAnsi="Times" w:cs="Times"/>
                <w:b/>
                <w:bCs/>
                <w:sz w:val="18"/>
                <w:szCs w:val="18"/>
              </w:rPr>
              <w:lastRenderedPageBreak/>
              <w:t>MFSR</w:t>
            </w:r>
          </w:p>
        </w:tc>
        <w:tc>
          <w:tcPr>
            <w:tcW w:w="3656" w:type="pct"/>
            <w:tcBorders>
              <w:top w:val="outset" w:sz="6" w:space="0" w:color="000000"/>
              <w:left w:val="outset" w:sz="6" w:space="0" w:color="000000"/>
              <w:bottom w:val="outset" w:sz="6" w:space="0" w:color="000000"/>
              <w:right w:val="outset" w:sz="6" w:space="0" w:color="000000"/>
            </w:tcBorders>
            <w:vAlign w:val="center"/>
            <w:hideMark/>
          </w:tcPr>
          <w:p w14:paraId="0AA184AB" w14:textId="77777777" w:rsidR="00CE22C9" w:rsidRPr="005B5B78" w:rsidRDefault="00CE22C9">
            <w:pPr>
              <w:rPr>
                <w:rFonts w:ascii="Times" w:hAnsi="Times" w:cs="Times"/>
                <w:sz w:val="18"/>
                <w:szCs w:val="18"/>
              </w:rPr>
            </w:pPr>
            <w:r w:rsidRPr="005B5B78">
              <w:rPr>
                <w:rFonts w:ascii="Times" w:hAnsi="Times" w:cs="Times"/>
                <w:b/>
                <w:bCs/>
                <w:sz w:val="18"/>
                <w:szCs w:val="18"/>
              </w:rPr>
              <w:t>Čl. XIII K bodu 1 a k bodu 2</w:t>
            </w:r>
            <w:r w:rsidRPr="005B5B78">
              <w:rPr>
                <w:rFonts w:ascii="Times" w:hAnsi="Times" w:cs="Times"/>
                <w:sz w:val="18"/>
                <w:szCs w:val="18"/>
              </w:rPr>
              <w:br/>
              <w:t>V bode 1 § 2 ods. 2 písm. h) a v bode 2 § 2 ods. 2 písm. i) a j) odporúčame, aby zápis v obchodnom registri priamo obsahoval aj dátum účinnosti zmeny pri cezhraničnej fúzii, cezhraničnej zmene právnej formy aj cezhraničnom rozdelení. V nadväznosti na znenie čl. I § 4 ods. 2 navrhujeme, aby sa dátum účinnosti zmeny zapisoval do obchodného registra, pretože z návrhu zákona nevyplýva, že by sa dátum výmazu z obchodného registra vykonával ku dňu účinnosti uskutočnenej premeny podľa práva príslušného členského štátu. Ak účinnosť premeny nastáva podľa práva členského štátu, pre správcu dane je potrebné mať k tomuto údaju prístup za účelom výkonu správy daní.</w:t>
            </w:r>
          </w:p>
        </w:tc>
        <w:tc>
          <w:tcPr>
            <w:tcW w:w="154" w:type="pct"/>
            <w:tcBorders>
              <w:top w:val="outset" w:sz="6" w:space="0" w:color="000000"/>
              <w:left w:val="outset" w:sz="6" w:space="0" w:color="000000"/>
              <w:bottom w:val="outset" w:sz="6" w:space="0" w:color="000000"/>
              <w:right w:val="outset" w:sz="6" w:space="0" w:color="000000"/>
            </w:tcBorders>
            <w:vAlign w:val="center"/>
            <w:hideMark/>
          </w:tcPr>
          <w:p w14:paraId="716B4905" w14:textId="77777777" w:rsidR="00CE22C9" w:rsidRPr="005B5B78" w:rsidRDefault="00CE22C9">
            <w:pPr>
              <w:jc w:val="center"/>
              <w:rPr>
                <w:rFonts w:ascii="Times" w:hAnsi="Times" w:cs="Times"/>
                <w:b/>
                <w:bCs/>
                <w:sz w:val="18"/>
                <w:szCs w:val="18"/>
              </w:rPr>
            </w:pPr>
            <w:r w:rsidRPr="005B5B78">
              <w:rPr>
                <w:rFonts w:ascii="Times" w:hAnsi="Times" w:cs="Times"/>
                <w:b/>
                <w:bCs/>
                <w:sz w:val="18"/>
                <w:szCs w:val="18"/>
              </w:rPr>
              <w:t>O</w:t>
            </w:r>
          </w:p>
        </w:tc>
        <w:tc>
          <w:tcPr>
            <w:tcW w:w="166" w:type="pct"/>
            <w:tcBorders>
              <w:top w:val="outset" w:sz="6" w:space="0" w:color="000000"/>
              <w:left w:val="outset" w:sz="6" w:space="0" w:color="000000"/>
              <w:bottom w:val="outset" w:sz="6" w:space="0" w:color="000000"/>
              <w:right w:val="outset" w:sz="6" w:space="0" w:color="000000"/>
            </w:tcBorders>
            <w:vAlign w:val="center"/>
          </w:tcPr>
          <w:p w14:paraId="3BDD27CC" w14:textId="77777777" w:rsidR="00CE22C9" w:rsidRPr="005B5B78" w:rsidRDefault="00B76530">
            <w:pPr>
              <w:jc w:val="center"/>
              <w:rPr>
                <w:rFonts w:ascii="Times" w:hAnsi="Times" w:cs="Times"/>
                <w:b/>
                <w:bCs/>
                <w:sz w:val="18"/>
                <w:szCs w:val="18"/>
              </w:rPr>
            </w:pPr>
            <w:r w:rsidRPr="005B5B78">
              <w:rPr>
                <w:rFonts w:ascii="Times" w:hAnsi="Times" w:cs="Times"/>
                <w:b/>
                <w:bCs/>
                <w:sz w:val="18"/>
                <w:szCs w:val="18"/>
              </w:rPr>
              <w:t>N</w:t>
            </w:r>
          </w:p>
        </w:tc>
        <w:tc>
          <w:tcPr>
            <w:tcW w:w="822" w:type="pct"/>
            <w:tcBorders>
              <w:top w:val="outset" w:sz="6" w:space="0" w:color="000000"/>
              <w:left w:val="outset" w:sz="6" w:space="0" w:color="000000"/>
              <w:bottom w:val="outset" w:sz="6" w:space="0" w:color="000000"/>
              <w:right w:val="outset" w:sz="6" w:space="0" w:color="000000"/>
            </w:tcBorders>
          </w:tcPr>
          <w:p w14:paraId="2E4C9500" w14:textId="77777777" w:rsidR="00AC66E5" w:rsidRPr="00B42A4C" w:rsidRDefault="00B176CD" w:rsidP="00B176CD">
            <w:pPr>
              <w:jc w:val="both"/>
              <w:rPr>
                <w:rFonts w:ascii="Times" w:hAnsi="Times" w:cs="Times"/>
                <w:bCs/>
                <w:sz w:val="18"/>
                <w:szCs w:val="18"/>
              </w:rPr>
            </w:pPr>
            <w:r w:rsidRPr="00B42A4C">
              <w:rPr>
                <w:rFonts w:ascii="Times" w:hAnsi="Times" w:cs="Times"/>
                <w:bCs/>
                <w:sz w:val="18"/>
                <w:szCs w:val="18"/>
              </w:rPr>
              <w:t xml:space="preserve">Pripomienka neakceptovaná. </w:t>
            </w:r>
            <w:r w:rsidR="00AC66E5" w:rsidRPr="00B42A4C">
              <w:rPr>
                <w:rFonts w:ascii="Times" w:hAnsi="Times" w:cs="Times"/>
                <w:bCs/>
                <w:sz w:val="18"/>
                <w:szCs w:val="18"/>
              </w:rPr>
              <w:t xml:space="preserve">Deň nadobudnutia účinnosti nie je údajom zapisovaným do obchodného registra. </w:t>
            </w:r>
          </w:p>
          <w:p w14:paraId="4AFCFD50" w14:textId="77777777" w:rsidR="00AC66E5" w:rsidRPr="00B42A4C" w:rsidRDefault="00AC66E5" w:rsidP="00B176CD">
            <w:pPr>
              <w:jc w:val="both"/>
              <w:rPr>
                <w:rFonts w:ascii="Times" w:hAnsi="Times" w:cs="Times"/>
                <w:bCs/>
                <w:sz w:val="18"/>
                <w:szCs w:val="18"/>
              </w:rPr>
            </w:pPr>
          </w:p>
          <w:p w14:paraId="668EB782" w14:textId="77777777" w:rsidR="00CE22C9" w:rsidRPr="005B5B78" w:rsidRDefault="00AC66E5" w:rsidP="00B176CD">
            <w:pPr>
              <w:jc w:val="both"/>
              <w:rPr>
                <w:rFonts w:ascii="Times" w:hAnsi="Times" w:cs="Times"/>
                <w:b/>
                <w:bCs/>
                <w:sz w:val="18"/>
                <w:szCs w:val="18"/>
              </w:rPr>
            </w:pPr>
            <w:r w:rsidRPr="00B42A4C">
              <w:rPr>
                <w:rFonts w:ascii="Times" w:hAnsi="Times" w:cs="Times"/>
                <w:bCs/>
                <w:sz w:val="18"/>
                <w:szCs w:val="18"/>
              </w:rPr>
              <w:t>Dátum zápisu alebo výmazu spoločnosti z obchodného registra indikuje dátum účinnosti transakcie, a to aj v prípade cezhraničnej transakcie, ktorá sa spravuje cudzím právom, nakoľko obchodný register zapíše alebo vymaže údaje k rovnakému dátumu</w:t>
            </w:r>
            <w:r w:rsidRPr="00B42A4C">
              <w:rPr>
                <w:rFonts w:ascii="Times" w:hAnsi="Times" w:cs="Times"/>
                <w:b/>
                <w:bCs/>
                <w:sz w:val="18"/>
                <w:szCs w:val="18"/>
              </w:rPr>
              <w:t>.</w:t>
            </w:r>
          </w:p>
        </w:tc>
      </w:tr>
      <w:tr w:rsidR="00966B0C" w:rsidRPr="005B5B78" w14:paraId="79988EDE" w14:textId="77777777" w:rsidTr="00B30A41">
        <w:trPr>
          <w:divId w:val="712464982"/>
          <w:jc w:val="center"/>
        </w:trPr>
        <w:tc>
          <w:tcPr>
            <w:tcW w:w="202" w:type="pct"/>
            <w:tcBorders>
              <w:top w:val="outset" w:sz="6" w:space="0" w:color="000000"/>
              <w:left w:val="outset" w:sz="6" w:space="0" w:color="000000"/>
              <w:bottom w:val="outset" w:sz="6" w:space="0" w:color="000000"/>
              <w:right w:val="outset" w:sz="6" w:space="0" w:color="000000"/>
            </w:tcBorders>
            <w:hideMark/>
          </w:tcPr>
          <w:p w14:paraId="3121707E" w14:textId="77777777" w:rsidR="00CE22C9" w:rsidRPr="005B5B78" w:rsidRDefault="00CE22C9">
            <w:pPr>
              <w:jc w:val="center"/>
              <w:rPr>
                <w:rFonts w:ascii="Times" w:hAnsi="Times" w:cs="Times"/>
                <w:b/>
                <w:bCs/>
                <w:sz w:val="18"/>
                <w:szCs w:val="18"/>
              </w:rPr>
            </w:pPr>
            <w:r w:rsidRPr="005B5B78">
              <w:rPr>
                <w:rFonts w:ascii="Times" w:hAnsi="Times" w:cs="Times"/>
                <w:b/>
                <w:bCs/>
                <w:sz w:val="18"/>
                <w:szCs w:val="18"/>
              </w:rPr>
              <w:t>MFSR</w:t>
            </w:r>
          </w:p>
        </w:tc>
        <w:tc>
          <w:tcPr>
            <w:tcW w:w="3656" w:type="pct"/>
            <w:tcBorders>
              <w:top w:val="outset" w:sz="6" w:space="0" w:color="000000"/>
              <w:left w:val="outset" w:sz="6" w:space="0" w:color="000000"/>
              <w:bottom w:val="outset" w:sz="6" w:space="0" w:color="000000"/>
              <w:right w:val="outset" w:sz="6" w:space="0" w:color="000000"/>
            </w:tcBorders>
            <w:vAlign w:val="center"/>
            <w:hideMark/>
          </w:tcPr>
          <w:p w14:paraId="6AE55C66" w14:textId="77777777" w:rsidR="00642A1A" w:rsidRPr="005B5B78" w:rsidRDefault="00CE22C9">
            <w:pPr>
              <w:rPr>
                <w:rFonts w:ascii="Times" w:hAnsi="Times" w:cs="Times"/>
                <w:sz w:val="18"/>
                <w:szCs w:val="18"/>
              </w:rPr>
            </w:pPr>
            <w:r w:rsidRPr="005B5B78">
              <w:rPr>
                <w:rFonts w:ascii="Times" w:hAnsi="Times" w:cs="Times"/>
                <w:b/>
                <w:bCs/>
                <w:sz w:val="18"/>
                <w:szCs w:val="18"/>
              </w:rPr>
              <w:t>Nad rámec návrhu</w:t>
            </w:r>
            <w:r w:rsidRPr="005B5B78">
              <w:rPr>
                <w:rFonts w:ascii="Times" w:hAnsi="Times" w:cs="Times"/>
                <w:sz w:val="18"/>
                <w:szCs w:val="18"/>
              </w:rPr>
              <w:br/>
              <w:t xml:space="preserve">1. Odporúčame za článok VII vložiť nový článok VIII - novelu zákona NR SR č. 118/1996 Z. z. o ochrane vkladov a o zmene a doplnení niektorých zákonov v znení neskorších predpisov a novelizovať ustanovenie § 22c ods. 1 tak, aby bolo v súlade so znením čl. I návrhu zákona, pretože obsahuje pojmy „zlúčenie alebo splynutie so zahraničnou bankou“. </w:t>
            </w:r>
          </w:p>
          <w:p w14:paraId="7C16B1F5" w14:textId="77777777" w:rsidR="00642A1A" w:rsidRPr="005B5B78" w:rsidRDefault="00642A1A">
            <w:pPr>
              <w:rPr>
                <w:rFonts w:ascii="Times" w:hAnsi="Times" w:cs="Times"/>
                <w:sz w:val="18"/>
                <w:szCs w:val="18"/>
              </w:rPr>
            </w:pPr>
          </w:p>
          <w:p w14:paraId="0DB5FC6B" w14:textId="77777777" w:rsidR="00642A1A" w:rsidRPr="005B5B78" w:rsidRDefault="00CE22C9" w:rsidP="00642A1A">
            <w:pPr>
              <w:rPr>
                <w:rFonts w:ascii="Times" w:hAnsi="Times" w:cs="Times"/>
                <w:sz w:val="18"/>
                <w:szCs w:val="18"/>
              </w:rPr>
            </w:pPr>
            <w:r w:rsidRPr="005B5B78">
              <w:rPr>
                <w:rFonts w:ascii="Times" w:hAnsi="Times" w:cs="Times"/>
                <w:sz w:val="18"/>
                <w:szCs w:val="18"/>
              </w:rPr>
              <w:t xml:space="preserve">2. Do návrhu zákona odporúčame vložiť za článok VIII nový článok IX v tomto znení: „Čl. IX Zákon č. 213/1997 Z. z. o neziskových organizáciách poskytujúcich všeobecne prospešné služby v znení zákona č. 35/2002 Z. z., zákona č. 335/2007 Z. z., zákona č. 445/2008 Z. z., zákona č. 8/2010 Z. z., zákona č. 547/2011 Z. z., zákona č. 5/2012 Z. z., zákona č.352/2013 Z. z. , zákona č. 272/2015 Z. z., zákona č. 354/2015 Z. z., zákona č. 91/2016 Z. z., zákona č. 4/2018 Z. z., zákona č. 112/2018 Z. z., zákona č. 52/2018 Z. z., zákona č. 177/2018 Z. z., zákona č. 346/2018 Z. z., zákona č. 221/2019 Z. z., zákona č. 390/2019 Z. z. a zákona č. 368/2021 Z. z. sa mení a dopĺňa takto: V § 17 odsek 7 znie: „(7) Na zrušenie neziskovej organizácie s likvidáciou alebo bez likvidácie a na zánik neziskovej organizácie sa použijú primerane predpisy o zrušení a zániku obchodných spoločností,4a) ak tento zákon neustanovuje inak.“. Poznámka pod čiarou k odkazu 4a znie: „4a) Obchodný zákonník. Zákon č. .../2023 Z. z. o premenách obchodných spoločností a družstiev a o zmene a doplnení niektorých zákonov.“.“. Ide o zosúladenie zákona č. 213/1997 Z. z. s navrhovanými zmenami v čl. I. </w:t>
            </w:r>
          </w:p>
          <w:p w14:paraId="19A14474" w14:textId="77777777" w:rsidR="00642A1A" w:rsidRPr="005B5B78" w:rsidRDefault="00642A1A" w:rsidP="00642A1A">
            <w:pPr>
              <w:rPr>
                <w:rFonts w:ascii="Times" w:hAnsi="Times" w:cs="Times"/>
                <w:sz w:val="18"/>
                <w:szCs w:val="18"/>
              </w:rPr>
            </w:pPr>
          </w:p>
          <w:p w14:paraId="5ACBD6BA" w14:textId="77777777" w:rsidR="00642A1A" w:rsidRPr="005B5B78" w:rsidRDefault="00CE22C9" w:rsidP="00642A1A">
            <w:pPr>
              <w:rPr>
                <w:rFonts w:ascii="Times" w:hAnsi="Times" w:cs="Times"/>
                <w:sz w:val="18"/>
                <w:szCs w:val="18"/>
              </w:rPr>
            </w:pPr>
            <w:r w:rsidRPr="005B5B78">
              <w:rPr>
                <w:rFonts w:ascii="Times" w:hAnsi="Times" w:cs="Times"/>
                <w:sz w:val="18"/>
                <w:szCs w:val="18"/>
              </w:rPr>
              <w:t xml:space="preserve">3. V čl. IX (novela zákona č. 483/2001 Z. z.) odporúčame doplniť nový novelizačný bod, v ktorom sa upraví ustanovenie § 92 ods. 9 zákona č. 483/2001 Z. z. tak, aby bolo v súlade s návrhom zákona o premenách obchodných spoločností a družstiev. Ustanovenie § 92 ods. 9 zákona č. 483/2001 Z. z. taktiež obsahuje pojmy „zlúčenie alebo splynutie banky“ a „zmluva súvisiaca so zlúčením alebo splynutím“, preto je potrebné vyššie uvedené ustanovenie terminologicky zosúladiť s čl. I návrhu zákona. </w:t>
            </w:r>
          </w:p>
          <w:p w14:paraId="58F98D70" w14:textId="77777777" w:rsidR="00642A1A" w:rsidRPr="005B5B78" w:rsidRDefault="00642A1A" w:rsidP="00642A1A">
            <w:pPr>
              <w:rPr>
                <w:rFonts w:ascii="Times" w:hAnsi="Times" w:cs="Times"/>
                <w:sz w:val="18"/>
                <w:szCs w:val="18"/>
              </w:rPr>
            </w:pPr>
          </w:p>
          <w:p w14:paraId="78B3E2CB" w14:textId="77777777" w:rsidR="00642A1A" w:rsidRPr="005B5B78" w:rsidRDefault="00CE22C9" w:rsidP="00642A1A">
            <w:pPr>
              <w:rPr>
                <w:rFonts w:ascii="Times" w:hAnsi="Times" w:cs="Times"/>
                <w:sz w:val="18"/>
                <w:szCs w:val="18"/>
              </w:rPr>
            </w:pPr>
            <w:r w:rsidRPr="005B5B78">
              <w:rPr>
                <w:rFonts w:ascii="Times" w:hAnsi="Times" w:cs="Times"/>
                <w:sz w:val="18"/>
                <w:szCs w:val="18"/>
              </w:rPr>
              <w:t>4. Odporúčame za článok XXI vložiť nový článok XXII, ktorým sa novelizuje zákon č. 39/2015 Z. z. o poisťovníctve a o zmene a doplnení niektorých zákonov v znení neskorších predpisov s cieľom ustanovenia § 77 a § 189 a ďalšie zosúladiť s čl. I návrhu zákona. 5.</w:t>
            </w:r>
          </w:p>
          <w:p w14:paraId="28106F2C" w14:textId="77777777" w:rsidR="00642A1A" w:rsidRPr="005B5B78" w:rsidRDefault="00642A1A" w:rsidP="00642A1A">
            <w:pPr>
              <w:rPr>
                <w:rFonts w:ascii="Times" w:hAnsi="Times" w:cs="Times"/>
                <w:sz w:val="18"/>
                <w:szCs w:val="18"/>
              </w:rPr>
            </w:pPr>
          </w:p>
          <w:p w14:paraId="1985B458" w14:textId="77777777" w:rsidR="00CE22C9" w:rsidRPr="005B5B78" w:rsidRDefault="00CE22C9" w:rsidP="00642A1A">
            <w:pPr>
              <w:rPr>
                <w:rFonts w:ascii="Times" w:hAnsi="Times" w:cs="Times"/>
                <w:sz w:val="18"/>
                <w:szCs w:val="18"/>
              </w:rPr>
            </w:pPr>
            <w:r w:rsidRPr="005B5B78">
              <w:rPr>
                <w:rFonts w:ascii="Times" w:hAnsi="Times" w:cs="Times"/>
                <w:sz w:val="18"/>
                <w:szCs w:val="18"/>
              </w:rPr>
              <w:t xml:space="preserve"> Odporúčame za článok XXIII vložiť nový článok XXIV, ktorým sa novelizuje zákon č. 30/2019 Z. z. o hazardných hrách a o zmene a doplnení niektorých zákonov v znení neskorších predpisov s cieľom ustanovenia § 3 ods. 10 a § 36 ods. 4 zosúladiť s čl. I návrhu zákona.</w:t>
            </w:r>
          </w:p>
        </w:tc>
        <w:tc>
          <w:tcPr>
            <w:tcW w:w="154" w:type="pct"/>
            <w:tcBorders>
              <w:top w:val="outset" w:sz="6" w:space="0" w:color="000000"/>
              <w:left w:val="outset" w:sz="6" w:space="0" w:color="000000"/>
              <w:bottom w:val="outset" w:sz="6" w:space="0" w:color="000000"/>
              <w:right w:val="outset" w:sz="6" w:space="0" w:color="000000"/>
            </w:tcBorders>
            <w:vAlign w:val="center"/>
            <w:hideMark/>
          </w:tcPr>
          <w:p w14:paraId="396440C7" w14:textId="77777777" w:rsidR="00CE22C9" w:rsidRPr="005B5B78" w:rsidRDefault="00CE22C9">
            <w:pPr>
              <w:jc w:val="center"/>
              <w:rPr>
                <w:rFonts w:ascii="Times" w:hAnsi="Times" w:cs="Times"/>
                <w:b/>
                <w:bCs/>
                <w:sz w:val="18"/>
                <w:szCs w:val="18"/>
              </w:rPr>
            </w:pPr>
            <w:r w:rsidRPr="005B5B78">
              <w:rPr>
                <w:rFonts w:ascii="Times" w:hAnsi="Times" w:cs="Times"/>
                <w:b/>
                <w:bCs/>
                <w:sz w:val="18"/>
                <w:szCs w:val="18"/>
              </w:rPr>
              <w:lastRenderedPageBreak/>
              <w:t>O</w:t>
            </w:r>
          </w:p>
        </w:tc>
        <w:tc>
          <w:tcPr>
            <w:tcW w:w="166" w:type="pct"/>
            <w:tcBorders>
              <w:top w:val="outset" w:sz="6" w:space="0" w:color="000000"/>
              <w:left w:val="outset" w:sz="6" w:space="0" w:color="000000"/>
              <w:bottom w:val="outset" w:sz="6" w:space="0" w:color="000000"/>
              <w:right w:val="outset" w:sz="6" w:space="0" w:color="000000"/>
            </w:tcBorders>
            <w:vAlign w:val="center"/>
          </w:tcPr>
          <w:p w14:paraId="5615DD98" w14:textId="77777777" w:rsidR="00CE22C9" w:rsidRPr="005B5B78" w:rsidRDefault="00466DA0">
            <w:pPr>
              <w:jc w:val="center"/>
              <w:rPr>
                <w:rFonts w:ascii="Times" w:hAnsi="Times" w:cs="Times"/>
                <w:b/>
                <w:bCs/>
                <w:sz w:val="18"/>
                <w:szCs w:val="18"/>
              </w:rPr>
            </w:pPr>
            <w:r w:rsidRPr="005B5B78">
              <w:rPr>
                <w:rFonts w:ascii="Times" w:hAnsi="Times" w:cs="Times"/>
                <w:b/>
                <w:bCs/>
                <w:sz w:val="18"/>
                <w:szCs w:val="18"/>
              </w:rPr>
              <w:t>ČA</w:t>
            </w:r>
          </w:p>
        </w:tc>
        <w:tc>
          <w:tcPr>
            <w:tcW w:w="822" w:type="pct"/>
            <w:tcBorders>
              <w:top w:val="outset" w:sz="6" w:space="0" w:color="000000"/>
              <w:left w:val="outset" w:sz="6" w:space="0" w:color="000000"/>
              <w:bottom w:val="outset" w:sz="6" w:space="0" w:color="000000"/>
              <w:right w:val="outset" w:sz="6" w:space="0" w:color="000000"/>
            </w:tcBorders>
          </w:tcPr>
          <w:p w14:paraId="1FE2FF1D" w14:textId="77777777" w:rsidR="00CE22C9" w:rsidRPr="005B5B78" w:rsidRDefault="00466DA0" w:rsidP="00466DA0">
            <w:pPr>
              <w:jc w:val="both"/>
              <w:rPr>
                <w:rFonts w:ascii="Times" w:hAnsi="Times" w:cs="Times"/>
                <w:bCs/>
                <w:sz w:val="18"/>
                <w:szCs w:val="18"/>
              </w:rPr>
            </w:pPr>
            <w:r w:rsidRPr="005B5B78">
              <w:rPr>
                <w:rFonts w:ascii="Times" w:hAnsi="Times" w:cs="Times"/>
                <w:bCs/>
                <w:sz w:val="18"/>
                <w:szCs w:val="18"/>
              </w:rPr>
              <w:t xml:space="preserve">V časti zákona č. 39/2015 Z. z. o poisťovníctve v znení neskorších predpisov a zákona č. 483/2001 Z. z. o bankách v znení neskorších predpisov, zákona č. 118/1996 Z. z. o ochrane vkladov v znení neskorších a predpisov a zákona č. 30/2019 Z. z. o hazardných hrách v znení neskorších predpisov bola pripomienka akceptovaná. </w:t>
            </w:r>
          </w:p>
          <w:p w14:paraId="6261CEC7" w14:textId="77777777" w:rsidR="00466DA0" w:rsidRPr="005B5B78" w:rsidRDefault="00466DA0" w:rsidP="00466DA0">
            <w:pPr>
              <w:jc w:val="both"/>
              <w:rPr>
                <w:rFonts w:ascii="Times" w:hAnsi="Times" w:cs="Times"/>
                <w:bCs/>
                <w:sz w:val="18"/>
                <w:szCs w:val="18"/>
              </w:rPr>
            </w:pPr>
            <w:r w:rsidRPr="005B5B78">
              <w:rPr>
                <w:rFonts w:ascii="Times" w:hAnsi="Times" w:cs="Times"/>
                <w:bCs/>
                <w:sz w:val="18"/>
                <w:szCs w:val="18"/>
              </w:rPr>
              <w:t xml:space="preserve">V časti zákona č. č. 213/1997 Z. z. o neziskových organizáciách poskytujúcich všeobecne prospešné služby </w:t>
            </w:r>
            <w:r w:rsidRPr="005B5B78">
              <w:rPr>
                <w:rFonts w:ascii="Times" w:hAnsi="Times" w:cs="Times"/>
                <w:bCs/>
                <w:sz w:val="18"/>
                <w:szCs w:val="18"/>
              </w:rPr>
              <w:lastRenderedPageBreak/>
              <w:t>v znení neskorších predpisov pripomienka akceptovaná nebola. Predkladateľ má za, že odkaz obsiahnutý v upravenom § 69 Obchodného zákonníka je postačujúci.</w:t>
            </w:r>
          </w:p>
          <w:p w14:paraId="5D46A0ED" w14:textId="77777777" w:rsidR="00466DA0" w:rsidRPr="005B5B78" w:rsidRDefault="00466DA0">
            <w:pPr>
              <w:jc w:val="center"/>
              <w:rPr>
                <w:rFonts w:ascii="Times" w:hAnsi="Times" w:cs="Times"/>
                <w:b/>
                <w:bCs/>
                <w:sz w:val="18"/>
                <w:szCs w:val="18"/>
              </w:rPr>
            </w:pPr>
          </w:p>
        </w:tc>
      </w:tr>
      <w:tr w:rsidR="00966B0C" w:rsidRPr="005B5B78" w14:paraId="14C71216" w14:textId="77777777" w:rsidTr="00B30A41">
        <w:trPr>
          <w:divId w:val="712464982"/>
          <w:jc w:val="center"/>
        </w:trPr>
        <w:tc>
          <w:tcPr>
            <w:tcW w:w="202" w:type="pct"/>
            <w:tcBorders>
              <w:top w:val="outset" w:sz="6" w:space="0" w:color="000000"/>
              <w:left w:val="outset" w:sz="6" w:space="0" w:color="000000"/>
              <w:bottom w:val="outset" w:sz="6" w:space="0" w:color="000000"/>
              <w:right w:val="outset" w:sz="6" w:space="0" w:color="000000"/>
            </w:tcBorders>
            <w:hideMark/>
          </w:tcPr>
          <w:p w14:paraId="6CADD4A1" w14:textId="77777777" w:rsidR="00CE22C9" w:rsidRPr="005B5B78" w:rsidRDefault="00CE22C9">
            <w:pPr>
              <w:jc w:val="center"/>
              <w:rPr>
                <w:rFonts w:ascii="Times" w:hAnsi="Times" w:cs="Times"/>
                <w:b/>
                <w:bCs/>
                <w:sz w:val="18"/>
                <w:szCs w:val="18"/>
              </w:rPr>
            </w:pPr>
            <w:r w:rsidRPr="005B5B78">
              <w:rPr>
                <w:rFonts w:ascii="Times" w:hAnsi="Times" w:cs="Times"/>
                <w:b/>
                <w:bCs/>
                <w:sz w:val="18"/>
                <w:szCs w:val="18"/>
              </w:rPr>
              <w:lastRenderedPageBreak/>
              <w:t>MHSR</w:t>
            </w:r>
          </w:p>
        </w:tc>
        <w:tc>
          <w:tcPr>
            <w:tcW w:w="3656" w:type="pct"/>
            <w:tcBorders>
              <w:top w:val="outset" w:sz="6" w:space="0" w:color="000000"/>
              <w:left w:val="outset" w:sz="6" w:space="0" w:color="000000"/>
              <w:bottom w:val="outset" w:sz="6" w:space="0" w:color="000000"/>
              <w:right w:val="outset" w:sz="6" w:space="0" w:color="000000"/>
            </w:tcBorders>
            <w:vAlign w:val="center"/>
            <w:hideMark/>
          </w:tcPr>
          <w:p w14:paraId="63C31999" w14:textId="77777777" w:rsidR="00CE22C9" w:rsidRPr="005B5B78" w:rsidRDefault="00CE22C9">
            <w:pPr>
              <w:rPr>
                <w:rFonts w:ascii="Times" w:hAnsi="Times" w:cs="Times"/>
                <w:sz w:val="18"/>
                <w:szCs w:val="18"/>
              </w:rPr>
            </w:pPr>
            <w:r w:rsidRPr="005B5B78">
              <w:rPr>
                <w:rFonts w:ascii="Times" w:hAnsi="Times" w:cs="Times"/>
                <w:b/>
                <w:bCs/>
                <w:sz w:val="18"/>
                <w:szCs w:val="18"/>
              </w:rPr>
              <w:t>Čl. II</w:t>
            </w:r>
            <w:r w:rsidRPr="005B5B78">
              <w:rPr>
                <w:rFonts w:ascii="Times" w:hAnsi="Times" w:cs="Times"/>
                <w:sz w:val="18"/>
                <w:szCs w:val="18"/>
              </w:rPr>
              <w:br/>
              <w:t>Odporúčame doplniť v článku II. novelizačný bod, ktorým sa v zákone č. 513/1991 Zb. Obchodný zákonník v § 67 vypustí povinnosť pre spoločnosť s ručením obmedzeným tvoriť rezervný fond. V nadväznosti na predmetnú zmenu navrhujeme upraviť ustanovenia súvisiace so zrušením predmetnej povinnosti. Odôvodnenie: Uvedeným návrhom navrhujeme zrušiť reguláciu povinného prídelu zo zisku do rezervného fondu a nechávame to na kompetencii jednotlivých spoločností s ručením obmedzeným. Vytvorený zisk môže spoločnosť s ručením obmedzeným ponechať na nerozdelenom zisku minulých období a v prípade potreby ho použiť na vykrytie budúcich strát. Uvedený spôsob prináša úsporu administratívnych a finančných nákladov spojených s vedením špeciálneho účtu v banke, kde sú zdroje účtu vedené. Dovoľujeme si tiež upozorniť na skutočnosť, že v českej právnej úprave tiež nie je upravená povinnosť prídelu zisku do rezervného fondu v prípade s. r. o. Uvedeným návrhom sa splní úloha C.52 z uznesenia vlády SR č. 79/2022 z balíčka opatrení II. s termínom plnenia do 30.9.2022, na základe ktorej malo Ministerstvo spravodlivosti SR vypracovať analýzu potreby povinného vytvárania rezervného fondu v spoločnosti s ručením obmedzeným.</w:t>
            </w:r>
          </w:p>
        </w:tc>
        <w:tc>
          <w:tcPr>
            <w:tcW w:w="154" w:type="pct"/>
            <w:tcBorders>
              <w:top w:val="outset" w:sz="6" w:space="0" w:color="000000"/>
              <w:left w:val="outset" w:sz="6" w:space="0" w:color="000000"/>
              <w:bottom w:val="outset" w:sz="6" w:space="0" w:color="000000"/>
              <w:right w:val="outset" w:sz="6" w:space="0" w:color="000000"/>
            </w:tcBorders>
            <w:vAlign w:val="center"/>
            <w:hideMark/>
          </w:tcPr>
          <w:p w14:paraId="4EB9FF30" w14:textId="77777777" w:rsidR="00CE22C9" w:rsidRPr="005B5B78" w:rsidRDefault="00CE22C9">
            <w:pPr>
              <w:jc w:val="center"/>
              <w:rPr>
                <w:rFonts w:ascii="Times" w:hAnsi="Times" w:cs="Times"/>
                <w:b/>
                <w:bCs/>
                <w:sz w:val="18"/>
                <w:szCs w:val="18"/>
              </w:rPr>
            </w:pPr>
            <w:r w:rsidRPr="005B5B78">
              <w:rPr>
                <w:rFonts w:ascii="Times" w:hAnsi="Times" w:cs="Times"/>
                <w:b/>
                <w:bCs/>
                <w:sz w:val="18"/>
                <w:szCs w:val="18"/>
              </w:rPr>
              <w:t>O</w:t>
            </w:r>
          </w:p>
        </w:tc>
        <w:tc>
          <w:tcPr>
            <w:tcW w:w="166" w:type="pct"/>
            <w:tcBorders>
              <w:top w:val="outset" w:sz="6" w:space="0" w:color="000000"/>
              <w:left w:val="outset" w:sz="6" w:space="0" w:color="000000"/>
              <w:bottom w:val="outset" w:sz="6" w:space="0" w:color="000000"/>
              <w:right w:val="outset" w:sz="6" w:space="0" w:color="000000"/>
            </w:tcBorders>
            <w:vAlign w:val="center"/>
          </w:tcPr>
          <w:p w14:paraId="507FB0E6" w14:textId="77777777" w:rsidR="00CE22C9" w:rsidRPr="005B5B78" w:rsidRDefault="00823FE1">
            <w:pPr>
              <w:jc w:val="center"/>
              <w:rPr>
                <w:rFonts w:ascii="Times" w:hAnsi="Times" w:cs="Times"/>
                <w:b/>
                <w:bCs/>
                <w:sz w:val="18"/>
                <w:szCs w:val="18"/>
              </w:rPr>
            </w:pPr>
            <w:r w:rsidRPr="005B5B78">
              <w:rPr>
                <w:rFonts w:ascii="Times" w:hAnsi="Times" w:cs="Times"/>
                <w:b/>
                <w:bCs/>
                <w:sz w:val="18"/>
                <w:szCs w:val="18"/>
              </w:rPr>
              <w:t>N</w:t>
            </w:r>
          </w:p>
        </w:tc>
        <w:tc>
          <w:tcPr>
            <w:tcW w:w="822" w:type="pct"/>
            <w:tcBorders>
              <w:top w:val="outset" w:sz="6" w:space="0" w:color="000000"/>
              <w:left w:val="outset" w:sz="6" w:space="0" w:color="000000"/>
              <w:bottom w:val="outset" w:sz="6" w:space="0" w:color="000000"/>
              <w:right w:val="outset" w:sz="6" w:space="0" w:color="000000"/>
            </w:tcBorders>
          </w:tcPr>
          <w:p w14:paraId="4DB246F0" w14:textId="77777777" w:rsidR="00B42A4C" w:rsidRDefault="00B176CD" w:rsidP="00B176CD">
            <w:pPr>
              <w:jc w:val="both"/>
              <w:rPr>
                <w:rFonts w:ascii="Times" w:hAnsi="Times" w:cs="Times"/>
                <w:bCs/>
                <w:sz w:val="18"/>
                <w:szCs w:val="18"/>
              </w:rPr>
            </w:pPr>
            <w:r w:rsidRPr="005B5B78">
              <w:rPr>
                <w:rFonts w:ascii="Times" w:hAnsi="Times" w:cs="Times"/>
                <w:bCs/>
                <w:sz w:val="18"/>
                <w:szCs w:val="18"/>
              </w:rPr>
              <w:t>Pripomienka neakceptovaná.</w:t>
            </w:r>
          </w:p>
          <w:p w14:paraId="4B5847CB" w14:textId="77777777" w:rsidR="00CE22C9" w:rsidRPr="005B5B78" w:rsidRDefault="00823FE1" w:rsidP="00B176CD">
            <w:pPr>
              <w:jc w:val="both"/>
              <w:rPr>
                <w:rFonts w:ascii="Times" w:hAnsi="Times" w:cs="Times"/>
                <w:bCs/>
                <w:sz w:val="18"/>
                <w:szCs w:val="18"/>
              </w:rPr>
            </w:pPr>
            <w:r w:rsidRPr="005B5B78">
              <w:rPr>
                <w:rFonts w:ascii="Times" w:hAnsi="Times" w:cs="Times"/>
                <w:bCs/>
                <w:sz w:val="18"/>
                <w:szCs w:val="18"/>
              </w:rPr>
              <w:t>Pripomienka je nad rámec návrhu zákona.</w:t>
            </w:r>
          </w:p>
        </w:tc>
      </w:tr>
      <w:tr w:rsidR="00966B0C" w:rsidRPr="005B5B78" w14:paraId="2A9C562D" w14:textId="77777777" w:rsidTr="00B30A41">
        <w:trPr>
          <w:divId w:val="712464982"/>
          <w:jc w:val="center"/>
        </w:trPr>
        <w:tc>
          <w:tcPr>
            <w:tcW w:w="202" w:type="pct"/>
            <w:tcBorders>
              <w:top w:val="outset" w:sz="6" w:space="0" w:color="000000"/>
              <w:left w:val="outset" w:sz="6" w:space="0" w:color="000000"/>
              <w:bottom w:val="outset" w:sz="6" w:space="0" w:color="000000"/>
              <w:right w:val="outset" w:sz="6" w:space="0" w:color="000000"/>
            </w:tcBorders>
            <w:hideMark/>
          </w:tcPr>
          <w:p w14:paraId="340D9994" w14:textId="77777777" w:rsidR="00CE22C9" w:rsidRPr="005B5B78" w:rsidRDefault="00CE22C9">
            <w:pPr>
              <w:jc w:val="center"/>
              <w:rPr>
                <w:rFonts w:ascii="Times" w:hAnsi="Times" w:cs="Times"/>
                <w:b/>
                <w:bCs/>
                <w:sz w:val="18"/>
                <w:szCs w:val="18"/>
              </w:rPr>
            </w:pPr>
            <w:r w:rsidRPr="005B5B78">
              <w:rPr>
                <w:rFonts w:ascii="Times" w:hAnsi="Times" w:cs="Times"/>
                <w:b/>
                <w:bCs/>
                <w:sz w:val="18"/>
                <w:szCs w:val="18"/>
              </w:rPr>
              <w:t>MHSR</w:t>
            </w:r>
          </w:p>
        </w:tc>
        <w:tc>
          <w:tcPr>
            <w:tcW w:w="3656" w:type="pct"/>
            <w:tcBorders>
              <w:top w:val="outset" w:sz="6" w:space="0" w:color="000000"/>
              <w:left w:val="outset" w:sz="6" w:space="0" w:color="000000"/>
              <w:bottom w:val="outset" w:sz="6" w:space="0" w:color="000000"/>
              <w:right w:val="outset" w:sz="6" w:space="0" w:color="000000"/>
            </w:tcBorders>
            <w:vAlign w:val="center"/>
            <w:hideMark/>
          </w:tcPr>
          <w:p w14:paraId="08C99677" w14:textId="77777777" w:rsidR="00CE22C9" w:rsidRPr="005B5B78" w:rsidRDefault="00CE22C9">
            <w:pPr>
              <w:rPr>
                <w:rFonts w:ascii="Times" w:hAnsi="Times" w:cs="Times"/>
                <w:sz w:val="18"/>
                <w:szCs w:val="18"/>
              </w:rPr>
            </w:pPr>
            <w:r w:rsidRPr="005B5B78">
              <w:rPr>
                <w:rFonts w:ascii="Times" w:hAnsi="Times" w:cs="Times"/>
                <w:b/>
                <w:bCs/>
                <w:sz w:val="18"/>
                <w:szCs w:val="18"/>
              </w:rPr>
              <w:t>Čl. II</w:t>
            </w:r>
            <w:r w:rsidRPr="005B5B78">
              <w:rPr>
                <w:rFonts w:ascii="Times" w:hAnsi="Times" w:cs="Times"/>
                <w:sz w:val="18"/>
                <w:szCs w:val="18"/>
              </w:rPr>
              <w:br/>
              <w:t>Odporúčame doplniť v článku II. novelizačný bod, ktorým sa v zákone č. 513/1991 Zb. Obchodný zákonník vypustí v § 67a odsek 2. Odôvodnenie: Uvedeným návrhom sa odstráni definícia spoločnosti v kríze, podľa ktorej spoločnosť je v kríze aj vtedy, ak pomer vlastného imania a záväzkov je menej ako 8 ku 100. Uvedená podmienka sa v praxi nedodržiava - napríklad pri veľkých finančných spoločnostiach, kde tento podiel je ťažké dodržať. Dôležitá pri týchto spoločnostiach je kvalita aktív, do ktorých sú záväzky klientov v bankách investované. Ďalším dôvodom je skutočnosť, že v minulom roku boli vydané úpravy, týkajúce sa hroziaceho úpadku, ktoré porovnávajú podiel splatných záväzkov a pohľadávok, čo je dôležité pri sledovaní hroziaceho úpadku. Alternatívne navrhujeme zmeniť pomer na menej striktný.</w:t>
            </w:r>
          </w:p>
        </w:tc>
        <w:tc>
          <w:tcPr>
            <w:tcW w:w="154" w:type="pct"/>
            <w:tcBorders>
              <w:top w:val="outset" w:sz="6" w:space="0" w:color="000000"/>
              <w:left w:val="outset" w:sz="6" w:space="0" w:color="000000"/>
              <w:bottom w:val="outset" w:sz="6" w:space="0" w:color="000000"/>
              <w:right w:val="outset" w:sz="6" w:space="0" w:color="000000"/>
            </w:tcBorders>
            <w:vAlign w:val="center"/>
            <w:hideMark/>
          </w:tcPr>
          <w:p w14:paraId="389E0296" w14:textId="77777777" w:rsidR="00CE22C9" w:rsidRPr="005B5B78" w:rsidRDefault="00CE22C9">
            <w:pPr>
              <w:jc w:val="center"/>
              <w:rPr>
                <w:rFonts w:ascii="Times" w:hAnsi="Times" w:cs="Times"/>
                <w:b/>
                <w:bCs/>
                <w:sz w:val="18"/>
                <w:szCs w:val="18"/>
              </w:rPr>
            </w:pPr>
            <w:r w:rsidRPr="005B5B78">
              <w:rPr>
                <w:rFonts w:ascii="Times" w:hAnsi="Times" w:cs="Times"/>
                <w:b/>
                <w:bCs/>
                <w:sz w:val="18"/>
                <w:szCs w:val="18"/>
              </w:rPr>
              <w:t>O</w:t>
            </w:r>
          </w:p>
        </w:tc>
        <w:tc>
          <w:tcPr>
            <w:tcW w:w="166" w:type="pct"/>
            <w:tcBorders>
              <w:top w:val="outset" w:sz="6" w:space="0" w:color="000000"/>
              <w:left w:val="outset" w:sz="6" w:space="0" w:color="000000"/>
              <w:bottom w:val="outset" w:sz="6" w:space="0" w:color="000000"/>
              <w:right w:val="outset" w:sz="6" w:space="0" w:color="000000"/>
            </w:tcBorders>
            <w:vAlign w:val="center"/>
          </w:tcPr>
          <w:p w14:paraId="20D6068A" w14:textId="77777777" w:rsidR="00CE22C9" w:rsidRPr="005B5B78" w:rsidRDefault="00823FE1">
            <w:pPr>
              <w:jc w:val="center"/>
              <w:rPr>
                <w:rFonts w:ascii="Times" w:hAnsi="Times" w:cs="Times"/>
                <w:b/>
                <w:bCs/>
                <w:sz w:val="18"/>
                <w:szCs w:val="18"/>
              </w:rPr>
            </w:pPr>
            <w:r w:rsidRPr="005B5B78">
              <w:rPr>
                <w:rFonts w:ascii="Times" w:hAnsi="Times" w:cs="Times"/>
                <w:b/>
                <w:bCs/>
                <w:sz w:val="18"/>
                <w:szCs w:val="18"/>
              </w:rPr>
              <w:t>N</w:t>
            </w:r>
          </w:p>
        </w:tc>
        <w:tc>
          <w:tcPr>
            <w:tcW w:w="822" w:type="pct"/>
            <w:tcBorders>
              <w:top w:val="outset" w:sz="6" w:space="0" w:color="000000"/>
              <w:left w:val="outset" w:sz="6" w:space="0" w:color="000000"/>
              <w:bottom w:val="outset" w:sz="6" w:space="0" w:color="000000"/>
              <w:right w:val="outset" w:sz="6" w:space="0" w:color="000000"/>
            </w:tcBorders>
          </w:tcPr>
          <w:p w14:paraId="4DC5B200" w14:textId="77777777" w:rsidR="00B42A4C" w:rsidRDefault="00B176CD" w:rsidP="00B176CD">
            <w:pPr>
              <w:jc w:val="both"/>
              <w:rPr>
                <w:rFonts w:ascii="Times" w:hAnsi="Times" w:cs="Times"/>
                <w:bCs/>
                <w:sz w:val="18"/>
                <w:szCs w:val="18"/>
              </w:rPr>
            </w:pPr>
            <w:r w:rsidRPr="005B5B78">
              <w:rPr>
                <w:rFonts w:ascii="Times" w:hAnsi="Times" w:cs="Times"/>
                <w:bCs/>
                <w:sz w:val="18"/>
                <w:szCs w:val="18"/>
              </w:rPr>
              <w:t xml:space="preserve">Pripomienka neakceptovaná. </w:t>
            </w:r>
          </w:p>
          <w:p w14:paraId="344A89FC" w14:textId="77777777" w:rsidR="00CE22C9" w:rsidRPr="005B5B78" w:rsidRDefault="00823FE1" w:rsidP="00B176CD">
            <w:pPr>
              <w:jc w:val="both"/>
              <w:rPr>
                <w:rFonts w:ascii="Times" w:hAnsi="Times" w:cs="Times"/>
                <w:b/>
                <w:bCs/>
                <w:sz w:val="18"/>
                <w:szCs w:val="18"/>
              </w:rPr>
            </w:pPr>
            <w:r w:rsidRPr="005B5B78">
              <w:rPr>
                <w:rFonts w:ascii="Times" w:hAnsi="Times" w:cs="Times"/>
                <w:bCs/>
                <w:sz w:val="18"/>
                <w:szCs w:val="18"/>
              </w:rPr>
              <w:t>Pripomienka je nad rámec návrhu zákona.</w:t>
            </w:r>
          </w:p>
        </w:tc>
      </w:tr>
      <w:tr w:rsidR="00966B0C" w:rsidRPr="005B5B78" w14:paraId="5CA5B20F" w14:textId="77777777" w:rsidTr="00B30A41">
        <w:trPr>
          <w:divId w:val="712464982"/>
          <w:jc w:val="center"/>
        </w:trPr>
        <w:tc>
          <w:tcPr>
            <w:tcW w:w="202" w:type="pct"/>
            <w:tcBorders>
              <w:top w:val="outset" w:sz="6" w:space="0" w:color="000000"/>
              <w:left w:val="outset" w:sz="6" w:space="0" w:color="000000"/>
              <w:bottom w:val="outset" w:sz="6" w:space="0" w:color="000000"/>
              <w:right w:val="outset" w:sz="6" w:space="0" w:color="000000"/>
            </w:tcBorders>
            <w:hideMark/>
          </w:tcPr>
          <w:p w14:paraId="4AA2B6B7" w14:textId="77777777" w:rsidR="00CE22C9" w:rsidRPr="005B5B78" w:rsidRDefault="00CE22C9">
            <w:pPr>
              <w:jc w:val="center"/>
              <w:rPr>
                <w:rFonts w:ascii="Times" w:hAnsi="Times" w:cs="Times"/>
                <w:b/>
                <w:bCs/>
                <w:sz w:val="18"/>
                <w:szCs w:val="18"/>
              </w:rPr>
            </w:pPr>
            <w:r w:rsidRPr="005B5B78">
              <w:rPr>
                <w:rFonts w:ascii="Times" w:hAnsi="Times" w:cs="Times"/>
                <w:b/>
                <w:bCs/>
                <w:sz w:val="18"/>
                <w:szCs w:val="18"/>
              </w:rPr>
              <w:t>MHSR</w:t>
            </w:r>
          </w:p>
        </w:tc>
        <w:tc>
          <w:tcPr>
            <w:tcW w:w="3656" w:type="pct"/>
            <w:tcBorders>
              <w:top w:val="outset" w:sz="6" w:space="0" w:color="000000"/>
              <w:left w:val="outset" w:sz="6" w:space="0" w:color="000000"/>
              <w:bottom w:val="outset" w:sz="6" w:space="0" w:color="000000"/>
              <w:right w:val="outset" w:sz="6" w:space="0" w:color="000000"/>
            </w:tcBorders>
            <w:vAlign w:val="center"/>
            <w:hideMark/>
          </w:tcPr>
          <w:p w14:paraId="5F48776D" w14:textId="77777777" w:rsidR="00CE22C9" w:rsidRPr="005B5B78" w:rsidRDefault="00CE22C9">
            <w:pPr>
              <w:rPr>
                <w:rFonts w:ascii="Times" w:hAnsi="Times" w:cs="Times"/>
                <w:sz w:val="18"/>
                <w:szCs w:val="18"/>
              </w:rPr>
            </w:pPr>
            <w:r w:rsidRPr="005B5B78">
              <w:rPr>
                <w:rFonts w:ascii="Times" w:hAnsi="Times" w:cs="Times"/>
                <w:b/>
                <w:bCs/>
                <w:sz w:val="18"/>
                <w:szCs w:val="18"/>
              </w:rPr>
              <w:t>Čl. II</w:t>
            </w:r>
            <w:r w:rsidRPr="005B5B78">
              <w:rPr>
                <w:rFonts w:ascii="Times" w:hAnsi="Times" w:cs="Times"/>
                <w:sz w:val="18"/>
                <w:szCs w:val="18"/>
              </w:rPr>
              <w:br/>
              <w:t xml:space="preserve">Odporúčame doplniť v článku II. novelizačný bod, ktorým sa v zákone č. 513/1991 Zb. Obchodný zákonník zmení v ods. 1 suma 5 000 </w:t>
            </w:r>
            <w:r w:rsidRPr="005B5B78">
              <w:rPr>
                <w:rFonts w:ascii="Times" w:hAnsi="Times" w:cs="Times"/>
                <w:sz w:val="18"/>
                <w:szCs w:val="18"/>
              </w:rPr>
              <w:lastRenderedPageBreak/>
              <w:t xml:space="preserve">EUR na 1 EUR a v § 109 ods. 1 suma 750 EUR na 1 EUR. Odôvodnenie: Uvedeným návrhom navrhujeme znížiť minimálnu hodnotu základného imania spoločnosti s ručením obmedzeným (s. r. o.) z 5 000 EUR na 1 EUR, čo považujeme za dôležité pri podpore podnikania a zjednotení základného imania s. r. o. a jednoduchej spoločnosti na akcie. Ako príklad uvádzame právnu úpravu v Českej republike, v ktorej s. r. o. môže mať základné imanie vo výške 1 Kč, (§ 142 zákona č. 90/2012 </w:t>
            </w:r>
            <w:proofErr w:type="spellStart"/>
            <w:r w:rsidRPr="005B5B78">
              <w:rPr>
                <w:rFonts w:ascii="Times" w:hAnsi="Times" w:cs="Times"/>
                <w:sz w:val="18"/>
                <w:szCs w:val="18"/>
              </w:rPr>
              <w:t>Sb</w:t>
            </w:r>
            <w:proofErr w:type="spellEnd"/>
            <w:r w:rsidRPr="005B5B78">
              <w:rPr>
                <w:rFonts w:ascii="Times" w:hAnsi="Times" w:cs="Times"/>
                <w:sz w:val="18"/>
                <w:szCs w:val="18"/>
              </w:rPr>
              <w:t xml:space="preserve">. zákon o </w:t>
            </w:r>
            <w:proofErr w:type="spellStart"/>
            <w:r w:rsidRPr="005B5B78">
              <w:rPr>
                <w:rFonts w:ascii="Times" w:hAnsi="Times" w:cs="Times"/>
                <w:sz w:val="18"/>
                <w:szCs w:val="18"/>
              </w:rPr>
              <w:t>obchodních</w:t>
            </w:r>
            <w:proofErr w:type="spellEnd"/>
            <w:r w:rsidRPr="005B5B78">
              <w:rPr>
                <w:rFonts w:ascii="Times" w:hAnsi="Times" w:cs="Times"/>
                <w:sz w:val="18"/>
                <w:szCs w:val="18"/>
              </w:rPr>
              <w:t xml:space="preserve"> </w:t>
            </w:r>
            <w:proofErr w:type="spellStart"/>
            <w:r w:rsidRPr="005B5B78">
              <w:rPr>
                <w:rFonts w:ascii="Times" w:hAnsi="Times" w:cs="Times"/>
                <w:sz w:val="18"/>
                <w:szCs w:val="18"/>
              </w:rPr>
              <w:t>společnostech</w:t>
            </w:r>
            <w:proofErr w:type="spellEnd"/>
            <w:r w:rsidRPr="005B5B78">
              <w:rPr>
                <w:rFonts w:ascii="Times" w:hAnsi="Times" w:cs="Times"/>
                <w:sz w:val="18"/>
                <w:szCs w:val="18"/>
              </w:rPr>
              <w:t xml:space="preserve"> a </w:t>
            </w:r>
            <w:proofErr w:type="spellStart"/>
            <w:r w:rsidRPr="005B5B78">
              <w:rPr>
                <w:rFonts w:ascii="Times" w:hAnsi="Times" w:cs="Times"/>
                <w:sz w:val="18"/>
                <w:szCs w:val="18"/>
              </w:rPr>
              <w:t>družstvech</w:t>
            </w:r>
            <w:proofErr w:type="spellEnd"/>
            <w:r w:rsidRPr="005B5B78">
              <w:rPr>
                <w:rFonts w:ascii="Times" w:hAnsi="Times" w:cs="Times"/>
                <w:sz w:val="18"/>
                <w:szCs w:val="18"/>
              </w:rPr>
              <w:t xml:space="preserve">) čo môže motivovať k presunu kapitálu zo Slovenska do Českej republiky. Zníženie minimálnej hodnoty základného imania s. r. o. by zároveň odstránilo problémy pri preventívnej reštrukturalizácii, kde sa na krytie záväzkov používajú aj vklady spoločníkov. Jednoduchá spoločnosť na akcie ako alternatíva nefunguje dobre, nakoľko je to výrazne komplexnejší typ obchodnej spoločnosti z </w:t>
            </w:r>
            <w:proofErr w:type="spellStart"/>
            <w:r w:rsidRPr="005B5B78">
              <w:rPr>
                <w:rFonts w:ascii="Times" w:hAnsi="Times" w:cs="Times"/>
                <w:sz w:val="18"/>
                <w:szCs w:val="18"/>
              </w:rPr>
              <w:t>korporátneho</w:t>
            </w:r>
            <w:proofErr w:type="spellEnd"/>
            <w:r w:rsidRPr="005B5B78">
              <w:rPr>
                <w:rFonts w:ascii="Times" w:hAnsi="Times" w:cs="Times"/>
                <w:sz w:val="18"/>
                <w:szCs w:val="18"/>
              </w:rPr>
              <w:t xml:space="preserve"> a teda aj z finančného hľadiska. V zahraničí je flexibilná s. r. o. základom inovatívnej ekonomiky. Rovnako znížením základného imania vkladu 1 spoločníka v § 109 Obchodného zákonníka sa môže prispieť okrem iného k motivácii zvýšiť podiel zamestnancov na podnikaní s. r. o. V súčasnosti nastáva problém pri vydaní malých podielov, ktoré sa poskytujú v rámci odmeňovania zamestnancov formou podielu na firme. Napríklad, ak zamestnanec po pár rokoch dostane od zakladateľa spoločnosti obchodný podiel vo výške 0,25 %, tak pri minimálnom vklade 750 EUR je potrebné, aby si základné imanie spoločnosti zakladateľ navýšil na 300 000 EUR, aby sedeli pomery (ak 0,25 % = 750 EUR, tak 100 % = 300 000 EUR). Práve v takýchto prípadoch je minimálna výška vkladu veľkou prekážkou a de </w:t>
            </w:r>
            <w:proofErr w:type="spellStart"/>
            <w:r w:rsidRPr="005B5B78">
              <w:rPr>
                <w:rFonts w:ascii="Times" w:hAnsi="Times" w:cs="Times"/>
                <w:sz w:val="18"/>
                <w:szCs w:val="18"/>
              </w:rPr>
              <w:t>facto</w:t>
            </w:r>
            <w:proofErr w:type="spellEnd"/>
            <w:r w:rsidRPr="005B5B78">
              <w:rPr>
                <w:rFonts w:ascii="Times" w:hAnsi="Times" w:cs="Times"/>
                <w:sz w:val="18"/>
                <w:szCs w:val="18"/>
              </w:rPr>
              <w:t xml:space="preserve"> znemožňuje odmeňovanie zamestnancov cez podiel na s. r. o.</w:t>
            </w:r>
          </w:p>
        </w:tc>
        <w:tc>
          <w:tcPr>
            <w:tcW w:w="154" w:type="pct"/>
            <w:tcBorders>
              <w:top w:val="outset" w:sz="6" w:space="0" w:color="000000"/>
              <w:left w:val="outset" w:sz="6" w:space="0" w:color="000000"/>
              <w:bottom w:val="outset" w:sz="6" w:space="0" w:color="000000"/>
              <w:right w:val="outset" w:sz="6" w:space="0" w:color="000000"/>
            </w:tcBorders>
            <w:vAlign w:val="center"/>
            <w:hideMark/>
          </w:tcPr>
          <w:p w14:paraId="7A1A6E7B" w14:textId="77777777" w:rsidR="00CE22C9" w:rsidRPr="005B5B78" w:rsidRDefault="00CE22C9">
            <w:pPr>
              <w:jc w:val="center"/>
              <w:rPr>
                <w:rFonts w:ascii="Times" w:hAnsi="Times" w:cs="Times"/>
                <w:b/>
                <w:bCs/>
                <w:sz w:val="18"/>
                <w:szCs w:val="18"/>
              </w:rPr>
            </w:pPr>
            <w:r w:rsidRPr="005B5B78">
              <w:rPr>
                <w:rFonts w:ascii="Times" w:hAnsi="Times" w:cs="Times"/>
                <w:b/>
                <w:bCs/>
                <w:sz w:val="18"/>
                <w:szCs w:val="18"/>
              </w:rPr>
              <w:lastRenderedPageBreak/>
              <w:t>O</w:t>
            </w:r>
          </w:p>
        </w:tc>
        <w:tc>
          <w:tcPr>
            <w:tcW w:w="166" w:type="pct"/>
            <w:tcBorders>
              <w:top w:val="outset" w:sz="6" w:space="0" w:color="000000"/>
              <w:left w:val="outset" w:sz="6" w:space="0" w:color="000000"/>
              <w:bottom w:val="outset" w:sz="6" w:space="0" w:color="000000"/>
              <w:right w:val="outset" w:sz="6" w:space="0" w:color="000000"/>
            </w:tcBorders>
            <w:vAlign w:val="center"/>
          </w:tcPr>
          <w:p w14:paraId="630D5560" w14:textId="77777777" w:rsidR="00CE22C9" w:rsidRPr="005B5B78" w:rsidRDefault="00823FE1">
            <w:pPr>
              <w:jc w:val="center"/>
              <w:rPr>
                <w:rFonts w:ascii="Times" w:hAnsi="Times" w:cs="Times"/>
                <w:b/>
                <w:bCs/>
                <w:sz w:val="18"/>
                <w:szCs w:val="18"/>
              </w:rPr>
            </w:pPr>
            <w:r w:rsidRPr="005B5B78">
              <w:rPr>
                <w:rFonts w:ascii="Times" w:hAnsi="Times" w:cs="Times"/>
                <w:b/>
                <w:bCs/>
                <w:sz w:val="18"/>
                <w:szCs w:val="18"/>
              </w:rPr>
              <w:t>N</w:t>
            </w:r>
          </w:p>
        </w:tc>
        <w:tc>
          <w:tcPr>
            <w:tcW w:w="822" w:type="pct"/>
            <w:tcBorders>
              <w:top w:val="outset" w:sz="6" w:space="0" w:color="000000"/>
              <w:left w:val="outset" w:sz="6" w:space="0" w:color="000000"/>
              <w:bottom w:val="outset" w:sz="6" w:space="0" w:color="000000"/>
              <w:right w:val="outset" w:sz="6" w:space="0" w:color="000000"/>
            </w:tcBorders>
          </w:tcPr>
          <w:p w14:paraId="119124E9" w14:textId="77777777" w:rsidR="00B42A4C" w:rsidRDefault="00B176CD" w:rsidP="00B176CD">
            <w:pPr>
              <w:jc w:val="both"/>
              <w:rPr>
                <w:rFonts w:ascii="Times" w:hAnsi="Times" w:cs="Times"/>
                <w:bCs/>
                <w:sz w:val="18"/>
                <w:szCs w:val="18"/>
              </w:rPr>
            </w:pPr>
            <w:r w:rsidRPr="005B5B78">
              <w:rPr>
                <w:rFonts w:ascii="Times" w:hAnsi="Times" w:cs="Times"/>
                <w:bCs/>
                <w:sz w:val="18"/>
                <w:szCs w:val="18"/>
              </w:rPr>
              <w:t xml:space="preserve">Pripomienka neakceptovaná. </w:t>
            </w:r>
          </w:p>
          <w:p w14:paraId="0841BABE" w14:textId="77777777" w:rsidR="00CE22C9" w:rsidRPr="005B5B78" w:rsidRDefault="00823FE1" w:rsidP="00B176CD">
            <w:pPr>
              <w:jc w:val="both"/>
              <w:rPr>
                <w:rFonts w:ascii="Times" w:hAnsi="Times" w:cs="Times"/>
                <w:b/>
                <w:bCs/>
                <w:sz w:val="18"/>
                <w:szCs w:val="18"/>
              </w:rPr>
            </w:pPr>
            <w:r w:rsidRPr="005B5B78">
              <w:rPr>
                <w:rFonts w:ascii="Times" w:hAnsi="Times" w:cs="Times"/>
                <w:bCs/>
                <w:sz w:val="18"/>
                <w:szCs w:val="18"/>
              </w:rPr>
              <w:lastRenderedPageBreak/>
              <w:t>Pripomienka je nad rámec návrhu zákona.</w:t>
            </w:r>
          </w:p>
        </w:tc>
      </w:tr>
      <w:tr w:rsidR="00966B0C" w:rsidRPr="005B5B78" w14:paraId="0BD6201D" w14:textId="77777777" w:rsidTr="00B30A41">
        <w:trPr>
          <w:divId w:val="712464982"/>
          <w:jc w:val="center"/>
        </w:trPr>
        <w:tc>
          <w:tcPr>
            <w:tcW w:w="202" w:type="pct"/>
            <w:tcBorders>
              <w:top w:val="outset" w:sz="6" w:space="0" w:color="000000"/>
              <w:left w:val="outset" w:sz="6" w:space="0" w:color="000000"/>
              <w:bottom w:val="outset" w:sz="6" w:space="0" w:color="000000"/>
              <w:right w:val="outset" w:sz="6" w:space="0" w:color="000000"/>
            </w:tcBorders>
            <w:hideMark/>
          </w:tcPr>
          <w:p w14:paraId="5BACDBA3" w14:textId="77777777" w:rsidR="00CE22C9" w:rsidRPr="005B5B78" w:rsidRDefault="00CE22C9">
            <w:pPr>
              <w:jc w:val="center"/>
              <w:rPr>
                <w:rFonts w:ascii="Times" w:hAnsi="Times" w:cs="Times"/>
                <w:b/>
                <w:bCs/>
                <w:sz w:val="18"/>
                <w:szCs w:val="18"/>
              </w:rPr>
            </w:pPr>
            <w:r w:rsidRPr="005B5B78">
              <w:rPr>
                <w:rFonts w:ascii="Times" w:hAnsi="Times" w:cs="Times"/>
                <w:b/>
                <w:bCs/>
                <w:sz w:val="18"/>
                <w:szCs w:val="18"/>
              </w:rPr>
              <w:lastRenderedPageBreak/>
              <w:t>MHSR</w:t>
            </w:r>
          </w:p>
        </w:tc>
        <w:tc>
          <w:tcPr>
            <w:tcW w:w="3656" w:type="pct"/>
            <w:tcBorders>
              <w:top w:val="outset" w:sz="6" w:space="0" w:color="000000"/>
              <w:left w:val="outset" w:sz="6" w:space="0" w:color="000000"/>
              <w:bottom w:val="outset" w:sz="6" w:space="0" w:color="000000"/>
              <w:right w:val="outset" w:sz="6" w:space="0" w:color="000000"/>
            </w:tcBorders>
            <w:vAlign w:val="center"/>
            <w:hideMark/>
          </w:tcPr>
          <w:p w14:paraId="1172F587" w14:textId="77777777" w:rsidR="00CE22C9" w:rsidRPr="005B5B78" w:rsidRDefault="00CE22C9">
            <w:pPr>
              <w:rPr>
                <w:rFonts w:ascii="Times" w:hAnsi="Times" w:cs="Times"/>
                <w:sz w:val="18"/>
                <w:szCs w:val="18"/>
              </w:rPr>
            </w:pPr>
            <w:r w:rsidRPr="005B5B78">
              <w:rPr>
                <w:rFonts w:ascii="Times" w:hAnsi="Times" w:cs="Times"/>
                <w:b/>
                <w:bCs/>
                <w:sz w:val="18"/>
                <w:szCs w:val="18"/>
              </w:rPr>
              <w:t>Čl. II</w:t>
            </w:r>
            <w:r w:rsidRPr="005B5B78">
              <w:rPr>
                <w:rFonts w:ascii="Times" w:hAnsi="Times" w:cs="Times"/>
                <w:sz w:val="18"/>
                <w:szCs w:val="18"/>
              </w:rPr>
              <w:br/>
              <w:t xml:space="preserve">Odporúčame doplniť v článku II. novelizačný bod, ktorým sa zmení § 161e zákona č. 513/1991 Zb. Obchodný zákonník nasledovne: "Spoločnosť môže poskytovať priamo alebo nepriamo preddavky, pôžičky, úvery alebo zábezpeky s cieľom nadobúdať jej akcie treťou osobou (ďalej len „finančná asistencia“) za splnenia podmienok: a) finančná asistencia musí byť poskytnutá za spravodlivých trhových podmienok, najmä ak ide o úrok vyplatený spoločnosti a zábezpeky poskytnuté spoločnosti za finančnú asistenciu, ktorá je preddavkom, pôžičkou alebo úverom, b) predstavenstvo preverí finančnú spôsobilosť každej tretej strany, ktorej alebo prostredníctvom ktorej má byť finančná asistencia poskytovaná, c) predstavenstvo vypracuje a predloží valnému zhromaždeniu písomnú správu, v ktorej uvedie: 1. dôvody pre poskytnutie finančnej asistencie, 2. dôvody, prečo je poskytnutie finančnej asistencie v záujme spoločnosti, 3. podmienky, za akých sa finančná asistencia vykoná, 4. riziká súvisiace s finančnou asistenciou, pokiaľ ide o likviditu spoločnosti a jej platobnú schopnosť a cenu, za akú tretia osoba akcie nadobudne, d) valné zhromaždenie poskytnutie finančnej asistencie vopred schváli dvojtretinovou väčšinou hlasov prítomných akcionárov, e) správa predstavenstva uvedená v písmene c) sa uloží v zbierke listín, f) spoločnosť vytvorí vo výške poskytovanej finančnej asistencie osobitný rezervný fond nerozdeliteľný medzi akcionárov, ktorý zahrnie v súvahe do pasív oddelene od vlastného imania; na vytvorenie alebo dopĺňanie osobitného rezervného fondu môže spoločnosť použiť nerozdelený zisk alebo iné fondy, ak takéto použitie neodporuje zákonu alebo stanovám, g) v prípadoch, keď tretia osoba nadobúda s finančnou asistenciou spoločnosti vlastné akcie tejto spoločnosti alebo upisuje akcie vydané v dôsledku zvyšovania upísaného základného imania, musí byť takéto nadobudnutie alebo upisovanie uskutočnené za primeranú cenu, h) poskytnutím finančnej asistencie neklesne vlastné imanie spoločnosti pod výšku upísaného základného imania zvýšenú o rezervný fond a iné fondy, ktoré spoločnosť vytvára povinne podľa zákona a ktoré podľa zákona alebo stanov nie je možné rozdeliť medzi akcionárov a zníženú o výšku nesplateného upísaného základného imania, pokiaľ toto nesplatené upísané základné imanie ešte nie je zúčtované v aktívach uvedených v súvahe, a to ani s prihliadnutím k prípadnému zníženiu vlastného imania, ku ktorému môže dôjsť, ak svoje vlastné akcie nadobúda spoločnosť alebo iná osoba konajúca na jej účet, a i) ak má byť finančná asistencia poskytnutá členom predstavenstva, ovládajúcej osobe alebo členom jej štatutárneho orgánu alebo osobe konajúcej vo vlastnom mene, ale na účet členov týchto orgánov alebo ovládajúcej osoby, preskúma správu predstavenstva podľa písmena c) dozorná rada a posúdi tiež, či poskytnutie finančnej asistencie nie je v rozpore s najlepším záujmom spoločnosti, čo potvrdí v písomnej správe.“ Odôvodnenie: Text navrhovanej pripomienky nastavuje základné pravidlo, že finančná asistencia sa poskytuje na zodpovednosť </w:t>
            </w:r>
            <w:r w:rsidRPr="005B5B78">
              <w:rPr>
                <w:rFonts w:ascii="Times" w:hAnsi="Times" w:cs="Times"/>
                <w:sz w:val="18"/>
                <w:szCs w:val="18"/>
              </w:rPr>
              <w:lastRenderedPageBreak/>
              <w:t xml:space="preserve">predstavenstva, ktorého členovia budú zodpovedať za škodu v prípade porušenia svojich povinností, a súčasne má byť poskytnutá za spravodlivých trhových podmienok a má byť v záujme spoločnosti. Požiadavka na úrok a zábezpeku za poskytnutú finančnú asistenciu sa aplikuje iba v prípade, ak je finančnou asistenciou preddavok, pôžička alebo úver. Ak je finančnou asistenciou iba zábezpeka, požiadavka na úrok alebo zábezpeku sa neaplikuje. Ak je za transakciu, ktorá je finančnou asistenciou, poskytnuté primerané protiplnenie podľa </w:t>
            </w:r>
            <w:proofErr w:type="spellStart"/>
            <w:r w:rsidRPr="005B5B78">
              <w:rPr>
                <w:rFonts w:ascii="Times" w:hAnsi="Times" w:cs="Times"/>
                <w:sz w:val="18"/>
                <w:szCs w:val="18"/>
              </w:rPr>
              <w:t>ust</w:t>
            </w:r>
            <w:proofErr w:type="spellEnd"/>
            <w:r w:rsidRPr="005B5B78">
              <w:rPr>
                <w:rFonts w:ascii="Times" w:hAnsi="Times" w:cs="Times"/>
                <w:sz w:val="18"/>
                <w:szCs w:val="18"/>
              </w:rPr>
              <w:t>. § 67j ods. 2, je tým implicitne splnená aj požiadavka trhovosti podmienok. Povolenie finančnej asistencie taktiež podlieha predchádzajúcemu schváleniu valným zhromaždením a v prípade jej poskytnutia osobám, ktoré sú v čase jej poskytnutia členom predstavenstva alebo ovládajúcimi príp. ďalšími vymedzenými osobami, bude navyše podliehať preskúmaniu dozornou radou s cieľom posúdiť, či je v najlepšom záujme spoločnosti. Uvedený návrh bol už predmetom osobitných rokovaní s Ministerstvom spravodlivosti SR, ktoré sa vyjadrilo, že je otvorené riešeniu v rámci rekodifikácie práva obchodných spoločností. Navyše, v nadväznosti na umožnenie poskytovania finančnej asistencie v práve EÚ prijali už pred časom viaceré štáty, okrem iného aj Česká republika, legislatívne zmeny, podľa ktorých bola finančná asistencia povolená za splnenia stanovených podmienok.</w:t>
            </w:r>
          </w:p>
        </w:tc>
        <w:tc>
          <w:tcPr>
            <w:tcW w:w="154" w:type="pct"/>
            <w:tcBorders>
              <w:top w:val="outset" w:sz="6" w:space="0" w:color="000000"/>
              <w:left w:val="outset" w:sz="6" w:space="0" w:color="000000"/>
              <w:bottom w:val="outset" w:sz="6" w:space="0" w:color="000000"/>
              <w:right w:val="outset" w:sz="6" w:space="0" w:color="000000"/>
            </w:tcBorders>
            <w:vAlign w:val="center"/>
            <w:hideMark/>
          </w:tcPr>
          <w:p w14:paraId="0241F272" w14:textId="77777777" w:rsidR="00CE22C9" w:rsidRPr="005B5B78" w:rsidRDefault="00CE22C9">
            <w:pPr>
              <w:jc w:val="center"/>
              <w:rPr>
                <w:rFonts w:ascii="Times" w:hAnsi="Times" w:cs="Times"/>
                <w:b/>
                <w:bCs/>
                <w:sz w:val="18"/>
                <w:szCs w:val="18"/>
              </w:rPr>
            </w:pPr>
            <w:r w:rsidRPr="005B5B78">
              <w:rPr>
                <w:rFonts w:ascii="Times" w:hAnsi="Times" w:cs="Times"/>
                <w:b/>
                <w:bCs/>
                <w:sz w:val="18"/>
                <w:szCs w:val="18"/>
              </w:rPr>
              <w:lastRenderedPageBreak/>
              <w:t>O</w:t>
            </w:r>
          </w:p>
        </w:tc>
        <w:tc>
          <w:tcPr>
            <w:tcW w:w="166" w:type="pct"/>
            <w:tcBorders>
              <w:top w:val="outset" w:sz="6" w:space="0" w:color="000000"/>
              <w:left w:val="outset" w:sz="6" w:space="0" w:color="000000"/>
              <w:bottom w:val="outset" w:sz="6" w:space="0" w:color="000000"/>
              <w:right w:val="outset" w:sz="6" w:space="0" w:color="000000"/>
            </w:tcBorders>
            <w:vAlign w:val="center"/>
          </w:tcPr>
          <w:p w14:paraId="36FEADF2" w14:textId="77777777" w:rsidR="00CE22C9" w:rsidRPr="005B5B78" w:rsidRDefault="00823FE1">
            <w:pPr>
              <w:jc w:val="center"/>
              <w:rPr>
                <w:rFonts w:ascii="Times" w:hAnsi="Times" w:cs="Times"/>
                <w:b/>
                <w:bCs/>
                <w:sz w:val="18"/>
                <w:szCs w:val="18"/>
              </w:rPr>
            </w:pPr>
            <w:r w:rsidRPr="005B5B78">
              <w:rPr>
                <w:rFonts w:ascii="Times" w:hAnsi="Times" w:cs="Times"/>
                <w:b/>
                <w:bCs/>
                <w:sz w:val="18"/>
                <w:szCs w:val="18"/>
              </w:rPr>
              <w:t>A</w:t>
            </w:r>
          </w:p>
        </w:tc>
        <w:tc>
          <w:tcPr>
            <w:tcW w:w="822" w:type="pct"/>
            <w:tcBorders>
              <w:top w:val="outset" w:sz="6" w:space="0" w:color="000000"/>
              <w:left w:val="outset" w:sz="6" w:space="0" w:color="000000"/>
              <w:bottom w:val="outset" w:sz="6" w:space="0" w:color="000000"/>
              <w:right w:val="outset" w:sz="6" w:space="0" w:color="000000"/>
            </w:tcBorders>
          </w:tcPr>
          <w:p w14:paraId="6363EF09" w14:textId="77777777" w:rsidR="00CE22C9" w:rsidRPr="005B5B78" w:rsidRDefault="00CE22C9">
            <w:pPr>
              <w:jc w:val="center"/>
              <w:rPr>
                <w:rFonts w:ascii="Times" w:hAnsi="Times" w:cs="Times"/>
                <w:b/>
                <w:bCs/>
                <w:sz w:val="18"/>
                <w:szCs w:val="18"/>
              </w:rPr>
            </w:pPr>
          </w:p>
        </w:tc>
      </w:tr>
      <w:tr w:rsidR="00966B0C" w:rsidRPr="005B5B78" w14:paraId="0A5CD695" w14:textId="77777777" w:rsidTr="00B30A41">
        <w:trPr>
          <w:divId w:val="712464982"/>
          <w:jc w:val="center"/>
        </w:trPr>
        <w:tc>
          <w:tcPr>
            <w:tcW w:w="202" w:type="pct"/>
            <w:tcBorders>
              <w:top w:val="outset" w:sz="6" w:space="0" w:color="000000"/>
              <w:left w:val="outset" w:sz="6" w:space="0" w:color="000000"/>
              <w:bottom w:val="outset" w:sz="6" w:space="0" w:color="000000"/>
              <w:right w:val="outset" w:sz="6" w:space="0" w:color="000000"/>
            </w:tcBorders>
            <w:hideMark/>
          </w:tcPr>
          <w:p w14:paraId="309AA4F8" w14:textId="77777777" w:rsidR="00CE22C9" w:rsidRPr="005B5B78" w:rsidRDefault="00CE22C9">
            <w:pPr>
              <w:jc w:val="center"/>
              <w:rPr>
                <w:rFonts w:ascii="Times" w:hAnsi="Times" w:cs="Times"/>
                <w:b/>
                <w:bCs/>
                <w:sz w:val="18"/>
                <w:szCs w:val="18"/>
              </w:rPr>
            </w:pPr>
            <w:r w:rsidRPr="005B5B78">
              <w:rPr>
                <w:rFonts w:ascii="Times" w:hAnsi="Times" w:cs="Times"/>
                <w:b/>
                <w:bCs/>
                <w:sz w:val="18"/>
                <w:szCs w:val="18"/>
              </w:rPr>
              <w:t>MHSR</w:t>
            </w:r>
          </w:p>
        </w:tc>
        <w:tc>
          <w:tcPr>
            <w:tcW w:w="3656" w:type="pct"/>
            <w:tcBorders>
              <w:top w:val="outset" w:sz="6" w:space="0" w:color="000000"/>
              <w:left w:val="outset" w:sz="6" w:space="0" w:color="000000"/>
              <w:bottom w:val="outset" w:sz="6" w:space="0" w:color="000000"/>
              <w:right w:val="outset" w:sz="6" w:space="0" w:color="000000"/>
            </w:tcBorders>
            <w:vAlign w:val="center"/>
            <w:hideMark/>
          </w:tcPr>
          <w:p w14:paraId="37B78CEB" w14:textId="77777777" w:rsidR="00CE22C9" w:rsidRPr="005B5B78" w:rsidRDefault="00CE22C9">
            <w:pPr>
              <w:rPr>
                <w:rFonts w:ascii="Times" w:hAnsi="Times" w:cs="Times"/>
                <w:sz w:val="18"/>
                <w:szCs w:val="18"/>
              </w:rPr>
            </w:pPr>
            <w:r w:rsidRPr="005B5B78">
              <w:rPr>
                <w:rFonts w:ascii="Times" w:hAnsi="Times" w:cs="Times"/>
                <w:b/>
                <w:bCs/>
                <w:sz w:val="18"/>
                <w:szCs w:val="18"/>
              </w:rPr>
              <w:t>Doložka vybraných vplyvov</w:t>
            </w:r>
            <w:r w:rsidRPr="005B5B78">
              <w:rPr>
                <w:rFonts w:ascii="Times" w:hAnsi="Times" w:cs="Times"/>
                <w:sz w:val="18"/>
                <w:szCs w:val="18"/>
              </w:rPr>
              <w:br/>
              <w:t xml:space="preserve">Odporúčame vyznačiť prítomnosť </w:t>
            </w:r>
            <w:proofErr w:type="spellStart"/>
            <w:r w:rsidRPr="005B5B78">
              <w:rPr>
                <w:rFonts w:ascii="Times" w:hAnsi="Times" w:cs="Times"/>
                <w:sz w:val="18"/>
                <w:szCs w:val="18"/>
              </w:rPr>
              <w:t>goldplatingu</w:t>
            </w:r>
            <w:proofErr w:type="spellEnd"/>
            <w:r w:rsidRPr="005B5B78">
              <w:rPr>
                <w:rFonts w:ascii="Times" w:hAnsi="Times" w:cs="Times"/>
                <w:sz w:val="18"/>
                <w:szCs w:val="18"/>
              </w:rPr>
              <w:t xml:space="preserve"> s vplyvom na podnikateľské prostredie v Doložke vplyvov v bode 7 "Transpozícia práva v EU", popísať tento vplyv a odôvodniť ho v časti 3.4 Analýzy vplyvov na podnikateľské prostredie pri nasledujúcich ustanoveniach vlastného materiálu: Č: 1 § 3 ods. 6 písm. b), c), d) – Máme za to, že dochádza ku </w:t>
            </w:r>
            <w:proofErr w:type="spellStart"/>
            <w:r w:rsidRPr="005B5B78">
              <w:rPr>
                <w:rFonts w:ascii="Times" w:hAnsi="Times" w:cs="Times"/>
                <w:sz w:val="18"/>
                <w:szCs w:val="18"/>
              </w:rPr>
              <w:t>goldplatingu</w:t>
            </w:r>
            <w:proofErr w:type="spellEnd"/>
            <w:r w:rsidRPr="005B5B78">
              <w:rPr>
                <w:rFonts w:ascii="Times" w:hAnsi="Times" w:cs="Times"/>
                <w:sz w:val="18"/>
                <w:szCs w:val="18"/>
              </w:rPr>
              <w:t xml:space="preserve"> podľa písm. a) rozšírenie subjektov, na ktoré sa smernica nebude uplatňovať a nebude im umožnená zmena právnej formy a cezhraničná zmena. Č: 1 § 92 O: 1 – Máme za to, že dochádza ku </w:t>
            </w:r>
            <w:proofErr w:type="spellStart"/>
            <w:r w:rsidRPr="005B5B78">
              <w:rPr>
                <w:rFonts w:ascii="Times" w:hAnsi="Times" w:cs="Times"/>
                <w:sz w:val="18"/>
                <w:szCs w:val="18"/>
              </w:rPr>
              <w:t>goldplatingu</w:t>
            </w:r>
            <w:proofErr w:type="spellEnd"/>
            <w:r w:rsidRPr="005B5B78">
              <w:rPr>
                <w:rFonts w:ascii="Times" w:hAnsi="Times" w:cs="Times"/>
                <w:sz w:val="18"/>
                <w:szCs w:val="18"/>
              </w:rPr>
              <w:t xml:space="preserve"> podľa písm. c) – nevyužitie možnosti, aby aj spoločníci ktorí hlasovali za alebo sa zdržali, mali možnosť scudziť svoje podiely. Netransponovanie druhej vety tretieho </w:t>
            </w:r>
            <w:proofErr w:type="spellStart"/>
            <w:r w:rsidRPr="005B5B78">
              <w:rPr>
                <w:rFonts w:ascii="Times" w:hAnsi="Times" w:cs="Times"/>
                <w:sz w:val="18"/>
                <w:szCs w:val="18"/>
              </w:rPr>
              <w:t>pododseku</w:t>
            </w:r>
            <w:proofErr w:type="spellEnd"/>
            <w:r w:rsidRPr="005B5B78">
              <w:rPr>
                <w:rFonts w:ascii="Times" w:hAnsi="Times" w:cs="Times"/>
                <w:sz w:val="18"/>
                <w:szCs w:val="18"/>
              </w:rPr>
              <w:t xml:space="preserve"> článku 86i Smernice EP a Rady (EÚ) 2019/2121 z 27. novembra 2019, ktorou sa mení smernica (EÚ) 2017/1132, pokiaľ ide o cezhraničné premeny, zlúčenia alebo splynutia a rozdelenia . - Členské štáty môžu umožniť, aby sa zaznamenanie nesúhlasu s návrhom zmluvy o cezhraničnej premene považovalo za riadne zdokumentovanie hlasovania proti návrhu zmluvy. Č: 1 §:92 O: 3 – Namiesto dvojmesačnej lehoty sa navrhuje prísnejšia 30-dňová lehota. Netransponovanie druhého </w:t>
            </w:r>
            <w:proofErr w:type="spellStart"/>
            <w:r w:rsidRPr="005B5B78">
              <w:rPr>
                <w:rFonts w:ascii="Times" w:hAnsi="Times" w:cs="Times"/>
                <w:sz w:val="18"/>
                <w:szCs w:val="18"/>
              </w:rPr>
              <w:t>pododseku</w:t>
            </w:r>
            <w:proofErr w:type="spellEnd"/>
            <w:r w:rsidRPr="005B5B78">
              <w:rPr>
                <w:rFonts w:ascii="Times" w:hAnsi="Times" w:cs="Times"/>
                <w:sz w:val="18"/>
                <w:szCs w:val="18"/>
              </w:rPr>
              <w:t xml:space="preserve"> článku 126a a 86i Smernice EP a Rady (EÚ) 2019/2121 z 27. novembra 2019, ktorou sa mení smernica (EÚ) 2017/1132. 126 - Členské štáty môžu poskytnúť právo uvedené v prvom </w:t>
            </w:r>
            <w:proofErr w:type="spellStart"/>
            <w:r w:rsidRPr="005B5B78">
              <w:rPr>
                <w:rFonts w:ascii="Times" w:hAnsi="Times" w:cs="Times"/>
                <w:sz w:val="18"/>
                <w:szCs w:val="18"/>
              </w:rPr>
              <w:t>pododseku</w:t>
            </w:r>
            <w:proofErr w:type="spellEnd"/>
            <w:r w:rsidRPr="005B5B78">
              <w:rPr>
                <w:rFonts w:ascii="Times" w:hAnsi="Times" w:cs="Times"/>
                <w:sz w:val="18"/>
                <w:szCs w:val="18"/>
              </w:rPr>
              <w:t xml:space="preserve"> aj ostatným spoločníkom spoločností podieľajúcich sa na zlúčení alebo splynutí. 86i - Členské štáty môžu poskytnúť právo uvedené v prvom </w:t>
            </w:r>
            <w:proofErr w:type="spellStart"/>
            <w:r w:rsidRPr="005B5B78">
              <w:rPr>
                <w:rFonts w:ascii="Times" w:hAnsi="Times" w:cs="Times"/>
                <w:sz w:val="18"/>
                <w:szCs w:val="18"/>
              </w:rPr>
              <w:t>pododseku</w:t>
            </w:r>
            <w:proofErr w:type="spellEnd"/>
            <w:r w:rsidRPr="005B5B78">
              <w:rPr>
                <w:rFonts w:ascii="Times" w:hAnsi="Times" w:cs="Times"/>
                <w:sz w:val="18"/>
                <w:szCs w:val="18"/>
              </w:rPr>
              <w:t xml:space="preserve"> aj ostatným spoločníkom spoločnosti. Č 1 § 92 O: 2 – Máme za to, že dochádza ku </w:t>
            </w:r>
            <w:proofErr w:type="spellStart"/>
            <w:r w:rsidRPr="005B5B78">
              <w:rPr>
                <w:rFonts w:ascii="Times" w:hAnsi="Times" w:cs="Times"/>
                <w:sz w:val="18"/>
                <w:szCs w:val="18"/>
              </w:rPr>
              <w:t>goldplatingu</w:t>
            </w:r>
            <w:proofErr w:type="spellEnd"/>
            <w:r w:rsidRPr="005B5B78">
              <w:rPr>
                <w:rFonts w:ascii="Times" w:hAnsi="Times" w:cs="Times"/>
                <w:sz w:val="18"/>
                <w:szCs w:val="18"/>
              </w:rPr>
              <w:t xml:space="preserve"> podľa písm. b) – navýšenie požiadaviek: Spoločnosť je povinná do 15 dní od skončenia valného zhromaždenia, ktoré schválilo návrh projektu premeny oznámiť oprávnenému spoločníkovi výšku vyrovnacieho podielu a podmienky jeho vyplatenia. Netransponovanie článku 126a odsek 7 Smernice EP a Rady (EÚ) 2019/2121 z 27. novembra 2019, ktorou sa mení smernica (EÚ) 2017/1132. - 7. Členské štáty môžu tiež stanoviť, že spoločnosť, ktorá je výsledkom cezhraničného zlúčenia alebo splynutia, môže poskytnúť podiely alebo inú náhradu namiesto peňažného doplatku. Č: XIII B: 11 §: 8 O: 1 - Máme za to, že dochádza ku </w:t>
            </w:r>
            <w:proofErr w:type="spellStart"/>
            <w:r w:rsidRPr="005B5B78">
              <w:rPr>
                <w:rFonts w:ascii="Times" w:hAnsi="Times" w:cs="Times"/>
                <w:sz w:val="18"/>
                <w:szCs w:val="18"/>
              </w:rPr>
              <w:t>goldplatingu</w:t>
            </w:r>
            <w:proofErr w:type="spellEnd"/>
            <w:r w:rsidRPr="005B5B78">
              <w:rPr>
                <w:rFonts w:ascii="Times" w:hAnsi="Times" w:cs="Times"/>
                <w:sz w:val="18"/>
                <w:szCs w:val="18"/>
              </w:rPr>
              <w:t xml:space="preserve"> podľa písm. f) – zachovanie 21 dňovej lehoty. Č: 1 § 3 ods. 5 písm. b), c), d) – Máme za to, že dochádza ku </w:t>
            </w:r>
            <w:proofErr w:type="spellStart"/>
            <w:r w:rsidRPr="005B5B78">
              <w:rPr>
                <w:rFonts w:ascii="Times" w:hAnsi="Times" w:cs="Times"/>
                <w:sz w:val="18"/>
                <w:szCs w:val="18"/>
              </w:rPr>
              <w:t>goldplatingu</w:t>
            </w:r>
            <w:proofErr w:type="spellEnd"/>
            <w:r w:rsidRPr="005B5B78">
              <w:rPr>
                <w:rFonts w:ascii="Times" w:hAnsi="Times" w:cs="Times"/>
                <w:sz w:val="18"/>
                <w:szCs w:val="18"/>
              </w:rPr>
              <w:t xml:space="preserve"> podľa písm. a) rozšírenie subjektov, na ktoré sa smernica nebude uplatňovať a nebude im umožnená zmena právnej formy a cezhraničná zmena. Č: I §: 103 O: 3 - Máme za to, že dochádza ku </w:t>
            </w:r>
            <w:proofErr w:type="spellStart"/>
            <w:r w:rsidRPr="005B5B78">
              <w:rPr>
                <w:rFonts w:ascii="Times" w:hAnsi="Times" w:cs="Times"/>
                <w:sz w:val="18"/>
                <w:szCs w:val="18"/>
              </w:rPr>
              <w:t>goldplatingu</w:t>
            </w:r>
            <w:proofErr w:type="spellEnd"/>
            <w:r w:rsidRPr="005B5B78">
              <w:rPr>
                <w:rFonts w:ascii="Times" w:hAnsi="Times" w:cs="Times"/>
                <w:sz w:val="18"/>
                <w:szCs w:val="18"/>
              </w:rPr>
              <w:t xml:space="preserve"> – umožnenie ustanovenia prísnejších kritérií spoločenskou zmluvou – Smernica EP a Rady (EÚ) 2019/2121 z 27. novembra 2019, ktorou sa mení smernica (EÚ) 2017/1132 umožňuje prísnejšie kritériá max. do 90 % hlasov zastúpených podielov. Č: I §: 93 O: 1 - Máme za to, že dochádza ku </w:t>
            </w:r>
            <w:proofErr w:type="spellStart"/>
            <w:r w:rsidRPr="005B5B78">
              <w:rPr>
                <w:rFonts w:ascii="Times" w:hAnsi="Times" w:cs="Times"/>
                <w:sz w:val="18"/>
                <w:szCs w:val="18"/>
              </w:rPr>
              <w:t>goldplatingu</w:t>
            </w:r>
            <w:proofErr w:type="spellEnd"/>
            <w:r w:rsidRPr="005B5B78">
              <w:rPr>
                <w:rFonts w:ascii="Times" w:hAnsi="Times" w:cs="Times"/>
                <w:sz w:val="18"/>
                <w:szCs w:val="18"/>
              </w:rPr>
              <w:t xml:space="preserve"> podľa písm. c) – nevyužitie možnosti, aby aj spoločníci ktorí hlasovali za alebo sa zdržali, mali možnosť scudziť svoje podiely.</w:t>
            </w:r>
          </w:p>
        </w:tc>
        <w:tc>
          <w:tcPr>
            <w:tcW w:w="154" w:type="pct"/>
            <w:tcBorders>
              <w:top w:val="outset" w:sz="6" w:space="0" w:color="000000"/>
              <w:left w:val="outset" w:sz="6" w:space="0" w:color="000000"/>
              <w:bottom w:val="outset" w:sz="6" w:space="0" w:color="000000"/>
              <w:right w:val="outset" w:sz="6" w:space="0" w:color="000000"/>
            </w:tcBorders>
            <w:vAlign w:val="center"/>
            <w:hideMark/>
          </w:tcPr>
          <w:p w14:paraId="17A5F082" w14:textId="77777777" w:rsidR="00CE22C9" w:rsidRPr="005B5B78" w:rsidRDefault="00CE22C9">
            <w:pPr>
              <w:jc w:val="center"/>
              <w:rPr>
                <w:rFonts w:ascii="Times" w:hAnsi="Times" w:cs="Times"/>
                <w:b/>
                <w:bCs/>
                <w:sz w:val="18"/>
                <w:szCs w:val="18"/>
              </w:rPr>
            </w:pPr>
            <w:r w:rsidRPr="005B5B78">
              <w:rPr>
                <w:rFonts w:ascii="Times" w:hAnsi="Times" w:cs="Times"/>
                <w:b/>
                <w:bCs/>
                <w:sz w:val="18"/>
                <w:szCs w:val="18"/>
              </w:rPr>
              <w:t>O</w:t>
            </w:r>
          </w:p>
        </w:tc>
        <w:tc>
          <w:tcPr>
            <w:tcW w:w="166" w:type="pct"/>
            <w:tcBorders>
              <w:top w:val="outset" w:sz="6" w:space="0" w:color="000000"/>
              <w:left w:val="outset" w:sz="6" w:space="0" w:color="000000"/>
              <w:bottom w:val="outset" w:sz="6" w:space="0" w:color="000000"/>
              <w:right w:val="outset" w:sz="6" w:space="0" w:color="000000"/>
            </w:tcBorders>
            <w:vAlign w:val="center"/>
          </w:tcPr>
          <w:p w14:paraId="54087C99" w14:textId="77777777" w:rsidR="00CE22C9" w:rsidRPr="005B5B78" w:rsidRDefault="00BC668D">
            <w:pPr>
              <w:jc w:val="center"/>
              <w:rPr>
                <w:rFonts w:ascii="Times" w:hAnsi="Times" w:cs="Times"/>
                <w:b/>
                <w:bCs/>
                <w:sz w:val="18"/>
                <w:szCs w:val="18"/>
              </w:rPr>
            </w:pPr>
            <w:r>
              <w:rPr>
                <w:rFonts w:ascii="Times" w:hAnsi="Times" w:cs="Times"/>
                <w:b/>
                <w:bCs/>
                <w:sz w:val="18"/>
                <w:szCs w:val="18"/>
              </w:rPr>
              <w:t>A</w:t>
            </w:r>
          </w:p>
        </w:tc>
        <w:tc>
          <w:tcPr>
            <w:tcW w:w="822" w:type="pct"/>
            <w:tcBorders>
              <w:top w:val="outset" w:sz="6" w:space="0" w:color="000000"/>
              <w:left w:val="outset" w:sz="6" w:space="0" w:color="000000"/>
              <w:bottom w:val="outset" w:sz="6" w:space="0" w:color="000000"/>
              <w:right w:val="outset" w:sz="6" w:space="0" w:color="000000"/>
            </w:tcBorders>
          </w:tcPr>
          <w:p w14:paraId="64A0DD76" w14:textId="77777777" w:rsidR="00CE22C9" w:rsidRPr="005B5B78" w:rsidRDefault="00CE22C9">
            <w:pPr>
              <w:jc w:val="center"/>
              <w:rPr>
                <w:rFonts w:ascii="Times" w:hAnsi="Times" w:cs="Times"/>
                <w:b/>
                <w:bCs/>
                <w:sz w:val="18"/>
                <w:szCs w:val="18"/>
              </w:rPr>
            </w:pPr>
          </w:p>
        </w:tc>
      </w:tr>
      <w:tr w:rsidR="00966B0C" w:rsidRPr="005B5B78" w14:paraId="76DAC6D9" w14:textId="77777777" w:rsidTr="00B30A41">
        <w:trPr>
          <w:divId w:val="712464982"/>
          <w:jc w:val="center"/>
        </w:trPr>
        <w:tc>
          <w:tcPr>
            <w:tcW w:w="202" w:type="pct"/>
            <w:tcBorders>
              <w:top w:val="outset" w:sz="6" w:space="0" w:color="000000"/>
              <w:left w:val="outset" w:sz="6" w:space="0" w:color="000000"/>
              <w:bottom w:val="outset" w:sz="6" w:space="0" w:color="000000"/>
              <w:right w:val="outset" w:sz="6" w:space="0" w:color="000000"/>
            </w:tcBorders>
            <w:hideMark/>
          </w:tcPr>
          <w:p w14:paraId="26A0B605" w14:textId="77777777" w:rsidR="00CE22C9" w:rsidRPr="005B5B78" w:rsidRDefault="00CE22C9">
            <w:pPr>
              <w:jc w:val="center"/>
              <w:rPr>
                <w:rFonts w:ascii="Times" w:hAnsi="Times" w:cs="Times"/>
                <w:b/>
                <w:bCs/>
                <w:sz w:val="18"/>
                <w:szCs w:val="18"/>
              </w:rPr>
            </w:pPr>
            <w:r w:rsidRPr="005B5B78">
              <w:rPr>
                <w:rFonts w:ascii="Times" w:hAnsi="Times" w:cs="Times"/>
                <w:b/>
                <w:bCs/>
                <w:sz w:val="18"/>
                <w:szCs w:val="18"/>
              </w:rPr>
              <w:t>MHSR</w:t>
            </w:r>
          </w:p>
        </w:tc>
        <w:tc>
          <w:tcPr>
            <w:tcW w:w="3656" w:type="pct"/>
            <w:tcBorders>
              <w:top w:val="outset" w:sz="6" w:space="0" w:color="000000"/>
              <w:left w:val="outset" w:sz="6" w:space="0" w:color="000000"/>
              <w:bottom w:val="outset" w:sz="6" w:space="0" w:color="000000"/>
              <w:right w:val="outset" w:sz="6" w:space="0" w:color="000000"/>
            </w:tcBorders>
            <w:vAlign w:val="center"/>
            <w:hideMark/>
          </w:tcPr>
          <w:p w14:paraId="7E73B7E0" w14:textId="77777777" w:rsidR="00CE22C9" w:rsidRPr="005B5B78" w:rsidRDefault="00CE22C9">
            <w:pPr>
              <w:rPr>
                <w:rFonts w:ascii="Times" w:hAnsi="Times" w:cs="Times"/>
                <w:sz w:val="18"/>
                <w:szCs w:val="18"/>
              </w:rPr>
            </w:pPr>
            <w:proofErr w:type="spellStart"/>
            <w:r w:rsidRPr="005B5B78">
              <w:rPr>
                <w:rFonts w:ascii="Times" w:hAnsi="Times" w:cs="Times"/>
                <w:b/>
                <w:bCs/>
                <w:sz w:val="18"/>
                <w:szCs w:val="18"/>
              </w:rPr>
              <w:t>Goldplating</w:t>
            </w:r>
            <w:proofErr w:type="spellEnd"/>
            <w:r w:rsidRPr="005B5B78">
              <w:rPr>
                <w:rFonts w:ascii="Times" w:hAnsi="Times" w:cs="Times"/>
                <w:b/>
                <w:bCs/>
                <w:sz w:val="18"/>
                <w:szCs w:val="18"/>
              </w:rPr>
              <w:t xml:space="preserve"> - Doložka vybraných vplyvov, časť 7</w:t>
            </w:r>
            <w:r w:rsidRPr="005B5B78">
              <w:rPr>
                <w:rFonts w:ascii="Times" w:hAnsi="Times" w:cs="Times"/>
                <w:sz w:val="18"/>
                <w:szCs w:val="18"/>
              </w:rPr>
              <w:br/>
            </w:r>
            <w:r w:rsidRPr="005B5B78">
              <w:rPr>
                <w:rFonts w:ascii="Times" w:hAnsi="Times" w:cs="Times"/>
                <w:sz w:val="18"/>
                <w:szCs w:val="18"/>
              </w:rPr>
              <w:lastRenderedPageBreak/>
              <w:t xml:space="preserve">Odporúčame </w:t>
            </w:r>
            <w:proofErr w:type="spellStart"/>
            <w:r w:rsidRPr="005B5B78">
              <w:rPr>
                <w:rFonts w:ascii="Times" w:hAnsi="Times" w:cs="Times"/>
                <w:sz w:val="18"/>
                <w:szCs w:val="18"/>
              </w:rPr>
              <w:t>goldplating</w:t>
            </w:r>
            <w:proofErr w:type="spellEnd"/>
            <w:r w:rsidRPr="005B5B78">
              <w:rPr>
                <w:rFonts w:ascii="Times" w:hAnsi="Times" w:cs="Times"/>
                <w:sz w:val="18"/>
                <w:szCs w:val="18"/>
              </w:rPr>
              <w:t xml:space="preserve"> identifikovaný v časti 7 Doložky uviesť i v časti 3.4 Analýzy vplyvov na podnikateľské prostredie.</w:t>
            </w:r>
          </w:p>
        </w:tc>
        <w:tc>
          <w:tcPr>
            <w:tcW w:w="154" w:type="pct"/>
            <w:tcBorders>
              <w:top w:val="outset" w:sz="6" w:space="0" w:color="000000"/>
              <w:left w:val="outset" w:sz="6" w:space="0" w:color="000000"/>
              <w:bottom w:val="outset" w:sz="6" w:space="0" w:color="000000"/>
              <w:right w:val="outset" w:sz="6" w:space="0" w:color="000000"/>
            </w:tcBorders>
            <w:vAlign w:val="center"/>
            <w:hideMark/>
          </w:tcPr>
          <w:p w14:paraId="38621951" w14:textId="77777777" w:rsidR="00CE22C9" w:rsidRPr="005B5B78" w:rsidRDefault="00CE22C9">
            <w:pPr>
              <w:jc w:val="center"/>
              <w:rPr>
                <w:rFonts w:ascii="Times" w:hAnsi="Times" w:cs="Times"/>
                <w:b/>
                <w:bCs/>
                <w:sz w:val="18"/>
                <w:szCs w:val="18"/>
              </w:rPr>
            </w:pPr>
            <w:r w:rsidRPr="005B5B78">
              <w:rPr>
                <w:rFonts w:ascii="Times" w:hAnsi="Times" w:cs="Times"/>
                <w:b/>
                <w:bCs/>
                <w:sz w:val="18"/>
                <w:szCs w:val="18"/>
              </w:rPr>
              <w:lastRenderedPageBreak/>
              <w:t>O</w:t>
            </w:r>
          </w:p>
        </w:tc>
        <w:tc>
          <w:tcPr>
            <w:tcW w:w="166" w:type="pct"/>
            <w:tcBorders>
              <w:top w:val="outset" w:sz="6" w:space="0" w:color="000000"/>
              <w:left w:val="outset" w:sz="6" w:space="0" w:color="000000"/>
              <w:bottom w:val="outset" w:sz="6" w:space="0" w:color="000000"/>
              <w:right w:val="outset" w:sz="6" w:space="0" w:color="000000"/>
            </w:tcBorders>
            <w:vAlign w:val="center"/>
          </w:tcPr>
          <w:p w14:paraId="26720587" w14:textId="77777777" w:rsidR="00CE22C9" w:rsidRPr="005B5B78" w:rsidRDefault="00BC668D">
            <w:pPr>
              <w:jc w:val="center"/>
              <w:rPr>
                <w:rFonts w:ascii="Times" w:hAnsi="Times" w:cs="Times"/>
                <w:b/>
                <w:bCs/>
                <w:sz w:val="18"/>
                <w:szCs w:val="18"/>
              </w:rPr>
            </w:pPr>
            <w:r>
              <w:rPr>
                <w:rFonts w:ascii="Times" w:hAnsi="Times" w:cs="Times"/>
                <w:b/>
                <w:bCs/>
                <w:sz w:val="18"/>
                <w:szCs w:val="18"/>
              </w:rPr>
              <w:t>A</w:t>
            </w:r>
          </w:p>
        </w:tc>
        <w:tc>
          <w:tcPr>
            <w:tcW w:w="822" w:type="pct"/>
            <w:tcBorders>
              <w:top w:val="outset" w:sz="6" w:space="0" w:color="000000"/>
              <w:left w:val="outset" w:sz="6" w:space="0" w:color="000000"/>
              <w:bottom w:val="outset" w:sz="6" w:space="0" w:color="000000"/>
              <w:right w:val="outset" w:sz="6" w:space="0" w:color="000000"/>
            </w:tcBorders>
          </w:tcPr>
          <w:p w14:paraId="7F4AE25B" w14:textId="77777777" w:rsidR="00CE22C9" w:rsidRPr="005B5B78" w:rsidRDefault="00CE22C9">
            <w:pPr>
              <w:jc w:val="center"/>
              <w:rPr>
                <w:rFonts w:ascii="Times" w:hAnsi="Times" w:cs="Times"/>
                <w:b/>
                <w:bCs/>
                <w:sz w:val="18"/>
                <w:szCs w:val="18"/>
              </w:rPr>
            </w:pPr>
          </w:p>
        </w:tc>
      </w:tr>
      <w:tr w:rsidR="00966B0C" w:rsidRPr="005B5B78" w14:paraId="122C21D6" w14:textId="77777777" w:rsidTr="00B30A41">
        <w:trPr>
          <w:divId w:val="712464982"/>
          <w:jc w:val="center"/>
        </w:trPr>
        <w:tc>
          <w:tcPr>
            <w:tcW w:w="202" w:type="pct"/>
            <w:tcBorders>
              <w:top w:val="outset" w:sz="6" w:space="0" w:color="000000"/>
              <w:left w:val="outset" w:sz="6" w:space="0" w:color="000000"/>
              <w:bottom w:val="outset" w:sz="6" w:space="0" w:color="000000"/>
              <w:right w:val="outset" w:sz="6" w:space="0" w:color="000000"/>
            </w:tcBorders>
            <w:hideMark/>
          </w:tcPr>
          <w:p w14:paraId="420B7488" w14:textId="77777777" w:rsidR="00CE22C9" w:rsidRPr="005B5B78" w:rsidRDefault="00CE22C9">
            <w:pPr>
              <w:jc w:val="center"/>
              <w:rPr>
                <w:rFonts w:ascii="Times" w:hAnsi="Times" w:cs="Times"/>
                <w:b/>
                <w:bCs/>
                <w:sz w:val="18"/>
                <w:szCs w:val="18"/>
              </w:rPr>
            </w:pPr>
            <w:r w:rsidRPr="005B5B78">
              <w:rPr>
                <w:rFonts w:ascii="Times" w:hAnsi="Times" w:cs="Times"/>
                <w:b/>
                <w:bCs/>
                <w:sz w:val="18"/>
                <w:szCs w:val="18"/>
              </w:rPr>
              <w:t>MHSR</w:t>
            </w:r>
          </w:p>
        </w:tc>
        <w:tc>
          <w:tcPr>
            <w:tcW w:w="3656" w:type="pct"/>
            <w:tcBorders>
              <w:top w:val="outset" w:sz="6" w:space="0" w:color="000000"/>
              <w:left w:val="outset" w:sz="6" w:space="0" w:color="000000"/>
              <w:bottom w:val="outset" w:sz="6" w:space="0" w:color="000000"/>
              <w:right w:val="outset" w:sz="6" w:space="0" w:color="000000"/>
            </w:tcBorders>
            <w:vAlign w:val="center"/>
            <w:hideMark/>
          </w:tcPr>
          <w:p w14:paraId="4C826F6E" w14:textId="77777777" w:rsidR="00CE22C9" w:rsidRPr="005B5B78" w:rsidRDefault="00CE22C9">
            <w:pPr>
              <w:rPr>
                <w:rFonts w:ascii="Times" w:hAnsi="Times" w:cs="Times"/>
                <w:sz w:val="18"/>
                <w:szCs w:val="18"/>
              </w:rPr>
            </w:pPr>
            <w:r w:rsidRPr="005B5B78">
              <w:rPr>
                <w:rFonts w:ascii="Times" w:hAnsi="Times" w:cs="Times"/>
                <w:b/>
                <w:bCs/>
                <w:sz w:val="18"/>
                <w:szCs w:val="18"/>
              </w:rPr>
              <w:t>K Analýze vplyvov na PP</w:t>
            </w:r>
            <w:r w:rsidRPr="005B5B78">
              <w:rPr>
                <w:rFonts w:ascii="Times" w:hAnsi="Times" w:cs="Times"/>
                <w:sz w:val="18"/>
                <w:szCs w:val="18"/>
              </w:rPr>
              <w:br/>
              <w:t xml:space="preserve">Odporúčame predkladateľovi upraviť text vysvetlenia spôsobu určenia expertného odhadu v Analýze vplyvov na podnikateľské prostredie v časti 3.1.2 k reguláciám č. 20, 22, 24, 26, 28, 30, 32, 35, 37, 39, 40, 43 a 45. Odôvodnenie: Predkladateľ pri popise spôsobu určenia expertného odhadu uviedol počet </w:t>
            </w:r>
            <w:proofErr w:type="spellStart"/>
            <w:r w:rsidRPr="005B5B78">
              <w:rPr>
                <w:rFonts w:ascii="Times" w:hAnsi="Times" w:cs="Times"/>
                <w:sz w:val="18"/>
                <w:szCs w:val="18"/>
              </w:rPr>
              <w:t>a.s</w:t>
            </w:r>
            <w:proofErr w:type="spellEnd"/>
            <w:r w:rsidRPr="005B5B78">
              <w:rPr>
                <w:rFonts w:ascii="Times" w:hAnsi="Times" w:cs="Times"/>
                <w:sz w:val="18"/>
                <w:szCs w:val="18"/>
              </w:rPr>
              <w:t>. (0,7 – zaokrúhlene 1 – ako 2% z celkového počtu podnikov zahraničnej osoby – 252). Máme za to, že to nie je korektný výpočet. Odporúčame upraviť formuláciu.</w:t>
            </w:r>
          </w:p>
        </w:tc>
        <w:tc>
          <w:tcPr>
            <w:tcW w:w="154" w:type="pct"/>
            <w:tcBorders>
              <w:top w:val="outset" w:sz="6" w:space="0" w:color="000000"/>
              <w:left w:val="outset" w:sz="6" w:space="0" w:color="000000"/>
              <w:bottom w:val="outset" w:sz="6" w:space="0" w:color="000000"/>
              <w:right w:val="outset" w:sz="6" w:space="0" w:color="000000"/>
            </w:tcBorders>
            <w:vAlign w:val="center"/>
            <w:hideMark/>
          </w:tcPr>
          <w:p w14:paraId="42F9A9A0" w14:textId="77777777" w:rsidR="00CE22C9" w:rsidRPr="005B5B78" w:rsidRDefault="00CE22C9">
            <w:pPr>
              <w:jc w:val="center"/>
              <w:rPr>
                <w:rFonts w:ascii="Times" w:hAnsi="Times" w:cs="Times"/>
                <w:b/>
                <w:bCs/>
                <w:sz w:val="18"/>
                <w:szCs w:val="18"/>
              </w:rPr>
            </w:pPr>
            <w:r w:rsidRPr="005B5B78">
              <w:rPr>
                <w:rFonts w:ascii="Times" w:hAnsi="Times" w:cs="Times"/>
                <w:b/>
                <w:bCs/>
                <w:sz w:val="18"/>
                <w:szCs w:val="18"/>
              </w:rPr>
              <w:t>O</w:t>
            </w:r>
          </w:p>
        </w:tc>
        <w:tc>
          <w:tcPr>
            <w:tcW w:w="166" w:type="pct"/>
            <w:tcBorders>
              <w:top w:val="outset" w:sz="6" w:space="0" w:color="000000"/>
              <w:left w:val="outset" w:sz="6" w:space="0" w:color="000000"/>
              <w:bottom w:val="outset" w:sz="6" w:space="0" w:color="000000"/>
              <w:right w:val="outset" w:sz="6" w:space="0" w:color="000000"/>
            </w:tcBorders>
            <w:vAlign w:val="center"/>
          </w:tcPr>
          <w:p w14:paraId="7EED30B8" w14:textId="77777777" w:rsidR="00CE22C9" w:rsidRPr="005B5B78" w:rsidRDefault="00BC668D">
            <w:pPr>
              <w:jc w:val="center"/>
              <w:rPr>
                <w:rFonts w:ascii="Times" w:hAnsi="Times" w:cs="Times"/>
                <w:b/>
                <w:bCs/>
                <w:sz w:val="18"/>
                <w:szCs w:val="18"/>
              </w:rPr>
            </w:pPr>
            <w:r>
              <w:rPr>
                <w:rFonts w:ascii="Times" w:hAnsi="Times" w:cs="Times"/>
                <w:b/>
                <w:bCs/>
                <w:sz w:val="18"/>
                <w:szCs w:val="18"/>
              </w:rPr>
              <w:t>A</w:t>
            </w:r>
          </w:p>
        </w:tc>
        <w:tc>
          <w:tcPr>
            <w:tcW w:w="822" w:type="pct"/>
            <w:tcBorders>
              <w:top w:val="outset" w:sz="6" w:space="0" w:color="000000"/>
              <w:left w:val="outset" w:sz="6" w:space="0" w:color="000000"/>
              <w:bottom w:val="outset" w:sz="6" w:space="0" w:color="000000"/>
              <w:right w:val="outset" w:sz="6" w:space="0" w:color="000000"/>
            </w:tcBorders>
          </w:tcPr>
          <w:p w14:paraId="6C72FBA0" w14:textId="77777777" w:rsidR="00CE22C9" w:rsidRPr="005B5B78" w:rsidRDefault="00CE22C9">
            <w:pPr>
              <w:jc w:val="center"/>
              <w:rPr>
                <w:rFonts w:ascii="Times" w:hAnsi="Times" w:cs="Times"/>
                <w:b/>
                <w:bCs/>
                <w:sz w:val="18"/>
                <w:szCs w:val="18"/>
              </w:rPr>
            </w:pPr>
          </w:p>
        </w:tc>
      </w:tr>
      <w:tr w:rsidR="00966B0C" w:rsidRPr="005B5B78" w14:paraId="70A684E8" w14:textId="77777777" w:rsidTr="00B30A41">
        <w:trPr>
          <w:divId w:val="712464982"/>
          <w:jc w:val="center"/>
        </w:trPr>
        <w:tc>
          <w:tcPr>
            <w:tcW w:w="202" w:type="pct"/>
            <w:tcBorders>
              <w:top w:val="outset" w:sz="6" w:space="0" w:color="000000"/>
              <w:left w:val="outset" w:sz="6" w:space="0" w:color="000000"/>
              <w:bottom w:val="outset" w:sz="6" w:space="0" w:color="000000"/>
              <w:right w:val="outset" w:sz="6" w:space="0" w:color="000000"/>
            </w:tcBorders>
            <w:hideMark/>
          </w:tcPr>
          <w:p w14:paraId="421ADA32" w14:textId="77777777" w:rsidR="00CE22C9" w:rsidRPr="005B5B78" w:rsidRDefault="00CE22C9">
            <w:pPr>
              <w:jc w:val="center"/>
              <w:rPr>
                <w:rFonts w:ascii="Times" w:hAnsi="Times" w:cs="Times"/>
                <w:b/>
                <w:bCs/>
                <w:sz w:val="18"/>
                <w:szCs w:val="18"/>
              </w:rPr>
            </w:pPr>
            <w:r w:rsidRPr="005B5B78">
              <w:rPr>
                <w:rFonts w:ascii="Times" w:hAnsi="Times" w:cs="Times"/>
                <w:b/>
                <w:bCs/>
                <w:sz w:val="18"/>
                <w:szCs w:val="18"/>
              </w:rPr>
              <w:t>MHSR</w:t>
            </w:r>
          </w:p>
        </w:tc>
        <w:tc>
          <w:tcPr>
            <w:tcW w:w="3656" w:type="pct"/>
            <w:tcBorders>
              <w:top w:val="outset" w:sz="6" w:space="0" w:color="000000"/>
              <w:left w:val="outset" w:sz="6" w:space="0" w:color="000000"/>
              <w:bottom w:val="outset" w:sz="6" w:space="0" w:color="000000"/>
              <w:right w:val="outset" w:sz="6" w:space="0" w:color="000000"/>
            </w:tcBorders>
            <w:vAlign w:val="center"/>
            <w:hideMark/>
          </w:tcPr>
          <w:p w14:paraId="1B3186A2" w14:textId="77777777" w:rsidR="00CE22C9" w:rsidRPr="005B5B78" w:rsidRDefault="00CE22C9">
            <w:pPr>
              <w:rPr>
                <w:rFonts w:ascii="Times" w:hAnsi="Times" w:cs="Times"/>
                <w:sz w:val="18"/>
                <w:szCs w:val="18"/>
              </w:rPr>
            </w:pPr>
            <w:r w:rsidRPr="005B5B78">
              <w:rPr>
                <w:rFonts w:ascii="Times" w:hAnsi="Times" w:cs="Times"/>
                <w:b/>
                <w:bCs/>
                <w:sz w:val="18"/>
                <w:szCs w:val="18"/>
              </w:rPr>
              <w:t>K Analýze vplyvov na PP</w:t>
            </w:r>
            <w:r w:rsidRPr="005B5B78">
              <w:rPr>
                <w:rFonts w:ascii="Times" w:hAnsi="Times" w:cs="Times"/>
                <w:sz w:val="18"/>
                <w:szCs w:val="18"/>
              </w:rPr>
              <w:br/>
              <w:t xml:space="preserve">Odporúčame predkladateľovi upraviť text vysvetlenia spôsobu určenia expertného odhadu v Analýze vplyvov na podnikateľské prostredie v časti 3.1.2 k reguláciám č. 23, 25, 27, 29, 31, 34, 41 a 44. Odôvodnenie: Predkladateľ pri popise spôsobu určenia expertného odhadu uviedol, že počet 231 pri </w:t>
            </w:r>
            <w:proofErr w:type="spellStart"/>
            <w:r w:rsidRPr="005B5B78">
              <w:rPr>
                <w:rFonts w:ascii="Times" w:hAnsi="Times" w:cs="Times"/>
                <w:sz w:val="18"/>
                <w:szCs w:val="18"/>
              </w:rPr>
              <w:t>s.r.o</w:t>
            </w:r>
            <w:proofErr w:type="spellEnd"/>
            <w:r w:rsidRPr="005B5B78">
              <w:rPr>
                <w:rFonts w:ascii="Times" w:hAnsi="Times" w:cs="Times"/>
                <w:sz w:val="18"/>
                <w:szCs w:val="18"/>
              </w:rPr>
              <w:t>. predkladateľ vydelil 0,08 %, hoci podľa uvedeného výsledku predkladateľ túto hodnotu vynásobil 0,08%.</w:t>
            </w:r>
          </w:p>
        </w:tc>
        <w:tc>
          <w:tcPr>
            <w:tcW w:w="154" w:type="pct"/>
            <w:tcBorders>
              <w:top w:val="outset" w:sz="6" w:space="0" w:color="000000"/>
              <w:left w:val="outset" w:sz="6" w:space="0" w:color="000000"/>
              <w:bottom w:val="outset" w:sz="6" w:space="0" w:color="000000"/>
              <w:right w:val="outset" w:sz="6" w:space="0" w:color="000000"/>
            </w:tcBorders>
            <w:vAlign w:val="center"/>
            <w:hideMark/>
          </w:tcPr>
          <w:p w14:paraId="5606BFDB" w14:textId="77777777" w:rsidR="00CE22C9" w:rsidRPr="005B5B78" w:rsidRDefault="00CE22C9">
            <w:pPr>
              <w:jc w:val="center"/>
              <w:rPr>
                <w:rFonts w:ascii="Times" w:hAnsi="Times" w:cs="Times"/>
                <w:b/>
                <w:bCs/>
                <w:sz w:val="18"/>
                <w:szCs w:val="18"/>
              </w:rPr>
            </w:pPr>
            <w:r w:rsidRPr="005B5B78">
              <w:rPr>
                <w:rFonts w:ascii="Times" w:hAnsi="Times" w:cs="Times"/>
                <w:b/>
                <w:bCs/>
                <w:sz w:val="18"/>
                <w:szCs w:val="18"/>
              </w:rPr>
              <w:t>O</w:t>
            </w:r>
          </w:p>
        </w:tc>
        <w:tc>
          <w:tcPr>
            <w:tcW w:w="166" w:type="pct"/>
            <w:tcBorders>
              <w:top w:val="outset" w:sz="6" w:space="0" w:color="000000"/>
              <w:left w:val="outset" w:sz="6" w:space="0" w:color="000000"/>
              <w:bottom w:val="outset" w:sz="6" w:space="0" w:color="000000"/>
              <w:right w:val="outset" w:sz="6" w:space="0" w:color="000000"/>
            </w:tcBorders>
            <w:vAlign w:val="center"/>
          </w:tcPr>
          <w:p w14:paraId="5BFB0794" w14:textId="77777777" w:rsidR="00CE22C9" w:rsidRPr="005B5B78" w:rsidRDefault="00BC668D">
            <w:pPr>
              <w:jc w:val="center"/>
              <w:rPr>
                <w:rFonts w:ascii="Times" w:hAnsi="Times" w:cs="Times"/>
                <w:b/>
                <w:bCs/>
                <w:sz w:val="18"/>
                <w:szCs w:val="18"/>
              </w:rPr>
            </w:pPr>
            <w:r>
              <w:rPr>
                <w:rFonts w:ascii="Times" w:hAnsi="Times" w:cs="Times"/>
                <w:b/>
                <w:bCs/>
                <w:sz w:val="18"/>
                <w:szCs w:val="18"/>
              </w:rPr>
              <w:t>A</w:t>
            </w:r>
          </w:p>
        </w:tc>
        <w:tc>
          <w:tcPr>
            <w:tcW w:w="822" w:type="pct"/>
            <w:tcBorders>
              <w:top w:val="outset" w:sz="6" w:space="0" w:color="000000"/>
              <w:left w:val="outset" w:sz="6" w:space="0" w:color="000000"/>
              <w:bottom w:val="outset" w:sz="6" w:space="0" w:color="000000"/>
              <w:right w:val="outset" w:sz="6" w:space="0" w:color="000000"/>
            </w:tcBorders>
          </w:tcPr>
          <w:p w14:paraId="485E9C7F" w14:textId="77777777" w:rsidR="00CE22C9" w:rsidRPr="005B5B78" w:rsidRDefault="00CE22C9">
            <w:pPr>
              <w:jc w:val="center"/>
              <w:rPr>
                <w:rFonts w:ascii="Times" w:hAnsi="Times" w:cs="Times"/>
                <w:b/>
                <w:bCs/>
                <w:sz w:val="18"/>
                <w:szCs w:val="18"/>
              </w:rPr>
            </w:pPr>
          </w:p>
        </w:tc>
      </w:tr>
      <w:tr w:rsidR="00966B0C" w:rsidRPr="005B5B78" w14:paraId="54260A57" w14:textId="77777777" w:rsidTr="00B30A41">
        <w:trPr>
          <w:divId w:val="712464982"/>
          <w:jc w:val="center"/>
        </w:trPr>
        <w:tc>
          <w:tcPr>
            <w:tcW w:w="202" w:type="pct"/>
            <w:tcBorders>
              <w:top w:val="outset" w:sz="6" w:space="0" w:color="000000"/>
              <w:left w:val="outset" w:sz="6" w:space="0" w:color="000000"/>
              <w:bottom w:val="outset" w:sz="6" w:space="0" w:color="000000"/>
              <w:right w:val="outset" w:sz="6" w:space="0" w:color="000000"/>
            </w:tcBorders>
            <w:hideMark/>
          </w:tcPr>
          <w:p w14:paraId="3F45B124" w14:textId="77777777" w:rsidR="00CE22C9" w:rsidRPr="005B5B78" w:rsidRDefault="00CE22C9">
            <w:pPr>
              <w:jc w:val="center"/>
              <w:rPr>
                <w:rFonts w:ascii="Times" w:hAnsi="Times" w:cs="Times"/>
                <w:b/>
                <w:bCs/>
                <w:sz w:val="18"/>
                <w:szCs w:val="18"/>
              </w:rPr>
            </w:pPr>
            <w:r w:rsidRPr="005B5B78">
              <w:rPr>
                <w:rFonts w:ascii="Times" w:hAnsi="Times" w:cs="Times"/>
                <w:b/>
                <w:bCs/>
                <w:sz w:val="18"/>
                <w:szCs w:val="18"/>
              </w:rPr>
              <w:t>MHSR</w:t>
            </w:r>
          </w:p>
        </w:tc>
        <w:tc>
          <w:tcPr>
            <w:tcW w:w="3656" w:type="pct"/>
            <w:tcBorders>
              <w:top w:val="outset" w:sz="6" w:space="0" w:color="000000"/>
              <w:left w:val="outset" w:sz="6" w:space="0" w:color="000000"/>
              <w:bottom w:val="outset" w:sz="6" w:space="0" w:color="000000"/>
              <w:right w:val="outset" w:sz="6" w:space="0" w:color="000000"/>
            </w:tcBorders>
            <w:vAlign w:val="center"/>
            <w:hideMark/>
          </w:tcPr>
          <w:p w14:paraId="6FA98B77" w14:textId="77777777" w:rsidR="00CE22C9" w:rsidRPr="005B5B78" w:rsidRDefault="00CE22C9">
            <w:pPr>
              <w:rPr>
                <w:rFonts w:ascii="Times" w:hAnsi="Times" w:cs="Times"/>
                <w:sz w:val="18"/>
                <w:szCs w:val="18"/>
              </w:rPr>
            </w:pPr>
            <w:r w:rsidRPr="005B5B78">
              <w:rPr>
                <w:rFonts w:ascii="Times" w:hAnsi="Times" w:cs="Times"/>
                <w:b/>
                <w:bCs/>
                <w:sz w:val="18"/>
                <w:szCs w:val="18"/>
              </w:rPr>
              <w:t>K Analýze vplyvov na PP</w:t>
            </w:r>
            <w:r w:rsidRPr="005B5B78">
              <w:rPr>
                <w:rFonts w:ascii="Times" w:hAnsi="Times" w:cs="Times"/>
                <w:sz w:val="18"/>
                <w:szCs w:val="18"/>
              </w:rPr>
              <w:br/>
              <w:t>Odporúčame predkladateľovi zosúladiť počet dotknutých subjektov v Kalkulačke nákladov a Analýze vplyvov na podnikateľské prostredie k regulácií č. 41. Odôvodnenie: K regulácií č. 41 je uvedený rozdielny počet subjektov v Analýze vplyvov na PP a Kalkulačke nákladov v časti „Doplňujúce informácie k spôsobu výpočtu vplyvov jednotlivých regulácií na zmenu nákladov“.</w:t>
            </w:r>
          </w:p>
        </w:tc>
        <w:tc>
          <w:tcPr>
            <w:tcW w:w="154" w:type="pct"/>
            <w:tcBorders>
              <w:top w:val="outset" w:sz="6" w:space="0" w:color="000000"/>
              <w:left w:val="outset" w:sz="6" w:space="0" w:color="000000"/>
              <w:bottom w:val="outset" w:sz="6" w:space="0" w:color="000000"/>
              <w:right w:val="outset" w:sz="6" w:space="0" w:color="000000"/>
            </w:tcBorders>
            <w:vAlign w:val="center"/>
            <w:hideMark/>
          </w:tcPr>
          <w:p w14:paraId="565848D1" w14:textId="77777777" w:rsidR="00CE22C9" w:rsidRPr="005B5B78" w:rsidRDefault="00CE22C9">
            <w:pPr>
              <w:jc w:val="center"/>
              <w:rPr>
                <w:rFonts w:ascii="Times" w:hAnsi="Times" w:cs="Times"/>
                <w:b/>
                <w:bCs/>
                <w:sz w:val="18"/>
                <w:szCs w:val="18"/>
              </w:rPr>
            </w:pPr>
            <w:r w:rsidRPr="005B5B78">
              <w:rPr>
                <w:rFonts w:ascii="Times" w:hAnsi="Times" w:cs="Times"/>
                <w:b/>
                <w:bCs/>
                <w:sz w:val="18"/>
                <w:szCs w:val="18"/>
              </w:rPr>
              <w:t>O</w:t>
            </w:r>
          </w:p>
        </w:tc>
        <w:tc>
          <w:tcPr>
            <w:tcW w:w="166" w:type="pct"/>
            <w:tcBorders>
              <w:top w:val="outset" w:sz="6" w:space="0" w:color="000000"/>
              <w:left w:val="outset" w:sz="6" w:space="0" w:color="000000"/>
              <w:bottom w:val="outset" w:sz="6" w:space="0" w:color="000000"/>
              <w:right w:val="outset" w:sz="6" w:space="0" w:color="000000"/>
            </w:tcBorders>
            <w:vAlign w:val="center"/>
          </w:tcPr>
          <w:p w14:paraId="13EE6C0B" w14:textId="77777777" w:rsidR="00CE22C9" w:rsidRPr="005B5B78" w:rsidRDefault="00BC668D">
            <w:pPr>
              <w:jc w:val="center"/>
              <w:rPr>
                <w:rFonts w:ascii="Times" w:hAnsi="Times" w:cs="Times"/>
                <w:b/>
                <w:bCs/>
                <w:sz w:val="18"/>
                <w:szCs w:val="18"/>
              </w:rPr>
            </w:pPr>
            <w:r>
              <w:rPr>
                <w:rFonts w:ascii="Times" w:hAnsi="Times" w:cs="Times"/>
                <w:b/>
                <w:bCs/>
                <w:sz w:val="18"/>
                <w:szCs w:val="18"/>
              </w:rPr>
              <w:t>A</w:t>
            </w:r>
          </w:p>
        </w:tc>
        <w:tc>
          <w:tcPr>
            <w:tcW w:w="822" w:type="pct"/>
            <w:tcBorders>
              <w:top w:val="outset" w:sz="6" w:space="0" w:color="000000"/>
              <w:left w:val="outset" w:sz="6" w:space="0" w:color="000000"/>
              <w:bottom w:val="outset" w:sz="6" w:space="0" w:color="000000"/>
              <w:right w:val="outset" w:sz="6" w:space="0" w:color="000000"/>
            </w:tcBorders>
          </w:tcPr>
          <w:p w14:paraId="3CB3ADF9" w14:textId="77777777" w:rsidR="00CE22C9" w:rsidRPr="005B5B78" w:rsidRDefault="00CE22C9">
            <w:pPr>
              <w:jc w:val="center"/>
              <w:rPr>
                <w:rFonts w:ascii="Times" w:hAnsi="Times" w:cs="Times"/>
                <w:b/>
                <w:bCs/>
                <w:sz w:val="18"/>
                <w:szCs w:val="18"/>
              </w:rPr>
            </w:pPr>
          </w:p>
        </w:tc>
      </w:tr>
      <w:tr w:rsidR="00966B0C" w:rsidRPr="005B5B78" w14:paraId="3E51A930" w14:textId="77777777" w:rsidTr="00B30A41">
        <w:trPr>
          <w:divId w:val="712464982"/>
          <w:jc w:val="center"/>
        </w:trPr>
        <w:tc>
          <w:tcPr>
            <w:tcW w:w="202" w:type="pct"/>
            <w:tcBorders>
              <w:top w:val="outset" w:sz="6" w:space="0" w:color="000000"/>
              <w:left w:val="outset" w:sz="6" w:space="0" w:color="000000"/>
              <w:bottom w:val="outset" w:sz="6" w:space="0" w:color="000000"/>
              <w:right w:val="outset" w:sz="6" w:space="0" w:color="000000"/>
            </w:tcBorders>
            <w:hideMark/>
          </w:tcPr>
          <w:p w14:paraId="52678020" w14:textId="77777777" w:rsidR="00CE22C9" w:rsidRPr="005B5B78" w:rsidRDefault="00CE22C9">
            <w:pPr>
              <w:jc w:val="center"/>
              <w:rPr>
                <w:rFonts w:ascii="Times" w:hAnsi="Times" w:cs="Times"/>
                <w:b/>
                <w:bCs/>
                <w:sz w:val="18"/>
                <w:szCs w:val="18"/>
              </w:rPr>
            </w:pPr>
            <w:r w:rsidRPr="005B5B78">
              <w:rPr>
                <w:rFonts w:ascii="Times" w:hAnsi="Times" w:cs="Times"/>
                <w:b/>
                <w:bCs/>
                <w:sz w:val="18"/>
                <w:szCs w:val="18"/>
              </w:rPr>
              <w:t>MHSR</w:t>
            </w:r>
          </w:p>
        </w:tc>
        <w:tc>
          <w:tcPr>
            <w:tcW w:w="3656" w:type="pct"/>
            <w:tcBorders>
              <w:top w:val="outset" w:sz="6" w:space="0" w:color="000000"/>
              <w:left w:val="outset" w:sz="6" w:space="0" w:color="000000"/>
              <w:bottom w:val="outset" w:sz="6" w:space="0" w:color="000000"/>
              <w:right w:val="outset" w:sz="6" w:space="0" w:color="000000"/>
            </w:tcBorders>
            <w:vAlign w:val="center"/>
            <w:hideMark/>
          </w:tcPr>
          <w:p w14:paraId="67AB2144" w14:textId="77777777" w:rsidR="00CE22C9" w:rsidRPr="005B5B78" w:rsidRDefault="00CE22C9">
            <w:pPr>
              <w:rPr>
                <w:rFonts w:ascii="Times" w:hAnsi="Times" w:cs="Times"/>
                <w:sz w:val="18"/>
                <w:szCs w:val="18"/>
              </w:rPr>
            </w:pPr>
            <w:r w:rsidRPr="005B5B78">
              <w:rPr>
                <w:rFonts w:ascii="Times" w:hAnsi="Times" w:cs="Times"/>
                <w:b/>
                <w:bCs/>
                <w:sz w:val="18"/>
                <w:szCs w:val="18"/>
              </w:rPr>
              <w:t>K Analýze vplyvov na PP</w:t>
            </w:r>
            <w:r w:rsidRPr="005B5B78">
              <w:rPr>
                <w:rFonts w:ascii="Times" w:hAnsi="Times" w:cs="Times"/>
                <w:sz w:val="18"/>
                <w:szCs w:val="18"/>
              </w:rPr>
              <w:br/>
              <w:t>Odporúčame predkladateľovi zosúladiť typ "administratívne povinnosti" k regulácií č. 28 tak, aby bol rovnaký v Analýze vplyvov na podnikateľské prostredie aj v Kalkulačke nákladov. Odôvodnenie: Názov regulácie č. 28 je Oznámenie správcovi dane o vypracovaní návrhu projektu cezhraničnej premeny cezhraničným rozdelením, no predkladateľ uviedol v Analýze vplyvov na podnikateľské prostredie typ administratívnej povinnosti – vypracovanie dokumentu/správy, hoci v Kalkulačke nákladov je zvolená administratívna povinnosť – ohlásenie/oznámenie.</w:t>
            </w:r>
          </w:p>
        </w:tc>
        <w:tc>
          <w:tcPr>
            <w:tcW w:w="154" w:type="pct"/>
            <w:tcBorders>
              <w:top w:val="outset" w:sz="6" w:space="0" w:color="000000"/>
              <w:left w:val="outset" w:sz="6" w:space="0" w:color="000000"/>
              <w:bottom w:val="outset" w:sz="6" w:space="0" w:color="000000"/>
              <w:right w:val="outset" w:sz="6" w:space="0" w:color="000000"/>
            </w:tcBorders>
            <w:vAlign w:val="center"/>
            <w:hideMark/>
          </w:tcPr>
          <w:p w14:paraId="2B281F25" w14:textId="77777777" w:rsidR="00CE22C9" w:rsidRPr="005B5B78" w:rsidRDefault="00CE22C9">
            <w:pPr>
              <w:jc w:val="center"/>
              <w:rPr>
                <w:rFonts w:ascii="Times" w:hAnsi="Times" w:cs="Times"/>
                <w:b/>
                <w:bCs/>
                <w:sz w:val="18"/>
                <w:szCs w:val="18"/>
              </w:rPr>
            </w:pPr>
            <w:r w:rsidRPr="005B5B78">
              <w:rPr>
                <w:rFonts w:ascii="Times" w:hAnsi="Times" w:cs="Times"/>
                <w:b/>
                <w:bCs/>
                <w:sz w:val="18"/>
                <w:szCs w:val="18"/>
              </w:rPr>
              <w:t>O</w:t>
            </w:r>
          </w:p>
        </w:tc>
        <w:tc>
          <w:tcPr>
            <w:tcW w:w="166" w:type="pct"/>
            <w:tcBorders>
              <w:top w:val="outset" w:sz="6" w:space="0" w:color="000000"/>
              <w:left w:val="outset" w:sz="6" w:space="0" w:color="000000"/>
              <w:bottom w:val="outset" w:sz="6" w:space="0" w:color="000000"/>
              <w:right w:val="outset" w:sz="6" w:space="0" w:color="000000"/>
            </w:tcBorders>
            <w:vAlign w:val="center"/>
          </w:tcPr>
          <w:p w14:paraId="3D3FA86E" w14:textId="77777777" w:rsidR="00CE22C9" w:rsidRPr="005B5B78" w:rsidRDefault="00BC668D">
            <w:pPr>
              <w:jc w:val="center"/>
              <w:rPr>
                <w:rFonts w:ascii="Times" w:hAnsi="Times" w:cs="Times"/>
                <w:b/>
                <w:bCs/>
                <w:sz w:val="18"/>
                <w:szCs w:val="18"/>
              </w:rPr>
            </w:pPr>
            <w:r>
              <w:rPr>
                <w:rFonts w:ascii="Times" w:hAnsi="Times" w:cs="Times"/>
                <w:b/>
                <w:bCs/>
                <w:sz w:val="18"/>
                <w:szCs w:val="18"/>
              </w:rPr>
              <w:t>A</w:t>
            </w:r>
          </w:p>
        </w:tc>
        <w:tc>
          <w:tcPr>
            <w:tcW w:w="822" w:type="pct"/>
            <w:tcBorders>
              <w:top w:val="outset" w:sz="6" w:space="0" w:color="000000"/>
              <w:left w:val="outset" w:sz="6" w:space="0" w:color="000000"/>
              <w:bottom w:val="outset" w:sz="6" w:space="0" w:color="000000"/>
              <w:right w:val="outset" w:sz="6" w:space="0" w:color="000000"/>
            </w:tcBorders>
          </w:tcPr>
          <w:p w14:paraId="4E2D6392" w14:textId="77777777" w:rsidR="00CE22C9" w:rsidRPr="005B5B78" w:rsidRDefault="00CE22C9" w:rsidP="00BC668D">
            <w:pPr>
              <w:jc w:val="center"/>
              <w:rPr>
                <w:rFonts w:ascii="Times" w:hAnsi="Times" w:cs="Times"/>
                <w:b/>
                <w:bCs/>
                <w:sz w:val="18"/>
                <w:szCs w:val="18"/>
              </w:rPr>
            </w:pPr>
          </w:p>
        </w:tc>
      </w:tr>
      <w:tr w:rsidR="00966B0C" w:rsidRPr="005B5B78" w14:paraId="12D2254E" w14:textId="77777777" w:rsidTr="00B30A41">
        <w:trPr>
          <w:divId w:val="712464982"/>
          <w:jc w:val="center"/>
        </w:trPr>
        <w:tc>
          <w:tcPr>
            <w:tcW w:w="202" w:type="pct"/>
            <w:tcBorders>
              <w:top w:val="outset" w:sz="6" w:space="0" w:color="000000"/>
              <w:left w:val="outset" w:sz="6" w:space="0" w:color="000000"/>
              <w:bottom w:val="outset" w:sz="6" w:space="0" w:color="000000"/>
              <w:right w:val="outset" w:sz="6" w:space="0" w:color="000000"/>
            </w:tcBorders>
            <w:hideMark/>
          </w:tcPr>
          <w:p w14:paraId="5DD46569" w14:textId="77777777" w:rsidR="00CE22C9" w:rsidRPr="005B5B78" w:rsidRDefault="00CE22C9">
            <w:pPr>
              <w:jc w:val="center"/>
              <w:rPr>
                <w:rFonts w:ascii="Times" w:hAnsi="Times" w:cs="Times"/>
                <w:b/>
                <w:bCs/>
                <w:sz w:val="18"/>
                <w:szCs w:val="18"/>
              </w:rPr>
            </w:pPr>
            <w:r w:rsidRPr="005B5B78">
              <w:rPr>
                <w:rFonts w:ascii="Times" w:hAnsi="Times" w:cs="Times"/>
                <w:b/>
                <w:bCs/>
                <w:sz w:val="18"/>
                <w:szCs w:val="18"/>
              </w:rPr>
              <w:t>MHSR</w:t>
            </w:r>
          </w:p>
        </w:tc>
        <w:tc>
          <w:tcPr>
            <w:tcW w:w="3656" w:type="pct"/>
            <w:tcBorders>
              <w:top w:val="outset" w:sz="6" w:space="0" w:color="000000"/>
              <w:left w:val="outset" w:sz="6" w:space="0" w:color="000000"/>
              <w:bottom w:val="outset" w:sz="6" w:space="0" w:color="000000"/>
              <w:right w:val="outset" w:sz="6" w:space="0" w:color="000000"/>
            </w:tcBorders>
            <w:vAlign w:val="center"/>
            <w:hideMark/>
          </w:tcPr>
          <w:p w14:paraId="38435838" w14:textId="77777777" w:rsidR="00CE22C9" w:rsidRPr="005B5B78" w:rsidRDefault="00CE22C9">
            <w:pPr>
              <w:rPr>
                <w:rFonts w:ascii="Times" w:hAnsi="Times" w:cs="Times"/>
                <w:sz w:val="18"/>
                <w:szCs w:val="18"/>
              </w:rPr>
            </w:pPr>
            <w:r w:rsidRPr="005B5B78">
              <w:rPr>
                <w:rFonts w:ascii="Times" w:hAnsi="Times" w:cs="Times"/>
                <w:b/>
                <w:bCs/>
                <w:sz w:val="18"/>
                <w:szCs w:val="18"/>
              </w:rPr>
              <w:t>Prehodnotenie ceny vypracovania správy audítora</w:t>
            </w:r>
            <w:r w:rsidRPr="005B5B78">
              <w:rPr>
                <w:rFonts w:ascii="Times" w:hAnsi="Times" w:cs="Times"/>
                <w:sz w:val="18"/>
                <w:szCs w:val="18"/>
              </w:rPr>
              <w:br/>
              <w:t>Odporúčame predkladateľovi prehodnotenie regulácií týkajúcich sa vypracovania správy audítora. Odôvodnenie: Máme za to, že predkladateľom zvolených 100 € na vypracovanie správy audítora je podhodnotená suma, vzhľadom na to, že priemerná hodinová sadzba audítorskej spoločnosti sa pohybuje na úrovni 60€/hod. Z tohto dôvodu navrhujeme sumu min. 250 €.</w:t>
            </w:r>
          </w:p>
        </w:tc>
        <w:tc>
          <w:tcPr>
            <w:tcW w:w="154" w:type="pct"/>
            <w:tcBorders>
              <w:top w:val="outset" w:sz="6" w:space="0" w:color="000000"/>
              <w:left w:val="outset" w:sz="6" w:space="0" w:color="000000"/>
              <w:bottom w:val="outset" w:sz="6" w:space="0" w:color="000000"/>
              <w:right w:val="outset" w:sz="6" w:space="0" w:color="000000"/>
            </w:tcBorders>
            <w:vAlign w:val="center"/>
            <w:hideMark/>
          </w:tcPr>
          <w:p w14:paraId="0A9C257A" w14:textId="77777777" w:rsidR="00CE22C9" w:rsidRPr="005B5B78" w:rsidRDefault="00CE22C9">
            <w:pPr>
              <w:jc w:val="center"/>
              <w:rPr>
                <w:rFonts w:ascii="Times" w:hAnsi="Times" w:cs="Times"/>
                <w:b/>
                <w:bCs/>
                <w:sz w:val="18"/>
                <w:szCs w:val="18"/>
              </w:rPr>
            </w:pPr>
            <w:r w:rsidRPr="005B5B78">
              <w:rPr>
                <w:rFonts w:ascii="Times" w:hAnsi="Times" w:cs="Times"/>
                <w:b/>
                <w:bCs/>
                <w:sz w:val="18"/>
                <w:szCs w:val="18"/>
              </w:rPr>
              <w:t>O</w:t>
            </w:r>
          </w:p>
        </w:tc>
        <w:tc>
          <w:tcPr>
            <w:tcW w:w="166" w:type="pct"/>
            <w:tcBorders>
              <w:top w:val="outset" w:sz="6" w:space="0" w:color="000000"/>
              <w:left w:val="outset" w:sz="6" w:space="0" w:color="000000"/>
              <w:bottom w:val="outset" w:sz="6" w:space="0" w:color="000000"/>
              <w:right w:val="outset" w:sz="6" w:space="0" w:color="000000"/>
            </w:tcBorders>
            <w:vAlign w:val="center"/>
          </w:tcPr>
          <w:p w14:paraId="23567796" w14:textId="77777777" w:rsidR="00CE22C9" w:rsidRPr="005B5B78" w:rsidRDefault="00BC668D">
            <w:pPr>
              <w:jc w:val="center"/>
              <w:rPr>
                <w:rFonts w:ascii="Times" w:hAnsi="Times" w:cs="Times"/>
                <w:b/>
                <w:bCs/>
                <w:sz w:val="18"/>
                <w:szCs w:val="18"/>
              </w:rPr>
            </w:pPr>
            <w:r>
              <w:rPr>
                <w:rFonts w:ascii="Times" w:hAnsi="Times" w:cs="Times"/>
                <w:b/>
                <w:bCs/>
                <w:sz w:val="18"/>
                <w:szCs w:val="18"/>
              </w:rPr>
              <w:t>A</w:t>
            </w:r>
          </w:p>
        </w:tc>
        <w:tc>
          <w:tcPr>
            <w:tcW w:w="822" w:type="pct"/>
            <w:tcBorders>
              <w:top w:val="outset" w:sz="6" w:space="0" w:color="000000"/>
              <w:left w:val="outset" w:sz="6" w:space="0" w:color="000000"/>
              <w:bottom w:val="outset" w:sz="6" w:space="0" w:color="000000"/>
              <w:right w:val="outset" w:sz="6" w:space="0" w:color="000000"/>
            </w:tcBorders>
          </w:tcPr>
          <w:p w14:paraId="47368D28" w14:textId="77777777" w:rsidR="00CE22C9" w:rsidRPr="005B5B78" w:rsidRDefault="00CE22C9">
            <w:pPr>
              <w:jc w:val="center"/>
              <w:rPr>
                <w:rFonts w:ascii="Times" w:hAnsi="Times" w:cs="Times"/>
                <w:b/>
                <w:bCs/>
                <w:sz w:val="18"/>
                <w:szCs w:val="18"/>
              </w:rPr>
            </w:pPr>
          </w:p>
        </w:tc>
      </w:tr>
      <w:tr w:rsidR="00966B0C" w:rsidRPr="005B5B78" w14:paraId="4E5E939C" w14:textId="77777777" w:rsidTr="00B30A41">
        <w:trPr>
          <w:divId w:val="712464982"/>
          <w:jc w:val="center"/>
        </w:trPr>
        <w:tc>
          <w:tcPr>
            <w:tcW w:w="202" w:type="pct"/>
            <w:tcBorders>
              <w:top w:val="outset" w:sz="6" w:space="0" w:color="000000"/>
              <w:left w:val="outset" w:sz="6" w:space="0" w:color="000000"/>
              <w:bottom w:val="outset" w:sz="6" w:space="0" w:color="000000"/>
              <w:right w:val="outset" w:sz="6" w:space="0" w:color="000000"/>
            </w:tcBorders>
            <w:hideMark/>
          </w:tcPr>
          <w:p w14:paraId="22EDD8C9" w14:textId="77777777" w:rsidR="00CE22C9" w:rsidRPr="005B5B78" w:rsidRDefault="00CE22C9">
            <w:pPr>
              <w:jc w:val="center"/>
              <w:rPr>
                <w:rFonts w:ascii="Times" w:hAnsi="Times" w:cs="Times"/>
                <w:b/>
                <w:bCs/>
                <w:sz w:val="18"/>
                <w:szCs w:val="18"/>
              </w:rPr>
            </w:pPr>
            <w:r w:rsidRPr="005B5B78">
              <w:rPr>
                <w:rFonts w:ascii="Times" w:hAnsi="Times" w:cs="Times"/>
                <w:b/>
                <w:bCs/>
                <w:sz w:val="18"/>
                <w:szCs w:val="18"/>
              </w:rPr>
              <w:t>MHSR</w:t>
            </w:r>
          </w:p>
        </w:tc>
        <w:tc>
          <w:tcPr>
            <w:tcW w:w="3656" w:type="pct"/>
            <w:tcBorders>
              <w:top w:val="outset" w:sz="6" w:space="0" w:color="000000"/>
              <w:left w:val="outset" w:sz="6" w:space="0" w:color="000000"/>
              <w:bottom w:val="outset" w:sz="6" w:space="0" w:color="000000"/>
              <w:right w:val="outset" w:sz="6" w:space="0" w:color="000000"/>
            </w:tcBorders>
            <w:vAlign w:val="center"/>
            <w:hideMark/>
          </w:tcPr>
          <w:p w14:paraId="19A25A62" w14:textId="77777777" w:rsidR="00CE22C9" w:rsidRPr="005B5B78" w:rsidRDefault="00CE22C9">
            <w:pPr>
              <w:rPr>
                <w:rFonts w:ascii="Times" w:hAnsi="Times" w:cs="Times"/>
                <w:sz w:val="18"/>
                <w:szCs w:val="18"/>
              </w:rPr>
            </w:pPr>
            <w:r w:rsidRPr="005B5B78">
              <w:rPr>
                <w:rFonts w:ascii="Times" w:hAnsi="Times" w:cs="Times"/>
                <w:b/>
                <w:bCs/>
                <w:sz w:val="18"/>
                <w:szCs w:val="18"/>
              </w:rPr>
              <w:t>Tabuľky zhody</w:t>
            </w:r>
            <w:r w:rsidRPr="005B5B78">
              <w:rPr>
                <w:rFonts w:ascii="Times" w:hAnsi="Times" w:cs="Times"/>
                <w:sz w:val="18"/>
                <w:szCs w:val="18"/>
              </w:rPr>
              <w:br/>
              <w:t xml:space="preserve">Odporúčame v nadväznosti na zmeny podľa predchádzajúcej pripomienky náležite upraviť tabuľku zhody. Zároveň odporúčame v stĺpci 9 oboch tabuliek zhody doplniť informácie o identifikácii </w:t>
            </w:r>
            <w:proofErr w:type="spellStart"/>
            <w:r w:rsidRPr="005B5B78">
              <w:rPr>
                <w:rFonts w:ascii="Times" w:hAnsi="Times" w:cs="Times"/>
                <w:sz w:val="18"/>
                <w:szCs w:val="18"/>
              </w:rPr>
              <w:t>goldplatingu</w:t>
            </w:r>
            <w:proofErr w:type="spellEnd"/>
            <w:r w:rsidRPr="005B5B78">
              <w:rPr>
                <w:rFonts w:ascii="Times" w:hAnsi="Times" w:cs="Times"/>
                <w:sz w:val="18"/>
                <w:szCs w:val="18"/>
              </w:rPr>
              <w:t xml:space="preserve"> (GP-A, resp. GP-N) vo všetkých riadkoch, kde táto informácia chýba. V prípade akýchkoľvek otázok ohľadom </w:t>
            </w:r>
            <w:proofErr w:type="spellStart"/>
            <w:r w:rsidRPr="005B5B78">
              <w:rPr>
                <w:rFonts w:ascii="Times" w:hAnsi="Times" w:cs="Times"/>
                <w:sz w:val="18"/>
                <w:szCs w:val="18"/>
              </w:rPr>
              <w:t>goldplatingu</w:t>
            </w:r>
            <w:proofErr w:type="spellEnd"/>
            <w:r w:rsidRPr="005B5B78">
              <w:rPr>
                <w:rFonts w:ascii="Times" w:hAnsi="Times" w:cs="Times"/>
                <w:sz w:val="18"/>
                <w:szCs w:val="18"/>
              </w:rPr>
              <w:t xml:space="preserve"> nás neváhajte kontaktovať na mailovej adrese goldplating@mhsr.sk.</w:t>
            </w:r>
          </w:p>
        </w:tc>
        <w:tc>
          <w:tcPr>
            <w:tcW w:w="154" w:type="pct"/>
            <w:tcBorders>
              <w:top w:val="outset" w:sz="6" w:space="0" w:color="000000"/>
              <w:left w:val="outset" w:sz="6" w:space="0" w:color="000000"/>
              <w:bottom w:val="outset" w:sz="6" w:space="0" w:color="000000"/>
              <w:right w:val="outset" w:sz="6" w:space="0" w:color="000000"/>
            </w:tcBorders>
            <w:vAlign w:val="center"/>
            <w:hideMark/>
          </w:tcPr>
          <w:p w14:paraId="04722065" w14:textId="77777777" w:rsidR="00CE22C9" w:rsidRPr="005B5B78" w:rsidRDefault="00CE22C9">
            <w:pPr>
              <w:jc w:val="center"/>
              <w:rPr>
                <w:rFonts w:ascii="Times" w:hAnsi="Times" w:cs="Times"/>
                <w:b/>
                <w:bCs/>
                <w:sz w:val="18"/>
                <w:szCs w:val="18"/>
              </w:rPr>
            </w:pPr>
            <w:r w:rsidRPr="005B5B78">
              <w:rPr>
                <w:rFonts w:ascii="Times" w:hAnsi="Times" w:cs="Times"/>
                <w:b/>
                <w:bCs/>
                <w:sz w:val="18"/>
                <w:szCs w:val="18"/>
              </w:rPr>
              <w:t>O</w:t>
            </w:r>
          </w:p>
        </w:tc>
        <w:tc>
          <w:tcPr>
            <w:tcW w:w="166" w:type="pct"/>
            <w:tcBorders>
              <w:top w:val="outset" w:sz="6" w:space="0" w:color="000000"/>
              <w:left w:val="outset" w:sz="6" w:space="0" w:color="000000"/>
              <w:bottom w:val="outset" w:sz="6" w:space="0" w:color="000000"/>
              <w:right w:val="outset" w:sz="6" w:space="0" w:color="000000"/>
            </w:tcBorders>
            <w:vAlign w:val="center"/>
          </w:tcPr>
          <w:p w14:paraId="29517E69" w14:textId="77777777" w:rsidR="00CE22C9" w:rsidRPr="005B5B78" w:rsidRDefault="00823FE1">
            <w:pPr>
              <w:jc w:val="center"/>
              <w:rPr>
                <w:rFonts w:ascii="Times" w:hAnsi="Times" w:cs="Times"/>
                <w:b/>
                <w:bCs/>
                <w:sz w:val="18"/>
                <w:szCs w:val="18"/>
              </w:rPr>
            </w:pPr>
            <w:r w:rsidRPr="005B5B78">
              <w:rPr>
                <w:rFonts w:ascii="Times" w:hAnsi="Times" w:cs="Times"/>
                <w:b/>
                <w:bCs/>
                <w:sz w:val="18"/>
                <w:szCs w:val="18"/>
              </w:rPr>
              <w:t>A</w:t>
            </w:r>
          </w:p>
        </w:tc>
        <w:tc>
          <w:tcPr>
            <w:tcW w:w="822" w:type="pct"/>
            <w:tcBorders>
              <w:top w:val="outset" w:sz="6" w:space="0" w:color="000000"/>
              <w:left w:val="outset" w:sz="6" w:space="0" w:color="000000"/>
              <w:bottom w:val="outset" w:sz="6" w:space="0" w:color="000000"/>
              <w:right w:val="outset" w:sz="6" w:space="0" w:color="000000"/>
            </w:tcBorders>
          </w:tcPr>
          <w:p w14:paraId="366B5311" w14:textId="77777777" w:rsidR="00CE22C9" w:rsidRPr="005B5B78" w:rsidRDefault="00CE22C9">
            <w:pPr>
              <w:jc w:val="center"/>
              <w:rPr>
                <w:rFonts w:ascii="Times" w:hAnsi="Times" w:cs="Times"/>
                <w:b/>
                <w:bCs/>
                <w:sz w:val="18"/>
                <w:szCs w:val="18"/>
              </w:rPr>
            </w:pPr>
          </w:p>
        </w:tc>
      </w:tr>
      <w:tr w:rsidR="00966B0C" w:rsidRPr="005B5B78" w14:paraId="67D81B60" w14:textId="77777777" w:rsidTr="00B30A41">
        <w:trPr>
          <w:divId w:val="712464982"/>
          <w:jc w:val="center"/>
        </w:trPr>
        <w:tc>
          <w:tcPr>
            <w:tcW w:w="202" w:type="pct"/>
            <w:tcBorders>
              <w:top w:val="outset" w:sz="6" w:space="0" w:color="000000"/>
              <w:left w:val="outset" w:sz="6" w:space="0" w:color="000000"/>
              <w:bottom w:val="outset" w:sz="6" w:space="0" w:color="000000"/>
              <w:right w:val="outset" w:sz="6" w:space="0" w:color="000000"/>
            </w:tcBorders>
            <w:hideMark/>
          </w:tcPr>
          <w:p w14:paraId="1D5198BF" w14:textId="77777777" w:rsidR="00CE22C9" w:rsidRPr="005B5B78" w:rsidRDefault="00CE22C9">
            <w:pPr>
              <w:jc w:val="center"/>
              <w:rPr>
                <w:rFonts w:ascii="Times" w:hAnsi="Times" w:cs="Times"/>
                <w:b/>
                <w:bCs/>
                <w:sz w:val="18"/>
                <w:szCs w:val="18"/>
              </w:rPr>
            </w:pPr>
            <w:r w:rsidRPr="005B5B78">
              <w:rPr>
                <w:rFonts w:ascii="Times" w:hAnsi="Times" w:cs="Times"/>
                <w:b/>
                <w:bCs/>
                <w:sz w:val="18"/>
                <w:szCs w:val="18"/>
              </w:rPr>
              <w:t>MKSR</w:t>
            </w:r>
          </w:p>
        </w:tc>
        <w:tc>
          <w:tcPr>
            <w:tcW w:w="3656" w:type="pct"/>
            <w:tcBorders>
              <w:top w:val="outset" w:sz="6" w:space="0" w:color="000000"/>
              <w:left w:val="outset" w:sz="6" w:space="0" w:color="000000"/>
              <w:bottom w:val="outset" w:sz="6" w:space="0" w:color="000000"/>
              <w:right w:val="outset" w:sz="6" w:space="0" w:color="000000"/>
            </w:tcBorders>
            <w:vAlign w:val="center"/>
            <w:hideMark/>
          </w:tcPr>
          <w:p w14:paraId="5E5D9F64" w14:textId="77777777" w:rsidR="00CE22C9" w:rsidRPr="005B5B78" w:rsidRDefault="00CE22C9">
            <w:pPr>
              <w:rPr>
                <w:rFonts w:ascii="Times" w:hAnsi="Times" w:cs="Times"/>
                <w:sz w:val="18"/>
                <w:szCs w:val="18"/>
              </w:rPr>
            </w:pPr>
            <w:r w:rsidRPr="005B5B78">
              <w:rPr>
                <w:rFonts w:ascii="Times" w:hAnsi="Times" w:cs="Times"/>
                <w:b/>
                <w:bCs/>
                <w:sz w:val="18"/>
                <w:szCs w:val="18"/>
              </w:rPr>
              <w:t>Čl. I § 106 ods. 1</w:t>
            </w:r>
            <w:r w:rsidRPr="005B5B78">
              <w:rPr>
                <w:rFonts w:ascii="Times" w:hAnsi="Times" w:cs="Times"/>
                <w:sz w:val="18"/>
                <w:szCs w:val="18"/>
              </w:rPr>
              <w:br/>
              <w:t xml:space="preserve">Navrhujeme vložiť bodku na konci odseku 1. Odôvodnenie: </w:t>
            </w:r>
            <w:proofErr w:type="spellStart"/>
            <w:r w:rsidRPr="005B5B78">
              <w:rPr>
                <w:rFonts w:ascii="Times" w:hAnsi="Times" w:cs="Times"/>
                <w:sz w:val="18"/>
                <w:szCs w:val="18"/>
              </w:rPr>
              <w:t>Legislatívnotechnická</w:t>
            </w:r>
            <w:proofErr w:type="spellEnd"/>
            <w:r w:rsidRPr="005B5B78">
              <w:rPr>
                <w:rFonts w:ascii="Times" w:hAnsi="Times" w:cs="Times"/>
                <w:sz w:val="18"/>
                <w:szCs w:val="18"/>
              </w:rPr>
              <w:t xml:space="preserve"> pripomienka.</w:t>
            </w:r>
          </w:p>
        </w:tc>
        <w:tc>
          <w:tcPr>
            <w:tcW w:w="154" w:type="pct"/>
            <w:tcBorders>
              <w:top w:val="outset" w:sz="6" w:space="0" w:color="000000"/>
              <w:left w:val="outset" w:sz="6" w:space="0" w:color="000000"/>
              <w:bottom w:val="outset" w:sz="6" w:space="0" w:color="000000"/>
              <w:right w:val="outset" w:sz="6" w:space="0" w:color="000000"/>
            </w:tcBorders>
            <w:vAlign w:val="center"/>
            <w:hideMark/>
          </w:tcPr>
          <w:p w14:paraId="48B8AE86" w14:textId="77777777" w:rsidR="00CE22C9" w:rsidRPr="005B5B78" w:rsidRDefault="00CE22C9">
            <w:pPr>
              <w:jc w:val="center"/>
              <w:rPr>
                <w:rFonts w:ascii="Times" w:hAnsi="Times" w:cs="Times"/>
                <w:b/>
                <w:bCs/>
                <w:sz w:val="18"/>
                <w:szCs w:val="18"/>
              </w:rPr>
            </w:pPr>
            <w:r w:rsidRPr="005B5B78">
              <w:rPr>
                <w:rFonts w:ascii="Times" w:hAnsi="Times" w:cs="Times"/>
                <w:b/>
                <w:bCs/>
                <w:sz w:val="18"/>
                <w:szCs w:val="18"/>
              </w:rPr>
              <w:t>O</w:t>
            </w:r>
          </w:p>
        </w:tc>
        <w:tc>
          <w:tcPr>
            <w:tcW w:w="166" w:type="pct"/>
            <w:tcBorders>
              <w:top w:val="outset" w:sz="6" w:space="0" w:color="000000"/>
              <w:left w:val="outset" w:sz="6" w:space="0" w:color="000000"/>
              <w:bottom w:val="outset" w:sz="6" w:space="0" w:color="000000"/>
              <w:right w:val="outset" w:sz="6" w:space="0" w:color="000000"/>
            </w:tcBorders>
            <w:vAlign w:val="center"/>
          </w:tcPr>
          <w:p w14:paraId="700C136F" w14:textId="77777777" w:rsidR="00CE22C9" w:rsidRPr="005B5B78" w:rsidRDefault="00AB0CB7">
            <w:pPr>
              <w:jc w:val="center"/>
              <w:rPr>
                <w:rFonts w:ascii="Times" w:hAnsi="Times" w:cs="Times"/>
                <w:b/>
                <w:bCs/>
                <w:sz w:val="18"/>
                <w:szCs w:val="18"/>
              </w:rPr>
            </w:pPr>
            <w:r w:rsidRPr="005B5B78">
              <w:rPr>
                <w:rFonts w:ascii="Times" w:hAnsi="Times" w:cs="Times"/>
                <w:b/>
                <w:bCs/>
                <w:sz w:val="18"/>
                <w:szCs w:val="18"/>
              </w:rPr>
              <w:t>A</w:t>
            </w:r>
          </w:p>
        </w:tc>
        <w:tc>
          <w:tcPr>
            <w:tcW w:w="822" w:type="pct"/>
            <w:tcBorders>
              <w:top w:val="outset" w:sz="6" w:space="0" w:color="000000"/>
              <w:left w:val="outset" w:sz="6" w:space="0" w:color="000000"/>
              <w:bottom w:val="outset" w:sz="6" w:space="0" w:color="000000"/>
              <w:right w:val="outset" w:sz="6" w:space="0" w:color="000000"/>
            </w:tcBorders>
          </w:tcPr>
          <w:p w14:paraId="1A52717A" w14:textId="77777777" w:rsidR="00CE22C9" w:rsidRPr="005B5B78" w:rsidRDefault="00CE22C9">
            <w:pPr>
              <w:jc w:val="center"/>
              <w:rPr>
                <w:rFonts w:ascii="Times" w:hAnsi="Times" w:cs="Times"/>
                <w:b/>
                <w:bCs/>
                <w:sz w:val="18"/>
                <w:szCs w:val="18"/>
              </w:rPr>
            </w:pPr>
          </w:p>
        </w:tc>
      </w:tr>
      <w:tr w:rsidR="00966B0C" w:rsidRPr="005B5B78" w14:paraId="3527CA79" w14:textId="77777777" w:rsidTr="00B30A41">
        <w:trPr>
          <w:divId w:val="712464982"/>
          <w:jc w:val="center"/>
        </w:trPr>
        <w:tc>
          <w:tcPr>
            <w:tcW w:w="202" w:type="pct"/>
            <w:tcBorders>
              <w:top w:val="outset" w:sz="6" w:space="0" w:color="000000"/>
              <w:left w:val="outset" w:sz="6" w:space="0" w:color="000000"/>
              <w:bottom w:val="outset" w:sz="6" w:space="0" w:color="000000"/>
              <w:right w:val="outset" w:sz="6" w:space="0" w:color="000000"/>
            </w:tcBorders>
            <w:hideMark/>
          </w:tcPr>
          <w:p w14:paraId="689F2BB5" w14:textId="77777777" w:rsidR="00CE22C9" w:rsidRPr="005B5B78" w:rsidRDefault="00CE22C9">
            <w:pPr>
              <w:jc w:val="center"/>
              <w:rPr>
                <w:rFonts w:ascii="Times" w:hAnsi="Times" w:cs="Times"/>
                <w:b/>
                <w:bCs/>
                <w:sz w:val="18"/>
                <w:szCs w:val="18"/>
              </w:rPr>
            </w:pPr>
            <w:r w:rsidRPr="005B5B78">
              <w:rPr>
                <w:rFonts w:ascii="Times" w:hAnsi="Times" w:cs="Times"/>
                <w:b/>
                <w:bCs/>
                <w:sz w:val="18"/>
                <w:szCs w:val="18"/>
              </w:rPr>
              <w:t>MKSR</w:t>
            </w:r>
          </w:p>
        </w:tc>
        <w:tc>
          <w:tcPr>
            <w:tcW w:w="3656" w:type="pct"/>
            <w:tcBorders>
              <w:top w:val="outset" w:sz="6" w:space="0" w:color="000000"/>
              <w:left w:val="outset" w:sz="6" w:space="0" w:color="000000"/>
              <w:bottom w:val="outset" w:sz="6" w:space="0" w:color="000000"/>
              <w:right w:val="outset" w:sz="6" w:space="0" w:color="000000"/>
            </w:tcBorders>
            <w:vAlign w:val="center"/>
            <w:hideMark/>
          </w:tcPr>
          <w:p w14:paraId="3D5CA5EE" w14:textId="77777777" w:rsidR="00CE22C9" w:rsidRPr="005B5B78" w:rsidRDefault="00CE22C9">
            <w:pPr>
              <w:rPr>
                <w:rFonts w:ascii="Times" w:hAnsi="Times" w:cs="Times"/>
                <w:sz w:val="18"/>
                <w:szCs w:val="18"/>
              </w:rPr>
            </w:pPr>
            <w:r w:rsidRPr="005B5B78">
              <w:rPr>
                <w:rFonts w:ascii="Times" w:hAnsi="Times" w:cs="Times"/>
                <w:b/>
                <w:bCs/>
                <w:sz w:val="18"/>
                <w:szCs w:val="18"/>
              </w:rPr>
              <w:t>Čl. I § 118 ods. 2</w:t>
            </w:r>
            <w:r w:rsidRPr="005B5B78">
              <w:rPr>
                <w:rFonts w:ascii="Times" w:hAnsi="Times" w:cs="Times"/>
                <w:sz w:val="18"/>
                <w:szCs w:val="18"/>
              </w:rPr>
              <w:br/>
            </w:r>
            <w:r w:rsidRPr="005B5B78">
              <w:rPr>
                <w:rFonts w:ascii="Times" w:hAnsi="Times" w:cs="Times"/>
                <w:sz w:val="18"/>
                <w:szCs w:val="18"/>
              </w:rPr>
              <w:lastRenderedPageBreak/>
              <w:t xml:space="preserve">Navrhujeme vypustiť dvojbodku na konci úvodnej vety odseku 2. Odôvodnenie: </w:t>
            </w:r>
            <w:proofErr w:type="spellStart"/>
            <w:r w:rsidRPr="005B5B78">
              <w:rPr>
                <w:rFonts w:ascii="Times" w:hAnsi="Times" w:cs="Times"/>
                <w:sz w:val="18"/>
                <w:szCs w:val="18"/>
              </w:rPr>
              <w:t>Legislatívnotechnická</w:t>
            </w:r>
            <w:proofErr w:type="spellEnd"/>
            <w:r w:rsidRPr="005B5B78">
              <w:rPr>
                <w:rFonts w:ascii="Times" w:hAnsi="Times" w:cs="Times"/>
                <w:sz w:val="18"/>
                <w:szCs w:val="18"/>
              </w:rPr>
              <w:t xml:space="preserve"> pripomienka.</w:t>
            </w:r>
          </w:p>
        </w:tc>
        <w:tc>
          <w:tcPr>
            <w:tcW w:w="154" w:type="pct"/>
            <w:tcBorders>
              <w:top w:val="outset" w:sz="6" w:space="0" w:color="000000"/>
              <w:left w:val="outset" w:sz="6" w:space="0" w:color="000000"/>
              <w:bottom w:val="outset" w:sz="6" w:space="0" w:color="000000"/>
              <w:right w:val="outset" w:sz="6" w:space="0" w:color="000000"/>
            </w:tcBorders>
            <w:vAlign w:val="center"/>
            <w:hideMark/>
          </w:tcPr>
          <w:p w14:paraId="265679DF" w14:textId="77777777" w:rsidR="00CE22C9" w:rsidRPr="005B5B78" w:rsidRDefault="00CE22C9">
            <w:pPr>
              <w:jc w:val="center"/>
              <w:rPr>
                <w:rFonts w:ascii="Times" w:hAnsi="Times" w:cs="Times"/>
                <w:b/>
                <w:bCs/>
                <w:sz w:val="18"/>
                <w:szCs w:val="18"/>
              </w:rPr>
            </w:pPr>
            <w:r w:rsidRPr="005B5B78">
              <w:rPr>
                <w:rFonts w:ascii="Times" w:hAnsi="Times" w:cs="Times"/>
                <w:b/>
                <w:bCs/>
                <w:sz w:val="18"/>
                <w:szCs w:val="18"/>
              </w:rPr>
              <w:lastRenderedPageBreak/>
              <w:t>O</w:t>
            </w:r>
          </w:p>
        </w:tc>
        <w:tc>
          <w:tcPr>
            <w:tcW w:w="166" w:type="pct"/>
            <w:tcBorders>
              <w:top w:val="outset" w:sz="6" w:space="0" w:color="000000"/>
              <w:left w:val="outset" w:sz="6" w:space="0" w:color="000000"/>
              <w:bottom w:val="outset" w:sz="6" w:space="0" w:color="000000"/>
              <w:right w:val="outset" w:sz="6" w:space="0" w:color="000000"/>
            </w:tcBorders>
            <w:vAlign w:val="center"/>
          </w:tcPr>
          <w:p w14:paraId="5E8E34C1" w14:textId="77777777" w:rsidR="00CE22C9" w:rsidRPr="005B5B78" w:rsidRDefault="00AB0CB7">
            <w:pPr>
              <w:jc w:val="center"/>
              <w:rPr>
                <w:rFonts w:ascii="Times" w:hAnsi="Times" w:cs="Times"/>
                <w:b/>
                <w:bCs/>
                <w:sz w:val="18"/>
                <w:szCs w:val="18"/>
              </w:rPr>
            </w:pPr>
            <w:r w:rsidRPr="005B5B78">
              <w:rPr>
                <w:rFonts w:ascii="Times" w:hAnsi="Times" w:cs="Times"/>
                <w:b/>
                <w:bCs/>
                <w:sz w:val="18"/>
                <w:szCs w:val="18"/>
              </w:rPr>
              <w:t>A</w:t>
            </w:r>
          </w:p>
        </w:tc>
        <w:tc>
          <w:tcPr>
            <w:tcW w:w="822" w:type="pct"/>
            <w:tcBorders>
              <w:top w:val="outset" w:sz="6" w:space="0" w:color="000000"/>
              <w:left w:val="outset" w:sz="6" w:space="0" w:color="000000"/>
              <w:bottom w:val="outset" w:sz="6" w:space="0" w:color="000000"/>
              <w:right w:val="outset" w:sz="6" w:space="0" w:color="000000"/>
            </w:tcBorders>
          </w:tcPr>
          <w:p w14:paraId="108ABAAA" w14:textId="77777777" w:rsidR="00CE22C9" w:rsidRPr="005B5B78" w:rsidRDefault="00CE22C9">
            <w:pPr>
              <w:jc w:val="center"/>
              <w:rPr>
                <w:rFonts w:ascii="Times" w:hAnsi="Times" w:cs="Times"/>
                <w:b/>
                <w:bCs/>
                <w:sz w:val="18"/>
                <w:szCs w:val="18"/>
              </w:rPr>
            </w:pPr>
          </w:p>
        </w:tc>
      </w:tr>
      <w:tr w:rsidR="00966B0C" w:rsidRPr="005B5B78" w14:paraId="706A0C45" w14:textId="77777777" w:rsidTr="00B30A41">
        <w:trPr>
          <w:divId w:val="712464982"/>
          <w:jc w:val="center"/>
        </w:trPr>
        <w:tc>
          <w:tcPr>
            <w:tcW w:w="202" w:type="pct"/>
            <w:tcBorders>
              <w:top w:val="outset" w:sz="6" w:space="0" w:color="000000"/>
              <w:left w:val="outset" w:sz="6" w:space="0" w:color="000000"/>
              <w:bottom w:val="outset" w:sz="6" w:space="0" w:color="000000"/>
              <w:right w:val="outset" w:sz="6" w:space="0" w:color="000000"/>
            </w:tcBorders>
            <w:hideMark/>
          </w:tcPr>
          <w:p w14:paraId="528F5F12" w14:textId="77777777" w:rsidR="00CE22C9" w:rsidRPr="005B5B78" w:rsidRDefault="00CE22C9">
            <w:pPr>
              <w:jc w:val="center"/>
              <w:rPr>
                <w:rFonts w:ascii="Times" w:hAnsi="Times" w:cs="Times"/>
                <w:b/>
                <w:bCs/>
                <w:sz w:val="18"/>
                <w:szCs w:val="18"/>
              </w:rPr>
            </w:pPr>
            <w:r w:rsidRPr="005B5B78">
              <w:rPr>
                <w:rFonts w:ascii="Times" w:hAnsi="Times" w:cs="Times"/>
                <w:b/>
                <w:bCs/>
                <w:sz w:val="18"/>
                <w:szCs w:val="18"/>
              </w:rPr>
              <w:t>MKSR</w:t>
            </w:r>
          </w:p>
        </w:tc>
        <w:tc>
          <w:tcPr>
            <w:tcW w:w="3656" w:type="pct"/>
            <w:tcBorders>
              <w:top w:val="outset" w:sz="6" w:space="0" w:color="000000"/>
              <w:left w:val="outset" w:sz="6" w:space="0" w:color="000000"/>
              <w:bottom w:val="outset" w:sz="6" w:space="0" w:color="000000"/>
              <w:right w:val="outset" w:sz="6" w:space="0" w:color="000000"/>
            </w:tcBorders>
            <w:vAlign w:val="center"/>
            <w:hideMark/>
          </w:tcPr>
          <w:p w14:paraId="613F0A95" w14:textId="77777777" w:rsidR="00CE22C9" w:rsidRPr="005B5B78" w:rsidRDefault="00CE22C9">
            <w:pPr>
              <w:rPr>
                <w:rFonts w:ascii="Times" w:hAnsi="Times" w:cs="Times"/>
                <w:sz w:val="18"/>
                <w:szCs w:val="18"/>
              </w:rPr>
            </w:pPr>
            <w:r w:rsidRPr="005B5B78">
              <w:rPr>
                <w:rFonts w:ascii="Times" w:hAnsi="Times" w:cs="Times"/>
                <w:b/>
                <w:bCs/>
                <w:sz w:val="18"/>
                <w:szCs w:val="18"/>
              </w:rPr>
              <w:t>Čl. I § 119</w:t>
            </w:r>
            <w:r w:rsidRPr="005B5B78">
              <w:rPr>
                <w:rFonts w:ascii="Times" w:hAnsi="Times" w:cs="Times"/>
                <w:sz w:val="18"/>
                <w:szCs w:val="18"/>
              </w:rPr>
              <w:br/>
              <w:t xml:space="preserve">Odporúčame upraviť za odsekom 3 označenie odseku na odsek „4“. Odôvodnenie: </w:t>
            </w:r>
            <w:proofErr w:type="spellStart"/>
            <w:r w:rsidRPr="005B5B78">
              <w:rPr>
                <w:rFonts w:ascii="Times" w:hAnsi="Times" w:cs="Times"/>
                <w:sz w:val="18"/>
                <w:szCs w:val="18"/>
              </w:rPr>
              <w:t>Legislatívnotechnická</w:t>
            </w:r>
            <w:proofErr w:type="spellEnd"/>
            <w:r w:rsidRPr="005B5B78">
              <w:rPr>
                <w:rFonts w:ascii="Times" w:hAnsi="Times" w:cs="Times"/>
                <w:sz w:val="18"/>
                <w:szCs w:val="18"/>
              </w:rPr>
              <w:t xml:space="preserve"> pripomienka.</w:t>
            </w:r>
          </w:p>
        </w:tc>
        <w:tc>
          <w:tcPr>
            <w:tcW w:w="154" w:type="pct"/>
            <w:tcBorders>
              <w:top w:val="outset" w:sz="6" w:space="0" w:color="000000"/>
              <w:left w:val="outset" w:sz="6" w:space="0" w:color="000000"/>
              <w:bottom w:val="outset" w:sz="6" w:space="0" w:color="000000"/>
              <w:right w:val="outset" w:sz="6" w:space="0" w:color="000000"/>
            </w:tcBorders>
            <w:vAlign w:val="center"/>
            <w:hideMark/>
          </w:tcPr>
          <w:p w14:paraId="4A85D630" w14:textId="77777777" w:rsidR="00CE22C9" w:rsidRPr="005B5B78" w:rsidRDefault="00CE22C9">
            <w:pPr>
              <w:jc w:val="center"/>
              <w:rPr>
                <w:rFonts w:ascii="Times" w:hAnsi="Times" w:cs="Times"/>
                <w:b/>
                <w:bCs/>
                <w:sz w:val="18"/>
                <w:szCs w:val="18"/>
              </w:rPr>
            </w:pPr>
            <w:r w:rsidRPr="005B5B78">
              <w:rPr>
                <w:rFonts w:ascii="Times" w:hAnsi="Times" w:cs="Times"/>
                <w:b/>
                <w:bCs/>
                <w:sz w:val="18"/>
                <w:szCs w:val="18"/>
              </w:rPr>
              <w:t>O</w:t>
            </w:r>
          </w:p>
        </w:tc>
        <w:tc>
          <w:tcPr>
            <w:tcW w:w="166" w:type="pct"/>
            <w:tcBorders>
              <w:top w:val="outset" w:sz="6" w:space="0" w:color="000000"/>
              <w:left w:val="outset" w:sz="6" w:space="0" w:color="000000"/>
              <w:bottom w:val="outset" w:sz="6" w:space="0" w:color="000000"/>
              <w:right w:val="outset" w:sz="6" w:space="0" w:color="000000"/>
            </w:tcBorders>
            <w:vAlign w:val="center"/>
          </w:tcPr>
          <w:p w14:paraId="0B76C409" w14:textId="77777777" w:rsidR="00CE22C9" w:rsidRPr="005B5B78" w:rsidRDefault="00AB0CB7">
            <w:pPr>
              <w:jc w:val="center"/>
              <w:rPr>
                <w:rFonts w:ascii="Times" w:hAnsi="Times" w:cs="Times"/>
                <w:b/>
                <w:bCs/>
                <w:sz w:val="18"/>
                <w:szCs w:val="18"/>
              </w:rPr>
            </w:pPr>
            <w:r w:rsidRPr="005B5B78">
              <w:rPr>
                <w:rFonts w:ascii="Times" w:hAnsi="Times" w:cs="Times"/>
                <w:b/>
                <w:bCs/>
                <w:sz w:val="18"/>
                <w:szCs w:val="18"/>
              </w:rPr>
              <w:t>A</w:t>
            </w:r>
          </w:p>
        </w:tc>
        <w:tc>
          <w:tcPr>
            <w:tcW w:w="822" w:type="pct"/>
            <w:tcBorders>
              <w:top w:val="outset" w:sz="6" w:space="0" w:color="000000"/>
              <w:left w:val="outset" w:sz="6" w:space="0" w:color="000000"/>
              <w:bottom w:val="outset" w:sz="6" w:space="0" w:color="000000"/>
              <w:right w:val="outset" w:sz="6" w:space="0" w:color="000000"/>
            </w:tcBorders>
          </w:tcPr>
          <w:p w14:paraId="664B4384" w14:textId="77777777" w:rsidR="00CE22C9" w:rsidRPr="005B5B78" w:rsidRDefault="00CE22C9">
            <w:pPr>
              <w:jc w:val="center"/>
              <w:rPr>
                <w:rFonts w:ascii="Times" w:hAnsi="Times" w:cs="Times"/>
                <w:b/>
                <w:bCs/>
                <w:sz w:val="18"/>
                <w:szCs w:val="18"/>
              </w:rPr>
            </w:pPr>
          </w:p>
        </w:tc>
      </w:tr>
      <w:tr w:rsidR="00966B0C" w:rsidRPr="005B5B78" w14:paraId="30A9EEC0" w14:textId="77777777" w:rsidTr="00B30A41">
        <w:trPr>
          <w:divId w:val="712464982"/>
          <w:jc w:val="center"/>
        </w:trPr>
        <w:tc>
          <w:tcPr>
            <w:tcW w:w="202" w:type="pct"/>
            <w:tcBorders>
              <w:top w:val="outset" w:sz="6" w:space="0" w:color="000000"/>
              <w:left w:val="outset" w:sz="6" w:space="0" w:color="000000"/>
              <w:bottom w:val="outset" w:sz="6" w:space="0" w:color="000000"/>
              <w:right w:val="outset" w:sz="6" w:space="0" w:color="000000"/>
            </w:tcBorders>
            <w:hideMark/>
          </w:tcPr>
          <w:p w14:paraId="2F65B3CB" w14:textId="77777777" w:rsidR="00CE22C9" w:rsidRPr="005B5B78" w:rsidRDefault="00CE22C9">
            <w:pPr>
              <w:jc w:val="center"/>
              <w:rPr>
                <w:rFonts w:ascii="Times" w:hAnsi="Times" w:cs="Times"/>
                <w:b/>
                <w:bCs/>
                <w:sz w:val="18"/>
                <w:szCs w:val="18"/>
              </w:rPr>
            </w:pPr>
            <w:r w:rsidRPr="005B5B78">
              <w:rPr>
                <w:rFonts w:ascii="Times" w:hAnsi="Times" w:cs="Times"/>
                <w:b/>
                <w:bCs/>
                <w:sz w:val="18"/>
                <w:szCs w:val="18"/>
              </w:rPr>
              <w:t>MKSR</w:t>
            </w:r>
          </w:p>
        </w:tc>
        <w:tc>
          <w:tcPr>
            <w:tcW w:w="3656" w:type="pct"/>
            <w:tcBorders>
              <w:top w:val="outset" w:sz="6" w:space="0" w:color="000000"/>
              <w:left w:val="outset" w:sz="6" w:space="0" w:color="000000"/>
              <w:bottom w:val="outset" w:sz="6" w:space="0" w:color="000000"/>
              <w:right w:val="outset" w:sz="6" w:space="0" w:color="000000"/>
            </w:tcBorders>
            <w:vAlign w:val="center"/>
            <w:hideMark/>
          </w:tcPr>
          <w:p w14:paraId="6BAF4EFB" w14:textId="77777777" w:rsidR="00CE22C9" w:rsidRPr="005B5B78" w:rsidRDefault="00CE22C9">
            <w:pPr>
              <w:rPr>
                <w:rFonts w:ascii="Times" w:hAnsi="Times" w:cs="Times"/>
                <w:sz w:val="18"/>
                <w:szCs w:val="18"/>
              </w:rPr>
            </w:pPr>
            <w:r w:rsidRPr="005B5B78">
              <w:rPr>
                <w:rFonts w:ascii="Times" w:hAnsi="Times" w:cs="Times"/>
                <w:b/>
                <w:bCs/>
                <w:sz w:val="18"/>
                <w:szCs w:val="18"/>
              </w:rPr>
              <w:t>Čl. I § 31 ods. 3</w:t>
            </w:r>
            <w:r w:rsidRPr="005B5B78">
              <w:rPr>
                <w:rFonts w:ascii="Times" w:hAnsi="Times" w:cs="Times"/>
                <w:sz w:val="18"/>
                <w:szCs w:val="18"/>
              </w:rPr>
              <w:br/>
              <w:t>Navrhujeme v prvej vete § 31 ods. 3 slovo „</w:t>
            </w:r>
            <w:proofErr w:type="spellStart"/>
            <w:r w:rsidRPr="005B5B78">
              <w:rPr>
                <w:rFonts w:ascii="Times" w:hAnsi="Times" w:cs="Times"/>
                <w:sz w:val="18"/>
                <w:szCs w:val="18"/>
              </w:rPr>
              <w:t>penažný</w:t>
            </w:r>
            <w:proofErr w:type="spellEnd"/>
            <w:r w:rsidRPr="005B5B78">
              <w:rPr>
                <w:rFonts w:ascii="Times" w:hAnsi="Times" w:cs="Times"/>
                <w:sz w:val="18"/>
                <w:szCs w:val="18"/>
              </w:rPr>
              <w:t>“ nahradiť slovom „peňažný“. Odôvodnenie: Gramatická pripomienka.</w:t>
            </w:r>
          </w:p>
        </w:tc>
        <w:tc>
          <w:tcPr>
            <w:tcW w:w="154" w:type="pct"/>
            <w:tcBorders>
              <w:top w:val="outset" w:sz="6" w:space="0" w:color="000000"/>
              <w:left w:val="outset" w:sz="6" w:space="0" w:color="000000"/>
              <w:bottom w:val="outset" w:sz="6" w:space="0" w:color="000000"/>
              <w:right w:val="outset" w:sz="6" w:space="0" w:color="000000"/>
            </w:tcBorders>
            <w:vAlign w:val="center"/>
            <w:hideMark/>
          </w:tcPr>
          <w:p w14:paraId="3F75E407" w14:textId="77777777" w:rsidR="00CE22C9" w:rsidRPr="005B5B78" w:rsidRDefault="00CE22C9">
            <w:pPr>
              <w:jc w:val="center"/>
              <w:rPr>
                <w:rFonts w:ascii="Times" w:hAnsi="Times" w:cs="Times"/>
                <w:b/>
                <w:bCs/>
                <w:sz w:val="18"/>
                <w:szCs w:val="18"/>
              </w:rPr>
            </w:pPr>
            <w:r w:rsidRPr="005B5B78">
              <w:rPr>
                <w:rFonts w:ascii="Times" w:hAnsi="Times" w:cs="Times"/>
                <w:b/>
                <w:bCs/>
                <w:sz w:val="18"/>
                <w:szCs w:val="18"/>
              </w:rPr>
              <w:t>O</w:t>
            </w:r>
          </w:p>
        </w:tc>
        <w:tc>
          <w:tcPr>
            <w:tcW w:w="166" w:type="pct"/>
            <w:tcBorders>
              <w:top w:val="outset" w:sz="6" w:space="0" w:color="000000"/>
              <w:left w:val="outset" w:sz="6" w:space="0" w:color="000000"/>
              <w:bottom w:val="outset" w:sz="6" w:space="0" w:color="000000"/>
              <w:right w:val="outset" w:sz="6" w:space="0" w:color="000000"/>
            </w:tcBorders>
            <w:vAlign w:val="center"/>
          </w:tcPr>
          <w:p w14:paraId="28B9A94D" w14:textId="77777777" w:rsidR="00CE22C9" w:rsidRPr="005B5B78" w:rsidRDefault="00AB0CB7">
            <w:pPr>
              <w:jc w:val="center"/>
              <w:rPr>
                <w:rFonts w:ascii="Times" w:hAnsi="Times" w:cs="Times"/>
                <w:b/>
                <w:bCs/>
                <w:sz w:val="18"/>
                <w:szCs w:val="18"/>
              </w:rPr>
            </w:pPr>
            <w:r w:rsidRPr="005B5B78">
              <w:rPr>
                <w:rFonts w:ascii="Times" w:hAnsi="Times" w:cs="Times"/>
                <w:b/>
                <w:bCs/>
                <w:sz w:val="18"/>
                <w:szCs w:val="18"/>
              </w:rPr>
              <w:t>A</w:t>
            </w:r>
          </w:p>
        </w:tc>
        <w:tc>
          <w:tcPr>
            <w:tcW w:w="822" w:type="pct"/>
            <w:tcBorders>
              <w:top w:val="outset" w:sz="6" w:space="0" w:color="000000"/>
              <w:left w:val="outset" w:sz="6" w:space="0" w:color="000000"/>
              <w:bottom w:val="outset" w:sz="6" w:space="0" w:color="000000"/>
              <w:right w:val="outset" w:sz="6" w:space="0" w:color="000000"/>
            </w:tcBorders>
          </w:tcPr>
          <w:p w14:paraId="75A0B0C2" w14:textId="77777777" w:rsidR="00CE22C9" w:rsidRPr="005B5B78" w:rsidRDefault="00CE22C9">
            <w:pPr>
              <w:jc w:val="center"/>
              <w:rPr>
                <w:rFonts w:ascii="Times" w:hAnsi="Times" w:cs="Times"/>
                <w:b/>
                <w:bCs/>
                <w:sz w:val="18"/>
                <w:szCs w:val="18"/>
              </w:rPr>
            </w:pPr>
          </w:p>
        </w:tc>
      </w:tr>
      <w:tr w:rsidR="00966B0C" w:rsidRPr="005B5B78" w14:paraId="3E4B215D" w14:textId="77777777" w:rsidTr="00B30A41">
        <w:trPr>
          <w:divId w:val="712464982"/>
          <w:jc w:val="center"/>
        </w:trPr>
        <w:tc>
          <w:tcPr>
            <w:tcW w:w="202" w:type="pct"/>
            <w:tcBorders>
              <w:top w:val="outset" w:sz="6" w:space="0" w:color="000000"/>
              <w:left w:val="outset" w:sz="6" w:space="0" w:color="000000"/>
              <w:bottom w:val="outset" w:sz="6" w:space="0" w:color="000000"/>
              <w:right w:val="outset" w:sz="6" w:space="0" w:color="000000"/>
            </w:tcBorders>
            <w:hideMark/>
          </w:tcPr>
          <w:p w14:paraId="0239015D" w14:textId="77777777" w:rsidR="00CE22C9" w:rsidRPr="005B5B78" w:rsidRDefault="00CE22C9">
            <w:pPr>
              <w:jc w:val="center"/>
              <w:rPr>
                <w:rFonts w:ascii="Times" w:hAnsi="Times" w:cs="Times"/>
                <w:b/>
                <w:bCs/>
                <w:sz w:val="18"/>
                <w:szCs w:val="18"/>
              </w:rPr>
            </w:pPr>
            <w:r w:rsidRPr="005B5B78">
              <w:rPr>
                <w:rFonts w:ascii="Times" w:hAnsi="Times" w:cs="Times"/>
                <w:b/>
                <w:bCs/>
                <w:sz w:val="18"/>
                <w:szCs w:val="18"/>
              </w:rPr>
              <w:t>MKSR</w:t>
            </w:r>
          </w:p>
        </w:tc>
        <w:tc>
          <w:tcPr>
            <w:tcW w:w="3656" w:type="pct"/>
            <w:tcBorders>
              <w:top w:val="outset" w:sz="6" w:space="0" w:color="000000"/>
              <w:left w:val="outset" w:sz="6" w:space="0" w:color="000000"/>
              <w:bottom w:val="outset" w:sz="6" w:space="0" w:color="000000"/>
              <w:right w:val="outset" w:sz="6" w:space="0" w:color="000000"/>
            </w:tcBorders>
            <w:vAlign w:val="center"/>
            <w:hideMark/>
          </w:tcPr>
          <w:p w14:paraId="5FF5F672" w14:textId="77777777" w:rsidR="00CE22C9" w:rsidRPr="005B5B78" w:rsidRDefault="00CE22C9">
            <w:pPr>
              <w:rPr>
                <w:rFonts w:ascii="Times" w:hAnsi="Times" w:cs="Times"/>
                <w:sz w:val="18"/>
                <w:szCs w:val="18"/>
              </w:rPr>
            </w:pPr>
            <w:r w:rsidRPr="005B5B78">
              <w:rPr>
                <w:rFonts w:ascii="Times" w:hAnsi="Times" w:cs="Times"/>
                <w:b/>
                <w:bCs/>
                <w:sz w:val="18"/>
                <w:szCs w:val="18"/>
              </w:rPr>
              <w:t>Čl. I § 47 ods. 2 písm. c)</w:t>
            </w:r>
            <w:r w:rsidRPr="005B5B78">
              <w:rPr>
                <w:rFonts w:ascii="Times" w:hAnsi="Times" w:cs="Times"/>
                <w:sz w:val="18"/>
                <w:szCs w:val="18"/>
              </w:rPr>
              <w:br/>
              <w:t xml:space="preserve">Navrhujeme na konci písmena c) za slovo „premeny“ vložiť čiarku. Odôvodnenie: </w:t>
            </w:r>
            <w:proofErr w:type="spellStart"/>
            <w:r w:rsidRPr="005B5B78">
              <w:rPr>
                <w:rFonts w:ascii="Times" w:hAnsi="Times" w:cs="Times"/>
                <w:sz w:val="18"/>
                <w:szCs w:val="18"/>
              </w:rPr>
              <w:t>Legislatívnotechnická</w:t>
            </w:r>
            <w:proofErr w:type="spellEnd"/>
            <w:r w:rsidRPr="005B5B78">
              <w:rPr>
                <w:rFonts w:ascii="Times" w:hAnsi="Times" w:cs="Times"/>
                <w:sz w:val="18"/>
                <w:szCs w:val="18"/>
              </w:rPr>
              <w:t xml:space="preserve"> pripomienka.</w:t>
            </w:r>
          </w:p>
        </w:tc>
        <w:tc>
          <w:tcPr>
            <w:tcW w:w="154" w:type="pct"/>
            <w:tcBorders>
              <w:top w:val="outset" w:sz="6" w:space="0" w:color="000000"/>
              <w:left w:val="outset" w:sz="6" w:space="0" w:color="000000"/>
              <w:bottom w:val="outset" w:sz="6" w:space="0" w:color="000000"/>
              <w:right w:val="outset" w:sz="6" w:space="0" w:color="000000"/>
            </w:tcBorders>
            <w:vAlign w:val="center"/>
            <w:hideMark/>
          </w:tcPr>
          <w:p w14:paraId="79FC4CF4" w14:textId="77777777" w:rsidR="00CE22C9" w:rsidRPr="005B5B78" w:rsidRDefault="00CE22C9">
            <w:pPr>
              <w:jc w:val="center"/>
              <w:rPr>
                <w:rFonts w:ascii="Times" w:hAnsi="Times" w:cs="Times"/>
                <w:b/>
                <w:bCs/>
                <w:sz w:val="18"/>
                <w:szCs w:val="18"/>
              </w:rPr>
            </w:pPr>
            <w:r w:rsidRPr="005B5B78">
              <w:rPr>
                <w:rFonts w:ascii="Times" w:hAnsi="Times" w:cs="Times"/>
                <w:b/>
                <w:bCs/>
                <w:sz w:val="18"/>
                <w:szCs w:val="18"/>
              </w:rPr>
              <w:t>O</w:t>
            </w:r>
          </w:p>
        </w:tc>
        <w:tc>
          <w:tcPr>
            <w:tcW w:w="166" w:type="pct"/>
            <w:tcBorders>
              <w:top w:val="outset" w:sz="6" w:space="0" w:color="000000"/>
              <w:left w:val="outset" w:sz="6" w:space="0" w:color="000000"/>
              <w:bottom w:val="outset" w:sz="6" w:space="0" w:color="000000"/>
              <w:right w:val="outset" w:sz="6" w:space="0" w:color="000000"/>
            </w:tcBorders>
            <w:vAlign w:val="center"/>
          </w:tcPr>
          <w:p w14:paraId="5F211FCE" w14:textId="77777777" w:rsidR="00CE22C9" w:rsidRPr="005B5B78" w:rsidRDefault="00FE21B1">
            <w:pPr>
              <w:jc w:val="center"/>
              <w:rPr>
                <w:rFonts w:ascii="Times" w:hAnsi="Times" w:cs="Times"/>
                <w:b/>
                <w:bCs/>
                <w:sz w:val="18"/>
                <w:szCs w:val="18"/>
              </w:rPr>
            </w:pPr>
            <w:r w:rsidRPr="005B5B78">
              <w:rPr>
                <w:rFonts w:ascii="Times" w:hAnsi="Times" w:cs="Times"/>
                <w:b/>
                <w:bCs/>
                <w:sz w:val="18"/>
                <w:szCs w:val="18"/>
              </w:rPr>
              <w:t>A</w:t>
            </w:r>
          </w:p>
        </w:tc>
        <w:tc>
          <w:tcPr>
            <w:tcW w:w="822" w:type="pct"/>
            <w:tcBorders>
              <w:top w:val="outset" w:sz="6" w:space="0" w:color="000000"/>
              <w:left w:val="outset" w:sz="6" w:space="0" w:color="000000"/>
              <w:bottom w:val="outset" w:sz="6" w:space="0" w:color="000000"/>
              <w:right w:val="outset" w:sz="6" w:space="0" w:color="000000"/>
            </w:tcBorders>
          </w:tcPr>
          <w:p w14:paraId="14CE02B9" w14:textId="77777777" w:rsidR="00CE22C9" w:rsidRPr="005B5B78" w:rsidRDefault="00CE22C9">
            <w:pPr>
              <w:jc w:val="center"/>
              <w:rPr>
                <w:rFonts w:ascii="Times" w:hAnsi="Times" w:cs="Times"/>
                <w:b/>
                <w:bCs/>
                <w:sz w:val="18"/>
                <w:szCs w:val="18"/>
              </w:rPr>
            </w:pPr>
          </w:p>
        </w:tc>
      </w:tr>
      <w:tr w:rsidR="00966B0C" w:rsidRPr="005B5B78" w14:paraId="290AFE35" w14:textId="77777777" w:rsidTr="00B30A41">
        <w:trPr>
          <w:divId w:val="712464982"/>
          <w:jc w:val="center"/>
        </w:trPr>
        <w:tc>
          <w:tcPr>
            <w:tcW w:w="202" w:type="pct"/>
            <w:tcBorders>
              <w:top w:val="outset" w:sz="6" w:space="0" w:color="000000"/>
              <w:left w:val="outset" w:sz="6" w:space="0" w:color="000000"/>
              <w:bottom w:val="outset" w:sz="6" w:space="0" w:color="000000"/>
              <w:right w:val="outset" w:sz="6" w:space="0" w:color="000000"/>
            </w:tcBorders>
            <w:hideMark/>
          </w:tcPr>
          <w:p w14:paraId="634BC26D" w14:textId="77777777" w:rsidR="00CE22C9" w:rsidRPr="005B5B78" w:rsidRDefault="00CE22C9">
            <w:pPr>
              <w:jc w:val="center"/>
              <w:rPr>
                <w:rFonts w:ascii="Times" w:hAnsi="Times" w:cs="Times"/>
                <w:b/>
                <w:bCs/>
                <w:sz w:val="18"/>
                <w:szCs w:val="18"/>
              </w:rPr>
            </w:pPr>
            <w:r w:rsidRPr="005B5B78">
              <w:rPr>
                <w:rFonts w:ascii="Times" w:hAnsi="Times" w:cs="Times"/>
                <w:b/>
                <w:bCs/>
                <w:sz w:val="18"/>
                <w:szCs w:val="18"/>
              </w:rPr>
              <w:t>MKSR</w:t>
            </w:r>
          </w:p>
        </w:tc>
        <w:tc>
          <w:tcPr>
            <w:tcW w:w="3656" w:type="pct"/>
            <w:tcBorders>
              <w:top w:val="outset" w:sz="6" w:space="0" w:color="000000"/>
              <w:left w:val="outset" w:sz="6" w:space="0" w:color="000000"/>
              <w:bottom w:val="outset" w:sz="6" w:space="0" w:color="000000"/>
              <w:right w:val="outset" w:sz="6" w:space="0" w:color="000000"/>
            </w:tcBorders>
            <w:vAlign w:val="center"/>
            <w:hideMark/>
          </w:tcPr>
          <w:p w14:paraId="6C6EC109" w14:textId="77777777" w:rsidR="00CE22C9" w:rsidRPr="005B5B78" w:rsidRDefault="00CE22C9">
            <w:pPr>
              <w:rPr>
                <w:rFonts w:ascii="Times" w:hAnsi="Times" w:cs="Times"/>
                <w:sz w:val="18"/>
                <w:szCs w:val="18"/>
              </w:rPr>
            </w:pPr>
            <w:r w:rsidRPr="005B5B78">
              <w:rPr>
                <w:rFonts w:ascii="Times" w:hAnsi="Times" w:cs="Times"/>
                <w:b/>
                <w:bCs/>
                <w:sz w:val="18"/>
                <w:szCs w:val="18"/>
              </w:rPr>
              <w:t>Čl. I § 48 ods. 2</w:t>
            </w:r>
            <w:r w:rsidRPr="005B5B78">
              <w:rPr>
                <w:rFonts w:ascii="Times" w:hAnsi="Times" w:cs="Times"/>
                <w:sz w:val="18"/>
                <w:szCs w:val="18"/>
              </w:rPr>
              <w:br/>
              <w:t xml:space="preserve">Navrhujeme v úvodnej vete § 48 ods. 2 slová “odseku 2“ nahradiť slovami „odseku 1“. Odôvodnenie: </w:t>
            </w:r>
            <w:proofErr w:type="spellStart"/>
            <w:r w:rsidRPr="005B5B78">
              <w:rPr>
                <w:rFonts w:ascii="Times" w:hAnsi="Times" w:cs="Times"/>
                <w:sz w:val="18"/>
                <w:szCs w:val="18"/>
              </w:rPr>
              <w:t>Legislatívnotechnická</w:t>
            </w:r>
            <w:proofErr w:type="spellEnd"/>
            <w:r w:rsidRPr="005B5B78">
              <w:rPr>
                <w:rFonts w:ascii="Times" w:hAnsi="Times" w:cs="Times"/>
                <w:sz w:val="18"/>
                <w:szCs w:val="18"/>
              </w:rPr>
              <w:t xml:space="preserve"> pripomienka.</w:t>
            </w:r>
          </w:p>
        </w:tc>
        <w:tc>
          <w:tcPr>
            <w:tcW w:w="154" w:type="pct"/>
            <w:tcBorders>
              <w:top w:val="outset" w:sz="6" w:space="0" w:color="000000"/>
              <w:left w:val="outset" w:sz="6" w:space="0" w:color="000000"/>
              <w:bottom w:val="outset" w:sz="6" w:space="0" w:color="000000"/>
              <w:right w:val="outset" w:sz="6" w:space="0" w:color="000000"/>
            </w:tcBorders>
            <w:vAlign w:val="center"/>
            <w:hideMark/>
          </w:tcPr>
          <w:p w14:paraId="6FF0769E" w14:textId="77777777" w:rsidR="00CE22C9" w:rsidRPr="005B5B78" w:rsidRDefault="00CE22C9">
            <w:pPr>
              <w:jc w:val="center"/>
              <w:rPr>
                <w:rFonts w:ascii="Times" w:hAnsi="Times" w:cs="Times"/>
                <w:b/>
                <w:bCs/>
                <w:sz w:val="18"/>
                <w:szCs w:val="18"/>
              </w:rPr>
            </w:pPr>
            <w:r w:rsidRPr="005B5B78">
              <w:rPr>
                <w:rFonts w:ascii="Times" w:hAnsi="Times" w:cs="Times"/>
                <w:b/>
                <w:bCs/>
                <w:sz w:val="18"/>
                <w:szCs w:val="18"/>
              </w:rPr>
              <w:t>O</w:t>
            </w:r>
          </w:p>
        </w:tc>
        <w:tc>
          <w:tcPr>
            <w:tcW w:w="166" w:type="pct"/>
            <w:tcBorders>
              <w:top w:val="outset" w:sz="6" w:space="0" w:color="000000"/>
              <w:left w:val="outset" w:sz="6" w:space="0" w:color="000000"/>
              <w:bottom w:val="outset" w:sz="6" w:space="0" w:color="000000"/>
              <w:right w:val="outset" w:sz="6" w:space="0" w:color="000000"/>
            </w:tcBorders>
            <w:vAlign w:val="center"/>
          </w:tcPr>
          <w:p w14:paraId="77039171" w14:textId="77777777" w:rsidR="00CE22C9" w:rsidRPr="005B5B78" w:rsidRDefault="00FE21B1">
            <w:pPr>
              <w:jc w:val="center"/>
              <w:rPr>
                <w:rFonts w:ascii="Times" w:hAnsi="Times" w:cs="Times"/>
                <w:b/>
                <w:bCs/>
                <w:sz w:val="18"/>
                <w:szCs w:val="18"/>
              </w:rPr>
            </w:pPr>
            <w:r w:rsidRPr="005B5B78">
              <w:rPr>
                <w:rFonts w:ascii="Times" w:hAnsi="Times" w:cs="Times"/>
                <w:b/>
                <w:bCs/>
                <w:sz w:val="18"/>
                <w:szCs w:val="18"/>
              </w:rPr>
              <w:t>A</w:t>
            </w:r>
          </w:p>
        </w:tc>
        <w:tc>
          <w:tcPr>
            <w:tcW w:w="822" w:type="pct"/>
            <w:tcBorders>
              <w:top w:val="outset" w:sz="6" w:space="0" w:color="000000"/>
              <w:left w:val="outset" w:sz="6" w:space="0" w:color="000000"/>
              <w:bottom w:val="outset" w:sz="6" w:space="0" w:color="000000"/>
              <w:right w:val="outset" w:sz="6" w:space="0" w:color="000000"/>
            </w:tcBorders>
          </w:tcPr>
          <w:p w14:paraId="5EEF9A9A" w14:textId="77777777" w:rsidR="00CE22C9" w:rsidRPr="005B5B78" w:rsidRDefault="00CE22C9">
            <w:pPr>
              <w:jc w:val="center"/>
              <w:rPr>
                <w:rFonts w:ascii="Times" w:hAnsi="Times" w:cs="Times"/>
                <w:b/>
                <w:bCs/>
                <w:sz w:val="18"/>
                <w:szCs w:val="18"/>
              </w:rPr>
            </w:pPr>
          </w:p>
        </w:tc>
      </w:tr>
      <w:tr w:rsidR="00966B0C" w:rsidRPr="005B5B78" w14:paraId="260BF196" w14:textId="77777777" w:rsidTr="00B30A41">
        <w:trPr>
          <w:divId w:val="712464982"/>
          <w:jc w:val="center"/>
        </w:trPr>
        <w:tc>
          <w:tcPr>
            <w:tcW w:w="202" w:type="pct"/>
            <w:tcBorders>
              <w:top w:val="outset" w:sz="6" w:space="0" w:color="000000"/>
              <w:left w:val="outset" w:sz="6" w:space="0" w:color="000000"/>
              <w:bottom w:val="outset" w:sz="6" w:space="0" w:color="000000"/>
              <w:right w:val="outset" w:sz="6" w:space="0" w:color="000000"/>
            </w:tcBorders>
            <w:hideMark/>
          </w:tcPr>
          <w:p w14:paraId="25C6FF30" w14:textId="77777777" w:rsidR="00CE22C9" w:rsidRPr="000E2B9C" w:rsidRDefault="00CE22C9">
            <w:pPr>
              <w:jc w:val="center"/>
              <w:rPr>
                <w:rFonts w:ascii="Times" w:hAnsi="Times" w:cs="Times"/>
                <w:b/>
                <w:bCs/>
                <w:sz w:val="18"/>
                <w:szCs w:val="18"/>
              </w:rPr>
            </w:pPr>
            <w:r w:rsidRPr="000E2B9C">
              <w:rPr>
                <w:rFonts w:ascii="Times" w:hAnsi="Times" w:cs="Times"/>
                <w:b/>
                <w:bCs/>
                <w:sz w:val="18"/>
                <w:szCs w:val="18"/>
              </w:rPr>
              <w:t>MKSR</w:t>
            </w:r>
          </w:p>
        </w:tc>
        <w:tc>
          <w:tcPr>
            <w:tcW w:w="3656" w:type="pct"/>
            <w:tcBorders>
              <w:top w:val="outset" w:sz="6" w:space="0" w:color="000000"/>
              <w:left w:val="outset" w:sz="6" w:space="0" w:color="000000"/>
              <w:bottom w:val="outset" w:sz="6" w:space="0" w:color="000000"/>
              <w:right w:val="outset" w:sz="6" w:space="0" w:color="000000"/>
            </w:tcBorders>
            <w:vAlign w:val="center"/>
            <w:hideMark/>
          </w:tcPr>
          <w:p w14:paraId="5E38964C" w14:textId="77777777" w:rsidR="00CE22C9" w:rsidRPr="000E2B9C" w:rsidRDefault="00CE22C9">
            <w:pPr>
              <w:rPr>
                <w:rFonts w:ascii="Times" w:hAnsi="Times" w:cs="Times"/>
                <w:sz w:val="18"/>
                <w:szCs w:val="18"/>
              </w:rPr>
            </w:pPr>
            <w:r w:rsidRPr="000E2B9C">
              <w:rPr>
                <w:rFonts w:ascii="Times" w:hAnsi="Times" w:cs="Times"/>
                <w:b/>
                <w:bCs/>
                <w:sz w:val="18"/>
                <w:szCs w:val="18"/>
              </w:rPr>
              <w:t>Čl. I § 48 ods. 2</w:t>
            </w:r>
            <w:r w:rsidRPr="000E2B9C">
              <w:rPr>
                <w:rFonts w:ascii="Times" w:hAnsi="Times" w:cs="Times"/>
                <w:sz w:val="18"/>
                <w:szCs w:val="18"/>
              </w:rPr>
              <w:br/>
              <w:t>Odporúčame odkaz 9 zosúladiť s bodom 22.3. prílohy č. 1 k Legislatívnym pravidlám vlády SR. Odôvodnenie: Odkaz 9 odkazuje na rovnaké ustanovenie právneho predpisu ako odkaz 8.</w:t>
            </w:r>
          </w:p>
        </w:tc>
        <w:tc>
          <w:tcPr>
            <w:tcW w:w="154" w:type="pct"/>
            <w:tcBorders>
              <w:top w:val="outset" w:sz="6" w:space="0" w:color="000000"/>
              <w:left w:val="outset" w:sz="6" w:space="0" w:color="000000"/>
              <w:bottom w:val="outset" w:sz="6" w:space="0" w:color="000000"/>
              <w:right w:val="outset" w:sz="6" w:space="0" w:color="000000"/>
            </w:tcBorders>
            <w:vAlign w:val="center"/>
            <w:hideMark/>
          </w:tcPr>
          <w:p w14:paraId="3BEAD4DA" w14:textId="77777777" w:rsidR="00CE22C9" w:rsidRPr="005B5B78" w:rsidRDefault="00CE22C9">
            <w:pPr>
              <w:jc w:val="center"/>
              <w:rPr>
                <w:rFonts w:ascii="Times" w:hAnsi="Times" w:cs="Times"/>
                <w:b/>
                <w:bCs/>
                <w:sz w:val="18"/>
                <w:szCs w:val="18"/>
              </w:rPr>
            </w:pPr>
            <w:r w:rsidRPr="005B5B78">
              <w:rPr>
                <w:rFonts w:ascii="Times" w:hAnsi="Times" w:cs="Times"/>
                <w:b/>
                <w:bCs/>
                <w:sz w:val="18"/>
                <w:szCs w:val="18"/>
              </w:rPr>
              <w:t>O</w:t>
            </w:r>
          </w:p>
        </w:tc>
        <w:tc>
          <w:tcPr>
            <w:tcW w:w="166" w:type="pct"/>
            <w:tcBorders>
              <w:top w:val="outset" w:sz="6" w:space="0" w:color="000000"/>
              <w:left w:val="outset" w:sz="6" w:space="0" w:color="000000"/>
              <w:bottom w:val="outset" w:sz="6" w:space="0" w:color="000000"/>
              <w:right w:val="outset" w:sz="6" w:space="0" w:color="000000"/>
            </w:tcBorders>
            <w:vAlign w:val="center"/>
          </w:tcPr>
          <w:p w14:paraId="3AF4709C" w14:textId="77777777" w:rsidR="00CE22C9" w:rsidRPr="005B5B78" w:rsidRDefault="000E2B9C">
            <w:pPr>
              <w:jc w:val="center"/>
              <w:rPr>
                <w:rFonts w:ascii="Times" w:hAnsi="Times" w:cs="Times"/>
                <w:b/>
                <w:bCs/>
                <w:sz w:val="18"/>
                <w:szCs w:val="18"/>
              </w:rPr>
            </w:pPr>
            <w:r>
              <w:rPr>
                <w:rFonts w:ascii="Times" w:hAnsi="Times" w:cs="Times"/>
                <w:b/>
                <w:bCs/>
                <w:sz w:val="18"/>
                <w:szCs w:val="18"/>
              </w:rPr>
              <w:t>A</w:t>
            </w:r>
          </w:p>
        </w:tc>
        <w:tc>
          <w:tcPr>
            <w:tcW w:w="822" w:type="pct"/>
            <w:tcBorders>
              <w:top w:val="outset" w:sz="6" w:space="0" w:color="000000"/>
              <w:left w:val="outset" w:sz="6" w:space="0" w:color="000000"/>
              <w:bottom w:val="outset" w:sz="6" w:space="0" w:color="000000"/>
              <w:right w:val="outset" w:sz="6" w:space="0" w:color="000000"/>
            </w:tcBorders>
          </w:tcPr>
          <w:p w14:paraId="4E90DA1A" w14:textId="77777777" w:rsidR="00CE22C9" w:rsidRPr="005B5B78" w:rsidRDefault="00CE22C9">
            <w:pPr>
              <w:jc w:val="center"/>
              <w:rPr>
                <w:rFonts w:ascii="Times" w:hAnsi="Times" w:cs="Times"/>
                <w:b/>
                <w:bCs/>
                <w:sz w:val="18"/>
                <w:szCs w:val="18"/>
              </w:rPr>
            </w:pPr>
          </w:p>
        </w:tc>
      </w:tr>
      <w:tr w:rsidR="00966B0C" w:rsidRPr="005B5B78" w14:paraId="0A48E8FF" w14:textId="77777777" w:rsidTr="00B30A41">
        <w:trPr>
          <w:divId w:val="712464982"/>
          <w:jc w:val="center"/>
        </w:trPr>
        <w:tc>
          <w:tcPr>
            <w:tcW w:w="202" w:type="pct"/>
            <w:tcBorders>
              <w:top w:val="outset" w:sz="6" w:space="0" w:color="000000"/>
              <w:left w:val="outset" w:sz="6" w:space="0" w:color="000000"/>
              <w:bottom w:val="outset" w:sz="6" w:space="0" w:color="000000"/>
              <w:right w:val="outset" w:sz="6" w:space="0" w:color="000000"/>
            </w:tcBorders>
            <w:hideMark/>
          </w:tcPr>
          <w:p w14:paraId="333FCEAD" w14:textId="77777777" w:rsidR="00CE22C9" w:rsidRPr="005B5B78" w:rsidRDefault="00CE22C9">
            <w:pPr>
              <w:jc w:val="center"/>
              <w:rPr>
                <w:rFonts w:ascii="Times" w:hAnsi="Times" w:cs="Times"/>
                <w:b/>
                <w:bCs/>
                <w:sz w:val="18"/>
                <w:szCs w:val="18"/>
              </w:rPr>
            </w:pPr>
            <w:r w:rsidRPr="005B5B78">
              <w:rPr>
                <w:rFonts w:ascii="Times" w:hAnsi="Times" w:cs="Times"/>
                <w:b/>
                <w:bCs/>
                <w:sz w:val="18"/>
                <w:szCs w:val="18"/>
              </w:rPr>
              <w:t>MKSR</w:t>
            </w:r>
          </w:p>
        </w:tc>
        <w:tc>
          <w:tcPr>
            <w:tcW w:w="3656" w:type="pct"/>
            <w:tcBorders>
              <w:top w:val="outset" w:sz="6" w:space="0" w:color="000000"/>
              <w:left w:val="outset" w:sz="6" w:space="0" w:color="000000"/>
              <w:bottom w:val="outset" w:sz="6" w:space="0" w:color="000000"/>
              <w:right w:val="outset" w:sz="6" w:space="0" w:color="000000"/>
            </w:tcBorders>
            <w:vAlign w:val="center"/>
            <w:hideMark/>
          </w:tcPr>
          <w:p w14:paraId="31E88BC1" w14:textId="77777777" w:rsidR="00CE22C9" w:rsidRPr="005B5B78" w:rsidRDefault="00CE22C9">
            <w:pPr>
              <w:rPr>
                <w:rFonts w:ascii="Times" w:hAnsi="Times" w:cs="Times"/>
                <w:sz w:val="18"/>
                <w:szCs w:val="18"/>
              </w:rPr>
            </w:pPr>
            <w:r w:rsidRPr="005B5B78">
              <w:rPr>
                <w:rFonts w:ascii="Times" w:hAnsi="Times" w:cs="Times"/>
                <w:b/>
                <w:bCs/>
                <w:sz w:val="18"/>
                <w:szCs w:val="18"/>
              </w:rPr>
              <w:t>Čl. I § 58 ods. 3</w:t>
            </w:r>
            <w:r w:rsidRPr="005B5B78">
              <w:rPr>
                <w:rFonts w:ascii="Times" w:hAnsi="Times" w:cs="Times"/>
                <w:sz w:val="18"/>
                <w:szCs w:val="18"/>
              </w:rPr>
              <w:br/>
              <w:t xml:space="preserve">Navrhujeme v § 58 ods. 3 slová „rozdeľovanie </w:t>
            </w:r>
            <w:proofErr w:type="spellStart"/>
            <w:r w:rsidRPr="005B5B78">
              <w:rPr>
                <w:rFonts w:ascii="Times" w:hAnsi="Times" w:cs="Times"/>
                <w:sz w:val="18"/>
                <w:szCs w:val="18"/>
              </w:rPr>
              <w:t>spoločnosi</w:t>
            </w:r>
            <w:proofErr w:type="spellEnd"/>
            <w:r w:rsidRPr="005B5B78">
              <w:rPr>
                <w:rFonts w:ascii="Times" w:hAnsi="Times" w:cs="Times"/>
                <w:sz w:val="18"/>
                <w:szCs w:val="18"/>
              </w:rPr>
              <w:t xml:space="preserve">“ nahradiť slovami „rozdeľovanej spoločnosti“. Odôvodnenie: </w:t>
            </w:r>
            <w:proofErr w:type="spellStart"/>
            <w:r w:rsidRPr="005B5B78">
              <w:rPr>
                <w:rFonts w:ascii="Times" w:hAnsi="Times" w:cs="Times"/>
                <w:sz w:val="18"/>
                <w:szCs w:val="18"/>
              </w:rPr>
              <w:t>Legislatívnotechnická</w:t>
            </w:r>
            <w:proofErr w:type="spellEnd"/>
            <w:r w:rsidRPr="005B5B78">
              <w:rPr>
                <w:rFonts w:ascii="Times" w:hAnsi="Times" w:cs="Times"/>
                <w:sz w:val="18"/>
                <w:szCs w:val="18"/>
              </w:rPr>
              <w:t xml:space="preserve"> pripomienka.</w:t>
            </w:r>
          </w:p>
        </w:tc>
        <w:tc>
          <w:tcPr>
            <w:tcW w:w="154" w:type="pct"/>
            <w:tcBorders>
              <w:top w:val="outset" w:sz="6" w:space="0" w:color="000000"/>
              <w:left w:val="outset" w:sz="6" w:space="0" w:color="000000"/>
              <w:bottom w:val="outset" w:sz="6" w:space="0" w:color="000000"/>
              <w:right w:val="outset" w:sz="6" w:space="0" w:color="000000"/>
            </w:tcBorders>
            <w:vAlign w:val="center"/>
            <w:hideMark/>
          </w:tcPr>
          <w:p w14:paraId="41463AD6" w14:textId="77777777" w:rsidR="00CE22C9" w:rsidRPr="005B5B78" w:rsidRDefault="00CE22C9">
            <w:pPr>
              <w:jc w:val="center"/>
              <w:rPr>
                <w:rFonts w:ascii="Times" w:hAnsi="Times" w:cs="Times"/>
                <w:b/>
                <w:bCs/>
                <w:sz w:val="18"/>
                <w:szCs w:val="18"/>
              </w:rPr>
            </w:pPr>
            <w:r w:rsidRPr="005B5B78">
              <w:rPr>
                <w:rFonts w:ascii="Times" w:hAnsi="Times" w:cs="Times"/>
                <w:b/>
                <w:bCs/>
                <w:sz w:val="18"/>
                <w:szCs w:val="18"/>
              </w:rPr>
              <w:t>O</w:t>
            </w:r>
          </w:p>
        </w:tc>
        <w:tc>
          <w:tcPr>
            <w:tcW w:w="166" w:type="pct"/>
            <w:tcBorders>
              <w:top w:val="outset" w:sz="6" w:space="0" w:color="000000"/>
              <w:left w:val="outset" w:sz="6" w:space="0" w:color="000000"/>
              <w:bottom w:val="outset" w:sz="6" w:space="0" w:color="000000"/>
              <w:right w:val="outset" w:sz="6" w:space="0" w:color="000000"/>
            </w:tcBorders>
            <w:vAlign w:val="center"/>
          </w:tcPr>
          <w:p w14:paraId="3E4C07C6" w14:textId="77777777" w:rsidR="00CE22C9" w:rsidRPr="005B5B78" w:rsidRDefault="00FE21B1">
            <w:pPr>
              <w:jc w:val="center"/>
              <w:rPr>
                <w:rFonts w:ascii="Times" w:hAnsi="Times" w:cs="Times"/>
                <w:b/>
                <w:bCs/>
                <w:sz w:val="18"/>
                <w:szCs w:val="18"/>
              </w:rPr>
            </w:pPr>
            <w:r w:rsidRPr="005B5B78">
              <w:rPr>
                <w:rFonts w:ascii="Times" w:hAnsi="Times" w:cs="Times"/>
                <w:b/>
                <w:bCs/>
                <w:sz w:val="18"/>
                <w:szCs w:val="18"/>
              </w:rPr>
              <w:t>A</w:t>
            </w:r>
          </w:p>
        </w:tc>
        <w:tc>
          <w:tcPr>
            <w:tcW w:w="822" w:type="pct"/>
            <w:tcBorders>
              <w:top w:val="outset" w:sz="6" w:space="0" w:color="000000"/>
              <w:left w:val="outset" w:sz="6" w:space="0" w:color="000000"/>
              <w:bottom w:val="outset" w:sz="6" w:space="0" w:color="000000"/>
              <w:right w:val="outset" w:sz="6" w:space="0" w:color="000000"/>
            </w:tcBorders>
          </w:tcPr>
          <w:p w14:paraId="05D2FD37" w14:textId="77777777" w:rsidR="00CE22C9" w:rsidRPr="005B5B78" w:rsidRDefault="00CE22C9">
            <w:pPr>
              <w:jc w:val="center"/>
              <w:rPr>
                <w:rFonts w:ascii="Times" w:hAnsi="Times" w:cs="Times"/>
                <w:b/>
                <w:bCs/>
                <w:sz w:val="18"/>
                <w:szCs w:val="18"/>
              </w:rPr>
            </w:pPr>
          </w:p>
        </w:tc>
      </w:tr>
      <w:tr w:rsidR="00966B0C" w:rsidRPr="005B5B78" w14:paraId="5EF4EB81" w14:textId="77777777" w:rsidTr="00B30A41">
        <w:trPr>
          <w:divId w:val="712464982"/>
          <w:jc w:val="center"/>
        </w:trPr>
        <w:tc>
          <w:tcPr>
            <w:tcW w:w="202" w:type="pct"/>
            <w:tcBorders>
              <w:top w:val="outset" w:sz="6" w:space="0" w:color="000000"/>
              <w:left w:val="outset" w:sz="6" w:space="0" w:color="000000"/>
              <w:bottom w:val="outset" w:sz="6" w:space="0" w:color="000000"/>
              <w:right w:val="outset" w:sz="6" w:space="0" w:color="000000"/>
            </w:tcBorders>
            <w:hideMark/>
          </w:tcPr>
          <w:p w14:paraId="2A1F3317" w14:textId="77777777" w:rsidR="00CE22C9" w:rsidRPr="005B5B78" w:rsidRDefault="00CE22C9">
            <w:pPr>
              <w:jc w:val="center"/>
              <w:rPr>
                <w:rFonts w:ascii="Times" w:hAnsi="Times" w:cs="Times"/>
                <w:b/>
                <w:bCs/>
                <w:sz w:val="18"/>
                <w:szCs w:val="18"/>
              </w:rPr>
            </w:pPr>
            <w:r w:rsidRPr="005B5B78">
              <w:rPr>
                <w:rFonts w:ascii="Times" w:hAnsi="Times" w:cs="Times"/>
                <w:b/>
                <w:bCs/>
                <w:sz w:val="18"/>
                <w:szCs w:val="18"/>
              </w:rPr>
              <w:t>MKSR</w:t>
            </w:r>
          </w:p>
        </w:tc>
        <w:tc>
          <w:tcPr>
            <w:tcW w:w="3656" w:type="pct"/>
            <w:tcBorders>
              <w:top w:val="outset" w:sz="6" w:space="0" w:color="000000"/>
              <w:left w:val="outset" w:sz="6" w:space="0" w:color="000000"/>
              <w:bottom w:val="outset" w:sz="6" w:space="0" w:color="000000"/>
              <w:right w:val="outset" w:sz="6" w:space="0" w:color="000000"/>
            </w:tcBorders>
            <w:vAlign w:val="center"/>
            <w:hideMark/>
          </w:tcPr>
          <w:p w14:paraId="09F7B288" w14:textId="77777777" w:rsidR="00CE22C9" w:rsidRPr="005B5B78" w:rsidRDefault="00CE22C9">
            <w:pPr>
              <w:rPr>
                <w:rFonts w:ascii="Times" w:hAnsi="Times" w:cs="Times"/>
                <w:sz w:val="18"/>
                <w:szCs w:val="18"/>
              </w:rPr>
            </w:pPr>
            <w:r w:rsidRPr="005B5B78">
              <w:rPr>
                <w:rFonts w:ascii="Times" w:hAnsi="Times" w:cs="Times"/>
                <w:b/>
                <w:bCs/>
                <w:sz w:val="18"/>
                <w:szCs w:val="18"/>
              </w:rPr>
              <w:t>Čl. I § 68</w:t>
            </w:r>
            <w:r w:rsidRPr="005B5B78">
              <w:rPr>
                <w:rFonts w:ascii="Times" w:hAnsi="Times" w:cs="Times"/>
                <w:sz w:val="18"/>
                <w:szCs w:val="18"/>
              </w:rPr>
              <w:br/>
              <w:t xml:space="preserve">Odporúčame vypustiť označenie odseku 1. Odôvodnenie: </w:t>
            </w:r>
            <w:proofErr w:type="spellStart"/>
            <w:r w:rsidRPr="005B5B78">
              <w:rPr>
                <w:rFonts w:ascii="Times" w:hAnsi="Times" w:cs="Times"/>
                <w:sz w:val="18"/>
                <w:szCs w:val="18"/>
              </w:rPr>
              <w:t>Legislatívnotechnická</w:t>
            </w:r>
            <w:proofErr w:type="spellEnd"/>
            <w:r w:rsidRPr="005B5B78">
              <w:rPr>
                <w:rFonts w:ascii="Times" w:hAnsi="Times" w:cs="Times"/>
                <w:sz w:val="18"/>
                <w:szCs w:val="18"/>
              </w:rPr>
              <w:t xml:space="preserve"> pripomienka.</w:t>
            </w:r>
          </w:p>
        </w:tc>
        <w:tc>
          <w:tcPr>
            <w:tcW w:w="154" w:type="pct"/>
            <w:tcBorders>
              <w:top w:val="outset" w:sz="6" w:space="0" w:color="000000"/>
              <w:left w:val="outset" w:sz="6" w:space="0" w:color="000000"/>
              <w:bottom w:val="outset" w:sz="6" w:space="0" w:color="000000"/>
              <w:right w:val="outset" w:sz="6" w:space="0" w:color="000000"/>
            </w:tcBorders>
            <w:vAlign w:val="center"/>
            <w:hideMark/>
          </w:tcPr>
          <w:p w14:paraId="7E88AF38" w14:textId="77777777" w:rsidR="00CE22C9" w:rsidRPr="005B5B78" w:rsidRDefault="00CE22C9">
            <w:pPr>
              <w:jc w:val="center"/>
              <w:rPr>
                <w:rFonts w:ascii="Times" w:hAnsi="Times" w:cs="Times"/>
                <w:b/>
                <w:bCs/>
                <w:sz w:val="18"/>
                <w:szCs w:val="18"/>
              </w:rPr>
            </w:pPr>
            <w:r w:rsidRPr="005B5B78">
              <w:rPr>
                <w:rFonts w:ascii="Times" w:hAnsi="Times" w:cs="Times"/>
                <w:b/>
                <w:bCs/>
                <w:sz w:val="18"/>
                <w:szCs w:val="18"/>
              </w:rPr>
              <w:t>O</w:t>
            </w:r>
          </w:p>
        </w:tc>
        <w:tc>
          <w:tcPr>
            <w:tcW w:w="166" w:type="pct"/>
            <w:tcBorders>
              <w:top w:val="outset" w:sz="6" w:space="0" w:color="000000"/>
              <w:left w:val="outset" w:sz="6" w:space="0" w:color="000000"/>
              <w:bottom w:val="outset" w:sz="6" w:space="0" w:color="000000"/>
              <w:right w:val="outset" w:sz="6" w:space="0" w:color="000000"/>
            </w:tcBorders>
            <w:vAlign w:val="center"/>
          </w:tcPr>
          <w:p w14:paraId="5CB6F0CD" w14:textId="77777777" w:rsidR="00CE22C9" w:rsidRPr="005B5B78" w:rsidRDefault="00FE21B1">
            <w:pPr>
              <w:jc w:val="center"/>
              <w:rPr>
                <w:rFonts w:ascii="Times" w:hAnsi="Times" w:cs="Times"/>
                <w:b/>
                <w:bCs/>
                <w:sz w:val="18"/>
                <w:szCs w:val="18"/>
              </w:rPr>
            </w:pPr>
            <w:r w:rsidRPr="005B5B78">
              <w:rPr>
                <w:rFonts w:ascii="Times" w:hAnsi="Times" w:cs="Times"/>
                <w:b/>
                <w:bCs/>
                <w:sz w:val="18"/>
                <w:szCs w:val="18"/>
              </w:rPr>
              <w:t>A</w:t>
            </w:r>
          </w:p>
        </w:tc>
        <w:tc>
          <w:tcPr>
            <w:tcW w:w="822" w:type="pct"/>
            <w:tcBorders>
              <w:top w:val="outset" w:sz="6" w:space="0" w:color="000000"/>
              <w:left w:val="outset" w:sz="6" w:space="0" w:color="000000"/>
              <w:bottom w:val="outset" w:sz="6" w:space="0" w:color="000000"/>
              <w:right w:val="outset" w:sz="6" w:space="0" w:color="000000"/>
            </w:tcBorders>
          </w:tcPr>
          <w:p w14:paraId="7140D33E" w14:textId="77777777" w:rsidR="00CE22C9" w:rsidRPr="005B5B78" w:rsidRDefault="00CE22C9">
            <w:pPr>
              <w:jc w:val="center"/>
              <w:rPr>
                <w:rFonts w:ascii="Times" w:hAnsi="Times" w:cs="Times"/>
                <w:b/>
                <w:bCs/>
                <w:sz w:val="18"/>
                <w:szCs w:val="18"/>
              </w:rPr>
            </w:pPr>
          </w:p>
        </w:tc>
      </w:tr>
      <w:tr w:rsidR="00966B0C" w:rsidRPr="005B5B78" w14:paraId="50EF60C1" w14:textId="77777777" w:rsidTr="00B30A41">
        <w:trPr>
          <w:divId w:val="712464982"/>
          <w:jc w:val="center"/>
        </w:trPr>
        <w:tc>
          <w:tcPr>
            <w:tcW w:w="202" w:type="pct"/>
            <w:tcBorders>
              <w:top w:val="outset" w:sz="6" w:space="0" w:color="000000"/>
              <w:left w:val="outset" w:sz="6" w:space="0" w:color="000000"/>
              <w:bottom w:val="outset" w:sz="6" w:space="0" w:color="000000"/>
              <w:right w:val="outset" w:sz="6" w:space="0" w:color="000000"/>
            </w:tcBorders>
            <w:hideMark/>
          </w:tcPr>
          <w:p w14:paraId="74FBA8F9" w14:textId="77777777" w:rsidR="00CE22C9" w:rsidRPr="005B5B78" w:rsidRDefault="00CE22C9">
            <w:pPr>
              <w:jc w:val="center"/>
              <w:rPr>
                <w:rFonts w:ascii="Times" w:hAnsi="Times" w:cs="Times"/>
                <w:b/>
                <w:bCs/>
                <w:sz w:val="18"/>
                <w:szCs w:val="18"/>
              </w:rPr>
            </w:pPr>
            <w:r w:rsidRPr="005B5B78">
              <w:rPr>
                <w:rFonts w:ascii="Times" w:hAnsi="Times" w:cs="Times"/>
                <w:b/>
                <w:bCs/>
                <w:sz w:val="18"/>
                <w:szCs w:val="18"/>
              </w:rPr>
              <w:t>MKSR</w:t>
            </w:r>
          </w:p>
        </w:tc>
        <w:tc>
          <w:tcPr>
            <w:tcW w:w="3656" w:type="pct"/>
            <w:tcBorders>
              <w:top w:val="outset" w:sz="6" w:space="0" w:color="000000"/>
              <w:left w:val="outset" w:sz="6" w:space="0" w:color="000000"/>
              <w:bottom w:val="outset" w:sz="6" w:space="0" w:color="000000"/>
              <w:right w:val="outset" w:sz="6" w:space="0" w:color="000000"/>
            </w:tcBorders>
            <w:vAlign w:val="center"/>
            <w:hideMark/>
          </w:tcPr>
          <w:p w14:paraId="758E54FC" w14:textId="77777777" w:rsidR="00CE22C9" w:rsidRPr="005B5B78" w:rsidRDefault="00CE22C9">
            <w:pPr>
              <w:rPr>
                <w:rFonts w:ascii="Times" w:hAnsi="Times" w:cs="Times"/>
                <w:sz w:val="18"/>
                <w:szCs w:val="18"/>
              </w:rPr>
            </w:pPr>
            <w:r w:rsidRPr="005B5B78">
              <w:rPr>
                <w:rFonts w:ascii="Times" w:hAnsi="Times" w:cs="Times"/>
                <w:b/>
                <w:bCs/>
                <w:sz w:val="18"/>
                <w:szCs w:val="18"/>
              </w:rPr>
              <w:t>Čl. I § 99 ods. 2</w:t>
            </w:r>
            <w:r w:rsidRPr="005B5B78">
              <w:rPr>
                <w:rFonts w:ascii="Times" w:hAnsi="Times" w:cs="Times"/>
                <w:sz w:val="18"/>
                <w:szCs w:val="18"/>
              </w:rPr>
              <w:br/>
              <w:t xml:space="preserve">Navrhujeme vypustiť dvojbodku na konci úvodnej vety odseku 2. Odôvodnenie: </w:t>
            </w:r>
            <w:proofErr w:type="spellStart"/>
            <w:r w:rsidRPr="005B5B78">
              <w:rPr>
                <w:rFonts w:ascii="Times" w:hAnsi="Times" w:cs="Times"/>
                <w:sz w:val="18"/>
                <w:szCs w:val="18"/>
              </w:rPr>
              <w:t>Legislatívnotechnická</w:t>
            </w:r>
            <w:proofErr w:type="spellEnd"/>
            <w:r w:rsidRPr="005B5B78">
              <w:rPr>
                <w:rFonts w:ascii="Times" w:hAnsi="Times" w:cs="Times"/>
                <w:sz w:val="18"/>
                <w:szCs w:val="18"/>
              </w:rPr>
              <w:t xml:space="preserve"> pripomienka.</w:t>
            </w:r>
          </w:p>
        </w:tc>
        <w:tc>
          <w:tcPr>
            <w:tcW w:w="154" w:type="pct"/>
            <w:tcBorders>
              <w:top w:val="outset" w:sz="6" w:space="0" w:color="000000"/>
              <w:left w:val="outset" w:sz="6" w:space="0" w:color="000000"/>
              <w:bottom w:val="outset" w:sz="6" w:space="0" w:color="000000"/>
              <w:right w:val="outset" w:sz="6" w:space="0" w:color="000000"/>
            </w:tcBorders>
            <w:vAlign w:val="center"/>
            <w:hideMark/>
          </w:tcPr>
          <w:p w14:paraId="705F438D" w14:textId="77777777" w:rsidR="00CE22C9" w:rsidRPr="005B5B78" w:rsidRDefault="00CE22C9">
            <w:pPr>
              <w:jc w:val="center"/>
              <w:rPr>
                <w:rFonts w:ascii="Times" w:hAnsi="Times" w:cs="Times"/>
                <w:b/>
                <w:bCs/>
                <w:sz w:val="18"/>
                <w:szCs w:val="18"/>
              </w:rPr>
            </w:pPr>
            <w:r w:rsidRPr="005B5B78">
              <w:rPr>
                <w:rFonts w:ascii="Times" w:hAnsi="Times" w:cs="Times"/>
                <w:b/>
                <w:bCs/>
                <w:sz w:val="18"/>
                <w:szCs w:val="18"/>
              </w:rPr>
              <w:t>O</w:t>
            </w:r>
          </w:p>
        </w:tc>
        <w:tc>
          <w:tcPr>
            <w:tcW w:w="166" w:type="pct"/>
            <w:tcBorders>
              <w:top w:val="outset" w:sz="6" w:space="0" w:color="000000"/>
              <w:left w:val="outset" w:sz="6" w:space="0" w:color="000000"/>
              <w:bottom w:val="outset" w:sz="6" w:space="0" w:color="000000"/>
              <w:right w:val="outset" w:sz="6" w:space="0" w:color="000000"/>
            </w:tcBorders>
            <w:vAlign w:val="center"/>
          </w:tcPr>
          <w:p w14:paraId="11AF69BE" w14:textId="77777777" w:rsidR="00CE22C9" w:rsidRPr="005B5B78" w:rsidRDefault="00FE21B1">
            <w:pPr>
              <w:jc w:val="center"/>
              <w:rPr>
                <w:rFonts w:ascii="Times" w:hAnsi="Times" w:cs="Times"/>
                <w:b/>
                <w:bCs/>
                <w:sz w:val="18"/>
                <w:szCs w:val="18"/>
              </w:rPr>
            </w:pPr>
            <w:r w:rsidRPr="005B5B78">
              <w:rPr>
                <w:rFonts w:ascii="Times" w:hAnsi="Times" w:cs="Times"/>
                <w:b/>
                <w:bCs/>
                <w:sz w:val="18"/>
                <w:szCs w:val="18"/>
              </w:rPr>
              <w:t>A</w:t>
            </w:r>
          </w:p>
        </w:tc>
        <w:tc>
          <w:tcPr>
            <w:tcW w:w="822" w:type="pct"/>
            <w:tcBorders>
              <w:top w:val="outset" w:sz="6" w:space="0" w:color="000000"/>
              <w:left w:val="outset" w:sz="6" w:space="0" w:color="000000"/>
              <w:bottom w:val="outset" w:sz="6" w:space="0" w:color="000000"/>
              <w:right w:val="outset" w:sz="6" w:space="0" w:color="000000"/>
            </w:tcBorders>
          </w:tcPr>
          <w:p w14:paraId="117858B2" w14:textId="77777777" w:rsidR="00CE22C9" w:rsidRPr="005B5B78" w:rsidRDefault="00CE22C9">
            <w:pPr>
              <w:jc w:val="center"/>
              <w:rPr>
                <w:rFonts w:ascii="Times" w:hAnsi="Times" w:cs="Times"/>
                <w:b/>
                <w:bCs/>
                <w:sz w:val="18"/>
                <w:szCs w:val="18"/>
              </w:rPr>
            </w:pPr>
          </w:p>
        </w:tc>
      </w:tr>
      <w:tr w:rsidR="00966B0C" w:rsidRPr="005B5B78" w14:paraId="4FD63599" w14:textId="77777777" w:rsidTr="00B30A41">
        <w:trPr>
          <w:divId w:val="712464982"/>
          <w:jc w:val="center"/>
        </w:trPr>
        <w:tc>
          <w:tcPr>
            <w:tcW w:w="202" w:type="pct"/>
            <w:tcBorders>
              <w:top w:val="outset" w:sz="6" w:space="0" w:color="000000"/>
              <w:left w:val="outset" w:sz="6" w:space="0" w:color="000000"/>
              <w:bottom w:val="outset" w:sz="6" w:space="0" w:color="000000"/>
              <w:right w:val="outset" w:sz="6" w:space="0" w:color="000000"/>
            </w:tcBorders>
            <w:hideMark/>
          </w:tcPr>
          <w:p w14:paraId="0A5FBFE2" w14:textId="77777777" w:rsidR="00CE22C9" w:rsidRPr="005B5B78" w:rsidRDefault="00CE22C9">
            <w:pPr>
              <w:jc w:val="center"/>
              <w:rPr>
                <w:rFonts w:ascii="Times" w:hAnsi="Times" w:cs="Times"/>
                <w:b/>
                <w:bCs/>
                <w:sz w:val="18"/>
                <w:szCs w:val="18"/>
              </w:rPr>
            </w:pPr>
            <w:r w:rsidRPr="005B5B78">
              <w:rPr>
                <w:rFonts w:ascii="Times" w:hAnsi="Times" w:cs="Times"/>
                <w:b/>
                <w:bCs/>
                <w:sz w:val="18"/>
                <w:szCs w:val="18"/>
              </w:rPr>
              <w:t>MKSR</w:t>
            </w:r>
          </w:p>
        </w:tc>
        <w:tc>
          <w:tcPr>
            <w:tcW w:w="3656" w:type="pct"/>
            <w:tcBorders>
              <w:top w:val="outset" w:sz="6" w:space="0" w:color="000000"/>
              <w:left w:val="outset" w:sz="6" w:space="0" w:color="000000"/>
              <w:bottom w:val="outset" w:sz="6" w:space="0" w:color="000000"/>
              <w:right w:val="outset" w:sz="6" w:space="0" w:color="000000"/>
            </w:tcBorders>
            <w:vAlign w:val="center"/>
            <w:hideMark/>
          </w:tcPr>
          <w:p w14:paraId="1650E692" w14:textId="77777777" w:rsidR="00CE22C9" w:rsidRPr="005B5B78" w:rsidRDefault="00CE22C9">
            <w:pPr>
              <w:rPr>
                <w:rFonts w:ascii="Times" w:hAnsi="Times" w:cs="Times"/>
                <w:sz w:val="18"/>
                <w:szCs w:val="18"/>
              </w:rPr>
            </w:pPr>
            <w:r w:rsidRPr="005B5B78">
              <w:rPr>
                <w:rFonts w:ascii="Times" w:hAnsi="Times" w:cs="Times"/>
                <w:b/>
                <w:bCs/>
                <w:sz w:val="18"/>
                <w:szCs w:val="18"/>
              </w:rPr>
              <w:t>Čl. I § 103 ods. 2</w:t>
            </w:r>
            <w:r w:rsidRPr="005B5B78">
              <w:rPr>
                <w:rFonts w:ascii="Times" w:hAnsi="Times" w:cs="Times"/>
                <w:sz w:val="18"/>
                <w:szCs w:val="18"/>
              </w:rPr>
              <w:br/>
              <w:t xml:space="preserve">Navrhujeme vypustiť dvojbodku na konci úvodnej vety odseku 2 a odporúčame vložiť čiarku na konci písmena d). Odôvodnenie: </w:t>
            </w:r>
            <w:proofErr w:type="spellStart"/>
            <w:r w:rsidRPr="005B5B78">
              <w:rPr>
                <w:rFonts w:ascii="Times" w:hAnsi="Times" w:cs="Times"/>
                <w:sz w:val="18"/>
                <w:szCs w:val="18"/>
              </w:rPr>
              <w:t>Legislatívnotechnická</w:t>
            </w:r>
            <w:proofErr w:type="spellEnd"/>
            <w:r w:rsidRPr="005B5B78">
              <w:rPr>
                <w:rFonts w:ascii="Times" w:hAnsi="Times" w:cs="Times"/>
                <w:sz w:val="18"/>
                <w:szCs w:val="18"/>
              </w:rPr>
              <w:t xml:space="preserve"> pripomienka.</w:t>
            </w:r>
          </w:p>
        </w:tc>
        <w:tc>
          <w:tcPr>
            <w:tcW w:w="154" w:type="pct"/>
            <w:tcBorders>
              <w:top w:val="outset" w:sz="6" w:space="0" w:color="000000"/>
              <w:left w:val="outset" w:sz="6" w:space="0" w:color="000000"/>
              <w:bottom w:val="outset" w:sz="6" w:space="0" w:color="000000"/>
              <w:right w:val="outset" w:sz="6" w:space="0" w:color="000000"/>
            </w:tcBorders>
            <w:vAlign w:val="center"/>
            <w:hideMark/>
          </w:tcPr>
          <w:p w14:paraId="38AA1B9F" w14:textId="77777777" w:rsidR="00CE22C9" w:rsidRPr="005B5B78" w:rsidRDefault="00CE22C9">
            <w:pPr>
              <w:jc w:val="center"/>
              <w:rPr>
                <w:rFonts w:ascii="Times" w:hAnsi="Times" w:cs="Times"/>
                <w:b/>
                <w:bCs/>
                <w:sz w:val="18"/>
                <w:szCs w:val="18"/>
              </w:rPr>
            </w:pPr>
            <w:r w:rsidRPr="005B5B78">
              <w:rPr>
                <w:rFonts w:ascii="Times" w:hAnsi="Times" w:cs="Times"/>
                <w:b/>
                <w:bCs/>
                <w:sz w:val="18"/>
                <w:szCs w:val="18"/>
              </w:rPr>
              <w:t>O</w:t>
            </w:r>
          </w:p>
        </w:tc>
        <w:tc>
          <w:tcPr>
            <w:tcW w:w="166" w:type="pct"/>
            <w:tcBorders>
              <w:top w:val="outset" w:sz="6" w:space="0" w:color="000000"/>
              <w:left w:val="outset" w:sz="6" w:space="0" w:color="000000"/>
              <w:bottom w:val="outset" w:sz="6" w:space="0" w:color="000000"/>
              <w:right w:val="outset" w:sz="6" w:space="0" w:color="000000"/>
            </w:tcBorders>
            <w:vAlign w:val="center"/>
          </w:tcPr>
          <w:p w14:paraId="70F27F85" w14:textId="77777777" w:rsidR="00CE22C9" w:rsidRPr="005B5B78" w:rsidRDefault="00FE21B1">
            <w:pPr>
              <w:jc w:val="center"/>
              <w:rPr>
                <w:rFonts w:ascii="Times" w:hAnsi="Times" w:cs="Times"/>
                <w:b/>
                <w:bCs/>
                <w:sz w:val="18"/>
                <w:szCs w:val="18"/>
              </w:rPr>
            </w:pPr>
            <w:r w:rsidRPr="005B5B78">
              <w:rPr>
                <w:rFonts w:ascii="Times" w:hAnsi="Times" w:cs="Times"/>
                <w:b/>
                <w:bCs/>
                <w:sz w:val="18"/>
                <w:szCs w:val="18"/>
              </w:rPr>
              <w:t>A</w:t>
            </w:r>
          </w:p>
        </w:tc>
        <w:tc>
          <w:tcPr>
            <w:tcW w:w="822" w:type="pct"/>
            <w:tcBorders>
              <w:top w:val="outset" w:sz="6" w:space="0" w:color="000000"/>
              <w:left w:val="outset" w:sz="6" w:space="0" w:color="000000"/>
              <w:bottom w:val="outset" w:sz="6" w:space="0" w:color="000000"/>
              <w:right w:val="outset" w:sz="6" w:space="0" w:color="000000"/>
            </w:tcBorders>
          </w:tcPr>
          <w:p w14:paraId="22130C93" w14:textId="77777777" w:rsidR="00CE22C9" w:rsidRPr="005B5B78" w:rsidRDefault="00CE22C9">
            <w:pPr>
              <w:jc w:val="center"/>
              <w:rPr>
                <w:rFonts w:ascii="Times" w:hAnsi="Times" w:cs="Times"/>
                <w:b/>
                <w:bCs/>
                <w:sz w:val="18"/>
                <w:szCs w:val="18"/>
              </w:rPr>
            </w:pPr>
          </w:p>
        </w:tc>
      </w:tr>
      <w:tr w:rsidR="00966B0C" w:rsidRPr="005B5B78" w14:paraId="3872D38C" w14:textId="77777777" w:rsidTr="00B30A41">
        <w:trPr>
          <w:divId w:val="712464982"/>
          <w:jc w:val="center"/>
        </w:trPr>
        <w:tc>
          <w:tcPr>
            <w:tcW w:w="202" w:type="pct"/>
            <w:tcBorders>
              <w:top w:val="outset" w:sz="6" w:space="0" w:color="000000"/>
              <w:left w:val="outset" w:sz="6" w:space="0" w:color="000000"/>
              <w:bottom w:val="outset" w:sz="6" w:space="0" w:color="000000"/>
              <w:right w:val="outset" w:sz="6" w:space="0" w:color="000000"/>
            </w:tcBorders>
            <w:hideMark/>
          </w:tcPr>
          <w:p w14:paraId="67D31262" w14:textId="77777777" w:rsidR="00CE22C9" w:rsidRPr="005B5B78" w:rsidRDefault="00CE22C9">
            <w:pPr>
              <w:jc w:val="center"/>
              <w:rPr>
                <w:rFonts w:ascii="Times" w:hAnsi="Times" w:cs="Times"/>
                <w:b/>
                <w:bCs/>
                <w:sz w:val="18"/>
                <w:szCs w:val="18"/>
              </w:rPr>
            </w:pPr>
            <w:r w:rsidRPr="005B5B78">
              <w:rPr>
                <w:rFonts w:ascii="Times" w:hAnsi="Times" w:cs="Times"/>
                <w:b/>
                <w:bCs/>
                <w:sz w:val="18"/>
                <w:szCs w:val="18"/>
              </w:rPr>
              <w:t>MKSR</w:t>
            </w:r>
          </w:p>
        </w:tc>
        <w:tc>
          <w:tcPr>
            <w:tcW w:w="3656" w:type="pct"/>
            <w:tcBorders>
              <w:top w:val="outset" w:sz="6" w:space="0" w:color="000000"/>
              <w:left w:val="outset" w:sz="6" w:space="0" w:color="000000"/>
              <w:bottom w:val="outset" w:sz="6" w:space="0" w:color="000000"/>
              <w:right w:val="outset" w:sz="6" w:space="0" w:color="000000"/>
            </w:tcBorders>
            <w:vAlign w:val="center"/>
            <w:hideMark/>
          </w:tcPr>
          <w:p w14:paraId="277537B5" w14:textId="77777777" w:rsidR="00CE22C9" w:rsidRPr="005B5B78" w:rsidRDefault="00CE22C9">
            <w:pPr>
              <w:rPr>
                <w:rFonts w:ascii="Times" w:hAnsi="Times" w:cs="Times"/>
                <w:sz w:val="18"/>
                <w:szCs w:val="18"/>
              </w:rPr>
            </w:pPr>
            <w:r w:rsidRPr="005B5B78">
              <w:rPr>
                <w:rFonts w:ascii="Times" w:hAnsi="Times" w:cs="Times"/>
                <w:b/>
                <w:bCs/>
                <w:sz w:val="18"/>
                <w:szCs w:val="18"/>
              </w:rPr>
              <w:t>Čl. I § 103 ods. 6 písm. b) a § 118 ods. 8 písm. a)</w:t>
            </w:r>
            <w:r w:rsidRPr="005B5B78">
              <w:rPr>
                <w:rFonts w:ascii="Times" w:hAnsi="Times" w:cs="Times"/>
                <w:sz w:val="18"/>
                <w:szCs w:val="18"/>
              </w:rPr>
              <w:br/>
              <w:t>Odporúčame slovo „</w:t>
            </w:r>
            <w:proofErr w:type="spellStart"/>
            <w:r w:rsidRPr="005B5B78">
              <w:rPr>
                <w:rFonts w:ascii="Times" w:hAnsi="Times" w:cs="Times"/>
                <w:sz w:val="18"/>
                <w:szCs w:val="18"/>
              </w:rPr>
              <w:t>peňazná</w:t>
            </w:r>
            <w:proofErr w:type="spellEnd"/>
            <w:r w:rsidRPr="005B5B78">
              <w:rPr>
                <w:rFonts w:ascii="Times" w:hAnsi="Times" w:cs="Times"/>
                <w:sz w:val="18"/>
                <w:szCs w:val="18"/>
              </w:rPr>
              <w:t>“ nahradiť slovom „peňažná“. Odôvodnenie: Gramatická pripomienka.</w:t>
            </w:r>
          </w:p>
        </w:tc>
        <w:tc>
          <w:tcPr>
            <w:tcW w:w="154" w:type="pct"/>
            <w:tcBorders>
              <w:top w:val="outset" w:sz="6" w:space="0" w:color="000000"/>
              <w:left w:val="outset" w:sz="6" w:space="0" w:color="000000"/>
              <w:bottom w:val="outset" w:sz="6" w:space="0" w:color="000000"/>
              <w:right w:val="outset" w:sz="6" w:space="0" w:color="000000"/>
            </w:tcBorders>
            <w:vAlign w:val="center"/>
            <w:hideMark/>
          </w:tcPr>
          <w:p w14:paraId="56E6E921" w14:textId="77777777" w:rsidR="00CE22C9" w:rsidRPr="005B5B78" w:rsidRDefault="00CE22C9">
            <w:pPr>
              <w:jc w:val="center"/>
              <w:rPr>
                <w:rFonts w:ascii="Times" w:hAnsi="Times" w:cs="Times"/>
                <w:b/>
                <w:bCs/>
                <w:sz w:val="18"/>
                <w:szCs w:val="18"/>
              </w:rPr>
            </w:pPr>
            <w:r w:rsidRPr="005B5B78">
              <w:rPr>
                <w:rFonts w:ascii="Times" w:hAnsi="Times" w:cs="Times"/>
                <w:b/>
                <w:bCs/>
                <w:sz w:val="18"/>
                <w:szCs w:val="18"/>
              </w:rPr>
              <w:t>O</w:t>
            </w:r>
          </w:p>
        </w:tc>
        <w:tc>
          <w:tcPr>
            <w:tcW w:w="166" w:type="pct"/>
            <w:tcBorders>
              <w:top w:val="outset" w:sz="6" w:space="0" w:color="000000"/>
              <w:left w:val="outset" w:sz="6" w:space="0" w:color="000000"/>
              <w:bottom w:val="outset" w:sz="6" w:space="0" w:color="000000"/>
              <w:right w:val="outset" w:sz="6" w:space="0" w:color="000000"/>
            </w:tcBorders>
            <w:vAlign w:val="center"/>
          </w:tcPr>
          <w:p w14:paraId="738A70AD" w14:textId="77777777" w:rsidR="00CE22C9" w:rsidRPr="005B5B78" w:rsidRDefault="00FE21B1">
            <w:pPr>
              <w:jc w:val="center"/>
              <w:rPr>
                <w:rFonts w:ascii="Times" w:hAnsi="Times" w:cs="Times"/>
                <w:b/>
                <w:bCs/>
                <w:sz w:val="18"/>
                <w:szCs w:val="18"/>
              </w:rPr>
            </w:pPr>
            <w:r w:rsidRPr="005B5B78">
              <w:rPr>
                <w:rFonts w:ascii="Times" w:hAnsi="Times" w:cs="Times"/>
                <w:b/>
                <w:bCs/>
                <w:sz w:val="18"/>
                <w:szCs w:val="18"/>
              </w:rPr>
              <w:t>A</w:t>
            </w:r>
          </w:p>
        </w:tc>
        <w:tc>
          <w:tcPr>
            <w:tcW w:w="822" w:type="pct"/>
            <w:tcBorders>
              <w:top w:val="outset" w:sz="6" w:space="0" w:color="000000"/>
              <w:left w:val="outset" w:sz="6" w:space="0" w:color="000000"/>
              <w:bottom w:val="outset" w:sz="6" w:space="0" w:color="000000"/>
              <w:right w:val="outset" w:sz="6" w:space="0" w:color="000000"/>
            </w:tcBorders>
          </w:tcPr>
          <w:p w14:paraId="211186F3" w14:textId="77777777" w:rsidR="00CE22C9" w:rsidRPr="005B5B78" w:rsidRDefault="00CE22C9">
            <w:pPr>
              <w:jc w:val="center"/>
              <w:rPr>
                <w:rFonts w:ascii="Times" w:hAnsi="Times" w:cs="Times"/>
                <w:b/>
                <w:bCs/>
                <w:sz w:val="18"/>
                <w:szCs w:val="18"/>
              </w:rPr>
            </w:pPr>
          </w:p>
        </w:tc>
      </w:tr>
      <w:tr w:rsidR="00966B0C" w:rsidRPr="005B5B78" w14:paraId="1C4BAE08" w14:textId="77777777" w:rsidTr="00B30A41">
        <w:trPr>
          <w:divId w:val="712464982"/>
          <w:jc w:val="center"/>
        </w:trPr>
        <w:tc>
          <w:tcPr>
            <w:tcW w:w="202" w:type="pct"/>
            <w:tcBorders>
              <w:top w:val="outset" w:sz="6" w:space="0" w:color="000000"/>
              <w:left w:val="outset" w:sz="6" w:space="0" w:color="000000"/>
              <w:bottom w:val="outset" w:sz="6" w:space="0" w:color="000000"/>
              <w:right w:val="outset" w:sz="6" w:space="0" w:color="000000"/>
            </w:tcBorders>
            <w:hideMark/>
          </w:tcPr>
          <w:p w14:paraId="282A6F56" w14:textId="77777777" w:rsidR="00CE22C9" w:rsidRPr="005B5B78" w:rsidRDefault="00CE22C9">
            <w:pPr>
              <w:jc w:val="center"/>
              <w:rPr>
                <w:rFonts w:ascii="Times" w:hAnsi="Times" w:cs="Times"/>
                <w:b/>
                <w:bCs/>
                <w:sz w:val="18"/>
                <w:szCs w:val="18"/>
              </w:rPr>
            </w:pPr>
            <w:r w:rsidRPr="005B5B78">
              <w:rPr>
                <w:rFonts w:ascii="Times" w:hAnsi="Times" w:cs="Times"/>
                <w:b/>
                <w:bCs/>
                <w:sz w:val="18"/>
                <w:szCs w:val="18"/>
              </w:rPr>
              <w:t>MKSR</w:t>
            </w:r>
          </w:p>
        </w:tc>
        <w:tc>
          <w:tcPr>
            <w:tcW w:w="3656" w:type="pct"/>
            <w:tcBorders>
              <w:top w:val="outset" w:sz="6" w:space="0" w:color="000000"/>
              <w:left w:val="outset" w:sz="6" w:space="0" w:color="000000"/>
              <w:bottom w:val="outset" w:sz="6" w:space="0" w:color="000000"/>
              <w:right w:val="outset" w:sz="6" w:space="0" w:color="000000"/>
            </w:tcBorders>
            <w:vAlign w:val="center"/>
            <w:hideMark/>
          </w:tcPr>
          <w:p w14:paraId="7EFE0909" w14:textId="77777777" w:rsidR="00CE22C9" w:rsidRPr="005B5B78" w:rsidRDefault="00CE22C9">
            <w:pPr>
              <w:rPr>
                <w:rFonts w:ascii="Times" w:hAnsi="Times" w:cs="Times"/>
                <w:sz w:val="18"/>
                <w:szCs w:val="18"/>
              </w:rPr>
            </w:pPr>
            <w:r w:rsidRPr="005B5B78">
              <w:rPr>
                <w:rFonts w:ascii="Times" w:hAnsi="Times" w:cs="Times"/>
                <w:b/>
                <w:bCs/>
                <w:sz w:val="18"/>
                <w:szCs w:val="18"/>
              </w:rPr>
              <w:t>Čl. I § 110 ods. 4</w:t>
            </w:r>
            <w:r w:rsidRPr="005B5B78">
              <w:rPr>
                <w:rFonts w:ascii="Times" w:hAnsi="Times" w:cs="Times"/>
                <w:sz w:val="18"/>
                <w:szCs w:val="18"/>
              </w:rPr>
              <w:br/>
              <w:t>Odporúčame slovo „</w:t>
            </w:r>
            <w:proofErr w:type="spellStart"/>
            <w:r w:rsidRPr="005B5B78">
              <w:rPr>
                <w:rFonts w:ascii="Times" w:hAnsi="Times" w:cs="Times"/>
                <w:sz w:val="18"/>
                <w:szCs w:val="18"/>
              </w:rPr>
              <w:t>zromaždenia</w:t>
            </w:r>
            <w:proofErr w:type="spellEnd"/>
            <w:r w:rsidRPr="005B5B78">
              <w:rPr>
                <w:rFonts w:ascii="Times" w:hAnsi="Times" w:cs="Times"/>
                <w:sz w:val="18"/>
                <w:szCs w:val="18"/>
              </w:rPr>
              <w:t>“ nahradiť slovom „zhromaždenia“. Odôvodnenie: Gramatická pripomienka.</w:t>
            </w:r>
          </w:p>
        </w:tc>
        <w:tc>
          <w:tcPr>
            <w:tcW w:w="154" w:type="pct"/>
            <w:tcBorders>
              <w:top w:val="outset" w:sz="6" w:space="0" w:color="000000"/>
              <w:left w:val="outset" w:sz="6" w:space="0" w:color="000000"/>
              <w:bottom w:val="outset" w:sz="6" w:space="0" w:color="000000"/>
              <w:right w:val="outset" w:sz="6" w:space="0" w:color="000000"/>
            </w:tcBorders>
            <w:vAlign w:val="center"/>
            <w:hideMark/>
          </w:tcPr>
          <w:p w14:paraId="72AD9374" w14:textId="77777777" w:rsidR="00CE22C9" w:rsidRPr="005B5B78" w:rsidRDefault="00CE22C9">
            <w:pPr>
              <w:jc w:val="center"/>
              <w:rPr>
                <w:rFonts w:ascii="Times" w:hAnsi="Times" w:cs="Times"/>
                <w:b/>
                <w:bCs/>
                <w:sz w:val="18"/>
                <w:szCs w:val="18"/>
              </w:rPr>
            </w:pPr>
            <w:r w:rsidRPr="005B5B78">
              <w:rPr>
                <w:rFonts w:ascii="Times" w:hAnsi="Times" w:cs="Times"/>
                <w:b/>
                <w:bCs/>
                <w:sz w:val="18"/>
                <w:szCs w:val="18"/>
              </w:rPr>
              <w:t>O</w:t>
            </w:r>
          </w:p>
        </w:tc>
        <w:tc>
          <w:tcPr>
            <w:tcW w:w="166" w:type="pct"/>
            <w:tcBorders>
              <w:top w:val="outset" w:sz="6" w:space="0" w:color="000000"/>
              <w:left w:val="outset" w:sz="6" w:space="0" w:color="000000"/>
              <w:bottom w:val="outset" w:sz="6" w:space="0" w:color="000000"/>
              <w:right w:val="outset" w:sz="6" w:space="0" w:color="000000"/>
            </w:tcBorders>
            <w:vAlign w:val="center"/>
          </w:tcPr>
          <w:p w14:paraId="07FECCA5" w14:textId="77777777" w:rsidR="00CE22C9" w:rsidRPr="005B5B78" w:rsidRDefault="00FE21B1">
            <w:pPr>
              <w:jc w:val="center"/>
              <w:rPr>
                <w:rFonts w:ascii="Times" w:hAnsi="Times" w:cs="Times"/>
                <w:b/>
                <w:bCs/>
                <w:sz w:val="18"/>
                <w:szCs w:val="18"/>
              </w:rPr>
            </w:pPr>
            <w:r w:rsidRPr="005B5B78">
              <w:rPr>
                <w:rFonts w:ascii="Times" w:hAnsi="Times" w:cs="Times"/>
                <w:b/>
                <w:bCs/>
                <w:sz w:val="18"/>
                <w:szCs w:val="18"/>
              </w:rPr>
              <w:t>A</w:t>
            </w:r>
          </w:p>
        </w:tc>
        <w:tc>
          <w:tcPr>
            <w:tcW w:w="822" w:type="pct"/>
            <w:tcBorders>
              <w:top w:val="outset" w:sz="6" w:space="0" w:color="000000"/>
              <w:left w:val="outset" w:sz="6" w:space="0" w:color="000000"/>
              <w:bottom w:val="outset" w:sz="6" w:space="0" w:color="000000"/>
              <w:right w:val="outset" w:sz="6" w:space="0" w:color="000000"/>
            </w:tcBorders>
          </w:tcPr>
          <w:p w14:paraId="54FD8106" w14:textId="77777777" w:rsidR="00CE22C9" w:rsidRPr="005B5B78" w:rsidRDefault="00CE22C9">
            <w:pPr>
              <w:jc w:val="center"/>
              <w:rPr>
                <w:rFonts w:ascii="Times" w:hAnsi="Times" w:cs="Times"/>
                <w:b/>
                <w:bCs/>
                <w:sz w:val="18"/>
                <w:szCs w:val="18"/>
              </w:rPr>
            </w:pPr>
          </w:p>
        </w:tc>
      </w:tr>
      <w:tr w:rsidR="00966B0C" w:rsidRPr="005B5B78" w14:paraId="11C8D0CC" w14:textId="77777777" w:rsidTr="00B30A41">
        <w:trPr>
          <w:divId w:val="712464982"/>
          <w:jc w:val="center"/>
        </w:trPr>
        <w:tc>
          <w:tcPr>
            <w:tcW w:w="202" w:type="pct"/>
            <w:tcBorders>
              <w:top w:val="outset" w:sz="6" w:space="0" w:color="000000"/>
              <w:left w:val="outset" w:sz="6" w:space="0" w:color="000000"/>
              <w:bottom w:val="outset" w:sz="6" w:space="0" w:color="000000"/>
              <w:right w:val="outset" w:sz="6" w:space="0" w:color="000000"/>
            </w:tcBorders>
            <w:hideMark/>
          </w:tcPr>
          <w:p w14:paraId="1E601D22" w14:textId="77777777" w:rsidR="00CE22C9" w:rsidRPr="005B5B78" w:rsidRDefault="00CE22C9">
            <w:pPr>
              <w:jc w:val="center"/>
              <w:rPr>
                <w:rFonts w:ascii="Times" w:hAnsi="Times" w:cs="Times"/>
                <w:b/>
                <w:bCs/>
                <w:sz w:val="18"/>
                <w:szCs w:val="18"/>
              </w:rPr>
            </w:pPr>
            <w:r w:rsidRPr="005B5B78">
              <w:rPr>
                <w:rFonts w:ascii="Times" w:hAnsi="Times" w:cs="Times"/>
                <w:b/>
                <w:bCs/>
                <w:sz w:val="18"/>
                <w:szCs w:val="18"/>
              </w:rPr>
              <w:t>MKSR</w:t>
            </w:r>
          </w:p>
        </w:tc>
        <w:tc>
          <w:tcPr>
            <w:tcW w:w="3656" w:type="pct"/>
            <w:tcBorders>
              <w:top w:val="outset" w:sz="6" w:space="0" w:color="000000"/>
              <w:left w:val="outset" w:sz="6" w:space="0" w:color="000000"/>
              <w:bottom w:val="outset" w:sz="6" w:space="0" w:color="000000"/>
              <w:right w:val="outset" w:sz="6" w:space="0" w:color="000000"/>
            </w:tcBorders>
            <w:vAlign w:val="center"/>
            <w:hideMark/>
          </w:tcPr>
          <w:p w14:paraId="684A6BFA" w14:textId="77777777" w:rsidR="00CE22C9" w:rsidRPr="005B5B78" w:rsidRDefault="00CE22C9">
            <w:pPr>
              <w:rPr>
                <w:rFonts w:ascii="Times" w:hAnsi="Times" w:cs="Times"/>
                <w:sz w:val="18"/>
                <w:szCs w:val="18"/>
              </w:rPr>
            </w:pPr>
            <w:r w:rsidRPr="000E2B9C">
              <w:rPr>
                <w:rFonts w:ascii="Times" w:hAnsi="Times" w:cs="Times"/>
                <w:b/>
                <w:bCs/>
                <w:sz w:val="18"/>
                <w:szCs w:val="18"/>
              </w:rPr>
              <w:t>Čl. I § 130 ods. 2</w:t>
            </w:r>
            <w:r w:rsidRPr="000E2B9C">
              <w:rPr>
                <w:rFonts w:ascii="Times" w:hAnsi="Times" w:cs="Times"/>
                <w:sz w:val="18"/>
                <w:szCs w:val="18"/>
              </w:rPr>
              <w:br/>
              <w:t xml:space="preserve">Odporúčame odkaz 13 zosúladiť s bodom 22.3. prílohy č. 1 k Legislatívnym pravidlám vlády SR. Odôvodnenie: Odkaz 13 odkazuje na </w:t>
            </w:r>
            <w:r w:rsidRPr="000E2B9C">
              <w:rPr>
                <w:rFonts w:ascii="Times" w:hAnsi="Times" w:cs="Times"/>
                <w:sz w:val="18"/>
                <w:szCs w:val="18"/>
              </w:rPr>
              <w:lastRenderedPageBreak/>
              <w:t>rovnaké ustanovenie právneho predpisu ako odkaz 6.</w:t>
            </w:r>
          </w:p>
        </w:tc>
        <w:tc>
          <w:tcPr>
            <w:tcW w:w="154" w:type="pct"/>
            <w:tcBorders>
              <w:top w:val="outset" w:sz="6" w:space="0" w:color="000000"/>
              <w:left w:val="outset" w:sz="6" w:space="0" w:color="000000"/>
              <w:bottom w:val="outset" w:sz="6" w:space="0" w:color="000000"/>
              <w:right w:val="outset" w:sz="6" w:space="0" w:color="000000"/>
            </w:tcBorders>
            <w:vAlign w:val="center"/>
            <w:hideMark/>
          </w:tcPr>
          <w:p w14:paraId="0A1D52BB" w14:textId="77777777" w:rsidR="00CE22C9" w:rsidRPr="005B5B78" w:rsidRDefault="00CE22C9">
            <w:pPr>
              <w:jc w:val="center"/>
              <w:rPr>
                <w:rFonts w:ascii="Times" w:hAnsi="Times" w:cs="Times"/>
                <w:b/>
                <w:bCs/>
                <w:sz w:val="18"/>
                <w:szCs w:val="18"/>
              </w:rPr>
            </w:pPr>
            <w:r w:rsidRPr="005B5B78">
              <w:rPr>
                <w:rFonts w:ascii="Times" w:hAnsi="Times" w:cs="Times"/>
                <w:b/>
                <w:bCs/>
                <w:sz w:val="18"/>
                <w:szCs w:val="18"/>
              </w:rPr>
              <w:lastRenderedPageBreak/>
              <w:t>O</w:t>
            </w:r>
          </w:p>
        </w:tc>
        <w:tc>
          <w:tcPr>
            <w:tcW w:w="166" w:type="pct"/>
            <w:tcBorders>
              <w:top w:val="outset" w:sz="6" w:space="0" w:color="000000"/>
              <w:left w:val="outset" w:sz="6" w:space="0" w:color="000000"/>
              <w:bottom w:val="outset" w:sz="6" w:space="0" w:color="000000"/>
              <w:right w:val="outset" w:sz="6" w:space="0" w:color="000000"/>
            </w:tcBorders>
            <w:vAlign w:val="center"/>
          </w:tcPr>
          <w:p w14:paraId="21FB7B8B" w14:textId="77777777" w:rsidR="00CE22C9" w:rsidRPr="005B5B78" w:rsidRDefault="00555845">
            <w:pPr>
              <w:jc w:val="center"/>
              <w:rPr>
                <w:rFonts w:ascii="Times" w:hAnsi="Times" w:cs="Times"/>
                <w:b/>
                <w:bCs/>
                <w:sz w:val="18"/>
                <w:szCs w:val="18"/>
              </w:rPr>
            </w:pPr>
            <w:r>
              <w:rPr>
                <w:rFonts w:ascii="Times" w:hAnsi="Times" w:cs="Times"/>
                <w:b/>
                <w:bCs/>
                <w:sz w:val="18"/>
                <w:szCs w:val="18"/>
              </w:rPr>
              <w:t>N</w:t>
            </w:r>
          </w:p>
        </w:tc>
        <w:tc>
          <w:tcPr>
            <w:tcW w:w="822" w:type="pct"/>
            <w:tcBorders>
              <w:top w:val="outset" w:sz="6" w:space="0" w:color="000000"/>
              <w:left w:val="outset" w:sz="6" w:space="0" w:color="000000"/>
              <w:bottom w:val="outset" w:sz="6" w:space="0" w:color="000000"/>
              <w:right w:val="outset" w:sz="6" w:space="0" w:color="000000"/>
            </w:tcBorders>
          </w:tcPr>
          <w:p w14:paraId="47BF5265" w14:textId="77777777" w:rsidR="00CE22C9" w:rsidRPr="00555845" w:rsidRDefault="00555845" w:rsidP="00555845">
            <w:pPr>
              <w:jc w:val="both"/>
              <w:rPr>
                <w:rFonts w:ascii="Times" w:hAnsi="Times" w:cs="Times"/>
                <w:bCs/>
                <w:sz w:val="18"/>
                <w:szCs w:val="18"/>
              </w:rPr>
            </w:pPr>
            <w:r w:rsidRPr="00555845">
              <w:rPr>
                <w:rFonts w:ascii="Times" w:hAnsi="Times" w:cs="Times"/>
                <w:bCs/>
                <w:sz w:val="18"/>
                <w:szCs w:val="18"/>
              </w:rPr>
              <w:t xml:space="preserve">Pripomienka neakceptovaná. Odkaz bol vypustený z návrhu </w:t>
            </w:r>
            <w:r w:rsidRPr="00555845">
              <w:rPr>
                <w:rFonts w:ascii="Times" w:hAnsi="Times" w:cs="Times"/>
                <w:bCs/>
                <w:sz w:val="18"/>
                <w:szCs w:val="18"/>
              </w:rPr>
              <w:lastRenderedPageBreak/>
              <w:t>zákona.</w:t>
            </w:r>
          </w:p>
        </w:tc>
      </w:tr>
      <w:tr w:rsidR="00966B0C" w:rsidRPr="005B5B78" w14:paraId="6C7FC0AF" w14:textId="77777777" w:rsidTr="00B30A41">
        <w:trPr>
          <w:divId w:val="712464982"/>
          <w:jc w:val="center"/>
        </w:trPr>
        <w:tc>
          <w:tcPr>
            <w:tcW w:w="202" w:type="pct"/>
            <w:tcBorders>
              <w:top w:val="outset" w:sz="6" w:space="0" w:color="000000"/>
              <w:left w:val="outset" w:sz="6" w:space="0" w:color="000000"/>
              <w:bottom w:val="outset" w:sz="6" w:space="0" w:color="000000"/>
              <w:right w:val="outset" w:sz="6" w:space="0" w:color="000000"/>
            </w:tcBorders>
            <w:hideMark/>
          </w:tcPr>
          <w:p w14:paraId="5FFEEF5C" w14:textId="77777777" w:rsidR="00CE22C9" w:rsidRPr="005B5B78" w:rsidRDefault="00CE22C9">
            <w:pPr>
              <w:jc w:val="center"/>
              <w:rPr>
                <w:rFonts w:ascii="Times" w:hAnsi="Times" w:cs="Times"/>
                <w:b/>
                <w:bCs/>
                <w:sz w:val="18"/>
                <w:szCs w:val="18"/>
              </w:rPr>
            </w:pPr>
            <w:r w:rsidRPr="005B5B78">
              <w:rPr>
                <w:rFonts w:ascii="Times" w:hAnsi="Times" w:cs="Times"/>
                <w:b/>
                <w:bCs/>
                <w:sz w:val="18"/>
                <w:szCs w:val="18"/>
              </w:rPr>
              <w:lastRenderedPageBreak/>
              <w:t>MKSR</w:t>
            </w:r>
          </w:p>
        </w:tc>
        <w:tc>
          <w:tcPr>
            <w:tcW w:w="3656" w:type="pct"/>
            <w:tcBorders>
              <w:top w:val="outset" w:sz="6" w:space="0" w:color="000000"/>
              <w:left w:val="outset" w:sz="6" w:space="0" w:color="000000"/>
              <w:bottom w:val="outset" w:sz="6" w:space="0" w:color="000000"/>
              <w:right w:val="outset" w:sz="6" w:space="0" w:color="000000"/>
            </w:tcBorders>
            <w:vAlign w:val="center"/>
            <w:hideMark/>
          </w:tcPr>
          <w:p w14:paraId="523180AD" w14:textId="77777777" w:rsidR="00CE22C9" w:rsidRPr="005B5B78" w:rsidRDefault="00CE22C9">
            <w:pPr>
              <w:rPr>
                <w:rFonts w:ascii="Times" w:hAnsi="Times" w:cs="Times"/>
                <w:sz w:val="18"/>
                <w:szCs w:val="18"/>
              </w:rPr>
            </w:pPr>
            <w:r w:rsidRPr="005B5B78">
              <w:rPr>
                <w:rFonts w:ascii="Times" w:hAnsi="Times" w:cs="Times"/>
                <w:b/>
                <w:bCs/>
                <w:sz w:val="18"/>
                <w:szCs w:val="18"/>
              </w:rPr>
              <w:t>Čl. I § 130 ods. 4</w:t>
            </w:r>
            <w:r w:rsidRPr="005B5B78">
              <w:rPr>
                <w:rFonts w:ascii="Times" w:hAnsi="Times" w:cs="Times"/>
                <w:sz w:val="18"/>
                <w:szCs w:val="18"/>
              </w:rPr>
              <w:br/>
              <w:t>Odporúčame slovo „</w:t>
            </w:r>
            <w:proofErr w:type="spellStart"/>
            <w:r w:rsidRPr="005B5B78">
              <w:rPr>
                <w:rFonts w:ascii="Times" w:hAnsi="Times" w:cs="Times"/>
                <w:sz w:val="18"/>
                <w:szCs w:val="18"/>
              </w:rPr>
              <w:t>jednoduchodou</w:t>
            </w:r>
            <w:proofErr w:type="spellEnd"/>
            <w:r w:rsidRPr="005B5B78">
              <w:rPr>
                <w:rFonts w:ascii="Times" w:hAnsi="Times" w:cs="Times"/>
                <w:sz w:val="18"/>
                <w:szCs w:val="18"/>
              </w:rPr>
              <w:t>“ nahradiť slovom „jednoduchou“. Odôvodnenie: Gramatická pripomienka.</w:t>
            </w:r>
          </w:p>
        </w:tc>
        <w:tc>
          <w:tcPr>
            <w:tcW w:w="154" w:type="pct"/>
            <w:tcBorders>
              <w:top w:val="outset" w:sz="6" w:space="0" w:color="000000"/>
              <w:left w:val="outset" w:sz="6" w:space="0" w:color="000000"/>
              <w:bottom w:val="outset" w:sz="6" w:space="0" w:color="000000"/>
              <w:right w:val="outset" w:sz="6" w:space="0" w:color="000000"/>
            </w:tcBorders>
            <w:vAlign w:val="center"/>
            <w:hideMark/>
          </w:tcPr>
          <w:p w14:paraId="50224809" w14:textId="77777777" w:rsidR="00CE22C9" w:rsidRPr="005B5B78" w:rsidRDefault="00CE22C9">
            <w:pPr>
              <w:jc w:val="center"/>
              <w:rPr>
                <w:rFonts w:ascii="Times" w:hAnsi="Times" w:cs="Times"/>
                <w:b/>
                <w:bCs/>
                <w:sz w:val="18"/>
                <w:szCs w:val="18"/>
              </w:rPr>
            </w:pPr>
            <w:r w:rsidRPr="005B5B78">
              <w:rPr>
                <w:rFonts w:ascii="Times" w:hAnsi="Times" w:cs="Times"/>
                <w:b/>
                <w:bCs/>
                <w:sz w:val="18"/>
                <w:szCs w:val="18"/>
              </w:rPr>
              <w:t>O</w:t>
            </w:r>
          </w:p>
        </w:tc>
        <w:tc>
          <w:tcPr>
            <w:tcW w:w="166" w:type="pct"/>
            <w:tcBorders>
              <w:top w:val="outset" w:sz="6" w:space="0" w:color="000000"/>
              <w:left w:val="outset" w:sz="6" w:space="0" w:color="000000"/>
              <w:bottom w:val="outset" w:sz="6" w:space="0" w:color="000000"/>
              <w:right w:val="outset" w:sz="6" w:space="0" w:color="000000"/>
            </w:tcBorders>
            <w:vAlign w:val="center"/>
          </w:tcPr>
          <w:p w14:paraId="4E325D48" w14:textId="77777777" w:rsidR="00CE22C9" w:rsidRPr="005B5B78" w:rsidRDefault="00FE21B1">
            <w:pPr>
              <w:jc w:val="center"/>
              <w:rPr>
                <w:rFonts w:ascii="Times" w:hAnsi="Times" w:cs="Times"/>
                <w:b/>
                <w:bCs/>
                <w:sz w:val="18"/>
                <w:szCs w:val="18"/>
              </w:rPr>
            </w:pPr>
            <w:r w:rsidRPr="005B5B78">
              <w:rPr>
                <w:rFonts w:ascii="Times" w:hAnsi="Times" w:cs="Times"/>
                <w:b/>
                <w:bCs/>
                <w:sz w:val="18"/>
                <w:szCs w:val="18"/>
              </w:rPr>
              <w:t>A</w:t>
            </w:r>
          </w:p>
        </w:tc>
        <w:tc>
          <w:tcPr>
            <w:tcW w:w="822" w:type="pct"/>
            <w:tcBorders>
              <w:top w:val="outset" w:sz="6" w:space="0" w:color="000000"/>
              <w:left w:val="outset" w:sz="6" w:space="0" w:color="000000"/>
              <w:bottom w:val="outset" w:sz="6" w:space="0" w:color="000000"/>
              <w:right w:val="outset" w:sz="6" w:space="0" w:color="000000"/>
            </w:tcBorders>
          </w:tcPr>
          <w:p w14:paraId="7D316F17" w14:textId="77777777" w:rsidR="00CE22C9" w:rsidRPr="005B5B78" w:rsidRDefault="00CE22C9">
            <w:pPr>
              <w:jc w:val="center"/>
              <w:rPr>
                <w:rFonts w:ascii="Times" w:hAnsi="Times" w:cs="Times"/>
                <w:b/>
                <w:bCs/>
                <w:sz w:val="18"/>
                <w:szCs w:val="18"/>
              </w:rPr>
            </w:pPr>
          </w:p>
        </w:tc>
      </w:tr>
      <w:tr w:rsidR="00966B0C" w:rsidRPr="005B5B78" w14:paraId="0691668F" w14:textId="77777777" w:rsidTr="00B30A41">
        <w:trPr>
          <w:divId w:val="712464982"/>
          <w:jc w:val="center"/>
        </w:trPr>
        <w:tc>
          <w:tcPr>
            <w:tcW w:w="202" w:type="pct"/>
            <w:tcBorders>
              <w:top w:val="outset" w:sz="6" w:space="0" w:color="000000"/>
              <w:left w:val="outset" w:sz="6" w:space="0" w:color="000000"/>
              <w:bottom w:val="outset" w:sz="6" w:space="0" w:color="000000"/>
              <w:right w:val="outset" w:sz="6" w:space="0" w:color="000000"/>
            </w:tcBorders>
            <w:hideMark/>
          </w:tcPr>
          <w:p w14:paraId="7C0FF92C" w14:textId="77777777" w:rsidR="00CE22C9" w:rsidRPr="005B5B78" w:rsidRDefault="00CE22C9">
            <w:pPr>
              <w:jc w:val="center"/>
              <w:rPr>
                <w:rFonts w:ascii="Times" w:hAnsi="Times" w:cs="Times"/>
                <w:b/>
                <w:bCs/>
                <w:sz w:val="18"/>
                <w:szCs w:val="18"/>
              </w:rPr>
            </w:pPr>
            <w:r w:rsidRPr="005B5B78">
              <w:rPr>
                <w:rFonts w:ascii="Times" w:hAnsi="Times" w:cs="Times"/>
                <w:b/>
                <w:bCs/>
                <w:sz w:val="18"/>
                <w:szCs w:val="18"/>
              </w:rPr>
              <w:t>MKSR</w:t>
            </w:r>
          </w:p>
        </w:tc>
        <w:tc>
          <w:tcPr>
            <w:tcW w:w="3656" w:type="pct"/>
            <w:tcBorders>
              <w:top w:val="outset" w:sz="6" w:space="0" w:color="000000"/>
              <w:left w:val="outset" w:sz="6" w:space="0" w:color="000000"/>
              <w:bottom w:val="outset" w:sz="6" w:space="0" w:color="000000"/>
              <w:right w:val="outset" w:sz="6" w:space="0" w:color="000000"/>
            </w:tcBorders>
            <w:vAlign w:val="center"/>
            <w:hideMark/>
          </w:tcPr>
          <w:p w14:paraId="0BD71A14" w14:textId="77777777" w:rsidR="00CE22C9" w:rsidRPr="005B5B78" w:rsidRDefault="00CE22C9">
            <w:pPr>
              <w:rPr>
                <w:rFonts w:ascii="Times" w:hAnsi="Times" w:cs="Times"/>
                <w:sz w:val="18"/>
                <w:szCs w:val="18"/>
              </w:rPr>
            </w:pPr>
            <w:r w:rsidRPr="005B5B78">
              <w:rPr>
                <w:rFonts w:ascii="Times" w:hAnsi="Times" w:cs="Times"/>
                <w:b/>
                <w:bCs/>
                <w:sz w:val="18"/>
                <w:szCs w:val="18"/>
              </w:rPr>
              <w:t>Čl. I § 14 ods. 1</w:t>
            </w:r>
            <w:r w:rsidRPr="005B5B78">
              <w:rPr>
                <w:rFonts w:ascii="Times" w:hAnsi="Times" w:cs="Times"/>
                <w:sz w:val="18"/>
                <w:szCs w:val="18"/>
              </w:rPr>
              <w:br/>
              <w:t>Navrhujeme v § 14 ods. 1 slovo „</w:t>
            </w:r>
            <w:proofErr w:type="spellStart"/>
            <w:r w:rsidRPr="005B5B78">
              <w:rPr>
                <w:rFonts w:ascii="Times" w:hAnsi="Times" w:cs="Times"/>
                <w:sz w:val="18"/>
                <w:szCs w:val="18"/>
              </w:rPr>
              <w:t>návhu</w:t>
            </w:r>
            <w:proofErr w:type="spellEnd"/>
            <w:r w:rsidRPr="005B5B78">
              <w:rPr>
                <w:rFonts w:ascii="Times" w:hAnsi="Times" w:cs="Times"/>
                <w:sz w:val="18"/>
                <w:szCs w:val="18"/>
              </w:rPr>
              <w:t>“ nahradiť slovom „návrhu“. Odôvodnenie: Gramatická pripomienka.</w:t>
            </w:r>
          </w:p>
        </w:tc>
        <w:tc>
          <w:tcPr>
            <w:tcW w:w="154" w:type="pct"/>
            <w:tcBorders>
              <w:top w:val="outset" w:sz="6" w:space="0" w:color="000000"/>
              <w:left w:val="outset" w:sz="6" w:space="0" w:color="000000"/>
              <w:bottom w:val="outset" w:sz="6" w:space="0" w:color="000000"/>
              <w:right w:val="outset" w:sz="6" w:space="0" w:color="000000"/>
            </w:tcBorders>
            <w:vAlign w:val="center"/>
            <w:hideMark/>
          </w:tcPr>
          <w:p w14:paraId="561025F0" w14:textId="77777777" w:rsidR="00CE22C9" w:rsidRPr="005B5B78" w:rsidRDefault="00CE22C9">
            <w:pPr>
              <w:jc w:val="center"/>
              <w:rPr>
                <w:rFonts w:ascii="Times" w:hAnsi="Times" w:cs="Times"/>
                <w:b/>
                <w:bCs/>
                <w:sz w:val="18"/>
                <w:szCs w:val="18"/>
              </w:rPr>
            </w:pPr>
            <w:r w:rsidRPr="005B5B78">
              <w:rPr>
                <w:rFonts w:ascii="Times" w:hAnsi="Times" w:cs="Times"/>
                <w:b/>
                <w:bCs/>
                <w:sz w:val="18"/>
                <w:szCs w:val="18"/>
              </w:rPr>
              <w:t>O</w:t>
            </w:r>
          </w:p>
        </w:tc>
        <w:tc>
          <w:tcPr>
            <w:tcW w:w="166" w:type="pct"/>
            <w:tcBorders>
              <w:top w:val="outset" w:sz="6" w:space="0" w:color="000000"/>
              <w:left w:val="outset" w:sz="6" w:space="0" w:color="000000"/>
              <w:bottom w:val="outset" w:sz="6" w:space="0" w:color="000000"/>
              <w:right w:val="outset" w:sz="6" w:space="0" w:color="000000"/>
            </w:tcBorders>
            <w:vAlign w:val="center"/>
          </w:tcPr>
          <w:p w14:paraId="448C5CA0" w14:textId="77777777" w:rsidR="00CE22C9" w:rsidRPr="005B5B78" w:rsidRDefault="00FE21B1">
            <w:pPr>
              <w:jc w:val="center"/>
              <w:rPr>
                <w:rFonts w:ascii="Times" w:hAnsi="Times" w:cs="Times"/>
                <w:b/>
                <w:bCs/>
                <w:sz w:val="18"/>
                <w:szCs w:val="18"/>
              </w:rPr>
            </w:pPr>
            <w:r w:rsidRPr="005B5B78">
              <w:rPr>
                <w:rFonts w:ascii="Times" w:hAnsi="Times" w:cs="Times"/>
                <w:b/>
                <w:bCs/>
                <w:sz w:val="18"/>
                <w:szCs w:val="18"/>
              </w:rPr>
              <w:t>A</w:t>
            </w:r>
          </w:p>
        </w:tc>
        <w:tc>
          <w:tcPr>
            <w:tcW w:w="822" w:type="pct"/>
            <w:tcBorders>
              <w:top w:val="outset" w:sz="6" w:space="0" w:color="000000"/>
              <w:left w:val="outset" w:sz="6" w:space="0" w:color="000000"/>
              <w:bottom w:val="outset" w:sz="6" w:space="0" w:color="000000"/>
              <w:right w:val="outset" w:sz="6" w:space="0" w:color="000000"/>
            </w:tcBorders>
          </w:tcPr>
          <w:p w14:paraId="57CA4A4E" w14:textId="77777777" w:rsidR="00CE22C9" w:rsidRPr="005B5B78" w:rsidRDefault="00CE22C9">
            <w:pPr>
              <w:jc w:val="center"/>
              <w:rPr>
                <w:rFonts w:ascii="Times" w:hAnsi="Times" w:cs="Times"/>
                <w:b/>
                <w:bCs/>
                <w:sz w:val="18"/>
                <w:szCs w:val="18"/>
              </w:rPr>
            </w:pPr>
          </w:p>
        </w:tc>
      </w:tr>
      <w:tr w:rsidR="00966B0C" w:rsidRPr="005B5B78" w14:paraId="7837DD0D" w14:textId="77777777" w:rsidTr="00B30A41">
        <w:trPr>
          <w:divId w:val="712464982"/>
          <w:jc w:val="center"/>
        </w:trPr>
        <w:tc>
          <w:tcPr>
            <w:tcW w:w="202" w:type="pct"/>
            <w:tcBorders>
              <w:top w:val="outset" w:sz="6" w:space="0" w:color="000000"/>
              <w:left w:val="outset" w:sz="6" w:space="0" w:color="000000"/>
              <w:bottom w:val="outset" w:sz="6" w:space="0" w:color="000000"/>
              <w:right w:val="outset" w:sz="6" w:space="0" w:color="000000"/>
            </w:tcBorders>
            <w:hideMark/>
          </w:tcPr>
          <w:p w14:paraId="131835B9" w14:textId="77777777" w:rsidR="00CE22C9" w:rsidRPr="005B5B78" w:rsidRDefault="00CE22C9">
            <w:pPr>
              <w:jc w:val="center"/>
              <w:rPr>
                <w:rFonts w:ascii="Times" w:hAnsi="Times" w:cs="Times"/>
                <w:b/>
                <w:bCs/>
                <w:sz w:val="18"/>
                <w:szCs w:val="18"/>
              </w:rPr>
            </w:pPr>
            <w:r w:rsidRPr="005B5B78">
              <w:rPr>
                <w:rFonts w:ascii="Times" w:hAnsi="Times" w:cs="Times"/>
                <w:b/>
                <w:bCs/>
                <w:sz w:val="18"/>
                <w:szCs w:val="18"/>
              </w:rPr>
              <w:t>MKSR</w:t>
            </w:r>
          </w:p>
        </w:tc>
        <w:tc>
          <w:tcPr>
            <w:tcW w:w="3656" w:type="pct"/>
            <w:tcBorders>
              <w:top w:val="outset" w:sz="6" w:space="0" w:color="000000"/>
              <w:left w:val="outset" w:sz="6" w:space="0" w:color="000000"/>
              <w:bottom w:val="outset" w:sz="6" w:space="0" w:color="000000"/>
              <w:right w:val="outset" w:sz="6" w:space="0" w:color="000000"/>
            </w:tcBorders>
            <w:vAlign w:val="center"/>
            <w:hideMark/>
          </w:tcPr>
          <w:p w14:paraId="22D1AF69" w14:textId="77777777" w:rsidR="00CE22C9" w:rsidRPr="005B5B78" w:rsidRDefault="00CE22C9">
            <w:pPr>
              <w:rPr>
                <w:rFonts w:ascii="Times" w:hAnsi="Times" w:cs="Times"/>
                <w:sz w:val="18"/>
                <w:szCs w:val="18"/>
              </w:rPr>
            </w:pPr>
            <w:r w:rsidRPr="005B5B78">
              <w:rPr>
                <w:rFonts w:ascii="Times" w:hAnsi="Times" w:cs="Times"/>
                <w:b/>
                <w:bCs/>
                <w:sz w:val="18"/>
                <w:szCs w:val="18"/>
              </w:rPr>
              <w:t>Čl. I § 32 ods. 1</w:t>
            </w:r>
            <w:r w:rsidRPr="005B5B78">
              <w:rPr>
                <w:rFonts w:ascii="Times" w:hAnsi="Times" w:cs="Times"/>
                <w:sz w:val="18"/>
                <w:szCs w:val="18"/>
              </w:rPr>
              <w:br/>
              <w:t>Navrhujeme v úvodnej vete § 32 ods. 1 slovo „</w:t>
            </w:r>
            <w:proofErr w:type="spellStart"/>
            <w:r w:rsidRPr="005B5B78">
              <w:rPr>
                <w:rFonts w:ascii="Times" w:hAnsi="Times" w:cs="Times"/>
                <w:sz w:val="18"/>
                <w:szCs w:val="18"/>
              </w:rPr>
              <w:t>nívrhu</w:t>
            </w:r>
            <w:proofErr w:type="spellEnd"/>
            <w:r w:rsidRPr="005B5B78">
              <w:rPr>
                <w:rFonts w:ascii="Times" w:hAnsi="Times" w:cs="Times"/>
                <w:sz w:val="18"/>
                <w:szCs w:val="18"/>
              </w:rPr>
              <w:t xml:space="preserve">“ nahradiť slovom „návrhu“. Odôvodnenie: </w:t>
            </w:r>
            <w:proofErr w:type="spellStart"/>
            <w:r w:rsidRPr="005B5B78">
              <w:rPr>
                <w:rFonts w:ascii="Times" w:hAnsi="Times" w:cs="Times"/>
                <w:sz w:val="18"/>
                <w:szCs w:val="18"/>
              </w:rPr>
              <w:t>Legislatívnotechnická</w:t>
            </w:r>
            <w:proofErr w:type="spellEnd"/>
            <w:r w:rsidRPr="005B5B78">
              <w:rPr>
                <w:rFonts w:ascii="Times" w:hAnsi="Times" w:cs="Times"/>
                <w:sz w:val="18"/>
                <w:szCs w:val="18"/>
              </w:rPr>
              <w:t xml:space="preserve"> pripomienka.</w:t>
            </w:r>
          </w:p>
        </w:tc>
        <w:tc>
          <w:tcPr>
            <w:tcW w:w="154" w:type="pct"/>
            <w:tcBorders>
              <w:top w:val="outset" w:sz="6" w:space="0" w:color="000000"/>
              <w:left w:val="outset" w:sz="6" w:space="0" w:color="000000"/>
              <w:bottom w:val="outset" w:sz="6" w:space="0" w:color="000000"/>
              <w:right w:val="outset" w:sz="6" w:space="0" w:color="000000"/>
            </w:tcBorders>
            <w:vAlign w:val="center"/>
            <w:hideMark/>
          </w:tcPr>
          <w:p w14:paraId="61430145" w14:textId="77777777" w:rsidR="00CE22C9" w:rsidRPr="005B5B78" w:rsidRDefault="00CE22C9">
            <w:pPr>
              <w:jc w:val="center"/>
              <w:rPr>
                <w:rFonts w:ascii="Times" w:hAnsi="Times" w:cs="Times"/>
                <w:b/>
                <w:bCs/>
                <w:sz w:val="18"/>
                <w:szCs w:val="18"/>
              </w:rPr>
            </w:pPr>
            <w:r w:rsidRPr="005B5B78">
              <w:rPr>
                <w:rFonts w:ascii="Times" w:hAnsi="Times" w:cs="Times"/>
                <w:b/>
                <w:bCs/>
                <w:sz w:val="18"/>
                <w:szCs w:val="18"/>
              </w:rPr>
              <w:t>O</w:t>
            </w:r>
          </w:p>
        </w:tc>
        <w:tc>
          <w:tcPr>
            <w:tcW w:w="166" w:type="pct"/>
            <w:tcBorders>
              <w:top w:val="outset" w:sz="6" w:space="0" w:color="000000"/>
              <w:left w:val="outset" w:sz="6" w:space="0" w:color="000000"/>
              <w:bottom w:val="outset" w:sz="6" w:space="0" w:color="000000"/>
              <w:right w:val="outset" w:sz="6" w:space="0" w:color="000000"/>
            </w:tcBorders>
            <w:vAlign w:val="center"/>
          </w:tcPr>
          <w:p w14:paraId="6294A1C2" w14:textId="77777777" w:rsidR="00CE22C9" w:rsidRPr="005B5B78" w:rsidRDefault="00FE21B1">
            <w:pPr>
              <w:jc w:val="center"/>
              <w:rPr>
                <w:rFonts w:ascii="Times" w:hAnsi="Times" w:cs="Times"/>
                <w:b/>
                <w:bCs/>
                <w:sz w:val="18"/>
                <w:szCs w:val="18"/>
              </w:rPr>
            </w:pPr>
            <w:r w:rsidRPr="005B5B78">
              <w:rPr>
                <w:rFonts w:ascii="Times" w:hAnsi="Times" w:cs="Times"/>
                <w:b/>
                <w:bCs/>
                <w:sz w:val="18"/>
                <w:szCs w:val="18"/>
              </w:rPr>
              <w:t>A</w:t>
            </w:r>
          </w:p>
        </w:tc>
        <w:tc>
          <w:tcPr>
            <w:tcW w:w="822" w:type="pct"/>
            <w:tcBorders>
              <w:top w:val="outset" w:sz="6" w:space="0" w:color="000000"/>
              <w:left w:val="outset" w:sz="6" w:space="0" w:color="000000"/>
              <w:bottom w:val="outset" w:sz="6" w:space="0" w:color="000000"/>
              <w:right w:val="outset" w:sz="6" w:space="0" w:color="000000"/>
            </w:tcBorders>
          </w:tcPr>
          <w:p w14:paraId="7B0E8CAE" w14:textId="77777777" w:rsidR="00CE22C9" w:rsidRPr="005B5B78" w:rsidRDefault="00CE22C9">
            <w:pPr>
              <w:jc w:val="center"/>
              <w:rPr>
                <w:rFonts w:ascii="Times" w:hAnsi="Times" w:cs="Times"/>
                <w:b/>
                <w:bCs/>
                <w:sz w:val="18"/>
                <w:szCs w:val="18"/>
              </w:rPr>
            </w:pPr>
          </w:p>
        </w:tc>
      </w:tr>
      <w:tr w:rsidR="00966B0C" w:rsidRPr="005B5B78" w14:paraId="027300F1" w14:textId="77777777" w:rsidTr="00B30A41">
        <w:trPr>
          <w:divId w:val="712464982"/>
          <w:jc w:val="center"/>
        </w:trPr>
        <w:tc>
          <w:tcPr>
            <w:tcW w:w="202" w:type="pct"/>
            <w:tcBorders>
              <w:top w:val="outset" w:sz="6" w:space="0" w:color="000000"/>
              <w:left w:val="outset" w:sz="6" w:space="0" w:color="000000"/>
              <w:bottom w:val="outset" w:sz="6" w:space="0" w:color="000000"/>
              <w:right w:val="outset" w:sz="6" w:space="0" w:color="000000"/>
            </w:tcBorders>
            <w:hideMark/>
          </w:tcPr>
          <w:p w14:paraId="12284704" w14:textId="77777777" w:rsidR="00CE22C9" w:rsidRPr="005B5B78" w:rsidRDefault="00CE22C9">
            <w:pPr>
              <w:jc w:val="center"/>
              <w:rPr>
                <w:rFonts w:ascii="Times" w:hAnsi="Times" w:cs="Times"/>
                <w:b/>
                <w:bCs/>
                <w:sz w:val="18"/>
                <w:szCs w:val="18"/>
              </w:rPr>
            </w:pPr>
            <w:r w:rsidRPr="005B5B78">
              <w:rPr>
                <w:rFonts w:ascii="Times" w:hAnsi="Times" w:cs="Times"/>
                <w:b/>
                <w:bCs/>
                <w:sz w:val="18"/>
                <w:szCs w:val="18"/>
              </w:rPr>
              <w:t>MKSR</w:t>
            </w:r>
          </w:p>
        </w:tc>
        <w:tc>
          <w:tcPr>
            <w:tcW w:w="3656" w:type="pct"/>
            <w:tcBorders>
              <w:top w:val="outset" w:sz="6" w:space="0" w:color="000000"/>
              <w:left w:val="outset" w:sz="6" w:space="0" w:color="000000"/>
              <w:bottom w:val="outset" w:sz="6" w:space="0" w:color="000000"/>
              <w:right w:val="outset" w:sz="6" w:space="0" w:color="000000"/>
            </w:tcBorders>
            <w:vAlign w:val="center"/>
            <w:hideMark/>
          </w:tcPr>
          <w:p w14:paraId="2E3931B5" w14:textId="77777777" w:rsidR="00CE22C9" w:rsidRPr="005B5B78" w:rsidRDefault="00CE22C9">
            <w:pPr>
              <w:rPr>
                <w:rFonts w:ascii="Times" w:hAnsi="Times" w:cs="Times"/>
                <w:sz w:val="18"/>
                <w:szCs w:val="18"/>
              </w:rPr>
            </w:pPr>
            <w:r w:rsidRPr="005B5B78">
              <w:rPr>
                <w:rFonts w:ascii="Times" w:hAnsi="Times" w:cs="Times"/>
                <w:b/>
                <w:bCs/>
                <w:sz w:val="18"/>
                <w:szCs w:val="18"/>
              </w:rPr>
              <w:t>Čl. I § 72</w:t>
            </w:r>
            <w:r w:rsidRPr="005B5B78">
              <w:rPr>
                <w:rFonts w:ascii="Times" w:hAnsi="Times" w:cs="Times"/>
                <w:sz w:val="18"/>
                <w:szCs w:val="18"/>
              </w:rPr>
              <w:br/>
              <w:t xml:space="preserve">Odporúčame upraviť označenie odseku 1 za odsekom 1 písm. b) a označiť ho ako odsek 2. Odôvodnenie: </w:t>
            </w:r>
            <w:proofErr w:type="spellStart"/>
            <w:r w:rsidRPr="005B5B78">
              <w:rPr>
                <w:rFonts w:ascii="Times" w:hAnsi="Times" w:cs="Times"/>
                <w:sz w:val="18"/>
                <w:szCs w:val="18"/>
              </w:rPr>
              <w:t>Legislatívnotechnická</w:t>
            </w:r>
            <w:proofErr w:type="spellEnd"/>
            <w:r w:rsidRPr="005B5B78">
              <w:rPr>
                <w:rFonts w:ascii="Times" w:hAnsi="Times" w:cs="Times"/>
                <w:sz w:val="18"/>
                <w:szCs w:val="18"/>
              </w:rPr>
              <w:t xml:space="preserve"> pripomienka.</w:t>
            </w:r>
          </w:p>
        </w:tc>
        <w:tc>
          <w:tcPr>
            <w:tcW w:w="154" w:type="pct"/>
            <w:tcBorders>
              <w:top w:val="outset" w:sz="6" w:space="0" w:color="000000"/>
              <w:left w:val="outset" w:sz="6" w:space="0" w:color="000000"/>
              <w:bottom w:val="outset" w:sz="6" w:space="0" w:color="000000"/>
              <w:right w:val="outset" w:sz="6" w:space="0" w:color="000000"/>
            </w:tcBorders>
            <w:vAlign w:val="center"/>
            <w:hideMark/>
          </w:tcPr>
          <w:p w14:paraId="6334AAA5" w14:textId="77777777" w:rsidR="00CE22C9" w:rsidRPr="005B5B78" w:rsidRDefault="00CE22C9">
            <w:pPr>
              <w:jc w:val="center"/>
              <w:rPr>
                <w:rFonts w:ascii="Times" w:hAnsi="Times" w:cs="Times"/>
                <w:b/>
                <w:bCs/>
                <w:sz w:val="18"/>
                <w:szCs w:val="18"/>
              </w:rPr>
            </w:pPr>
            <w:r w:rsidRPr="005B5B78">
              <w:rPr>
                <w:rFonts w:ascii="Times" w:hAnsi="Times" w:cs="Times"/>
                <w:b/>
                <w:bCs/>
                <w:sz w:val="18"/>
                <w:szCs w:val="18"/>
              </w:rPr>
              <w:t>O</w:t>
            </w:r>
          </w:p>
        </w:tc>
        <w:tc>
          <w:tcPr>
            <w:tcW w:w="166" w:type="pct"/>
            <w:tcBorders>
              <w:top w:val="outset" w:sz="6" w:space="0" w:color="000000"/>
              <w:left w:val="outset" w:sz="6" w:space="0" w:color="000000"/>
              <w:bottom w:val="outset" w:sz="6" w:space="0" w:color="000000"/>
              <w:right w:val="outset" w:sz="6" w:space="0" w:color="000000"/>
            </w:tcBorders>
            <w:vAlign w:val="center"/>
          </w:tcPr>
          <w:p w14:paraId="76835720" w14:textId="77777777" w:rsidR="00CE22C9" w:rsidRPr="005B5B78" w:rsidRDefault="001652B7">
            <w:pPr>
              <w:jc w:val="center"/>
              <w:rPr>
                <w:rFonts w:ascii="Times" w:hAnsi="Times" w:cs="Times"/>
                <w:b/>
                <w:bCs/>
                <w:sz w:val="18"/>
                <w:szCs w:val="18"/>
              </w:rPr>
            </w:pPr>
            <w:r w:rsidRPr="005B5B78">
              <w:rPr>
                <w:rFonts w:ascii="Times" w:hAnsi="Times" w:cs="Times"/>
                <w:b/>
                <w:bCs/>
                <w:sz w:val="18"/>
                <w:szCs w:val="18"/>
              </w:rPr>
              <w:t>A</w:t>
            </w:r>
          </w:p>
        </w:tc>
        <w:tc>
          <w:tcPr>
            <w:tcW w:w="822" w:type="pct"/>
            <w:tcBorders>
              <w:top w:val="outset" w:sz="6" w:space="0" w:color="000000"/>
              <w:left w:val="outset" w:sz="6" w:space="0" w:color="000000"/>
              <w:bottom w:val="outset" w:sz="6" w:space="0" w:color="000000"/>
              <w:right w:val="outset" w:sz="6" w:space="0" w:color="000000"/>
            </w:tcBorders>
          </w:tcPr>
          <w:p w14:paraId="27B26901" w14:textId="77777777" w:rsidR="00CE22C9" w:rsidRPr="005B5B78" w:rsidRDefault="00CE22C9">
            <w:pPr>
              <w:jc w:val="center"/>
              <w:rPr>
                <w:rFonts w:ascii="Times" w:hAnsi="Times" w:cs="Times"/>
                <w:b/>
                <w:bCs/>
                <w:sz w:val="18"/>
                <w:szCs w:val="18"/>
              </w:rPr>
            </w:pPr>
          </w:p>
        </w:tc>
      </w:tr>
      <w:tr w:rsidR="00966B0C" w:rsidRPr="005B5B78" w14:paraId="7C98CDD0" w14:textId="77777777" w:rsidTr="00B30A41">
        <w:trPr>
          <w:divId w:val="712464982"/>
          <w:jc w:val="center"/>
        </w:trPr>
        <w:tc>
          <w:tcPr>
            <w:tcW w:w="202" w:type="pct"/>
            <w:tcBorders>
              <w:top w:val="outset" w:sz="6" w:space="0" w:color="000000"/>
              <w:left w:val="outset" w:sz="6" w:space="0" w:color="000000"/>
              <w:bottom w:val="outset" w:sz="6" w:space="0" w:color="000000"/>
              <w:right w:val="outset" w:sz="6" w:space="0" w:color="000000"/>
            </w:tcBorders>
            <w:hideMark/>
          </w:tcPr>
          <w:p w14:paraId="10F7CC29" w14:textId="77777777" w:rsidR="00CE22C9" w:rsidRPr="005B5B78" w:rsidRDefault="00CE22C9">
            <w:pPr>
              <w:jc w:val="center"/>
              <w:rPr>
                <w:rFonts w:ascii="Times" w:hAnsi="Times" w:cs="Times"/>
                <w:b/>
                <w:bCs/>
                <w:sz w:val="18"/>
                <w:szCs w:val="18"/>
              </w:rPr>
            </w:pPr>
            <w:r w:rsidRPr="005B5B78">
              <w:rPr>
                <w:rFonts w:ascii="Times" w:hAnsi="Times" w:cs="Times"/>
                <w:b/>
                <w:bCs/>
                <w:sz w:val="18"/>
                <w:szCs w:val="18"/>
              </w:rPr>
              <w:t>MKSR</w:t>
            </w:r>
          </w:p>
        </w:tc>
        <w:tc>
          <w:tcPr>
            <w:tcW w:w="3656" w:type="pct"/>
            <w:tcBorders>
              <w:top w:val="outset" w:sz="6" w:space="0" w:color="000000"/>
              <w:left w:val="outset" w:sz="6" w:space="0" w:color="000000"/>
              <w:bottom w:val="outset" w:sz="6" w:space="0" w:color="000000"/>
              <w:right w:val="outset" w:sz="6" w:space="0" w:color="000000"/>
            </w:tcBorders>
            <w:vAlign w:val="center"/>
            <w:hideMark/>
          </w:tcPr>
          <w:p w14:paraId="0D5FF3A0" w14:textId="77777777" w:rsidR="00CE22C9" w:rsidRPr="005B5B78" w:rsidRDefault="00CE22C9">
            <w:pPr>
              <w:rPr>
                <w:rFonts w:ascii="Times" w:hAnsi="Times" w:cs="Times"/>
                <w:sz w:val="18"/>
                <w:szCs w:val="18"/>
              </w:rPr>
            </w:pPr>
            <w:r w:rsidRPr="005B5B78">
              <w:rPr>
                <w:rFonts w:ascii="Times" w:hAnsi="Times" w:cs="Times"/>
                <w:b/>
                <w:bCs/>
                <w:sz w:val="18"/>
                <w:szCs w:val="18"/>
              </w:rPr>
              <w:t>Čl. I § 74</w:t>
            </w:r>
            <w:r w:rsidRPr="005B5B78">
              <w:rPr>
                <w:rFonts w:ascii="Times" w:hAnsi="Times" w:cs="Times"/>
                <w:sz w:val="18"/>
                <w:szCs w:val="18"/>
              </w:rPr>
              <w:br/>
              <w:t xml:space="preserve">Odporúčame upraviť označenie odsekov 2 až 6, a to na odseky 1 až 5. Odôvodnenie: </w:t>
            </w:r>
            <w:proofErr w:type="spellStart"/>
            <w:r w:rsidRPr="005B5B78">
              <w:rPr>
                <w:rFonts w:ascii="Times" w:hAnsi="Times" w:cs="Times"/>
                <w:sz w:val="18"/>
                <w:szCs w:val="18"/>
              </w:rPr>
              <w:t>Legislatívnotechnická</w:t>
            </w:r>
            <w:proofErr w:type="spellEnd"/>
            <w:r w:rsidRPr="005B5B78">
              <w:rPr>
                <w:rFonts w:ascii="Times" w:hAnsi="Times" w:cs="Times"/>
                <w:sz w:val="18"/>
                <w:szCs w:val="18"/>
              </w:rPr>
              <w:t xml:space="preserve"> pripomienka.</w:t>
            </w:r>
          </w:p>
        </w:tc>
        <w:tc>
          <w:tcPr>
            <w:tcW w:w="154" w:type="pct"/>
            <w:tcBorders>
              <w:top w:val="outset" w:sz="6" w:space="0" w:color="000000"/>
              <w:left w:val="outset" w:sz="6" w:space="0" w:color="000000"/>
              <w:bottom w:val="outset" w:sz="6" w:space="0" w:color="000000"/>
              <w:right w:val="outset" w:sz="6" w:space="0" w:color="000000"/>
            </w:tcBorders>
            <w:vAlign w:val="center"/>
            <w:hideMark/>
          </w:tcPr>
          <w:p w14:paraId="35120A7B" w14:textId="77777777" w:rsidR="00CE22C9" w:rsidRPr="005B5B78" w:rsidRDefault="00CE22C9">
            <w:pPr>
              <w:jc w:val="center"/>
              <w:rPr>
                <w:rFonts w:ascii="Times" w:hAnsi="Times" w:cs="Times"/>
                <w:b/>
                <w:bCs/>
                <w:sz w:val="18"/>
                <w:szCs w:val="18"/>
              </w:rPr>
            </w:pPr>
            <w:r w:rsidRPr="005B5B78">
              <w:rPr>
                <w:rFonts w:ascii="Times" w:hAnsi="Times" w:cs="Times"/>
                <w:b/>
                <w:bCs/>
                <w:sz w:val="18"/>
                <w:szCs w:val="18"/>
              </w:rPr>
              <w:t>O</w:t>
            </w:r>
          </w:p>
        </w:tc>
        <w:tc>
          <w:tcPr>
            <w:tcW w:w="166" w:type="pct"/>
            <w:tcBorders>
              <w:top w:val="outset" w:sz="6" w:space="0" w:color="000000"/>
              <w:left w:val="outset" w:sz="6" w:space="0" w:color="000000"/>
              <w:bottom w:val="outset" w:sz="6" w:space="0" w:color="000000"/>
              <w:right w:val="outset" w:sz="6" w:space="0" w:color="000000"/>
            </w:tcBorders>
            <w:vAlign w:val="center"/>
          </w:tcPr>
          <w:p w14:paraId="1028E3DB" w14:textId="77777777" w:rsidR="00CE22C9" w:rsidRPr="005B5B78" w:rsidRDefault="00FE21B1">
            <w:pPr>
              <w:jc w:val="center"/>
              <w:rPr>
                <w:rFonts w:ascii="Times" w:hAnsi="Times" w:cs="Times"/>
                <w:b/>
                <w:bCs/>
                <w:sz w:val="18"/>
                <w:szCs w:val="18"/>
              </w:rPr>
            </w:pPr>
            <w:r w:rsidRPr="005B5B78">
              <w:rPr>
                <w:rFonts w:ascii="Times" w:hAnsi="Times" w:cs="Times"/>
                <w:b/>
                <w:bCs/>
                <w:sz w:val="18"/>
                <w:szCs w:val="18"/>
              </w:rPr>
              <w:t>A</w:t>
            </w:r>
          </w:p>
        </w:tc>
        <w:tc>
          <w:tcPr>
            <w:tcW w:w="822" w:type="pct"/>
            <w:tcBorders>
              <w:top w:val="outset" w:sz="6" w:space="0" w:color="000000"/>
              <w:left w:val="outset" w:sz="6" w:space="0" w:color="000000"/>
              <w:bottom w:val="outset" w:sz="6" w:space="0" w:color="000000"/>
              <w:right w:val="outset" w:sz="6" w:space="0" w:color="000000"/>
            </w:tcBorders>
          </w:tcPr>
          <w:p w14:paraId="0BBA13DD" w14:textId="77777777" w:rsidR="00CE22C9" w:rsidRPr="005B5B78" w:rsidRDefault="00CE22C9">
            <w:pPr>
              <w:jc w:val="center"/>
              <w:rPr>
                <w:rFonts w:ascii="Times" w:hAnsi="Times" w:cs="Times"/>
                <w:b/>
                <w:bCs/>
                <w:sz w:val="18"/>
                <w:szCs w:val="18"/>
              </w:rPr>
            </w:pPr>
          </w:p>
        </w:tc>
      </w:tr>
      <w:tr w:rsidR="00966B0C" w:rsidRPr="005B5B78" w14:paraId="6E92460F" w14:textId="77777777" w:rsidTr="00B30A41">
        <w:trPr>
          <w:divId w:val="712464982"/>
          <w:jc w:val="center"/>
        </w:trPr>
        <w:tc>
          <w:tcPr>
            <w:tcW w:w="202" w:type="pct"/>
            <w:tcBorders>
              <w:top w:val="outset" w:sz="6" w:space="0" w:color="000000"/>
              <w:left w:val="outset" w:sz="6" w:space="0" w:color="000000"/>
              <w:bottom w:val="outset" w:sz="6" w:space="0" w:color="000000"/>
              <w:right w:val="outset" w:sz="6" w:space="0" w:color="000000"/>
            </w:tcBorders>
            <w:hideMark/>
          </w:tcPr>
          <w:p w14:paraId="0D1C9E2D" w14:textId="77777777" w:rsidR="00CE22C9" w:rsidRPr="005B5B78" w:rsidRDefault="00CE22C9">
            <w:pPr>
              <w:jc w:val="center"/>
              <w:rPr>
                <w:rFonts w:ascii="Times" w:hAnsi="Times" w:cs="Times"/>
                <w:b/>
                <w:bCs/>
                <w:sz w:val="18"/>
                <w:szCs w:val="18"/>
              </w:rPr>
            </w:pPr>
            <w:r w:rsidRPr="005B5B78">
              <w:rPr>
                <w:rFonts w:ascii="Times" w:hAnsi="Times" w:cs="Times"/>
                <w:b/>
                <w:bCs/>
                <w:sz w:val="18"/>
                <w:szCs w:val="18"/>
              </w:rPr>
              <w:t>MKSR</w:t>
            </w:r>
          </w:p>
        </w:tc>
        <w:tc>
          <w:tcPr>
            <w:tcW w:w="3656" w:type="pct"/>
            <w:tcBorders>
              <w:top w:val="outset" w:sz="6" w:space="0" w:color="000000"/>
              <w:left w:val="outset" w:sz="6" w:space="0" w:color="000000"/>
              <w:bottom w:val="outset" w:sz="6" w:space="0" w:color="000000"/>
              <w:right w:val="outset" w:sz="6" w:space="0" w:color="000000"/>
            </w:tcBorders>
            <w:vAlign w:val="center"/>
            <w:hideMark/>
          </w:tcPr>
          <w:p w14:paraId="1DECD055" w14:textId="77777777" w:rsidR="00CE22C9" w:rsidRPr="005B5B78" w:rsidRDefault="00CE22C9">
            <w:pPr>
              <w:rPr>
                <w:rFonts w:ascii="Times" w:hAnsi="Times" w:cs="Times"/>
                <w:sz w:val="18"/>
                <w:szCs w:val="18"/>
              </w:rPr>
            </w:pPr>
            <w:r w:rsidRPr="005B5B78">
              <w:rPr>
                <w:rFonts w:ascii="Times" w:hAnsi="Times" w:cs="Times"/>
                <w:b/>
                <w:bCs/>
                <w:sz w:val="18"/>
                <w:szCs w:val="18"/>
              </w:rPr>
              <w:t>Čl. I § 81 ods. 3</w:t>
            </w:r>
            <w:r w:rsidRPr="005B5B78">
              <w:rPr>
                <w:rFonts w:ascii="Times" w:hAnsi="Times" w:cs="Times"/>
                <w:sz w:val="18"/>
                <w:szCs w:val="18"/>
              </w:rPr>
              <w:br/>
              <w:t xml:space="preserve">Navrhujeme vypustiť dvojbodku na konci úvodnej vety odseku 3. Odôvodnenie: </w:t>
            </w:r>
            <w:proofErr w:type="spellStart"/>
            <w:r w:rsidRPr="005B5B78">
              <w:rPr>
                <w:rFonts w:ascii="Times" w:hAnsi="Times" w:cs="Times"/>
                <w:sz w:val="18"/>
                <w:szCs w:val="18"/>
              </w:rPr>
              <w:t>Legislatívnotechnická</w:t>
            </w:r>
            <w:proofErr w:type="spellEnd"/>
            <w:r w:rsidRPr="005B5B78">
              <w:rPr>
                <w:rFonts w:ascii="Times" w:hAnsi="Times" w:cs="Times"/>
                <w:sz w:val="18"/>
                <w:szCs w:val="18"/>
              </w:rPr>
              <w:t xml:space="preserve"> pripomienka.</w:t>
            </w:r>
          </w:p>
        </w:tc>
        <w:tc>
          <w:tcPr>
            <w:tcW w:w="154" w:type="pct"/>
            <w:tcBorders>
              <w:top w:val="outset" w:sz="6" w:space="0" w:color="000000"/>
              <w:left w:val="outset" w:sz="6" w:space="0" w:color="000000"/>
              <w:bottom w:val="outset" w:sz="6" w:space="0" w:color="000000"/>
              <w:right w:val="outset" w:sz="6" w:space="0" w:color="000000"/>
            </w:tcBorders>
            <w:vAlign w:val="center"/>
            <w:hideMark/>
          </w:tcPr>
          <w:p w14:paraId="21011842" w14:textId="77777777" w:rsidR="00CE22C9" w:rsidRPr="005B5B78" w:rsidRDefault="00CE22C9">
            <w:pPr>
              <w:jc w:val="center"/>
              <w:rPr>
                <w:rFonts w:ascii="Times" w:hAnsi="Times" w:cs="Times"/>
                <w:b/>
                <w:bCs/>
                <w:sz w:val="18"/>
                <w:szCs w:val="18"/>
              </w:rPr>
            </w:pPr>
            <w:r w:rsidRPr="005B5B78">
              <w:rPr>
                <w:rFonts w:ascii="Times" w:hAnsi="Times" w:cs="Times"/>
                <w:b/>
                <w:bCs/>
                <w:sz w:val="18"/>
                <w:szCs w:val="18"/>
              </w:rPr>
              <w:t>O</w:t>
            </w:r>
          </w:p>
        </w:tc>
        <w:tc>
          <w:tcPr>
            <w:tcW w:w="166" w:type="pct"/>
            <w:tcBorders>
              <w:top w:val="outset" w:sz="6" w:space="0" w:color="000000"/>
              <w:left w:val="outset" w:sz="6" w:space="0" w:color="000000"/>
              <w:bottom w:val="outset" w:sz="6" w:space="0" w:color="000000"/>
              <w:right w:val="outset" w:sz="6" w:space="0" w:color="000000"/>
            </w:tcBorders>
            <w:vAlign w:val="center"/>
          </w:tcPr>
          <w:p w14:paraId="420C6B7A" w14:textId="77777777" w:rsidR="00CE22C9" w:rsidRPr="005B5B78" w:rsidRDefault="000103C2">
            <w:pPr>
              <w:jc w:val="center"/>
              <w:rPr>
                <w:rFonts w:ascii="Times" w:hAnsi="Times" w:cs="Times"/>
                <w:b/>
                <w:bCs/>
                <w:sz w:val="18"/>
                <w:szCs w:val="18"/>
              </w:rPr>
            </w:pPr>
            <w:r w:rsidRPr="005B5B78">
              <w:rPr>
                <w:rFonts w:ascii="Times" w:hAnsi="Times" w:cs="Times"/>
                <w:b/>
                <w:bCs/>
                <w:sz w:val="18"/>
                <w:szCs w:val="18"/>
              </w:rPr>
              <w:t>A</w:t>
            </w:r>
          </w:p>
        </w:tc>
        <w:tc>
          <w:tcPr>
            <w:tcW w:w="822" w:type="pct"/>
            <w:tcBorders>
              <w:top w:val="outset" w:sz="6" w:space="0" w:color="000000"/>
              <w:left w:val="outset" w:sz="6" w:space="0" w:color="000000"/>
              <w:bottom w:val="outset" w:sz="6" w:space="0" w:color="000000"/>
              <w:right w:val="outset" w:sz="6" w:space="0" w:color="000000"/>
            </w:tcBorders>
          </w:tcPr>
          <w:p w14:paraId="7183F671" w14:textId="77777777" w:rsidR="00CE22C9" w:rsidRPr="005B5B78" w:rsidRDefault="00CE22C9">
            <w:pPr>
              <w:jc w:val="center"/>
              <w:rPr>
                <w:rFonts w:ascii="Times" w:hAnsi="Times" w:cs="Times"/>
                <w:b/>
                <w:bCs/>
                <w:sz w:val="18"/>
                <w:szCs w:val="18"/>
              </w:rPr>
            </w:pPr>
          </w:p>
        </w:tc>
      </w:tr>
      <w:tr w:rsidR="00966B0C" w:rsidRPr="005B5B78" w14:paraId="7031BF3E" w14:textId="77777777" w:rsidTr="00B30A41">
        <w:trPr>
          <w:divId w:val="712464982"/>
          <w:jc w:val="center"/>
        </w:trPr>
        <w:tc>
          <w:tcPr>
            <w:tcW w:w="202" w:type="pct"/>
            <w:tcBorders>
              <w:top w:val="outset" w:sz="6" w:space="0" w:color="000000"/>
              <w:left w:val="outset" w:sz="6" w:space="0" w:color="000000"/>
              <w:bottom w:val="outset" w:sz="6" w:space="0" w:color="000000"/>
              <w:right w:val="outset" w:sz="6" w:space="0" w:color="000000"/>
            </w:tcBorders>
            <w:hideMark/>
          </w:tcPr>
          <w:p w14:paraId="7C9694C6" w14:textId="77777777" w:rsidR="00CE22C9" w:rsidRPr="005B5B78" w:rsidRDefault="00CE22C9">
            <w:pPr>
              <w:jc w:val="center"/>
              <w:rPr>
                <w:rFonts w:ascii="Times" w:hAnsi="Times" w:cs="Times"/>
                <w:b/>
                <w:bCs/>
                <w:sz w:val="18"/>
                <w:szCs w:val="18"/>
              </w:rPr>
            </w:pPr>
            <w:r w:rsidRPr="005B5B78">
              <w:rPr>
                <w:rFonts w:ascii="Times" w:hAnsi="Times" w:cs="Times"/>
                <w:b/>
                <w:bCs/>
                <w:sz w:val="18"/>
                <w:szCs w:val="18"/>
              </w:rPr>
              <w:t>MKSR</w:t>
            </w:r>
          </w:p>
        </w:tc>
        <w:tc>
          <w:tcPr>
            <w:tcW w:w="3656" w:type="pct"/>
            <w:tcBorders>
              <w:top w:val="outset" w:sz="6" w:space="0" w:color="000000"/>
              <w:left w:val="outset" w:sz="6" w:space="0" w:color="000000"/>
              <w:bottom w:val="outset" w:sz="6" w:space="0" w:color="000000"/>
              <w:right w:val="outset" w:sz="6" w:space="0" w:color="000000"/>
            </w:tcBorders>
            <w:vAlign w:val="center"/>
            <w:hideMark/>
          </w:tcPr>
          <w:p w14:paraId="37D65C5A" w14:textId="77777777" w:rsidR="00CE22C9" w:rsidRPr="005B5B78" w:rsidRDefault="00CE22C9">
            <w:pPr>
              <w:rPr>
                <w:rFonts w:ascii="Times" w:hAnsi="Times" w:cs="Times"/>
                <w:sz w:val="18"/>
                <w:szCs w:val="18"/>
              </w:rPr>
            </w:pPr>
            <w:r w:rsidRPr="005B5B78">
              <w:rPr>
                <w:rFonts w:ascii="Times" w:hAnsi="Times" w:cs="Times"/>
                <w:b/>
                <w:bCs/>
                <w:sz w:val="18"/>
                <w:szCs w:val="18"/>
              </w:rPr>
              <w:t>Čl. I § 84 ods. 4</w:t>
            </w:r>
            <w:r w:rsidRPr="005B5B78">
              <w:rPr>
                <w:rFonts w:ascii="Times" w:hAnsi="Times" w:cs="Times"/>
                <w:sz w:val="18"/>
                <w:szCs w:val="18"/>
              </w:rPr>
              <w:br/>
              <w:t xml:space="preserve">Navrhujeme vypustiť dvojbodku na konci úvodnej vety odseku 4. Odôvodnenie: </w:t>
            </w:r>
            <w:proofErr w:type="spellStart"/>
            <w:r w:rsidRPr="005B5B78">
              <w:rPr>
                <w:rFonts w:ascii="Times" w:hAnsi="Times" w:cs="Times"/>
                <w:sz w:val="18"/>
                <w:szCs w:val="18"/>
              </w:rPr>
              <w:t>Legislatívnotechnická</w:t>
            </w:r>
            <w:proofErr w:type="spellEnd"/>
            <w:r w:rsidRPr="005B5B78">
              <w:rPr>
                <w:rFonts w:ascii="Times" w:hAnsi="Times" w:cs="Times"/>
                <w:sz w:val="18"/>
                <w:szCs w:val="18"/>
              </w:rPr>
              <w:t xml:space="preserve"> pripomienka.</w:t>
            </w:r>
          </w:p>
        </w:tc>
        <w:tc>
          <w:tcPr>
            <w:tcW w:w="154" w:type="pct"/>
            <w:tcBorders>
              <w:top w:val="outset" w:sz="6" w:space="0" w:color="000000"/>
              <w:left w:val="outset" w:sz="6" w:space="0" w:color="000000"/>
              <w:bottom w:val="outset" w:sz="6" w:space="0" w:color="000000"/>
              <w:right w:val="outset" w:sz="6" w:space="0" w:color="000000"/>
            </w:tcBorders>
            <w:vAlign w:val="center"/>
            <w:hideMark/>
          </w:tcPr>
          <w:p w14:paraId="35A1BC3E" w14:textId="77777777" w:rsidR="00CE22C9" w:rsidRPr="005B5B78" w:rsidRDefault="00CE22C9">
            <w:pPr>
              <w:jc w:val="center"/>
              <w:rPr>
                <w:rFonts w:ascii="Times" w:hAnsi="Times" w:cs="Times"/>
                <w:b/>
                <w:bCs/>
                <w:sz w:val="18"/>
                <w:szCs w:val="18"/>
              </w:rPr>
            </w:pPr>
            <w:r w:rsidRPr="005B5B78">
              <w:rPr>
                <w:rFonts w:ascii="Times" w:hAnsi="Times" w:cs="Times"/>
                <w:b/>
                <w:bCs/>
                <w:sz w:val="18"/>
                <w:szCs w:val="18"/>
              </w:rPr>
              <w:t>O</w:t>
            </w:r>
          </w:p>
        </w:tc>
        <w:tc>
          <w:tcPr>
            <w:tcW w:w="166" w:type="pct"/>
            <w:tcBorders>
              <w:top w:val="outset" w:sz="6" w:space="0" w:color="000000"/>
              <w:left w:val="outset" w:sz="6" w:space="0" w:color="000000"/>
              <w:bottom w:val="outset" w:sz="6" w:space="0" w:color="000000"/>
              <w:right w:val="outset" w:sz="6" w:space="0" w:color="000000"/>
            </w:tcBorders>
            <w:vAlign w:val="center"/>
          </w:tcPr>
          <w:p w14:paraId="18BF5E4F" w14:textId="77777777" w:rsidR="00CE22C9" w:rsidRPr="005B5B78" w:rsidRDefault="000103C2">
            <w:pPr>
              <w:jc w:val="center"/>
              <w:rPr>
                <w:rFonts w:ascii="Times" w:hAnsi="Times" w:cs="Times"/>
                <w:b/>
                <w:bCs/>
                <w:sz w:val="18"/>
                <w:szCs w:val="18"/>
              </w:rPr>
            </w:pPr>
            <w:r w:rsidRPr="005B5B78">
              <w:rPr>
                <w:rFonts w:ascii="Times" w:hAnsi="Times" w:cs="Times"/>
                <w:b/>
                <w:bCs/>
                <w:sz w:val="18"/>
                <w:szCs w:val="18"/>
              </w:rPr>
              <w:t>A</w:t>
            </w:r>
          </w:p>
        </w:tc>
        <w:tc>
          <w:tcPr>
            <w:tcW w:w="822" w:type="pct"/>
            <w:tcBorders>
              <w:top w:val="outset" w:sz="6" w:space="0" w:color="000000"/>
              <w:left w:val="outset" w:sz="6" w:space="0" w:color="000000"/>
              <w:bottom w:val="outset" w:sz="6" w:space="0" w:color="000000"/>
              <w:right w:val="outset" w:sz="6" w:space="0" w:color="000000"/>
            </w:tcBorders>
          </w:tcPr>
          <w:p w14:paraId="0091B0A1" w14:textId="77777777" w:rsidR="00CE22C9" w:rsidRPr="005B5B78" w:rsidRDefault="00CE22C9">
            <w:pPr>
              <w:jc w:val="center"/>
              <w:rPr>
                <w:rFonts w:ascii="Times" w:hAnsi="Times" w:cs="Times"/>
                <w:b/>
                <w:bCs/>
                <w:sz w:val="18"/>
                <w:szCs w:val="18"/>
              </w:rPr>
            </w:pPr>
          </w:p>
        </w:tc>
      </w:tr>
      <w:tr w:rsidR="00966B0C" w:rsidRPr="005B5B78" w14:paraId="6C81F7D4" w14:textId="77777777" w:rsidTr="00B30A41">
        <w:trPr>
          <w:divId w:val="712464982"/>
          <w:jc w:val="center"/>
        </w:trPr>
        <w:tc>
          <w:tcPr>
            <w:tcW w:w="202" w:type="pct"/>
            <w:tcBorders>
              <w:top w:val="outset" w:sz="6" w:space="0" w:color="000000"/>
              <w:left w:val="outset" w:sz="6" w:space="0" w:color="000000"/>
              <w:bottom w:val="outset" w:sz="6" w:space="0" w:color="000000"/>
              <w:right w:val="outset" w:sz="6" w:space="0" w:color="000000"/>
            </w:tcBorders>
            <w:hideMark/>
          </w:tcPr>
          <w:p w14:paraId="3F82948D" w14:textId="77777777" w:rsidR="00CE22C9" w:rsidRPr="005B5B78" w:rsidRDefault="00CE22C9">
            <w:pPr>
              <w:jc w:val="center"/>
              <w:rPr>
                <w:rFonts w:ascii="Times" w:hAnsi="Times" w:cs="Times"/>
                <w:b/>
                <w:bCs/>
                <w:sz w:val="18"/>
                <w:szCs w:val="18"/>
              </w:rPr>
            </w:pPr>
            <w:r w:rsidRPr="005B5B78">
              <w:rPr>
                <w:rFonts w:ascii="Times" w:hAnsi="Times" w:cs="Times"/>
                <w:b/>
                <w:bCs/>
                <w:sz w:val="18"/>
                <w:szCs w:val="18"/>
              </w:rPr>
              <w:t>MKSR</w:t>
            </w:r>
          </w:p>
        </w:tc>
        <w:tc>
          <w:tcPr>
            <w:tcW w:w="3656" w:type="pct"/>
            <w:tcBorders>
              <w:top w:val="outset" w:sz="6" w:space="0" w:color="000000"/>
              <w:left w:val="outset" w:sz="6" w:space="0" w:color="000000"/>
              <w:bottom w:val="outset" w:sz="6" w:space="0" w:color="000000"/>
              <w:right w:val="outset" w:sz="6" w:space="0" w:color="000000"/>
            </w:tcBorders>
            <w:vAlign w:val="center"/>
            <w:hideMark/>
          </w:tcPr>
          <w:p w14:paraId="0F89C150" w14:textId="77777777" w:rsidR="00CE22C9" w:rsidRPr="005B5B78" w:rsidRDefault="00CE22C9">
            <w:pPr>
              <w:rPr>
                <w:rFonts w:ascii="Times" w:hAnsi="Times" w:cs="Times"/>
                <w:sz w:val="18"/>
                <w:szCs w:val="18"/>
              </w:rPr>
            </w:pPr>
            <w:r w:rsidRPr="005B5B78">
              <w:rPr>
                <w:rFonts w:ascii="Times" w:hAnsi="Times" w:cs="Times"/>
                <w:b/>
                <w:bCs/>
                <w:sz w:val="18"/>
                <w:szCs w:val="18"/>
              </w:rPr>
              <w:t>Čl. I § 85 ods. 5</w:t>
            </w:r>
            <w:r w:rsidRPr="005B5B78">
              <w:rPr>
                <w:rFonts w:ascii="Times" w:hAnsi="Times" w:cs="Times"/>
                <w:sz w:val="18"/>
                <w:szCs w:val="18"/>
              </w:rPr>
              <w:br/>
              <w:t xml:space="preserve">Navrhujeme vypustiť dvojbodku na konci úvodnej vety odseku 5 a odporúčame upraviť označenie písmen c) až g), a to na písmená a) až e). Odôvodnenie: </w:t>
            </w:r>
            <w:proofErr w:type="spellStart"/>
            <w:r w:rsidRPr="005B5B78">
              <w:rPr>
                <w:rFonts w:ascii="Times" w:hAnsi="Times" w:cs="Times"/>
                <w:sz w:val="18"/>
                <w:szCs w:val="18"/>
              </w:rPr>
              <w:t>Legislatívnotechnická</w:t>
            </w:r>
            <w:proofErr w:type="spellEnd"/>
            <w:r w:rsidRPr="005B5B78">
              <w:rPr>
                <w:rFonts w:ascii="Times" w:hAnsi="Times" w:cs="Times"/>
                <w:sz w:val="18"/>
                <w:szCs w:val="18"/>
              </w:rPr>
              <w:t xml:space="preserve"> pripomienka.</w:t>
            </w:r>
          </w:p>
        </w:tc>
        <w:tc>
          <w:tcPr>
            <w:tcW w:w="154" w:type="pct"/>
            <w:tcBorders>
              <w:top w:val="outset" w:sz="6" w:space="0" w:color="000000"/>
              <w:left w:val="outset" w:sz="6" w:space="0" w:color="000000"/>
              <w:bottom w:val="outset" w:sz="6" w:space="0" w:color="000000"/>
              <w:right w:val="outset" w:sz="6" w:space="0" w:color="000000"/>
            </w:tcBorders>
            <w:vAlign w:val="center"/>
            <w:hideMark/>
          </w:tcPr>
          <w:p w14:paraId="32C9D69B" w14:textId="77777777" w:rsidR="00CE22C9" w:rsidRPr="005B5B78" w:rsidRDefault="00CE22C9">
            <w:pPr>
              <w:jc w:val="center"/>
              <w:rPr>
                <w:rFonts w:ascii="Times" w:hAnsi="Times" w:cs="Times"/>
                <w:b/>
                <w:bCs/>
                <w:sz w:val="18"/>
                <w:szCs w:val="18"/>
              </w:rPr>
            </w:pPr>
            <w:r w:rsidRPr="005B5B78">
              <w:rPr>
                <w:rFonts w:ascii="Times" w:hAnsi="Times" w:cs="Times"/>
                <w:b/>
                <w:bCs/>
                <w:sz w:val="18"/>
                <w:szCs w:val="18"/>
              </w:rPr>
              <w:t>O</w:t>
            </w:r>
          </w:p>
        </w:tc>
        <w:tc>
          <w:tcPr>
            <w:tcW w:w="166" w:type="pct"/>
            <w:tcBorders>
              <w:top w:val="outset" w:sz="6" w:space="0" w:color="000000"/>
              <w:left w:val="outset" w:sz="6" w:space="0" w:color="000000"/>
              <w:bottom w:val="outset" w:sz="6" w:space="0" w:color="000000"/>
              <w:right w:val="outset" w:sz="6" w:space="0" w:color="000000"/>
            </w:tcBorders>
            <w:vAlign w:val="center"/>
          </w:tcPr>
          <w:p w14:paraId="043AC929" w14:textId="77777777" w:rsidR="00CE22C9" w:rsidRPr="005B5B78" w:rsidRDefault="001652B7">
            <w:pPr>
              <w:jc w:val="center"/>
              <w:rPr>
                <w:rFonts w:ascii="Times" w:hAnsi="Times" w:cs="Times"/>
                <w:b/>
                <w:bCs/>
                <w:sz w:val="18"/>
                <w:szCs w:val="18"/>
              </w:rPr>
            </w:pPr>
            <w:r w:rsidRPr="005B5B78">
              <w:rPr>
                <w:rFonts w:ascii="Times" w:hAnsi="Times" w:cs="Times"/>
                <w:b/>
                <w:bCs/>
                <w:sz w:val="18"/>
                <w:szCs w:val="18"/>
              </w:rPr>
              <w:t>N</w:t>
            </w:r>
          </w:p>
        </w:tc>
        <w:tc>
          <w:tcPr>
            <w:tcW w:w="822" w:type="pct"/>
            <w:tcBorders>
              <w:top w:val="outset" w:sz="6" w:space="0" w:color="000000"/>
              <w:left w:val="outset" w:sz="6" w:space="0" w:color="000000"/>
              <w:bottom w:val="outset" w:sz="6" w:space="0" w:color="000000"/>
              <w:right w:val="outset" w:sz="6" w:space="0" w:color="000000"/>
            </w:tcBorders>
          </w:tcPr>
          <w:p w14:paraId="5E43DCFE" w14:textId="77777777" w:rsidR="00CE22C9" w:rsidRPr="005B5B78" w:rsidRDefault="00B176CD" w:rsidP="00B176CD">
            <w:pPr>
              <w:jc w:val="both"/>
              <w:rPr>
                <w:rFonts w:ascii="Times" w:hAnsi="Times" w:cs="Times"/>
                <w:bCs/>
                <w:sz w:val="18"/>
                <w:szCs w:val="18"/>
              </w:rPr>
            </w:pPr>
            <w:r w:rsidRPr="005B5B78">
              <w:rPr>
                <w:rFonts w:ascii="Times" w:hAnsi="Times" w:cs="Times"/>
                <w:bCs/>
                <w:sz w:val="18"/>
                <w:szCs w:val="18"/>
              </w:rPr>
              <w:t xml:space="preserve">Pripomienka neakceptovaná. </w:t>
            </w:r>
            <w:r w:rsidR="001652B7" w:rsidRPr="005B5B78">
              <w:rPr>
                <w:rFonts w:ascii="Times" w:hAnsi="Times" w:cs="Times"/>
                <w:bCs/>
                <w:sz w:val="18"/>
                <w:szCs w:val="18"/>
              </w:rPr>
              <w:t xml:space="preserve">Na základe výsledku </w:t>
            </w:r>
            <w:proofErr w:type="spellStart"/>
            <w:r w:rsidR="001652B7" w:rsidRPr="005B5B78">
              <w:rPr>
                <w:rFonts w:ascii="Times" w:hAnsi="Times" w:cs="Times"/>
                <w:bCs/>
                <w:sz w:val="18"/>
                <w:szCs w:val="18"/>
              </w:rPr>
              <w:t>rozporových</w:t>
            </w:r>
            <w:proofErr w:type="spellEnd"/>
            <w:r w:rsidR="001652B7" w:rsidRPr="005B5B78">
              <w:rPr>
                <w:rFonts w:ascii="Times" w:hAnsi="Times" w:cs="Times"/>
                <w:bCs/>
                <w:sz w:val="18"/>
                <w:szCs w:val="18"/>
              </w:rPr>
              <w:t xml:space="preserve"> konaní bolo uvedené ustanovenie vypustené.</w:t>
            </w:r>
          </w:p>
        </w:tc>
      </w:tr>
      <w:tr w:rsidR="00966B0C" w:rsidRPr="005B5B78" w14:paraId="76034695" w14:textId="77777777" w:rsidTr="00B30A41">
        <w:trPr>
          <w:divId w:val="712464982"/>
          <w:jc w:val="center"/>
        </w:trPr>
        <w:tc>
          <w:tcPr>
            <w:tcW w:w="202" w:type="pct"/>
            <w:tcBorders>
              <w:top w:val="outset" w:sz="6" w:space="0" w:color="000000"/>
              <w:left w:val="outset" w:sz="6" w:space="0" w:color="000000"/>
              <w:bottom w:val="outset" w:sz="6" w:space="0" w:color="000000"/>
              <w:right w:val="outset" w:sz="6" w:space="0" w:color="000000"/>
            </w:tcBorders>
            <w:hideMark/>
          </w:tcPr>
          <w:p w14:paraId="510D6E02" w14:textId="77777777" w:rsidR="00CE22C9" w:rsidRPr="005B5B78" w:rsidRDefault="00CE22C9">
            <w:pPr>
              <w:jc w:val="center"/>
              <w:rPr>
                <w:rFonts w:ascii="Times" w:hAnsi="Times" w:cs="Times"/>
                <w:b/>
                <w:bCs/>
                <w:sz w:val="18"/>
                <w:szCs w:val="18"/>
              </w:rPr>
            </w:pPr>
            <w:r w:rsidRPr="005B5B78">
              <w:rPr>
                <w:rFonts w:ascii="Times" w:hAnsi="Times" w:cs="Times"/>
                <w:b/>
                <w:bCs/>
                <w:sz w:val="18"/>
                <w:szCs w:val="18"/>
              </w:rPr>
              <w:t>MKSR</w:t>
            </w:r>
          </w:p>
        </w:tc>
        <w:tc>
          <w:tcPr>
            <w:tcW w:w="3656" w:type="pct"/>
            <w:tcBorders>
              <w:top w:val="outset" w:sz="6" w:space="0" w:color="000000"/>
              <w:left w:val="outset" w:sz="6" w:space="0" w:color="000000"/>
              <w:bottom w:val="outset" w:sz="6" w:space="0" w:color="000000"/>
              <w:right w:val="outset" w:sz="6" w:space="0" w:color="000000"/>
            </w:tcBorders>
            <w:vAlign w:val="center"/>
            <w:hideMark/>
          </w:tcPr>
          <w:p w14:paraId="0B423572" w14:textId="77777777" w:rsidR="00CE22C9" w:rsidRPr="005B5B78" w:rsidRDefault="00CE22C9">
            <w:pPr>
              <w:rPr>
                <w:rFonts w:ascii="Times" w:hAnsi="Times" w:cs="Times"/>
                <w:sz w:val="18"/>
                <w:szCs w:val="18"/>
              </w:rPr>
            </w:pPr>
            <w:r w:rsidRPr="005B5B78">
              <w:rPr>
                <w:rFonts w:ascii="Times" w:hAnsi="Times" w:cs="Times"/>
                <w:b/>
                <w:bCs/>
                <w:sz w:val="18"/>
                <w:szCs w:val="18"/>
              </w:rPr>
              <w:t>Čl. IV</w:t>
            </w:r>
            <w:r w:rsidRPr="005B5B78">
              <w:rPr>
                <w:rFonts w:ascii="Times" w:hAnsi="Times" w:cs="Times"/>
                <w:sz w:val="18"/>
                <w:szCs w:val="18"/>
              </w:rPr>
              <w:br/>
              <w:t xml:space="preserve">Navrhujeme v čl. IV úvodnej vete doplniť novelu, a to „zákon č. 466/2022 Z. z.“. Odôvodnenie: </w:t>
            </w:r>
            <w:proofErr w:type="spellStart"/>
            <w:r w:rsidRPr="005B5B78">
              <w:rPr>
                <w:rFonts w:ascii="Times" w:hAnsi="Times" w:cs="Times"/>
                <w:sz w:val="18"/>
                <w:szCs w:val="18"/>
              </w:rPr>
              <w:t>Legislatívnotechnická</w:t>
            </w:r>
            <w:proofErr w:type="spellEnd"/>
            <w:r w:rsidRPr="005B5B78">
              <w:rPr>
                <w:rFonts w:ascii="Times" w:hAnsi="Times" w:cs="Times"/>
                <w:sz w:val="18"/>
                <w:szCs w:val="18"/>
              </w:rPr>
              <w:t xml:space="preserve"> pripomienka.</w:t>
            </w:r>
          </w:p>
        </w:tc>
        <w:tc>
          <w:tcPr>
            <w:tcW w:w="154" w:type="pct"/>
            <w:tcBorders>
              <w:top w:val="outset" w:sz="6" w:space="0" w:color="000000"/>
              <w:left w:val="outset" w:sz="6" w:space="0" w:color="000000"/>
              <w:bottom w:val="outset" w:sz="6" w:space="0" w:color="000000"/>
              <w:right w:val="outset" w:sz="6" w:space="0" w:color="000000"/>
            </w:tcBorders>
            <w:vAlign w:val="center"/>
            <w:hideMark/>
          </w:tcPr>
          <w:p w14:paraId="06090D6A" w14:textId="77777777" w:rsidR="00CE22C9" w:rsidRPr="005B5B78" w:rsidRDefault="00CE22C9">
            <w:pPr>
              <w:jc w:val="center"/>
              <w:rPr>
                <w:rFonts w:ascii="Times" w:hAnsi="Times" w:cs="Times"/>
                <w:b/>
                <w:bCs/>
                <w:sz w:val="18"/>
                <w:szCs w:val="18"/>
              </w:rPr>
            </w:pPr>
            <w:r w:rsidRPr="005B5B78">
              <w:rPr>
                <w:rFonts w:ascii="Times" w:hAnsi="Times" w:cs="Times"/>
                <w:b/>
                <w:bCs/>
                <w:sz w:val="18"/>
                <w:szCs w:val="18"/>
              </w:rPr>
              <w:t>O</w:t>
            </w:r>
          </w:p>
        </w:tc>
        <w:tc>
          <w:tcPr>
            <w:tcW w:w="166" w:type="pct"/>
            <w:tcBorders>
              <w:top w:val="outset" w:sz="6" w:space="0" w:color="000000"/>
              <w:left w:val="outset" w:sz="6" w:space="0" w:color="000000"/>
              <w:bottom w:val="outset" w:sz="6" w:space="0" w:color="000000"/>
              <w:right w:val="outset" w:sz="6" w:space="0" w:color="000000"/>
            </w:tcBorders>
            <w:vAlign w:val="center"/>
          </w:tcPr>
          <w:p w14:paraId="24545B6C" w14:textId="77777777" w:rsidR="00CE22C9" w:rsidRPr="005B5B78" w:rsidRDefault="000103C2">
            <w:pPr>
              <w:jc w:val="center"/>
              <w:rPr>
                <w:rFonts w:ascii="Times" w:hAnsi="Times" w:cs="Times"/>
                <w:b/>
                <w:bCs/>
                <w:sz w:val="18"/>
                <w:szCs w:val="18"/>
              </w:rPr>
            </w:pPr>
            <w:r w:rsidRPr="005B5B78">
              <w:rPr>
                <w:rFonts w:ascii="Times" w:hAnsi="Times" w:cs="Times"/>
                <w:b/>
                <w:bCs/>
                <w:sz w:val="18"/>
                <w:szCs w:val="18"/>
              </w:rPr>
              <w:t>A</w:t>
            </w:r>
          </w:p>
        </w:tc>
        <w:tc>
          <w:tcPr>
            <w:tcW w:w="822" w:type="pct"/>
            <w:tcBorders>
              <w:top w:val="outset" w:sz="6" w:space="0" w:color="000000"/>
              <w:left w:val="outset" w:sz="6" w:space="0" w:color="000000"/>
              <w:bottom w:val="outset" w:sz="6" w:space="0" w:color="000000"/>
              <w:right w:val="outset" w:sz="6" w:space="0" w:color="000000"/>
            </w:tcBorders>
          </w:tcPr>
          <w:p w14:paraId="534415C0" w14:textId="77777777" w:rsidR="00CE22C9" w:rsidRPr="005B5B78" w:rsidRDefault="00CE22C9">
            <w:pPr>
              <w:jc w:val="center"/>
              <w:rPr>
                <w:rFonts w:ascii="Times" w:hAnsi="Times" w:cs="Times"/>
                <w:b/>
                <w:bCs/>
                <w:sz w:val="18"/>
                <w:szCs w:val="18"/>
              </w:rPr>
            </w:pPr>
          </w:p>
        </w:tc>
      </w:tr>
      <w:tr w:rsidR="00966B0C" w:rsidRPr="005B5B78" w14:paraId="2E627C2E" w14:textId="77777777" w:rsidTr="00B30A41">
        <w:trPr>
          <w:divId w:val="712464982"/>
          <w:jc w:val="center"/>
        </w:trPr>
        <w:tc>
          <w:tcPr>
            <w:tcW w:w="202" w:type="pct"/>
            <w:tcBorders>
              <w:top w:val="outset" w:sz="6" w:space="0" w:color="000000"/>
              <w:left w:val="outset" w:sz="6" w:space="0" w:color="000000"/>
              <w:bottom w:val="outset" w:sz="6" w:space="0" w:color="000000"/>
              <w:right w:val="outset" w:sz="6" w:space="0" w:color="000000"/>
            </w:tcBorders>
            <w:hideMark/>
          </w:tcPr>
          <w:p w14:paraId="76B7A82E" w14:textId="77777777" w:rsidR="00CE22C9" w:rsidRPr="005B5B78" w:rsidRDefault="00CE22C9">
            <w:pPr>
              <w:jc w:val="center"/>
              <w:rPr>
                <w:rFonts w:ascii="Times" w:hAnsi="Times" w:cs="Times"/>
                <w:b/>
                <w:bCs/>
                <w:sz w:val="18"/>
                <w:szCs w:val="18"/>
              </w:rPr>
            </w:pPr>
            <w:r w:rsidRPr="005B5B78">
              <w:rPr>
                <w:rFonts w:ascii="Times" w:hAnsi="Times" w:cs="Times"/>
                <w:b/>
                <w:bCs/>
                <w:sz w:val="18"/>
                <w:szCs w:val="18"/>
              </w:rPr>
              <w:t>MKSR</w:t>
            </w:r>
          </w:p>
        </w:tc>
        <w:tc>
          <w:tcPr>
            <w:tcW w:w="3656" w:type="pct"/>
            <w:tcBorders>
              <w:top w:val="outset" w:sz="6" w:space="0" w:color="000000"/>
              <w:left w:val="outset" w:sz="6" w:space="0" w:color="000000"/>
              <w:bottom w:val="outset" w:sz="6" w:space="0" w:color="000000"/>
              <w:right w:val="outset" w:sz="6" w:space="0" w:color="000000"/>
            </w:tcBorders>
            <w:vAlign w:val="center"/>
            <w:hideMark/>
          </w:tcPr>
          <w:p w14:paraId="7EBBD5D5" w14:textId="77777777" w:rsidR="00CE22C9" w:rsidRPr="005B5B78" w:rsidRDefault="00CE22C9">
            <w:pPr>
              <w:rPr>
                <w:rFonts w:ascii="Times" w:hAnsi="Times" w:cs="Times"/>
                <w:sz w:val="18"/>
                <w:szCs w:val="18"/>
              </w:rPr>
            </w:pPr>
            <w:r w:rsidRPr="005B5B78">
              <w:rPr>
                <w:rFonts w:ascii="Times" w:hAnsi="Times" w:cs="Times"/>
                <w:b/>
                <w:bCs/>
                <w:sz w:val="18"/>
                <w:szCs w:val="18"/>
              </w:rPr>
              <w:t>Čl. XII</w:t>
            </w:r>
            <w:r w:rsidRPr="005B5B78">
              <w:rPr>
                <w:rFonts w:ascii="Times" w:hAnsi="Times" w:cs="Times"/>
                <w:sz w:val="18"/>
                <w:szCs w:val="18"/>
              </w:rPr>
              <w:br/>
              <w:t xml:space="preserve">Navrhujeme v čl. XII úvodnej vete doplniť novelu, a to „zákon č. 519/2022 Z. z.“. Odôvodnenie: </w:t>
            </w:r>
            <w:proofErr w:type="spellStart"/>
            <w:r w:rsidRPr="005B5B78">
              <w:rPr>
                <w:rFonts w:ascii="Times" w:hAnsi="Times" w:cs="Times"/>
                <w:sz w:val="18"/>
                <w:szCs w:val="18"/>
              </w:rPr>
              <w:t>Legislatívnotechnická</w:t>
            </w:r>
            <w:proofErr w:type="spellEnd"/>
            <w:r w:rsidRPr="005B5B78">
              <w:rPr>
                <w:rFonts w:ascii="Times" w:hAnsi="Times" w:cs="Times"/>
                <w:sz w:val="18"/>
                <w:szCs w:val="18"/>
              </w:rPr>
              <w:t xml:space="preserve"> pripomienka.</w:t>
            </w:r>
          </w:p>
        </w:tc>
        <w:tc>
          <w:tcPr>
            <w:tcW w:w="154" w:type="pct"/>
            <w:tcBorders>
              <w:top w:val="outset" w:sz="6" w:space="0" w:color="000000"/>
              <w:left w:val="outset" w:sz="6" w:space="0" w:color="000000"/>
              <w:bottom w:val="outset" w:sz="6" w:space="0" w:color="000000"/>
              <w:right w:val="outset" w:sz="6" w:space="0" w:color="000000"/>
            </w:tcBorders>
            <w:vAlign w:val="center"/>
            <w:hideMark/>
          </w:tcPr>
          <w:p w14:paraId="07074697" w14:textId="77777777" w:rsidR="00CE22C9" w:rsidRPr="005B5B78" w:rsidRDefault="00CE22C9">
            <w:pPr>
              <w:jc w:val="center"/>
              <w:rPr>
                <w:rFonts w:ascii="Times" w:hAnsi="Times" w:cs="Times"/>
                <w:b/>
                <w:bCs/>
                <w:sz w:val="18"/>
                <w:szCs w:val="18"/>
              </w:rPr>
            </w:pPr>
            <w:r w:rsidRPr="005B5B78">
              <w:rPr>
                <w:rFonts w:ascii="Times" w:hAnsi="Times" w:cs="Times"/>
                <w:b/>
                <w:bCs/>
                <w:sz w:val="18"/>
                <w:szCs w:val="18"/>
              </w:rPr>
              <w:t>O</w:t>
            </w:r>
          </w:p>
        </w:tc>
        <w:tc>
          <w:tcPr>
            <w:tcW w:w="166" w:type="pct"/>
            <w:tcBorders>
              <w:top w:val="outset" w:sz="6" w:space="0" w:color="000000"/>
              <w:left w:val="outset" w:sz="6" w:space="0" w:color="000000"/>
              <w:bottom w:val="outset" w:sz="6" w:space="0" w:color="000000"/>
              <w:right w:val="outset" w:sz="6" w:space="0" w:color="000000"/>
            </w:tcBorders>
            <w:vAlign w:val="center"/>
          </w:tcPr>
          <w:p w14:paraId="3D2BCC39" w14:textId="77777777" w:rsidR="00CE22C9" w:rsidRPr="005B5B78" w:rsidRDefault="000103C2">
            <w:pPr>
              <w:jc w:val="center"/>
              <w:rPr>
                <w:rFonts w:ascii="Times" w:hAnsi="Times" w:cs="Times"/>
                <w:b/>
                <w:bCs/>
                <w:sz w:val="18"/>
                <w:szCs w:val="18"/>
              </w:rPr>
            </w:pPr>
            <w:r w:rsidRPr="005B5B78">
              <w:rPr>
                <w:rFonts w:ascii="Times" w:hAnsi="Times" w:cs="Times"/>
                <w:b/>
                <w:bCs/>
                <w:sz w:val="18"/>
                <w:szCs w:val="18"/>
              </w:rPr>
              <w:t>A</w:t>
            </w:r>
          </w:p>
        </w:tc>
        <w:tc>
          <w:tcPr>
            <w:tcW w:w="822" w:type="pct"/>
            <w:tcBorders>
              <w:top w:val="outset" w:sz="6" w:space="0" w:color="000000"/>
              <w:left w:val="outset" w:sz="6" w:space="0" w:color="000000"/>
              <w:bottom w:val="outset" w:sz="6" w:space="0" w:color="000000"/>
              <w:right w:val="outset" w:sz="6" w:space="0" w:color="000000"/>
            </w:tcBorders>
          </w:tcPr>
          <w:p w14:paraId="5446777B" w14:textId="77777777" w:rsidR="00CE22C9" w:rsidRPr="005B5B78" w:rsidRDefault="00CE22C9">
            <w:pPr>
              <w:jc w:val="center"/>
              <w:rPr>
                <w:rFonts w:ascii="Times" w:hAnsi="Times" w:cs="Times"/>
                <w:b/>
                <w:bCs/>
                <w:sz w:val="18"/>
                <w:szCs w:val="18"/>
              </w:rPr>
            </w:pPr>
          </w:p>
        </w:tc>
      </w:tr>
      <w:tr w:rsidR="00966B0C" w:rsidRPr="005B5B78" w14:paraId="3CFB3132" w14:textId="77777777" w:rsidTr="00B30A41">
        <w:trPr>
          <w:divId w:val="712464982"/>
          <w:jc w:val="center"/>
        </w:trPr>
        <w:tc>
          <w:tcPr>
            <w:tcW w:w="202" w:type="pct"/>
            <w:tcBorders>
              <w:top w:val="outset" w:sz="6" w:space="0" w:color="000000"/>
              <w:left w:val="outset" w:sz="6" w:space="0" w:color="000000"/>
              <w:bottom w:val="outset" w:sz="6" w:space="0" w:color="000000"/>
              <w:right w:val="outset" w:sz="6" w:space="0" w:color="000000"/>
            </w:tcBorders>
            <w:hideMark/>
          </w:tcPr>
          <w:p w14:paraId="1342CA07" w14:textId="77777777" w:rsidR="00CE22C9" w:rsidRPr="005B5B78" w:rsidRDefault="00CE22C9">
            <w:pPr>
              <w:jc w:val="center"/>
              <w:rPr>
                <w:rFonts w:ascii="Times" w:hAnsi="Times" w:cs="Times"/>
                <w:b/>
                <w:bCs/>
                <w:sz w:val="18"/>
                <w:szCs w:val="18"/>
              </w:rPr>
            </w:pPr>
            <w:r w:rsidRPr="005B5B78">
              <w:rPr>
                <w:rFonts w:ascii="Times" w:hAnsi="Times" w:cs="Times"/>
                <w:b/>
                <w:bCs/>
                <w:sz w:val="18"/>
                <w:szCs w:val="18"/>
              </w:rPr>
              <w:t>MKSR</w:t>
            </w:r>
          </w:p>
        </w:tc>
        <w:tc>
          <w:tcPr>
            <w:tcW w:w="3656" w:type="pct"/>
            <w:tcBorders>
              <w:top w:val="outset" w:sz="6" w:space="0" w:color="000000"/>
              <w:left w:val="outset" w:sz="6" w:space="0" w:color="000000"/>
              <w:bottom w:val="outset" w:sz="6" w:space="0" w:color="000000"/>
              <w:right w:val="outset" w:sz="6" w:space="0" w:color="000000"/>
            </w:tcBorders>
            <w:vAlign w:val="center"/>
            <w:hideMark/>
          </w:tcPr>
          <w:p w14:paraId="044D35CE" w14:textId="77777777" w:rsidR="00CE22C9" w:rsidRPr="005B5B78" w:rsidRDefault="00CE22C9">
            <w:pPr>
              <w:rPr>
                <w:rFonts w:ascii="Times" w:hAnsi="Times" w:cs="Times"/>
                <w:sz w:val="18"/>
                <w:szCs w:val="18"/>
              </w:rPr>
            </w:pPr>
            <w:r w:rsidRPr="005B5B78">
              <w:rPr>
                <w:rFonts w:ascii="Times" w:hAnsi="Times" w:cs="Times"/>
                <w:b/>
                <w:bCs/>
                <w:sz w:val="18"/>
                <w:szCs w:val="18"/>
              </w:rPr>
              <w:t>Čl. XII bod 1</w:t>
            </w:r>
            <w:r w:rsidRPr="005B5B78">
              <w:rPr>
                <w:rFonts w:ascii="Times" w:hAnsi="Times" w:cs="Times"/>
                <w:sz w:val="18"/>
                <w:szCs w:val="18"/>
              </w:rPr>
              <w:br/>
              <w:t xml:space="preserve">Navrhujeme na konci písmena aj) vložiť bodku za slovo „predpisu“ a za zátvorku vložiť horné úvodzovky. Odôvodnenie: </w:t>
            </w:r>
            <w:proofErr w:type="spellStart"/>
            <w:r w:rsidRPr="005B5B78">
              <w:rPr>
                <w:rFonts w:ascii="Times" w:hAnsi="Times" w:cs="Times"/>
                <w:sz w:val="18"/>
                <w:szCs w:val="18"/>
              </w:rPr>
              <w:t>Legislatívnotechnická</w:t>
            </w:r>
            <w:proofErr w:type="spellEnd"/>
            <w:r w:rsidRPr="005B5B78">
              <w:rPr>
                <w:rFonts w:ascii="Times" w:hAnsi="Times" w:cs="Times"/>
                <w:sz w:val="18"/>
                <w:szCs w:val="18"/>
              </w:rPr>
              <w:t xml:space="preserve"> pripomienka.</w:t>
            </w:r>
          </w:p>
        </w:tc>
        <w:tc>
          <w:tcPr>
            <w:tcW w:w="154" w:type="pct"/>
            <w:tcBorders>
              <w:top w:val="outset" w:sz="6" w:space="0" w:color="000000"/>
              <w:left w:val="outset" w:sz="6" w:space="0" w:color="000000"/>
              <w:bottom w:val="outset" w:sz="6" w:space="0" w:color="000000"/>
              <w:right w:val="outset" w:sz="6" w:space="0" w:color="000000"/>
            </w:tcBorders>
            <w:vAlign w:val="center"/>
            <w:hideMark/>
          </w:tcPr>
          <w:p w14:paraId="2115C959" w14:textId="77777777" w:rsidR="00CE22C9" w:rsidRPr="005B5B78" w:rsidRDefault="00CE22C9">
            <w:pPr>
              <w:jc w:val="center"/>
              <w:rPr>
                <w:rFonts w:ascii="Times" w:hAnsi="Times" w:cs="Times"/>
                <w:b/>
                <w:bCs/>
                <w:sz w:val="18"/>
                <w:szCs w:val="18"/>
              </w:rPr>
            </w:pPr>
            <w:r w:rsidRPr="005B5B78">
              <w:rPr>
                <w:rFonts w:ascii="Times" w:hAnsi="Times" w:cs="Times"/>
                <w:b/>
                <w:bCs/>
                <w:sz w:val="18"/>
                <w:szCs w:val="18"/>
              </w:rPr>
              <w:t>O</w:t>
            </w:r>
          </w:p>
        </w:tc>
        <w:tc>
          <w:tcPr>
            <w:tcW w:w="166" w:type="pct"/>
            <w:tcBorders>
              <w:top w:val="outset" w:sz="6" w:space="0" w:color="000000"/>
              <w:left w:val="outset" w:sz="6" w:space="0" w:color="000000"/>
              <w:bottom w:val="outset" w:sz="6" w:space="0" w:color="000000"/>
              <w:right w:val="outset" w:sz="6" w:space="0" w:color="000000"/>
            </w:tcBorders>
            <w:vAlign w:val="center"/>
          </w:tcPr>
          <w:p w14:paraId="5BDA26EF" w14:textId="77777777" w:rsidR="00CE22C9" w:rsidRPr="005B5B78" w:rsidRDefault="001652B7">
            <w:pPr>
              <w:jc w:val="center"/>
              <w:rPr>
                <w:rFonts w:ascii="Times" w:hAnsi="Times" w:cs="Times"/>
                <w:b/>
                <w:bCs/>
                <w:sz w:val="18"/>
                <w:szCs w:val="18"/>
              </w:rPr>
            </w:pPr>
            <w:r w:rsidRPr="005B5B78">
              <w:rPr>
                <w:rFonts w:ascii="Times" w:hAnsi="Times" w:cs="Times"/>
                <w:b/>
                <w:bCs/>
                <w:sz w:val="18"/>
                <w:szCs w:val="18"/>
              </w:rPr>
              <w:t>N</w:t>
            </w:r>
          </w:p>
        </w:tc>
        <w:tc>
          <w:tcPr>
            <w:tcW w:w="822" w:type="pct"/>
            <w:tcBorders>
              <w:top w:val="outset" w:sz="6" w:space="0" w:color="000000"/>
              <w:left w:val="outset" w:sz="6" w:space="0" w:color="000000"/>
              <w:bottom w:val="outset" w:sz="6" w:space="0" w:color="000000"/>
              <w:right w:val="outset" w:sz="6" w:space="0" w:color="000000"/>
            </w:tcBorders>
          </w:tcPr>
          <w:p w14:paraId="5B14833A" w14:textId="77777777" w:rsidR="00CE22C9" w:rsidRPr="005B5B78" w:rsidRDefault="00B176CD" w:rsidP="00B176CD">
            <w:pPr>
              <w:jc w:val="both"/>
              <w:rPr>
                <w:rFonts w:ascii="Times" w:hAnsi="Times" w:cs="Times"/>
                <w:b/>
                <w:bCs/>
                <w:sz w:val="18"/>
                <w:szCs w:val="18"/>
              </w:rPr>
            </w:pPr>
            <w:r w:rsidRPr="005B5B78">
              <w:rPr>
                <w:rFonts w:ascii="Times" w:hAnsi="Times" w:cs="Times"/>
                <w:bCs/>
                <w:sz w:val="18"/>
                <w:szCs w:val="18"/>
              </w:rPr>
              <w:t xml:space="preserve">Pripomienka neakceptovaná. </w:t>
            </w:r>
            <w:r w:rsidR="001652B7" w:rsidRPr="005B5B78">
              <w:rPr>
                <w:rFonts w:ascii="Times" w:hAnsi="Times" w:cs="Times"/>
                <w:bCs/>
                <w:sz w:val="18"/>
                <w:szCs w:val="18"/>
              </w:rPr>
              <w:t xml:space="preserve">Na základe výsledku </w:t>
            </w:r>
            <w:proofErr w:type="spellStart"/>
            <w:r w:rsidR="001652B7" w:rsidRPr="005B5B78">
              <w:rPr>
                <w:rFonts w:ascii="Times" w:hAnsi="Times" w:cs="Times"/>
                <w:bCs/>
                <w:sz w:val="18"/>
                <w:szCs w:val="18"/>
              </w:rPr>
              <w:t>rozporových</w:t>
            </w:r>
            <w:proofErr w:type="spellEnd"/>
            <w:r w:rsidR="001652B7" w:rsidRPr="005B5B78">
              <w:rPr>
                <w:rFonts w:ascii="Times" w:hAnsi="Times" w:cs="Times"/>
                <w:bCs/>
                <w:sz w:val="18"/>
                <w:szCs w:val="18"/>
              </w:rPr>
              <w:t xml:space="preserve"> konaní bolo uvedené ustanovenie </w:t>
            </w:r>
            <w:r w:rsidR="001652B7" w:rsidRPr="005B5B78">
              <w:rPr>
                <w:rFonts w:ascii="Times" w:hAnsi="Times" w:cs="Times"/>
                <w:bCs/>
                <w:sz w:val="18"/>
                <w:szCs w:val="18"/>
              </w:rPr>
              <w:lastRenderedPageBreak/>
              <w:t>vypustené.</w:t>
            </w:r>
          </w:p>
        </w:tc>
      </w:tr>
      <w:tr w:rsidR="00966B0C" w:rsidRPr="005B5B78" w14:paraId="0A7CC783" w14:textId="77777777" w:rsidTr="00B30A41">
        <w:trPr>
          <w:divId w:val="712464982"/>
          <w:jc w:val="center"/>
        </w:trPr>
        <w:tc>
          <w:tcPr>
            <w:tcW w:w="202" w:type="pct"/>
            <w:tcBorders>
              <w:top w:val="outset" w:sz="6" w:space="0" w:color="000000"/>
              <w:left w:val="outset" w:sz="6" w:space="0" w:color="000000"/>
              <w:bottom w:val="outset" w:sz="6" w:space="0" w:color="000000"/>
              <w:right w:val="outset" w:sz="6" w:space="0" w:color="000000"/>
            </w:tcBorders>
            <w:hideMark/>
          </w:tcPr>
          <w:p w14:paraId="0B9B1EF0" w14:textId="77777777" w:rsidR="00CE22C9" w:rsidRPr="005B5B78" w:rsidRDefault="00CE22C9">
            <w:pPr>
              <w:jc w:val="center"/>
              <w:rPr>
                <w:rFonts w:ascii="Times" w:hAnsi="Times" w:cs="Times"/>
                <w:b/>
                <w:bCs/>
                <w:sz w:val="18"/>
                <w:szCs w:val="18"/>
              </w:rPr>
            </w:pPr>
            <w:r w:rsidRPr="005B5B78">
              <w:rPr>
                <w:rFonts w:ascii="Times" w:hAnsi="Times" w:cs="Times"/>
                <w:b/>
                <w:bCs/>
                <w:sz w:val="18"/>
                <w:szCs w:val="18"/>
              </w:rPr>
              <w:lastRenderedPageBreak/>
              <w:t>MKSR</w:t>
            </w:r>
          </w:p>
        </w:tc>
        <w:tc>
          <w:tcPr>
            <w:tcW w:w="3656" w:type="pct"/>
            <w:tcBorders>
              <w:top w:val="outset" w:sz="6" w:space="0" w:color="000000"/>
              <w:left w:val="outset" w:sz="6" w:space="0" w:color="000000"/>
              <w:bottom w:val="outset" w:sz="6" w:space="0" w:color="000000"/>
              <w:right w:val="outset" w:sz="6" w:space="0" w:color="000000"/>
            </w:tcBorders>
            <w:vAlign w:val="center"/>
            <w:hideMark/>
          </w:tcPr>
          <w:p w14:paraId="58FE9382" w14:textId="77777777" w:rsidR="00CE22C9" w:rsidRPr="005B5B78" w:rsidRDefault="00CE22C9">
            <w:pPr>
              <w:rPr>
                <w:rFonts w:ascii="Times" w:hAnsi="Times" w:cs="Times"/>
                <w:sz w:val="18"/>
                <w:szCs w:val="18"/>
              </w:rPr>
            </w:pPr>
            <w:r w:rsidRPr="005B5B78">
              <w:rPr>
                <w:rFonts w:ascii="Times" w:hAnsi="Times" w:cs="Times"/>
                <w:b/>
                <w:bCs/>
                <w:sz w:val="18"/>
                <w:szCs w:val="18"/>
              </w:rPr>
              <w:t>Čl. XIII</w:t>
            </w:r>
            <w:r w:rsidRPr="005B5B78">
              <w:rPr>
                <w:rFonts w:ascii="Times" w:hAnsi="Times" w:cs="Times"/>
                <w:sz w:val="18"/>
                <w:szCs w:val="18"/>
              </w:rPr>
              <w:br/>
              <w:t xml:space="preserve">Navrhujeme v čl. XIII úvodnej vete doplniť novelu, a to „zákon č. 494/2022 Z. z.“ a slová „návrhu zákona č. parlamentnej tlače 1210“ nahradiť slovami „zákona č. 8/2023 Z. z.“. Odôvodnenie: </w:t>
            </w:r>
            <w:proofErr w:type="spellStart"/>
            <w:r w:rsidRPr="005B5B78">
              <w:rPr>
                <w:rFonts w:ascii="Times" w:hAnsi="Times" w:cs="Times"/>
                <w:sz w:val="18"/>
                <w:szCs w:val="18"/>
              </w:rPr>
              <w:t>Legislatívnotechnická</w:t>
            </w:r>
            <w:proofErr w:type="spellEnd"/>
            <w:r w:rsidRPr="005B5B78">
              <w:rPr>
                <w:rFonts w:ascii="Times" w:hAnsi="Times" w:cs="Times"/>
                <w:sz w:val="18"/>
                <w:szCs w:val="18"/>
              </w:rPr>
              <w:t xml:space="preserve"> pripomienka.</w:t>
            </w:r>
          </w:p>
        </w:tc>
        <w:tc>
          <w:tcPr>
            <w:tcW w:w="154" w:type="pct"/>
            <w:tcBorders>
              <w:top w:val="outset" w:sz="6" w:space="0" w:color="000000"/>
              <w:left w:val="outset" w:sz="6" w:space="0" w:color="000000"/>
              <w:bottom w:val="outset" w:sz="6" w:space="0" w:color="000000"/>
              <w:right w:val="outset" w:sz="6" w:space="0" w:color="000000"/>
            </w:tcBorders>
            <w:vAlign w:val="center"/>
            <w:hideMark/>
          </w:tcPr>
          <w:p w14:paraId="396DD684" w14:textId="77777777" w:rsidR="00CE22C9" w:rsidRPr="005B5B78" w:rsidRDefault="00CE22C9">
            <w:pPr>
              <w:jc w:val="center"/>
              <w:rPr>
                <w:rFonts w:ascii="Times" w:hAnsi="Times" w:cs="Times"/>
                <w:b/>
                <w:bCs/>
                <w:sz w:val="18"/>
                <w:szCs w:val="18"/>
              </w:rPr>
            </w:pPr>
            <w:r w:rsidRPr="005B5B78">
              <w:rPr>
                <w:rFonts w:ascii="Times" w:hAnsi="Times" w:cs="Times"/>
                <w:b/>
                <w:bCs/>
                <w:sz w:val="18"/>
                <w:szCs w:val="18"/>
              </w:rPr>
              <w:t>O</w:t>
            </w:r>
          </w:p>
        </w:tc>
        <w:tc>
          <w:tcPr>
            <w:tcW w:w="166" w:type="pct"/>
            <w:tcBorders>
              <w:top w:val="outset" w:sz="6" w:space="0" w:color="000000"/>
              <w:left w:val="outset" w:sz="6" w:space="0" w:color="000000"/>
              <w:bottom w:val="outset" w:sz="6" w:space="0" w:color="000000"/>
              <w:right w:val="outset" w:sz="6" w:space="0" w:color="000000"/>
            </w:tcBorders>
            <w:vAlign w:val="center"/>
          </w:tcPr>
          <w:p w14:paraId="45CB5C32" w14:textId="77777777" w:rsidR="00CE22C9" w:rsidRPr="005B5B78" w:rsidRDefault="006941A1">
            <w:pPr>
              <w:jc w:val="center"/>
              <w:rPr>
                <w:rFonts w:ascii="Times" w:hAnsi="Times" w:cs="Times"/>
                <w:b/>
                <w:bCs/>
                <w:sz w:val="18"/>
                <w:szCs w:val="18"/>
              </w:rPr>
            </w:pPr>
            <w:r w:rsidRPr="005B5B78">
              <w:rPr>
                <w:rFonts w:ascii="Times" w:hAnsi="Times" w:cs="Times"/>
                <w:b/>
                <w:bCs/>
                <w:sz w:val="18"/>
                <w:szCs w:val="18"/>
              </w:rPr>
              <w:t>A</w:t>
            </w:r>
          </w:p>
        </w:tc>
        <w:tc>
          <w:tcPr>
            <w:tcW w:w="822" w:type="pct"/>
            <w:tcBorders>
              <w:top w:val="outset" w:sz="6" w:space="0" w:color="000000"/>
              <w:left w:val="outset" w:sz="6" w:space="0" w:color="000000"/>
              <w:bottom w:val="outset" w:sz="6" w:space="0" w:color="000000"/>
              <w:right w:val="outset" w:sz="6" w:space="0" w:color="000000"/>
            </w:tcBorders>
          </w:tcPr>
          <w:p w14:paraId="259CC6A1" w14:textId="77777777" w:rsidR="00CE22C9" w:rsidRPr="005B5B78" w:rsidRDefault="00CE22C9" w:rsidP="00B176CD">
            <w:pPr>
              <w:jc w:val="both"/>
              <w:rPr>
                <w:rFonts w:ascii="Times" w:hAnsi="Times" w:cs="Times"/>
                <w:b/>
                <w:bCs/>
                <w:sz w:val="18"/>
                <w:szCs w:val="18"/>
              </w:rPr>
            </w:pPr>
          </w:p>
        </w:tc>
      </w:tr>
      <w:tr w:rsidR="00966B0C" w:rsidRPr="005B5B78" w14:paraId="40398500" w14:textId="77777777" w:rsidTr="00B30A41">
        <w:trPr>
          <w:divId w:val="712464982"/>
          <w:jc w:val="center"/>
        </w:trPr>
        <w:tc>
          <w:tcPr>
            <w:tcW w:w="202" w:type="pct"/>
            <w:tcBorders>
              <w:top w:val="outset" w:sz="6" w:space="0" w:color="000000"/>
              <w:left w:val="outset" w:sz="6" w:space="0" w:color="000000"/>
              <w:bottom w:val="outset" w:sz="6" w:space="0" w:color="000000"/>
              <w:right w:val="outset" w:sz="6" w:space="0" w:color="000000"/>
            </w:tcBorders>
            <w:hideMark/>
          </w:tcPr>
          <w:p w14:paraId="6FFEA8D4" w14:textId="77777777" w:rsidR="00CE22C9" w:rsidRPr="005B5B78" w:rsidRDefault="00CE22C9">
            <w:pPr>
              <w:jc w:val="center"/>
              <w:rPr>
                <w:rFonts w:ascii="Times" w:hAnsi="Times" w:cs="Times"/>
                <w:b/>
                <w:bCs/>
                <w:sz w:val="18"/>
                <w:szCs w:val="18"/>
              </w:rPr>
            </w:pPr>
            <w:r w:rsidRPr="005B5B78">
              <w:rPr>
                <w:rFonts w:ascii="Times" w:hAnsi="Times" w:cs="Times"/>
                <w:b/>
                <w:bCs/>
                <w:sz w:val="18"/>
                <w:szCs w:val="18"/>
              </w:rPr>
              <w:t>MKSR</w:t>
            </w:r>
          </w:p>
        </w:tc>
        <w:tc>
          <w:tcPr>
            <w:tcW w:w="3656" w:type="pct"/>
            <w:tcBorders>
              <w:top w:val="outset" w:sz="6" w:space="0" w:color="000000"/>
              <w:left w:val="outset" w:sz="6" w:space="0" w:color="000000"/>
              <w:bottom w:val="outset" w:sz="6" w:space="0" w:color="000000"/>
              <w:right w:val="outset" w:sz="6" w:space="0" w:color="000000"/>
            </w:tcBorders>
            <w:vAlign w:val="center"/>
            <w:hideMark/>
          </w:tcPr>
          <w:p w14:paraId="179FCEB8" w14:textId="77777777" w:rsidR="00CE22C9" w:rsidRPr="005B5B78" w:rsidRDefault="00CE22C9">
            <w:pPr>
              <w:rPr>
                <w:rFonts w:ascii="Times" w:hAnsi="Times" w:cs="Times"/>
                <w:sz w:val="18"/>
                <w:szCs w:val="18"/>
              </w:rPr>
            </w:pPr>
            <w:r w:rsidRPr="005B5B78">
              <w:rPr>
                <w:rFonts w:ascii="Times" w:hAnsi="Times" w:cs="Times"/>
                <w:b/>
                <w:bCs/>
                <w:sz w:val="18"/>
                <w:szCs w:val="18"/>
              </w:rPr>
              <w:t>Čl. XIII bod 3</w:t>
            </w:r>
            <w:r w:rsidRPr="005B5B78">
              <w:rPr>
                <w:rFonts w:ascii="Times" w:hAnsi="Times" w:cs="Times"/>
                <w:sz w:val="18"/>
                <w:szCs w:val="18"/>
              </w:rPr>
              <w:br/>
              <w:t xml:space="preserve">Navrhujeme v odseku 8 na konci písmena c) bodku za slovom „spoločností“ nahradiť čiarkou a úvodzovky vypustiť z dôvodu nadbytočnosti. Odôvodnenie: </w:t>
            </w:r>
            <w:proofErr w:type="spellStart"/>
            <w:r w:rsidRPr="005B5B78">
              <w:rPr>
                <w:rFonts w:ascii="Times" w:hAnsi="Times" w:cs="Times"/>
                <w:sz w:val="18"/>
                <w:szCs w:val="18"/>
              </w:rPr>
              <w:t>Legislatívnotechnická</w:t>
            </w:r>
            <w:proofErr w:type="spellEnd"/>
            <w:r w:rsidRPr="005B5B78">
              <w:rPr>
                <w:rFonts w:ascii="Times" w:hAnsi="Times" w:cs="Times"/>
                <w:sz w:val="18"/>
                <w:szCs w:val="18"/>
              </w:rPr>
              <w:t xml:space="preserve"> pripomienka.</w:t>
            </w:r>
          </w:p>
        </w:tc>
        <w:tc>
          <w:tcPr>
            <w:tcW w:w="154" w:type="pct"/>
            <w:tcBorders>
              <w:top w:val="outset" w:sz="6" w:space="0" w:color="000000"/>
              <w:left w:val="outset" w:sz="6" w:space="0" w:color="000000"/>
              <w:bottom w:val="outset" w:sz="6" w:space="0" w:color="000000"/>
              <w:right w:val="outset" w:sz="6" w:space="0" w:color="000000"/>
            </w:tcBorders>
            <w:vAlign w:val="center"/>
            <w:hideMark/>
          </w:tcPr>
          <w:p w14:paraId="68CA2C80" w14:textId="77777777" w:rsidR="00CE22C9" w:rsidRPr="005B5B78" w:rsidRDefault="00CE22C9">
            <w:pPr>
              <w:jc w:val="center"/>
              <w:rPr>
                <w:rFonts w:ascii="Times" w:hAnsi="Times" w:cs="Times"/>
                <w:b/>
                <w:bCs/>
                <w:sz w:val="18"/>
                <w:szCs w:val="18"/>
              </w:rPr>
            </w:pPr>
            <w:r w:rsidRPr="005B5B78">
              <w:rPr>
                <w:rFonts w:ascii="Times" w:hAnsi="Times" w:cs="Times"/>
                <w:b/>
                <w:bCs/>
                <w:sz w:val="18"/>
                <w:szCs w:val="18"/>
              </w:rPr>
              <w:t>O</w:t>
            </w:r>
          </w:p>
        </w:tc>
        <w:tc>
          <w:tcPr>
            <w:tcW w:w="166" w:type="pct"/>
            <w:tcBorders>
              <w:top w:val="outset" w:sz="6" w:space="0" w:color="000000"/>
              <w:left w:val="outset" w:sz="6" w:space="0" w:color="000000"/>
              <w:bottom w:val="outset" w:sz="6" w:space="0" w:color="000000"/>
              <w:right w:val="outset" w:sz="6" w:space="0" w:color="000000"/>
            </w:tcBorders>
            <w:vAlign w:val="center"/>
          </w:tcPr>
          <w:p w14:paraId="2F1A2B87" w14:textId="77777777" w:rsidR="00CE22C9" w:rsidRPr="005B5B78" w:rsidRDefault="006941A1">
            <w:pPr>
              <w:jc w:val="center"/>
              <w:rPr>
                <w:rFonts w:ascii="Times" w:hAnsi="Times" w:cs="Times"/>
                <w:b/>
                <w:bCs/>
                <w:sz w:val="18"/>
                <w:szCs w:val="18"/>
              </w:rPr>
            </w:pPr>
            <w:r w:rsidRPr="005B5B78">
              <w:rPr>
                <w:rFonts w:ascii="Times" w:hAnsi="Times" w:cs="Times"/>
                <w:b/>
                <w:bCs/>
                <w:sz w:val="18"/>
                <w:szCs w:val="18"/>
              </w:rPr>
              <w:t>A</w:t>
            </w:r>
          </w:p>
        </w:tc>
        <w:tc>
          <w:tcPr>
            <w:tcW w:w="822" w:type="pct"/>
            <w:tcBorders>
              <w:top w:val="outset" w:sz="6" w:space="0" w:color="000000"/>
              <w:left w:val="outset" w:sz="6" w:space="0" w:color="000000"/>
              <w:bottom w:val="outset" w:sz="6" w:space="0" w:color="000000"/>
              <w:right w:val="outset" w:sz="6" w:space="0" w:color="000000"/>
            </w:tcBorders>
          </w:tcPr>
          <w:p w14:paraId="1A04ABA4" w14:textId="77777777" w:rsidR="00CE22C9" w:rsidRPr="005B5B78" w:rsidRDefault="00CE22C9" w:rsidP="00B176CD">
            <w:pPr>
              <w:jc w:val="both"/>
              <w:rPr>
                <w:rFonts w:ascii="Times" w:hAnsi="Times" w:cs="Times"/>
                <w:b/>
                <w:bCs/>
                <w:sz w:val="18"/>
                <w:szCs w:val="18"/>
              </w:rPr>
            </w:pPr>
          </w:p>
        </w:tc>
      </w:tr>
      <w:tr w:rsidR="00966B0C" w:rsidRPr="005B5B78" w14:paraId="46F869D9" w14:textId="77777777" w:rsidTr="00B30A41">
        <w:trPr>
          <w:divId w:val="712464982"/>
          <w:jc w:val="center"/>
        </w:trPr>
        <w:tc>
          <w:tcPr>
            <w:tcW w:w="202" w:type="pct"/>
            <w:tcBorders>
              <w:top w:val="outset" w:sz="6" w:space="0" w:color="000000"/>
              <w:left w:val="outset" w:sz="6" w:space="0" w:color="000000"/>
              <w:bottom w:val="outset" w:sz="6" w:space="0" w:color="000000"/>
              <w:right w:val="outset" w:sz="6" w:space="0" w:color="000000"/>
            </w:tcBorders>
            <w:hideMark/>
          </w:tcPr>
          <w:p w14:paraId="79B02358" w14:textId="77777777" w:rsidR="00CE22C9" w:rsidRPr="005B5B78" w:rsidRDefault="00CE22C9">
            <w:pPr>
              <w:jc w:val="center"/>
              <w:rPr>
                <w:rFonts w:ascii="Times" w:hAnsi="Times" w:cs="Times"/>
                <w:b/>
                <w:bCs/>
                <w:sz w:val="18"/>
                <w:szCs w:val="18"/>
              </w:rPr>
            </w:pPr>
            <w:r w:rsidRPr="005B5B78">
              <w:rPr>
                <w:rFonts w:ascii="Times" w:hAnsi="Times" w:cs="Times"/>
                <w:b/>
                <w:bCs/>
                <w:sz w:val="18"/>
                <w:szCs w:val="18"/>
              </w:rPr>
              <w:t>MKSR</w:t>
            </w:r>
          </w:p>
        </w:tc>
        <w:tc>
          <w:tcPr>
            <w:tcW w:w="3656" w:type="pct"/>
            <w:tcBorders>
              <w:top w:val="outset" w:sz="6" w:space="0" w:color="000000"/>
              <w:left w:val="outset" w:sz="6" w:space="0" w:color="000000"/>
              <w:bottom w:val="outset" w:sz="6" w:space="0" w:color="000000"/>
              <w:right w:val="outset" w:sz="6" w:space="0" w:color="000000"/>
            </w:tcBorders>
            <w:vAlign w:val="center"/>
            <w:hideMark/>
          </w:tcPr>
          <w:p w14:paraId="7548D8B5" w14:textId="77777777" w:rsidR="00CE22C9" w:rsidRPr="005B5B78" w:rsidRDefault="00CE22C9">
            <w:pPr>
              <w:rPr>
                <w:rFonts w:ascii="Times" w:hAnsi="Times" w:cs="Times"/>
                <w:sz w:val="18"/>
                <w:szCs w:val="18"/>
              </w:rPr>
            </w:pPr>
            <w:r w:rsidRPr="005B5B78">
              <w:rPr>
                <w:rFonts w:ascii="Times" w:hAnsi="Times" w:cs="Times"/>
                <w:b/>
                <w:bCs/>
                <w:sz w:val="18"/>
                <w:szCs w:val="18"/>
              </w:rPr>
              <w:t>Čl. XIII bod 4</w:t>
            </w:r>
            <w:r w:rsidRPr="005B5B78">
              <w:rPr>
                <w:rFonts w:ascii="Times" w:hAnsi="Times" w:cs="Times"/>
                <w:sz w:val="18"/>
                <w:szCs w:val="18"/>
              </w:rPr>
              <w:br/>
              <w:t xml:space="preserve">Navrhujeme v poznámke pod čiarou k odkazu 5b slová „a ktorým sa menia a dopĺňajú niektoré zákony“ nahradiť slovami „a o zmene a doplnení niektorých zákonov“. Odôvodnenie: </w:t>
            </w:r>
            <w:proofErr w:type="spellStart"/>
            <w:r w:rsidRPr="005B5B78">
              <w:rPr>
                <w:rFonts w:ascii="Times" w:hAnsi="Times" w:cs="Times"/>
                <w:sz w:val="18"/>
                <w:szCs w:val="18"/>
              </w:rPr>
              <w:t>Legislatívnotechnická</w:t>
            </w:r>
            <w:proofErr w:type="spellEnd"/>
            <w:r w:rsidRPr="005B5B78">
              <w:rPr>
                <w:rFonts w:ascii="Times" w:hAnsi="Times" w:cs="Times"/>
                <w:sz w:val="18"/>
                <w:szCs w:val="18"/>
              </w:rPr>
              <w:t xml:space="preserve"> pripomienka.</w:t>
            </w:r>
          </w:p>
        </w:tc>
        <w:tc>
          <w:tcPr>
            <w:tcW w:w="154" w:type="pct"/>
            <w:tcBorders>
              <w:top w:val="outset" w:sz="6" w:space="0" w:color="000000"/>
              <w:left w:val="outset" w:sz="6" w:space="0" w:color="000000"/>
              <w:bottom w:val="outset" w:sz="6" w:space="0" w:color="000000"/>
              <w:right w:val="outset" w:sz="6" w:space="0" w:color="000000"/>
            </w:tcBorders>
            <w:vAlign w:val="center"/>
            <w:hideMark/>
          </w:tcPr>
          <w:p w14:paraId="06AE8DC5" w14:textId="77777777" w:rsidR="00CE22C9" w:rsidRPr="005B5B78" w:rsidRDefault="00CE22C9">
            <w:pPr>
              <w:jc w:val="center"/>
              <w:rPr>
                <w:rFonts w:ascii="Times" w:hAnsi="Times" w:cs="Times"/>
                <w:b/>
                <w:bCs/>
                <w:sz w:val="18"/>
                <w:szCs w:val="18"/>
              </w:rPr>
            </w:pPr>
            <w:r w:rsidRPr="005B5B78">
              <w:rPr>
                <w:rFonts w:ascii="Times" w:hAnsi="Times" w:cs="Times"/>
                <w:b/>
                <w:bCs/>
                <w:sz w:val="18"/>
                <w:szCs w:val="18"/>
              </w:rPr>
              <w:t>O</w:t>
            </w:r>
          </w:p>
        </w:tc>
        <w:tc>
          <w:tcPr>
            <w:tcW w:w="166" w:type="pct"/>
            <w:tcBorders>
              <w:top w:val="outset" w:sz="6" w:space="0" w:color="000000"/>
              <w:left w:val="outset" w:sz="6" w:space="0" w:color="000000"/>
              <w:bottom w:val="outset" w:sz="6" w:space="0" w:color="000000"/>
              <w:right w:val="outset" w:sz="6" w:space="0" w:color="000000"/>
            </w:tcBorders>
            <w:vAlign w:val="center"/>
          </w:tcPr>
          <w:p w14:paraId="71817556" w14:textId="77777777" w:rsidR="00CE22C9" w:rsidRPr="005B5B78" w:rsidRDefault="006941A1">
            <w:pPr>
              <w:jc w:val="center"/>
              <w:rPr>
                <w:rFonts w:ascii="Times" w:hAnsi="Times" w:cs="Times"/>
                <w:b/>
                <w:bCs/>
                <w:sz w:val="18"/>
                <w:szCs w:val="18"/>
              </w:rPr>
            </w:pPr>
            <w:r w:rsidRPr="005B5B78">
              <w:rPr>
                <w:rFonts w:ascii="Times" w:hAnsi="Times" w:cs="Times"/>
                <w:b/>
                <w:bCs/>
                <w:sz w:val="18"/>
                <w:szCs w:val="18"/>
              </w:rPr>
              <w:t>A</w:t>
            </w:r>
          </w:p>
        </w:tc>
        <w:tc>
          <w:tcPr>
            <w:tcW w:w="822" w:type="pct"/>
            <w:tcBorders>
              <w:top w:val="outset" w:sz="6" w:space="0" w:color="000000"/>
              <w:left w:val="outset" w:sz="6" w:space="0" w:color="000000"/>
              <w:bottom w:val="outset" w:sz="6" w:space="0" w:color="000000"/>
              <w:right w:val="outset" w:sz="6" w:space="0" w:color="000000"/>
            </w:tcBorders>
          </w:tcPr>
          <w:p w14:paraId="0E7F5BFB" w14:textId="77777777" w:rsidR="00CE22C9" w:rsidRPr="005B5B78" w:rsidRDefault="00CE22C9" w:rsidP="00B176CD">
            <w:pPr>
              <w:jc w:val="both"/>
              <w:rPr>
                <w:rFonts w:ascii="Times" w:hAnsi="Times" w:cs="Times"/>
                <w:b/>
                <w:bCs/>
                <w:sz w:val="18"/>
                <w:szCs w:val="18"/>
              </w:rPr>
            </w:pPr>
          </w:p>
        </w:tc>
      </w:tr>
      <w:tr w:rsidR="00966B0C" w:rsidRPr="005B5B78" w14:paraId="29A0C4C2" w14:textId="77777777" w:rsidTr="00B30A41">
        <w:trPr>
          <w:divId w:val="712464982"/>
          <w:jc w:val="center"/>
        </w:trPr>
        <w:tc>
          <w:tcPr>
            <w:tcW w:w="202" w:type="pct"/>
            <w:tcBorders>
              <w:top w:val="outset" w:sz="6" w:space="0" w:color="000000"/>
              <w:left w:val="outset" w:sz="6" w:space="0" w:color="000000"/>
              <w:bottom w:val="outset" w:sz="6" w:space="0" w:color="000000"/>
              <w:right w:val="outset" w:sz="6" w:space="0" w:color="000000"/>
            </w:tcBorders>
            <w:hideMark/>
          </w:tcPr>
          <w:p w14:paraId="4301967A" w14:textId="77777777" w:rsidR="00CE22C9" w:rsidRPr="005B5B78" w:rsidRDefault="00CE22C9">
            <w:pPr>
              <w:jc w:val="center"/>
              <w:rPr>
                <w:rFonts w:ascii="Times" w:hAnsi="Times" w:cs="Times"/>
                <w:b/>
                <w:bCs/>
                <w:sz w:val="18"/>
                <w:szCs w:val="18"/>
              </w:rPr>
            </w:pPr>
            <w:r w:rsidRPr="005B5B78">
              <w:rPr>
                <w:rFonts w:ascii="Times" w:hAnsi="Times" w:cs="Times"/>
                <w:b/>
                <w:bCs/>
                <w:sz w:val="18"/>
                <w:szCs w:val="18"/>
              </w:rPr>
              <w:t>MKSR</w:t>
            </w:r>
          </w:p>
        </w:tc>
        <w:tc>
          <w:tcPr>
            <w:tcW w:w="3656" w:type="pct"/>
            <w:tcBorders>
              <w:top w:val="outset" w:sz="6" w:space="0" w:color="000000"/>
              <w:left w:val="outset" w:sz="6" w:space="0" w:color="000000"/>
              <w:bottom w:val="outset" w:sz="6" w:space="0" w:color="000000"/>
              <w:right w:val="outset" w:sz="6" w:space="0" w:color="000000"/>
            </w:tcBorders>
            <w:vAlign w:val="center"/>
            <w:hideMark/>
          </w:tcPr>
          <w:p w14:paraId="2EF6AEB2" w14:textId="77777777" w:rsidR="00CE22C9" w:rsidRPr="005B5B78" w:rsidRDefault="00CE22C9">
            <w:pPr>
              <w:rPr>
                <w:rFonts w:ascii="Times" w:hAnsi="Times" w:cs="Times"/>
                <w:sz w:val="18"/>
                <w:szCs w:val="18"/>
              </w:rPr>
            </w:pPr>
            <w:r w:rsidRPr="005B5B78">
              <w:rPr>
                <w:rFonts w:ascii="Times" w:hAnsi="Times" w:cs="Times"/>
                <w:b/>
                <w:bCs/>
                <w:sz w:val="18"/>
                <w:szCs w:val="18"/>
              </w:rPr>
              <w:t>Čl. XIV bod 1</w:t>
            </w:r>
            <w:r w:rsidRPr="005B5B78">
              <w:rPr>
                <w:rFonts w:ascii="Times" w:hAnsi="Times" w:cs="Times"/>
                <w:sz w:val="18"/>
                <w:szCs w:val="18"/>
              </w:rPr>
              <w:br/>
              <w:t xml:space="preserve">Navrhujeme vložiť slovo „a“ pred slová „cezhraničného rozdelenia“. Odôvodnenie: </w:t>
            </w:r>
            <w:proofErr w:type="spellStart"/>
            <w:r w:rsidRPr="005B5B78">
              <w:rPr>
                <w:rFonts w:ascii="Times" w:hAnsi="Times" w:cs="Times"/>
                <w:sz w:val="18"/>
                <w:szCs w:val="18"/>
              </w:rPr>
              <w:t>Legislatívnotechnická</w:t>
            </w:r>
            <w:proofErr w:type="spellEnd"/>
            <w:r w:rsidRPr="005B5B78">
              <w:rPr>
                <w:rFonts w:ascii="Times" w:hAnsi="Times" w:cs="Times"/>
                <w:sz w:val="18"/>
                <w:szCs w:val="18"/>
              </w:rPr>
              <w:t xml:space="preserve"> pripomienka.</w:t>
            </w:r>
          </w:p>
        </w:tc>
        <w:tc>
          <w:tcPr>
            <w:tcW w:w="154" w:type="pct"/>
            <w:tcBorders>
              <w:top w:val="outset" w:sz="6" w:space="0" w:color="000000"/>
              <w:left w:val="outset" w:sz="6" w:space="0" w:color="000000"/>
              <w:bottom w:val="outset" w:sz="6" w:space="0" w:color="000000"/>
              <w:right w:val="outset" w:sz="6" w:space="0" w:color="000000"/>
            </w:tcBorders>
            <w:vAlign w:val="center"/>
            <w:hideMark/>
          </w:tcPr>
          <w:p w14:paraId="4898BD7A" w14:textId="77777777" w:rsidR="00CE22C9" w:rsidRPr="005B5B78" w:rsidRDefault="00CE22C9">
            <w:pPr>
              <w:jc w:val="center"/>
              <w:rPr>
                <w:rFonts w:ascii="Times" w:hAnsi="Times" w:cs="Times"/>
                <w:b/>
                <w:bCs/>
                <w:sz w:val="18"/>
                <w:szCs w:val="18"/>
              </w:rPr>
            </w:pPr>
            <w:r w:rsidRPr="005B5B78">
              <w:rPr>
                <w:rFonts w:ascii="Times" w:hAnsi="Times" w:cs="Times"/>
                <w:b/>
                <w:bCs/>
                <w:sz w:val="18"/>
                <w:szCs w:val="18"/>
              </w:rPr>
              <w:t>O</w:t>
            </w:r>
          </w:p>
        </w:tc>
        <w:tc>
          <w:tcPr>
            <w:tcW w:w="166" w:type="pct"/>
            <w:tcBorders>
              <w:top w:val="outset" w:sz="6" w:space="0" w:color="000000"/>
              <w:left w:val="outset" w:sz="6" w:space="0" w:color="000000"/>
              <w:bottom w:val="outset" w:sz="6" w:space="0" w:color="000000"/>
              <w:right w:val="outset" w:sz="6" w:space="0" w:color="000000"/>
            </w:tcBorders>
            <w:vAlign w:val="center"/>
          </w:tcPr>
          <w:p w14:paraId="26A9D0DB" w14:textId="77777777" w:rsidR="00CE22C9" w:rsidRPr="005B5B78" w:rsidRDefault="00A831CB">
            <w:pPr>
              <w:jc w:val="center"/>
              <w:rPr>
                <w:rFonts w:ascii="Times" w:hAnsi="Times" w:cs="Times"/>
                <w:b/>
                <w:bCs/>
                <w:sz w:val="18"/>
                <w:szCs w:val="18"/>
              </w:rPr>
            </w:pPr>
            <w:r w:rsidRPr="005B5B78">
              <w:rPr>
                <w:rFonts w:ascii="Times" w:hAnsi="Times" w:cs="Times"/>
                <w:b/>
                <w:bCs/>
                <w:sz w:val="18"/>
                <w:szCs w:val="18"/>
              </w:rPr>
              <w:t>N</w:t>
            </w:r>
          </w:p>
        </w:tc>
        <w:tc>
          <w:tcPr>
            <w:tcW w:w="822" w:type="pct"/>
            <w:tcBorders>
              <w:top w:val="outset" w:sz="6" w:space="0" w:color="000000"/>
              <w:left w:val="outset" w:sz="6" w:space="0" w:color="000000"/>
              <w:bottom w:val="outset" w:sz="6" w:space="0" w:color="000000"/>
              <w:right w:val="outset" w:sz="6" w:space="0" w:color="000000"/>
            </w:tcBorders>
          </w:tcPr>
          <w:p w14:paraId="5BBE2BBC" w14:textId="77777777" w:rsidR="00CE22C9" w:rsidRPr="005B5B78" w:rsidRDefault="00B176CD" w:rsidP="00B176CD">
            <w:pPr>
              <w:jc w:val="both"/>
              <w:rPr>
                <w:rFonts w:ascii="Times" w:hAnsi="Times" w:cs="Times"/>
                <w:b/>
                <w:bCs/>
                <w:sz w:val="18"/>
                <w:szCs w:val="18"/>
              </w:rPr>
            </w:pPr>
            <w:r w:rsidRPr="005B5B78">
              <w:rPr>
                <w:rFonts w:ascii="Times" w:hAnsi="Times" w:cs="Times"/>
                <w:bCs/>
                <w:sz w:val="18"/>
                <w:szCs w:val="18"/>
              </w:rPr>
              <w:t xml:space="preserve">Pripomienka neakceptovaná. </w:t>
            </w:r>
            <w:r w:rsidR="00A831CB" w:rsidRPr="005B5B78">
              <w:rPr>
                <w:rFonts w:ascii="Times" w:hAnsi="Times" w:cs="Times"/>
                <w:bCs/>
                <w:sz w:val="18"/>
                <w:szCs w:val="18"/>
              </w:rPr>
              <w:t xml:space="preserve">Na základe výsledku </w:t>
            </w:r>
            <w:proofErr w:type="spellStart"/>
            <w:r w:rsidR="00A831CB" w:rsidRPr="005B5B78">
              <w:rPr>
                <w:rFonts w:ascii="Times" w:hAnsi="Times" w:cs="Times"/>
                <w:bCs/>
                <w:sz w:val="18"/>
                <w:szCs w:val="18"/>
              </w:rPr>
              <w:t>rozporových</w:t>
            </w:r>
            <w:proofErr w:type="spellEnd"/>
            <w:r w:rsidR="00A831CB" w:rsidRPr="005B5B78">
              <w:rPr>
                <w:rFonts w:ascii="Times" w:hAnsi="Times" w:cs="Times"/>
                <w:bCs/>
                <w:sz w:val="18"/>
                <w:szCs w:val="18"/>
              </w:rPr>
              <w:t xml:space="preserve"> konaní bolo uvedené ustanovenie vypustené.</w:t>
            </w:r>
          </w:p>
        </w:tc>
      </w:tr>
      <w:tr w:rsidR="00966B0C" w:rsidRPr="005B5B78" w14:paraId="561359D8" w14:textId="77777777" w:rsidTr="00B30A41">
        <w:trPr>
          <w:divId w:val="712464982"/>
          <w:jc w:val="center"/>
        </w:trPr>
        <w:tc>
          <w:tcPr>
            <w:tcW w:w="202" w:type="pct"/>
            <w:tcBorders>
              <w:top w:val="outset" w:sz="6" w:space="0" w:color="000000"/>
              <w:left w:val="outset" w:sz="6" w:space="0" w:color="000000"/>
              <w:bottom w:val="outset" w:sz="6" w:space="0" w:color="000000"/>
              <w:right w:val="outset" w:sz="6" w:space="0" w:color="000000"/>
            </w:tcBorders>
            <w:hideMark/>
          </w:tcPr>
          <w:p w14:paraId="17A90AD0" w14:textId="77777777" w:rsidR="00CE22C9" w:rsidRPr="005B5B78" w:rsidRDefault="00CE22C9">
            <w:pPr>
              <w:jc w:val="center"/>
              <w:rPr>
                <w:rFonts w:ascii="Times" w:hAnsi="Times" w:cs="Times"/>
                <w:b/>
                <w:bCs/>
                <w:sz w:val="18"/>
                <w:szCs w:val="18"/>
              </w:rPr>
            </w:pPr>
            <w:r w:rsidRPr="005B5B78">
              <w:rPr>
                <w:rFonts w:ascii="Times" w:hAnsi="Times" w:cs="Times"/>
                <w:b/>
                <w:bCs/>
                <w:sz w:val="18"/>
                <w:szCs w:val="18"/>
              </w:rPr>
              <w:t>MKSR</w:t>
            </w:r>
          </w:p>
        </w:tc>
        <w:tc>
          <w:tcPr>
            <w:tcW w:w="3656" w:type="pct"/>
            <w:tcBorders>
              <w:top w:val="outset" w:sz="6" w:space="0" w:color="000000"/>
              <w:left w:val="outset" w:sz="6" w:space="0" w:color="000000"/>
              <w:bottom w:val="outset" w:sz="6" w:space="0" w:color="000000"/>
              <w:right w:val="outset" w:sz="6" w:space="0" w:color="000000"/>
            </w:tcBorders>
            <w:vAlign w:val="center"/>
            <w:hideMark/>
          </w:tcPr>
          <w:p w14:paraId="4B109A37" w14:textId="77777777" w:rsidR="00CE22C9" w:rsidRPr="005B5B78" w:rsidRDefault="00CE22C9">
            <w:pPr>
              <w:rPr>
                <w:rFonts w:ascii="Times" w:hAnsi="Times" w:cs="Times"/>
                <w:sz w:val="18"/>
                <w:szCs w:val="18"/>
              </w:rPr>
            </w:pPr>
            <w:r w:rsidRPr="005B5B78">
              <w:rPr>
                <w:rFonts w:ascii="Times" w:hAnsi="Times" w:cs="Times"/>
                <w:b/>
                <w:bCs/>
                <w:sz w:val="18"/>
                <w:szCs w:val="18"/>
              </w:rPr>
              <w:t>Čl. XVII bod 5</w:t>
            </w:r>
            <w:r w:rsidRPr="005B5B78">
              <w:rPr>
                <w:rFonts w:ascii="Times" w:hAnsi="Times" w:cs="Times"/>
                <w:sz w:val="18"/>
                <w:szCs w:val="18"/>
              </w:rPr>
              <w:br/>
              <w:t>Navrhujeme slovo „</w:t>
            </w:r>
            <w:proofErr w:type="spellStart"/>
            <w:r w:rsidRPr="005B5B78">
              <w:rPr>
                <w:rFonts w:ascii="Times" w:hAnsi="Times" w:cs="Times"/>
                <w:sz w:val="18"/>
                <w:szCs w:val="18"/>
              </w:rPr>
              <w:t>nahdrádzajú</w:t>
            </w:r>
            <w:proofErr w:type="spellEnd"/>
            <w:r w:rsidRPr="005B5B78">
              <w:rPr>
                <w:rFonts w:ascii="Times" w:hAnsi="Times" w:cs="Times"/>
                <w:sz w:val="18"/>
                <w:szCs w:val="18"/>
              </w:rPr>
              <w:t>“ nahradiť slovom „nahrádzajú. Odôvodnenie: Gramatická pripomienka.</w:t>
            </w:r>
          </w:p>
        </w:tc>
        <w:tc>
          <w:tcPr>
            <w:tcW w:w="154" w:type="pct"/>
            <w:tcBorders>
              <w:top w:val="outset" w:sz="6" w:space="0" w:color="000000"/>
              <w:left w:val="outset" w:sz="6" w:space="0" w:color="000000"/>
              <w:bottom w:val="outset" w:sz="6" w:space="0" w:color="000000"/>
              <w:right w:val="outset" w:sz="6" w:space="0" w:color="000000"/>
            </w:tcBorders>
            <w:vAlign w:val="center"/>
            <w:hideMark/>
          </w:tcPr>
          <w:p w14:paraId="56F902DA" w14:textId="77777777" w:rsidR="00CE22C9" w:rsidRPr="005B5B78" w:rsidRDefault="00CE22C9">
            <w:pPr>
              <w:jc w:val="center"/>
              <w:rPr>
                <w:rFonts w:ascii="Times" w:hAnsi="Times" w:cs="Times"/>
                <w:b/>
                <w:bCs/>
                <w:sz w:val="18"/>
                <w:szCs w:val="18"/>
              </w:rPr>
            </w:pPr>
            <w:r w:rsidRPr="005B5B78">
              <w:rPr>
                <w:rFonts w:ascii="Times" w:hAnsi="Times" w:cs="Times"/>
                <w:b/>
                <w:bCs/>
                <w:sz w:val="18"/>
                <w:szCs w:val="18"/>
              </w:rPr>
              <w:t>O</w:t>
            </w:r>
          </w:p>
        </w:tc>
        <w:tc>
          <w:tcPr>
            <w:tcW w:w="166" w:type="pct"/>
            <w:tcBorders>
              <w:top w:val="outset" w:sz="6" w:space="0" w:color="000000"/>
              <w:left w:val="outset" w:sz="6" w:space="0" w:color="000000"/>
              <w:bottom w:val="outset" w:sz="6" w:space="0" w:color="000000"/>
              <w:right w:val="outset" w:sz="6" w:space="0" w:color="000000"/>
            </w:tcBorders>
            <w:vAlign w:val="center"/>
          </w:tcPr>
          <w:p w14:paraId="29EF3AFD" w14:textId="77777777" w:rsidR="00CE22C9" w:rsidRPr="005B5B78" w:rsidRDefault="006941A1">
            <w:pPr>
              <w:jc w:val="center"/>
              <w:rPr>
                <w:rFonts w:ascii="Times" w:hAnsi="Times" w:cs="Times"/>
                <w:b/>
                <w:bCs/>
                <w:sz w:val="18"/>
                <w:szCs w:val="18"/>
              </w:rPr>
            </w:pPr>
            <w:r w:rsidRPr="005B5B78">
              <w:rPr>
                <w:rFonts w:ascii="Times" w:hAnsi="Times" w:cs="Times"/>
                <w:b/>
                <w:bCs/>
                <w:sz w:val="18"/>
                <w:szCs w:val="18"/>
              </w:rPr>
              <w:t>A</w:t>
            </w:r>
          </w:p>
        </w:tc>
        <w:tc>
          <w:tcPr>
            <w:tcW w:w="822" w:type="pct"/>
            <w:tcBorders>
              <w:top w:val="outset" w:sz="6" w:space="0" w:color="000000"/>
              <w:left w:val="outset" w:sz="6" w:space="0" w:color="000000"/>
              <w:bottom w:val="outset" w:sz="6" w:space="0" w:color="000000"/>
              <w:right w:val="outset" w:sz="6" w:space="0" w:color="000000"/>
            </w:tcBorders>
          </w:tcPr>
          <w:p w14:paraId="59B6D4EC" w14:textId="77777777" w:rsidR="00CE22C9" w:rsidRPr="005B5B78" w:rsidRDefault="00CE22C9">
            <w:pPr>
              <w:jc w:val="center"/>
              <w:rPr>
                <w:rFonts w:ascii="Times" w:hAnsi="Times" w:cs="Times"/>
                <w:b/>
                <w:bCs/>
                <w:sz w:val="18"/>
                <w:szCs w:val="18"/>
              </w:rPr>
            </w:pPr>
          </w:p>
        </w:tc>
      </w:tr>
      <w:tr w:rsidR="00966B0C" w:rsidRPr="005B5B78" w14:paraId="08398801" w14:textId="77777777" w:rsidTr="00B30A41">
        <w:trPr>
          <w:divId w:val="712464982"/>
          <w:jc w:val="center"/>
        </w:trPr>
        <w:tc>
          <w:tcPr>
            <w:tcW w:w="202" w:type="pct"/>
            <w:tcBorders>
              <w:top w:val="outset" w:sz="6" w:space="0" w:color="000000"/>
              <w:left w:val="outset" w:sz="6" w:space="0" w:color="000000"/>
              <w:bottom w:val="outset" w:sz="6" w:space="0" w:color="000000"/>
              <w:right w:val="outset" w:sz="6" w:space="0" w:color="000000"/>
            </w:tcBorders>
            <w:hideMark/>
          </w:tcPr>
          <w:p w14:paraId="3F6A93D4" w14:textId="77777777" w:rsidR="00CE22C9" w:rsidRPr="005B5B78" w:rsidRDefault="00CE22C9">
            <w:pPr>
              <w:jc w:val="center"/>
              <w:rPr>
                <w:rFonts w:ascii="Times" w:hAnsi="Times" w:cs="Times"/>
                <w:b/>
                <w:bCs/>
                <w:sz w:val="18"/>
                <w:szCs w:val="18"/>
              </w:rPr>
            </w:pPr>
            <w:r w:rsidRPr="005B5B78">
              <w:rPr>
                <w:rFonts w:ascii="Times" w:hAnsi="Times" w:cs="Times"/>
                <w:b/>
                <w:bCs/>
                <w:sz w:val="18"/>
                <w:szCs w:val="18"/>
              </w:rPr>
              <w:t>MKSR</w:t>
            </w:r>
          </w:p>
        </w:tc>
        <w:tc>
          <w:tcPr>
            <w:tcW w:w="3656" w:type="pct"/>
            <w:tcBorders>
              <w:top w:val="outset" w:sz="6" w:space="0" w:color="000000"/>
              <w:left w:val="outset" w:sz="6" w:space="0" w:color="000000"/>
              <w:bottom w:val="outset" w:sz="6" w:space="0" w:color="000000"/>
              <w:right w:val="outset" w:sz="6" w:space="0" w:color="000000"/>
            </w:tcBorders>
            <w:vAlign w:val="center"/>
            <w:hideMark/>
          </w:tcPr>
          <w:p w14:paraId="76B5F61E" w14:textId="77777777" w:rsidR="00CE22C9" w:rsidRPr="005B5B78" w:rsidRDefault="00CE22C9">
            <w:pPr>
              <w:rPr>
                <w:rFonts w:ascii="Times" w:hAnsi="Times" w:cs="Times"/>
                <w:sz w:val="18"/>
                <w:szCs w:val="18"/>
              </w:rPr>
            </w:pPr>
            <w:r w:rsidRPr="005B5B78">
              <w:rPr>
                <w:rFonts w:ascii="Times" w:hAnsi="Times" w:cs="Times"/>
                <w:b/>
                <w:bCs/>
                <w:sz w:val="18"/>
                <w:szCs w:val="18"/>
              </w:rPr>
              <w:t>Čl. XXII</w:t>
            </w:r>
            <w:r w:rsidRPr="005B5B78">
              <w:rPr>
                <w:rFonts w:ascii="Times" w:hAnsi="Times" w:cs="Times"/>
                <w:sz w:val="18"/>
                <w:szCs w:val="18"/>
              </w:rPr>
              <w:br/>
              <w:t xml:space="preserve">Navrhujeme v poznámke pod čiarou k odkazu 18a slová „a ktorým sa menia a dopĺňajú niektoré zákony“ nahradiť slovami „a o zmene a doplnení niektorých zákonov“. Odôvodnenie: </w:t>
            </w:r>
            <w:proofErr w:type="spellStart"/>
            <w:r w:rsidRPr="005B5B78">
              <w:rPr>
                <w:rFonts w:ascii="Times" w:hAnsi="Times" w:cs="Times"/>
                <w:sz w:val="18"/>
                <w:szCs w:val="18"/>
              </w:rPr>
              <w:t>Legislatívnotechnická</w:t>
            </w:r>
            <w:proofErr w:type="spellEnd"/>
            <w:r w:rsidRPr="005B5B78">
              <w:rPr>
                <w:rFonts w:ascii="Times" w:hAnsi="Times" w:cs="Times"/>
                <w:sz w:val="18"/>
                <w:szCs w:val="18"/>
              </w:rPr>
              <w:t xml:space="preserve"> pripomienka.</w:t>
            </w:r>
          </w:p>
        </w:tc>
        <w:tc>
          <w:tcPr>
            <w:tcW w:w="154" w:type="pct"/>
            <w:tcBorders>
              <w:top w:val="outset" w:sz="6" w:space="0" w:color="000000"/>
              <w:left w:val="outset" w:sz="6" w:space="0" w:color="000000"/>
              <w:bottom w:val="outset" w:sz="6" w:space="0" w:color="000000"/>
              <w:right w:val="outset" w:sz="6" w:space="0" w:color="000000"/>
            </w:tcBorders>
            <w:vAlign w:val="center"/>
            <w:hideMark/>
          </w:tcPr>
          <w:p w14:paraId="3DAFCF64" w14:textId="77777777" w:rsidR="00CE22C9" w:rsidRPr="005B5B78" w:rsidRDefault="00CE22C9">
            <w:pPr>
              <w:jc w:val="center"/>
              <w:rPr>
                <w:rFonts w:ascii="Times" w:hAnsi="Times" w:cs="Times"/>
                <w:b/>
                <w:bCs/>
                <w:sz w:val="18"/>
                <w:szCs w:val="18"/>
              </w:rPr>
            </w:pPr>
            <w:r w:rsidRPr="005B5B78">
              <w:rPr>
                <w:rFonts w:ascii="Times" w:hAnsi="Times" w:cs="Times"/>
                <w:b/>
                <w:bCs/>
                <w:sz w:val="18"/>
                <w:szCs w:val="18"/>
              </w:rPr>
              <w:t>O</w:t>
            </w:r>
          </w:p>
        </w:tc>
        <w:tc>
          <w:tcPr>
            <w:tcW w:w="166" w:type="pct"/>
            <w:tcBorders>
              <w:top w:val="outset" w:sz="6" w:space="0" w:color="000000"/>
              <w:left w:val="outset" w:sz="6" w:space="0" w:color="000000"/>
              <w:bottom w:val="outset" w:sz="6" w:space="0" w:color="000000"/>
              <w:right w:val="outset" w:sz="6" w:space="0" w:color="000000"/>
            </w:tcBorders>
            <w:vAlign w:val="center"/>
          </w:tcPr>
          <w:p w14:paraId="1CB3F7C9" w14:textId="77777777" w:rsidR="00CE22C9" w:rsidRPr="005B5B78" w:rsidRDefault="00A831CB">
            <w:pPr>
              <w:jc w:val="center"/>
              <w:rPr>
                <w:rFonts w:ascii="Times" w:hAnsi="Times" w:cs="Times"/>
                <w:b/>
                <w:bCs/>
                <w:sz w:val="18"/>
                <w:szCs w:val="18"/>
              </w:rPr>
            </w:pPr>
            <w:r w:rsidRPr="005B5B78">
              <w:rPr>
                <w:rFonts w:ascii="Times" w:hAnsi="Times" w:cs="Times"/>
                <w:b/>
                <w:bCs/>
                <w:sz w:val="18"/>
                <w:szCs w:val="18"/>
              </w:rPr>
              <w:t>A</w:t>
            </w:r>
          </w:p>
        </w:tc>
        <w:tc>
          <w:tcPr>
            <w:tcW w:w="822" w:type="pct"/>
            <w:tcBorders>
              <w:top w:val="outset" w:sz="6" w:space="0" w:color="000000"/>
              <w:left w:val="outset" w:sz="6" w:space="0" w:color="000000"/>
              <w:bottom w:val="outset" w:sz="6" w:space="0" w:color="000000"/>
              <w:right w:val="outset" w:sz="6" w:space="0" w:color="000000"/>
            </w:tcBorders>
          </w:tcPr>
          <w:p w14:paraId="3F35A64C" w14:textId="77777777" w:rsidR="00CE22C9" w:rsidRPr="005B5B78" w:rsidRDefault="00CE22C9">
            <w:pPr>
              <w:jc w:val="center"/>
              <w:rPr>
                <w:rFonts w:ascii="Times" w:hAnsi="Times" w:cs="Times"/>
                <w:b/>
                <w:bCs/>
                <w:sz w:val="18"/>
                <w:szCs w:val="18"/>
              </w:rPr>
            </w:pPr>
          </w:p>
        </w:tc>
      </w:tr>
      <w:tr w:rsidR="00966B0C" w:rsidRPr="005B5B78" w14:paraId="33C38F5F" w14:textId="77777777" w:rsidTr="00B30A41">
        <w:trPr>
          <w:divId w:val="712464982"/>
          <w:jc w:val="center"/>
        </w:trPr>
        <w:tc>
          <w:tcPr>
            <w:tcW w:w="202" w:type="pct"/>
            <w:tcBorders>
              <w:top w:val="outset" w:sz="6" w:space="0" w:color="000000"/>
              <w:left w:val="outset" w:sz="6" w:space="0" w:color="000000"/>
              <w:bottom w:val="outset" w:sz="6" w:space="0" w:color="000000"/>
              <w:right w:val="outset" w:sz="6" w:space="0" w:color="000000"/>
            </w:tcBorders>
            <w:hideMark/>
          </w:tcPr>
          <w:p w14:paraId="22235266" w14:textId="77777777" w:rsidR="00CE22C9" w:rsidRPr="005B5B78" w:rsidRDefault="00CE22C9">
            <w:pPr>
              <w:jc w:val="center"/>
              <w:rPr>
                <w:rFonts w:ascii="Times" w:hAnsi="Times" w:cs="Times"/>
                <w:b/>
                <w:bCs/>
                <w:sz w:val="18"/>
                <w:szCs w:val="18"/>
              </w:rPr>
            </w:pPr>
            <w:r w:rsidRPr="005B5B78">
              <w:rPr>
                <w:rFonts w:ascii="Times" w:hAnsi="Times" w:cs="Times"/>
                <w:b/>
                <w:bCs/>
                <w:sz w:val="18"/>
                <w:szCs w:val="18"/>
              </w:rPr>
              <w:t>MKSR</w:t>
            </w:r>
          </w:p>
        </w:tc>
        <w:tc>
          <w:tcPr>
            <w:tcW w:w="3656" w:type="pct"/>
            <w:tcBorders>
              <w:top w:val="outset" w:sz="6" w:space="0" w:color="000000"/>
              <w:left w:val="outset" w:sz="6" w:space="0" w:color="000000"/>
              <w:bottom w:val="outset" w:sz="6" w:space="0" w:color="000000"/>
              <w:right w:val="outset" w:sz="6" w:space="0" w:color="000000"/>
            </w:tcBorders>
            <w:vAlign w:val="center"/>
            <w:hideMark/>
          </w:tcPr>
          <w:p w14:paraId="401CEA32" w14:textId="77777777" w:rsidR="00CE22C9" w:rsidRPr="005B5B78" w:rsidRDefault="00CE22C9">
            <w:pPr>
              <w:rPr>
                <w:rFonts w:ascii="Times" w:hAnsi="Times" w:cs="Times"/>
                <w:sz w:val="18"/>
                <w:szCs w:val="18"/>
              </w:rPr>
            </w:pPr>
            <w:r w:rsidRPr="005B5B78">
              <w:rPr>
                <w:rFonts w:ascii="Times" w:hAnsi="Times" w:cs="Times"/>
                <w:b/>
                <w:bCs/>
                <w:sz w:val="18"/>
                <w:szCs w:val="18"/>
              </w:rPr>
              <w:t>Čl. XXIV</w:t>
            </w:r>
            <w:r w:rsidRPr="005B5B78">
              <w:rPr>
                <w:rFonts w:ascii="Times" w:hAnsi="Times" w:cs="Times"/>
                <w:sz w:val="18"/>
                <w:szCs w:val="18"/>
              </w:rPr>
              <w:br/>
              <w:t xml:space="preserve">Navrhujeme v poznámke pod čiarou k odkazu 7a slová „a ktorým sa menia a dopĺňajú niektoré zákony“ nahradiť slovami „a o zmene a doplnení niektorých zákonov“. Odôvodnenie: </w:t>
            </w:r>
            <w:proofErr w:type="spellStart"/>
            <w:r w:rsidRPr="005B5B78">
              <w:rPr>
                <w:rFonts w:ascii="Times" w:hAnsi="Times" w:cs="Times"/>
                <w:sz w:val="18"/>
                <w:szCs w:val="18"/>
              </w:rPr>
              <w:t>Legislatívnotechnická</w:t>
            </w:r>
            <w:proofErr w:type="spellEnd"/>
            <w:r w:rsidRPr="005B5B78">
              <w:rPr>
                <w:rFonts w:ascii="Times" w:hAnsi="Times" w:cs="Times"/>
                <w:sz w:val="18"/>
                <w:szCs w:val="18"/>
              </w:rPr>
              <w:t xml:space="preserve"> pripomienka.</w:t>
            </w:r>
          </w:p>
        </w:tc>
        <w:tc>
          <w:tcPr>
            <w:tcW w:w="154" w:type="pct"/>
            <w:tcBorders>
              <w:top w:val="outset" w:sz="6" w:space="0" w:color="000000"/>
              <w:left w:val="outset" w:sz="6" w:space="0" w:color="000000"/>
              <w:bottom w:val="outset" w:sz="6" w:space="0" w:color="000000"/>
              <w:right w:val="outset" w:sz="6" w:space="0" w:color="000000"/>
            </w:tcBorders>
            <w:vAlign w:val="center"/>
            <w:hideMark/>
          </w:tcPr>
          <w:p w14:paraId="30516385" w14:textId="77777777" w:rsidR="00CE22C9" w:rsidRPr="005B5B78" w:rsidRDefault="00CE22C9">
            <w:pPr>
              <w:jc w:val="center"/>
              <w:rPr>
                <w:rFonts w:ascii="Times" w:hAnsi="Times" w:cs="Times"/>
                <w:b/>
                <w:bCs/>
                <w:sz w:val="18"/>
                <w:szCs w:val="18"/>
              </w:rPr>
            </w:pPr>
            <w:r w:rsidRPr="005B5B78">
              <w:rPr>
                <w:rFonts w:ascii="Times" w:hAnsi="Times" w:cs="Times"/>
                <w:b/>
                <w:bCs/>
                <w:sz w:val="18"/>
                <w:szCs w:val="18"/>
              </w:rPr>
              <w:t>O</w:t>
            </w:r>
          </w:p>
        </w:tc>
        <w:tc>
          <w:tcPr>
            <w:tcW w:w="166" w:type="pct"/>
            <w:tcBorders>
              <w:top w:val="outset" w:sz="6" w:space="0" w:color="000000"/>
              <w:left w:val="outset" w:sz="6" w:space="0" w:color="000000"/>
              <w:bottom w:val="outset" w:sz="6" w:space="0" w:color="000000"/>
              <w:right w:val="outset" w:sz="6" w:space="0" w:color="000000"/>
            </w:tcBorders>
          </w:tcPr>
          <w:p w14:paraId="3D63B99C" w14:textId="77777777" w:rsidR="00CE22C9" w:rsidRPr="005B5B78" w:rsidRDefault="00A831CB">
            <w:pPr>
              <w:jc w:val="center"/>
              <w:rPr>
                <w:rFonts w:ascii="Times" w:hAnsi="Times" w:cs="Times"/>
                <w:b/>
                <w:bCs/>
                <w:sz w:val="18"/>
                <w:szCs w:val="18"/>
              </w:rPr>
            </w:pPr>
            <w:r w:rsidRPr="005B5B78">
              <w:rPr>
                <w:rFonts w:ascii="Times" w:hAnsi="Times" w:cs="Times"/>
                <w:b/>
                <w:bCs/>
                <w:sz w:val="18"/>
                <w:szCs w:val="18"/>
              </w:rPr>
              <w:t>A</w:t>
            </w:r>
          </w:p>
        </w:tc>
        <w:tc>
          <w:tcPr>
            <w:tcW w:w="822" w:type="pct"/>
            <w:tcBorders>
              <w:top w:val="outset" w:sz="6" w:space="0" w:color="000000"/>
              <w:left w:val="outset" w:sz="6" w:space="0" w:color="000000"/>
              <w:bottom w:val="outset" w:sz="6" w:space="0" w:color="000000"/>
              <w:right w:val="outset" w:sz="6" w:space="0" w:color="000000"/>
            </w:tcBorders>
          </w:tcPr>
          <w:p w14:paraId="35D47CC6" w14:textId="77777777" w:rsidR="00CE22C9" w:rsidRPr="005B5B78" w:rsidRDefault="00CE22C9" w:rsidP="007438F7">
            <w:pPr>
              <w:jc w:val="center"/>
              <w:rPr>
                <w:rFonts w:ascii="Times" w:hAnsi="Times" w:cs="Times"/>
                <w:b/>
                <w:bCs/>
                <w:sz w:val="18"/>
                <w:szCs w:val="18"/>
              </w:rPr>
            </w:pPr>
          </w:p>
        </w:tc>
      </w:tr>
      <w:tr w:rsidR="00966B0C" w:rsidRPr="005B5B78" w14:paraId="78699FBE" w14:textId="77777777" w:rsidTr="00B30A41">
        <w:trPr>
          <w:divId w:val="712464982"/>
          <w:jc w:val="center"/>
        </w:trPr>
        <w:tc>
          <w:tcPr>
            <w:tcW w:w="202" w:type="pct"/>
            <w:tcBorders>
              <w:top w:val="outset" w:sz="6" w:space="0" w:color="000000"/>
              <w:left w:val="outset" w:sz="6" w:space="0" w:color="000000"/>
              <w:bottom w:val="outset" w:sz="6" w:space="0" w:color="000000"/>
              <w:right w:val="outset" w:sz="6" w:space="0" w:color="000000"/>
            </w:tcBorders>
            <w:hideMark/>
          </w:tcPr>
          <w:p w14:paraId="70600860" w14:textId="77777777" w:rsidR="00CE22C9" w:rsidRPr="005B5B78" w:rsidRDefault="00CE22C9">
            <w:pPr>
              <w:jc w:val="center"/>
              <w:rPr>
                <w:rFonts w:ascii="Times" w:hAnsi="Times" w:cs="Times"/>
                <w:b/>
                <w:bCs/>
                <w:sz w:val="18"/>
                <w:szCs w:val="18"/>
              </w:rPr>
            </w:pPr>
            <w:r w:rsidRPr="005B5B78">
              <w:rPr>
                <w:rFonts w:ascii="Times" w:hAnsi="Times" w:cs="Times"/>
                <w:b/>
                <w:bCs/>
                <w:sz w:val="18"/>
                <w:szCs w:val="18"/>
              </w:rPr>
              <w:t>MKSR</w:t>
            </w:r>
          </w:p>
        </w:tc>
        <w:tc>
          <w:tcPr>
            <w:tcW w:w="3656" w:type="pct"/>
            <w:tcBorders>
              <w:top w:val="outset" w:sz="6" w:space="0" w:color="000000"/>
              <w:left w:val="outset" w:sz="6" w:space="0" w:color="000000"/>
              <w:bottom w:val="outset" w:sz="6" w:space="0" w:color="000000"/>
              <w:right w:val="outset" w:sz="6" w:space="0" w:color="000000"/>
            </w:tcBorders>
            <w:vAlign w:val="center"/>
            <w:hideMark/>
          </w:tcPr>
          <w:p w14:paraId="2F2E350D" w14:textId="77777777" w:rsidR="00CE22C9" w:rsidRPr="005B5B78" w:rsidRDefault="00CE22C9">
            <w:pPr>
              <w:rPr>
                <w:rFonts w:ascii="Times" w:hAnsi="Times" w:cs="Times"/>
                <w:sz w:val="18"/>
                <w:szCs w:val="18"/>
              </w:rPr>
            </w:pPr>
            <w:r w:rsidRPr="005B5B78">
              <w:rPr>
                <w:rFonts w:ascii="Times" w:hAnsi="Times" w:cs="Times"/>
                <w:b/>
                <w:bCs/>
                <w:sz w:val="18"/>
                <w:szCs w:val="18"/>
              </w:rPr>
              <w:t>Čl. XXV</w:t>
            </w:r>
            <w:r w:rsidRPr="005B5B78">
              <w:rPr>
                <w:rFonts w:ascii="Times" w:hAnsi="Times" w:cs="Times"/>
                <w:sz w:val="18"/>
                <w:szCs w:val="18"/>
              </w:rPr>
              <w:br/>
              <w:t xml:space="preserve">Navrhujeme v úvodnej vete čl. XXV slová „č. 264/2020“ nahradiť slovami „č. 264/2022“. V navrhovanom znení § 163 ods. 2 žiadame slová „podľa osobitného zákona“ nahradiť slovami „podľa osobitného predpisu“, z dôvodu zosúladenia použitej terminológie v zákone o mediálnych službách a v poznámke pod čiarou k odkazu 102a navrhujeme slová „a ktorým sa menia a dopĺňajú niektoré zákony“ nahradiť slovami „a o zmene a doplnení niektorých zákonov“. Odôvodnenie: </w:t>
            </w:r>
            <w:proofErr w:type="spellStart"/>
            <w:r w:rsidRPr="005B5B78">
              <w:rPr>
                <w:rFonts w:ascii="Times" w:hAnsi="Times" w:cs="Times"/>
                <w:sz w:val="18"/>
                <w:szCs w:val="18"/>
              </w:rPr>
              <w:t>Legislatívnotechnická</w:t>
            </w:r>
            <w:proofErr w:type="spellEnd"/>
            <w:r w:rsidRPr="005B5B78">
              <w:rPr>
                <w:rFonts w:ascii="Times" w:hAnsi="Times" w:cs="Times"/>
                <w:sz w:val="18"/>
                <w:szCs w:val="18"/>
              </w:rPr>
              <w:t xml:space="preserve"> pripomienka.</w:t>
            </w:r>
          </w:p>
        </w:tc>
        <w:tc>
          <w:tcPr>
            <w:tcW w:w="154" w:type="pct"/>
            <w:tcBorders>
              <w:top w:val="outset" w:sz="6" w:space="0" w:color="000000"/>
              <w:left w:val="outset" w:sz="6" w:space="0" w:color="000000"/>
              <w:bottom w:val="outset" w:sz="6" w:space="0" w:color="000000"/>
              <w:right w:val="outset" w:sz="6" w:space="0" w:color="000000"/>
            </w:tcBorders>
            <w:vAlign w:val="center"/>
            <w:hideMark/>
          </w:tcPr>
          <w:p w14:paraId="1AB5F609" w14:textId="77777777" w:rsidR="00CE22C9" w:rsidRPr="005B5B78" w:rsidRDefault="00CE22C9">
            <w:pPr>
              <w:jc w:val="center"/>
              <w:rPr>
                <w:rFonts w:ascii="Times" w:hAnsi="Times" w:cs="Times"/>
                <w:b/>
                <w:bCs/>
                <w:sz w:val="18"/>
                <w:szCs w:val="18"/>
              </w:rPr>
            </w:pPr>
            <w:r w:rsidRPr="005B5B78">
              <w:rPr>
                <w:rFonts w:ascii="Times" w:hAnsi="Times" w:cs="Times"/>
                <w:b/>
                <w:bCs/>
                <w:sz w:val="18"/>
                <w:szCs w:val="18"/>
              </w:rPr>
              <w:t>O</w:t>
            </w:r>
          </w:p>
        </w:tc>
        <w:tc>
          <w:tcPr>
            <w:tcW w:w="166" w:type="pct"/>
            <w:tcBorders>
              <w:top w:val="outset" w:sz="6" w:space="0" w:color="000000"/>
              <w:left w:val="outset" w:sz="6" w:space="0" w:color="000000"/>
              <w:bottom w:val="outset" w:sz="6" w:space="0" w:color="000000"/>
              <w:right w:val="outset" w:sz="6" w:space="0" w:color="000000"/>
            </w:tcBorders>
            <w:vAlign w:val="center"/>
          </w:tcPr>
          <w:p w14:paraId="51AC8798" w14:textId="77777777" w:rsidR="00CE22C9" w:rsidRPr="005B5B78" w:rsidRDefault="007438F7">
            <w:pPr>
              <w:jc w:val="center"/>
              <w:rPr>
                <w:rFonts w:ascii="Times" w:hAnsi="Times" w:cs="Times"/>
                <w:b/>
                <w:bCs/>
                <w:sz w:val="18"/>
                <w:szCs w:val="18"/>
              </w:rPr>
            </w:pPr>
            <w:r w:rsidRPr="005B5B78">
              <w:rPr>
                <w:rFonts w:ascii="Times" w:hAnsi="Times" w:cs="Times"/>
                <w:b/>
                <w:bCs/>
                <w:sz w:val="18"/>
                <w:szCs w:val="18"/>
              </w:rPr>
              <w:t>A</w:t>
            </w:r>
          </w:p>
        </w:tc>
        <w:tc>
          <w:tcPr>
            <w:tcW w:w="822" w:type="pct"/>
            <w:tcBorders>
              <w:top w:val="outset" w:sz="6" w:space="0" w:color="000000"/>
              <w:left w:val="outset" w:sz="6" w:space="0" w:color="000000"/>
              <w:bottom w:val="outset" w:sz="6" w:space="0" w:color="000000"/>
              <w:right w:val="outset" w:sz="6" w:space="0" w:color="000000"/>
            </w:tcBorders>
          </w:tcPr>
          <w:p w14:paraId="62DAA144" w14:textId="77777777" w:rsidR="00CE22C9" w:rsidRPr="005B5B78" w:rsidRDefault="00CE22C9">
            <w:pPr>
              <w:jc w:val="center"/>
              <w:rPr>
                <w:rFonts w:ascii="Times" w:hAnsi="Times" w:cs="Times"/>
                <w:b/>
                <w:bCs/>
                <w:sz w:val="18"/>
                <w:szCs w:val="18"/>
              </w:rPr>
            </w:pPr>
          </w:p>
        </w:tc>
      </w:tr>
      <w:tr w:rsidR="00966B0C" w:rsidRPr="005B5B78" w14:paraId="2D487E3B" w14:textId="77777777" w:rsidTr="00B30A41">
        <w:trPr>
          <w:divId w:val="712464982"/>
          <w:jc w:val="center"/>
        </w:trPr>
        <w:tc>
          <w:tcPr>
            <w:tcW w:w="202" w:type="pct"/>
            <w:tcBorders>
              <w:top w:val="outset" w:sz="6" w:space="0" w:color="000000"/>
              <w:left w:val="outset" w:sz="6" w:space="0" w:color="000000"/>
              <w:bottom w:val="outset" w:sz="6" w:space="0" w:color="000000"/>
              <w:right w:val="outset" w:sz="6" w:space="0" w:color="000000"/>
            </w:tcBorders>
            <w:hideMark/>
          </w:tcPr>
          <w:p w14:paraId="07222766" w14:textId="77777777" w:rsidR="00CE22C9" w:rsidRPr="005B5B78" w:rsidRDefault="00CE22C9">
            <w:pPr>
              <w:jc w:val="center"/>
              <w:rPr>
                <w:rFonts w:ascii="Times" w:hAnsi="Times" w:cs="Times"/>
                <w:b/>
                <w:bCs/>
                <w:sz w:val="18"/>
                <w:szCs w:val="18"/>
              </w:rPr>
            </w:pPr>
            <w:r w:rsidRPr="005B5B78">
              <w:rPr>
                <w:rFonts w:ascii="Times" w:hAnsi="Times" w:cs="Times"/>
                <w:b/>
                <w:bCs/>
                <w:sz w:val="18"/>
                <w:szCs w:val="18"/>
              </w:rPr>
              <w:t>MKSR</w:t>
            </w:r>
          </w:p>
        </w:tc>
        <w:tc>
          <w:tcPr>
            <w:tcW w:w="3656" w:type="pct"/>
            <w:tcBorders>
              <w:top w:val="outset" w:sz="6" w:space="0" w:color="000000"/>
              <w:left w:val="outset" w:sz="6" w:space="0" w:color="000000"/>
              <w:bottom w:val="outset" w:sz="6" w:space="0" w:color="000000"/>
              <w:right w:val="outset" w:sz="6" w:space="0" w:color="000000"/>
            </w:tcBorders>
            <w:vAlign w:val="center"/>
            <w:hideMark/>
          </w:tcPr>
          <w:p w14:paraId="444E32C5" w14:textId="77777777" w:rsidR="00CE22C9" w:rsidRPr="005B5B78" w:rsidRDefault="00CE22C9">
            <w:pPr>
              <w:rPr>
                <w:rFonts w:ascii="Times" w:hAnsi="Times" w:cs="Times"/>
                <w:sz w:val="18"/>
                <w:szCs w:val="18"/>
                <w:highlight w:val="yellow"/>
              </w:rPr>
            </w:pPr>
            <w:r w:rsidRPr="00555845">
              <w:rPr>
                <w:rFonts w:ascii="Times" w:hAnsi="Times" w:cs="Times"/>
                <w:b/>
                <w:bCs/>
                <w:sz w:val="18"/>
                <w:szCs w:val="18"/>
              </w:rPr>
              <w:t>Poznámke pod čiarou k odkazu 10</w:t>
            </w:r>
            <w:r w:rsidRPr="00555845">
              <w:rPr>
                <w:rFonts w:ascii="Times" w:hAnsi="Times" w:cs="Times"/>
                <w:sz w:val="18"/>
                <w:szCs w:val="18"/>
              </w:rPr>
              <w:br/>
              <w:t xml:space="preserve">Navrhujeme znenie poznámky pod čiarou k odkazu 10 upraviť takto: „§ 36 ods. 1 zákona Slovenskej národnej rady č. 323/1992 Zb. o </w:t>
            </w:r>
            <w:r w:rsidRPr="00555845">
              <w:rPr>
                <w:rFonts w:ascii="Times" w:hAnsi="Times" w:cs="Times"/>
                <w:sz w:val="18"/>
                <w:szCs w:val="18"/>
              </w:rPr>
              <w:lastRenderedPageBreak/>
              <w:t xml:space="preserve">notároch a notárskej činnosti (Notársky poriadok) v znení zákona č. 304/2009 Z. z.“. Odôvodnenie: </w:t>
            </w:r>
            <w:proofErr w:type="spellStart"/>
            <w:r w:rsidRPr="00555845">
              <w:rPr>
                <w:rFonts w:ascii="Times" w:hAnsi="Times" w:cs="Times"/>
                <w:sz w:val="18"/>
                <w:szCs w:val="18"/>
              </w:rPr>
              <w:t>Legislatívnotechnická</w:t>
            </w:r>
            <w:proofErr w:type="spellEnd"/>
            <w:r w:rsidRPr="00555845">
              <w:rPr>
                <w:rFonts w:ascii="Times" w:hAnsi="Times" w:cs="Times"/>
                <w:sz w:val="18"/>
                <w:szCs w:val="18"/>
              </w:rPr>
              <w:t xml:space="preserve"> pripomienka.</w:t>
            </w:r>
          </w:p>
        </w:tc>
        <w:tc>
          <w:tcPr>
            <w:tcW w:w="154" w:type="pct"/>
            <w:tcBorders>
              <w:top w:val="outset" w:sz="6" w:space="0" w:color="000000"/>
              <w:left w:val="outset" w:sz="6" w:space="0" w:color="000000"/>
              <w:bottom w:val="outset" w:sz="6" w:space="0" w:color="000000"/>
              <w:right w:val="outset" w:sz="6" w:space="0" w:color="000000"/>
            </w:tcBorders>
            <w:vAlign w:val="center"/>
            <w:hideMark/>
          </w:tcPr>
          <w:p w14:paraId="06FE8AAF" w14:textId="77777777" w:rsidR="00CE22C9" w:rsidRPr="005B5B78" w:rsidRDefault="00CE22C9">
            <w:pPr>
              <w:jc w:val="center"/>
              <w:rPr>
                <w:rFonts w:ascii="Times" w:hAnsi="Times" w:cs="Times"/>
                <w:b/>
                <w:bCs/>
                <w:sz w:val="18"/>
                <w:szCs w:val="18"/>
              </w:rPr>
            </w:pPr>
            <w:r w:rsidRPr="005B5B78">
              <w:rPr>
                <w:rFonts w:ascii="Times" w:hAnsi="Times" w:cs="Times"/>
                <w:b/>
                <w:bCs/>
                <w:sz w:val="18"/>
                <w:szCs w:val="18"/>
              </w:rPr>
              <w:lastRenderedPageBreak/>
              <w:t>O</w:t>
            </w:r>
          </w:p>
        </w:tc>
        <w:tc>
          <w:tcPr>
            <w:tcW w:w="166" w:type="pct"/>
            <w:tcBorders>
              <w:top w:val="outset" w:sz="6" w:space="0" w:color="000000"/>
              <w:left w:val="outset" w:sz="6" w:space="0" w:color="000000"/>
              <w:bottom w:val="outset" w:sz="6" w:space="0" w:color="000000"/>
              <w:right w:val="outset" w:sz="6" w:space="0" w:color="000000"/>
            </w:tcBorders>
            <w:vAlign w:val="center"/>
          </w:tcPr>
          <w:p w14:paraId="6E1B0A41" w14:textId="77777777" w:rsidR="00CE22C9" w:rsidRPr="005B5B78" w:rsidRDefault="007438F7">
            <w:pPr>
              <w:jc w:val="center"/>
              <w:rPr>
                <w:rFonts w:ascii="Times" w:hAnsi="Times" w:cs="Times"/>
                <w:b/>
                <w:bCs/>
                <w:sz w:val="18"/>
                <w:szCs w:val="18"/>
              </w:rPr>
            </w:pPr>
            <w:r w:rsidRPr="005B5B78">
              <w:rPr>
                <w:rFonts w:ascii="Times" w:hAnsi="Times" w:cs="Times"/>
                <w:b/>
                <w:bCs/>
                <w:sz w:val="18"/>
                <w:szCs w:val="18"/>
              </w:rPr>
              <w:t>A</w:t>
            </w:r>
          </w:p>
        </w:tc>
        <w:tc>
          <w:tcPr>
            <w:tcW w:w="822" w:type="pct"/>
            <w:tcBorders>
              <w:top w:val="outset" w:sz="6" w:space="0" w:color="000000"/>
              <w:left w:val="outset" w:sz="6" w:space="0" w:color="000000"/>
              <w:bottom w:val="outset" w:sz="6" w:space="0" w:color="000000"/>
              <w:right w:val="outset" w:sz="6" w:space="0" w:color="000000"/>
            </w:tcBorders>
          </w:tcPr>
          <w:p w14:paraId="1E653FAC" w14:textId="77777777" w:rsidR="00CE22C9" w:rsidRPr="005B5B78" w:rsidRDefault="00CE22C9">
            <w:pPr>
              <w:jc w:val="center"/>
              <w:rPr>
                <w:rFonts w:ascii="Times" w:hAnsi="Times" w:cs="Times"/>
                <w:b/>
                <w:bCs/>
                <w:sz w:val="18"/>
                <w:szCs w:val="18"/>
              </w:rPr>
            </w:pPr>
          </w:p>
        </w:tc>
      </w:tr>
      <w:tr w:rsidR="00966B0C" w:rsidRPr="005B5B78" w14:paraId="2F3740D9" w14:textId="77777777" w:rsidTr="00B30A41">
        <w:trPr>
          <w:divId w:val="712464982"/>
          <w:jc w:val="center"/>
        </w:trPr>
        <w:tc>
          <w:tcPr>
            <w:tcW w:w="202" w:type="pct"/>
            <w:tcBorders>
              <w:top w:val="outset" w:sz="6" w:space="0" w:color="000000"/>
              <w:left w:val="outset" w:sz="6" w:space="0" w:color="000000"/>
              <w:bottom w:val="outset" w:sz="6" w:space="0" w:color="000000"/>
              <w:right w:val="outset" w:sz="6" w:space="0" w:color="000000"/>
            </w:tcBorders>
            <w:hideMark/>
          </w:tcPr>
          <w:p w14:paraId="511F619E" w14:textId="77777777" w:rsidR="00CE22C9" w:rsidRPr="005B5B78" w:rsidRDefault="00CE22C9">
            <w:pPr>
              <w:jc w:val="center"/>
              <w:rPr>
                <w:rFonts w:ascii="Times" w:hAnsi="Times" w:cs="Times"/>
                <w:b/>
                <w:bCs/>
                <w:sz w:val="18"/>
                <w:szCs w:val="18"/>
              </w:rPr>
            </w:pPr>
            <w:r w:rsidRPr="005B5B78">
              <w:rPr>
                <w:rFonts w:ascii="Times" w:hAnsi="Times" w:cs="Times"/>
                <w:b/>
                <w:bCs/>
                <w:sz w:val="18"/>
                <w:szCs w:val="18"/>
              </w:rPr>
              <w:t>MKSR</w:t>
            </w:r>
          </w:p>
        </w:tc>
        <w:tc>
          <w:tcPr>
            <w:tcW w:w="3656" w:type="pct"/>
            <w:tcBorders>
              <w:top w:val="outset" w:sz="6" w:space="0" w:color="000000"/>
              <w:left w:val="outset" w:sz="6" w:space="0" w:color="000000"/>
              <w:bottom w:val="outset" w:sz="6" w:space="0" w:color="000000"/>
              <w:right w:val="outset" w:sz="6" w:space="0" w:color="000000"/>
            </w:tcBorders>
            <w:vAlign w:val="center"/>
            <w:hideMark/>
          </w:tcPr>
          <w:p w14:paraId="3BF0CF7A" w14:textId="77777777" w:rsidR="00CE22C9" w:rsidRPr="005B5B78" w:rsidRDefault="00CE22C9">
            <w:pPr>
              <w:rPr>
                <w:rFonts w:ascii="Times" w:hAnsi="Times" w:cs="Times"/>
                <w:sz w:val="18"/>
                <w:szCs w:val="18"/>
                <w:highlight w:val="yellow"/>
              </w:rPr>
            </w:pPr>
            <w:r w:rsidRPr="006A6EC5">
              <w:rPr>
                <w:rFonts w:ascii="Times" w:hAnsi="Times" w:cs="Times"/>
                <w:b/>
                <w:bCs/>
                <w:sz w:val="18"/>
                <w:szCs w:val="18"/>
              </w:rPr>
              <w:t>Poznámke pod čiarou k odkazu 11</w:t>
            </w:r>
            <w:r w:rsidRPr="006A6EC5">
              <w:rPr>
                <w:rFonts w:ascii="Times" w:hAnsi="Times" w:cs="Times"/>
                <w:sz w:val="18"/>
                <w:szCs w:val="18"/>
              </w:rPr>
              <w:br/>
              <w:t xml:space="preserve">Odporúčame preveriť správnosť odkazu 11, nakoľko zákon, ktorý je uvedený v poznámke pod čiarou k odkazu 11 bol zrušený zákonom č. 561/2007 Z. z. o investičnej pomoci a o zmene a doplnení niektorých zákonov. Odôvodnenie: </w:t>
            </w:r>
            <w:proofErr w:type="spellStart"/>
            <w:r w:rsidRPr="006A6EC5">
              <w:rPr>
                <w:rFonts w:ascii="Times" w:hAnsi="Times" w:cs="Times"/>
                <w:sz w:val="18"/>
                <w:szCs w:val="18"/>
              </w:rPr>
              <w:t>Legislatívnotechnická</w:t>
            </w:r>
            <w:proofErr w:type="spellEnd"/>
            <w:r w:rsidRPr="006A6EC5">
              <w:rPr>
                <w:rFonts w:ascii="Times" w:hAnsi="Times" w:cs="Times"/>
                <w:sz w:val="18"/>
                <w:szCs w:val="18"/>
              </w:rPr>
              <w:t xml:space="preserve"> pripomienka.</w:t>
            </w:r>
          </w:p>
        </w:tc>
        <w:tc>
          <w:tcPr>
            <w:tcW w:w="154" w:type="pct"/>
            <w:tcBorders>
              <w:top w:val="outset" w:sz="6" w:space="0" w:color="000000"/>
              <w:left w:val="outset" w:sz="6" w:space="0" w:color="000000"/>
              <w:bottom w:val="outset" w:sz="6" w:space="0" w:color="000000"/>
              <w:right w:val="outset" w:sz="6" w:space="0" w:color="000000"/>
            </w:tcBorders>
            <w:vAlign w:val="center"/>
            <w:hideMark/>
          </w:tcPr>
          <w:p w14:paraId="2054566F" w14:textId="77777777" w:rsidR="00CE22C9" w:rsidRPr="005B5B78" w:rsidRDefault="00CE22C9">
            <w:pPr>
              <w:jc w:val="center"/>
              <w:rPr>
                <w:rFonts w:ascii="Times" w:hAnsi="Times" w:cs="Times"/>
                <w:b/>
                <w:bCs/>
                <w:sz w:val="18"/>
                <w:szCs w:val="18"/>
              </w:rPr>
            </w:pPr>
            <w:r w:rsidRPr="005B5B78">
              <w:rPr>
                <w:rFonts w:ascii="Times" w:hAnsi="Times" w:cs="Times"/>
                <w:b/>
                <w:bCs/>
                <w:sz w:val="18"/>
                <w:szCs w:val="18"/>
              </w:rPr>
              <w:t>O</w:t>
            </w:r>
          </w:p>
        </w:tc>
        <w:tc>
          <w:tcPr>
            <w:tcW w:w="166" w:type="pct"/>
            <w:tcBorders>
              <w:top w:val="outset" w:sz="6" w:space="0" w:color="000000"/>
              <w:left w:val="outset" w:sz="6" w:space="0" w:color="000000"/>
              <w:bottom w:val="outset" w:sz="6" w:space="0" w:color="000000"/>
              <w:right w:val="outset" w:sz="6" w:space="0" w:color="000000"/>
            </w:tcBorders>
            <w:vAlign w:val="center"/>
          </w:tcPr>
          <w:p w14:paraId="5E84B55E" w14:textId="77777777" w:rsidR="00CE22C9" w:rsidRPr="005B5B78" w:rsidRDefault="006A6EC5">
            <w:pPr>
              <w:jc w:val="center"/>
              <w:rPr>
                <w:rFonts w:ascii="Times" w:hAnsi="Times" w:cs="Times"/>
                <w:b/>
                <w:bCs/>
                <w:sz w:val="18"/>
                <w:szCs w:val="18"/>
              </w:rPr>
            </w:pPr>
            <w:r>
              <w:rPr>
                <w:rFonts w:ascii="Times" w:hAnsi="Times" w:cs="Times"/>
                <w:b/>
                <w:bCs/>
                <w:sz w:val="18"/>
                <w:szCs w:val="18"/>
              </w:rPr>
              <w:t>A</w:t>
            </w:r>
          </w:p>
        </w:tc>
        <w:tc>
          <w:tcPr>
            <w:tcW w:w="822" w:type="pct"/>
            <w:tcBorders>
              <w:top w:val="outset" w:sz="6" w:space="0" w:color="000000"/>
              <w:left w:val="outset" w:sz="6" w:space="0" w:color="000000"/>
              <w:bottom w:val="outset" w:sz="6" w:space="0" w:color="000000"/>
              <w:right w:val="outset" w:sz="6" w:space="0" w:color="000000"/>
            </w:tcBorders>
          </w:tcPr>
          <w:p w14:paraId="242EB735" w14:textId="77777777" w:rsidR="00CE22C9" w:rsidRPr="005B5B78" w:rsidRDefault="00CE22C9" w:rsidP="00A831CB">
            <w:pPr>
              <w:jc w:val="center"/>
              <w:rPr>
                <w:rFonts w:ascii="Times" w:hAnsi="Times" w:cs="Times"/>
                <w:b/>
                <w:bCs/>
                <w:sz w:val="18"/>
                <w:szCs w:val="18"/>
              </w:rPr>
            </w:pPr>
          </w:p>
        </w:tc>
      </w:tr>
      <w:tr w:rsidR="00966B0C" w:rsidRPr="005B5B78" w14:paraId="1749E5B9" w14:textId="77777777" w:rsidTr="00B30A41">
        <w:trPr>
          <w:divId w:val="712464982"/>
          <w:jc w:val="center"/>
        </w:trPr>
        <w:tc>
          <w:tcPr>
            <w:tcW w:w="202" w:type="pct"/>
            <w:tcBorders>
              <w:top w:val="outset" w:sz="6" w:space="0" w:color="000000"/>
              <w:left w:val="outset" w:sz="6" w:space="0" w:color="000000"/>
              <w:bottom w:val="outset" w:sz="6" w:space="0" w:color="000000"/>
              <w:right w:val="outset" w:sz="6" w:space="0" w:color="000000"/>
            </w:tcBorders>
            <w:hideMark/>
          </w:tcPr>
          <w:p w14:paraId="75BFA171" w14:textId="77777777" w:rsidR="00CE22C9" w:rsidRPr="005B5B78" w:rsidRDefault="00CE22C9">
            <w:pPr>
              <w:jc w:val="center"/>
              <w:rPr>
                <w:rFonts w:ascii="Times" w:hAnsi="Times" w:cs="Times"/>
                <w:b/>
                <w:bCs/>
                <w:sz w:val="18"/>
                <w:szCs w:val="18"/>
              </w:rPr>
            </w:pPr>
            <w:r w:rsidRPr="005B5B78">
              <w:rPr>
                <w:rFonts w:ascii="Times" w:hAnsi="Times" w:cs="Times"/>
                <w:b/>
                <w:bCs/>
                <w:sz w:val="18"/>
                <w:szCs w:val="18"/>
              </w:rPr>
              <w:t>MKSR</w:t>
            </w:r>
          </w:p>
        </w:tc>
        <w:tc>
          <w:tcPr>
            <w:tcW w:w="3656" w:type="pct"/>
            <w:tcBorders>
              <w:top w:val="outset" w:sz="6" w:space="0" w:color="000000"/>
              <w:left w:val="outset" w:sz="6" w:space="0" w:color="000000"/>
              <w:bottom w:val="outset" w:sz="6" w:space="0" w:color="000000"/>
              <w:right w:val="outset" w:sz="6" w:space="0" w:color="000000"/>
            </w:tcBorders>
            <w:vAlign w:val="center"/>
            <w:hideMark/>
          </w:tcPr>
          <w:p w14:paraId="53A1595F" w14:textId="77777777" w:rsidR="00CE22C9" w:rsidRPr="005B5B78" w:rsidRDefault="00CE22C9">
            <w:pPr>
              <w:rPr>
                <w:rFonts w:ascii="Times" w:hAnsi="Times" w:cs="Times"/>
                <w:sz w:val="18"/>
                <w:szCs w:val="18"/>
              </w:rPr>
            </w:pPr>
            <w:r w:rsidRPr="005B5B78">
              <w:rPr>
                <w:rFonts w:ascii="Times" w:hAnsi="Times" w:cs="Times"/>
                <w:b/>
                <w:bCs/>
                <w:sz w:val="18"/>
                <w:szCs w:val="18"/>
              </w:rPr>
              <w:t>Poznámke pod čiarou k odkazu 2</w:t>
            </w:r>
            <w:r w:rsidRPr="005B5B78">
              <w:rPr>
                <w:rFonts w:ascii="Times" w:hAnsi="Times" w:cs="Times"/>
                <w:sz w:val="18"/>
                <w:szCs w:val="18"/>
              </w:rPr>
              <w:br/>
              <w:t xml:space="preserve">Navrhujeme v poznámke pod čiarou k odkazu 2 za slová „o bankách a o zmene a doplnení niektorých zákonov“ vložiť slová „v znení neskorších predpisov“, slová „zákon č. 429/2009 Z. z. o burze cenných papierov“ nahradiť slovami „zákon č. 429/2002 Z. z. o burze cenných papierov v znení neskorších predpisov“, a za slová „o zdravotných poisťovniach, dohľade nad zdravotnou starostlivosťou a o zmene a doplnení niektorých zákonov“ vložiť slová „v znení neskorších predpisov“. Odôvodnenie: </w:t>
            </w:r>
            <w:proofErr w:type="spellStart"/>
            <w:r w:rsidRPr="005B5B78">
              <w:rPr>
                <w:rFonts w:ascii="Times" w:hAnsi="Times" w:cs="Times"/>
                <w:sz w:val="18"/>
                <w:szCs w:val="18"/>
              </w:rPr>
              <w:t>Legislatívnotechnická</w:t>
            </w:r>
            <w:proofErr w:type="spellEnd"/>
            <w:r w:rsidRPr="005B5B78">
              <w:rPr>
                <w:rFonts w:ascii="Times" w:hAnsi="Times" w:cs="Times"/>
                <w:sz w:val="18"/>
                <w:szCs w:val="18"/>
              </w:rPr>
              <w:t xml:space="preserve"> pripomienka.</w:t>
            </w:r>
          </w:p>
        </w:tc>
        <w:tc>
          <w:tcPr>
            <w:tcW w:w="154" w:type="pct"/>
            <w:tcBorders>
              <w:top w:val="outset" w:sz="6" w:space="0" w:color="000000"/>
              <w:left w:val="outset" w:sz="6" w:space="0" w:color="000000"/>
              <w:bottom w:val="outset" w:sz="6" w:space="0" w:color="000000"/>
              <w:right w:val="outset" w:sz="6" w:space="0" w:color="000000"/>
            </w:tcBorders>
            <w:vAlign w:val="center"/>
            <w:hideMark/>
          </w:tcPr>
          <w:p w14:paraId="6FEE6BF3" w14:textId="77777777" w:rsidR="00CE22C9" w:rsidRPr="005B5B78" w:rsidRDefault="00CE22C9">
            <w:pPr>
              <w:jc w:val="center"/>
              <w:rPr>
                <w:rFonts w:ascii="Times" w:hAnsi="Times" w:cs="Times"/>
                <w:b/>
                <w:bCs/>
                <w:sz w:val="18"/>
                <w:szCs w:val="18"/>
              </w:rPr>
            </w:pPr>
            <w:r w:rsidRPr="005B5B78">
              <w:rPr>
                <w:rFonts w:ascii="Times" w:hAnsi="Times" w:cs="Times"/>
                <w:b/>
                <w:bCs/>
                <w:sz w:val="18"/>
                <w:szCs w:val="18"/>
              </w:rPr>
              <w:t>O</w:t>
            </w:r>
          </w:p>
        </w:tc>
        <w:tc>
          <w:tcPr>
            <w:tcW w:w="166" w:type="pct"/>
            <w:tcBorders>
              <w:top w:val="outset" w:sz="6" w:space="0" w:color="000000"/>
              <w:left w:val="outset" w:sz="6" w:space="0" w:color="000000"/>
              <w:bottom w:val="outset" w:sz="6" w:space="0" w:color="000000"/>
              <w:right w:val="outset" w:sz="6" w:space="0" w:color="000000"/>
            </w:tcBorders>
            <w:vAlign w:val="center"/>
          </w:tcPr>
          <w:p w14:paraId="28B02C56" w14:textId="77777777" w:rsidR="00CE22C9" w:rsidRPr="005B5B78" w:rsidRDefault="007438F7">
            <w:pPr>
              <w:jc w:val="center"/>
              <w:rPr>
                <w:rFonts w:ascii="Times" w:hAnsi="Times" w:cs="Times"/>
                <w:b/>
                <w:bCs/>
                <w:sz w:val="18"/>
                <w:szCs w:val="18"/>
              </w:rPr>
            </w:pPr>
            <w:r w:rsidRPr="005B5B78">
              <w:rPr>
                <w:rFonts w:ascii="Times" w:hAnsi="Times" w:cs="Times"/>
                <w:b/>
                <w:bCs/>
                <w:sz w:val="18"/>
                <w:szCs w:val="18"/>
              </w:rPr>
              <w:t>A</w:t>
            </w:r>
          </w:p>
        </w:tc>
        <w:tc>
          <w:tcPr>
            <w:tcW w:w="822" w:type="pct"/>
            <w:tcBorders>
              <w:top w:val="outset" w:sz="6" w:space="0" w:color="000000"/>
              <w:left w:val="outset" w:sz="6" w:space="0" w:color="000000"/>
              <w:bottom w:val="outset" w:sz="6" w:space="0" w:color="000000"/>
              <w:right w:val="outset" w:sz="6" w:space="0" w:color="000000"/>
            </w:tcBorders>
          </w:tcPr>
          <w:p w14:paraId="09A197D1" w14:textId="77777777" w:rsidR="00CE22C9" w:rsidRPr="005B5B78" w:rsidRDefault="00CE22C9">
            <w:pPr>
              <w:jc w:val="center"/>
              <w:rPr>
                <w:rFonts w:ascii="Times" w:hAnsi="Times" w:cs="Times"/>
                <w:b/>
                <w:bCs/>
                <w:sz w:val="18"/>
                <w:szCs w:val="18"/>
              </w:rPr>
            </w:pPr>
          </w:p>
        </w:tc>
      </w:tr>
      <w:tr w:rsidR="00966B0C" w:rsidRPr="005B5B78" w14:paraId="44A1ED45" w14:textId="77777777" w:rsidTr="00B30A41">
        <w:trPr>
          <w:divId w:val="712464982"/>
          <w:jc w:val="center"/>
        </w:trPr>
        <w:tc>
          <w:tcPr>
            <w:tcW w:w="202" w:type="pct"/>
            <w:tcBorders>
              <w:top w:val="outset" w:sz="6" w:space="0" w:color="000000"/>
              <w:left w:val="outset" w:sz="6" w:space="0" w:color="000000"/>
              <w:bottom w:val="outset" w:sz="6" w:space="0" w:color="000000"/>
              <w:right w:val="outset" w:sz="6" w:space="0" w:color="000000"/>
            </w:tcBorders>
            <w:hideMark/>
          </w:tcPr>
          <w:p w14:paraId="08FEB7E9" w14:textId="77777777" w:rsidR="00CE22C9" w:rsidRPr="005B5B78" w:rsidRDefault="00CE22C9">
            <w:pPr>
              <w:jc w:val="center"/>
              <w:rPr>
                <w:rFonts w:ascii="Times" w:hAnsi="Times" w:cs="Times"/>
                <w:b/>
                <w:bCs/>
                <w:sz w:val="18"/>
                <w:szCs w:val="18"/>
              </w:rPr>
            </w:pPr>
            <w:r w:rsidRPr="005B5B78">
              <w:rPr>
                <w:rFonts w:ascii="Times" w:hAnsi="Times" w:cs="Times"/>
                <w:b/>
                <w:bCs/>
                <w:sz w:val="18"/>
                <w:szCs w:val="18"/>
              </w:rPr>
              <w:t>MKSR</w:t>
            </w:r>
          </w:p>
        </w:tc>
        <w:tc>
          <w:tcPr>
            <w:tcW w:w="3656" w:type="pct"/>
            <w:tcBorders>
              <w:top w:val="outset" w:sz="6" w:space="0" w:color="000000"/>
              <w:left w:val="outset" w:sz="6" w:space="0" w:color="000000"/>
              <w:bottom w:val="outset" w:sz="6" w:space="0" w:color="000000"/>
              <w:right w:val="outset" w:sz="6" w:space="0" w:color="000000"/>
            </w:tcBorders>
            <w:vAlign w:val="center"/>
            <w:hideMark/>
          </w:tcPr>
          <w:p w14:paraId="2EE226FC" w14:textId="77777777" w:rsidR="00CE22C9" w:rsidRPr="005B5B78" w:rsidRDefault="00CE22C9">
            <w:pPr>
              <w:rPr>
                <w:rFonts w:ascii="Times" w:hAnsi="Times" w:cs="Times"/>
                <w:sz w:val="18"/>
                <w:szCs w:val="18"/>
              </w:rPr>
            </w:pPr>
            <w:r w:rsidRPr="00555845">
              <w:rPr>
                <w:rFonts w:ascii="Times" w:hAnsi="Times" w:cs="Times"/>
                <w:b/>
                <w:bCs/>
                <w:sz w:val="18"/>
                <w:szCs w:val="18"/>
              </w:rPr>
              <w:t>Poznámke pod čiarou k odkazu 3</w:t>
            </w:r>
            <w:r w:rsidRPr="00555845">
              <w:rPr>
                <w:rFonts w:ascii="Times" w:hAnsi="Times" w:cs="Times"/>
                <w:sz w:val="18"/>
                <w:szCs w:val="18"/>
              </w:rPr>
              <w:br/>
              <w:t xml:space="preserve">Navrhujeme v poznámke pod čiarou k odkazu 3 za slová „v znení neskorších predpisov“ vložiť slová „v znení neskorších predpisov“. Odôvodnenie: </w:t>
            </w:r>
            <w:proofErr w:type="spellStart"/>
            <w:r w:rsidRPr="00555845">
              <w:rPr>
                <w:rFonts w:ascii="Times" w:hAnsi="Times" w:cs="Times"/>
                <w:sz w:val="18"/>
                <w:szCs w:val="18"/>
              </w:rPr>
              <w:t>Legislatívnotechnická</w:t>
            </w:r>
            <w:proofErr w:type="spellEnd"/>
            <w:r w:rsidRPr="00555845">
              <w:rPr>
                <w:rFonts w:ascii="Times" w:hAnsi="Times" w:cs="Times"/>
                <w:sz w:val="18"/>
                <w:szCs w:val="18"/>
              </w:rPr>
              <w:t xml:space="preserve"> pripomienka.</w:t>
            </w:r>
          </w:p>
        </w:tc>
        <w:tc>
          <w:tcPr>
            <w:tcW w:w="154" w:type="pct"/>
            <w:tcBorders>
              <w:top w:val="outset" w:sz="6" w:space="0" w:color="000000"/>
              <w:left w:val="outset" w:sz="6" w:space="0" w:color="000000"/>
              <w:bottom w:val="outset" w:sz="6" w:space="0" w:color="000000"/>
              <w:right w:val="outset" w:sz="6" w:space="0" w:color="000000"/>
            </w:tcBorders>
            <w:vAlign w:val="center"/>
            <w:hideMark/>
          </w:tcPr>
          <w:p w14:paraId="34FE5402" w14:textId="77777777" w:rsidR="00CE22C9" w:rsidRPr="005B5B78" w:rsidRDefault="00CE22C9">
            <w:pPr>
              <w:jc w:val="center"/>
              <w:rPr>
                <w:rFonts w:ascii="Times" w:hAnsi="Times" w:cs="Times"/>
                <w:b/>
                <w:bCs/>
                <w:sz w:val="18"/>
                <w:szCs w:val="18"/>
              </w:rPr>
            </w:pPr>
            <w:r w:rsidRPr="005B5B78">
              <w:rPr>
                <w:rFonts w:ascii="Times" w:hAnsi="Times" w:cs="Times"/>
                <w:b/>
                <w:bCs/>
                <w:sz w:val="18"/>
                <w:szCs w:val="18"/>
              </w:rPr>
              <w:t>O</w:t>
            </w:r>
          </w:p>
        </w:tc>
        <w:tc>
          <w:tcPr>
            <w:tcW w:w="166" w:type="pct"/>
            <w:tcBorders>
              <w:top w:val="outset" w:sz="6" w:space="0" w:color="000000"/>
              <w:left w:val="outset" w:sz="6" w:space="0" w:color="000000"/>
              <w:bottom w:val="outset" w:sz="6" w:space="0" w:color="000000"/>
              <w:right w:val="outset" w:sz="6" w:space="0" w:color="000000"/>
            </w:tcBorders>
            <w:vAlign w:val="center"/>
          </w:tcPr>
          <w:p w14:paraId="1BE9AEFD" w14:textId="77777777" w:rsidR="00CE22C9" w:rsidRPr="005B5B78" w:rsidRDefault="00555845">
            <w:pPr>
              <w:jc w:val="center"/>
              <w:rPr>
                <w:rFonts w:ascii="Times" w:hAnsi="Times" w:cs="Times"/>
                <w:b/>
                <w:bCs/>
                <w:sz w:val="18"/>
                <w:szCs w:val="18"/>
              </w:rPr>
            </w:pPr>
            <w:r>
              <w:rPr>
                <w:rFonts w:ascii="Times" w:hAnsi="Times" w:cs="Times"/>
                <w:b/>
                <w:bCs/>
                <w:sz w:val="18"/>
                <w:szCs w:val="18"/>
              </w:rPr>
              <w:t>A</w:t>
            </w:r>
          </w:p>
        </w:tc>
        <w:tc>
          <w:tcPr>
            <w:tcW w:w="822" w:type="pct"/>
            <w:tcBorders>
              <w:top w:val="outset" w:sz="6" w:space="0" w:color="000000"/>
              <w:left w:val="outset" w:sz="6" w:space="0" w:color="000000"/>
              <w:bottom w:val="outset" w:sz="6" w:space="0" w:color="000000"/>
              <w:right w:val="outset" w:sz="6" w:space="0" w:color="000000"/>
            </w:tcBorders>
          </w:tcPr>
          <w:p w14:paraId="6EEAE6B7" w14:textId="77777777" w:rsidR="00CE22C9" w:rsidRPr="005B5B78" w:rsidRDefault="00CE22C9">
            <w:pPr>
              <w:jc w:val="center"/>
              <w:rPr>
                <w:rFonts w:ascii="Times" w:hAnsi="Times" w:cs="Times"/>
                <w:b/>
                <w:bCs/>
                <w:sz w:val="18"/>
                <w:szCs w:val="18"/>
              </w:rPr>
            </w:pPr>
          </w:p>
        </w:tc>
      </w:tr>
      <w:tr w:rsidR="00966B0C" w:rsidRPr="005B5B78" w14:paraId="1CBB57B1" w14:textId="77777777" w:rsidTr="00B30A41">
        <w:trPr>
          <w:divId w:val="712464982"/>
          <w:jc w:val="center"/>
        </w:trPr>
        <w:tc>
          <w:tcPr>
            <w:tcW w:w="202" w:type="pct"/>
            <w:tcBorders>
              <w:top w:val="outset" w:sz="6" w:space="0" w:color="000000"/>
              <w:left w:val="outset" w:sz="6" w:space="0" w:color="000000"/>
              <w:bottom w:val="outset" w:sz="6" w:space="0" w:color="000000"/>
              <w:right w:val="outset" w:sz="6" w:space="0" w:color="000000"/>
            </w:tcBorders>
            <w:hideMark/>
          </w:tcPr>
          <w:p w14:paraId="13185466" w14:textId="77777777" w:rsidR="00CE22C9" w:rsidRPr="005B5B78" w:rsidRDefault="00CE22C9">
            <w:pPr>
              <w:jc w:val="center"/>
              <w:rPr>
                <w:rFonts w:ascii="Times" w:hAnsi="Times" w:cs="Times"/>
                <w:b/>
                <w:bCs/>
                <w:sz w:val="18"/>
                <w:szCs w:val="18"/>
              </w:rPr>
            </w:pPr>
            <w:r w:rsidRPr="005B5B78">
              <w:rPr>
                <w:rFonts w:ascii="Times" w:hAnsi="Times" w:cs="Times"/>
                <w:b/>
                <w:bCs/>
                <w:sz w:val="18"/>
                <w:szCs w:val="18"/>
              </w:rPr>
              <w:t>MKSR</w:t>
            </w:r>
          </w:p>
        </w:tc>
        <w:tc>
          <w:tcPr>
            <w:tcW w:w="3656" w:type="pct"/>
            <w:tcBorders>
              <w:top w:val="outset" w:sz="6" w:space="0" w:color="000000"/>
              <w:left w:val="outset" w:sz="6" w:space="0" w:color="000000"/>
              <w:bottom w:val="outset" w:sz="6" w:space="0" w:color="000000"/>
              <w:right w:val="outset" w:sz="6" w:space="0" w:color="000000"/>
            </w:tcBorders>
            <w:vAlign w:val="center"/>
            <w:hideMark/>
          </w:tcPr>
          <w:p w14:paraId="276A88D9" w14:textId="77777777" w:rsidR="00CE22C9" w:rsidRPr="005B5B78" w:rsidRDefault="00CE22C9">
            <w:pPr>
              <w:rPr>
                <w:rFonts w:ascii="Times" w:hAnsi="Times" w:cs="Times"/>
                <w:sz w:val="18"/>
                <w:szCs w:val="18"/>
              </w:rPr>
            </w:pPr>
            <w:r w:rsidRPr="005B5B78">
              <w:rPr>
                <w:rFonts w:ascii="Times" w:hAnsi="Times" w:cs="Times"/>
                <w:b/>
                <w:bCs/>
                <w:sz w:val="18"/>
                <w:szCs w:val="18"/>
              </w:rPr>
              <w:t>Poznámke pod čiarou k odkazu 6</w:t>
            </w:r>
            <w:r w:rsidRPr="005B5B78">
              <w:rPr>
                <w:rFonts w:ascii="Times" w:hAnsi="Times" w:cs="Times"/>
                <w:sz w:val="18"/>
                <w:szCs w:val="18"/>
              </w:rPr>
              <w:br/>
              <w:t xml:space="preserve">Navrhujeme znenie poznámky pod čiarou k odkazu 6 upraviť takto: „Zákon č. 203/2011 Z. z. o kolektívnom investovaní v znení neskorších predpisov“. Odôvodnenie: </w:t>
            </w:r>
            <w:proofErr w:type="spellStart"/>
            <w:r w:rsidRPr="005B5B78">
              <w:rPr>
                <w:rFonts w:ascii="Times" w:hAnsi="Times" w:cs="Times"/>
                <w:sz w:val="18"/>
                <w:szCs w:val="18"/>
              </w:rPr>
              <w:t>Legislatívnotechnická</w:t>
            </w:r>
            <w:proofErr w:type="spellEnd"/>
            <w:r w:rsidRPr="005B5B78">
              <w:rPr>
                <w:rFonts w:ascii="Times" w:hAnsi="Times" w:cs="Times"/>
                <w:sz w:val="18"/>
                <w:szCs w:val="18"/>
              </w:rPr>
              <w:t xml:space="preserve"> pripomienka.</w:t>
            </w:r>
          </w:p>
        </w:tc>
        <w:tc>
          <w:tcPr>
            <w:tcW w:w="154" w:type="pct"/>
            <w:tcBorders>
              <w:top w:val="outset" w:sz="6" w:space="0" w:color="000000"/>
              <w:left w:val="outset" w:sz="6" w:space="0" w:color="000000"/>
              <w:bottom w:val="outset" w:sz="6" w:space="0" w:color="000000"/>
              <w:right w:val="outset" w:sz="6" w:space="0" w:color="000000"/>
            </w:tcBorders>
            <w:vAlign w:val="center"/>
            <w:hideMark/>
          </w:tcPr>
          <w:p w14:paraId="3D10C4B9" w14:textId="77777777" w:rsidR="00CE22C9" w:rsidRPr="005B5B78" w:rsidRDefault="00CE22C9">
            <w:pPr>
              <w:jc w:val="center"/>
              <w:rPr>
                <w:rFonts w:ascii="Times" w:hAnsi="Times" w:cs="Times"/>
                <w:b/>
                <w:bCs/>
                <w:sz w:val="18"/>
                <w:szCs w:val="18"/>
              </w:rPr>
            </w:pPr>
            <w:r w:rsidRPr="005B5B78">
              <w:rPr>
                <w:rFonts w:ascii="Times" w:hAnsi="Times" w:cs="Times"/>
                <w:b/>
                <w:bCs/>
                <w:sz w:val="18"/>
                <w:szCs w:val="18"/>
              </w:rPr>
              <w:t>O</w:t>
            </w:r>
          </w:p>
        </w:tc>
        <w:tc>
          <w:tcPr>
            <w:tcW w:w="166" w:type="pct"/>
            <w:tcBorders>
              <w:top w:val="outset" w:sz="6" w:space="0" w:color="000000"/>
              <w:left w:val="outset" w:sz="6" w:space="0" w:color="000000"/>
              <w:bottom w:val="outset" w:sz="6" w:space="0" w:color="000000"/>
              <w:right w:val="outset" w:sz="6" w:space="0" w:color="000000"/>
            </w:tcBorders>
            <w:vAlign w:val="center"/>
          </w:tcPr>
          <w:p w14:paraId="4757C985" w14:textId="77777777" w:rsidR="00CE22C9" w:rsidRPr="005B5B78" w:rsidRDefault="007438F7">
            <w:pPr>
              <w:jc w:val="center"/>
              <w:rPr>
                <w:rFonts w:ascii="Times" w:hAnsi="Times" w:cs="Times"/>
                <w:b/>
                <w:bCs/>
                <w:sz w:val="18"/>
                <w:szCs w:val="18"/>
              </w:rPr>
            </w:pPr>
            <w:r w:rsidRPr="005B5B78">
              <w:rPr>
                <w:rFonts w:ascii="Times" w:hAnsi="Times" w:cs="Times"/>
                <w:b/>
                <w:bCs/>
                <w:sz w:val="18"/>
                <w:szCs w:val="18"/>
              </w:rPr>
              <w:t>A</w:t>
            </w:r>
          </w:p>
        </w:tc>
        <w:tc>
          <w:tcPr>
            <w:tcW w:w="822" w:type="pct"/>
            <w:tcBorders>
              <w:top w:val="outset" w:sz="6" w:space="0" w:color="000000"/>
              <w:left w:val="outset" w:sz="6" w:space="0" w:color="000000"/>
              <w:bottom w:val="outset" w:sz="6" w:space="0" w:color="000000"/>
              <w:right w:val="outset" w:sz="6" w:space="0" w:color="000000"/>
            </w:tcBorders>
          </w:tcPr>
          <w:p w14:paraId="0DDAC4C4" w14:textId="77777777" w:rsidR="00CE22C9" w:rsidRPr="005B5B78" w:rsidRDefault="00CE22C9">
            <w:pPr>
              <w:jc w:val="center"/>
              <w:rPr>
                <w:rFonts w:ascii="Times" w:hAnsi="Times" w:cs="Times"/>
                <w:b/>
                <w:bCs/>
                <w:sz w:val="18"/>
                <w:szCs w:val="18"/>
              </w:rPr>
            </w:pPr>
          </w:p>
        </w:tc>
      </w:tr>
      <w:tr w:rsidR="00966B0C" w:rsidRPr="005B5B78" w14:paraId="2756B24D" w14:textId="77777777" w:rsidTr="00B30A41">
        <w:trPr>
          <w:divId w:val="712464982"/>
          <w:jc w:val="center"/>
        </w:trPr>
        <w:tc>
          <w:tcPr>
            <w:tcW w:w="202" w:type="pct"/>
            <w:tcBorders>
              <w:top w:val="outset" w:sz="6" w:space="0" w:color="000000"/>
              <w:left w:val="outset" w:sz="6" w:space="0" w:color="000000"/>
              <w:bottom w:val="outset" w:sz="6" w:space="0" w:color="000000"/>
              <w:right w:val="outset" w:sz="6" w:space="0" w:color="000000"/>
            </w:tcBorders>
            <w:hideMark/>
          </w:tcPr>
          <w:p w14:paraId="5A1FD586" w14:textId="77777777" w:rsidR="00CE22C9" w:rsidRPr="005B5B78" w:rsidRDefault="00CE22C9">
            <w:pPr>
              <w:jc w:val="center"/>
              <w:rPr>
                <w:rFonts w:ascii="Times" w:hAnsi="Times" w:cs="Times"/>
                <w:b/>
                <w:bCs/>
                <w:sz w:val="18"/>
                <w:szCs w:val="18"/>
              </w:rPr>
            </w:pPr>
            <w:r w:rsidRPr="005B5B78">
              <w:rPr>
                <w:rFonts w:ascii="Times" w:hAnsi="Times" w:cs="Times"/>
                <w:b/>
                <w:bCs/>
                <w:sz w:val="18"/>
                <w:szCs w:val="18"/>
              </w:rPr>
              <w:t>MKSR</w:t>
            </w:r>
          </w:p>
        </w:tc>
        <w:tc>
          <w:tcPr>
            <w:tcW w:w="3656" w:type="pct"/>
            <w:tcBorders>
              <w:top w:val="outset" w:sz="6" w:space="0" w:color="000000"/>
              <w:left w:val="outset" w:sz="6" w:space="0" w:color="000000"/>
              <w:bottom w:val="outset" w:sz="6" w:space="0" w:color="000000"/>
              <w:right w:val="outset" w:sz="6" w:space="0" w:color="000000"/>
            </w:tcBorders>
            <w:vAlign w:val="center"/>
            <w:hideMark/>
          </w:tcPr>
          <w:p w14:paraId="124F66AD" w14:textId="77777777" w:rsidR="00CE22C9" w:rsidRPr="005B5B78" w:rsidRDefault="00CE22C9">
            <w:pPr>
              <w:rPr>
                <w:rFonts w:ascii="Times" w:hAnsi="Times" w:cs="Times"/>
                <w:sz w:val="18"/>
                <w:szCs w:val="18"/>
              </w:rPr>
            </w:pPr>
            <w:r w:rsidRPr="005B5B78">
              <w:rPr>
                <w:rFonts w:ascii="Times" w:hAnsi="Times" w:cs="Times"/>
                <w:b/>
                <w:bCs/>
                <w:sz w:val="18"/>
                <w:szCs w:val="18"/>
              </w:rPr>
              <w:t>Poznámke pod čiarou k odkazu 7</w:t>
            </w:r>
            <w:r w:rsidRPr="005B5B78">
              <w:rPr>
                <w:rFonts w:ascii="Times" w:hAnsi="Times" w:cs="Times"/>
                <w:sz w:val="18"/>
                <w:szCs w:val="18"/>
              </w:rPr>
              <w:br/>
              <w:t xml:space="preserve">Navrhujeme v poznámke pod čiarou k odkazu 7 za slovami „Z. z. o“ vypustiť slovo „o“ a za slová „burze cenných papierov“ vložiť slová „v znení neskorších predpisov“. Odôvodnenie: </w:t>
            </w:r>
            <w:proofErr w:type="spellStart"/>
            <w:r w:rsidRPr="005B5B78">
              <w:rPr>
                <w:rFonts w:ascii="Times" w:hAnsi="Times" w:cs="Times"/>
                <w:sz w:val="18"/>
                <w:szCs w:val="18"/>
              </w:rPr>
              <w:t>Legislatívnotechnická</w:t>
            </w:r>
            <w:proofErr w:type="spellEnd"/>
            <w:r w:rsidRPr="005B5B78">
              <w:rPr>
                <w:rFonts w:ascii="Times" w:hAnsi="Times" w:cs="Times"/>
                <w:sz w:val="18"/>
                <w:szCs w:val="18"/>
              </w:rPr>
              <w:t xml:space="preserve"> pripomienka.</w:t>
            </w:r>
          </w:p>
        </w:tc>
        <w:tc>
          <w:tcPr>
            <w:tcW w:w="154" w:type="pct"/>
            <w:tcBorders>
              <w:top w:val="outset" w:sz="6" w:space="0" w:color="000000"/>
              <w:left w:val="outset" w:sz="6" w:space="0" w:color="000000"/>
              <w:bottom w:val="outset" w:sz="6" w:space="0" w:color="000000"/>
              <w:right w:val="outset" w:sz="6" w:space="0" w:color="000000"/>
            </w:tcBorders>
            <w:vAlign w:val="center"/>
            <w:hideMark/>
          </w:tcPr>
          <w:p w14:paraId="0B22AB08" w14:textId="77777777" w:rsidR="00CE22C9" w:rsidRPr="005B5B78" w:rsidRDefault="00CE22C9">
            <w:pPr>
              <w:jc w:val="center"/>
              <w:rPr>
                <w:rFonts w:ascii="Times" w:hAnsi="Times" w:cs="Times"/>
                <w:b/>
                <w:bCs/>
                <w:sz w:val="18"/>
                <w:szCs w:val="18"/>
              </w:rPr>
            </w:pPr>
            <w:r w:rsidRPr="005B5B78">
              <w:rPr>
                <w:rFonts w:ascii="Times" w:hAnsi="Times" w:cs="Times"/>
                <w:b/>
                <w:bCs/>
                <w:sz w:val="18"/>
                <w:szCs w:val="18"/>
              </w:rPr>
              <w:t>O</w:t>
            </w:r>
          </w:p>
        </w:tc>
        <w:tc>
          <w:tcPr>
            <w:tcW w:w="166" w:type="pct"/>
            <w:tcBorders>
              <w:top w:val="outset" w:sz="6" w:space="0" w:color="000000"/>
              <w:left w:val="outset" w:sz="6" w:space="0" w:color="000000"/>
              <w:bottom w:val="outset" w:sz="6" w:space="0" w:color="000000"/>
              <w:right w:val="outset" w:sz="6" w:space="0" w:color="000000"/>
            </w:tcBorders>
            <w:vAlign w:val="center"/>
          </w:tcPr>
          <w:p w14:paraId="4C07FD84" w14:textId="77777777" w:rsidR="00CE22C9" w:rsidRPr="005B5B78" w:rsidRDefault="007438F7">
            <w:pPr>
              <w:jc w:val="center"/>
              <w:rPr>
                <w:rFonts w:ascii="Times" w:hAnsi="Times" w:cs="Times"/>
                <w:b/>
                <w:bCs/>
                <w:sz w:val="18"/>
                <w:szCs w:val="18"/>
              </w:rPr>
            </w:pPr>
            <w:r w:rsidRPr="005B5B78">
              <w:rPr>
                <w:rFonts w:ascii="Times" w:hAnsi="Times" w:cs="Times"/>
                <w:b/>
                <w:bCs/>
                <w:sz w:val="18"/>
                <w:szCs w:val="18"/>
              </w:rPr>
              <w:t>A</w:t>
            </w:r>
          </w:p>
        </w:tc>
        <w:tc>
          <w:tcPr>
            <w:tcW w:w="822" w:type="pct"/>
            <w:tcBorders>
              <w:top w:val="outset" w:sz="6" w:space="0" w:color="000000"/>
              <w:left w:val="outset" w:sz="6" w:space="0" w:color="000000"/>
              <w:bottom w:val="outset" w:sz="6" w:space="0" w:color="000000"/>
              <w:right w:val="outset" w:sz="6" w:space="0" w:color="000000"/>
            </w:tcBorders>
          </w:tcPr>
          <w:p w14:paraId="69957FDA" w14:textId="77777777" w:rsidR="00CE22C9" w:rsidRPr="005B5B78" w:rsidRDefault="00CE22C9">
            <w:pPr>
              <w:jc w:val="center"/>
              <w:rPr>
                <w:rFonts w:ascii="Times" w:hAnsi="Times" w:cs="Times"/>
                <w:b/>
                <w:bCs/>
                <w:sz w:val="18"/>
                <w:szCs w:val="18"/>
              </w:rPr>
            </w:pPr>
          </w:p>
        </w:tc>
      </w:tr>
      <w:tr w:rsidR="00966B0C" w:rsidRPr="005B5B78" w14:paraId="42989649" w14:textId="77777777" w:rsidTr="00B30A41">
        <w:trPr>
          <w:divId w:val="712464982"/>
          <w:jc w:val="center"/>
        </w:trPr>
        <w:tc>
          <w:tcPr>
            <w:tcW w:w="202" w:type="pct"/>
            <w:tcBorders>
              <w:top w:val="outset" w:sz="6" w:space="0" w:color="000000"/>
              <w:left w:val="outset" w:sz="6" w:space="0" w:color="000000"/>
              <w:bottom w:val="outset" w:sz="6" w:space="0" w:color="000000"/>
              <w:right w:val="outset" w:sz="6" w:space="0" w:color="000000"/>
            </w:tcBorders>
            <w:hideMark/>
          </w:tcPr>
          <w:p w14:paraId="44030139" w14:textId="77777777" w:rsidR="00CE22C9" w:rsidRPr="005B5B78" w:rsidRDefault="00CE22C9">
            <w:pPr>
              <w:jc w:val="center"/>
              <w:rPr>
                <w:rFonts w:ascii="Times" w:hAnsi="Times" w:cs="Times"/>
                <w:b/>
                <w:bCs/>
                <w:sz w:val="18"/>
                <w:szCs w:val="18"/>
              </w:rPr>
            </w:pPr>
            <w:r w:rsidRPr="005B5B78">
              <w:rPr>
                <w:rFonts w:ascii="Times" w:hAnsi="Times" w:cs="Times"/>
                <w:b/>
                <w:bCs/>
                <w:sz w:val="18"/>
                <w:szCs w:val="18"/>
              </w:rPr>
              <w:t>MKSR</w:t>
            </w:r>
          </w:p>
        </w:tc>
        <w:tc>
          <w:tcPr>
            <w:tcW w:w="3656" w:type="pct"/>
            <w:tcBorders>
              <w:top w:val="outset" w:sz="6" w:space="0" w:color="000000"/>
              <w:left w:val="outset" w:sz="6" w:space="0" w:color="000000"/>
              <w:bottom w:val="outset" w:sz="6" w:space="0" w:color="000000"/>
              <w:right w:val="outset" w:sz="6" w:space="0" w:color="000000"/>
            </w:tcBorders>
            <w:vAlign w:val="center"/>
            <w:hideMark/>
          </w:tcPr>
          <w:p w14:paraId="4252CBF6" w14:textId="77777777" w:rsidR="00CE22C9" w:rsidRPr="005B5B78" w:rsidRDefault="00CE22C9">
            <w:pPr>
              <w:rPr>
                <w:rFonts w:ascii="Times" w:hAnsi="Times" w:cs="Times"/>
                <w:sz w:val="18"/>
                <w:szCs w:val="18"/>
              </w:rPr>
            </w:pPr>
            <w:r w:rsidRPr="005B5B78">
              <w:rPr>
                <w:rFonts w:ascii="Times" w:hAnsi="Times" w:cs="Times"/>
                <w:b/>
                <w:bCs/>
                <w:sz w:val="18"/>
                <w:szCs w:val="18"/>
              </w:rPr>
              <w:t>Poznámke pod čiarou k odkazu 8</w:t>
            </w:r>
            <w:r w:rsidRPr="005B5B78">
              <w:rPr>
                <w:rFonts w:ascii="Times" w:hAnsi="Times" w:cs="Times"/>
                <w:sz w:val="18"/>
                <w:szCs w:val="18"/>
              </w:rPr>
              <w:br/>
              <w:t xml:space="preserve">Navrhujeme v poznámke pod čiarou k odkazu 8 za slová „(zákon o cenných papieroch)“ vložiť slová „v znení zákona č. 552/2008 Z. z.“. Odôvodnenie: </w:t>
            </w:r>
            <w:proofErr w:type="spellStart"/>
            <w:r w:rsidRPr="005B5B78">
              <w:rPr>
                <w:rFonts w:ascii="Times" w:hAnsi="Times" w:cs="Times"/>
                <w:sz w:val="18"/>
                <w:szCs w:val="18"/>
              </w:rPr>
              <w:t>Legislatívnotechnická</w:t>
            </w:r>
            <w:proofErr w:type="spellEnd"/>
            <w:r w:rsidRPr="005B5B78">
              <w:rPr>
                <w:rFonts w:ascii="Times" w:hAnsi="Times" w:cs="Times"/>
                <w:sz w:val="18"/>
                <w:szCs w:val="18"/>
              </w:rPr>
              <w:t xml:space="preserve"> pripomienka.</w:t>
            </w:r>
          </w:p>
        </w:tc>
        <w:tc>
          <w:tcPr>
            <w:tcW w:w="154" w:type="pct"/>
            <w:tcBorders>
              <w:top w:val="outset" w:sz="6" w:space="0" w:color="000000"/>
              <w:left w:val="outset" w:sz="6" w:space="0" w:color="000000"/>
              <w:bottom w:val="outset" w:sz="6" w:space="0" w:color="000000"/>
              <w:right w:val="outset" w:sz="6" w:space="0" w:color="000000"/>
            </w:tcBorders>
            <w:vAlign w:val="center"/>
            <w:hideMark/>
          </w:tcPr>
          <w:p w14:paraId="7D67778D" w14:textId="77777777" w:rsidR="00CE22C9" w:rsidRPr="005B5B78" w:rsidRDefault="00CE22C9">
            <w:pPr>
              <w:jc w:val="center"/>
              <w:rPr>
                <w:rFonts w:ascii="Times" w:hAnsi="Times" w:cs="Times"/>
                <w:b/>
                <w:bCs/>
                <w:sz w:val="18"/>
                <w:szCs w:val="18"/>
              </w:rPr>
            </w:pPr>
            <w:r w:rsidRPr="005B5B78">
              <w:rPr>
                <w:rFonts w:ascii="Times" w:hAnsi="Times" w:cs="Times"/>
                <w:b/>
                <w:bCs/>
                <w:sz w:val="18"/>
                <w:szCs w:val="18"/>
              </w:rPr>
              <w:t>O</w:t>
            </w:r>
          </w:p>
        </w:tc>
        <w:tc>
          <w:tcPr>
            <w:tcW w:w="166" w:type="pct"/>
            <w:tcBorders>
              <w:top w:val="outset" w:sz="6" w:space="0" w:color="000000"/>
              <w:left w:val="outset" w:sz="6" w:space="0" w:color="000000"/>
              <w:bottom w:val="outset" w:sz="6" w:space="0" w:color="000000"/>
              <w:right w:val="outset" w:sz="6" w:space="0" w:color="000000"/>
            </w:tcBorders>
            <w:vAlign w:val="center"/>
          </w:tcPr>
          <w:p w14:paraId="05625E9A" w14:textId="77777777" w:rsidR="00CE22C9" w:rsidRPr="005B5B78" w:rsidRDefault="007438F7">
            <w:pPr>
              <w:jc w:val="center"/>
              <w:rPr>
                <w:rFonts w:ascii="Times" w:hAnsi="Times" w:cs="Times"/>
                <w:b/>
                <w:bCs/>
                <w:sz w:val="18"/>
                <w:szCs w:val="18"/>
              </w:rPr>
            </w:pPr>
            <w:r w:rsidRPr="005B5B78">
              <w:rPr>
                <w:rFonts w:ascii="Times" w:hAnsi="Times" w:cs="Times"/>
                <w:b/>
                <w:bCs/>
                <w:sz w:val="18"/>
                <w:szCs w:val="18"/>
              </w:rPr>
              <w:t>A</w:t>
            </w:r>
          </w:p>
        </w:tc>
        <w:tc>
          <w:tcPr>
            <w:tcW w:w="822" w:type="pct"/>
            <w:tcBorders>
              <w:top w:val="outset" w:sz="6" w:space="0" w:color="000000"/>
              <w:left w:val="outset" w:sz="6" w:space="0" w:color="000000"/>
              <w:bottom w:val="outset" w:sz="6" w:space="0" w:color="000000"/>
              <w:right w:val="outset" w:sz="6" w:space="0" w:color="000000"/>
            </w:tcBorders>
          </w:tcPr>
          <w:p w14:paraId="29D3EF85" w14:textId="77777777" w:rsidR="00CE22C9" w:rsidRPr="005B5B78" w:rsidRDefault="00CE22C9">
            <w:pPr>
              <w:jc w:val="center"/>
              <w:rPr>
                <w:rFonts w:ascii="Times" w:hAnsi="Times" w:cs="Times"/>
                <w:b/>
                <w:bCs/>
                <w:sz w:val="18"/>
                <w:szCs w:val="18"/>
              </w:rPr>
            </w:pPr>
          </w:p>
        </w:tc>
      </w:tr>
      <w:tr w:rsidR="00966B0C" w:rsidRPr="005B5B78" w14:paraId="664DE52F" w14:textId="77777777" w:rsidTr="00B30A41">
        <w:trPr>
          <w:divId w:val="712464982"/>
          <w:jc w:val="center"/>
        </w:trPr>
        <w:tc>
          <w:tcPr>
            <w:tcW w:w="202" w:type="pct"/>
            <w:tcBorders>
              <w:top w:val="outset" w:sz="6" w:space="0" w:color="000000"/>
              <w:left w:val="outset" w:sz="6" w:space="0" w:color="000000"/>
              <w:bottom w:val="outset" w:sz="6" w:space="0" w:color="000000"/>
              <w:right w:val="outset" w:sz="6" w:space="0" w:color="000000"/>
            </w:tcBorders>
            <w:hideMark/>
          </w:tcPr>
          <w:p w14:paraId="72CA479B" w14:textId="77777777" w:rsidR="00CE22C9" w:rsidRPr="005B5B78" w:rsidRDefault="00CE22C9">
            <w:pPr>
              <w:jc w:val="center"/>
              <w:rPr>
                <w:rFonts w:ascii="Times" w:hAnsi="Times" w:cs="Times"/>
                <w:b/>
                <w:bCs/>
                <w:sz w:val="18"/>
                <w:szCs w:val="18"/>
              </w:rPr>
            </w:pPr>
            <w:r w:rsidRPr="005B5B78">
              <w:rPr>
                <w:rFonts w:ascii="Times" w:hAnsi="Times" w:cs="Times"/>
                <w:b/>
                <w:bCs/>
                <w:sz w:val="18"/>
                <w:szCs w:val="18"/>
              </w:rPr>
              <w:t>MOSR</w:t>
            </w:r>
          </w:p>
        </w:tc>
        <w:tc>
          <w:tcPr>
            <w:tcW w:w="3656" w:type="pct"/>
            <w:tcBorders>
              <w:top w:val="outset" w:sz="6" w:space="0" w:color="000000"/>
              <w:left w:val="outset" w:sz="6" w:space="0" w:color="000000"/>
              <w:bottom w:val="outset" w:sz="6" w:space="0" w:color="000000"/>
              <w:right w:val="outset" w:sz="6" w:space="0" w:color="000000"/>
            </w:tcBorders>
            <w:vAlign w:val="center"/>
            <w:hideMark/>
          </w:tcPr>
          <w:p w14:paraId="552A0463" w14:textId="77777777" w:rsidR="00CE22C9" w:rsidRPr="005B5B78" w:rsidRDefault="00CE22C9">
            <w:pPr>
              <w:rPr>
                <w:rFonts w:ascii="Times" w:hAnsi="Times" w:cs="Times"/>
                <w:sz w:val="18"/>
                <w:szCs w:val="18"/>
              </w:rPr>
            </w:pPr>
            <w:r w:rsidRPr="005B5B78">
              <w:rPr>
                <w:rFonts w:ascii="Times" w:hAnsi="Times" w:cs="Times"/>
                <w:b/>
                <w:bCs/>
                <w:sz w:val="18"/>
                <w:szCs w:val="18"/>
              </w:rPr>
              <w:t>Celému materiálu</w:t>
            </w:r>
            <w:r w:rsidRPr="005B5B78">
              <w:rPr>
                <w:rFonts w:ascii="Times" w:hAnsi="Times" w:cs="Times"/>
                <w:sz w:val="18"/>
                <w:szCs w:val="18"/>
              </w:rPr>
              <w:br/>
              <w:t xml:space="preserve">Odporúčame upraviť poznámky pod čiarou v celom návrhu zákona v súlade s prílohou č. 1 k Legislatívnym pravidlám vlády SR, napr. v § 3 v poznámke pod čiarou k odkazu 1 odporúčame za slová „niektorých zákonov“ doplniť slová „v znení neskorších predpisov“, v § 21 v poznámke pod čiarou k odkazu 6 odporúčame za slová „o kolektívnom investovaní“ doplniť slová „v znení neskorších predpisov“, v § 45 v poznámke pod čiarou k odkazu 8 odporúčame za slová „(zákona o cenných papieroch)“ doplniť slová „v znení zákona č. 552/2008 Z. z.“. Zároveň odporúčame v úvodnej vete čl. II, IV, V, XII, XIII, XVII a XX aktualizovať výpočet novelizácií uvedeného zákona. Odôvodnenie: </w:t>
            </w:r>
            <w:proofErr w:type="spellStart"/>
            <w:r w:rsidRPr="005B5B78">
              <w:rPr>
                <w:rFonts w:ascii="Times" w:hAnsi="Times" w:cs="Times"/>
                <w:sz w:val="18"/>
                <w:szCs w:val="18"/>
              </w:rPr>
              <w:t>Legislatívnotechnická</w:t>
            </w:r>
            <w:proofErr w:type="spellEnd"/>
            <w:r w:rsidRPr="005B5B78">
              <w:rPr>
                <w:rFonts w:ascii="Times" w:hAnsi="Times" w:cs="Times"/>
                <w:sz w:val="18"/>
                <w:szCs w:val="18"/>
              </w:rPr>
              <w:t xml:space="preserve"> pripomienka</w:t>
            </w:r>
          </w:p>
        </w:tc>
        <w:tc>
          <w:tcPr>
            <w:tcW w:w="154" w:type="pct"/>
            <w:tcBorders>
              <w:top w:val="outset" w:sz="6" w:space="0" w:color="000000"/>
              <w:left w:val="outset" w:sz="6" w:space="0" w:color="000000"/>
              <w:bottom w:val="outset" w:sz="6" w:space="0" w:color="000000"/>
              <w:right w:val="outset" w:sz="6" w:space="0" w:color="000000"/>
            </w:tcBorders>
            <w:vAlign w:val="center"/>
            <w:hideMark/>
          </w:tcPr>
          <w:p w14:paraId="47F72634" w14:textId="77777777" w:rsidR="00CE22C9" w:rsidRPr="005B5B78" w:rsidRDefault="00CE22C9">
            <w:pPr>
              <w:jc w:val="center"/>
              <w:rPr>
                <w:rFonts w:ascii="Times" w:hAnsi="Times" w:cs="Times"/>
                <w:b/>
                <w:bCs/>
                <w:sz w:val="18"/>
                <w:szCs w:val="18"/>
              </w:rPr>
            </w:pPr>
            <w:r w:rsidRPr="005B5B78">
              <w:rPr>
                <w:rFonts w:ascii="Times" w:hAnsi="Times" w:cs="Times"/>
                <w:b/>
                <w:bCs/>
                <w:sz w:val="18"/>
                <w:szCs w:val="18"/>
              </w:rPr>
              <w:t>O</w:t>
            </w:r>
          </w:p>
        </w:tc>
        <w:tc>
          <w:tcPr>
            <w:tcW w:w="166" w:type="pct"/>
            <w:tcBorders>
              <w:top w:val="outset" w:sz="6" w:space="0" w:color="000000"/>
              <w:left w:val="outset" w:sz="6" w:space="0" w:color="000000"/>
              <w:bottom w:val="outset" w:sz="6" w:space="0" w:color="000000"/>
              <w:right w:val="outset" w:sz="6" w:space="0" w:color="000000"/>
            </w:tcBorders>
            <w:vAlign w:val="center"/>
          </w:tcPr>
          <w:p w14:paraId="6F81635E" w14:textId="77777777" w:rsidR="00CE22C9" w:rsidRPr="005B5B78" w:rsidRDefault="00A831CB">
            <w:pPr>
              <w:jc w:val="center"/>
              <w:rPr>
                <w:rFonts w:ascii="Times" w:hAnsi="Times" w:cs="Times"/>
                <w:b/>
                <w:bCs/>
                <w:sz w:val="18"/>
                <w:szCs w:val="18"/>
              </w:rPr>
            </w:pPr>
            <w:r w:rsidRPr="005B5B78">
              <w:rPr>
                <w:rFonts w:ascii="Times" w:hAnsi="Times" w:cs="Times"/>
                <w:b/>
                <w:bCs/>
                <w:sz w:val="18"/>
                <w:szCs w:val="18"/>
              </w:rPr>
              <w:t>A</w:t>
            </w:r>
          </w:p>
        </w:tc>
        <w:tc>
          <w:tcPr>
            <w:tcW w:w="822" w:type="pct"/>
            <w:tcBorders>
              <w:top w:val="outset" w:sz="6" w:space="0" w:color="000000"/>
              <w:left w:val="outset" w:sz="6" w:space="0" w:color="000000"/>
              <w:bottom w:val="outset" w:sz="6" w:space="0" w:color="000000"/>
              <w:right w:val="outset" w:sz="6" w:space="0" w:color="000000"/>
            </w:tcBorders>
          </w:tcPr>
          <w:p w14:paraId="51CDFC1E" w14:textId="77777777" w:rsidR="00F47981" w:rsidRPr="005B5B78" w:rsidRDefault="00F47981" w:rsidP="00A831CB">
            <w:pPr>
              <w:rPr>
                <w:rFonts w:ascii="Times" w:hAnsi="Times" w:cs="Times"/>
                <w:b/>
                <w:bCs/>
                <w:sz w:val="18"/>
                <w:szCs w:val="18"/>
              </w:rPr>
            </w:pPr>
          </w:p>
        </w:tc>
      </w:tr>
      <w:tr w:rsidR="00966B0C" w:rsidRPr="005B5B78" w14:paraId="47F56FA1" w14:textId="77777777" w:rsidTr="00B30A41">
        <w:trPr>
          <w:divId w:val="712464982"/>
          <w:jc w:val="center"/>
        </w:trPr>
        <w:tc>
          <w:tcPr>
            <w:tcW w:w="202" w:type="pct"/>
            <w:tcBorders>
              <w:top w:val="outset" w:sz="6" w:space="0" w:color="000000"/>
              <w:left w:val="outset" w:sz="6" w:space="0" w:color="000000"/>
              <w:bottom w:val="outset" w:sz="6" w:space="0" w:color="000000"/>
              <w:right w:val="outset" w:sz="6" w:space="0" w:color="000000"/>
            </w:tcBorders>
            <w:hideMark/>
          </w:tcPr>
          <w:p w14:paraId="555E378E" w14:textId="77777777" w:rsidR="00CE22C9" w:rsidRPr="005B5B78" w:rsidRDefault="00CE22C9">
            <w:pPr>
              <w:jc w:val="center"/>
              <w:rPr>
                <w:rFonts w:ascii="Times" w:hAnsi="Times" w:cs="Times"/>
                <w:b/>
                <w:bCs/>
                <w:sz w:val="18"/>
                <w:szCs w:val="18"/>
              </w:rPr>
            </w:pPr>
            <w:r w:rsidRPr="005B5B78">
              <w:rPr>
                <w:rFonts w:ascii="Times" w:hAnsi="Times" w:cs="Times"/>
                <w:b/>
                <w:bCs/>
                <w:sz w:val="18"/>
                <w:szCs w:val="18"/>
              </w:rPr>
              <w:t>MPSVRSR</w:t>
            </w:r>
          </w:p>
        </w:tc>
        <w:tc>
          <w:tcPr>
            <w:tcW w:w="3656" w:type="pct"/>
            <w:tcBorders>
              <w:top w:val="outset" w:sz="6" w:space="0" w:color="000000"/>
              <w:left w:val="outset" w:sz="6" w:space="0" w:color="000000"/>
              <w:bottom w:val="outset" w:sz="6" w:space="0" w:color="000000"/>
              <w:right w:val="outset" w:sz="6" w:space="0" w:color="000000"/>
            </w:tcBorders>
            <w:vAlign w:val="center"/>
            <w:hideMark/>
          </w:tcPr>
          <w:p w14:paraId="1A86299D" w14:textId="77777777" w:rsidR="00CE22C9" w:rsidRPr="005B5B78" w:rsidRDefault="00CE22C9">
            <w:pPr>
              <w:rPr>
                <w:rFonts w:ascii="Times" w:hAnsi="Times" w:cs="Times"/>
                <w:sz w:val="18"/>
                <w:szCs w:val="18"/>
              </w:rPr>
            </w:pPr>
            <w:r w:rsidRPr="005B5B78">
              <w:rPr>
                <w:rFonts w:ascii="Times" w:hAnsi="Times" w:cs="Times"/>
                <w:b/>
                <w:bCs/>
                <w:sz w:val="18"/>
                <w:szCs w:val="18"/>
              </w:rPr>
              <w:t>K Čl. I § 1</w:t>
            </w:r>
            <w:r w:rsidRPr="005B5B78">
              <w:rPr>
                <w:rFonts w:ascii="Times" w:hAnsi="Times" w:cs="Times"/>
                <w:sz w:val="18"/>
                <w:szCs w:val="18"/>
              </w:rPr>
              <w:br/>
              <w:t xml:space="preserve">Zásadne žiadam v Čl. I § 1 na konci vložiť čiarku a tieto slová: „ako aj niektoré iné vzťahy súvisiace s premenou a zmenami právnej formy obchodných spoločností a družstva“, za podmienky, že napríklad Čl. I § 5 bude upravovať aj s nimi súvisiace vzťahy (právne následky pre pracovnoprávne vzťahy). Odôvodnenie: Ako vyplýva z predloženého návrhu zákona, predmetom úpravy je nielen oblasť premeny a zmeny </w:t>
            </w:r>
            <w:r w:rsidRPr="005B5B78">
              <w:rPr>
                <w:rFonts w:ascii="Times" w:hAnsi="Times" w:cs="Times"/>
                <w:sz w:val="18"/>
                <w:szCs w:val="18"/>
              </w:rPr>
              <w:lastRenderedPageBreak/>
              <w:t>právnej formy obchodných spoločností a družstva, ale aj úprava pracovnoprávnych vzťahov, najmä účasť zamestnancov v nástupníckej spoločnosti pri cezhraničných fúziách, cezhraničných rozdeleniach a cezhraničných zmenách právnej formy. Rovnako tento návrh zákona upravuje i to, ktorým právnym poriadkom sa spravujú obchodné, resp. pracovné vzťahy s medzinárodným prvkom, a to i s poukazom na skutočnosť, že prekladateľ reviduje a presúva doterajšiu právnu úpravu uvedenú v Obchodnom zákonníku, ktorý má preto taktiež v predmete zákona slová „ako aj niektoré iné vzťahy súvisiace“, do návrhu nového právneho predpisu. Javí sa ako potrebné zosúladiť predmet právnej úpravy s obsahom návrhu zákona. S poukazom na Čl. I § 2 písm. a) pod premenou nie je možné rozumieť zmeny právnej formy (Čl. I § 2 písm. m)). Javí sa ako potrebné zosúladiť s obsahom predkladaného návrhu zákona aj samotný názov právneho predpisu.</w:t>
            </w:r>
          </w:p>
        </w:tc>
        <w:tc>
          <w:tcPr>
            <w:tcW w:w="154" w:type="pct"/>
            <w:tcBorders>
              <w:top w:val="outset" w:sz="6" w:space="0" w:color="000000"/>
              <w:left w:val="outset" w:sz="6" w:space="0" w:color="000000"/>
              <w:bottom w:val="outset" w:sz="6" w:space="0" w:color="000000"/>
              <w:right w:val="outset" w:sz="6" w:space="0" w:color="000000"/>
            </w:tcBorders>
            <w:vAlign w:val="center"/>
            <w:hideMark/>
          </w:tcPr>
          <w:p w14:paraId="27F73C83" w14:textId="77777777" w:rsidR="00CE22C9" w:rsidRPr="005B5B78" w:rsidRDefault="00CE22C9">
            <w:pPr>
              <w:jc w:val="center"/>
              <w:rPr>
                <w:rFonts w:ascii="Times" w:hAnsi="Times" w:cs="Times"/>
                <w:b/>
                <w:bCs/>
                <w:sz w:val="18"/>
                <w:szCs w:val="18"/>
              </w:rPr>
            </w:pPr>
            <w:r w:rsidRPr="005B5B78">
              <w:rPr>
                <w:rFonts w:ascii="Times" w:hAnsi="Times" w:cs="Times"/>
                <w:b/>
                <w:bCs/>
                <w:sz w:val="18"/>
                <w:szCs w:val="18"/>
              </w:rPr>
              <w:lastRenderedPageBreak/>
              <w:t>Z</w:t>
            </w:r>
          </w:p>
        </w:tc>
        <w:tc>
          <w:tcPr>
            <w:tcW w:w="166" w:type="pct"/>
            <w:tcBorders>
              <w:top w:val="outset" w:sz="6" w:space="0" w:color="000000"/>
              <w:left w:val="outset" w:sz="6" w:space="0" w:color="000000"/>
              <w:bottom w:val="outset" w:sz="6" w:space="0" w:color="000000"/>
              <w:right w:val="outset" w:sz="6" w:space="0" w:color="000000"/>
            </w:tcBorders>
            <w:vAlign w:val="center"/>
          </w:tcPr>
          <w:p w14:paraId="52D92436" w14:textId="77777777" w:rsidR="00CE22C9" w:rsidRPr="005B5B78" w:rsidRDefault="00B917F4">
            <w:pPr>
              <w:jc w:val="center"/>
              <w:rPr>
                <w:rFonts w:ascii="Times" w:hAnsi="Times" w:cs="Times"/>
                <w:b/>
                <w:bCs/>
                <w:sz w:val="18"/>
                <w:szCs w:val="18"/>
              </w:rPr>
            </w:pPr>
            <w:r w:rsidRPr="005B5B78">
              <w:rPr>
                <w:rFonts w:ascii="Times" w:hAnsi="Times" w:cs="Times"/>
                <w:b/>
                <w:bCs/>
                <w:sz w:val="18"/>
                <w:szCs w:val="18"/>
              </w:rPr>
              <w:t>ČA</w:t>
            </w:r>
          </w:p>
        </w:tc>
        <w:tc>
          <w:tcPr>
            <w:tcW w:w="822" w:type="pct"/>
            <w:tcBorders>
              <w:top w:val="outset" w:sz="6" w:space="0" w:color="000000"/>
              <w:left w:val="outset" w:sz="6" w:space="0" w:color="000000"/>
              <w:bottom w:val="outset" w:sz="6" w:space="0" w:color="000000"/>
              <w:right w:val="outset" w:sz="6" w:space="0" w:color="000000"/>
            </w:tcBorders>
          </w:tcPr>
          <w:p w14:paraId="6F4F156A" w14:textId="77777777" w:rsidR="00CE22C9" w:rsidRPr="005B5B78" w:rsidRDefault="00B917F4" w:rsidP="00B176CD">
            <w:pPr>
              <w:jc w:val="both"/>
              <w:rPr>
                <w:rFonts w:ascii="Times" w:hAnsi="Times" w:cs="Times"/>
                <w:bCs/>
                <w:sz w:val="18"/>
                <w:szCs w:val="18"/>
              </w:rPr>
            </w:pPr>
            <w:r w:rsidRPr="005B5B78">
              <w:rPr>
                <w:rFonts w:ascii="Times" w:hAnsi="Times" w:cs="Times"/>
                <w:bCs/>
                <w:sz w:val="18"/>
                <w:szCs w:val="18"/>
              </w:rPr>
              <w:t xml:space="preserve">Pripomienka čiastočne akceptovaná. Prerokované na </w:t>
            </w:r>
            <w:proofErr w:type="spellStart"/>
            <w:r w:rsidRPr="005B5B78">
              <w:rPr>
                <w:rFonts w:ascii="Times" w:hAnsi="Times" w:cs="Times"/>
                <w:bCs/>
                <w:sz w:val="18"/>
                <w:szCs w:val="18"/>
              </w:rPr>
              <w:t>rozporovom</w:t>
            </w:r>
            <w:proofErr w:type="spellEnd"/>
            <w:r w:rsidRPr="005B5B78">
              <w:rPr>
                <w:rFonts w:ascii="Times" w:hAnsi="Times" w:cs="Times"/>
                <w:bCs/>
                <w:sz w:val="18"/>
                <w:szCs w:val="18"/>
              </w:rPr>
              <w:t xml:space="preserve"> konaní dňa 28.2.2023.</w:t>
            </w:r>
            <w:r w:rsidR="00F129FB" w:rsidRPr="005B5B78">
              <w:rPr>
                <w:rFonts w:ascii="Times" w:hAnsi="Times" w:cs="Times"/>
                <w:bCs/>
                <w:sz w:val="18"/>
                <w:szCs w:val="18"/>
              </w:rPr>
              <w:t xml:space="preserve"> Rozpor bol </w:t>
            </w:r>
            <w:r w:rsidR="00F129FB" w:rsidRPr="005B5B78">
              <w:rPr>
                <w:rFonts w:ascii="Times" w:hAnsi="Times" w:cs="Times"/>
                <w:bCs/>
                <w:sz w:val="18"/>
                <w:szCs w:val="18"/>
              </w:rPr>
              <w:lastRenderedPageBreak/>
              <w:t>odstránený</w:t>
            </w:r>
            <w:r w:rsidR="00F129FB">
              <w:rPr>
                <w:rFonts w:ascii="Times" w:hAnsi="Times" w:cs="Times"/>
                <w:bCs/>
                <w:sz w:val="18"/>
                <w:szCs w:val="18"/>
              </w:rPr>
              <w:t>.</w:t>
            </w:r>
          </w:p>
        </w:tc>
      </w:tr>
      <w:tr w:rsidR="00966B0C" w:rsidRPr="005B5B78" w14:paraId="0052486D" w14:textId="77777777" w:rsidTr="00B30A41">
        <w:trPr>
          <w:divId w:val="712464982"/>
          <w:jc w:val="center"/>
        </w:trPr>
        <w:tc>
          <w:tcPr>
            <w:tcW w:w="202" w:type="pct"/>
            <w:tcBorders>
              <w:top w:val="outset" w:sz="6" w:space="0" w:color="000000"/>
              <w:left w:val="outset" w:sz="6" w:space="0" w:color="000000"/>
              <w:bottom w:val="outset" w:sz="6" w:space="0" w:color="000000"/>
              <w:right w:val="outset" w:sz="6" w:space="0" w:color="000000"/>
            </w:tcBorders>
            <w:hideMark/>
          </w:tcPr>
          <w:p w14:paraId="2DC85186" w14:textId="77777777" w:rsidR="00CE22C9" w:rsidRPr="005B5B78" w:rsidRDefault="00CE22C9">
            <w:pPr>
              <w:jc w:val="center"/>
              <w:rPr>
                <w:rFonts w:ascii="Times" w:hAnsi="Times" w:cs="Times"/>
                <w:b/>
                <w:bCs/>
                <w:sz w:val="18"/>
                <w:szCs w:val="18"/>
              </w:rPr>
            </w:pPr>
            <w:r w:rsidRPr="005B5B78">
              <w:rPr>
                <w:rFonts w:ascii="Times" w:hAnsi="Times" w:cs="Times"/>
                <w:b/>
                <w:bCs/>
                <w:sz w:val="18"/>
                <w:szCs w:val="18"/>
              </w:rPr>
              <w:lastRenderedPageBreak/>
              <w:t>MPSVRSR</w:t>
            </w:r>
          </w:p>
        </w:tc>
        <w:tc>
          <w:tcPr>
            <w:tcW w:w="3656" w:type="pct"/>
            <w:tcBorders>
              <w:top w:val="outset" w:sz="6" w:space="0" w:color="000000"/>
              <w:left w:val="outset" w:sz="6" w:space="0" w:color="000000"/>
              <w:bottom w:val="outset" w:sz="6" w:space="0" w:color="000000"/>
              <w:right w:val="outset" w:sz="6" w:space="0" w:color="000000"/>
            </w:tcBorders>
            <w:vAlign w:val="center"/>
            <w:hideMark/>
          </w:tcPr>
          <w:p w14:paraId="78EC59F1" w14:textId="77777777" w:rsidR="00CE22C9" w:rsidRPr="005B5B78" w:rsidRDefault="00CE22C9">
            <w:pPr>
              <w:rPr>
                <w:rFonts w:ascii="Times" w:hAnsi="Times" w:cs="Times"/>
                <w:sz w:val="18"/>
                <w:szCs w:val="18"/>
                <w:highlight w:val="yellow"/>
              </w:rPr>
            </w:pPr>
            <w:r w:rsidRPr="00555845">
              <w:rPr>
                <w:rFonts w:ascii="Times" w:hAnsi="Times" w:cs="Times"/>
                <w:b/>
                <w:bCs/>
                <w:sz w:val="18"/>
                <w:szCs w:val="18"/>
              </w:rPr>
              <w:t>K Čl. I § 115 ods. 1 písm. a), K poznámke pod čiarou k odkazu 11</w:t>
            </w:r>
            <w:r w:rsidRPr="00555845">
              <w:rPr>
                <w:rFonts w:ascii="Times" w:hAnsi="Times" w:cs="Times"/>
                <w:sz w:val="18"/>
                <w:szCs w:val="18"/>
              </w:rPr>
              <w:br/>
              <w:t>Odporúčam citáciu v poznámke pod čiarou k odkazu 11 nahradiť citáciou: „Nariadenie Komisie (EÚ) č. 651/2014 zo 17. júna 2014 o vyhlásení určitých kategórií pomoci za zlučiteľné s vnútorným trhom podľa článkov 107 a 108 zmluvy v platnom znení. Zákon č. 57/2018 Z. z. o regionálnej investičnej pomoci a o zmene a doplnení niektorých zákonov v znení neskorších predpisov.“. Odôvodnenie: Pravidlá poskytovania investičných stimulov v členských štátoch Európskej únie sú upravené nariadením Komisie (EÚ) č. 651/2014 zo 17. júna 2014 o vyhlásení určitých kategórií pomoci za zlučiteľné s vnútorným trhom podľa článkov 107 a 108 zmluvy v platnom znení. Upozorňujem, že zákon č. 565/2001 Z. z. o investičných stimuloch a o zmene a doplnení niektorých zákonov v znení neskorších predpisov bol zrušený zákonom č. 561/2007 Z. z. o investičnej pomoci a o zmene a doplnení niektorých zákonov. Tento bol následne zrušený zákonom č. 57/2018 Z. z. o regionálnej investičnej pomoci a o zmene a doplnení niektorých zákonov, ktorý je účinný od 1. apríla 2018.</w:t>
            </w:r>
          </w:p>
        </w:tc>
        <w:tc>
          <w:tcPr>
            <w:tcW w:w="154" w:type="pct"/>
            <w:tcBorders>
              <w:top w:val="outset" w:sz="6" w:space="0" w:color="000000"/>
              <w:left w:val="outset" w:sz="6" w:space="0" w:color="000000"/>
              <w:bottom w:val="outset" w:sz="6" w:space="0" w:color="000000"/>
              <w:right w:val="outset" w:sz="6" w:space="0" w:color="000000"/>
            </w:tcBorders>
            <w:vAlign w:val="center"/>
            <w:hideMark/>
          </w:tcPr>
          <w:p w14:paraId="1E4371B5" w14:textId="77777777" w:rsidR="00CE22C9" w:rsidRPr="005B5B78" w:rsidRDefault="00CE22C9">
            <w:pPr>
              <w:jc w:val="center"/>
              <w:rPr>
                <w:rFonts w:ascii="Times" w:hAnsi="Times" w:cs="Times"/>
                <w:b/>
                <w:bCs/>
                <w:sz w:val="18"/>
                <w:szCs w:val="18"/>
              </w:rPr>
            </w:pPr>
            <w:r w:rsidRPr="005B5B78">
              <w:rPr>
                <w:rFonts w:ascii="Times" w:hAnsi="Times" w:cs="Times"/>
                <w:b/>
                <w:bCs/>
                <w:sz w:val="18"/>
                <w:szCs w:val="18"/>
              </w:rPr>
              <w:t>O</w:t>
            </w:r>
          </w:p>
        </w:tc>
        <w:tc>
          <w:tcPr>
            <w:tcW w:w="166" w:type="pct"/>
            <w:tcBorders>
              <w:top w:val="outset" w:sz="6" w:space="0" w:color="000000"/>
              <w:left w:val="outset" w:sz="6" w:space="0" w:color="000000"/>
              <w:bottom w:val="outset" w:sz="6" w:space="0" w:color="000000"/>
              <w:right w:val="outset" w:sz="6" w:space="0" w:color="000000"/>
            </w:tcBorders>
            <w:vAlign w:val="center"/>
          </w:tcPr>
          <w:p w14:paraId="1C6DE9AC" w14:textId="77777777" w:rsidR="00CE22C9" w:rsidRPr="005B5B78" w:rsidRDefault="00F47981">
            <w:pPr>
              <w:jc w:val="center"/>
              <w:rPr>
                <w:rFonts w:ascii="Times" w:hAnsi="Times" w:cs="Times"/>
                <w:b/>
                <w:bCs/>
                <w:sz w:val="18"/>
                <w:szCs w:val="18"/>
              </w:rPr>
            </w:pPr>
            <w:r w:rsidRPr="005B5B78">
              <w:rPr>
                <w:rFonts w:ascii="Times" w:hAnsi="Times" w:cs="Times"/>
                <w:b/>
                <w:bCs/>
                <w:sz w:val="18"/>
                <w:szCs w:val="18"/>
              </w:rPr>
              <w:t>A</w:t>
            </w:r>
          </w:p>
        </w:tc>
        <w:tc>
          <w:tcPr>
            <w:tcW w:w="822" w:type="pct"/>
            <w:tcBorders>
              <w:top w:val="outset" w:sz="6" w:space="0" w:color="000000"/>
              <w:left w:val="outset" w:sz="6" w:space="0" w:color="000000"/>
              <w:bottom w:val="outset" w:sz="6" w:space="0" w:color="000000"/>
              <w:right w:val="outset" w:sz="6" w:space="0" w:color="000000"/>
            </w:tcBorders>
          </w:tcPr>
          <w:p w14:paraId="3FAA38D0" w14:textId="77777777" w:rsidR="00CE22C9" w:rsidRPr="005B5B78" w:rsidRDefault="00CE22C9" w:rsidP="00555845">
            <w:pPr>
              <w:rPr>
                <w:rFonts w:ascii="Times" w:hAnsi="Times" w:cs="Times"/>
                <w:b/>
                <w:bCs/>
                <w:sz w:val="18"/>
                <w:szCs w:val="18"/>
              </w:rPr>
            </w:pPr>
          </w:p>
        </w:tc>
      </w:tr>
      <w:tr w:rsidR="00966B0C" w:rsidRPr="005B5B78" w14:paraId="06618D16" w14:textId="77777777" w:rsidTr="00B30A41">
        <w:trPr>
          <w:divId w:val="712464982"/>
          <w:jc w:val="center"/>
        </w:trPr>
        <w:tc>
          <w:tcPr>
            <w:tcW w:w="202" w:type="pct"/>
            <w:tcBorders>
              <w:top w:val="outset" w:sz="6" w:space="0" w:color="000000"/>
              <w:left w:val="outset" w:sz="6" w:space="0" w:color="000000"/>
              <w:bottom w:val="outset" w:sz="6" w:space="0" w:color="000000"/>
              <w:right w:val="outset" w:sz="6" w:space="0" w:color="000000"/>
            </w:tcBorders>
            <w:hideMark/>
          </w:tcPr>
          <w:p w14:paraId="6FB12E4C" w14:textId="77777777" w:rsidR="00CE22C9" w:rsidRPr="005B5B78" w:rsidRDefault="00CE22C9">
            <w:pPr>
              <w:jc w:val="center"/>
              <w:rPr>
                <w:rFonts w:ascii="Times" w:hAnsi="Times" w:cs="Times"/>
                <w:b/>
                <w:bCs/>
                <w:sz w:val="18"/>
                <w:szCs w:val="18"/>
              </w:rPr>
            </w:pPr>
            <w:r w:rsidRPr="005B5B78">
              <w:rPr>
                <w:rFonts w:ascii="Times" w:hAnsi="Times" w:cs="Times"/>
                <w:b/>
                <w:bCs/>
                <w:sz w:val="18"/>
                <w:szCs w:val="18"/>
              </w:rPr>
              <w:t>MPSVRSR</w:t>
            </w:r>
          </w:p>
        </w:tc>
        <w:tc>
          <w:tcPr>
            <w:tcW w:w="3656" w:type="pct"/>
            <w:tcBorders>
              <w:top w:val="outset" w:sz="6" w:space="0" w:color="000000"/>
              <w:left w:val="outset" w:sz="6" w:space="0" w:color="000000"/>
              <w:bottom w:val="outset" w:sz="6" w:space="0" w:color="000000"/>
              <w:right w:val="outset" w:sz="6" w:space="0" w:color="000000"/>
            </w:tcBorders>
            <w:vAlign w:val="center"/>
            <w:hideMark/>
          </w:tcPr>
          <w:p w14:paraId="7B4A1C5B" w14:textId="77777777" w:rsidR="00CE22C9" w:rsidRPr="005B5B78" w:rsidRDefault="00CE22C9">
            <w:pPr>
              <w:rPr>
                <w:rFonts w:ascii="Times" w:hAnsi="Times" w:cs="Times"/>
                <w:sz w:val="18"/>
                <w:szCs w:val="18"/>
              </w:rPr>
            </w:pPr>
            <w:r w:rsidRPr="005B5B78">
              <w:rPr>
                <w:rFonts w:ascii="Times" w:hAnsi="Times" w:cs="Times"/>
                <w:b/>
                <w:bCs/>
                <w:sz w:val="18"/>
                <w:szCs w:val="18"/>
              </w:rPr>
              <w:t>K Čl. I § 130 ods. 3</w:t>
            </w:r>
            <w:r w:rsidRPr="005B5B78">
              <w:rPr>
                <w:rFonts w:ascii="Times" w:hAnsi="Times" w:cs="Times"/>
                <w:sz w:val="18"/>
                <w:szCs w:val="18"/>
              </w:rPr>
              <w:br/>
              <w:t>Odporúčam v Čl. I § 130 ods. 3 úpravu druhej vety tak, aby pri interpretácií nevznikala otázka o kolízii § 237 ods. 3 Zákonníka práce a Čl. I § 130 ods. 3 druhej vety. Odôvodnenie: Uvedené ustanovenie predstavuje transpozíciu smernice Európskeho parlamentu a rady 2002/14 z 11. marca 2002, ktorá ustanovuje všeobecný rámec pre informovanie a porady so zamestnancami v Európskom spoločenstve, ktorá ustanovuje všeobecný rámec pre informovanie a porady so zamestnancami v Európskom spoločenstve. Ustanovenie § 237 ods. 3 Zákonníka práce nastavuje otázku prerokovania s časovým parametrom „vopred“. Predkladateľom navrhované znenie vymedzuje otázku prerokovania špecifickejším parametrom.</w:t>
            </w:r>
          </w:p>
        </w:tc>
        <w:tc>
          <w:tcPr>
            <w:tcW w:w="154" w:type="pct"/>
            <w:tcBorders>
              <w:top w:val="outset" w:sz="6" w:space="0" w:color="000000"/>
              <w:left w:val="outset" w:sz="6" w:space="0" w:color="000000"/>
              <w:bottom w:val="outset" w:sz="6" w:space="0" w:color="000000"/>
              <w:right w:val="outset" w:sz="6" w:space="0" w:color="000000"/>
            </w:tcBorders>
            <w:vAlign w:val="center"/>
            <w:hideMark/>
          </w:tcPr>
          <w:p w14:paraId="652EDC4C" w14:textId="77777777" w:rsidR="00CE22C9" w:rsidRPr="005B5B78" w:rsidRDefault="00CE22C9">
            <w:pPr>
              <w:jc w:val="center"/>
              <w:rPr>
                <w:rFonts w:ascii="Times" w:hAnsi="Times" w:cs="Times"/>
                <w:b/>
                <w:bCs/>
                <w:sz w:val="18"/>
                <w:szCs w:val="18"/>
              </w:rPr>
            </w:pPr>
            <w:r w:rsidRPr="005B5B78">
              <w:rPr>
                <w:rFonts w:ascii="Times" w:hAnsi="Times" w:cs="Times"/>
                <w:b/>
                <w:bCs/>
                <w:sz w:val="18"/>
                <w:szCs w:val="18"/>
              </w:rPr>
              <w:t>O</w:t>
            </w:r>
          </w:p>
        </w:tc>
        <w:tc>
          <w:tcPr>
            <w:tcW w:w="166" w:type="pct"/>
            <w:tcBorders>
              <w:top w:val="outset" w:sz="6" w:space="0" w:color="000000"/>
              <w:left w:val="outset" w:sz="6" w:space="0" w:color="000000"/>
              <w:bottom w:val="outset" w:sz="6" w:space="0" w:color="000000"/>
              <w:right w:val="outset" w:sz="6" w:space="0" w:color="000000"/>
            </w:tcBorders>
            <w:vAlign w:val="center"/>
          </w:tcPr>
          <w:p w14:paraId="51C63895" w14:textId="77777777" w:rsidR="00CE22C9" w:rsidRPr="005B5B78" w:rsidRDefault="004332FB">
            <w:pPr>
              <w:jc w:val="center"/>
              <w:rPr>
                <w:rFonts w:ascii="Times" w:hAnsi="Times" w:cs="Times"/>
                <w:b/>
                <w:bCs/>
                <w:sz w:val="18"/>
                <w:szCs w:val="18"/>
              </w:rPr>
            </w:pPr>
            <w:r w:rsidRPr="005B5B78">
              <w:rPr>
                <w:rFonts w:ascii="Times" w:hAnsi="Times" w:cs="Times"/>
                <w:b/>
                <w:bCs/>
                <w:sz w:val="18"/>
                <w:szCs w:val="18"/>
              </w:rPr>
              <w:t>A</w:t>
            </w:r>
          </w:p>
        </w:tc>
        <w:tc>
          <w:tcPr>
            <w:tcW w:w="822" w:type="pct"/>
            <w:tcBorders>
              <w:top w:val="outset" w:sz="6" w:space="0" w:color="000000"/>
              <w:left w:val="outset" w:sz="6" w:space="0" w:color="000000"/>
              <w:bottom w:val="outset" w:sz="6" w:space="0" w:color="000000"/>
              <w:right w:val="outset" w:sz="6" w:space="0" w:color="000000"/>
            </w:tcBorders>
          </w:tcPr>
          <w:p w14:paraId="3C759853" w14:textId="77777777" w:rsidR="00CE22C9" w:rsidRPr="005B5B78" w:rsidRDefault="004332FB" w:rsidP="00B176CD">
            <w:pPr>
              <w:jc w:val="both"/>
              <w:rPr>
                <w:rFonts w:ascii="Times" w:hAnsi="Times" w:cs="Times"/>
                <w:bCs/>
                <w:sz w:val="18"/>
                <w:szCs w:val="18"/>
              </w:rPr>
            </w:pPr>
            <w:r w:rsidRPr="008C3794">
              <w:rPr>
                <w:rFonts w:ascii="Times" w:hAnsi="Times" w:cs="Times"/>
                <w:bCs/>
                <w:sz w:val="18"/>
                <w:szCs w:val="18"/>
              </w:rPr>
              <w:t xml:space="preserve">Ustanovenie bolo upravené na základe výsledkov </w:t>
            </w:r>
            <w:proofErr w:type="spellStart"/>
            <w:r w:rsidRPr="008C3794">
              <w:rPr>
                <w:rFonts w:ascii="Times" w:hAnsi="Times" w:cs="Times"/>
                <w:bCs/>
                <w:sz w:val="18"/>
                <w:szCs w:val="18"/>
              </w:rPr>
              <w:t>rozporového</w:t>
            </w:r>
            <w:proofErr w:type="spellEnd"/>
            <w:r w:rsidRPr="008C3794">
              <w:rPr>
                <w:rFonts w:ascii="Times" w:hAnsi="Times" w:cs="Times"/>
                <w:bCs/>
                <w:sz w:val="18"/>
                <w:szCs w:val="18"/>
              </w:rPr>
              <w:t xml:space="preserve"> konania zo dňa 28.2.2023</w:t>
            </w:r>
            <w:r w:rsidR="008C3794">
              <w:rPr>
                <w:rFonts w:ascii="Times" w:hAnsi="Times" w:cs="Times"/>
                <w:bCs/>
                <w:sz w:val="18"/>
                <w:szCs w:val="18"/>
              </w:rPr>
              <w:t xml:space="preserve"> a bolo upravené ako nový § 94.</w:t>
            </w:r>
          </w:p>
        </w:tc>
      </w:tr>
      <w:tr w:rsidR="00966B0C" w:rsidRPr="005B5B78" w14:paraId="0922F19B" w14:textId="77777777" w:rsidTr="00B30A41">
        <w:trPr>
          <w:divId w:val="712464982"/>
          <w:jc w:val="center"/>
        </w:trPr>
        <w:tc>
          <w:tcPr>
            <w:tcW w:w="202" w:type="pct"/>
            <w:tcBorders>
              <w:top w:val="outset" w:sz="6" w:space="0" w:color="000000"/>
              <w:left w:val="outset" w:sz="6" w:space="0" w:color="000000"/>
              <w:bottom w:val="outset" w:sz="6" w:space="0" w:color="000000"/>
              <w:right w:val="outset" w:sz="6" w:space="0" w:color="000000"/>
            </w:tcBorders>
            <w:hideMark/>
          </w:tcPr>
          <w:p w14:paraId="676E2BCE" w14:textId="77777777" w:rsidR="00CE22C9" w:rsidRPr="005B5B78" w:rsidRDefault="00CE22C9">
            <w:pPr>
              <w:jc w:val="center"/>
              <w:rPr>
                <w:rFonts w:ascii="Times" w:hAnsi="Times" w:cs="Times"/>
                <w:b/>
                <w:bCs/>
                <w:sz w:val="18"/>
                <w:szCs w:val="18"/>
              </w:rPr>
            </w:pPr>
            <w:r w:rsidRPr="005B5B78">
              <w:rPr>
                <w:rFonts w:ascii="Times" w:hAnsi="Times" w:cs="Times"/>
                <w:b/>
                <w:bCs/>
                <w:sz w:val="18"/>
                <w:szCs w:val="18"/>
              </w:rPr>
              <w:t>MPSVRSR</w:t>
            </w:r>
          </w:p>
        </w:tc>
        <w:tc>
          <w:tcPr>
            <w:tcW w:w="3656" w:type="pct"/>
            <w:tcBorders>
              <w:top w:val="outset" w:sz="6" w:space="0" w:color="000000"/>
              <w:left w:val="outset" w:sz="6" w:space="0" w:color="000000"/>
              <w:bottom w:val="outset" w:sz="6" w:space="0" w:color="000000"/>
              <w:right w:val="outset" w:sz="6" w:space="0" w:color="000000"/>
            </w:tcBorders>
            <w:vAlign w:val="center"/>
            <w:hideMark/>
          </w:tcPr>
          <w:p w14:paraId="08935B20" w14:textId="77777777" w:rsidR="00CE22C9" w:rsidRPr="005B5B78" w:rsidRDefault="00CE22C9">
            <w:pPr>
              <w:rPr>
                <w:rFonts w:ascii="Times" w:hAnsi="Times" w:cs="Times"/>
                <w:sz w:val="18"/>
                <w:szCs w:val="18"/>
              </w:rPr>
            </w:pPr>
            <w:r w:rsidRPr="005B5B78">
              <w:rPr>
                <w:rFonts w:ascii="Times" w:hAnsi="Times" w:cs="Times"/>
                <w:b/>
                <w:bCs/>
                <w:sz w:val="18"/>
                <w:szCs w:val="18"/>
              </w:rPr>
              <w:t>K Čl. I § 2</w:t>
            </w:r>
            <w:r w:rsidRPr="005B5B78">
              <w:rPr>
                <w:rFonts w:ascii="Times" w:hAnsi="Times" w:cs="Times"/>
                <w:sz w:val="18"/>
                <w:szCs w:val="18"/>
              </w:rPr>
              <w:br/>
              <w:t>Odporúčam v Čl. I § 2 doplniť o vymedzenie pojmu „veriteľ“ s vylúčením aspoň zamestnanca z daného pojmu. Odôvodnenie: Čl. I obsahuje pojmy „veriteľ“, ako aj „zamestnanec“. Je nutné uviesť, že zamestnanec má postavenie veriteľa i dlžníka, a preto je nutné vylúčiť z pojmu veriteľ zamestnanca, keďže sa javí, že v ustanoveniach o ochrane veriteľov (napríklad Čl. I § 20), resp. ručení nástupníckych spoločností pri rozštiepení (Čl. I § 60) by došlo k zahrnutiu i zamestnanca pod tieto ustanovenia, čo však odporuje povahe záväzkového vzťahu.</w:t>
            </w:r>
          </w:p>
        </w:tc>
        <w:tc>
          <w:tcPr>
            <w:tcW w:w="154" w:type="pct"/>
            <w:tcBorders>
              <w:top w:val="outset" w:sz="6" w:space="0" w:color="000000"/>
              <w:left w:val="outset" w:sz="6" w:space="0" w:color="000000"/>
              <w:bottom w:val="outset" w:sz="6" w:space="0" w:color="000000"/>
              <w:right w:val="outset" w:sz="6" w:space="0" w:color="000000"/>
            </w:tcBorders>
            <w:vAlign w:val="center"/>
            <w:hideMark/>
          </w:tcPr>
          <w:p w14:paraId="181B9393" w14:textId="77777777" w:rsidR="00CE22C9" w:rsidRPr="005B5B78" w:rsidRDefault="00CE22C9">
            <w:pPr>
              <w:jc w:val="center"/>
              <w:rPr>
                <w:rFonts w:ascii="Times" w:hAnsi="Times" w:cs="Times"/>
                <w:b/>
                <w:bCs/>
                <w:sz w:val="18"/>
                <w:szCs w:val="18"/>
              </w:rPr>
            </w:pPr>
            <w:r w:rsidRPr="005B5B78">
              <w:rPr>
                <w:rFonts w:ascii="Times" w:hAnsi="Times" w:cs="Times"/>
                <w:b/>
                <w:bCs/>
                <w:sz w:val="18"/>
                <w:szCs w:val="18"/>
              </w:rPr>
              <w:t>O</w:t>
            </w:r>
          </w:p>
        </w:tc>
        <w:tc>
          <w:tcPr>
            <w:tcW w:w="166" w:type="pct"/>
            <w:tcBorders>
              <w:top w:val="outset" w:sz="6" w:space="0" w:color="000000"/>
              <w:left w:val="outset" w:sz="6" w:space="0" w:color="000000"/>
              <w:bottom w:val="outset" w:sz="6" w:space="0" w:color="000000"/>
              <w:right w:val="outset" w:sz="6" w:space="0" w:color="000000"/>
            </w:tcBorders>
            <w:vAlign w:val="center"/>
          </w:tcPr>
          <w:p w14:paraId="74F923AC" w14:textId="77777777" w:rsidR="00CE22C9" w:rsidRPr="005B5B78" w:rsidRDefault="00A831CB">
            <w:pPr>
              <w:jc w:val="center"/>
              <w:rPr>
                <w:rFonts w:ascii="Times" w:hAnsi="Times" w:cs="Times"/>
                <w:b/>
                <w:bCs/>
                <w:sz w:val="18"/>
                <w:szCs w:val="18"/>
              </w:rPr>
            </w:pPr>
            <w:r w:rsidRPr="005B5B78">
              <w:rPr>
                <w:rFonts w:ascii="Times" w:hAnsi="Times" w:cs="Times"/>
                <w:b/>
                <w:bCs/>
                <w:sz w:val="18"/>
                <w:szCs w:val="18"/>
              </w:rPr>
              <w:t>N</w:t>
            </w:r>
          </w:p>
        </w:tc>
        <w:tc>
          <w:tcPr>
            <w:tcW w:w="822" w:type="pct"/>
            <w:tcBorders>
              <w:top w:val="outset" w:sz="6" w:space="0" w:color="000000"/>
              <w:left w:val="outset" w:sz="6" w:space="0" w:color="000000"/>
              <w:bottom w:val="outset" w:sz="6" w:space="0" w:color="000000"/>
              <w:right w:val="outset" w:sz="6" w:space="0" w:color="000000"/>
            </w:tcBorders>
          </w:tcPr>
          <w:p w14:paraId="14DA834F" w14:textId="77777777" w:rsidR="008C3794" w:rsidRDefault="00B176CD" w:rsidP="00B176CD">
            <w:pPr>
              <w:jc w:val="both"/>
              <w:rPr>
                <w:rFonts w:ascii="Times" w:hAnsi="Times" w:cs="Times"/>
                <w:bCs/>
                <w:sz w:val="18"/>
                <w:szCs w:val="18"/>
              </w:rPr>
            </w:pPr>
            <w:r w:rsidRPr="005B5B78">
              <w:rPr>
                <w:rFonts w:ascii="Times" w:hAnsi="Times" w:cs="Times"/>
                <w:bCs/>
                <w:sz w:val="18"/>
                <w:szCs w:val="18"/>
              </w:rPr>
              <w:t xml:space="preserve">Pripomienka neakceptovaná. </w:t>
            </w:r>
          </w:p>
          <w:p w14:paraId="1DEC3110" w14:textId="77777777" w:rsidR="00CE22C9" w:rsidRPr="005B5B78" w:rsidRDefault="00A831CB" w:rsidP="00B176CD">
            <w:pPr>
              <w:jc w:val="both"/>
              <w:rPr>
                <w:rFonts w:ascii="Times" w:hAnsi="Times" w:cs="Times"/>
                <w:bCs/>
                <w:sz w:val="18"/>
                <w:szCs w:val="18"/>
              </w:rPr>
            </w:pPr>
            <w:r w:rsidRPr="005B5B78">
              <w:rPr>
                <w:rFonts w:ascii="Times" w:hAnsi="Times" w:cs="Times"/>
                <w:bCs/>
                <w:sz w:val="18"/>
                <w:szCs w:val="18"/>
              </w:rPr>
              <w:t>Predkladateľ nepovažuje za potrebné vymedzovanie pojmov.</w:t>
            </w:r>
          </w:p>
        </w:tc>
      </w:tr>
      <w:tr w:rsidR="00966B0C" w:rsidRPr="005B5B78" w14:paraId="21070843" w14:textId="77777777" w:rsidTr="00B30A41">
        <w:trPr>
          <w:divId w:val="712464982"/>
          <w:jc w:val="center"/>
        </w:trPr>
        <w:tc>
          <w:tcPr>
            <w:tcW w:w="202" w:type="pct"/>
            <w:tcBorders>
              <w:top w:val="outset" w:sz="6" w:space="0" w:color="000000"/>
              <w:left w:val="outset" w:sz="6" w:space="0" w:color="000000"/>
              <w:bottom w:val="outset" w:sz="6" w:space="0" w:color="000000"/>
              <w:right w:val="outset" w:sz="6" w:space="0" w:color="000000"/>
            </w:tcBorders>
            <w:hideMark/>
          </w:tcPr>
          <w:p w14:paraId="1C9B8307" w14:textId="77777777" w:rsidR="00CE22C9" w:rsidRPr="005B5B78" w:rsidRDefault="00CE22C9">
            <w:pPr>
              <w:jc w:val="center"/>
              <w:rPr>
                <w:rFonts w:ascii="Times" w:hAnsi="Times" w:cs="Times"/>
                <w:b/>
                <w:bCs/>
                <w:sz w:val="18"/>
                <w:szCs w:val="18"/>
              </w:rPr>
            </w:pPr>
            <w:r w:rsidRPr="005B5B78">
              <w:rPr>
                <w:rFonts w:ascii="Times" w:hAnsi="Times" w:cs="Times"/>
                <w:b/>
                <w:bCs/>
                <w:sz w:val="18"/>
                <w:szCs w:val="18"/>
              </w:rPr>
              <w:t>MPSVRSR</w:t>
            </w:r>
          </w:p>
        </w:tc>
        <w:tc>
          <w:tcPr>
            <w:tcW w:w="3656" w:type="pct"/>
            <w:tcBorders>
              <w:top w:val="outset" w:sz="6" w:space="0" w:color="000000"/>
              <w:left w:val="outset" w:sz="6" w:space="0" w:color="000000"/>
              <w:bottom w:val="outset" w:sz="6" w:space="0" w:color="000000"/>
              <w:right w:val="outset" w:sz="6" w:space="0" w:color="000000"/>
            </w:tcBorders>
            <w:vAlign w:val="center"/>
            <w:hideMark/>
          </w:tcPr>
          <w:p w14:paraId="14FE7478" w14:textId="77777777" w:rsidR="00CE22C9" w:rsidRPr="005B5B78" w:rsidRDefault="00CE22C9">
            <w:pPr>
              <w:rPr>
                <w:rFonts w:ascii="Times" w:hAnsi="Times" w:cs="Times"/>
                <w:sz w:val="18"/>
                <w:szCs w:val="18"/>
              </w:rPr>
            </w:pPr>
            <w:r w:rsidRPr="005B5B78">
              <w:rPr>
                <w:rFonts w:ascii="Times" w:hAnsi="Times" w:cs="Times"/>
                <w:b/>
                <w:bCs/>
                <w:sz w:val="18"/>
                <w:szCs w:val="18"/>
              </w:rPr>
              <w:t>K Čl. I § 2 písm. f)</w:t>
            </w:r>
            <w:r w:rsidRPr="005B5B78">
              <w:rPr>
                <w:rFonts w:ascii="Times" w:hAnsi="Times" w:cs="Times"/>
                <w:sz w:val="18"/>
                <w:szCs w:val="18"/>
              </w:rPr>
              <w:br/>
              <w:t>Odporúčam v Čl. I § 2 písm. f) druhom bode slová „zanikajúcich spoločností“ nahradiť slovami „zanikajúcej spoločnosti“. Odôvodnenie: Zosúladenie s Čl. I § 2 predvetím písmena f).</w:t>
            </w:r>
          </w:p>
        </w:tc>
        <w:tc>
          <w:tcPr>
            <w:tcW w:w="154" w:type="pct"/>
            <w:tcBorders>
              <w:top w:val="outset" w:sz="6" w:space="0" w:color="000000"/>
              <w:left w:val="outset" w:sz="6" w:space="0" w:color="000000"/>
              <w:bottom w:val="outset" w:sz="6" w:space="0" w:color="000000"/>
              <w:right w:val="outset" w:sz="6" w:space="0" w:color="000000"/>
            </w:tcBorders>
            <w:vAlign w:val="center"/>
            <w:hideMark/>
          </w:tcPr>
          <w:p w14:paraId="00C6D9AB" w14:textId="77777777" w:rsidR="00CE22C9" w:rsidRPr="005B5B78" w:rsidRDefault="00CE22C9">
            <w:pPr>
              <w:jc w:val="center"/>
              <w:rPr>
                <w:rFonts w:ascii="Times" w:hAnsi="Times" w:cs="Times"/>
                <w:b/>
                <w:bCs/>
                <w:sz w:val="18"/>
                <w:szCs w:val="18"/>
              </w:rPr>
            </w:pPr>
            <w:r w:rsidRPr="005B5B78">
              <w:rPr>
                <w:rFonts w:ascii="Times" w:hAnsi="Times" w:cs="Times"/>
                <w:b/>
                <w:bCs/>
                <w:sz w:val="18"/>
                <w:szCs w:val="18"/>
              </w:rPr>
              <w:t>O</w:t>
            </w:r>
          </w:p>
        </w:tc>
        <w:tc>
          <w:tcPr>
            <w:tcW w:w="166" w:type="pct"/>
            <w:tcBorders>
              <w:top w:val="outset" w:sz="6" w:space="0" w:color="000000"/>
              <w:left w:val="outset" w:sz="6" w:space="0" w:color="000000"/>
              <w:bottom w:val="outset" w:sz="6" w:space="0" w:color="000000"/>
              <w:right w:val="outset" w:sz="6" w:space="0" w:color="000000"/>
            </w:tcBorders>
            <w:vAlign w:val="center"/>
          </w:tcPr>
          <w:p w14:paraId="67991FD4" w14:textId="77777777" w:rsidR="00CE22C9" w:rsidRPr="005B5B78" w:rsidRDefault="00F47981">
            <w:pPr>
              <w:jc w:val="center"/>
              <w:rPr>
                <w:rFonts w:ascii="Times" w:hAnsi="Times" w:cs="Times"/>
                <w:b/>
                <w:bCs/>
                <w:sz w:val="18"/>
                <w:szCs w:val="18"/>
              </w:rPr>
            </w:pPr>
            <w:r w:rsidRPr="005B5B78">
              <w:rPr>
                <w:rFonts w:ascii="Times" w:hAnsi="Times" w:cs="Times"/>
                <w:b/>
                <w:bCs/>
                <w:sz w:val="18"/>
                <w:szCs w:val="18"/>
              </w:rPr>
              <w:t>A</w:t>
            </w:r>
          </w:p>
        </w:tc>
        <w:tc>
          <w:tcPr>
            <w:tcW w:w="822" w:type="pct"/>
            <w:tcBorders>
              <w:top w:val="outset" w:sz="6" w:space="0" w:color="000000"/>
              <w:left w:val="outset" w:sz="6" w:space="0" w:color="000000"/>
              <w:bottom w:val="outset" w:sz="6" w:space="0" w:color="000000"/>
              <w:right w:val="outset" w:sz="6" w:space="0" w:color="000000"/>
            </w:tcBorders>
          </w:tcPr>
          <w:p w14:paraId="7866F662" w14:textId="77777777" w:rsidR="00CE22C9" w:rsidRPr="005B5B78" w:rsidRDefault="00CE22C9">
            <w:pPr>
              <w:jc w:val="center"/>
              <w:rPr>
                <w:rFonts w:ascii="Times" w:hAnsi="Times" w:cs="Times"/>
                <w:b/>
                <w:bCs/>
                <w:sz w:val="18"/>
                <w:szCs w:val="18"/>
              </w:rPr>
            </w:pPr>
          </w:p>
        </w:tc>
      </w:tr>
      <w:tr w:rsidR="00966B0C" w:rsidRPr="005B5B78" w14:paraId="176DEE46" w14:textId="77777777" w:rsidTr="00B30A41">
        <w:trPr>
          <w:divId w:val="712464982"/>
          <w:jc w:val="center"/>
        </w:trPr>
        <w:tc>
          <w:tcPr>
            <w:tcW w:w="202" w:type="pct"/>
            <w:tcBorders>
              <w:top w:val="outset" w:sz="6" w:space="0" w:color="000000"/>
              <w:left w:val="outset" w:sz="6" w:space="0" w:color="000000"/>
              <w:bottom w:val="outset" w:sz="6" w:space="0" w:color="000000"/>
              <w:right w:val="outset" w:sz="6" w:space="0" w:color="000000"/>
            </w:tcBorders>
            <w:hideMark/>
          </w:tcPr>
          <w:p w14:paraId="25D4B328" w14:textId="77777777" w:rsidR="00CE22C9" w:rsidRPr="005B5B78" w:rsidRDefault="00CE22C9">
            <w:pPr>
              <w:jc w:val="center"/>
              <w:rPr>
                <w:rFonts w:ascii="Times" w:hAnsi="Times" w:cs="Times"/>
                <w:b/>
                <w:bCs/>
                <w:sz w:val="18"/>
                <w:szCs w:val="18"/>
              </w:rPr>
            </w:pPr>
            <w:r w:rsidRPr="005B5B78">
              <w:rPr>
                <w:rFonts w:ascii="Times" w:hAnsi="Times" w:cs="Times"/>
                <w:b/>
                <w:bCs/>
                <w:sz w:val="18"/>
                <w:szCs w:val="18"/>
              </w:rPr>
              <w:t>MPSVRSR</w:t>
            </w:r>
          </w:p>
        </w:tc>
        <w:tc>
          <w:tcPr>
            <w:tcW w:w="3656" w:type="pct"/>
            <w:tcBorders>
              <w:top w:val="outset" w:sz="6" w:space="0" w:color="000000"/>
              <w:left w:val="outset" w:sz="6" w:space="0" w:color="000000"/>
              <w:bottom w:val="outset" w:sz="6" w:space="0" w:color="000000"/>
              <w:right w:val="outset" w:sz="6" w:space="0" w:color="000000"/>
            </w:tcBorders>
            <w:vAlign w:val="center"/>
            <w:hideMark/>
          </w:tcPr>
          <w:p w14:paraId="6BE9BD93" w14:textId="77777777" w:rsidR="00CE22C9" w:rsidRPr="005B5B78" w:rsidRDefault="00CE22C9">
            <w:pPr>
              <w:rPr>
                <w:rFonts w:ascii="Times" w:hAnsi="Times" w:cs="Times"/>
                <w:sz w:val="18"/>
                <w:szCs w:val="18"/>
              </w:rPr>
            </w:pPr>
            <w:r w:rsidRPr="005B5B78">
              <w:rPr>
                <w:rFonts w:ascii="Times" w:hAnsi="Times" w:cs="Times"/>
                <w:b/>
                <w:bCs/>
                <w:sz w:val="18"/>
                <w:szCs w:val="18"/>
              </w:rPr>
              <w:t>K Čl. I § 2 písm. o)</w:t>
            </w:r>
            <w:r w:rsidRPr="005B5B78">
              <w:rPr>
                <w:rFonts w:ascii="Times" w:hAnsi="Times" w:cs="Times"/>
                <w:sz w:val="18"/>
                <w:szCs w:val="18"/>
              </w:rPr>
              <w:br/>
              <w:t xml:space="preserve">Odporúčam v Čl. I § 2 písm. o) za slová „do cieľového štátu“ vložiť slovo „aspoň“. Odôvodnenie: Zúženie pojmu z dôvodu vylúčenia </w:t>
            </w:r>
            <w:r w:rsidRPr="005B5B78">
              <w:rPr>
                <w:rFonts w:ascii="Times" w:hAnsi="Times" w:cs="Times"/>
                <w:sz w:val="18"/>
                <w:szCs w:val="18"/>
              </w:rPr>
              <w:lastRenderedPageBreak/>
              <w:t>slova „aspoň“ v čl. I § 2 písm. o) návrhu zákona sa javí ako vylúčenie ochrany poskytovanej smernicou v prípadoch, keď okrem sídla dochádza i k inému presunu.</w:t>
            </w:r>
          </w:p>
        </w:tc>
        <w:tc>
          <w:tcPr>
            <w:tcW w:w="154" w:type="pct"/>
            <w:tcBorders>
              <w:top w:val="outset" w:sz="6" w:space="0" w:color="000000"/>
              <w:left w:val="outset" w:sz="6" w:space="0" w:color="000000"/>
              <w:bottom w:val="outset" w:sz="6" w:space="0" w:color="000000"/>
              <w:right w:val="outset" w:sz="6" w:space="0" w:color="000000"/>
            </w:tcBorders>
            <w:vAlign w:val="center"/>
            <w:hideMark/>
          </w:tcPr>
          <w:p w14:paraId="011AAB84" w14:textId="77777777" w:rsidR="00CE22C9" w:rsidRPr="005B5B78" w:rsidRDefault="00CE22C9">
            <w:pPr>
              <w:jc w:val="center"/>
              <w:rPr>
                <w:rFonts w:ascii="Times" w:hAnsi="Times" w:cs="Times"/>
                <w:b/>
                <w:bCs/>
                <w:sz w:val="18"/>
                <w:szCs w:val="18"/>
              </w:rPr>
            </w:pPr>
            <w:r w:rsidRPr="005B5B78">
              <w:rPr>
                <w:rFonts w:ascii="Times" w:hAnsi="Times" w:cs="Times"/>
                <w:b/>
                <w:bCs/>
                <w:sz w:val="18"/>
                <w:szCs w:val="18"/>
              </w:rPr>
              <w:lastRenderedPageBreak/>
              <w:t>O</w:t>
            </w:r>
          </w:p>
        </w:tc>
        <w:tc>
          <w:tcPr>
            <w:tcW w:w="166" w:type="pct"/>
            <w:tcBorders>
              <w:top w:val="outset" w:sz="6" w:space="0" w:color="000000"/>
              <w:left w:val="outset" w:sz="6" w:space="0" w:color="000000"/>
              <w:bottom w:val="outset" w:sz="6" w:space="0" w:color="000000"/>
              <w:right w:val="outset" w:sz="6" w:space="0" w:color="000000"/>
            </w:tcBorders>
            <w:vAlign w:val="center"/>
          </w:tcPr>
          <w:p w14:paraId="773284D9" w14:textId="77777777" w:rsidR="00CE22C9" w:rsidRPr="005B5B78" w:rsidRDefault="00E22462">
            <w:pPr>
              <w:jc w:val="center"/>
              <w:rPr>
                <w:rFonts w:ascii="Times" w:hAnsi="Times" w:cs="Times"/>
                <w:b/>
                <w:bCs/>
                <w:sz w:val="18"/>
                <w:szCs w:val="18"/>
              </w:rPr>
            </w:pPr>
            <w:r w:rsidRPr="005B5B78">
              <w:rPr>
                <w:rFonts w:ascii="Times" w:hAnsi="Times" w:cs="Times"/>
                <w:b/>
                <w:bCs/>
                <w:sz w:val="18"/>
                <w:szCs w:val="18"/>
              </w:rPr>
              <w:t>A</w:t>
            </w:r>
          </w:p>
        </w:tc>
        <w:tc>
          <w:tcPr>
            <w:tcW w:w="822" w:type="pct"/>
            <w:tcBorders>
              <w:top w:val="outset" w:sz="6" w:space="0" w:color="000000"/>
              <w:left w:val="outset" w:sz="6" w:space="0" w:color="000000"/>
              <w:bottom w:val="outset" w:sz="6" w:space="0" w:color="000000"/>
              <w:right w:val="outset" w:sz="6" w:space="0" w:color="000000"/>
            </w:tcBorders>
          </w:tcPr>
          <w:p w14:paraId="681F64E1" w14:textId="77777777" w:rsidR="00CE22C9" w:rsidRPr="005B5B78" w:rsidRDefault="00CE22C9">
            <w:pPr>
              <w:jc w:val="center"/>
              <w:rPr>
                <w:rFonts w:ascii="Times" w:hAnsi="Times" w:cs="Times"/>
                <w:b/>
                <w:bCs/>
                <w:sz w:val="18"/>
                <w:szCs w:val="18"/>
              </w:rPr>
            </w:pPr>
          </w:p>
        </w:tc>
      </w:tr>
      <w:tr w:rsidR="00966B0C" w:rsidRPr="005B5B78" w14:paraId="42208E1E" w14:textId="77777777" w:rsidTr="00B30A41">
        <w:trPr>
          <w:divId w:val="712464982"/>
          <w:jc w:val="center"/>
        </w:trPr>
        <w:tc>
          <w:tcPr>
            <w:tcW w:w="202" w:type="pct"/>
            <w:tcBorders>
              <w:top w:val="outset" w:sz="6" w:space="0" w:color="000000"/>
              <w:left w:val="outset" w:sz="6" w:space="0" w:color="000000"/>
              <w:bottom w:val="outset" w:sz="6" w:space="0" w:color="000000"/>
              <w:right w:val="outset" w:sz="6" w:space="0" w:color="000000"/>
            </w:tcBorders>
            <w:hideMark/>
          </w:tcPr>
          <w:p w14:paraId="6F5AA16F" w14:textId="77777777" w:rsidR="00CE22C9" w:rsidRPr="005B5B78" w:rsidRDefault="00CE22C9">
            <w:pPr>
              <w:jc w:val="center"/>
              <w:rPr>
                <w:rFonts w:ascii="Times" w:hAnsi="Times" w:cs="Times"/>
                <w:b/>
                <w:bCs/>
                <w:sz w:val="18"/>
                <w:szCs w:val="18"/>
              </w:rPr>
            </w:pPr>
            <w:r w:rsidRPr="005B5B78">
              <w:rPr>
                <w:rFonts w:ascii="Times" w:hAnsi="Times" w:cs="Times"/>
                <w:b/>
                <w:bCs/>
                <w:sz w:val="18"/>
                <w:szCs w:val="18"/>
              </w:rPr>
              <w:t>MPSVRSR</w:t>
            </w:r>
          </w:p>
        </w:tc>
        <w:tc>
          <w:tcPr>
            <w:tcW w:w="3656" w:type="pct"/>
            <w:tcBorders>
              <w:top w:val="outset" w:sz="6" w:space="0" w:color="000000"/>
              <w:left w:val="outset" w:sz="6" w:space="0" w:color="000000"/>
              <w:bottom w:val="outset" w:sz="6" w:space="0" w:color="000000"/>
              <w:right w:val="outset" w:sz="6" w:space="0" w:color="000000"/>
            </w:tcBorders>
            <w:vAlign w:val="center"/>
            <w:hideMark/>
          </w:tcPr>
          <w:p w14:paraId="02F00D66" w14:textId="77777777" w:rsidR="00CE22C9" w:rsidRPr="005B5B78" w:rsidRDefault="00CE22C9">
            <w:pPr>
              <w:rPr>
                <w:rFonts w:ascii="Times" w:hAnsi="Times" w:cs="Times"/>
                <w:sz w:val="18"/>
                <w:szCs w:val="18"/>
              </w:rPr>
            </w:pPr>
            <w:r w:rsidRPr="005B5B78">
              <w:rPr>
                <w:rFonts w:ascii="Times" w:hAnsi="Times" w:cs="Times"/>
                <w:b/>
                <w:bCs/>
                <w:sz w:val="18"/>
                <w:szCs w:val="18"/>
              </w:rPr>
              <w:t>K Čl. I § 20</w:t>
            </w:r>
            <w:r w:rsidRPr="005B5B78">
              <w:rPr>
                <w:rFonts w:ascii="Times" w:hAnsi="Times" w:cs="Times"/>
                <w:sz w:val="18"/>
                <w:szCs w:val="18"/>
              </w:rPr>
              <w:br/>
              <w:t>Odporúčam v Čl. I § 20 spresniť pojem „dostatočne“, a to buď doplnením odkazu na osobitný predpis alebo doplnením dôvodovej správy. Odôvodnenie: Postavenie veriteľa má i zamestnanec. Javí sa preto ako potrebné spresniť v záujme právnej istoty adresáta právnej normy, čo sa má rozumieť pod pojmom „už dostatočne zabezpečená“.</w:t>
            </w:r>
          </w:p>
        </w:tc>
        <w:tc>
          <w:tcPr>
            <w:tcW w:w="154" w:type="pct"/>
            <w:tcBorders>
              <w:top w:val="outset" w:sz="6" w:space="0" w:color="000000"/>
              <w:left w:val="outset" w:sz="6" w:space="0" w:color="000000"/>
              <w:bottom w:val="outset" w:sz="6" w:space="0" w:color="000000"/>
              <w:right w:val="outset" w:sz="6" w:space="0" w:color="000000"/>
            </w:tcBorders>
            <w:vAlign w:val="center"/>
            <w:hideMark/>
          </w:tcPr>
          <w:p w14:paraId="4E3EAF16" w14:textId="77777777" w:rsidR="00CE22C9" w:rsidRPr="005B5B78" w:rsidRDefault="00CE22C9">
            <w:pPr>
              <w:jc w:val="center"/>
              <w:rPr>
                <w:rFonts w:ascii="Times" w:hAnsi="Times" w:cs="Times"/>
                <w:b/>
                <w:bCs/>
                <w:sz w:val="18"/>
                <w:szCs w:val="18"/>
              </w:rPr>
            </w:pPr>
            <w:r w:rsidRPr="005B5B78">
              <w:rPr>
                <w:rFonts w:ascii="Times" w:hAnsi="Times" w:cs="Times"/>
                <w:b/>
                <w:bCs/>
                <w:sz w:val="18"/>
                <w:szCs w:val="18"/>
              </w:rPr>
              <w:t>O</w:t>
            </w:r>
          </w:p>
        </w:tc>
        <w:tc>
          <w:tcPr>
            <w:tcW w:w="166" w:type="pct"/>
            <w:tcBorders>
              <w:top w:val="outset" w:sz="6" w:space="0" w:color="000000"/>
              <w:left w:val="outset" w:sz="6" w:space="0" w:color="000000"/>
              <w:bottom w:val="outset" w:sz="6" w:space="0" w:color="000000"/>
              <w:right w:val="outset" w:sz="6" w:space="0" w:color="000000"/>
            </w:tcBorders>
            <w:vAlign w:val="center"/>
          </w:tcPr>
          <w:p w14:paraId="55CFBF34" w14:textId="77777777" w:rsidR="00CE22C9" w:rsidRPr="005B5B78" w:rsidRDefault="00A831CB">
            <w:pPr>
              <w:jc w:val="center"/>
              <w:rPr>
                <w:rFonts w:ascii="Times" w:hAnsi="Times" w:cs="Times"/>
                <w:b/>
                <w:bCs/>
                <w:sz w:val="18"/>
                <w:szCs w:val="18"/>
              </w:rPr>
            </w:pPr>
            <w:r w:rsidRPr="005B5B78">
              <w:rPr>
                <w:rFonts w:ascii="Times" w:hAnsi="Times" w:cs="Times"/>
                <w:b/>
                <w:bCs/>
                <w:sz w:val="18"/>
                <w:szCs w:val="18"/>
              </w:rPr>
              <w:t>A</w:t>
            </w:r>
          </w:p>
        </w:tc>
        <w:tc>
          <w:tcPr>
            <w:tcW w:w="822" w:type="pct"/>
            <w:tcBorders>
              <w:top w:val="outset" w:sz="6" w:space="0" w:color="000000"/>
              <w:left w:val="outset" w:sz="6" w:space="0" w:color="000000"/>
              <w:bottom w:val="outset" w:sz="6" w:space="0" w:color="000000"/>
              <w:right w:val="outset" w:sz="6" w:space="0" w:color="000000"/>
            </w:tcBorders>
          </w:tcPr>
          <w:p w14:paraId="1DE70110" w14:textId="77777777" w:rsidR="00CE22C9" w:rsidRPr="005B5B78" w:rsidRDefault="00CE22C9" w:rsidP="00E22462">
            <w:pPr>
              <w:jc w:val="center"/>
              <w:rPr>
                <w:rFonts w:ascii="Times" w:hAnsi="Times" w:cs="Times"/>
                <w:bCs/>
                <w:sz w:val="18"/>
                <w:szCs w:val="18"/>
              </w:rPr>
            </w:pPr>
          </w:p>
        </w:tc>
      </w:tr>
      <w:tr w:rsidR="00966B0C" w:rsidRPr="005B5B78" w14:paraId="549FB6CB" w14:textId="77777777" w:rsidTr="00B30A41">
        <w:trPr>
          <w:divId w:val="712464982"/>
          <w:jc w:val="center"/>
        </w:trPr>
        <w:tc>
          <w:tcPr>
            <w:tcW w:w="202" w:type="pct"/>
            <w:tcBorders>
              <w:top w:val="outset" w:sz="6" w:space="0" w:color="000000"/>
              <w:left w:val="outset" w:sz="6" w:space="0" w:color="000000"/>
              <w:bottom w:val="outset" w:sz="6" w:space="0" w:color="000000"/>
              <w:right w:val="outset" w:sz="6" w:space="0" w:color="000000"/>
            </w:tcBorders>
            <w:hideMark/>
          </w:tcPr>
          <w:p w14:paraId="75F8DD6D" w14:textId="77777777" w:rsidR="00CE22C9" w:rsidRPr="005B5B78" w:rsidRDefault="00CE22C9">
            <w:pPr>
              <w:jc w:val="center"/>
              <w:rPr>
                <w:rFonts w:ascii="Times" w:hAnsi="Times" w:cs="Times"/>
                <w:b/>
                <w:bCs/>
                <w:sz w:val="18"/>
                <w:szCs w:val="18"/>
              </w:rPr>
            </w:pPr>
            <w:r w:rsidRPr="005B5B78">
              <w:rPr>
                <w:rFonts w:ascii="Times" w:hAnsi="Times" w:cs="Times"/>
                <w:b/>
                <w:bCs/>
                <w:sz w:val="18"/>
                <w:szCs w:val="18"/>
              </w:rPr>
              <w:t>MPSVRSR</w:t>
            </w:r>
          </w:p>
        </w:tc>
        <w:tc>
          <w:tcPr>
            <w:tcW w:w="3656" w:type="pct"/>
            <w:tcBorders>
              <w:top w:val="outset" w:sz="6" w:space="0" w:color="000000"/>
              <w:left w:val="outset" w:sz="6" w:space="0" w:color="000000"/>
              <w:bottom w:val="outset" w:sz="6" w:space="0" w:color="000000"/>
              <w:right w:val="outset" w:sz="6" w:space="0" w:color="000000"/>
            </w:tcBorders>
            <w:vAlign w:val="center"/>
            <w:hideMark/>
          </w:tcPr>
          <w:p w14:paraId="67539834" w14:textId="77777777" w:rsidR="00CE22C9" w:rsidRPr="005B5B78" w:rsidRDefault="00CE22C9">
            <w:pPr>
              <w:rPr>
                <w:rFonts w:ascii="Times" w:hAnsi="Times" w:cs="Times"/>
                <w:sz w:val="18"/>
                <w:szCs w:val="18"/>
              </w:rPr>
            </w:pPr>
            <w:r w:rsidRPr="005B5B78">
              <w:rPr>
                <w:rFonts w:ascii="Times" w:hAnsi="Times" w:cs="Times"/>
                <w:b/>
                <w:bCs/>
                <w:sz w:val="18"/>
                <w:szCs w:val="18"/>
              </w:rPr>
              <w:t>K Čl. I § 5 ods. 5 a 6</w:t>
            </w:r>
            <w:r w:rsidRPr="005B5B78">
              <w:rPr>
                <w:rFonts w:ascii="Times" w:hAnsi="Times" w:cs="Times"/>
                <w:sz w:val="18"/>
                <w:szCs w:val="18"/>
              </w:rPr>
              <w:br/>
              <w:t>Odporúčam v Čl. I § 5 ods. 5 slová „účinnosti pri zmene“ nahradiť slovami „účinnosti zmeny“. Odporúčam v Čl. I § 5 ods. 6 slová „účinnosti pri cezhraničnej zmene“ nahradiť slovami „účinnosti cezhraničnej zmeny“. Odôvodnenie: Zosúladenie s Čl. I § 5 ods. 1 až 4. Z predloženého znenia nie je zrejmé, čoho sa účinnosť týka.</w:t>
            </w:r>
          </w:p>
        </w:tc>
        <w:tc>
          <w:tcPr>
            <w:tcW w:w="154" w:type="pct"/>
            <w:tcBorders>
              <w:top w:val="outset" w:sz="6" w:space="0" w:color="000000"/>
              <w:left w:val="outset" w:sz="6" w:space="0" w:color="000000"/>
              <w:bottom w:val="outset" w:sz="6" w:space="0" w:color="000000"/>
              <w:right w:val="outset" w:sz="6" w:space="0" w:color="000000"/>
            </w:tcBorders>
            <w:vAlign w:val="center"/>
            <w:hideMark/>
          </w:tcPr>
          <w:p w14:paraId="0D02FB9B" w14:textId="77777777" w:rsidR="00CE22C9" w:rsidRPr="005B5B78" w:rsidRDefault="00CE22C9">
            <w:pPr>
              <w:jc w:val="center"/>
              <w:rPr>
                <w:rFonts w:ascii="Times" w:hAnsi="Times" w:cs="Times"/>
                <w:b/>
                <w:bCs/>
                <w:sz w:val="18"/>
                <w:szCs w:val="18"/>
              </w:rPr>
            </w:pPr>
            <w:r w:rsidRPr="005B5B78">
              <w:rPr>
                <w:rFonts w:ascii="Times" w:hAnsi="Times" w:cs="Times"/>
                <w:b/>
                <w:bCs/>
                <w:sz w:val="18"/>
                <w:szCs w:val="18"/>
              </w:rPr>
              <w:t>O</w:t>
            </w:r>
          </w:p>
        </w:tc>
        <w:tc>
          <w:tcPr>
            <w:tcW w:w="166" w:type="pct"/>
            <w:tcBorders>
              <w:top w:val="outset" w:sz="6" w:space="0" w:color="000000"/>
              <w:left w:val="outset" w:sz="6" w:space="0" w:color="000000"/>
              <w:bottom w:val="outset" w:sz="6" w:space="0" w:color="000000"/>
              <w:right w:val="outset" w:sz="6" w:space="0" w:color="000000"/>
            </w:tcBorders>
            <w:vAlign w:val="center"/>
          </w:tcPr>
          <w:p w14:paraId="467B0E53" w14:textId="77777777" w:rsidR="00CE22C9" w:rsidRPr="005B5B78" w:rsidRDefault="00FD3652">
            <w:pPr>
              <w:jc w:val="center"/>
              <w:rPr>
                <w:rFonts w:ascii="Times" w:hAnsi="Times" w:cs="Times"/>
                <w:b/>
                <w:bCs/>
                <w:sz w:val="18"/>
                <w:szCs w:val="18"/>
              </w:rPr>
            </w:pPr>
            <w:r w:rsidRPr="005B5B78">
              <w:rPr>
                <w:rFonts w:ascii="Times" w:hAnsi="Times" w:cs="Times"/>
                <w:b/>
                <w:bCs/>
                <w:sz w:val="18"/>
                <w:szCs w:val="18"/>
              </w:rPr>
              <w:t>A</w:t>
            </w:r>
          </w:p>
        </w:tc>
        <w:tc>
          <w:tcPr>
            <w:tcW w:w="822" w:type="pct"/>
            <w:tcBorders>
              <w:top w:val="outset" w:sz="6" w:space="0" w:color="000000"/>
              <w:left w:val="outset" w:sz="6" w:space="0" w:color="000000"/>
              <w:bottom w:val="outset" w:sz="6" w:space="0" w:color="000000"/>
              <w:right w:val="outset" w:sz="6" w:space="0" w:color="000000"/>
            </w:tcBorders>
          </w:tcPr>
          <w:p w14:paraId="79E155A6" w14:textId="77777777" w:rsidR="00CE22C9" w:rsidRPr="005B5B78" w:rsidRDefault="00CE22C9">
            <w:pPr>
              <w:jc w:val="center"/>
              <w:rPr>
                <w:rFonts w:ascii="Times" w:hAnsi="Times" w:cs="Times"/>
                <w:b/>
                <w:bCs/>
                <w:sz w:val="18"/>
                <w:szCs w:val="18"/>
              </w:rPr>
            </w:pPr>
          </w:p>
        </w:tc>
      </w:tr>
      <w:tr w:rsidR="00966B0C" w:rsidRPr="005B5B78" w14:paraId="1C9937EE" w14:textId="77777777" w:rsidTr="00B30A41">
        <w:trPr>
          <w:divId w:val="712464982"/>
          <w:jc w:val="center"/>
        </w:trPr>
        <w:tc>
          <w:tcPr>
            <w:tcW w:w="202" w:type="pct"/>
            <w:tcBorders>
              <w:top w:val="outset" w:sz="6" w:space="0" w:color="000000"/>
              <w:left w:val="outset" w:sz="6" w:space="0" w:color="000000"/>
              <w:bottom w:val="outset" w:sz="6" w:space="0" w:color="000000"/>
              <w:right w:val="outset" w:sz="6" w:space="0" w:color="000000"/>
            </w:tcBorders>
            <w:hideMark/>
          </w:tcPr>
          <w:p w14:paraId="0E345C65" w14:textId="77777777" w:rsidR="00CE22C9" w:rsidRPr="005B5B78" w:rsidRDefault="00CE22C9">
            <w:pPr>
              <w:jc w:val="center"/>
              <w:rPr>
                <w:rFonts w:ascii="Times" w:hAnsi="Times" w:cs="Times"/>
                <w:b/>
                <w:bCs/>
                <w:sz w:val="18"/>
                <w:szCs w:val="18"/>
              </w:rPr>
            </w:pPr>
            <w:r w:rsidRPr="005B5B78">
              <w:rPr>
                <w:rFonts w:ascii="Times" w:hAnsi="Times" w:cs="Times"/>
                <w:b/>
                <w:bCs/>
                <w:sz w:val="18"/>
                <w:szCs w:val="18"/>
              </w:rPr>
              <w:t>MPSVRSR</w:t>
            </w:r>
          </w:p>
        </w:tc>
        <w:tc>
          <w:tcPr>
            <w:tcW w:w="3656" w:type="pct"/>
            <w:tcBorders>
              <w:top w:val="outset" w:sz="6" w:space="0" w:color="000000"/>
              <w:left w:val="outset" w:sz="6" w:space="0" w:color="000000"/>
              <w:bottom w:val="outset" w:sz="6" w:space="0" w:color="000000"/>
              <w:right w:val="outset" w:sz="6" w:space="0" w:color="000000"/>
            </w:tcBorders>
            <w:vAlign w:val="center"/>
            <w:hideMark/>
          </w:tcPr>
          <w:p w14:paraId="09C94F95" w14:textId="77777777" w:rsidR="00CE22C9" w:rsidRPr="005B5B78" w:rsidRDefault="00CE22C9">
            <w:pPr>
              <w:rPr>
                <w:rFonts w:ascii="Times" w:hAnsi="Times" w:cs="Times"/>
                <w:sz w:val="18"/>
                <w:szCs w:val="18"/>
              </w:rPr>
            </w:pPr>
            <w:r w:rsidRPr="005B5B78">
              <w:rPr>
                <w:rFonts w:ascii="Times" w:hAnsi="Times" w:cs="Times"/>
                <w:b/>
                <w:bCs/>
                <w:sz w:val="18"/>
                <w:szCs w:val="18"/>
              </w:rPr>
              <w:t>Všeobecná zásadná pripomienka</w:t>
            </w:r>
            <w:r w:rsidRPr="005B5B78">
              <w:rPr>
                <w:rFonts w:ascii="Times" w:hAnsi="Times" w:cs="Times"/>
                <w:sz w:val="18"/>
                <w:szCs w:val="18"/>
              </w:rPr>
              <w:br/>
              <w:t xml:space="preserve">Starobné dôchodkové sporenie upravené zákonom č. 43/2004 Z. z. o starobnom dôchodkovom sporení vykonáva dôchodková správcovská spoločnosť. Dôchodková správcovská spoločnosť je právnická osoba – akciová spoločnosť so sídlom na území Slovenskej republiky, ktorej predmetom činnosti je vytváranie a správa dôchodkových fondov za účelom vykonávania starobného dôchodkového sporenia. Dôchodková správcovská spoločnosť vykonáva činnosť na základe povolenia na vznik a činnosť udeleného Národnou bankou Slovenska. Na dôchodkovú správcovskú spoločnosť sa vzťahuje Obchodný zákonník, ak zákon č. 43/2004 Z. z. o starobnom dôchodkovom sporení neustanovuje inak. Vzhľadom k osobitnému charakteru a postaveniu dôchodkovej správcovskej spoločnosti je jej činnosť v zákonom č. 43/2004 Z. z. o starobnom dôchodkovom sporení ustanovených prípadoch upravená odchylne v porovnaní s právnou úpravou akciovej spoločnosti podľa Obchodného zákonníka. Dôchodková správcovská spoločnosť pri vykonávaní starobného dôchodkového sporenia postupuje podľa zákona č. 43/2004 Z. z. o starobnom dôchodkovom sporení a ustanovenia iných všeobecne záväzných právnych predpisov sa vzťahujú na činnosť dôchodkovej správcovskej spoločnosti len v prípadoch, ktoré nie sú ustanovené v zákone č. 43/2004 Z. z. o starobnom dôchodkovom sporení V zmysle § 47 ods. 10 zákona č. 43/2004 Z. z. o starobnom dôchodkovom sporení sa zakazuje zmena predmetu činnosti a právnej formy dôchodkovej správcovskej spoločnosti, zmena podoby a formy akcií dôchodkovej správcovskej spoločnosti, zrušenie dôchodkovej správcovskej spoločnosti jej splynutím alebo rozdelením a predaj podniku alebo jeho časti na základe zmluvy o predaji podniku alebo jeho časti. Uvedená právna úprava tým zvýrazňuje osobitný charakter dôchodkovej správcovskej spoločnosti a smeruje k zabezpečeniu ochrany osobitných záujmov sporiteľov a poberateľov dôchodku. Podľa § 68 zákona č. 43/2004 Z. z. o starobnom dôchodkovom sporení možno dôchodkovú správcovskú spoločnosť zrušiť bez likvidácie len zlúčením s inou dôchodkovou správcovskou spoločnosťou, a to po predchádzajúcom súhlase Národnej banky Slovenska. Zlúčením dochádza k zániku zanikajúcej dôchodkovej správcovskej spoločnosti, pričom jej obchodné imanie prechádza na dôchodkovú správcovskú spoločnosť, s ktorou sa zlučuje a ktorá sa stáva právnym nástupcom zanikajúcej dôchodkovej správcovskej spoločnosti. Nástupníckou dôchodkovou správcovskou spoločnosťou môže byť len dôchodková správcovská spoločnosť, ktorej Národná banka Slovenska udelila povolenie na vznik a činnosť dôchodkovej správcovskej spoločnosti. Zrušiť dôchodkovú správcovskú spoločnosť je možné len na základe rozhodnutia valného zhromaždenia dôchodkovej správcovskej spoločnosti, ktorej Národná banka Slovenska udelila predchádzajúci súhlas na zlúčenie s inou dôchodkovou správcovskou spoločnosťou. Pri zrušení dôchodkovej správcovskej spoločnosti dochádza k prechodu správy dôchodkových fondov na nástupnícku dôchodkovú správcovskú spoločnosť, k zlúčeniu dôchodkových fondov zanikajúcej dôchodkovej správcovskej spoločnosti s dôchodkovými fondmi nástupníckej dôchodkovej správcovskej spoločnosti a k prechodu práv a povinností zanikajúcej </w:t>
            </w:r>
            <w:r w:rsidRPr="005B5B78">
              <w:rPr>
                <w:rFonts w:ascii="Times" w:hAnsi="Times" w:cs="Times"/>
                <w:sz w:val="18"/>
                <w:szCs w:val="18"/>
              </w:rPr>
              <w:lastRenderedPageBreak/>
              <w:t>dôchodkovej správcovskej spoločnosti zo starobného dôchodkového sporenia voči sporiteľom a poberateľom dôchodkov. Zrušenie dôchodkovej správcovskej spoločnosti nesmie byť na ujmu sporiteľov, ani na ujmu veriteľov dôchodkovej správcovskej spoločnosti, čím sú chránené ich záujmy. V zmysle zákona č. 43/2004 Z. z. o starobnom dôchodkovom sporení je možné aj zrušenie dôchodkovej správcovskej spoločnosti s likvidáciou (§ 69) alebo súdom (§ 70). Na zrušenie dôchodkovej správcovskej spoločnosti s likvidáciou, bez likvidácie alebo súdom sa použijú ustanovenia Obchodného zákonníka. Vyššie uvedené obdobne platí aj vo vzťahu k doplnkovým dôchodkovým spoločnostiam, ktoré vykonávajú doplnkové dôchodkové sporenie podľa zákona č. 650/2004 Z. z. o doplnkovom dôchodkovom sporení. Predložený návrh zákona o premenách obchodných spoločností a družstiev reaguje najmä na potrebu zabezpečiť transpozíciu smernice Európskeho parlamentu a Rady (EÚ) 2019/2121 z 27. novembra 2019, ktorou sa mení smernica (EÚ) 2017/1132, pokiaľ ide o cezhraničné premeny, zlúčenia alebo splynutia a rozdelenia (ďalej len „smernica“) do slovenského právneho poriadku. Návrh zákona zároveň vychádza z ustanovení Obchodného zákonníka a dopĺňa sa o nové postupy pre cezhraničnú mobilitu spoločností. Zo znenia smernice (napr. recitál 3, 11, 50, 52, čl. 86a) nie je jednoznačne zrejmé, či je potrebné pristúpiť k jej transpozícii vo vzťahu k dôchodkovým správcovským spoločnostiam a doplnkovým dôchodkovým spoločnostiam, prihliadajúc na ich osobitný charakter a postavenie a existujúcu národnú úpravu. Vychádzajúc z recitálu 52 smernice, a aj vzhľadom k neexistujúcej európskej regulácii v oblasti starobného dôchodkového sporenia, potreba transpozície vo vzťahu k dôchodkovej správcovskej spoločnosti podľa môjho názoru nevzniká. V zákone č. 650/2004 Z. z. o doplnkovom dôchodkovom sporení došlo v minulosti k transpozícii smernice Európskeho parlamentu a Rady (EÚ) 2016/2341 zo 14. decembra 2016 o činnosti inštitúcií zamestnaneckého dôchodkového zabezpečenia (IZDZ) a o dohľade nad nimi (je prepracovaným znením smernice Európskeho parlamentu a Rady 2003/41/ES z 3. júna 2003 o činnostiach a dohľade nad inštitúciami zamestnaneckého dôchodkového zabezpečenia v platnom znení). Vykonávanie tejto smernice sa teda v Slovenskej republike realizuje v rámci systému doplnkového dôchodkového sporenia. Rovnako ako smernica (čl. 86a), aj novela zákona (v Čl. I § 130) však priamo vylučuje zo svojej pôsobnosti iba subjekty kolektívneho investovania podľa osobitných predpisov, s odkazom na zákon č. 203/2011 Z. z. o kolektívnom investovaní. Z predloženého návrhu zákona ani z dôvodovej správy nie je zrejmé, na ktoré subjekty by sa cezhraničná premena alebo cezhraničná zmena právnej formy mala vzťahovať a či je možné, z dôvodu existujúcej osobitnej regulácie, pristúpiť k vylúčeniu príslušných ustanovení v iných zákonoch. Na základe vyššie uvedených skutočností, najmä s cieľom predísť výkladovým problémom v aplikačnej praxi a v záujme jednoznačného vymedzenia ustanovení návrhu zákona, ktoré sa budú alebo nebudú vzťahovať na činnosť dôchodkových správcovských spoločností a doplnkových dôchodkových spoločností, sa domnievam, že uvedené zmeny je potrebné zo strany predkladateľa reflektovať aj novelizáciou zákona č. 43/2004 Z. z. o starobnom dôchodkovom sporení a zákona č. 650/2004 Z. z. o doplnkovom dôchodkovom sporení. Zákon č. 43/2004 Z. z. o starobnom dôchodkovom sporení rieši predmetnú problematiku v § 47 ods. 10 a zákon č. 650/2004 Z. z. o doplnkovom dôchodkovom sporení v § 22 ods. 10. Z dôvodu zavedenia novej terminológie a doplnenia nových postupov pre cezhraničnú mobilitu spoločností v predloženom návrhu zákona, vidím priestor pre úpravu legislatívy v definíciách po legislatívnej a vecnej stránke v uvedených ustanoveniach (v písmenách c) v oboch právnych predpisoch). Je ale otázne, či je napríklad možné pod pojem „zákaz zmeny právnej formy dôchodkovej správcovskej spoločnosti“ subsumovať aj „zákaz cezhraničnej zmeny právnej formy dôchodkovej správcovskej spoločnosti“ v § 47 ods. 10 zákona č. 43/2004 Z. z. o starobnom dôchodkovom sporení a obdobne v zákone č. 650/2004 Z. z. o doplnkovom dôchodkovom sporení v zmysle návrhu zákona. Nakoľko sa však jedná o problematiku nespadajúcu do pôsobnosti Ministerstva práce, sociálnych vecí a rodiny Slovenskej republiky, mám za to, že nie je vhodné vstupovať do tvorby legislatívneho materiálu vo vecnej pôsobnosti iného rezortu v tomto štádiu legislatívneho procesu skôr, ako po diskusii a objasnení vyššie uvedenej problematiky a v závislosti od uplatnených pripomienok a spôsobu ich vyhodnotenia zo strany iných pripomienkujúcich subjektov.</w:t>
            </w:r>
          </w:p>
        </w:tc>
        <w:tc>
          <w:tcPr>
            <w:tcW w:w="154" w:type="pct"/>
            <w:tcBorders>
              <w:top w:val="outset" w:sz="6" w:space="0" w:color="000000"/>
              <w:left w:val="outset" w:sz="6" w:space="0" w:color="000000"/>
              <w:bottom w:val="outset" w:sz="6" w:space="0" w:color="000000"/>
              <w:right w:val="outset" w:sz="6" w:space="0" w:color="000000"/>
            </w:tcBorders>
            <w:vAlign w:val="center"/>
            <w:hideMark/>
          </w:tcPr>
          <w:p w14:paraId="0AFEC626" w14:textId="77777777" w:rsidR="00CE22C9" w:rsidRPr="005B5B78" w:rsidRDefault="00CE22C9">
            <w:pPr>
              <w:jc w:val="center"/>
              <w:rPr>
                <w:rFonts w:ascii="Times" w:hAnsi="Times" w:cs="Times"/>
                <w:b/>
                <w:bCs/>
                <w:sz w:val="18"/>
                <w:szCs w:val="18"/>
              </w:rPr>
            </w:pPr>
            <w:r w:rsidRPr="005B5B78">
              <w:rPr>
                <w:rFonts w:ascii="Times" w:hAnsi="Times" w:cs="Times"/>
                <w:b/>
                <w:bCs/>
                <w:sz w:val="18"/>
                <w:szCs w:val="18"/>
              </w:rPr>
              <w:lastRenderedPageBreak/>
              <w:t>Z</w:t>
            </w:r>
          </w:p>
        </w:tc>
        <w:tc>
          <w:tcPr>
            <w:tcW w:w="166" w:type="pct"/>
            <w:tcBorders>
              <w:top w:val="outset" w:sz="6" w:space="0" w:color="000000"/>
              <w:left w:val="outset" w:sz="6" w:space="0" w:color="000000"/>
              <w:bottom w:val="outset" w:sz="6" w:space="0" w:color="000000"/>
              <w:right w:val="outset" w:sz="6" w:space="0" w:color="000000"/>
            </w:tcBorders>
            <w:vAlign w:val="center"/>
          </w:tcPr>
          <w:p w14:paraId="6B044A10" w14:textId="77777777" w:rsidR="00CE22C9" w:rsidRPr="005B5B78" w:rsidRDefault="00B917F4">
            <w:pPr>
              <w:jc w:val="center"/>
              <w:rPr>
                <w:rFonts w:ascii="Times" w:hAnsi="Times" w:cs="Times"/>
                <w:b/>
                <w:bCs/>
                <w:sz w:val="18"/>
                <w:szCs w:val="18"/>
              </w:rPr>
            </w:pPr>
            <w:r w:rsidRPr="005B5B78">
              <w:rPr>
                <w:rFonts w:ascii="Times" w:hAnsi="Times" w:cs="Times"/>
                <w:b/>
                <w:bCs/>
                <w:sz w:val="18"/>
                <w:szCs w:val="18"/>
              </w:rPr>
              <w:t>A</w:t>
            </w:r>
          </w:p>
        </w:tc>
        <w:tc>
          <w:tcPr>
            <w:tcW w:w="822" w:type="pct"/>
            <w:tcBorders>
              <w:top w:val="outset" w:sz="6" w:space="0" w:color="000000"/>
              <w:left w:val="outset" w:sz="6" w:space="0" w:color="000000"/>
              <w:bottom w:val="outset" w:sz="6" w:space="0" w:color="000000"/>
              <w:right w:val="outset" w:sz="6" w:space="0" w:color="000000"/>
            </w:tcBorders>
          </w:tcPr>
          <w:p w14:paraId="1E9A32BD" w14:textId="77777777" w:rsidR="00CE22C9" w:rsidRPr="005B5B78" w:rsidRDefault="00CE22C9">
            <w:pPr>
              <w:jc w:val="center"/>
              <w:rPr>
                <w:rFonts w:ascii="Times" w:hAnsi="Times" w:cs="Times"/>
                <w:b/>
                <w:bCs/>
                <w:sz w:val="18"/>
                <w:szCs w:val="18"/>
              </w:rPr>
            </w:pPr>
          </w:p>
        </w:tc>
      </w:tr>
      <w:tr w:rsidR="00966B0C" w:rsidRPr="005B5B78" w14:paraId="54823BBA" w14:textId="77777777" w:rsidTr="00B30A41">
        <w:trPr>
          <w:divId w:val="712464982"/>
          <w:jc w:val="center"/>
        </w:trPr>
        <w:tc>
          <w:tcPr>
            <w:tcW w:w="202" w:type="pct"/>
            <w:tcBorders>
              <w:top w:val="outset" w:sz="6" w:space="0" w:color="000000"/>
              <w:left w:val="outset" w:sz="6" w:space="0" w:color="000000"/>
              <w:bottom w:val="outset" w:sz="6" w:space="0" w:color="000000"/>
              <w:right w:val="outset" w:sz="6" w:space="0" w:color="000000"/>
            </w:tcBorders>
            <w:hideMark/>
          </w:tcPr>
          <w:p w14:paraId="3D0372F0" w14:textId="77777777" w:rsidR="00CE22C9" w:rsidRPr="005B5B78" w:rsidRDefault="00CE22C9">
            <w:pPr>
              <w:jc w:val="center"/>
              <w:rPr>
                <w:rFonts w:ascii="Times" w:hAnsi="Times" w:cs="Times"/>
                <w:b/>
                <w:bCs/>
                <w:sz w:val="18"/>
                <w:szCs w:val="18"/>
              </w:rPr>
            </w:pPr>
            <w:r w:rsidRPr="005B5B78">
              <w:rPr>
                <w:rFonts w:ascii="Times" w:hAnsi="Times" w:cs="Times"/>
                <w:b/>
                <w:bCs/>
                <w:sz w:val="18"/>
                <w:szCs w:val="18"/>
              </w:rPr>
              <w:lastRenderedPageBreak/>
              <w:t>MPSVRSR</w:t>
            </w:r>
          </w:p>
        </w:tc>
        <w:tc>
          <w:tcPr>
            <w:tcW w:w="3656" w:type="pct"/>
            <w:tcBorders>
              <w:top w:val="outset" w:sz="6" w:space="0" w:color="000000"/>
              <w:left w:val="outset" w:sz="6" w:space="0" w:color="000000"/>
              <w:bottom w:val="outset" w:sz="6" w:space="0" w:color="000000"/>
              <w:right w:val="outset" w:sz="6" w:space="0" w:color="000000"/>
            </w:tcBorders>
            <w:vAlign w:val="center"/>
            <w:hideMark/>
          </w:tcPr>
          <w:p w14:paraId="485D33FC" w14:textId="77777777" w:rsidR="00CE22C9" w:rsidRPr="005B5B78" w:rsidRDefault="00CE22C9">
            <w:pPr>
              <w:rPr>
                <w:rFonts w:ascii="Times" w:hAnsi="Times" w:cs="Times"/>
                <w:sz w:val="18"/>
                <w:szCs w:val="18"/>
              </w:rPr>
            </w:pPr>
            <w:r w:rsidRPr="005B5B78">
              <w:rPr>
                <w:rFonts w:ascii="Times" w:hAnsi="Times" w:cs="Times"/>
                <w:b/>
                <w:bCs/>
                <w:sz w:val="18"/>
                <w:szCs w:val="18"/>
              </w:rPr>
              <w:t>Všeobecná zásadná pripomienka k Čl. III a k Čl. I § 5</w:t>
            </w:r>
            <w:r w:rsidRPr="005B5B78">
              <w:rPr>
                <w:rFonts w:ascii="Times" w:hAnsi="Times" w:cs="Times"/>
                <w:sz w:val="18"/>
                <w:szCs w:val="18"/>
              </w:rPr>
              <w:br/>
              <w:t>Vzhľadom na to, že Ministerstvo práce, sociálnych vecí a rodiny Slovenskej republiky je gestorom Zákonníka práce, zásadne žiadam, aby Ministerstvo práce, sociálnych vecí a rodiny Slovenskej republiky mohlo, vzhľadom na potrebu novelizovať Zákonník práce v súvislosti s predkladaným návrhom zákona, predložiť konkrétne znenie novely Zákonníka práce, a to po diskusii s predkladateľom. Uvedené primerane platí aj pre Čl. I § 5, ktorý s úpravou Zákonníka práce súvisí. Odôvodnenie: Vzhľadom na odborne komplikovanú otázku si vyhradzujem právo novelizovať Zákonník práce a súvisiace ustanovenia vlastným znením úpravy, ako aj prípadným doplnením ďalších relevantných ustanovení, a to po odbornej diskusii s predkladateľom.</w:t>
            </w:r>
          </w:p>
        </w:tc>
        <w:tc>
          <w:tcPr>
            <w:tcW w:w="154" w:type="pct"/>
            <w:tcBorders>
              <w:top w:val="outset" w:sz="6" w:space="0" w:color="000000"/>
              <w:left w:val="outset" w:sz="6" w:space="0" w:color="000000"/>
              <w:bottom w:val="outset" w:sz="6" w:space="0" w:color="000000"/>
              <w:right w:val="outset" w:sz="6" w:space="0" w:color="000000"/>
            </w:tcBorders>
            <w:vAlign w:val="center"/>
            <w:hideMark/>
          </w:tcPr>
          <w:p w14:paraId="3AA0195F" w14:textId="77777777" w:rsidR="00CE22C9" w:rsidRPr="005B5B78" w:rsidRDefault="00CE22C9">
            <w:pPr>
              <w:jc w:val="center"/>
              <w:rPr>
                <w:rFonts w:ascii="Times" w:hAnsi="Times" w:cs="Times"/>
                <w:b/>
                <w:bCs/>
                <w:sz w:val="18"/>
                <w:szCs w:val="18"/>
              </w:rPr>
            </w:pPr>
            <w:r w:rsidRPr="005B5B78">
              <w:rPr>
                <w:rFonts w:ascii="Times" w:hAnsi="Times" w:cs="Times"/>
                <w:b/>
                <w:bCs/>
                <w:sz w:val="18"/>
                <w:szCs w:val="18"/>
              </w:rPr>
              <w:t>Z</w:t>
            </w:r>
          </w:p>
        </w:tc>
        <w:tc>
          <w:tcPr>
            <w:tcW w:w="166" w:type="pct"/>
            <w:tcBorders>
              <w:top w:val="outset" w:sz="6" w:space="0" w:color="000000"/>
              <w:left w:val="outset" w:sz="6" w:space="0" w:color="000000"/>
              <w:bottom w:val="outset" w:sz="6" w:space="0" w:color="000000"/>
              <w:right w:val="outset" w:sz="6" w:space="0" w:color="000000"/>
            </w:tcBorders>
            <w:vAlign w:val="center"/>
          </w:tcPr>
          <w:p w14:paraId="2AFA2EA6" w14:textId="77777777" w:rsidR="00CE22C9" w:rsidRPr="005B5B78" w:rsidRDefault="00B917F4">
            <w:pPr>
              <w:jc w:val="center"/>
              <w:rPr>
                <w:rFonts w:ascii="Times" w:hAnsi="Times" w:cs="Times"/>
                <w:b/>
                <w:bCs/>
                <w:sz w:val="18"/>
                <w:szCs w:val="18"/>
              </w:rPr>
            </w:pPr>
            <w:r w:rsidRPr="005B5B78">
              <w:rPr>
                <w:rFonts w:ascii="Times" w:hAnsi="Times" w:cs="Times"/>
                <w:b/>
                <w:bCs/>
                <w:sz w:val="18"/>
                <w:szCs w:val="18"/>
              </w:rPr>
              <w:t>A</w:t>
            </w:r>
          </w:p>
        </w:tc>
        <w:tc>
          <w:tcPr>
            <w:tcW w:w="822" w:type="pct"/>
            <w:tcBorders>
              <w:top w:val="outset" w:sz="6" w:space="0" w:color="000000"/>
              <w:left w:val="outset" w:sz="6" w:space="0" w:color="000000"/>
              <w:bottom w:val="outset" w:sz="6" w:space="0" w:color="000000"/>
              <w:right w:val="outset" w:sz="6" w:space="0" w:color="000000"/>
            </w:tcBorders>
          </w:tcPr>
          <w:p w14:paraId="5ADC67AD" w14:textId="77777777" w:rsidR="00CE22C9" w:rsidRPr="005B5B78" w:rsidRDefault="00CE22C9">
            <w:pPr>
              <w:jc w:val="center"/>
              <w:rPr>
                <w:rFonts w:ascii="Times" w:hAnsi="Times" w:cs="Times"/>
                <w:b/>
                <w:bCs/>
                <w:sz w:val="18"/>
                <w:szCs w:val="18"/>
              </w:rPr>
            </w:pPr>
          </w:p>
        </w:tc>
      </w:tr>
      <w:tr w:rsidR="00966B0C" w:rsidRPr="005B5B78" w14:paraId="32357722" w14:textId="77777777" w:rsidTr="00B30A41">
        <w:trPr>
          <w:divId w:val="712464982"/>
          <w:jc w:val="center"/>
        </w:trPr>
        <w:tc>
          <w:tcPr>
            <w:tcW w:w="202" w:type="pct"/>
            <w:tcBorders>
              <w:top w:val="outset" w:sz="6" w:space="0" w:color="000000"/>
              <w:left w:val="outset" w:sz="6" w:space="0" w:color="000000"/>
              <w:bottom w:val="outset" w:sz="6" w:space="0" w:color="000000"/>
              <w:right w:val="outset" w:sz="6" w:space="0" w:color="000000"/>
            </w:tcBorders>
            <w:hideMark/>
          </w:tcPr>
          <w:p w14:paraId="233A2D48" w14:textId="77777777" w:rsidR="00CE22C9" w:rsidRPr="005B5B78" w:rsidRDefault="00CE22C9">
            <w:pPr>
              <w:jc w:val="center"/>
              <w:rPr>
                <w:rFonts w:ascii="Times" w:hAnsi="Times" w:cs="Times"/>
                <w:b/>
                <w:bCs/>
                <w:sz w:val="18"/>
                <w:szCs w:val="18"/>
              </w:rPr>
            </w:pPr>
            <w:proofErr w:type="spellStart"/>
            <w:r w:rsidRPr="005B5B78">
              <w:rPr>
                <w:rFonts w:ascii="Times" w:hAnsi="Times" w:cs="Times"/>
                <w:b/>
                <w:bCs/>
                <w:sz w:val="18"/>
                <w:szCs w:val="18"/>
              </w:rPr>
              <w:t>MŠVVaŠSR</w:t>
            </w:r>
            <w:proofErr w:type="spellEnd"/>
          </w:p>
        </w:tc>
        <w:tc>
          <w:tcPr>
            <w:tcW w:w="3656" w:type="pct"/>
            <w:tcBorders>
              <w:top w:val="outset" w:sz="6" w:space="0" w:color="000000"/>
              <w:left w:val="outset" w:sz="6" w:space="0" w:color="000000"/>
              <w:bottom w:val="outset" w:sz="6" w:space="0" w:color="000000"/>
              <w:right w:val="outset" w:sz="6" w:space="0" w:color="000000"/>
            </w:tcBorders>
            <w:vAlign w:val="center"/>
            <w:hideMark/>
          </w:tcPr>
          <w:p w14:paraId="09E7ED6A" w14:textId="77777777" w:rsidR="00CE22C9" w:rsidRPr="005B5B78" w:rsidRDefault="00CE22C9">
            <w:pPr>
              <w:rPr>
                <w:rFonts w:ascii="Times" w:hAnsi="Times" w:cs="Times"/>
                <w:sz w:val="18"/>
                <w:szCs w:val="18"/>
              </w:rPr>
            </w:pPr>
            <w:r w:rsidRPr="005B5B78">
              <w:rPr>
                <w:rFonts w:ascii="Times" w:hAnsi="Times" w:cs="Times"/>
                <w:b/>
                <w:bCs/>
                <w:sz w:val="18"/>
                <w:szCs w:val="18"/>
              </w:rPr>
              <w:t>Celému materiálu</w:t>
            </w:r>
            <w:r w:rsidRPr="005B5B78">
              <w:rPr>
                <w:rFonts w:ascii="Times" w:hAnsi="Times" w:cs="Times"/>
                <w:sz w:val="18"/>
                <w:szCs w:val="18"/>
              </w:rPr>
              <w:br/>
              <w:t>Odporúčame návrh zákona upraviť legislatívno-technicky, napríklad - V § 32 ods. 1 slovo "</w:t>
            </w:r>
            <w:proofErr w:type="spellStart"/>
            <w:r w:rsidRPr="005B5B78">
              <w:rPr>
                <w:rFonts w:ascii="Times" w:hAnsi="Times" w:cs="Times"/>
                <w:sz w:val="18"/>
                <w:szCs w:val="18"/>
              </w:rPr>
              <w:t>nívrhu</w:t>
            </w:r>
            <w:proofErr w:type="spellEnd"/>
            <w:r w:rsidRPr="005B5B78">
              <w:rPr>
                <w:rFonts w:ascii="Times" w:hAnsi="Times" w:cs="Times"/>
                <w:sz w:val="18"/>
                <w:szCs w:val="18"/>
              </w:rPr>
              <w:t>" nahradiť slovom "návrhu", - V § 45 ods. 4 v poslednej vete za slovo "veta" doplniť slovo "sa", - V § 47 ods. 2 písm. c) na konci doplniť čiarku, - V § 59 ods. 2 vypustiť slová "má sa za to, že", - V § 93 ods. 3 slová "má sa za to" nahradiť slovami napr. "sa predpokladá", - V § 103 ods. 2 písm. d) na konci vety doplniť čiarku, obdobnú pripomienku uplatňujeme aj v § 103 ods. 3.</w:t>
            </w:r>
          </w:p>
        </w:tc>
        <w:tc>
          <w:tcPr>
            <w:tcW w:w="154" w:type="pct"/>
            <w:tcBorders>
              <w:top w:val="outset" w:sz="6" w:space="0" w:color="000000"/>
              <w:left w:val="outset" w:sz="6" w:space="0" w:color="000000"/>
              <w:bottom w:val="outset" w:sz="6" w:space="0" w:color="000000"/>
              <w:right w:val="outset" w:sz="6" w:space="0" w:color="000000"/>
            </w:tcBorders>
            <w:vAlign w:val="center"/>
            <w:hideMark/>
          </w:tcPr>
          <w:p w14:paraId="218BAF36" w14:textId="77777777" w:rsidR="00CE22C9" w:rsidRPr="005B5B78" w:rsidRDefault="00CE22C9">
            <w:pPr>
              <w:jc w:val="center"/>
              <w:rPr>
                <w:rFonts w:ascii="Times" w:hAnsi="Times" w:cs="Times"/>
                <w:b/>
                <w:bCs/>
                <w:sz w:val="18"/>
                <w:szCs w:val="18"/>
              </w:rPr>
            </w:pPr>
            <w:r w:rsidRPr="005B5B78">
              <w:rPr>
                <w:rFonts w:ascii="Times" w:hAnsi="Times" w:cs="Times"/>
                <w:b/>
                <w:bCs/>
                <w:sz w:val="18"/>
                <w:szCs w:val="18"/>
              </w:rPr>
              <w:t>O</w:t>
            </w:r>
          </w:p>
        </w:tc>
        <w:tc>
          <w:tcPr>
            <w:tcW w:w="166" w:type="pct"/>
            <w:tcBorders>
              <w:top w:val="outset" w:sz="6" w:space="0" w:color="000000"/>
              <w:left w:val="outset" w:sz="6" w:space="0" w:color="000000"/>
              <w:bottom w:val="outset" w:sz="6" w:space="0" w:color="000000"/>
              <w:right w:val="outset" w:sz="6" w:space="0" w:color="000000"/>
            </w:tcBorders>
            <w:vAlign w:val="center"/>
          </w:tcPr>
          <w:p w14:paraId="06CD6AD6" w14:textId="77777777" w:rsidR="00CE22C9" w:rsidRPr="005B5B78" w:rsidRDefault="0006238B">
            <w:pPr>
              <w:jc w:val="center"/>
              <w:rPr>
                <w:rFonts w:ascii="Times" w:hAnsi="Times" w:cs="Times"/>
                <w:b/>
                <w:bCs/>
                <w:sz w:val="18"/>
                <w:szCs w:val="18"/>
              </w:rPr>
            </w:pPr>
            <w:r w:rsidRPr="005B5B78">
              <w:rPr>
                <w:rFonts w:ascii="Times" w:hAnsi="Times" w:cs="Times"/>
                <w:b/>
                <w:bCs/>
                <w:sz w:val="18"/>
                <w:szCs w:val="18"/>
              </w:rPr>
              <w:t>A</w:t>
            </w:r>
          </w:p>
        </w:tc>
        <w:tc>
          <w:tcPr>
            <w:tcW w:w="822" w:type="pct"/>
            <w:tcBorders>
              <w:top w:val="outset" w:sz="6" w:space="0" w:color="000000"/>
              <w:left w:val="outset" w:sz="6" w:space="0" w:color="000000"/>
              <w:bottom w:val="outset" w:sz="6" w:space="0" w:color="000000"/>
              <w:right w:val="outset" w:sz="6" w:space="0" w:color="000000"/>
            </w:tcBorders>
          </w:tcPr>
          <w:p w14:paraId="11883A69" w14:textId="77777777" w:rsidR="00CE22C9" w:rsidRPr="005B5B78" w:rsidRDefault="00CE22C9">
            <w:pPr>
              <w:jc w:val="center"/>
              <w:rPr>
                <w:rFonts w:ascii="Times" w:hAnsi="Times" w:cs="Times"/>
                <w:b/>
                <w:bCs/>
                <w:sz w:val="18"/>
                <w:szCs w:val="18"/>
              </w:rPr>
            </w:pPr>
          </w:p>
        </w:tc>
      </w:tr>
      <w:tr w:rsidR="00966B0C" w:rsidRPr="005B5B78" w14:paraId="489FCB4C" w14:textId="77777777" w:rsidTr="00B30A41">
        <w:trPr>
          <w:divId w:val="712464982"/>
          <w:jc w:val="center"/>
        </w:trPr>
        <w:tc>
          <w:tcPr>
            <w:tcW w:w="202" w:type="pct"/>
            <w:tcBorders>
              <w:top w:val="outset" w:sz="6" w:space="0" w:color="000000"/>
              <w:left w:val="outset" w:sz="6" w:space="0" w:color="000000"/>
              <w:bottom w:val="outset" w:sz="6" w:space="0" w:color="000000"/>
              <w:right w:val="outset" w:sz="6" w:space="0" w:color="000000"/>
            </w:tcBorders>
            <w:hideMark/>
          </w:tcPr>
          <w:p w14:paraId="4828148A" w14:textId="77777777" w:rsidR="00CE22C9" w:rsidRPr="005B5B78" w:rsidRDefault="00CE22C9">
            <w:pPr>
              <w:jc w:val="center"/>
              <w:rPr>
                <w:rFonts w:ascii="Times" w:hAnsi="Times" w:cs="Times"/>
                <w:b/>
                <w:bCs/>
                <w:sz w:val="18"/>
                <w:szCs w:val="18"/>
              </w:rPr>
            </w:pPr>
            <w:proofErr w:type="spellStart"/>
            <w:r w:rsidRPr="005B5B78">
              <w:rPr>
                <w:rFonts w:ascii="Times" w:hAnsi="Times" w:cs="Times"/>
                <w:b/>
                <w:bCs/>
                <w:sz w:val="18"/>
                <w:szCs w:val="18"/>
              </w:rPr>
              <w:t>MŠVVaŠSR</w:t>
            </w:r>
            <w:proofErr w:type="spellEnd"/>
          </w:p>
        </w:tc>
        <w:tc>
          <w:tcPr>
            <w:tcW w:w="3656" w:type="pct"/>
            <w:tcBorders>
              <w:top w:val="outset" w:sz="6" w:space="0" w:color="000000"/>
              <w:left w:val="outset" w:sz="6" w:space="0" w:color="000000"/>
              <w:bottom w:val="outset" w:sz="6" w:space="0" w:color="000000"/>
              <w:right w:val="outset" w:sz="6" w:space="0" w:color="000000"/>
            </w:tcBorders>
            <w:vAlign w:val="center"/>
            <w:hideMark/>
          </w:tcPr>
          <w:p w14:paraId="44A8CD05" w14:textId="77777777" w:rsidR="00CE22C9" w:rsidRPr="005B5B78" w:rsidRDefault="00CE22C9">
            <w:pPr>
              <w:rPr>
                <w:rFonts w:ascii="Times" w:hAnsi="Times" w:cs="Times"/>
                <w:sz w:val="18"/>
                <w:szCs w:val="18"/>
              </w:rPr>
            </w:pPr>
            <w:r w:rsidRPr="005B5B78">
              <w:rPr>
                <w:rFonts w:ascii="Times" w:hAnsi="Times" w:cs="Times"/>
                <w:b/>
                <w:bCs/>
                <w:sz w:val="18"/>
                <w:szCs w:val="18"/>
              </w:rPr>
              <w:t>Celému materiálu</w:t>
            </w:r>
            <w:r w:rsidRPr="005B5B78">
              <w:rPr>
                <w:rFonts w:ascii="Times" w:hAnsi="Times" w:cs="Times"/>
                <w:sz w:val="18"/>
                <w:szCs w:val="18"/>
              </w:rPr>
              <w:br/>
              <w:t xml:space="preserve">Vzhľadom na to, že ide o právnu úpravu, ktorá bola doteraz obsiahnutá najmä v Obchodnom zákonníku ako lex </w:t>
            </w:r>
            <w:proofErr w:type="spellStart"/>
            <w:r w:rsidRPr="005B5B78">
              <w:rPr>
                <w:rFonts w:ascii="Times" w:hAnsi="Times" w:cs="Times"/>
                <w:sz w:val="18"/>
                <w:szCs w:val="18"/>
              </w:rPr>
              <w:t>generalis</w:t>
            </w:r>
            <w:proofErr w:type="spellEnd"/>
            <w:r w:rsidRPr="005B5B78">
              <w:rPr>
                <w:rFonts w:ascii="Times" w:hAnsi="Times" w:cs="Times"/>
                <w:sz w:val="18"/>
                <w:szCs w:val="18"/>
              </w:rPr>
              <w:t>, navrhujeme zvážiť obsah navrhovanej právnej úpravy inkorporovať do Obchodného zákonníka, prípadne iných právnych predpisov a nevytvárať nový zákon.</w:t>
            </w:r>
          </w:p>
        </w:tc>
        <w:tc>
          <w:tcPr>
            <w:tcW w:w="154" w:type="pct"/>
            <w:tcBorders>
              <w:top w:val="outset" w:sz="6" w:space="0" w:color="000000"/>
              <w:left w:val="outset" w:sz="6" w:space="0" w:color="000000"/>
              <w:bottom w:val="outset" w:sz="6" w:space="0" w:color="000000"/>
              <w:right w:val="outset" w:sz="6" w:space="0" w:color="000000"/>
            </w:tcBorders>
            <w:vAlign w:val="center"/>
            <w:hideMark/>
          </w:tcPr>
          <w:p w14:paraId="1ACE1F52" w14:textId="77777777" w:rsidR="00CE22C9" w:rsidRPr="005B5B78" w:rsidRDefault="00CE22C9">
            <w:pPr>
              <w:jc w:val="center"/>
              <w:rPr>
                <w:rFonts w:ascii="Times" w:hAnsi="Times" w:cs="Times"/>
                <w:b/>
                <w:bCs/>
                <w:sz w:val="18"/>
                <w:szCs w:val="18"/>
              </w:rPr>
            </w:pPr>
            <w:r w:rsidRPr="005B5B78">
              <w:rPr>
                <w:rFonts w:ascii="Times" w:hAnsi="Times" w:cs="Times"/>
                <w:b/>
                <w:bCs/>
                <w:sz w:val="18"/>
                <w:szCs w:val="18"/>
              </w:rPr>
              <w:t>O</w:t>
            </w:r>
          </w:p>
        </w:tc>
        <w:tc>
          <w:tcPr>
            <w:tcW w:w="166" w:type="pct"/>
            <w:tcBorders>
              <w:top w:val="outset" w:sz="6" w:space="0" w:color="000000"/>
              <w:left w:val="outset" w:sz="6" w:space="0" w:color="000000"/>
              <w:bottom w:val="outset" w:sz="6" w:space="0" w:color="000000"/>
              <w:right w:val="outset" w:sz="6" w:space="0" w:color="000000"/>
            </w:tcBorders>
            <w:vAlign w:val="center"/>
          </w:tcPr>
          <w:p w14:paraId="709452D8" w14:textId="77777777" w:rsidR="00CE22C9" w:rsidRPr="005B5B78" w:rsidRDefault="0006238B">
            <w:pPr>
              <w:jc w:val="center"/>
              <w:rPr>
                <w:rFonts w:ascii="Times" w:hAnsi="Times" w:cs="Times"/>
                <w:b/>
                <w:bCs/>
                <w:sz w:val="18"/>
                <w:szCs w:val="18"/>
              </w:rPr>
            </w:pPr>
            <w:r w:rsidRPr="005B5B78">
              <w:rPr>
                <w:rFonts w:ascii="Times" w:hAnsi="Times" w:cs="Times"/>
                <w:b/>
                <w:bCs/>
                <w:sz w:val="18"/>
                <w:szCs w:val="18"/>
              </w:rPr>
              <w:t>N</w:t>
            </w:r>
          </w:p>
        </w:tc>
        <w:tc>
          <w:tcPr>
            <w:tcW w:w="822" w:type="pct"/>
            <w:tcBorders>
              <w:top w:val="outset" w:sz="6" w:space="0" w:color="000000"/>
              <w:left w:val="outset" w:sz="6" w:space="0" w:color="000000"/>
              <w:bottom w:val="outset" w:sz="6" w:space="0" w:color="000000"/>
              <w:right w:val="outset" w:sz="6" w:space="0" w:color="000000"/>
            </w:tcBorders>
          </w:tcPr>
          <w:p w14:paraId="053B224E" w14:textId="77777777" w:rsidR="00CE22C9" w:rsidRPr="005B5B78" w:rsidRDefault="0006238B" w:rsidP="00B176CD">
            <w:pPr>
              <w:jc w:val="both"/>
              <w:rPr>
                <w:rFonts w:ascii="Times" w:hAnsi="Times" w:cs="Times"/>
                <w:bCs/>
                <w:sz w:val="18"/>
                <w:szCs w:val="18"/>
              </w:rPr>
            </w:pPr>
            <w:r w:rsidRPr="005B5B78">
              <w:rPr>
                <w:rFonts w:ascii="Times" w:hAnsi="Times" w:cs="Times"/>
                <w:bCs/>
                <w:sz w:val="18"/>
                <w:szCs w:val="18"/>
              </w:rPr>
              <w:t>Vzhľadom na potrebu transpozíciu smernice a jej nemožnosť v aktuálne účinnom znení Obchodného zákonníka považuje predkladateľ prípravu nového právneho predpisu za odôvodnenú. Rovnako vyňatie tejto právnej úpravy predpokladá aj legislatívny zámer nového práva obchodných spoločností po vzore českej a nemeckej úpravy.</w:t>
            </w:r>
          </w:p>
        </w:tc>
      </w:tr>
      <w:tr w:rsidR="00966B0C" w:rsidRPr="005B5B78" w14:paraId="78BF25BB" w14:textId="77777777" w:rsidTr="00B30A41">
        <w:trPr>
          <w:divId w:val="712464982"/>
          <w:jc w:val="center"/>
        </w:trPr>
        <w:tc>
          <w:tcPr>
            <w:tcW w:w="202" w:type="pct"/>
            <w:tcBorders>
              <w:top w:val="outset" w:sz="6" w:space="0" w:color="000000"/>
              <w:left w:val="outset" w:sz="6" w:space="0" w:color="000000"/>
              <w:bottom w:val="outset" w:sz="6" w:space="0" w:color="000000"/>
              <w:right w:val="outset" w:sz="6" w:space="0" w:color="000000"/>
            </w:tcBorders>
            <w:hideMark/>
          </w:tcPr>
          <w:p w14:paraId="35470EF5" w14:textId="77777777" w:rsidR="00CE22C9" w:rsidRPr="005B5B78" w:rsidRDefault="00CE22C9">
            <w:pPr>
              <w:jc w:val="center"/>
              <w:rPr>
                <w:rFonts w:ascii="Times" w:hAnsi="Times" w:cs="Times"/>
                <w:b/>
                <w:bCs/>
                <w:sz w:val="18"/>
                <w:szCs w:val="18"/>
              </w:rPr>
            </w:pPr>
            <w:r w:rsidRPr="005B5B78">
              <w:rPr>
                <w:rFonts w:ascii="Times" w:hAnsi="Times" w:cs="Times"/>
                <w:b/>
                <w:bCs/>
                <w:sz w:val="18"/>
                <w:szCs w:val="18"/>
              </w:rPr>
              <w:t>MZVEZ SR</w:t>
            </w:r>
          </w:p>
        </w:tc>
        <w:tc>
          <w:tcPr>
            <w:tcW w:w="3656" w:type="pct"/>
            <w:tcBorders>
              <w:top w:val="outset" w:sz="6" w:space="0" w:color="000000"/>
              <w:left w:val="outset" w:sz="6" w:space="0" w:color="000000"/>
              <w:bottom w:val="outset" w:sz="6" w:space="0" w:color="000000"/>
              <w:right w:val="outset" w:sz="6" w:space="0" w:color="000000"/>
            </w:tcBorders>
            <w:vAlign w:val="center"/>
            <w:hideMark/>
          </w:tcPr>
          <w:p w14:paraId="02159983" w14:textId="77777777" w:rsidR="00CE22C9" w:rsidRPr="005B5B78" w:rsidRDefault="00CE22C9">
            <w:pPr>
              <w:rPr>
                <w:rFonts w:ascii="Times" w:hAnsi="Times" w:cs="Times"/>
                <w:sz w:val="18"/>
                <w:szCs w:val="18"/>
              </w:rPr>
            </w:pPr>
            <w:r w:rsidRPr="005B5B78">
              <w:rPr>
                <w:rFonts w:ascii="Times" w:hAnsi="Times" w:cs="Times"/>
                <w:b/>
                <w:bCs/>
                <w:sz w:val="18"/>
                <w:szCs w:val="18"/>
              </w:rPr>
              <w:t>k Doložke zlučiteľnosti návrhu právneho predpisu s právom Európskej únie</w:t>
            </w:r>
            <w:r w:rsidRPr="005B5B78">
              <w:rPr>
                <w:rFonts w:ascii="Times" w:hAnsi="Times" w:cs="Times"/>
                <w:sz w:val="18"/>
                <w:szCs w:val="18"/>
              </w:rPr>
              <w:br/>
              <w:t>V súlade s prílohou č. 2 k Legislatívnym pravidlám vlády Slovenskej republiky odporúčame v bode 3 písm. b) uviesť gestora právnych aktov Európskej únie.</w:t>
            </w:r>
          </w:p>
        </w:tc>
        <w:tc>
          <w:tcPr>
            <w:tcW w:w="154" w:type="pct"/>
            <w:tcBorders>
              <w:top w:val="outset" w:sz="6" w:space="0" w:color="000000"/>
              <w:left w:val="outset" w:sz="6" w:space="0" w:color="000000"/>
              <w:bottom w:val="outset" w:sz="6" w:space="0" w:color="000000"/>
              <w:right w:val="outset" w:sz="6" w:space="0" w:color="000000"/>
            </w:tcBorders>
            <w:vAlign w:val="center"/>
            <w:hideMark/>
          </w:tcPr>
          <w:p w14:paraId="11AED52A" w14:textId="77777777" w:rsidR="00CE22C9" w:rsidRPr="005B5B78" w:rsidRDefault="00CE22C9">
            <w:pPr>
              <w:jc w:val="center"/>
              <w:rPr>
                <w:rFonts w:ascii="Times" w:hAnsi="Times" w:cs="Times"/>
                <w:b/>
                <w:bCs/>
                <w:sz w:val="18"/>
                <w:szCs w:val="18"/>
              </w:rPr>
            </w:pPr>
            <w:r w:rsidRPr="005B5B78">
              <w:rPr>
                <w:rFonts w:ascii="Times" w:hAnsi="Times" w:cs="Times"/>
                <w:b/>
                <w:bCs/>
                <w:sz w:val="18"/>
                <w:szCs w:val="18"/>
              </w:rPr>
              <w:t>O</w:t>
            </w:r>
          </w:p>
        </w:tc>
        <w:tc>
          <w:tcPr>
            <w:tcW w:w="166" w:type="pct"/>
            <w:tcBorders>
              <w:top w:val="outset" w:sz="6" w:space="0" w:color="000000"/>
              <w:left w:val="outset" w:sz="6" w:space="0" w:color="000000"/>
              <w:bottom w:val="outset" w:sz="6" w:space="0" w:color="000000"/>
              <w:right w:val="outset" w:sz="6" w:space="0" w:color="000000"/>
            </w:tcBorders>
            <w:vAlign w:val="center"/>
          </w:tcPr>
          <w:p w14:paraId="7B3463EE" w14:textId="77777777" w:rsidR="00CE22C9" w:rsidRPr="005B5B78" w:rsidRDefault="0006238B">
            <w:pPr>
              <w:jc w:val="center"/>
              <w:rPr>
                <w:rFonts w:ascii="Times" w:hAnsi="Times" w:cs="Times"/>
                <w:b/>
                <w:bCs/>
                <w:sz w:val="18"/>
                <w:szCs w:val="18"/>
              </w:rPr>
            </w:pPr>
            <w:r w:rsidRPr="005B5B78">
              <w:rPr>
                <w:rFonts w:ascii="Times" w:hAnsi="Times" w:cs="Times"/>
                <w:b/>
                <w:bCs/>
                <w:sz w:val="18"/>
                <w:szCs w:val="18"/>
              </w:rPr>
              <w:t>A</w:t>
            </w:r>
          </w:p>
        </w:tc>
        <w:tc>
          <w:tcPr>
            <w:tcW w:w="822" w:type="pct"/>
            <w:tcBorders>
              <w:top w:val="outset" w:sz="6" w:space="0" w:color="000000"/>
              <w:left w:val="outset" w:sz="6" w:space="0" w:color="000000"/>
              <w:bottom w:val="outset" w:sz="6" w:space="0" w:color="000000"/>
              <w:right w:val="outset" w:sz="6" w:space="0" w:color="000000"/>
            </w:tcBorders>
          </w:tcPr>
          <w:p w14:paraId="23EA90BB" w14:textId="77777777" w:rsidR="00CE22C9" w:rsidRPr="005B5B78" w:rsidRDefault="00CE22C9">
            <w:pPr>
              <w:jc w:val="center"/>
              <w:rPr>
                <w:rFonts w:ascii="Times" w:hAnsi="Times" w:cs="Times"/>
                <w:b/>
                <w:bCs/>
                <w:sz w:val="18"/>
                <w:szCs w:val="18"/>
              </w:rPr>
            </w:pPr>
          </w:p>
        </w:tc>
      </w:tr>
      <w:tr w:rsidR="00966B0C" w:rsidRPr="005B5B78" w14:paraId="7A53DDC0" w14:textId="77777777" w:rsidTr="00B30A41">
        <w:trPr>
          <w:divId w:val="712464982"/>
          <w:jc w:val="center"/>
        </w:trPr>
        <w:tc>
          <w:tcPr>
            <w:tcW w:w="202" w:type="pct"/>
            <w:tcBorders>
              <w:top w:val="outset" w:sz="6" w:space="0" w:color="000000"/>
              <w:left w:val="outset" w:sz="6" w:space="0" w:color="000000"/>
              <w:bottom w:val="outset" w:sz="6" w:space="0" w:color="000000"/>
              <w:right w:val="outset" w:sz="6" w:space="0" w:color="000000"/>
            </w:tcBorders>
            <w:hideMark/>
          </w:tcPr>
          <w:p w14:paraId="581761EE" w14:textId="77777777" w:rsidR="00CE22C9" w:rsidRPr="005B5B78" w:rsidRDefault="00CE22C9">
            <w:pPr>
              <w:jc w:val="center"/>
              <w:rPr>
                <w:rFonts w:ascii="Times" w:hAnsi="Times" w:cs="Times"/>
                <w:b/>
                <w:bCs/>
                <w:sz w:val="18"/>
                <w:szCs w:val="18"/>
              </w:rPr>
            </w:pPr>
            <w:r w:rsidRPr="005B5B78">
              <w:rPr>
                <w:rFonts w:ascii="Times" w:hAnsi="Times" w:cs="Times"/>
                <w:b/>
                <w:bCs/>
                <w:sz w:val="18"/>
                <w:szCs w:val="18"/>
              </w:rPr>
              <w:t>NBS</w:t>
            </w:r>
          </w:p>
        </w:tc>
        <w:tc>
          <w:tcPr>
            <w:tcW w:w="3656" w:type="pct"/>
            <w:tcBorders>
              <w:top w:val="outset" w:sz="6" w:space="0" w:color="000000"/>
              <w:left w:val="outset" w:sz="6" w:space="0" w:color="000000"/>
              <w:bottom w:val="outset" w:sz="6" w:space="0" w:color="000000"/>
              <w:right w:val="outset" w:sz="6" w:space="0" w:color="000000"/>
            </w:tcBorders>
            <w:vAlign w:val="center"/>
            <w:hideMark/>
          </w:tcPr>
          <w:p w14:paraId="1414CFFD" w14:textId="77777777" w:rsidR="00CE22C9" w:rsidRPr="005B5B78" w:rsidRDefault="00CE22C9">
            <w:pPr>
              <w:rPr>
                <w:rFonts w:ascii="Times" w:hAnsi="Times" w:cs="Times"/>
                <w:sz w:val="18"/>
                <w:szCs w:val="18"/>
              </w:rPr>
            </w:pPr>
            <w:r w:rsidRPr="005B5B78">
              <w:rPr>
                <w:rFonts w:ascii="Times" w:hAnsi="Times" w:cs="Times"/>
                <w:b/>
                <w:bCs/>
                <w:sz w:val="18"/>
                <w:szCs w:val="18"/>
              </w:rPr>
              <w:t>Celému materiálu</w:t>
            </w:r>
            <w:r w:rsidRPr="005B5B78">
              <w:rPr>
                <w:rFonts w:ascii="Times" w:hAnsi="Times" w:cs="Times"/>
                <w:sz w:val="18"/>
                <w:szCs w:val="18"/>
              </w:rPr>
              <w:br/>
              <w:t>Odporúčame dôsledné používanie zavedených pojmov, najmä v štvrtej časti návrhu zákona, ktorá obsahuje ustanovenia týkajúce sa zmien právnej formy (pojem zmena právnej formy v príslušnom tvare je potrebné upraviť napríklad v § 110 ods. 2, v § 111 ods. 1, § 114 ods. 1, § 115 ods. 1 písm. a) a b), nadpis § 116 a aj ustanovenie, § 118 ods. 2 písm. b), § 118 ods. 7). Odôvodnenie: Legislatívno-technická pripomienka. Zosúladenie zavedených pojmov.</w:t>
            </w:r>
          </w:p>
        </w:tc>
        <w:tc>
          <w:tcPr>
            <w:tcW w:w="154" w:type="pct"/>
            <w:tcBorders>
              <w:top w:val="outset" w:sz="6" w:space="0" w:color="000000"/>
              <w:left w:val="outset" w:sz="6" w:space="0" w:color="000000"/>
              <w:bottom w:val="outset" w:sz="6" w:space="0" w:color="000000"/>
              <w:right w:val="outset" w:sz="6" w:space="0" w:color="000000"/>
            </w:tcBorders>
            <w:vAlign w:val="center"/>
            <w:hideMark/>
          </w:tcPr>
          <w:p w14:paraId="7D7BDF4B" w14:textId="77777777" w:rsidR="00CE22C9" w:rsidRPr="005B5B78" w:rsidRDefault="00CE22C9">
            <w:pPr>
              <w:jc w:val="center"/>
              <w:rPr>
                <w:rFonts w:ascii="Times" w:hAnsi="Times" w:cs="Times"/>
                <w:b/>
                <w:bCs/>
                <w:sz w:val="18"/>
                <w:szCs w:val="18"/>
              </w:rPr>
            </w:pPr>
            <w:r w:rsidRPr="005B5B78">
              <w:rPr>
                <w:rFonts w:ascii="Times" w:hAnsi="Times" w:cs="Times"/>
                <w:b/>
                <w:bCs/>
                <w:sz w:val="18"/>
                <w:szCs w:val="18"/>
              </w:rPr>
              <w:t>O</w:t>
            </w:r>
          </w:p>
        </w:tc>
        <w:tc>
          <w:tcPr>
            <w:tcW w:w="166" w:type="pct"/>
            <w:tcBorders>
              <w:top w:val="outset" w:sz="6" w:space="0" w:color="000000"/>
              <w:left w:val="outset" w:sz="6" w:space="0" w:color="000000"/>
              <w:bottom w:val="outset" w:sz="6" w:space="0" w:color="000000"/>
              <w:right w:val="outset" w:sz="6" w:space="0" w:color="000000"/>
            </w:tcBorders>
            <w:vAlign w:val="center"/>
          </w:tcPr>
          <w:p w14:paraId="14323DE7" w14:textId="77777777" w:rsidR="00CE22C9" w:rsidRPr="005B5B78" w:rsidRDefault="001614B1">
            <w:pPr>
              <w:jc w:val="center"/>
              <w:rPr>
                <w:rFonts w:ascii="Times" w:hAnsi="Times" w:cs="Times"/>
                <w:b/>
                <w:bCs/>
                <w:sz w:val="18"/>
                <w:szCs w:val="18"/>
              </w:rPr>
            </w:pPr>
            <w:r w:rsidRPr="005B5B78">
              <w:rPr>
                <w:rFonts w:ascii="Times" w:hAnsi="Times" w:cs="Times"/>
                <w:b/>
                <w:bCs/>
                <w:sz w:val="18"/>
                <w:szCs w:val="18"/>
              </w:rPr>
              <w:t>A</w:t>
            </w:r>
          </w:p>
        </w:tc>
        <w:tc>
          <w:tcPr>
            <w:tcW w:w="822" w:type="pct"/>
            <w:tcBorders>
              <w:top w:val="outset" w:sz="6" w:space="0" w:color="000000"/>
              <w:left w:val="outset" w:sz="6" w:space="0" w:color="000000"/>
              <w:bottom w:val="outset" w:sz="6" w:space="0" w:color="000000"/>
              <w:right w:val="outset" w:sz="6" w:space="0" w:color="000000"/>
            </w:tcBorders>
          </w:tcPr>
          <w:p w14:paraId="667D91EB" w14:textId="77777777" w:rsidR="00CE22C9" w:rsidRPr="005B5B78" w:rsidRDefault="00CE22C9">
            <w:pPr>
              <w:jc w:val="center"/>
              <w:rPr>
                <w:rFonts w:ascii="Times" w:hAnsi="Times" w:cs="Times"/>
                <w:b/>
                <w:bCs/>
                <w:sz w:val="18"/>
                <w:szCs w:val="18"/>
              </w:rPr>
            </w:pPr>
          </w:p>
        </w:tc>
      </w:tr>
      <w:tr w:rsidR="00966B0C" w:rsidRPr="005B5B78" w14:paraId="75A7A430" w14:textId="77777777" w:rsidTr="00B30A41">
        <w:trPr>
          <w:divId w:val="712464982"/>
          <w:jc w:val="center"/>
        </w:trPr>
        <w:tc>
          <w:tcPr>
            <w:tcW w:w="202" w:type="pct"/>
            <w:tcBorders>
              <w:top w:val="outset" w:sz="6" w:space="0" w:color="000000"/>
              <w:left w:val="outset" w:sz="6" w:space="0" w:color="000000"/>
              <w:bottom w:val="outset" w:sz="6" w:space="0" w:color="000000"/>
              <w:right w:val="outset" w:sz="6" w:space="0" w:color="000000"/>
            </w:tcBorders>
            <w:hideMark/>
          </w:tcPr>
          <w:p w14:paraId="7E6F18D7" w14:textId="77777777" w:rsidR="00CE22C9" w:rsidRPr="005B5B78" w:rsidRDefault="00CE22C9">
            <w:pPr>
              <w:jc w:val="center"/>
              <w:rPr>
                <w:rFonts w:ascii="Times" w:hAnsi="Times" w:cs="Times"/>
                <w:b/>
                <w:bCs/>
                <w:sz w:val="18"/>
                <w:szCs w:val="18"/>
              </w:rPr>
            </w:pPr>
            <w:r w:rsidRPr="005B5B78">
              <w:rPr>
                <w:rFonts w:ascii="Times" w:hAnsi="Times" w:cs="Times"/>
                <w:b/>
                <w:bCs/>
                <w:sz w:val="18"/>
                <w:szCs w:val="18"/>
              </w:rPr>
              <w:t>NBS</w:t>
            </w:r>
          </w:p>
        </w:tc>
        <w:tc>
          <w:tcPr>
            <w:tcW w:w="3656" w:type="pct"/>
            <w:tcBorders>
              <w:top w:val="outset" w:sz="6" w:space="0" w:color="000000"/>
              <w:left w:val="outset" w:sz="6" w:space="0" w:color="000000"/>
              <w:bottom w:val="outset" w:sz="6" w:space="0" w:color="000000"/>
              <w:right w:val="outset" w:sz="6" w:space="0" w:color="000000"/>
            </w:tcBorders>
            <w:vAlign w:val="center"/>
            <w:hideMark/>
          </w:tcPr>
          <w:p w14:paraId="0718E752" w14:textId="77777777" w:rsidR="00CE22C9" w:rsidRPr="005B5B78" w:rsidRDefault="00CE22C9">
            <w:pPr>
              <w:rPr>
                <w:rFonts w:ascii="Times" w:hAnsi="Times" w:cs="Times"/>
                <w:sz w:val="18"/>
                <w:szCs w:val="18"/>
              </w:rPr>
            </w:pPr>
            <w:r w:rsidRPr="005B5B78">
              <w:rPr>
                <w:rFonts w:ascii="Times" w:hAnsi="Times" w:cs="Times"/>
                <w:b/>
                <w:bCs/>
                <w:sz w:val="18"/>
                <w:szCs w:val="18"/>
              </w:rPr>
              <w:t>Celému materiálu</w:t>
            </w:r>
            <w:r w:rsidRPr="005B5B78">
              <w:rPr>
                <w:rFonts w:ascii="Times" w:hAnsi="Times" w:cs="Times"/>
                <w:sz w:val="18"/>
                <w:szCs w:val="18"/>
              </w:rPr>
              <w:br/>
            </w:r>
            <w:r w:rsidRPr="005B5B78">
              <w:rPr>
                <w:rFonts w:ascii="Times" w:hAnsi="Times" w:cs="Times"/>
                <w:sz w:val="18"/>
                <w:szCs w:val="18"/>
              </w:rPr>
              <w:lastRenderedPageBreak/>
              <w:t>Odporúčame dôsledné používanie zavedených pojmov, najmä v tretej časti návrhu zákona, ktorá obsahuje ustanovenia týkajúce sa cezhraničnej premeny (pojem cezhraničná premena v príslušnom tvare je potrebné upraviť napríklad v § 84 ods. 3, § 85 ods. 5, § 91 ods. 1 písm. c), § 91 ods. 2, § 92 ods. 2, § 93 ods. 2, § 95 ods. 1, nadpis § 97, § 97 písm. d), § 99 ods. 2 písm. c), nadpis § 102, § 102 ods. 1). Odôvodnenie: Legislatívno-technická pripomienka. Zosúladenie zavedených pojmov.</w:t>
            </w:r>
          </w:p>
        </w:tc>
        <w:tc>
          <w:tcPr>
            <w:tcW w:w="154" w:type="pct"/>
            <w:tcBorders>
              <w:top w:val="outset" w:sz="6" w:space="0" w:color="000000"/>
              <w:left w:val="outset" w:sz="6" w:space="0" w:color="000000"/>
              <w:bottom w:val="outset" w:sz="6" w:space="0" w:color="000000"/>
              <w:right w:val="outset" w:sz="6" w:space="0" w:color="000000"/>
            </w:tcBorders>
            <w:vAlign w:val="center"/>
            <w:hideMark/>
          </w:tcPr>
          <w:p w14:paraId="616EE7F7" w14:textId="77777777" w:rsidR="00CE22C9" w:rsidRPr="005B5B78" w:rsidRDefault="00CE22C9">
            <w:pPr>
              <w:jc w:val="center"/>
              <w:rPr>
                <w:rFonts w:ascii="Times" w:hAnsi="Times" w:cs="Times"/>
                <w:b/>
                <w:bCs/>
                <w:sz w:val="18"/>
                <w:szCs w:val="18"/>
              </w:rPr>
            </w:pPr>
            <w:r w:rsidRPr="005B5B78">
              <w:rPr>
                <w:rFonts w:ascii="Times" w:hAnsi="Times" w:cs="Times"/>
                <w:b/>
                <w:bCs/>
                <w:sz w:val="18"/>
                <w:szCs w:val="18"/>
              </w:rPr>
              <w:lastRenderedPageBreak/>
              <w:t>O</w:t>
            </w:r>
          </w:p>
        </w:tc>
        <w:tc>
          <w:tcPr>
            <w:tcW w:w="166" w:type="pct"/>
            <w:tcBorders>
              <w:top w:val="outset" w:sz="6" w:space="0" w:color="000000"/>
              <w:left w:val="outset" w:sz="6" w:space="0" w:color="000000"/>
              <w:bottom w:val="outset" w:sz="6" w:space="0" w:color="000000"/>
              <w:right w:val="outset" w:sz="6" w:space="0" w:color="000000"/>
            </w:tcBorders>
            <w:vAlign w:val="center"/>
          </w:tcPr>
          <w:p w14:paraId="76C5CAE4" w14:textId="77777777" w:rsidR="00CE22C9" w:rsidRPr="005B5B78" w:rsidRDefault="009E2748">
            <w:pPr>
              <w:jc w:val="center"/>
              <w:rPr>
                <w:rFonts w:ascii="Times" w:hAnsi="Times" w:cs="Times"/>
                <w:b/>
                <w:bCs/>
                <w:sz w:val="18"/>
                <w:szCs w:val="18"/>
              </w:rPr>
            </w:pPr>
            <w:r w:rsidRPr="005B5B78">
              <w:rPr>
                <w:rFonts w:ascii="Times" w:hAnsi="Times" w:cs="Times"/>
                <w:b/>
                <w:bCs/>
                <w:sz w:val="18"/>
                <w:szCs w:val="18"/>
              </w:rPr>
              <w:t>A</w:t>
            </w:r>
          </w:p>
        </w:tc>
        <w:tc>
          <w:tcPr>
            <w:tcW w:w="822" w:type="pct"/>
            <w:tcBorders>
              <w:top w:val="outset" w:sz="6" w:space="0" w:color="000000"/>
              <w:left w:val="outset" w:sz="6" w:space="0" w:color="000000"/>
              <w:bottom w:val="outset" w:sz="6" w:space="0" w:color="000000"/>
              <w:right w:val="outset" w:sz="6" w:space="0" w:color="000000"/>
            </w:tcBorders>
          </w:tcPr>
          <w:p w14:paraId="1D0576B4" w14:textId="77777777" w:rsidR="00CE22C9" w:rsidRPr="005B5B78" w:rsidRDefault="00CE22C9">
            <w:pPr>
              <w:jc w:val="center"/>
              <w:rPr>
                <w:rFonts w:ascii="Times" w:hAnsi="Times" w:cs="Times"/>
                <w:b/>
                <w:bCs/>
                <w:sz w:val="18"/>
                <w:szCs w:val="18"/>
              </w:rPr>
            </w:pPr>
          </w:p>
        </w:tc>
      </w:tr>
      <w:tr w:rsidR="00966B0C" w:rsidRPr="005B5B78" w14:paraId="354C8010" w14:textId="77777777" w:rsidTr="00B30A41">
        <w:trPr>
          <w:divId w:val="712464982"/>
          <w:jc w:val="center"/>
        </w:trPr>
        <w:tc>
          <w:tcPr>
            <w:tcW w:w="202" w:type="pct"/>
            <w:tcBorders>
              <w:top w:val="outset" w:sz="6" w:space="0" w:color="000000"/>
              <w:left w:val="outset" w:sz="6" w:space="0" w:color="000000"/>
              <w:bottom w:val="outset" w:sz="6" w:space="0" w:color="000000"/>
              <w:right w:val="outset" w:sz="6" w:space="0" w:color="000000"/>
            </w:tcBorders>
            <w:hideMark/>
          </w:tcPr>
          <w:p w14:paraId="3B52CC9C" w14:textId="77777777" w:rsidR="00CE22C9" w:rsidRPr="005B5B78" w:rsidRDefault="00CE22C9">
            <w:pPr>
              <w:jc w:val="center"/>
              <w:rPr>
                <w:rFonts w:ascii="Times" w:hAnsi="Times" w:cs="Times"/>
                <w:b/>
                <w:bCs/>
                <w:sz w:val="18"/>
                <w:szCs w:val="18"/>
              </w:rPr>
            </w:pPr>
            <w:r w:rsidRPr="005B5B78">
              <w:rPr>
                <w:rFonts w:ascii="Times" w:hAnsi="Times" w:cs="Times"/>
                <w:b/>
                <w:bCs/>
                <w:sz w:val="18"/>
                <w:szCs w:val="18"/>
              </w:rPr>
              <w:t>NBS</w:t>
            </w:r>
          </w:p>
        </w:tc>
        <w:tc>
          <w:tcPr>
            <w:tcW w:w="3656" w:type="pct"/>
            <w:tcBorders>
              <w:top w:val="outset" w:sz="6" w:space="0" w:color="000000"/>
              <w:left w:val="outset" w:sz="6" w:space="0" w:color="000000"/>
              <w:bottom w:val="outset" w:sz="6" w:space="0" w:color="000000"/>
              <w:right w:val="outset" w:sz="6" w:space="0" w:color="000000"/>
            </w:tcBorders>
            <w:vAlign w:val="center"/>
            <w:hideMark/>
          </w:tcPr>
          <w:p w14:paraId="72804A38" w14:textId="77777777" w:rsidR="00CE22C9" w:rsidRPr="005B5B78" w:rsidRDefault="00CE22C9">
            <w:pPr>
              <w:rPr>
                <w:rFonts w:ascii="Times" w:hAnsi="Times" w:cs="Times"/>
                <w:sz w:val="18"/>
                <w:szCs w:val="18"/>
              </w:rPr>
            </w:pPr>
            <w:r w:rsidRPr="004E4FCB">
              <w:rPr>
                <w:rFonts w:ascii="Times" w:hAnsi="Times" w:cs="Times"/>
                <w:b/>
                <w:bCs/>
                <w:sz w:val="18"/>
                <w:szCs w:val="18"/>
              </w:rPr>
              <w:t>Celému materiálu</w:t>
            </w:r>
            <w:r w:rsidRPr="004E4FCB">
              <w:rPr>
                <w:rFonts w:ascii="Times" w:hAnsi="Times" w:cs="Times"/>
                <w:sz w:val="18"/>
                <w:szCs w:val="18"/>
              </w:rPr>
              <w:br/>
              <w:t>V návrhu zákona sú na viacerých miestach nesprávne uvedené vnútorné odkazy na príslušné odseky a paragrafy. Napríklad v § 45 a § 48 navrhujeme upraviť vnútorné odkazy na jednotlivé odseky, v § 52 by malo byť uvedené „podľa § 34“, v § 53 by malo byť uvedené „ak § 54 až 57 neustanovuje inak“, v § 62 by malo byť uvedené „ak § 63 až 66 neustanovujú inak“, v § 99 ods. 8 by malo byť uvedené „podľa § 97 písm. a)“, v § 99 ods. 8 písm. b) by malo byť uvedené „podľa § 97 písm. h)“, v § 118 ods. 8 písm. a) by malo byť uvedené „podľa § 115 písm. b)“. Odôvodnenie: Legislatívno-technická pripomienka.</w:t>
            </w:r>
          </w:p>
        </w:tc>
        <w:tc>
          <w:tcPr>
            <w:tcW w:w="154" w:type="pct"/>
            <w:tcBorders>
              <w:top w:val="outset" w:sz="6" w:space="0" w:color="000000"/>
              <w:left w:val="outset" w:sz="6" w:space="0" w:color="000000"/>
              <w:bottom w:val="outset" w:sz="6" w:space="0" w:color="000000"/>
              <w:right w:val="outset" w:sz="6" w:space="0" w:color="000000"/>
            </w:tcBorders>
            <w:vAlign w:val="center"/>
            <w:hideMark/>
          </w:tcPr>
          <w:p w14:paraId="3EAC4679" w14:textId="77777777" w:rsidR="00CE22C9" w:rsidRPr="005B5B78" w:rsidRDefault="00CE22C9">
            <w:pPr>
              <w:jc w:val="center"/>
              <w:rPr>
                <w:rFonts w:ascii="Times" w:hAnsi="Times" w:cs="Times"/>
                <w:b/>
                <w:bCs/>
                <w:sz w:val="18"/>
                <w:szCs w:val="18"/>
              </w:rPr>
            </w:pPr>
            <w:r w:rsidRPr="005B5B78">
              <w:rPr>
                <w:rFonts w:ascii="Times" w:hAnsi="Times" w:cs="Times"/>
                <w:b/>
                <w:bCs/>
                <w:sz w:val="18"/>
                <w:szCs w:val="18"/>
              </w:rPr>
              <w:t>O</w:t>
            </w:r>
          </w:p>
        </w:tc>
        <w:tc>
          <w:tcPr>
            <w:tcW w:w="166" w:type="pct"/>
            <w:tcBorders>
              <w:top w:val="outset" w:sz="6" w:space="0" w:color="000000"/>
              <w:left w:val="outset" w:sz="6" w:space="0" w:color="000000"/>
              <w:bottom w:val="outset" w:sz="6" w:space="0" w:color="000000"/>
              <w:right w:val="outset" w:sz="6" w:space="0" w:color="000000"/>
            </w:tcBorders>
            <w:vAlign w:val="center"/>
          </w:tcPr>
          <w:p w14:paraId="72185ACF" w14:textId="77777777" w:rsidR="00CE22C9" w:rsidRPr="005B5B78" w:rsidRDefault="00DF0430">
            <w:pPr>
              <w:jc w:val="center"/>
              <w:rPr>
                <w:rFonts w:ascii="Times" w:hAnsi="Times" w:cs="Times"/>
                <w:b/>
                <w:bCs/>
                <w:sz w:val="18"/>
                <w:szCs w:val="18"/>
              </w:rPr>
            </w:pPr>
            <w:r>
              <w:rPr>
                <w:rFonts w:ascii="Times" w:hAnsi="Times" w:cs="Times"/>
                <w:b/>
                <w:bCs/>
                <w:sz w:val="18"/>
                <w:szCs w:val="18"/>
              </w:rPr>
              <w:t>Č</w:t>
            </w:r>
            <w:r w:rsidR="004E4FCB">
              <w:rPr>
                <w:rFonts w:ascii="Times" w:hAnsi="Times" w:cs="Times"/>
                <w:b/>
                <w:bCs/>
                <w:sz w:val="18"/>
                <w:szCs w:val="18"/>
              </w:rPr>
              <w:t>A</w:t>
            </w:r>
          </w:p>
        </w:tc>
        <w:tc>
          <w:tcPr>
            <w:tcW w:w="822" w:type="pct"/>
            <w:tcBorders>
              <w:top w:val="outset" w:sz="6" w:space="0" w:color="000000"/>
              <w:left w:val="outset" w:sz="6" w:space="0" w:color="000000"/>
              <w:bottom w:val="outset" w:sz="6" w:space="0" w:color="000000"/>
              <w:right w:val="outset" w:sz="6" w:space="0" w:color="000000"/>
            </w:tcBorders>
          </w:tcPr>
          <w:p w14:paraId="2B60A2A6" w14:textId="77777777" w:rsidR="00CE22C9" w:rsidRPr="00514C06" w:rsidRDefault="00514C06" w:rsidP="00843B87">
            <w:pPr>
              <w:jc w:val="both"/>
              <w:rPr>
                <w:rFonts w:ascii="Times" w:hAnsi="Times" w:cs="Times"/>
                <w:bCs/>
                <w:sz w:val="18"/>
                <w:szCs w:val="18"/>
              </w:rPr>
            </w:pPr>
            <w:r>
              <w:rPr>
                <w:rFonts w:ascii="Times" w:hAnsi="Times" w:cs="Times"/>
                <w:bCs/>
                <w:sz w:val="18"/>
                <w:szCs w:val="18"/>
              </w:rPr>
              <w:t>Pripomienka bola akceptovaná, okrem časti k § 53, ktorý bol z návrhu zákona vypustený.</w:t>
            </w:r>
          </w:p>
        </w:tc>
      </w:tr>
      <w:tr w:rsidR="00966B0C" w:rsidRPr="005B5B78" w14:paraId="322B6677" w14:textId="77777777" w:rsidTr="00B30A41">
        <w:trPr>
          <w:divId w:val="712464982"/>
          <w:jc w:val="center"/>
        </w:trPr>
        <w:tc>
          <w:tcPr>
            <w:tcW w:w="202" w:type="pct"/>
            <w:tcBorders>
              <w:top w:val="outset" w:sz="6" w:space="0" w:color="000000"/>
              <w:left w:val="outset" w:sz="6" w:space="0" w:color="000000"/>
              <w:bottom w:val="outset" w:sz="6" w:space="0" w:color="000000"/>
              <w:right w:val="outset" w:sz="6" w:space="0" w:color="000000"/>
            </w:tcBorders>
            <w:hideMark/>
          </w:tcPr>
          <w:p w14:paraId="52D9C3C6" w14:textId="77777777" w:rsidR="00CE22C9" w:rsidRPr="005B5B78" w:rsidRDefault="00CE22C9">
            <w:pPr>
              <w:jc w:val="center"/>
              <w:rPr>
                <w:rFonts w:ascii="Times" w:hAnsi="Times" w:cs="Times"/>
                <w:b/>
                <w:bCs/>
                <w:sz w:val="18"/>
                <w:szCs w:val="18"/>
              </w:rPr>
            </w:pPr>
            <w:r w:rsidRPr="005B5B78">
              <w:rPr>
                <w:rFonts w:ascii="Times" w:hAnsi="Times" w:cs="Times"/>
                <w:b/>
                <w:bCs/>
                <w:sz w:val="18"/>
                <w:szCs w:val="18"/>
              </w:rPr>
              <w:t>NBS</w:t>
            </w:r>
          </w:p>
        </w:tc>
        <w:tc>
          <w:tcPr>
            <w:tcW w:w="3656" w:type="pct"/>
            <w:tcBorders>
              <w:top w:val="outset" w:sz="6" w:space="0" w:color="000000"/>
              <w:left w:val="outset" w:sz="6" w:space="0" w:color="000000"/>
              <w:bottom w:val="outset" w:sz="6" w:space="0" w:color="000000"/>
              <w:right w:val="outset" w:sz="6" w:space="0" w:color="000000"/>
            </w:tcBorders>
            <w:vAlign w:val="center"/>
            <w:hideMark/>
          </w:tcPr>
          <w:p w14:paraId="0738543B" w14:textId="77777777" w:rsidR="00CE22C9" w:rsidRPr="005B5B78" w:rsidRDefault="00CE22C9">
            <w:pPr>
              <w:rPr>
                <w:rFonts w:ascii="Times" w:hAnsi="Times" w:cs="Times"/>
                <w:sz w:val="18"/>
                <w:szCs w:val="18"/>
              </w:rPr>
            </w:pPr>
            <w:r w:rsidRPr="004E4FCB">
              <w:rPr>
                <w:rFonts w:ascii="Times" w:hAnsi="Times" w:cs="Times"/>
                <w:b/>
                <w:bCs/>
                <w:sz w:val="18"/>
                <w:szCs w:val="18"/>
              </w:rPr>
              <w:t>Čl. I § 106 ods. 4</w:t>
            </w:r>
            <w:r w:rsidRPr="004E4FCB">
              <w:rPr>
                <w:rFonts w:ascii="Times" w:hAnsi="Times" w:cs="Times"/>
                <w:sz w:val="18"/>
                <w:szCs w:val="18"/>
              </w:rPr>
              <w:br/>
              <w:t>V § 106 ods. 4 navrhujeme na začiatok vety vložiť slová: „Ak osobitný predpis neustanovuje inak,“. Odôvodnenie: V prípade niektorých regulovaných odvetví ako je napr. poisťovníctvo je uvedená zmena právnej formy neprípustná.</w:t>
            </w:r>
          </w:p>
        </w:tc>
        <w:tc>
          <w:tcPr>
            <w:tcW w:w="154" w:type="pct"/>
            <w:tcBorders>
              <w:top w:val="outset" w:sz="6" w:space="0" w:color="000000"/>
              <w:left w:val="outset" w:sz="6" w:space="0" w:color="000000"/>
              <w:bottom w:val="outset" w:sz="6" w:space="0" w:color="000000"/>
              <w:right w:val="outset" w:sz="6" w:space="0" w:color="000000"/>
            </w:tcBorders>
            <w:vAlign w:val="center"/>
            <w:hideMark/>
          </w:tcPr>
          <w:p w14:paraId="170411FC" w14:textId="77777777" w:rsidR="00CE22C9" w:rsidRPr="005B5B78" w:rsidRDefault="00CE22C9">
            <w:pPr>
              <w:jc w:val="center"/>
              <w:rPr>
                <w:rFonts w:ascii="Times" w:hAnsi="Times" w:cs="Times"/>
                <w:b/>
                <w:bCs/>
                <w:sz w:val="18"/>
                <w:szCs w:val="18"/>
              </w:rPr>
            </w:pPr>
            <w:r w:rsidRPr="005B5B78">
              <w:rPr>
                <w:rFonts w:ascii="Times" w:hAnsi="Times" w:cs="Times"/>
                <w:b/>
                <w:bCs/>
                <w:sz w:val="18"/>
                <w:szCs w:val="18"/>
              </w:rPr>
              <w:t>O</w:t>
            </w:r>
          </w:p>
        </w:tc>
        <w:tc>
          <w:tcPr>
            <w:tcW w:w="166" w:type="pct"/>
            <w:tcBorders>
              <w:top w:val="outset" w:sz="6" w:space="0" w:color="000000"/>
              <w:left w:val="outset" w:sz="6" w:space="0" w:color="000000"/>
              <w:bottom w:val="outset" w:sz="6" w:space="0" w:color="000000"/>
              <w:right w:val="outset" w:sz="6" w:space="0" w:color="000000"/>
            </w:tcBorders>
            <w:vAlign w:val="center"/>
          </w:tcPr>
          <w:p w14:paraId="1232AD04" w14:textId="77777777" w:rsidR="00CE22C9" w:rsidRPr="005B5B78" w:rsidRDefault="004E4FCB">
            <w:pPr>
              <w:jc w:val="center"/>
              <w:rPr>
                <w:rFonts w:ascii="Times" w:hAnsi="Times" w:cs="Times"/>
                <w:b/>
                <w:bCs/>
                <w:sz w:val="18"/>
                <w:szCs w:val="18"/>
              </w:rPr>
            </w:pPr>
            <w:r>
              <w:rPr>
                <w:rFonts w:ascii="Times" w:hAnsi="Times" w:cs="Times"/>
                <w:b/>
                <w:bCs/>
                <w:sz w:val="18"/>
                <w:szCs w:val="18"/>
              </w:rPr>
              <w:t>A</w:t>
            </w:r>
          </w:p>
        </w:tc>
        <w:tc>
          <w:tcPr>
            <w:tcW w:w="822" w:type="pct"/>
            <w:tcBorders>
              <w:top w:val="outset" w:sz="6" w:space="0" w:color="000000"/>
              <w:left w:val="outset" w:sz="6" w:space="0" w:color="000000"/>
              <w:bottom w:val="outset" w:sz="6" w:space="0" w:color="000000"/>
              <w:right w:val="outset" w:sz="6" w:space="0" w:color="000000"/>
            </w:tcBorders>
          </w:tcPr>
          <w:p w14:paraId="3D243C55" w14:textId="77777777" w:rsidR="00CE22C9" w:rsidRPr="005B5B78" w:rsidRDefault="00CE22C9">
            <w:pPr>
              <w:jc w:val="center"/>
              <w:rPr>
                <w:rFonts w:ascii="Times" w:hAnsi="Times" w:cs="Times"/>
                <w:b/>
                <w:bCs/>
                <w:sz w:val="18"/>
                <w:szCs w:val="18"/>
              </w:rPr>
            </w:pPr>
          </w:p>
        </w:tc>
      </w:tr>
      <w:tr w:rsidR="00966B0C" w:rsidRPr="005B5B78" w14:paraId="45EAB3F0" w14:textId="77777777" w:rsidTr="00B30A41">
        <w:trPr>
          <w:divId w:val="712464982"/>
          <w:jc w:val="center"/>
        </w:trPr>
        <w:tc>
          <w:tcPr>
            <w:tcW w:w="202" w:type="pct"/>
            <w:tcBorders>
              <w:top w:val="outset" w:sz="6" w:space="0" w:color="000000"/>
              <w:left w:val="outset" w:sz="6" w:space="0" w:color="000000"/>
              <w:bottom w:val="outset" w:sz="6" w:space="0" w:color="000000"/>
              <w:right w:val="outset" w:sz="6" w:space="0" w:color="000000"/>
            </w:tcBorders>
            <w:hideMark/>
          </w:tcPr>
          <w:p w14:paraId="4606B80D" w14:textId="77777777" w:rsidR="00CE22C9" w:rsidRPr="005B5B78" w:rsidRDefault="00CE22C9">
            <w:pPr>
              <w:jc w:val="center"/>
              <w:rPr>
                <w:rFonts w:ascii="Times" w:hAnsi="Times" w:cs="Times"/>
                <w:b/>
                <w:bCs/>
                <w:sz w:val="18"/>
                <w:szCs w:val="18"/>
              </w:rPr>
            </w:pPr>
            <w:r w:rsidRPr="005B5B78">
              <w:rPr>
                <w:rFonts w:ascii="Times" w:hAnsi="Times" w:cs="Times"/>
                <w:b/>
                <w:bCs/>
                <w:sz w:val="18"/>
                <w:szCs w:val="18"/>
              </w:rPr>
              <w:t>NBS</w:t>
            </w:r>
          </w:p>
        </w:tc>
        <w:tc>
          <w:tcPr>
            <w:tcW w:w="3656" w:type="pct"/>
            <w:tcBorders>
              <w:top w:val="outset" w:sz="6" w:space="0" w:color="000000"/>
              <w:left w:val="outset" w:sz="6" w:space="0" w:color="000000"/>
              <w:bottom w:val="outset" w:sz="6" w:space="0" w:color="000000"/>
              <w:right w:val="outset" w:sz="6" w:space="0" w:color="000000"/>
            </w:tcBorders>
            <w:vAlign w:val="center"/>
            <w:hideMark/>
          </w:tcPr>
          <w:p w14:paraId="0ACF95E1" w14:textId="77777777" w:rsidR="00CE22C9" w:rsidRPr="005B5B78" w:rsidRDefault="00CE22C9">
            <w:pPr>
              <w:rPr>
                <w:rFonts w:ascii="Times" w:hAnsi="Times" w:cs="Times"/>
                <w:sz w:val="18"/>
                <w:szCs w:val="18"/>
              </w:rPr>
            </w:pPr>
            <w:r w:rsidRPr="005B5B78">
              <w:rPr>
                <w:rFonts w:ascii="Times" w:hAnsi="Times" w:cs="Times"/>
                <w:b/>
                <w:bCs/>
                <w:sz w:val="18"/>
                <w:szCs w:val="18"/>
              </w:rPr>
              <w:t>Čl. I § 113 ods. 3</w:t>
            </w:r>
            <w:r w:rsidRPr="005B5B78">
              <w:rPr>
                <w:rFonts w:ascii="Times" w:hAnsi="Times" w:cs="Times"/>
                <w:sz w:val="18"/>
                <w:szCs w:val="18"/>
              </w:rPr>
              <w:br/>
              <w:t>Navrhujeme preformulovať dané ustanovenie, pretože z neho nie je zrejmé, ktoré ustanovenia zákona sa majú použiť, pravdepodobne má ísť o ustanovenia prvej hlavy tretej časti. Odôvodnenie: Legislatívno-technická pripomienka.</w:t>
            </w:r>
          </w:p>
        </w:tc>
        <w:tc>
          <w:tcPr>
            <w:tcW w:w="154" w:type="pct"/>
            <w:tcBorders>
              <w:top w:val="outset" w:sz="6" w:space="0" w:color="000000"/>
              <w:left w:val="outset" w:sz="6" w:space="0" w:color="000000"/>
              <w:bottom w:val="outset" w:sz="6" w:space="0" w:color="000000"/>
              <w:right w:val="outset" w:sz="6" w:space="0" w:color="000000"/>
            </w:tcBorders>
            <w:vAlign w:val="center"/>
            <w:hideMark/>
          </w:tcPr>
          <w:p w14:paraId="58B59355" w14:textId="77777777" w:rsidR="00CE22C9" w:rsidRPr="005B5B78" w:rsidRDefault="00CE22C9">
            <w:pPr>
              <w:jc w:val="center"/>
              <w:rPr>
                <w:rFonts w:ascii="Times" w:hAnsi="Times" w:cs="Times"/>
                <w:b/>
                <w:bCs/>
                <w:sz w:val="18"/>
                <w:szCs w:val="18"/>
              </w:rPr>
            </w:pPr>
            <w:r w:rsidRPr="005B5B78">
              <w:rPr>
                <w:rFonts w:ascii="Times" w:hAnsi="Times" w:cs="Times"/>
                <w:b/>
                <w:bCs/>
                <w:sz w:val="18"/>
                <w:szCs w:val="18"/>
              </w:rPr>
              <w:t>O</w:t>
            </w:r>
          </w:p>
        </w:tc>
        <w:tc>
          <w:tcPr>
            <w:tcW w:w="166" w:type="pct"/>
            <w:tcBorders>
              <w:top w:val="outset" w:sz="6" w:space="0" w:color="000000"/>
              <w:left w:val="outset" w:sz="6" w:space="0" w:color="000000"/>
              <w:bottom w:val="outset" w:sz="6" w:space="0" w:color="000000"/>
              <w:right w:val="outset" w:sz="6" w:space="0" w:color="000000"/>
            </w:tcBorders>
            <w:vAlign w:val="center"/>
          </w:tcPr>
          <w:p w14:paraId="48E1FF5E" w14:textId="77777777" w:rsidR="00CE22C9" w:rsidRPr="005B5B78" w:rsidRDefault="0090043D">
            <w:pPr>
              <w:jc w:val="center"/>
              <w:rPr>
                <w:rFonts w:ascii="Times" w:hAnsi="Times" w:cs="Times"/>
                <w:b/>
                <w:bCs/>
                <w:sz w:val="18"/>
                <w:szCs w:val="18"/>
              </w:rPr>
            </w:pPr>
            <w:r w:rsidRPr="005B5B78">
              <w:rPr>
                <w:rFonts w:ascii="Times" w:hAnsi="Times" w:cs="Times"/>
                <w:b/>
                <w:bCs/>
                <w:sz w:val="18"/>
                <w:szCs w:val="18"/>
              </w:rPr>
              <w:t>A</w:t>
            </w:r>
          </w:p>
        </w:tc>
        <w:tc>
          <w:tcPr>
            <w:tcW w:w="822" w:type="pct"/>
            <w:tcBorders>
              <w:top w:val="outset" w:sz="6" w:space="0" w:color="000000"/>
              <w:left w:val="outset" w:sz="6" w:space="0" w:color="000000"/>
              <w:bottom w:val="outset" w:sz="6" w:space="0" w:color="000000"/>
              <w:right w:val="outset" w:sz="6" w:space="0" w:color="000000"/>
            </w:tcBorders>
          </w:tcPr>
          <w:p w14:paraId="210E8AAC" w14:textId="77777777" w:rsidR="00CE22C9" w:rsidRPr="005B5B78" w:rsidRDefault="00CE22C9">
            <w:pPr>
              <w:jc w:val="center"/>
              <w:rPr>
                <w:rFonts w:ascii="Times" w:hAnsi="Times" w:cs="Times"/>
                <w:b/>
                <w:bCs/>
                <w:sz w:val="18"/>
                <w:szCs w:val="18"/>
              </w:rPr>
            </w:pPr>
          </w:p>
        </w:tc>
      </w:tr>
      <w:tr w:rsidR="00966B0C" w:rsidRPr="005B5B78" w14:paraId="073254D9" w14:textId="77777777" w:rsidTr="00B30A41">
        <w:trPr>
          <w:divId w:val="712464982"/>
          <w:jc w:val="center"/>
        </w:trPr>
        <w:tc>
          <w:tcPr>
            <w:tcW w:w="202" w:type="pct"/>
            <w:tcBorders>
              <w:top w:val="outset" w:sz="6" w:space="0" w:color="000000"/>
              <w:left w:val="outset" w:sz="6" w:space="0" w:color="000000"/>
              <w:bottom w:val="outset" w:sz="6" w:space="0" w:color="000000"/>
              <w:right w:val="outset" w:sz="6" w:space="0" w:color="000000"/>
            </w:tcBorders>
            <w:hideMark/>
          </w:tcPr>
          <w:p w14:paraId="5805D4A7" w14:textId="77777777" w:rsidR="00CE22C9" w:rsidRPr="005B5B78" w:rsidRDefault="00CE22C9">
            <w:pPr>
              <w:jc w:val="center"/>
              <w:rPr>
                <w:rFonts w:ascii="Times" w:hAnsi="Times" w:cs="Times"/>
                <w:b/>
                <w:bCs/>
                <w:sz w:val="18"/>
                <w:szCs w:val="18"/>
              </w:rPr>
            </w:pPr>
            <w:r w:rsidRPr="005B5B78">
              <w:rPr>
                <w:rFonts w:ascii="Times" w:hAnsi="Times" w:cs="Times"/>
                <w:b/>
                <w:bCs/>
                <w:sz w:val="18"/>
                <w:szCs w:val="18"/>
              </w:rPr>
              <w:t>NBS</w:t>
            </w:r>
          </w:p>
        </w:tc>
        <w:tc>
          <w:tcPr>
            <w:tcW w:w="3656" w:type="pct"/>
            <w:tcBorders>
              <w:top w:val="outset" w:sz="6" w:space="0" w:color="000000"/>
              <w:left w:val="outset" w:sz="6" w:space="0" w:color="000000"/>
              <w:bottom w:val="outset" w:sz="6" w:space="0" w:color="000000"/>
              <w:right w:val="outset" w:sz="6" w:space="0" w:color="000000"/>
            </w:tcBorders>
            <w:vAlign w:val="center"/>
            <w:hideMark/>
          </w:tcPr>
          <w:p w14:paraId="72BBFC08" w14:textId="77777777" w:rsidR="00CE22C9" w:rsidRPr="005B5B78" w:rsidRDefault="00CE22C9">
            <w:pPr>
              <w:rPr>
                <w:rFonts w:ascii="Times" w:hAnsi="Times" w:cs="Times"/>
                <w:sz w:val="18"/>
                <w:szCs w:val="18"/>
              </w:rPr>
            </w:pPr>
            <w:r w:rsidRPr="005B5B78">
              <w:rPr>
                <w:rFonts w:ascii="Times" w:hAnsi="Times" w:cs="Times"/>
                <w:b/>
                <w:bCs/>
                <w:sz w:val="18"/>
                <w:szCs w:val="18"/>
              </w:rPr>
              <w:t>Čl. I § 118 ods. 5</w:t>
            </w:r>
            <w:r w:rsidRPr="005B5B78">
              <w:rPr>
                <w:rFonts w:ascii="Times" w:hAnsi="Times" w:cs="Times"/>
                <w:sz w:val="18"/>
                <w:szCs w:val="18"/>
              </w:rPr>
              <w:br/>
              <w:t>Navrhujeme za slová „§ 141 ods. 2“ vložiť slová „Obchodného zákonníka“. Odôvodnenie: Legislatívno-technická pripomienka.</w:t>
            </w:r>
          </w:p>
        </w:tc>
        <w:tc>
          <w:tcPr>
            <w:tcW w:w="154" w:type="pct"/>
            <w:tcBorders>
              <w:top w:val="outset" w:sz="6" w:space="0" w:color="000000"/>
              <w:left w:val="outset" w:sz="6" w:space="0" w:color="000000"/>
              <w:bottom w:val="outset" w:sz="6" w:space="0" w:color="000000"/>
              <w:right w:val="outset" w:sz="6" w:space="0" w:color="000000"/>
            </w:tcBorders>
            <w:vAlign w:val="center"/>
            <w:hideMark/>
          </w:tcPr>
          <w:p w14:paraId="30C0B84B" w14:textId="77777777" w:rsidR="00CE22C9" w:rsidRPr="005B5B78" w:rsidRDefault="00CE22C9">
            <w:pPr>
              <w:jc w:val="center"/>
              <w:rPr>
                <w:rFonts w:ascii="Times" w:hAnsi="Times" w:cs="Times"/>
                <w:b/>
                <w:bCs/>
                <w:sz w:val="18"/>
                <w:szCs w:val="18"/>
              </w:rPr>
            </w:pPr>
            <w:r w:rsidRPr="005B5B78">
              <w:rPr>
                <w:rFonts w:ascii="Times" w:hAnsi="Times" w:cs="Times"/>
                <w:b/>
                <w:bCs/>
                <w:sz w:val="18"/>
                <w:szCs w:val="18"/>
              </w:rPr>
              <w:t>O</w:t>
            </w:r>
          </w:p>
        </w:tc>
        <w:tc>
          <w:tcPr>
            <w:tcW w:w="166" w:type="pct"/>
            <w:tcBorders>
              <w:top w:val="outset" w:sz="6" w:space="0" w:color="000000"/>
              <w:left w:val="outset" w:sz="6" w:space="0" w:color="000000"/>
              <w:bottom w:val="outset" w:sz="6" w:space="0" w:color="000000"/>
              <w:right w:val="outset" w:sz="6" w:space="0" w:color="000000"/>
            </w:tcBorders>
            <w:vAlign w:val="center"/>
          </w:tcPr>
          <w:p w14:paraId="6C6AD29C" w14:textId="77777777" w:rsidR="00CE22C9" w:rsidRPr="005B5B78" w:rsidRDefault="0090043D">
            <w:pPr>
              <w:jc w:val="center"/>
              <w:rPr>
                <w:rFonts w:ascii="Times" w:hAnsi="Times" w:cs="Times"/>
                <w:b/>
                <w:bCs/>
                <w:sz w:val="18"/>
                <w:szCs w:val="18"/>
              </w:rPr>
            </w:pPr>
            <w:r w:rsidRPr="005B5B78">
              <w:rPr>
                <w:rFonts w:ascii="Times" w:hAnsi="Times" w:cs="Times"/>
                <w:b/>
                <w:bCs/>
                <w:sz w:val="18"/>
                <w:szCs w:val="18"/>
              </w:rPr>
              <w:t>A</w:t>
            </w:r>
          </w:p>
        </w:tc>
        <w:tc>
          <w:tcPr>
            <w:tcW w:w="822" w:type="pct"/>
            <w:tcBorders>
              <w:top w:val="outset" w:sz="6" w:space="0" w:color="000000"/>
              <w:left w:val="outset" w:sz="6" w:space="0" w:color="000000"/>
              <w:bottom w:val="outset" w:sz="6" w:space="0" w:color="000000"/>
              <w:right w:val="outset" w:sz="6" w:space="0" w:color="000000"/>
            </w:tcBorders>
          </w:tcPr>
          <w:p w14:paraId="591EA1CF" w14:textId="77777777" w:rsidR="00CE22C9" w:rsidRPr="005B5B78" w:rsidRDefault="00CE22C9">
            <w:pPr>
              <w:jc w:val="center"/>
              <w:rPr>
                <w:rFonts w:ascii="Times" w:hAnsi="Times" w:cs="Times"/>
                <w:b/>
                <w:bCs/>
                <w:sz w:val="18"/>
                <w:szCs w:val="18"/>
              </w:rPr>
            </w:pPr>
          </w:p>
        </w:tc>
      </w:tr>
      <w:tr w:rsidR="00966B0C" w:rsidRPr="005B5B78" w14:paraId="6BF01664" w14:textId="77777777" w:rsidTr="00B30A41">
        <w:trPr>
          <w:divId w:val="712464982"/>
          <w:jc w:val="center"/>
        </w:trPr>
        <w:tc>
          <w:tcPr>
            <w:tcW w:w="202" w:type="pct"/>
            <w:tcBorders>
              <w:top w:val="outset" w:sz="6" w:space="0" w:color="000000"/>
              <w:left w:val="outset" w:sz="6" w:space="0" w:color="000000"/>
              <w:bottom w:val="outset" w:sz="6" w:space="0" w:color="000000"/>
              <w:right w:val="outset" w:sz="6" w:space="0" w:color="000000"/>
            </w:tcBorders>
            <w:hideMark/>
          </w:tcPr>
          <w:p w14:paraId="30EDC9B9" w14:textId="77777777" w:rsidR="00CE22C9" w:rsidRPr="005B5B78" w:rsidRDefault="00CE22C9">
            <w:pPr>
              <w:jc w:val="center"/>
              <w:rPr>
                <w:rFonts w:ascii="Times" w:hAnsi="Times" w:cs="Times"/>
                <w:b/>
                <w:bCs/>
                <w:sz w:val="18"/>
                <w:szCs w:val="18"/>
              </w:rPr>
            </w:pPr>
            <w:r w:rsidRPr="005B5B78">
              <w:rPr>
                <w:rFonts w:ascii="Times" w:hAnsi="Times" w:cs="Times"/>
                <w:b/>
                <w:bCs/>
                <w:sz w:val="18"/>
                <w:szCs w:val="18"/>
              </w:rPr>
              <w:t>NBS</w:t>
            </w:r>
          </w:p>
        </w:tc>
        <w:tc>
          <w:tcPr>
            <w:tcW w:w="3656" w:type="pct"/>
            <w:tcBorders>
              <w:top w:val="outset" w:sz="6" w:space="0" w:color="000000"/>
              <w:left w:val="outset" w:sz="6" w:space="0" w:color="000000"/>
              <w:bottom w:val="outset" w:sz="6" w:space="0" w:color="000000"/>
              <w:right w:val="outset" w:sz="6" w:space="0" w:color="000000"/>
            </w:tcBorders>
            <w:vAlign w:val="center"/>
            <w:hideMark/>
          </w:tcPr>
          <w:p w14:paraId="2D607D39" w14:textId="77777777" w:rsidR="00CE22C9" w:rsidRPr="005B5B78" w:rsidRDefault="00CE22C9">
            <w:pPr>
              <w:rPr>
                <w:rFonts w:ascii="Times" w:hAnsi="Times" w:cs="Times"/>
                <w:sz w:val="18"/>
                <w:szCs w:val="18"/>
              </w:rPr>
            </w:pPr>
            <w:r w:rsidRPr="005B5B78">
              <w:rPr>
                <w:rFonts w:ascii="Times" w:hAnsi="Times" w:cs="Times"/>
                <w:b/>
                <w:bCs/>
                <w:sz w:val="18"/>
                <w:szCs w:val="18"/>
              </w:rPr>
              <w:t>Čl. I § 65 ods. 2</w:t>
            </w:r>
            <w:r w:rsidRPr="005B5B78">
              <w:rPr>
                <w:rFonts w:ascii="Times" w:hAnsi="Times" w:cs="Times"/>
                <w:sz w:val="18"/>
                <w:szCs w:val="18"/>
              </w:rPr>
              <w:br/>
              <w:t>Navrhujeme slovo „predstavenstva“ nahradiť slovom „konateľa“ alebo „štatutárneho orgánu“. Odôvodnenie: Legislatívno-technická pripomienka. Vzhľadom na skutočnosť, že prvý diel upravuje osobitné ustanovenia o rozdelení spoločnosti s ručením obmedzeným, ktorej štatutárnym orgánom nie je predstavenstvo, je potrebné tento pojem upraviť.</w:t>
            </w:r>
          </w:p>
        </w:tc>
        <w:tc>
          <w:tcPr>
            <w:tcW w:w="154" w:type="pct"/>
            <w:tcBorders>
              <w:top w:val="outset" w:sz="6" w:space="0" w:color="000000"/>
              <w:left w:val="outset" w:sz="6" w:space="0" w:color="000000"/>
              <w:bottom w:val="outset" w:sz="6" w:space="0" w:color="000000"/>
              <w:right w:val="outset" w:sz="6" w:space="0" w:color="000000"/>
            </w:tcBorders>
            <w:vAlign w:val="center"/>
            <w:hideMark/>
          </w:tcPr>
          <w:p w14:paraId="69B0C454" w14:textId="77777777" w:rsidR="00CE22C9" w:rsidRPr="005B5B78" w:rsidRDefault="00CE22C9">
            <w:pPr>
              <w:jc w:val="center"/>
              <w:rPr>
                <w:rFonts w:ascii="Times" w:hAnsi="Times" w:cs="Times"/>
                <w:b/>
                <w:bCs/>
                <w:sz w:val="18"/>
                <w:szCs w:val="18"/>
              </w:rPr>
            </w:pPr>
            <w:r w:rsidRPr="005B5B78">
              <w:rPr>
                <w:rFonts w:ascii="Times" w:hAnsi="Times" w:cs="Times"/>
                <w:b/>
                <w:bCs/>
                <w:sz w:val="18"/>
                <w:szCs w:val="18"/>
              </w:rPr>
              <w:t>O</w:t>
            </w:r>
          </w:p>
        </w:tc>
        <w:tc>
          <w:tcPr>
            <w:tcW w:w="166" w:type="pct"/>
            <w:tcBorders>
              <w:top w:val="outset" w:sz="6" w:space="0" w:color="000000"/>
              <w:left w:val="outset" w:sz="6" w:space="0" w:color="000000"/>
              <w:bottom w:val="outset" w:sz="6" w:space="0" w:color="000000"/>
              <w:right w:val="outset" w:sz="6" w:space="0" w:color="000000"/>
            </w:tcBorders>
            <w:vAlign w:val="center"/>
          </w:tcPr>
          <w:p w14:paraId="3D68B570" w14:textId="77777777" w:rsidR="00CE22C9" w:rsidRPr="005B5B78" w:rsidRDefault="004E4FCB">
            <w:pPr>
              <w:jc w:val="center"/>
              <w:rPr>
                <w:rFonts w:ascii="Times" w:hAnsi="Times" w:cs="Times"/>
                <w:b/>
                <w:bCs/>
                <w:sz w:val="18"/>
                <w:szCs w:val="18"/>
              </w:rPr>
            </w:pPr>
            <w:r>
              <w:rPr>
                <w:rFonts w:ascii="Times" w:hAnsi="Times" w:cs="Times"/>
                <w:b/>
                <w:bCs/>
                <w:sz w:val="18"/>
                <w:szCs w:val="18"/>
              </w:rPr>
              <w:t>A</w:t>
            </w:r>
          </w:p>
        </w:tc>
        <w:tc>
          <w:tcPr>
            <w:tcW w:w="822" w:type="pct"/>
            <w:tcBorders>
              <w:top w:val="outset" w:sz="6" w:space="0" w:color="000000"/>
              <w:left w:val="outset" w:sz="6" w:space="0" w:color="000000"/>
              <w:bottom w:val="outset" w:sz="6" w:space="0" w:color="000000"/>
              <w:right w:val="outset" w:sz="6" w:space="0" w:color="000000"/>
            </w:tcBorders>
          </w:tcPr>
          <w:p w14:paraId="75056B3E" w14:textId="77777777" w:rsidR="00CE22C9" w:rsidRPr="005B5B78" w:rsidRDefault="00CE22C9">
            <w:pPr>
              <w:jc w:val="center"/>
              <w:rPr>
                <w:rFonts w:ascii="Times" w:hAnsi="Times" w:cs="Times"/>
                <w:b/>
                <w:bCs/>
                <w:sz w:val="18"/>
                <w:szCs w:val="18"/>
              </w:rPr>
            </w:pPr>
          </w:p>
        </w:tc>
      </w:tr>
      <w:tr w:rsidR="00966B0C" w:rsidRPr="005B5B78" w14:paraId="0539FE0B" w14:textId="77777777" w:rsidTr="00B30A41">
        <w:trPr>
          <w:divId w:val="712464982"/>
          <w:jc w:val="center"/>
        </w:trPr>
        <w:tc>
          <w:tcPr>
            <w:tcW w:w="202" w:type="pct"/>
            <w:tcBorders>
              <w:top w:val="outset" w:sz="6" w:space="0" w:color="000000"/>
              <w:left w:val="outset" w:sz="6" w:space="0" w:color="000000"/>
              <w:bottom w:val="outset" w:sz="6" w:space="0" w:color="000000"/>
              <w:right w:val="outset" w:sz="6" w:space="0" w:color="000000"/>
            </w:tcBorders>
            <w:hideMark/>
          </w:tcPr>
          <w:p w14:paraId="7497F7AE" w14:textId="77777777" w:rsidR="00CE22C9" w:rsidRPr="005B5B78" w:rsidRDefault="00CE22C9">
            <w:pPr>
              <w:jc w:val="center"/>
              <w:rPr>
                <w:rFonts w:ascii="Times" w:hAnsi="Times" w:cs="Times"/>
                <w:b/>
                <w:bCs/>
                <w:sz w:val="18"/>
                <w:szCs w:val="18"/>
              </w:rPr>
            </w:pPr>
            <w:r w:rsidRPr="005B5B78">
              <w:rPr>
                <w:rFonts w:ascii="Times" w:hAnsi="Times" w:cs="Times"/>
                <w:b/>
                <w:bCs/>
                <w:sz w:val="18"/>
                <w:szCs w:val="18"/>
              </w:rPr>
              <w:t>NBS</w:t>
            </w:r>
          </w:p>
        </w:tc>
        <w:tc>
          <w:tcPr>
            <w:tcW w:w="3656" w:type="pct"/>
            <w:tcBorders>
              <w:top w:val="outset" w:sz="6" w:space="0" w:color="000000"/>
              <w:left w:val="outset" w:sz="6" w:space="0" w:color="000000"/>
              <w:bottom w:val="outset" w:sz="6" w:space="0" w:color="000000"/>
              <w:right w:val="outset" w:sz="6" w:space="0" w:color="000000"/>
            </w:tcBorders>
            <w:vAlign w:val="center"/>
            <w:hideMark/>
          </w:tcPr>
          <w:p w14:paraId="0505CA12" w14:textId="77777777" w:rsidR="00CE22C9" w:rsidRPr="005B5B78" w:rsidRDefault="00CE22C9">
            <w:pPr>
              <w:rPr>
                <w:rFonts w:ascii="Times" w:hAnsi="Times" w:cs="Times"/>
                <w:sz w:val="18"/>
                <w:szCs w:val="18"/>
              </w:rPr>
            </w:pPr>
            <w:r w:rsidRPr="005B5B78">
              <w:rPr>
                <w:rFonts w:ascii="Times" w:hAnsi="Times" w:cs="Times"/>
                <w:b/>
                <w:bCs/>
                <w:sz w:val="18"/>
                <w:szCs w:val="18"/>
              </w:rPr>
              <w:t>Čl. I § 68 ods. 1 písm. a), d) a e)</w:t>
            </w:r>
            <w:r w:rsidRPr="005B5B78">
              <w:rPr>
                <w:rFonts w:ascii="Times" w:hAnsi="Times" w:cs="Times"/>
                <w:sz w:val="18"/>
                <w:szCs w:val="18"/>
              </w:rPr>
              <w:br/>
              <w:t>V § 68 ods. 1 písm. a), d) a e) navrhujeme slovo „spoločníkov“ a slovo „spoločníci“ nahradiť slovom „akcionárov“ v príslušnom tvare. Odôvodnenie: Ustanovenie vymenúva osobitné náležitosti projektu premeny pri rozdelení akciovej spoločnosti alebo jednoduchej spoločnosti na akcie. Pri akciovej spoločnosti sa používa pojem akcionár a nie spoločník.</w:t>
            </w:r>
          </w:p>
        </w:tc>
        <w:tc>
          <w:tcPr>
            <w:tcW w:w="154" w:type="pct"/>
            <w:tcBorders>
              <w:top w:val="outset" w:sz="6" w:space="0" w:color="000000"/>
              <w:left w:val="outset" w:sz="6" w:space="0" w:color="000000"/>
              <w:bottom w:val="outset" w:sz="6" w:space="0" w:color="000000"/>
              <w:right w:val="outset" w:sz="6" w:space="0" w:color="000000"/>
            </w:tcBorders>
            <w:vAlign w:val="center"/>
            <w:hideMark/>
          </w:tcPr>
          <w:p w14:paraId="4A25D1C1" w14:textId="77777777" w:rsidR="00CE22C9" w:rsidRPr="005B5B78" w:rsidRDefault="00CE22C9">
            <w:pPr>
              <w:jc w:val="center"/>
              <w:rPr>
                <w:rFonts w:ascii="Times" w:hAnsi="Times" w:cs="Times"/>
                <w:b/>
                <w:bCs/>
                <w:sz w:val="18"/>
                <w:szCs w:val="18"/>
              </w:rPr>
            </w:pPr>
            <w:r w:rsidRPr="005B5B78">
              <w:rPr>
                <w:rFonts w:ascii="Times" w:hAnsi="Times" w:cs="Times"/>
                <w:b/>
                <w:bCs/>
                <w:sz w:val="18"/>
                <w:szCs w:val="18"/>
              </w:rPr>
              <w:t>O</w:t>
            </w:r>
          </w:p>
        </w:tc>
        <w:tc>
          <w:tcPr>
            <w:tcW w:w="166" w:type="pct"/>
            <w:tcBorders>
              <w:top w:val="outset" w:sz="6" w:space="0" w:color="000000"/>
              <w:left w:val="outset" w:sz="6" w:space="0" w:color="000000"/>
              <w:bottom w:val="outset" w:sz="6" w:space="0" w:color="000000"/>
              <w:right w:val="outset" w:sz="6" w:space="0" w:color="000000"/>
            </w:tcBorders>
            <w:vAlign w:val="center"/>
          </w:tcPr>
          <w:p w14:paraId="27ECC250" w14:textId="77777777" w:rsidR="00CE22C9" w:rsidRPr="005B5B78" w:rsidRDefault="00F35596">
            <w:pPr>
              <w:jc w:val="center"/>
              <w:rPr>
                <w:rFonts w:ascii="Times" w:hAnsi="Times" w:cs="Times"/>
                <w:b/>
                <w:bCs/>
                <w:sz w:val="18"/>
                <w:szCs w:val="18"/>
              </w:rPr>
            </w:pPr>
            <w:r w:rsidRPr="005B5B78">
              <w:rPr>
                <w:rFonts w:ascii="Times" w:hAnsi="Times" w:cs="Times"/>
                <w:b/>
                <w:bCs/>
                <w:sz w:val="18"/>
                <w:szCs w:val="18"/>
              </w:rPr>
              <w:t>ČA</w:t>
            </w:r>
          </w:p>
        </w:tc>
        <w:tc>
          <w:tcPr>
            <w:tcW w:w="822" w:type="pct"/>
            <w:tcBorders>
              <w:top w:val="outset" w:sz="6" w:space="0" w:color="000000"/>
              <w:left w:val="outset" w:sz="6" w:space="0" w:color="000000"/>
              <w:bottom w:val="outset" w:sz="6" w:space="0" w:color="000000"/>
              <w:right w:val="outset" w:sz="6" w:space="0" w:color="000000"/>
            </w:tcBorders>
          </w:tcPr>
          <w:p w14:paraId="40E751CD" w14:textId="77777777" w:rsidR="00CE22C9" w:rsidRPr="005B5B78" w:rsidRDefault="00F35596" w:rsidP="00B176CD">
            <w:pPr>
              <w:jc w:val="both"/>
              <w:rPr>
                <w:rFonts w:ascii="Times" w:hAnsi="Times" w:cs="Times"/>
                <w:bCs/>
                <w:sz w:val="18"/>
                <w:szCs w:val="18"/>
              </w:rPr>
            </w:pPr>
            <w:r w:rsidRPr="005B5B78">
              <w:rPr>
                <w:rFonts w:ascii="Times" w:hAnsi="Times" w:cs="Times"/>
                <w:bCs/>
                <w:sz w:val="18"/>
                <w:szCs w:val="18"/>
              </w:rPr>
              <w:t xml:space="preserve">Pripomienka čiastočne akceptovaná. Na základe výsledku </w:t>
            </w:r>
            <w:proofErr w:type="spellStart"/>
            <w:r w:rsidRPr="005B5B78">
              <w:rPr>
                <w:rFonts w:ascii="Times" w:hAnsi="Times" w:cs="Times"/>
                <w:bCs/>
                <w:sz w:val="18"/>
                <w:szCs w:val="18"/>
              </w:rPr>
              <w:t>rozporových</w:t>
            </w:r>
            <w:proofErr w:type="spellEnd"/>
            <w:r w:rsidRPr="005B5B78">
              <w:rPr>
                <w:rFonts w:ascii="Times" w:hAnsi="Times" w:cs="Times"/>
                <w:bCs/>
                <w:sz w:val="18"/>
                <w:szCs w:val="18"/>
              </w:rPr>
              <w:t xml:space="preserve"> konaní boli ustanovenia § 68 ods. 1 písm. d) a e) vypustené.</w:t>
            </w:r>
          </w:p>
        </w:tc>
      </w:tr>
      <w:tr w:rsidR="00966B0C" w:rsidRPr="005B5B78" w14:paraId="74639E52" w14:textId="77777777" w:rsidTr="00B30A41">
        <w:trPr>
          <w:divId w:val="712464982"/>
          <w:jc w:val="center"/>
        </w:trPr>
        <w:tc>
          <w:tcPr>
            <w:tcW w:w="202" w:type="pct"/>
            <w:tcBorders>
              <w:top w:val="outset" w:sz="6" w:space="0" w:color="000000"/>
              <w:left w:val="outset" w:sz="6" w:space="0" w:color="000000"/>
              <w:bottom w:val="outset" w:sz="6" w:space="0" w:color="000000"/>
              <w:right w:val="outset" w:sz="6" w:space="0" w:color="000000"/>
            </w:tcBorders>
            <w:hideMark/>
          </w:tcPr>
          <w:p w14:paraId="1CD393EF" w14:textId="77777777" w:rsidR="00CE22C9" w:rsidRPr="005B5B78" w:rsidRDefault="00CE22C9">
            <w:pPr>
              <w:jc w:val="center"/>
              <w:rPr>
                <w:rFonts w:ascii="Times" w:hAnsi="Times" w:cs="Times"/>
                <w:b/>
                <w:bCs/>
                <w:sz w:val="18"/>
                <w:szCs w:val="18"/>
              </w:rPr>
            </w:pPr>
            <w:r w:rsidRPr="005B5B78">
              <w:rPr>
                <w:rFonts w:ascii="Times" w:hAnsi="Times" w:cs="Times"/>
                <w:b/>
                <w:bCs/>
                <w:sz w:val="18"/>
                <w:szCs w:val="18"/>
              </w:rPr>
              <w:t>NBS</w:t>
            </w:r>
          </w:p>
        </w:tc>
        <w:tc>
          <w:tcPr>
            <w:tcW w:w="3656" w:type="pct"/>
            <w:tcBorders>
              <w:top w:val="outset" w:sz="6" w:space="0" w:color="000000"/>
              <w:left w:val="outset" w:sz="6" w:space="0" w:color="000000"/>
              <w:bottom w:val="outset" w:sz="6" w:space="0" w:color="000000"/>
              <w:right w:val="outset" w:sz="6" w:space="0" w:color="000000"/>
            </w:tcBorders>
            <w:vAlign w:val="center"/>
            <w:hideMark/>
          </w:tcPr>
          <w:p w14:paraId="7BDF0A8B" w14:textId="77777777" w:rsidR="00CE22C9" w:rsidRPr="005B5B78" w:rsidRDefault="00CE22C9">
            <w:pPr>
              <w:rPr>
                <w:rFonts w:ascii="Times" w:hAnsi="Times" w:cs="Times"/>
                <w:sz w:val="18"/>
                <w:szCs w:val="18"/>
              </w:rPr>
            </w:pPr>
            <w:r w:rsidRPr="005B5B78">
              <w:rPr>
                <w:rFonts w:ascii="Times" w:hAnsi="Times" w:cs="Times"/>
                <w:b/>
                <w:bCs/>
                <w:sz w:val="18"/>
                <w:szCs w:val="18"/>
              </w:rPr>
              <w:t>Čl. I návrhu zákona</w:t>
            </w:r>
            <w:r w:rsidRPr="005B5B78">
              <w:rPr>
                <w:rFonts w:ascii="Times" w:hAnsi="Times" w:cs="Times"/>
                <w:sz w:val="18"/>
                <w:szCs w:val="18"/>
              </w:rPr>
              <w:br/>
              <w:t>V § 14 ods. 1 odporúčame slovo „</w:t>
            </w:r>
            <w:proofErr w:type="spellStart"/>
            <w:r w:rsidRPr="005B5B78">
              <w:rPr>
                <w:rFonts w:ascii="Times" w:hAnsi="Times" w:cs="Times"/>
                <w:sz w:val="18"/>
                <w:szCs w:val="18"/>
              </w:rPr>
              <w:t>návhu</w:t>
            </w:r>
            <w:proofErr w:type="spellEnd"/>
            <w:r w:rsidRPr="005B5B78">
              <w:rPr>
                <w:rFonts w:ascii="Times" w:hAnsi="Times" w:cs="Times"/>
                <w:sz w:val="18"/>
                <w:szCs w:val="18"/>
              </w:rPr>
              <w:t>“ nahradiť slovom „návrhu“. V § 32 ods. 1 odporúčame slovo „</w:t>
            </w:r>
            <w:proofErr w:type="spellStart"/>
            <w:r w:rsidRPr="005B5B78">
              <w:rPr>
                <w:rFonts w:ascii="Times" w:hAnsi="Times" w:cs="Times"/>
                <w:sz w:val="18"/>
                <w:szCs w:val="18"/>
              </w:rPr>
              <w:t>nívrhu</w:t>
            </w:r>
            <w:proofErr w:type="spellEnd"/>
            <w:r w:rsidRPr="005B5B78">
              <w:rPr>
                <w:rFonts w:ascii="Times" w:hAnsi="Times" w:cs="Times"/>
                <w:sz w:val="18"/>
                <w:szCs w:val="18"/>
              </w:rPr>
              <w:t>“ nahradiť slovom „návrhu“. V § 58 ods. 3 odporúčame slovo „rozdeľovanie“ nahradiť slovom „rozdeľovanej“. Odôvodnenie: Chyba v písaní.</w:t>
            </w:r>
          </w:p>
        </w:tc>
        <w:tc>
          <w:tcPr>
            <w:tcW w:w="154" w:type="pct"/>
            <w:tcBorders>
              <w:top w:val="outset" w:sz="6" w:space="0" w:color="000000"/>
              <w:left w:val="outset" w:sz="6" w:space="0" w:color="000000"/>
              <w:bottom w:val="outset" w:sz="6" w:space="0" w:color="000000"/>
              <w:right w:val="outset" w:sz="6" w:space="0" w:color="000000"/>
            </w:tcBorders>
            <w:vAlign w:val="center"/>
            <w:hideMark/>
          </w:tcPr>
          <w:p w14:paraId="36A464B7" w14:textId="77777777" w:rsidR="00CE22C9" w:rsidRPr="005B5B78" w:rsidRDefault="00CE22C9">
            <w:pPr>
              <w:jc w:val="center"/>
              <w:rPr>
                <w:rFonts w:ascii="Times" w:hAnsi="Times" w:cs="Times"/>
                <w:b/>
                <w:bCs/>
                <w:sz w:val="18"/>
                <w:szCs w:val="18"/>
              </w:rPr>
            </w:pPr>
            <w:r w:rsidRPr="005B5B78">
              <w:rPr>
                <w:rFonts w:ascii="Times" w:hAnsi="Times" w:cs="Times"/>
                <w:b/>
                <w:bCs/>
                <w:sz w:val="18"/>
                <w:szCs w:val="18"/>
              </w:rPr>
              <w:t>O</w:t>
            </w:r>
          </w:p>
        </w:tc>
        <w:tc>
          <w:tcPr>
            <w:tcW w:w="166" w:type="pct"/>
            <w:tcBorders>
              <w:top w:val="outset" w:sz="6" w:space="0" w:color="000000"/>
              <w:left w:val="outset" w:sz="6" w:space="0" w:color="000000"/>
              <w:bottom w:val="outset" w:sz="6" w:space="0" w:color="000000"/>
              <w:right w:val="outset" w:sz="6" w:space="0" w:color="000000"/>
            </w:tcBorders>
            <w:vAlign w:val="center"/>
          </w:tcPr>
          <w:p w14:paraId="5BB8A1D0" w14:textId="77777777" w:rsidR="00CE22C9" w:rsidRPr="005B5B78" w:rsidRDefault="00F35596">
            <w:pPr>
              <w:jc w:val="center"/>
              <w:rPr>
                <w:rFonts w:ascii="Times" w:hAnsi="Times" w:cs="Times"/>
                <w:b/>
                <w:bCs/>
                <w:sz w:val="18"/>
                <w:szCs w:val="18"/>
              </w:rPr>
            </w:pPr>
            <w:r w:rsidRPr="005B5B78">
              <w:rPr>
                <w:rFonts w:ascii="Times" w:hAnsi="Times" w:cs="Times"/>
                <w:b/>
                <w:bCs/>
                <w:sz w:val="18"/>
                <w:szCs w:val="18"/>
              </w:rPr>
              <w:t>A</w:t>
            </w:r>
          </w:p>
        </w:tc>
        <w:tc>
          <w:tcPr>
            <w:tcW w:w="822" w:type="pct"/>
            <w:tcBorders>
              <w:top w:val="outset" w:sz="6" w:space="0" w:color="000000"/>
              <w:left w:val="outset" w:sz="6" w:space="0" w:color="000000"/>
              <w:bottom w:val="outset" w:sz="6" w:space="0" w:color="000000"/>
              <w:right w:val="outset" w:sz="6" w:space="0" w:color="000000"/>
            </w:tcBorders>
          </w:tcPr>
          <w:p w14:paraId="55248087" w14:textId="77777777" w:rsidR="00CE22C9" w:rsidRPr="005B5B78" w:rsidRDefault="00CE22C9">
            <w:pPr>
              <w:jc w:val="center"/>
              <w:rPr>
                <w:rFonts w:ascii="Times" w:hAnsi="Times" w:cs="Times"/>
                <w:b/>
                <w:bCs/>
                <w:sz w:val="18"/>
                <w:szCs w:val="18"/>
              </w:rPr>
            </w:pPr>
          </w:p>
        </w:tc>
      </w:tr>
      <w:tr w:rsidR="00966B0C" w:rsidRPr="005B5B78" w14:paraId="7B973E12" w14:textId="77777777" w:rsidTr="00B30A41">
        <w:trPr>
          <w:divId w:val="712464982"/>
          <w:jc w:val="center"/>
        </w:trPr>
        <w:tc>
          <w:tcPr>
            <w:tcW w:w="202" w:type="pct"/>
            <w:tcBorders>
              <w:top w:val="outset" w:sz="6" w:space="0" w:color="000000"/>
              <w:left w:val="outset" w:sz="6" w:space="0" w:color="000000"/>
              <w:bottom w:val="outset" w:sz="6" w:space="0" w:color="000000"/>
              <w:right w:val="outset" w:sz="6" w:space="0" w:color="000000"/>
            </w:tcBorders>
            <w:hideMark/>
          </w:tcPr>
          <w:p w14:paraId="2CBDA37B" w14:textId="77777777" w:rsidR="00CE22C9" w:rsidRPr="005B5B78" w:rsidRDefault="00CE22C9">
            <w:pPr>
              <w:jc w:val="center"/>
              <w:rPr>
                <w:rFonts w:ascii="Times" w:hAnsi="Times" w:cs="Times"/>
                <w:b/>
                <w:bCs/>
                <w:sz w:val="18"/>
                <w:szCs w:val="18"/>
              </w:rPr>
            </w:pPr>
            <w:r w:rsidRPr="005B5B78">
              <w:rPr>
                <w:rFonts w:ascii="Times" w:hAnsi="Times" w:cs="Times"/>
                <w:b/>
                <w:bCs/>
                <w:sz w:val="18"/>
                <w:szCs w:val="18"/>
              </w:rPr>
              <w:t>NBS</w:t>
            </w:r>
          </w:p>
        </w:tc>
        <w:tc>
          <w:tcPr>
            <w:tcW w:w="3656" w:type="pct"/>
            <w:tcBorders>
              <w:top w:val="outset" w:sz="6" w:space="0" w:color="000000"/>
              <w:left w:val="outset" w:sz="6" w:space="0" w:color="000000"/>
              <w:bottom w:val="outset" w:sz="6" w:space="0" w:color="000000"/>
              <w:right w:val="outset" w:sz="6" w:space="0" w:color="000000"/>
            </w:tcBorders>
            <w:vAlign w:val="center"/>
            <w:hideMark/>
          </w:tcPr>
          <w:p w14:paraId="02356A8C" w14:textId="77777777" w:rsidR="00CE22C9" w:rsidRPr="005B5B78" w:rsidRDefault="00CE22C9">
            <w:pPr>
              <w:rPr>
                <w:rFonts w:ascii="Times" w:hAnsi="Times" w:cs="Times"/>
                <w:sz w:val="18"/>
                <w:szCs w:val="18"/>
              </w:rPr>
            </w:pPr>
            <w:r w:rsidRPr="00ED692C">
              <w:rPr>
                <w:rFonts w:ascii="Times" w:hAnsi="Times" w:cs="Times"/>
                <w:b/>
                <w:bCs/>
                <w:sz w:val="18"/>
                <w:szCs w:val="18"/>
              </w:rPr>
              <w:t>Čl. I odkazu na poznámku pod čiarou 13</w:t>
            </w:r>
            <w:r w:rsidRPr="00ED692C">
              <w:rPr>
                <w:rFonts w:ascii="Times" w:hAnsi="Times" w:cs="Times"/>
                <w:sz w:val="18"/>
                <w:szCs w:val="18"/>
              </w:rPr>
              <w:br/>
              <w:t xml:space="preserve">V § 130 ods. 2 návrhu zákona navrhujeme odkaz 13 nahradiť odkazom 6 a zároveň vypustiť poznámku pod čiarkou k odkazu 13. </w:t>
            </w:r>
            <w:r w:rsidRPr="00ED692C">
              <w:rPr>
                <w:rFonts w:ascii="Times" w:hAnsi="Times" w:cs="Times"/>
                <w:sz w:val="18"/>
                <w:szCs w:val="18"/>
              </w:rPr>
              <w:lastRenderedPageBreak/>
              <w:t>Odôvodnenie: Legislatívno-technická pripomienka.</w:t>
            </w:r>
          </w:p>
        </w:tc>
        <w:tc>
          <w:tcPr>
            <w:tcW w:w="154" w:type="pct"/>
            <w:tcBorders>
              <w:top w:val="outset" w:sz="6" w:space="0" w:color="000000"/>
              <w:left w:val="outset" w:sz="6" w:space="0" w:color="000000"/>
              <w:bottom w:val="outset" w:sz="6" w:space="0" w:color="000000"/>
              <w:right w:val="outset" w:sz="6" w:space="0" w:color="000000"/>
            </w:tcBorders>
            <w:vAlign w:val="center"/>
            <w:hideMark/>
          </w:tcPr>
          <w:p w14:paraId="56452D90" w14:textId="77777777" w:rsidR="00CE22C9" w:rsidRPr="005B5B78" w:rsidRDefault="00CE22C9">
            <w:pPr>
              <w:jc w:val="center"/>
              <w:rPr>
                <w:rFonts w:ascii="Times" w:hAnsi="Times" w:cs="Times"/>
                <w:b/>
                <w:bCs/>
                <w:sz w:val="18"/>
                <w:szCs w:val="18"/>
              </w:rPr>
            </w:pPr>
            <w:r w:rsidRPr="005B5B78">
              <w:rPr>
                <w:rFonts w:ascii="Times" w:hAnsi="Times" w:cs="Times"/>
                <w:b/>
                <w:bCs/>
                <w:sz w:val="18"/>
                <w:szCs w:val="18"/>
              </w:rPr>
              <w:lastRenderedPageBreak/>
              <w:t>O</w:t>
            </w:r>
          </w:p>
        </w:tc>
        <w:tc>
          <w:tcPr>
            <w:tcW w:w="166" w:type="pct"/>
            <w:tcBorders>
              <w:top w:val="outset" w:sz="6" w:space="0" w:color="000000"/>
              <w:left w:val="outset" w:sz="6" w:space="0" w:color="000000"/>
              <w:bottom w:val="outset" w:sz="6" w:space="0" w:color="000000"/>
              <w:right w:val="outset" w:sz="6" w:space="0" w:color="000000"/>
            </w:tcBorders>
            <w:vAlign w:val="center"/>
          </w:tcPr>
          <w:p w14:paraId="36F1C9B4" w14:textId="77777777" w:rsidR="00CE22C9" w:rsidRPr="005B5B78" w:rsidRDefault="00ED692C">
            <w:pPr>
              <w:jc w:val="center"/>
              <w:rPr>
                <w:rFonts w:ascii="Times" w:hAnsi="Times" w:cs="Times"/>
                <w:b/>
                <w:bCs/>
                <w:sz w:val="18"/>
                <w:szCs w:val="18"/>
              </w:rPr>
            </w:pPr>
            <w:r>
              <w:rPr>
                <w:rFonts w:ascii="Times" w:hAnsi="Times" w:cs="Times"/>
                <w:b/>
                <w:bCs/>
                <w:sz w:val="18"/>
                <w:szCs w:val="18"/>
              </w:rPr>
              <w:t>A</w:t>
            </w:r>
          </w:p>
        </w:tc>
        <w:tc>
          <w:tcPr>
            <w:tcW w:w="822" w:type="pct"/>
            <w:tcBorders>
              <w:top w:val="outset" w:sz="6" w:space="0" w:color="000000"/>
              <w:left w:val="outset" w:sz="6" w:space="0" w:color="000000"/>
              <w:bottom w:val="outset" w:sz="6" w:space="0" w:color="000000"/>
              <w:right w:val="outset" w:sz="6" w:space="0" w:color="000000"/>
            </w:tcBorders>
          </w:tcPr>
          <w:p w14:paraId="74D3C771" w14:textId="77777777" w:rsidR="00CE22C9" w:rsidRPr="005B5B78" w:rsidRDefault="00CE22C9">
            <w:pPr>
              <w:jc w:val="center"/>
              <w:rPr>
                <w:rFonts w:ascii="Times" w:hAnsi="Times" w:cs="Times"/>
                <w:b/>
                <w:bCs/>
                <w:sz w:val="18"/>
                <w:szCs w:val="18"/>
              </w:rPr>
            </w:pPr>
          </w:p>
        </w:tc>
      </w:tr>
      <w:tr w:rsidR="00966B0C" w:rsidRPr="005B5B78" w14:paraId="4C933D99" w14:textId="77777777" w:rsidTr="00B30A41">
        <w:trPr>
          <w:divId w:val="712464982"/>
          <w:jc w:val="center"/>
        </w:trPr>
        <w:tc>
          <w:tcPr>
            <w:tcW w:w="202" w:type="pct"/>
            <w:tcBorders>
              <w:top w:val="outset" w:sz="6" w:space="0" w:color="000000"/>
              <w:left w:val="outset" w:sz="6" w:space="0" w:color="000000"/>
              <w:bottom w:val="outset" w:sz="6" w:space="0" w:color="000000"/>
              <w:right w:val="outset" w:sz="6" w:space="0" w:color="000000"/>
            </w:tcBorders>
            <w:hideMark/>
          </w:tcPr>
          <w:p w14:paraId="74353AD6" w14:textId="77777777" w:rsidR="00CE22C9" w:rsidRPr="005B5B78" w:rsidRDefault="00CE22C9">
            <w:pPr>
              <w:jc w:val="center"/>
              <w:rPr>
                <w:rFonts w:ascii="Times" w:hAnsi="Times" w:cs="Times"/>
                <w:b/>
                <w:bCs/>
                <w:sz w:val="18"/>
                <w:szCs w:val="18"/>
              </w:rPr>
            </w:pPr>
            <w:r w:rsidRPr="005B5B78">
              <w:rPr>
                <w:rFonts w:ascii="Times" w:hAnsi="Times" w:cs="Times"/>
                <w:b/>
                <w:bCs/>
                <w:sz w:val="18"/>
                <w:szCs w:val="18"/>
              </w:rPr>
              <w:t>NBS</w:t>
            </w:r>
          </w:p>
        </w:tc>
        <w:tc>
          <w:tcPr>
            <w:tcW w:w="3656" w:type="pct"/>
            <w:tcBorders>
              <w:top w:val="outset" w:sz="6" w:space="0" w:color="000000"/>
              <w:left w:val="outset" w:sz="6" w:space="0" w:color="000000"/>
              <w:bottom w:val="outset" w:sz="6" w:space="0" w:color="000000"/>
              <w:right w:val="outset" w:sz="6" w:space="0" w:color="000000"/>
            </w:tcBorders>
            <w:vAlign w:val="center"/>
            <w:hideMark/>
          </w:tcPr>
          <w:p w14:paraId="391F1F26" w14:textId="77777777" w:rsidR="00CE22C9" w:rsidRPr="005B5B78" w:rsidRDefault="00CE22C9">
            <w:pPr>
              <w:rPr>
                <w:rFonts w:ascii="Times" w:hAnsi="Times" w:cs="Times"/>
                <w:sz w:val="18"/>
                <w:szCs w:val="18"/>
              </w:rPr>
            </w:pPr>
            <w:r w:rsidRPr="005B5B78">
              <w:rPr>
                <w:rFonts w:ascii="Times" w:hAnsi="Times" w:cs="Times"/>
                <w:b/>
                <w:bCs/>
                <w:sz w:val="18"/>
                <w:szCs w:val="18"/>
              </w:rPr>
              <w:t>Čl. I piatej časti</w:t>
            </w:r>
            <w:r w:rsidRPr="005B5B78">
              <w:rPr>
                <w:rFonts w:ascii="Times" w:hAnsi="Times" w:cs="Times"/>
                <w:sz w:val="18"/>
                <w:szCs w:val="18"/>
              </w:rPr>
              <w:br/>
              <w:t>Odporúčame názov poslednej časti, ktorá upravuje spoločné, prechodné a záverečné ustanovenia, uviesť ako „šiesta časť“. Odôvodnenie: Legislatívno-technická pripomienka.</w:t>
            </w:r>
          </w:p>
        </w:tc>
        <w:tc>
          <w:tcPr>
            <w:tcW w:w="154" w:type="pct"/>
            <w:tcBorders>
              <w:top w:val="outset" w:sz="6" w:space="0" w:color="000000"/>
              <w:left w:val="outset" w:sz="6" w:space="0" w:color="000000"/>
              <w:bottom w:val="outset" w:sz="6" w:space="0" w:color="000000"/>
              <w:right w:val="outset" w:sz="6" w:space="0" w:color="000000"/>
            </w:tcBorders>
            <w:vAlign w:val="center"/>
            <w:hideMark/>
          </w:tcPr>
          <w:p w14:paraId="79FAD4EF" w14:textId="77777777" w:rsidR="00CE22C9" w:rsidRPr="005B5B78" w:rsidRDefault="00CE22C9">
            <w:pPr>
              <w:jc w:val="center"/>
              <w:rPr>
                <w:rFonts w:ascii="Times" w:hAnsi="Times" w:cs="Times"/>
                <w:b/>
                <w:bCs/>
                <w:sz w:val="18"/>
                <w:szCs w:val="18"/>
              </w:rPr>
            </w:pPr>
            <w:r w:rsidRPr="005B5B78">
              <w:rPr>
                <w:rFonts w:ascii="Times" w:hAnsi="Times" w:cs="Times"/>
                <w:b/>
                <w:bCs/>
                <w:sz w:val="18"/>
                <w:szCs w:val="18"/>
              </w:rPr>
              <w:t>O</w:t>
            </w:r>
          </w:p>
        </w:tc>
        <w:tc>
          <w:tcPr>
            <w:tcW w:w="166" w:type="pct"/>
            <w:tcBorders>
              <w:top w:val="outset" w:sz="6" w:space="0" w:color="000000"/>
              <w:left w:val="outset" w:sz="6" w:space="0" w:color="000000"/>
              <w:bottom w:val="outset" w:sz="6" w:space="0" w:color="000000"/>
              <w:right w:val="outset" w:sz="6" w:space="0" w:color="000000"/>
            </w:tcBorders>
            <w:vAlign w:val="center"/>
          </w:tcPr>
          <w:p w14:paraId="26C7D6C0" w14:textId="77777777" w:rsidR="00CE22C9" w:rsidRPr="005B5B78" w:rsidRDefault="00F35596">
            <w:pPr>
              <w:jc w:val="center"/>
              <w:rPr>
                <w:rFonts w:ascii="Times" w:hAnsi="Times" w:cs="Times"/>
                <w:b/>
                <w:bCs/>
                <w:sz w:val="18"/>
                <w:szCs w:val="18"/>
              </w:rPr>
            </w:pPr>
            <w:r w:rsidRPr="005B5B78">
              <w:rPr>
                <w:rFonts w:ascii="Times" w:hAnsi="Times" w:cs="Times"/>
                <w:b/>
                <w:bCs/>
                <w:sz w:val="18"/>
                <w:szCs w:val="18"/>
              </w:rPr>
              <w:t>A</w:t>
            </w:r>
          </w:p>
        </w:tc>
        <w:tc>
          <w:tcPr>
            <w:tcW w:w="822" w:type="pct"/>
            <w:tcBorders>
              <w:top w:val="outset" w:sz="6" w:space="0" w:color="000000"/>
              <w:left w:val="outset" w:sz="6" w:space="0" w:color="000000"/>
              <w:bottom w:val="outset" w:sz="6" w:space="0" w:color="000000"/>
              <w:right w:val="outset" w:sz="6" w:space="0" w:color="000000"/>
            </w:tcBorders>
          </w:tcPr>
          <w:p w14:paraId="5B865C64" w14:textId="77777777" w:rsidR="00CE22C9" w:rsidRPr="005B5B78" w:rsidRDefault="00CE22C9">
            <w:pPr>
              <w:jc w:val="center"/>
              <w:rPr>
                <w:rFonts w:ascii="Times" w:hAnsi="Times" w:cs="Times"/>
                <w:b/>
                <w:bCs/>
                <w:sz w:val="18"/>
                <w:szCs w:val="18"/>
              </w:rPr>
            </w:pPr>
          </w:p>
        </w:tc>
      </w:tr>
      <w:tr w:rsidR="00966B0C" w:rsidRPr="005B5B78" w14:paraId="1C5CA507" w14:textId="77777777" w:rsidTr="00B30A41">
        <w:trPr>
          <w:divId w:val="712464982"/>
          <w:jc w:val="center"/>
        </w:trPr>
        <w:tc>
          <w:tcPr>
            <w:tcW w:w="202" w:type="pct"/>
            <w:tcBorders>
              <w:top w:val="outset" w:sz="6" w:space="0" w:color="000000"/>
              <w:left w:val="outset" w:sz="6" w:space="0" w:color="000000"/>
              <w:bottom w:val="outset" w:sz="6" w:space="0" w:color="000000"/>
              <w:right w:val="outset" w:sz="6" w:space="0" w:color="000000"/>
            </w:tcBorders>
            <w:hideMark/>
          </w:tcPr>
          <w:p w14:paraId="47AEE52F" w14:textId="77777777" w:rsidR="00CE22C9" w:rsidRPr="005B5B78" w:rsidRDefault="00CE22C9">
            <w:pPr>
              <w:jc w:val="center"/>
              <w:rPr>
                <w:rFonts w:ascii="Times" w:hAnsi="Times" w:cs="Times"/>
                <w:b/>
                <w:bCs/>
                <w:sz w:val="18"/>
                <w:szCs w:val="18"/>
              </w:rPr>
            </w:pPr>
            <w:r w:rsidRPr="005B5B78">
              <w:rPr>
                <w:rFonts w:ascii="Times" w:hAnsi="Times" w:cs="Times"/>
                <w:b/>
                <w:bCs/>
                <w:sz w:val="18"/>
                <w:szCs w:val="18"/>
              </w:rPr>
              <w:t>NBS</w:t>
            </w:r>
          </w:p>
        </w:tc>
        <w:tc>
          <w:tcPr>
            <w:tcW w:w="3656" w:type="pct"/>
            <w:tcBorders>
              <w:top w:val="outset" w:sz="6" w:space="0" w:color="000000"/>
              <w:left w:val="outset" w:sz="6" w:space="0" w:color="000000"/>
              <w:bottom w:val="outset" w:sz="6" w:space="0" w:color="000000"/>
              <w:right w:val="outset" w:sz="6" w:space="0" w:color="000000"/>
            </w:tcBorders>
            <w:vAlign w:val="center"/>
            <w:hideMark/>
          </w:tcPr>
          <w:p w14:paraId="1B9B044F" w14:textId="77777777" w:rsidR="00CE22C9" w:rsidRPr="005B5B78" w:rsidRDefault="00CE22C9">
            <w:pPr>
              <w:rPr>
                <w:rFonts w:ascii="Times" w:hAnsi="Times" w:cs="Times"/>
                <w:sz w:val="18"/>
                <w:szCs w:val="18"/>
              </w:rPr>
            </w:pPr>
            <w:r w:rsidRPr="006A6EC5">
              <w:rPr>
                <w:rFonts w:ascii="Times" w:hAnsi="Times" w:cs="Times"/>
                <w:b/>
                <w:bCs/>
                <w:sz w:val="18"/>
                <w:szCs w:val="18"/>
              </w:rPr>
              <w:t>Čl. I poznámke pod čiarou k odkazu 6</w:t>
            </w:r>
            <w:r w:rsidRPr="006A6EC5">
              <w:rPr>
                <w:rFonts w:ascii="Times" w:hAnsi="Times" w:cs="Times"/>
                <w:sz w:val="18"/>
                <w:szCs w:val="18"/>
              </w:rPr>
              <w:br/>
              <w:t xml:space="preserve">V poznámke pod čiarou k odkazu 6 navrhujeme citáciu „Zákon č. 203/2011 o </w:t>
            </w:r>
            <w:proofErr w:type="spellStart"/>
            <w:r w:rsidRPr="006A6EC5">
              <w:rPr>
                <w:rFonts w:ascii="Times" w:hAnsi="Times" w:cs="Times"/>
                <w:sz w:val="18"/>
                <w:szCs w:val="18"/>
              </w:rPr>
              <w:t>o</w:t>
            </w:r>
            <w:proofErr w:type="spellEnd"/>
            <w:r w:rsidRPr="006A6EC5">
              <w:rPr>
                <w:rFonts w:ascii="Times" w:hAnsi="Times" w:cs="Times"/>
                <w:sz w:val="18"/>
                <w:szCs w:val="18"/>
              </w:rPr>
              <w:t xml:space="preserve"> kolektívnom investovaní“ nahradiť citáciou „Zákon č. 203/2011 Z. z. o kolektívnom investovaní v znení neskorších predpisov.“. Odôvodnenie: Legislatívno-technická pripomienka.</w:t>
            </w:r>
          </w:p>
        </w:tc>
        <w:tc>
          <w:tcPr>
            <w:tcW w:w="154" w:type="pct"/>
            <w:tcBorders>
              <w:top w:val="outset" w:sz="6" w:space="0" w:color="000000"/>
              <w:left w:val="outset" w:sz="6" w:space="0" w:color="000000"/>
              <w:bottom w:val="outset" w:sz="6" w:space="0" w:color="000000"/>
              <w:right w:val="outset" w:sz="6" w:space="0" w:color="000000"/>
            </w:tcBorders>
            <w:vAlign w:val="center"/>
            <w:hideMark/>
          </w:tcPr>
          <w:p w14:paraId="25010213" w14:textId="77777777" w:rsidR="00CE22C9" w:rsidRPr="005B5B78" w:rsidRDefault="00CE22C9">
            <w:pPr>
              <w:jc w:val="center"/>
              <w:rPr>
                <w:rFonts w:ascii="Times" w:hAnsi="Times" w:cs="Times"/>
                <w:b/>
                <w:bCs/>
                <w:sz w:val="18"/>
                <w:szCs w:val="18"/>
              </w:rPr>
            </w:pPr>
            <w:r w:rsidRPr="005B5B78">
              <w:rPr>
                <w:rFonts w:ascii="Times" w:hAnsi="Times" w:cs="Times"/>
                <w:b/>
                <w:bCs/>
                <w:sz w:val="18"/>
                <w:szCs w:val="18"/>
              </w:rPr>
              <w:t>O</w:t>
            </w:r>
          </w:p>
        </w:tc>
        <w:tc>
          <w:tcPr>
            <w:tcW w:w="166" w:type="pct"/>
            <w:tcBorders>
              <w:top w:val="outset" w:sz="6" w:space="0" w:color="000000"/>
              <w:left w:val="outset" w:sz="6" w:space="0" w:color="000000"/>
              <w:bottom w:val="outset" w:sz="6" w:space="0" w:color="000000"/>
              <w:right w:val="outset" w:sz="6" w:space="0" w:color="000000"/>
            </w:tcBorders>
            <w:vAlign w:val="center"/>
          </w:tcPr>
          <w:p w14:paraId="32B94F4C" w14:textId="77777777" w:rsidR="00CE22C9" w:rsidRPr="005B5B78" w:rsidRDefault="006A6EC5">
            <w:pPr>
              <w:jc w:val="center"/>
              <w:rPr>
                <w:rFonts w:ascii="Times" w:hAnsi="Times" w:cs="Times"/>
                <w:b/>
                <w:bCs/>
                <w:sz w:val="18"/>
                <w:szCs w:val="18"/>
              </w:rPr>
            </w:pPr>
            <w:r>
              <w:rPr>
                <w:rFonts w:ascii="Times" w:hAnsi="Times" w:cs="Times"/>
                <w:b/>
                <w:bCs/>
                <w:sz w:val="18"/>
                <w:szCs w:val="18"/>
              </w:rPr>
              <w:t>A</w:t>
            </w:r>
          </w:p>
        </w:tc>
        <w:tc>
          <w:tcPr>
            <w:tcW w:w="822" w:type="pct"/>
            <w:tcBorders>
              <w:top w:val="outset" w:sz="6" w:space="0" w:color="000000"/>
              <w:left w:val="outset" w:sz="6" w:space="0" w:color="000000"/>
              <w:bottom w:val="outset" w:sz="6" w:space="0" w:color="000000"/>
              <w:right w:val="outset" w:sz="6" w:space="0" w:color="000000"/>
            </w:tcBorders>
          </w:tcPr>
          <w:p w14:paraId="0A23D986" w14:textId="77777777" w:rsidR="00CE22C9" w:rsidRPr="005B5B78" w:rsidRDefault="00CE22C9">
            <w:pPr>
              <w:jc w:val="center"/>
              <w:rPr>
                <w:rFonts w:ascii="Times" w:hAnsi="Times" w:cs="Times"/>
                <w:b/>
                <w:bCs/>
                <w:sz w:val="18"/>
                <w:szCs w:val="18"/>
              </w:rPr>
            </w:pPr>
          </w:p>
        </w:tc>
      </w:tr>
      <w:tr w:rsidR="00966B0C" w:rsidRPr="005B5B78" w14:paraId="31D9BCD6" w14:textId="77777777" w:rsidTr="00B30A41">
        <w:trPr>
          <w:divId w:val="712464982"/>
          <w:jc w:val="center"/>
        </w:trPr>
        <w:tc>
          <w:tcPr>
            <w:tcW w:w="202" w:type="pct"/>
            <w:tcBorders>
              <w:top w:val="outset" w:sz="6" w:space="0" w:color="000000"/>
              <w:left w:val="outset" w:sz="6" w:space="0" w:color="000000"/>
              <w:bottom w:val="outset" w:sz="6" w:space="0" w:color="000000"/>
              <w:right w:val="outset" w:sz="6" w:space="0" w:color="000000"/>
            </w:tcBorders>
            <w:hideMark/>
          </w:tcPr>
          <w:p w14:paraId="2933ABA0" w14:textId="77777777" w:rsidR="00CE22C9" w:rsidRPr="005B5B78" w:rsidRDefault="00CE22C9">
            <w:pPr>
              <w:jc w:val="center"/>
              <w:rPr>
                <w:rFonts w:ascii="Times" w:hAnsi="Times" w:cs="Times"/>
                <w:b/>
                <w:bCs/>
                <w:sz w:val="18"/>
                <w:szCs w:val="18"/>
              </w:rPr>
            </w:pPr>
            <w:r w:rsidRPr="005B5B78">
              <w:rPr>
                <w:rFonts w:ascii="Times" w:hAnsi="Times" w:cs="Times"/>
                <w:b/>
                <w:bCs/>
                <w:sz w:val="18"/>
                <w:szCs w:val="18"/>
              </w:rPr>
              <w:t>NBS</w:t>
            </w:r>
          </w:p>
        </w:tc>
        <w:tc>
          <w:tcPr>
            <w:tcW w:w="3656" w:type="pct"/>
            <w:tcBorders>
              <w:top w:val="outset" w:sz="6" w:space="0" w:color="000000"/>
              <w:left w:val="outset" w:sz="6" w:space="0" w:color="000000"/>
              <w:bottom w:val="outset" w:sz="6" w:space="0" w:color="000000"/>
              <w:right w:val="outset" w:sz="6" w:space="0" w:color="000000"/>
            </w:tcBorders>
            <w:vAlign w:val="center"/>
            <w:hideMark/>
          </w:tcPr>
          <w:p w14:paraId="3E4BE7CD" w14:textId="77777777" w:rsidR="00CE22C9" w:rsidRPr="005B5B78" w:rsidRDefault="00CE22C9">
            <w:pPr>
              <w:rPr>
                <w:rFonts w:ascii="Times" w:hAnsi="Times" w:cs="Times"/>
                <w:sz w:val="18"/>
                <w:szCs w:val="18"/>
              </w:rPr>
            </w:pPr>
            <w:r w:rsidRPr="005B5B78">
              <w:rPr>
                <w:rFonts w:ascii="Times" w:hAnsi="Times" w:cs="Times"/>
                <w:b/>
                <w:bCs/>
                <w:sz w:val="18"/>
                <w:szCs w:val="18"/>
              </w:rPr>
              <w:t>Čl. I prílohe</w:t>
            </w:r>
            <w:r w:rsidRPr="005B5B78">
              <w:rPr>
                <w:rFonts w:ascii="Times" w:hAnsi="Times" w:cs="Times"/>
                <w:sz w:val="18"/>
                <w:szCs w:val="18"/>
              </w:rPr>
              <w:br/>
              <w:t>V transpozičnej prílohe treba v zmysle bodu 62.13 Prílohy č. 1 k Legislatívnym pravidlám vlády SR uviesť v publikačnom zdroji konkrétne vydanie úradného vestníka (napr. „L 169“), avšak už bez uvedenia strany úradného vestníka za lomkou. Za dodržiavania tohto pravidla treba smernice uvádzať aj v ďalších transpozičných prílohách (napr. čl. XIII). Odôvodnenie: Legislatívno-technická pripomienka.</w:t>
            </w:r>
          </w:p>
        </w:tc>
        <w:tc>
          <w:tcPr>
            <w:tcW w:w="154" w:type="pct"/>
            <w:tcBorders>
              <w:top w:val="outset" w:sz="6" w:space="0" w:color="000000"/>
              <w:left w:val="outset" w:sz="6" w:space="0" w:color="000000"/>
              <w:bottom w:val="outset" w:sz="6" w:space="0" w:color="000000"/>
              <w:right w:val="outset" w:sz="6" w:space="0" w:color="000000"/>
            </w:tcBorders>
            <w:vAlign w:val="center"/>
            <w:hideMark/>
          </w:tcPr>
          <w:p w14:paraId="010872AD" w14:textId="77777777" w:rsidR="00CE22C9" w:rsidRPr="005B5B78" w:rsidRDefault="00CE22C9">
            <w:pPr>
              <w:jc w:val="center"/>
              <w:rPr>
                <w:rFonts w:ascii="Times" w:hAnsi="Times" w:cs="Times"/>
                <w:b/>
                <w:bCs/>
                <w:sz w:val="18"/>
                <w:szCs w:val="18"/>
              </w:rPr>
            </w:pPr>
            <w:r w:rsidRPr="005B5B78">
              <w:rPr>
                <w:rFonts w:ascii="Times" w:hAnsi="Times" w:cs="Times"/>
                <w:b/>
                <w:bCs/>
                <w:sz w:val="18"/>
                <w:szCs w:val="18"/>
              </w:rPr>
              <w:t>O</w:t>
            </w:r>
          </w:p>
        </w:tc>
        <w:tc>
          <w:tcPr>
            <w:tcW w:w="166" w:type="pct"/>
            <w:tcBorders>
              <w:top w:val="outset" w:sz="6" w:space="0" w:color="000000"/>
              <w:left w:val="outset" w:sz="6" w:space="0" w:color="000000"/>
              <w:bottom w:val="outset" w:sz="6" w:space="0" w:color="000000"/>
              <w:right w:val="outset" w:sz="6" w:space="0" w:color="000000"/>
            </w:tcBorders>
            <w:vAlign w:val="center"/>
          </w:tcPr>
          <w:p w14:paraId="3C240A19" w14:textId="77777777" w:rsidR="00CE22C9" w:rsidRPr="005B5B78" w:rsidRDefault="00D57420">
            <w:pPr>
              <w:jc w:val="center"/>
              <w:rPr>
                <w:rFonts w:ascii="Times" w:hAnsi="Times" w:cs="Times"/>
                <w:b/>
                <w:bCs/>
                <w:sz w:val="18"/>
                <w:szCs w:val="18"/>
              </w:rPr>
            </w:pPr>
            <w:r w:rsidRPr="005B5B78">
              <w:rPr>
                <w:rFonts w:ascii="Times" w:hAnsi="Times" w:cs="Times"/>
                <w:b/>
                <w:bCs/>
                <w:sz w:val="18"/>
                <w:szCs w:val="18"/>
              </w:rPr>
              <w:t>A</w:t>
            </w:r>
          </w:p>
        </w:tc>
        <w:tc>
          <w:tcPr>
            <w:tcW w:w="822" w:type="pct"/>
            <w:tcBorders>
              <w:top w:val="outset" w:sz="6" w:space="0" w:color="000000"/>
              <w:left w:val="outset" w:sz="6" w:space="0" w:color="000000"/>
              <w:bottom w:val="outset" w:sz="6" w:space="0" w:color="000000"/>
              <w:right w:val="outset" w:sz="6" w:space="0" w:color="000000"/>
            </w:tcBorders>
          </w:tcPr>
          <w:p w14:paraId="4DA44436" w14:textId="77777777" w:rsidR="00CE22C9" w:rsidRPr="005B5B78" w:rsidRDefault="00CE22C9">
            <w:pPr>
              <w:jc w:val="center"/>
              <w:rPr>
                <w:rFonts w:ascii="Times" w:hAnsi="Times" w:cs="Times"/>
                <w:b/>
                <w:bCs/>
                <w:sz w:val="18"/>
                <w:szCs w:val="18"/>
              </w:rPr>
            </w:pPr>
          </w:p>
        </w:tc>
      </w:tr>
      <w:tr w:rsidR="00966B0C" w:rsidRPr="005B5B78" w14:paraId="139670DD" w14:textId="77777777" w:rsidTr="00B30A41">
        <w:trPr>
          <w:divId w:val="712464982"/>
          <w:jc w:val="center"/>
        </w:trPr>
        <w:tc>
          <w:tcPr>
            <w:tcW w:w="202" w:type="pct"/>
            <w:tcBorders>
              <w:top w:val="outset" w:sz="6" w:space="0" w:color="000000"/>
              <w:left w:val="outset" w:sz="6" w:space="0" w:color="000000"/>
              <w:bottom w:val="outset" w:sz="6" w:space="0" w:color="000000"/>
              <w:right w:val="outset" w:sz="6" w:space="0" w:color="000000"/>
            </w:tcBorders>
            <w:hideMark/>
          </w:tcPr>
          <w:p w14:paraId="092E22D4" w14:textId="77777777" w:rsidR="00CE22C9" w:rsidRPr="005B5B78" w:rsidRDefault="00CE22C9">
            <w:pPr>
              <w:jc w:val="center"/>
              <w:rPr>
                <w:rFonts w:ascii="Times" w:hAnsi="Times" w:cs="Times"/>
                <w:b/>
                <w:bCs/>
                <w:sz w:val="18"/>
                <w:szCs w:val="18"/>
              </w:rPr>
            </w:pPr>
            <w:r w:rsidRPr="005B5B78">
              <w:rPr>
                <w:rFonts w:ascii="Times" w:hAnsi="Times" w:cs="Times"/>
                <w:b/>
                <w:bCs/>
                <w:sz w:val="18"/>
                <w:szCs w:val="18"/>
              </w:rPr>
              <w:t>NBS</w:t>
            </w:r>
          </w:p>
        </w:tc>
        <w:tc>
          <w:tcPr>
            <w:tcW w:w="3656" w:type="pct"/>
            <w:tcBorders>
              <w:top w:val="outset" w:sz="6" w:space="0" w:color="000000"/>
              <w:left w:val="outset" w:sz="6" w:space="0" w:color="000000"/>
              <w:bottom w:val="outset" w:sz="6" w:space="0" w:color="000000"/>
              <w:right w:val="outset" w:sz="6" w:space="0" w:color="000000"/>
            </w:tcBorders>
            <w:vAlign w:val="center"/>
            <w:hideMark/>
          </w:tcPr>
          <w:p w14:paraId="49FAE4A0" w14:textId="77777777" w:rsidR="00CE22C9" w:rsidRPr="005B5B78" w:rsidRDefault="00CE22C9">
            <w:pPr>
              <w:rPr>
                <w:rFonts w:ascii="Times" w:hAnsi="Times" w:cs="Times"/>
                <w:sz w:val="18"/>
                <w:szCs w:val="18"/>
              </w:rPr>
            </w:pPr>
            <w:r w:rsidRPr="00BF137C">
              <w:rPr>
                <w:rFonts w:ascii="Times" w:hAnsi="Times" w:cs="Times"/>
                <w:b/>
                <w:bCs/>
                <w:sz w:val="18"/>
                <w:szCs w:val="18"/>
              </w:rPr>
              <w:t>Čl. I prílohe</w:t>
            </w:r>
            <w:r w:rsidRPr="00BF137C">
              <w:rPr>
                <w:rFonts w:ascii="Times" w:hAnsi="Times" w:cs="Times"/>
                <w:sz w:val="18"/>
                <w:szCs w:val="18"/>
              </w:rPr>
              <w:br/>
              <w:t>Vzhľadom na to, že ide o prijatie nového zákona, v zmysle bodu 62.13 Prílohy č. 1 k Legislatívnym pravidlám vlády SR treba v transpozičnej prílohe k návrhu zákona smernicu (EÚ) 2017/1132 uviesť v samostatnom nečíslovanom bode v znení všetkých jej noviel, vrátane smernice (EÚ) 2019/2121, ktorá je aktuálne uvedená samostatne v bode 2. Odôvodnenie: Legislatívno-technická pripomienka.</w:t>
            </w:r>
          </w:p>
        </w:tc>
        <w:tc>
          <w:tcPr>
            <w:tcW w:w="154" w:type="pct"/>
            <w:tcBorders>
              <w:top w:val="outset" w:sz="6" w:space="0" w:color="000000"/>
              <w:left w:val="outset" w:sz="6" w:space="0" w:color="000000"/>
              <w:bottom w:val="outset" w:sz="6" w:space="0" w:color="000000"/>
              <w:right w:val="outset" w:sz="6" w:space="0" w:color="000000"/>
            </w:tcBorders>
            <w:vAlign w:val="center"/>
            <w:hideMark/>
          </w:tcPr>
          <w:p w14:paraId="39219E26" w14:textId="77777777" w:rsidR="00CE22C9" w:rsidRPr="005B5B78" w:rsidRDefault="00CE22C9">
            <w:pPr>
              <w:jc w:val="center"/>
              <w:rPr>
                <w:rFonts w:ascii="Times" w:hAnsi="Times" w:cs="Times"/>
                <w:b/>
                <w:bCs/>
                <w:sz w:val="18"/>
                <w:szCs w:val="18"/>
              </w:rPr>
            </w:pPr>
            <w:r w:rsidRPr="005B5B78">
              <w:rPr>
                <w:rFonts w:ascii="Times" w:hAnsi="Times" w:cs="Times"/>
                <w:b/>
                <w:bCs/>
                <w:sz w:val="18"/>
                <w:szCs w:val="18"/>
              </w:rPr>
              <w:t>O</w:t>
            </w:r>
          </w:p>
        </w:tc>
        <w:tc>
          <w:tcPr>
            <w:tcW w:w="166" w:type="pct"/>
            <w:tcBorders>
              <w:top w:val="outset" w:sz="6" w:space="0" w:color="000000"/>
              <w:left w:val="outset" w:sz="6" w:space="0" w:color="000000"/>
              <w:bottom w:val="outset" w:sz="6" w:space="0" w:color="000000"/>
              <w:right w:val="outset" w:sz="6" w:space="0" w:color="000000"/>
            </w:tcBorders>
            <w:vAlign w:val="center"/>
          </w:tcPr>
          <w:p w14:paraId="59BCF158" w14:textId="77777777" w:rsidR="00CE22C9" w:rsidRPr="005B5B78" w:rsidRDefault="00BF137C">
            <w:pPr>
              <w:jc w:val="center"/>
              <w:rPr>
                <w:rFonts w:ascii="Times" w:hAnsi="Times" w:cs="Times"/>
                <w:b/>
                <w:bCs/>
                <w:sz w:val="18"/>
                <w:szCs w:val="18"/>
              </w:rPr>
            </w:pPr>
            <w:r>
              <w:rPr>
                <w:rFonts w:ascii="Times" w:hAnsi="Times" w:cs="Times"/>
                <w:b/>
                <w:bCs/>
                <w:sz w:val="18"/>
                <w:szCs w:val="18"/>
              </w:rPr>
              <w:t>A</w:t>
            </w:r>
          </w:p>
        </w:tc>
        <w:tc>
          <w:tcPr>
            <w:tcW w:w="822" w:type="pct"/>
            <w:tcBorders>
              <w:top w:val="outset" w:sz="6" w:space="0" w:color="000000"/>
              <w:left w:val="outset" w:sz="6" w:space="0" w:color="000000"/>
              <w:bottom w:val="outset" w:sz="6" w:space="0" w:color="000000"/>
              <w:right w:val="outset" w:sz="6" w:space="0" w:color="000000"/>
            </w:tcBorders>
          </w:tcPr>
          <w:p w14:paraId="40839921" w14:textId="77777777" w:rsidR="00CE22C9" w:rsidRPr="005B5B78" w:rsidRDefault="00CE22C9">
            <w:pPr>
              <w:jc w:val="center"/>
              <w:rPr>
                <w:rFonts w:ascii="Times" w:hAnsi="Times" w:cs="Times"/>
                <w:b/>
                <w:bCs/>
                <w:sz w:val="18"/>
                <w:szCs w:val="18"/>
              </w:rPr>
            </w:pPr>
          </w:p>
        </w:tc>
      </w:tr>
      <w:tr w:rsidR="00966B0C" w:rsidRPr="005B5B78" w14:paraId="65AB5E00" w14:textId="77777777" w:rsidTr="00B30A41">
        <w:trPr>
          <w:divId w:val="712464982"/>
          <w:jc w:val="center"/>
        </w:trPr>
        <w:tc>
          <w:tcPr>
            <w:tcW w:w="202" w:type="pct"/>
            <w:tcBorders>
              <w:top w:val="outset" w:sz="6" w:space="0" w:color="000000"/>
              <w:left w:val="outset" w:sz="6" w:space="0" w:color="000000"/>
              <w:bottom w:val="outset" w:sz="6" w:space="0" w:color="000000"/>
              <w:right w:val="outset" w:sz="6" w:space="0" w:color="000000"/>
            </w:tcBorders>
            <w:hideMark/>
          </w:tcPr>
          <w:p w14:paraId="0D749B04" w14:textId="77777777" w:rsidR="00CE22C9" w:rsidRPr="005B5B78" w:rsidRDefault="00CE22C9">
            <w:pPr>
              <w:jc w:val="center"/>
              <w:rPr>
                <w:rFonts w:ascii="Times" w:hAnsi="Times" w:cs="Times"/>
                <w:b/>
                <w:bCs/>
                <w:sz w:val="18"/>
                <w:szCs w:val="18"/>
              </w:rPr>
            </w:pPr>
            <w:r w:rsidRPr="005B5B78">
              <w:rPr>
                <w:rFonts w:ascii="Times" w:hAnsi="Times" w:cs="Times"/>
                <w:b/>
                <w:bCs/>
                <w:sz w:val="18"/>
                <w:szCs w:val="18"/>
              </w:rPr>
              <w:t>NBS</w:t>
            </w:r>
          </w:p>
        </w:tc>
        <w:tc>
          <w:tcPr>
            <w:tcW w:w="3656" w:type="pct"/>
            <w:tcBorders>
              <w:top w:val="outset" w:sz="6" w:space="0" w:color="000000"/>
              <w:left w:val="outset" w:sz="6" w:space="0" w:color="000000"/>
              <w:bottom w:val="outset" w:sz="6" w:space="0" w:color="000000"/>
              <w:right w:val="outset" w:sz="6" w:space="0" w:color="000000"/>
            </w:tcBorders>
            <w:vAlign w:val="center"/>
            <w:hideMark/>
          </w:tcPr>
          <w:p w14:paraId="4D6B9BEE" w14:textId="77777777" w:rsidR="00CE22C9" w:rsidRPr="005B5B78" w:rsidRDefault="00CE22C9">
            <w:pPr>
              <w:rPr>
                <w:rFonts w:ascii="Times" w:hAnsi="Times" w:cs="Times"/>
                <w:sz w:val="18"/>
                <w:szCs w:val="18"/>
              </w:rPr>
            </w:pPr>
            <w:r w:rsidRPr="005B5B78">
              <w:rPr>
                <w:rFonts w:ascii="Times" w:hAnsi="Times" w:cs="Times"/>
                <w:b/>
                <w:bCs/>
                <w:sz w:val="18"/>
                <w:szCs w:val="18"/>
              </w:rPr>
              <w:t>Čl. IX</w:t>
            </w:r>
            <w:r w:rsidRPr="005B5B78">
              <w:rPr>
                <w:rFonts w:ascii="Times" w:hAnsi="Times" w:cs="Times"/>
                <w:sz w:val="18"/>
                <w:szCs w:val="18"/>
              </w:rPr>
              <w:br/>
              <w:t>Navrhujeme doplniť nový novelizačný bod 4, v ktorom navrhujeme upraviť ustanovenie § 92 ods. 9 zákona o bankách tak, že slová „zlúčenie alebo splynutie“ sa nahradia slovami „fúzia a cezhraničná fúzia“ a rovnako slová „zmluva súvisiaca so zlúčením alebo splynutím“ sa nahradia slovami „projekt premeny alebo projekt cezhraničnej premeny“. Odôvodnenie: Navrhujeme upraviť ustanovenie § 92 ods. 9 zákona o bankách tak, aby bolo v súlade s novým návrhom zákona o premenách obchodných spoločností a družstiev a o zmene a doplnení niektorých zákonov.</w:t>
            </w:r>
          </w:p>
        </w:tc>
        <w:tc>
          <w:tcPr>
            <w:tcW w:w="154" w:type="pct"/>
            <w:tcBorders>
              <w:top w:val="outset" w:sz="6" w:space="0" w:color="000000"/>
              <w:left w:val="outset" w:sz="6" w:space="0" w:color="000000"/>
              <w:bottom w:val="outset" w:sz="6" w:space="0" w:color="000000"/>
              <w:right w:val="outset" w:sz="6" w:space="0" w:color="000000"/>
            </w:tcBorders>
            <w:vAlign w:val="center"/>
            <w:hideMark/>
          </w:tcPr>
          <w:p w14:paraId="3449CB22" w14:textId="77777777" w:rsidR="00CE22C9" w:rsidRPr="005B5B78" w:rsidRDefault="00CE22C9">
            <w:pPr>
              <w:jc w:val="center"/>
              <w:rPr>
                <w:rFonts w:ascii="Times" w:hAnsi="Times" w:cs="Times"/>
                <w:b/>
                <w:bCs/>
                <w:sz w:val="18"/>
                <w:szCs w:val="18"/>
              </w:rPr>
            </w:pPr>
            <w:r w:rsidRPr="005B5B78">
              <w:rPr>
                <w:rFonts w:ascii="Times" w:hAnsi="Times" w:cs="Times"/>
                <w:b/>
                <w:bCs/>
                <w:sz w:val="18"/>
                <w:szCs w:val="18"/>
              </w:rPr>
              <w:t>Z</w:t>
            </w:r>
          </w:p>
        </w:tc>
        <w:tc>
          <w:tcPr>
            <w:tcW w:w="166" w:type="pct"/>
            <w:tcBorders>
              <w:top w:val="outset" w:sz="6" w:space="0" w:color="000000"/>
              <w:left w:val="outset" w:sz="6" w:space="0" w:color="000000"/>
              <w:bottom w:val="outset" w:sz="6" w:space="0" w:color="000000"/>
              <w:right w:val="outset" w:sz="6" w:space="0" w:color="000000"/>
            </w:tcBorders>
            <w:vAlign w:val="center"/>
          </w:tcPr>
          <w:p w14:paraId="0E02B0BF" w14:textId="77777777" w:rsidR="00CE22C9" w:rsidRPr="005B5B78" w:rsidRDefault="00B917F4">
            <w:pPr>
              <w:jc w:val="center"/>
              <w:rPr>
                <w:rFonts w:ascii="Times" w:hAnsi="Times" w:cs="Times"/>
                <w:b/>
                <w:bCs/>
                <w:sz w:val="18"/>
                <w:szCs w:val="18"/>
              </w:rPr>
            </w:pPr>
            <w:r w:rsidRPr="005B5B78">
              <w:rPr>
                <w:rFonts w:ascii="Times" w:hAnsi="Times" w:cs="Times"/>
                <w:b/>
                <w:bCs/>
                <w:sz w:val="18"/>
                <w:szCs w:val="18"/>
              </w:rPr>
              <w:t>A</w:t>
            </w:r>
          </w:p>
        </w:tc>
        <w:tc>
          <w:tcPr>
            <w:tcW w:w="822" w:type="pct"/>
            <w:tcBorders>
              <w:top w:val="outset" w:sz="6" w:space="0" w:color="000000"/>
              <w:left w:val="outset" w:sz="6" w:space="0" w:color="000000"/>
              <w:bottom w:val="outset" w:sz="6" w:space="0" w:color="000000"/>
              <w:right w:val="outset" w:sz="6" w:space="0" w:color="000000"/>
            </w:tcBorders>
          </w:tcPr>
          <w:p w14:paraId="18433740" w14:textId="77777777" w:rsidR="00CE22C9" w:rsidRPr="005B5B78" w:rsidRDefault="00CE22C9">
            <w:pPr>
              <w:jc w:val="center"/>
              <w:rPr>
                <w:rFonts w:ascii="Times" w:hAnsi="Times" w:cs="Times"/>
                <w:b/>
                <w:bCs/>
                <w:sz w:val="18"/>
                <w:szCs w:val="18"/>
              </w:rPr>
            </w:pPr>
          </w:p>
        </w:tc>
      </w:tr>
      <w:tr w:rsidR="00966B0C" w:rsidRPr="005B5B78" w14:paraId="7D6579BA" w14:textId="77777777" w:rsidTr="00B30A41">
        <w:trPr>
          <w:divId w:val="712464982"/>
          <w:jc w:val="center"/>
        </w:trPr>
        <w:tc>
          <w:tcPr>
            <w:tcW w:w="202" w:type="pct"/>
            <w:tcBorders>
              <w:top w:val="outset" w:sz="6" w:space="0" w:color="000000"/>
              <w:left w:val="outset" w:sz="6" w:space="0" w:color="000000"/>
              <w:bottom w:val="outset" w:sz="6" w:space="0" w:color="000000"/>
              <w:right w:val="outset" w:sz="6" w:space="0" w:color="000000"/>
            </w:tcBorders>
            <w:hideMark/>
          </w:tcPr>
          <w:p w14:paraId="7A421856" w14:textId="77777777" w:rsidR="00CE22C9" w:rsidRPr="005B5B78" w:rsidRDefault="00CE22C9">
            <w:pPr>
              <w:jc w:val="center"/>
              <w:rPr>
                <w:rFonts w:ascii="Times" w:hAnsi="Times" w:cs="Times"/>
                <w:b/>
                <w:bCs/>
                <w:sz w:val="18"/>
                <w:szCs w:val="18"/>
              </w:rPr>
            </w:pPr>
            <w:r w:rsidRPr="005B5B78">
              <w:rPr>
                <w:rFonts w:ascii="Times" w:hAnsi="Times" w:cs="Times"/>
                <w:b/>
                <w:bCs/>
                <w:sz w:val="18"/>
                <w:szCs w:val="18"/>
              </w:rPr>
              <w:t>NBS</w:t>
            </w:r>
          </w:p>
        </w:tc>
        <w:tc>
          <w:tcPr>
            <w:tcW w:w="3656" w:type="pct"/>
            <w:tcBorders>
              <w:top w:val="outset" w:sz="6" w:space="0" w:color="000000"/>
              <w:left w:val="outset" w:sz="6" w:space="0" w:color="000000"/>
              <w:bottom w:val="outset" w:sz="6" w:space="0" w:color="000000"/>
              <w:right w:val="outset" w:sz="6" w:space="0" w:color="000000"/>
            </w:tcBorders>
            <w:vAlign w:val="center"/>
            <w:hideMark/>
          </w:tcPr>
          <w:p w14:paraId="54ACA27D" w14:textId="77777777" w:rsidR="00CE22C9" w:rsidRPr="005B5B78" w:rsidRDefault="00CE22C9">
            <w:pPr>
              <w:rPr>
                <w:rFonts w:ascii="Times" w:hAnsi="Times" w:cs="Times"/>
                <w:sz w:val="18"/>
                <w:szCs w:val="18"/>
              </w:rPr>
            </w:pPr>
            <w:r w:rsidRPr="005B5B78">
              <w:rPr>
                <w:rFonts w:ascii="Times" w:hAnsi="Times" w:cs="Times"/>
                <w:b/>
                <w:bCs/>
                <w:sz w:val="18"/>
                <w:szCs w:val="18"/>
              </w:rPr>
              <w:t>Čl. IX bodu 1</w:t>
            </w:r>
            <w:r w:rsidRPr="005B5B78">
              <w:rPr>
                <w:rFonts w:ascii="Times" w:hAnsi="Times" w:cs="Times"/>
                <w:sz w:val="18"/>
                <w:szCs w:val="18"/>
              </w:rPr>
              <w:br/>
              <w:t>Navrhujeme inštitút „cezhraničnej zmeny právnej formy“ upraviť (presunúť) novým novelizačným bodom v § 28 ods. 1 písm. c) zákona o bankách. Zároveň navrhujeme slovo „vrátanie“ nahradiť slovom „vrátane“. Odôvodnenie: Návrh zákona zavádza do § 28 ods. 1 písm. b) zákona o bankách aj inštitút cezhraničnej zmeny právnej formy. V § 28 ods. 1 písm. c) zákona o bankách už existuje predchádzajúci súhlas na zmenu právnej formy. Podľa nášho názoru by mala byť zmena právnej formy pod jedným písmenom, teda pod písm. c), t. j. predchádzajúci súhlas „na zmenu právnej formy alebo cezhraničnú zmenu právnej formy“.</w:t>
            </w:r>
          </w:p>
        </w:tc>
        <w:tc>
          <w:tcPr>
            <w:tcW w:w="154" w:type="pct"/>
            <w:tcBorders>
              <w:top w:val="outset" w:sz="6" w:space="0" w:color="000000"/>
              <w:left w:val="outset" w:sz="6" w:space="0" w:color="000000"/>
              <w:bottom w:val="outset" w:sz="6" w:space="0" w:color="000000"/>
              <w:right w:val="outset" w:sz="6" w:space="0" w:color="000000"/>
            </w:tcBorders>
            <w:vAlign w:val="center"/>
            <w:hideMark/>
          </w:tcPr>
          <w:p w14:paraId="7DE26A00" w14:textId="77777777" w:rsidR="00CE22C9" w:rsidRPr="005B5B78" w:rsidRDefault="00CE22C9">
            <w:pPr>
              <w:jc w:val="center"/>
              <w:rPr>
                <w:rFonts w:ascii="Times" w:hAnsi="Times" w:cs="Times"/>
                <w:b/>
                <w:bCs/>
                <w:sz w:val="18"/>
                <w:szCs w:val="18"/>
              </w:rPr>
            </w:pPr>
            <w:r w:rsidRPr="005B5B78">
              <w:rPr>
                <w:rFonts w:ascii="Times" w:hAnsi="Times" w:cs="Times"/>
                <w:b/>
                <w:bCs/>
                <w:sz w:val="18"/>
                <w:szCs w:val="18"/>
              </w:rPr>
              <w:t>Z</w:t>
            </w:r>
          </w:p>
        </w:tc>
        <w:tc>
          <w:tcPr>
            <w:tcW w:w="166" w:type="pct"/>
            <w:tcBorders>
              <w:top w:val="outset" w:sz="6" w:space="0" w:color="000000"/>
              <w:left w:val="outset" w:sz="6" w:space="0" w:color="000000"/>
              <w:bottom w:val="outset" w:sz="6" w:space="0" w:color="000000"/>
              <w:right w:val="outset" w:sz="6" w:space="0" w:color="000000"/>
            </w:tcBorders>
            <w:vAlign w:val="center"/>
          </w:tcPr>
          <w:p w14:paraId="720984F9" w14:textId="77777777" w:rsidR="00CE22C9" w:rsidRPr="005B5B78" w:rsidRDefault="00B917F4">
            <w:pPr>
              <w:jc w:val="center"/>
              <w:rPr>
                <w:rFonts w:ascii="Times" w:hAnsi="Times" w:cs="Times"/>
                <w:b/>
                <w:bCs/>
                <w:sz w:val="18"/>
                <w:szCs w:val="18"/>
              </w:rPr>
            </w:pPr>
            <w:r w:rsidRPr="005B5B78">
              <w:rPr>
                <w:rFonts w:ascii="Times" w:hAnsi="Times" w:cs="Times"/>
                <w:b/>
                <w:bCs/>
                <w:sz w:val="18"/>
                <w:szCs w:val="18"/>
              </w:rPr>
              <w:t>A</w:t>
            </w:r>
          </w:p>
        </w:tc>
        <w:tc>
          <w:tcPr>
            <w:tcW w:w="822" w:type="pct"/>
            <w:tcBorders>
              <w:top w:val="outset" w:sz="6" w:space="0" w:color="000000"/>
              <w:left w:val="outset" w:sz="6" w:space="0" w:color="000000"/>
              <w:bottom w:val="outset" w:sz="6" w:space="0" w:color="000000"/>
              <w:right w:val="outset" w:sz="6" w:space="0" w:color="000000"/>
            </w:tcBorders>
          </w:tcPr>
          <w:p w14:paraId="723F31C6" w14:textId="77777777" w:rsidR="00CE22C9" w:rsidRPr="005B5B78" w:rsidRDefault="00CE22C9">
            <w:pPr>
              <w:jc w:val="center"/>
              <w:rPr>
                <w:rFonts w:ascii="Times" w:hAnsi="Times" w:cs="Times"/>
                <w:b/>
                <w:bCs/>
                <w:sz w:val="18"/>
                <w:szCs w:val="18"/>
              </w:rPr>
            </w:pPr>
          </w:p>
        </w:tc>
      </w:tr>
      <w:tr w:rsidR="00966B0C" w:rsidRPr="005B5B78" w14:paraId="0B7E9815" w14:textId="77777777" w:rsidTr="00B30A41">
        <w:trPr>
          <w:divId w:val="712464982"/>
          <w:jc w:val="center"/>
        </w:trPr>
        <w:tc>
          <w:tcPr>
            <w:tcW w:w="202" w:type="pct"/>
            <w:tcBorders>
              <w:top w:val="outset" w:sz="6" w:space="0" w:color="000000"/>
              <w:left w:val="outset" w:sz="6" w:space="0" w:color="000000"/>
              <w:bottom w:val="outset" w:sz="6" w:space="0" w:color="000000"/>
              <w:right w:val="outset" w:sz="6" w:space="0" w:color="000000"/>
            </w:tcBorders>
            <w:hideMark/>
          </w:tcPr>
          <w:p w14:paraId="38FBDE11" w14:textId="77777777" w:rsidR="00CE22C9" w:rsidRPr="005B5B78" w:rsidRDefault="00CE22C9">
            <w:pPr>
              <w:jc w:val="center"/>
              <w:rPr>
                <w:rFonts w:ascii="Times" w:hAnsi="Times" w:cs="Times"/>
                <w:b/>
                <w:bCs/>
                <w:sz w:val="18"/>
                <w:szCs w:val="18"/>
              </w:rPr>
            </w:pPr>
            <w:r w:rsidRPr="005B5B78">
              <w:rPr>
                <w:rFonts w:ascii="Times" w:hAnsi="Times" w:cs="Times"/>
                <w:b/>
                <w:bCs/>
                <w:sz w:val="18"/>
                <w:szCs w:val="18"/>
              </w:rPr>
              <w:t>NBS</w:t>
            </w:r>
          </w:p>
        </w:tc>
        <w:tc>
          <w:tcPr>
            <w:tcW w:w="3656" w:type="pct"/>
            <w:tcBorders>
              <w:top w:val="outset" w:sz="6" w:space="0" w:color="000000"/>
              <w:left w:val="outset" w:sz="6" w:space="0" w:color="000000"/>
              <w:bottom w:val="outset" w:sz="6" w:space="0" w:color="000000"/>
              <w:right w:val="outset" w:sz="6" w:space="0" w:color="000000"/>
            </w:tcBorders>
            <w:vAlign w:val="center"/>
            <w:hideMark/>
          </w:tcPr>
          <w:p w14:paraId="3182F1A4" w14:textId="77777777" w:rsidR="00CE22C9" w:rsidRPr="005B5B78" w:rsidRDefault="00CE22C9">
            <w:pPr>
              <w:rPr>
                <w:rFonts w:ascii="Times" w:hAnsi="Times" w:cs="Times"/>
                <w:sz w:val="18"/>
                <w:szCs w:val="18"/>
              </w:rPr>
            </w:pPr>
            <w:r w:rsidRPr="005B5B78">
              <w:rPr>
                <w:rFonts w:ascii="Times" w:hAnsi="Times" w:cs="Times"/>
                <w:b/>
                <w:bCs/>
                <w:sz w:val="18"/>
                <w:szCs w:val="18"/>
              </w:rPr>
              <w:t>Čl. IX bodu 2</w:t>
            </w:r>
            <w:r w:rsidRPr="005B5B78">
              <w:rPr>
                <w:rFonts w:ascii="Times" w:hAnsi="Times" w:cs="Times"/>
                <w:sz w:val="18"/>
                <w:szCs w:val="18"/>
              </w:rPr>
              <w:br/>
              <w:t xml:space="preserve">Navrhujeme vypustiť inštitút „cezhraničnej zmeny právnej formy“, resp. doplniť aj inštitút „zmeny právnej formy“. Odôvodnenie: Pôvodné ustanovenie § 28 ods. 2 tretia veta zákona o bankách znie „Rozdelenie, splynutie, zlúčenie alebo zrušenie banky vrátane zlúčenia inej právnickej osoby s bankou ani predaj banky alebo jej časti nemôže byť na ujmu veriteľov banky“. Navrhovanou zmenou sa upravujú pojmy rozdelenia, splynutia a zlúčenia, avšak návrhom zákona sa dopĺňa aj inštitút cezhraničnej zmeny právnej formy. Keďže pôvodne sa zmena právnej formy neuvádzala v tejto vete, zvážte, či cezhraničnú zmenu právnej formy ponechať, resp. doplniť aj zmenu právnej </w:t>
            </w:r>
            <w:r w:rsidRPr="005B5B78">
              <w:rPr>
                <w:rFonts w:ascii="Times" w:hAnsi="Times" w:cs="Times"/>
                <w:sz w:val="18"/>
                <w:szCs w:val="18"/>
              </w:rPr>
              <w:lastRenderedPageBreak/>
              <w:t>formy, nakoľko ide vo svojej podstate o dva rovnaké inštitúty, len jeden má v sebe zahrnutý cezhraničný prvok.</w:t>
            </w:r>
          </w:p>
        </w:tc>
        <w:tc>
          <w:tcPr>
            <w:tcW w:w="154" w:type="pct"/>
            <w:tcBorders>
              <w:top w:val="outset" w:sz="6" w:space="0" w:color="000000"/>
              <w:left w:val="outset" w:sz="6" w:space="0" w:color="000000"/>
              <w:bottom w:val="outset" w:sz="6" w:space="0" w:color="000000"/>
              <w:right w:val="outset" w:sz="6" w:space="0" w:color="000000"/>
            </w:tcBorders>
            <w:vAlign w:val="center"/>
            <w:hideMark/>
          </w:tcPr>
          <w:p w14:paraId="077CF4A7" w14:textId="77777777" w:rsidR="00CE22C9" w:rsidRPr="005B5B78" w:rsidRDefault="00CE22C9">
            <w:pPr>
              <w:jc w:val="center"/>
              <w:rPr>
                <w:rFonts w:ascii="Times" w:hAnsi="Times" w:cs="Times"/>
                <w:b/>
                <w:bCs/>
                <w:sz w:val="18"/>
                <w:szCs w:val="18"/>
              </w:rPr>
            </w:pPr>
            <w:r w:rsidRPr="005B5B78">
              <w:rPr>
                <w:rFonts w:ascii="Times" w:hAnsi="Times" w:cs="Times"/>
                <w:b/>
                <w:bCs/>
                <w:sz w:val="18"/>
                <w:szCs w:val="18"/>
              </w:rPr>
              <w:lastRenderedPageBreak/>
              <w:t>Z</w:t>
            </w:r>
          </w:p>
        </w:tc>
        <w:tc>
          <w:tcPr>
            <w:tcW w:w="166" w:type="pct"/>
            <w:tcBorders>
              <w:top w:val="outset" w:sz="6" w:space="0" w:color="000000"/>
              <w:left w:val="outset" w:sz="6" w:space="0" w:color="000000"/>
              <w:bottom w:val="outset" w:sz="6" w:space="0" w:color="000000"/>
              <w:right w:val="outset" w:sz="6" w:space="0" w:color="000000"/>
            </w:tcBorders>
            <w:vAlign w:val="center"/>
          </w:tcPr>
          <w:p w14:paraId="5FC25680" w14:textId="77777777" w:rsidR="00CE22C9" w:rsidRPr="005B5B78" w:rsidRDefault="00B917F4">
            <w:pPr>
              <w:jc w:val="center"/>
              <w:rPr>
                <w:rFonts w:ascii="Times" w:hAnsi="Times" w:cs="Times"/>
                <w:b/>
                <w:bCs/>
                <w:sz w:val="18"/>
                <w:szCs w:val="18"/>
              </w:rPr>
            </w:pPr>
            <w:r w:rsidRPr="005B5B78">
              <w:rPr>
                <w:rFonts w:ascii="Times" w:hAnsi="Times" w:cs="Times"/>
                <w:b/>
                <w:bCs/>
                <w:sz w:val="18"/>
                <w:szCs w:val="18"/>
              </w:rPr>
              <w:t>A</w:t>
            </w:r>
          </w:p>
        </w:tc>
        <w:tc>
          <w:tcPr>
            <w:tcW w:w="822" w:type="pct"/>
            <w:tcBorders>
              <w:top w:val="outset" w:sz="6" w:space="0" w:color="000000"/>
              <w:left w:val="outset" w:sz="6" w:space="0" w:color="000000"/>
              <w:bottom w:val="outset" w:sz="6" w:space="0" w:color="000000"/>
              <w:right w:val="outset" w:sz="6" w:space="0" w:color="000000"/>
            </w:tcBorders>
          </w:tcPr>
          <w:p w14:paraId="3D7D504E" w14:textId="77777777" w:rsidR="00CE22C9" w:rsidRPr="005B5B78" w:rsidRDefault="00CE22C9">
            <w:pPr>
              <w:jc w:val="center"/>
              <w:rPr>
                <w:rFonts w:ascii="Times" w:hAnsi="Times" w:cs="Times"/>
                <w:b/>
                <w:bCs/>
                <w:sz w:val="18"/>
                <w:szCs w:val="18"/>
              </w:rPr>
            </w:pPr>
          </w:p>
        </w:tc>
      </w:tr>
      <w:tr w:rsidR="00966B0C" w:rsidRPr="005B5B78" w14:paraId="2790A251" w14:textId="77777777" w:rsidTr="00B30A41">
        <w:trPr>
          <w:divId w:val="712464982"/>
          <w:jc w:val="center"/>
        </w:trPr>
        <w:tc>
          <w:tcPr>
            <w:tcW w:w="202" w:type="pct"/>
            <w:tcBorders>
              <w:top w:val="outset" w:sz="6" w:space="0" w:color="000000"/>
              <w:left w:val="outset" w:sz="6" w:space="0" w:color="000000"/>
              <w:bottom w:val="outset" w:sz="6" w:space="0" w:color="000000"/>
              <w:right w:val="outset" w:sz="6" w:space="0" w:color="000000"/>
            </w:tcBorders>
            <w:hideMark/>
          </w:tcPr>
          <w:p w14:paraId="129D05A5" w14:textId="77777777" w:rsidR="00CE22C9" w:rsidRPr="005B5B78" w:rsidRDefault="00CE22C9">
            <w:pPr>
              <w:jc w:val="center"/>
              <w:rPr>
                <w:rFonts w:ascii="Times" w:hAnsi="Times" w:cs="Times"/>
                <w:b/>
                <w:bCs/>
                <w:sz w:val="18"/>
                <w:szCs w:val="18"/>
              </w:rPr>
            </w:pPr>
            <w:r w:rsidRPr="005B5B78">
              <w:rPr>
                <w:rFonts w:ascii="Times" w:hAnsi="Times" w:cs="Times"/>
                <w:b/>
                <w:bCs/>
                <w:sz w:val="18"/>
                <w:szCs w:val="18"/>
              </w:rPr>
              <w:t>NBS</w:t>
            </w:r>
          </w:p>
        </w:tc>
        <w:tc>
          <w:tcPr>
            <w:tcW w:w="3656" w:type="pct"/>
            <w:tcBorders>
              <w:top w:val="outset" w:sz="6" w:space="0" w:color="000000"/>
              <w:left w:val="outset" w:sz="6" w:space="0" w:color="000000"/>
              <w:bottom w:val="outset" w:sz="6" w:space="0" w:color="000000"/>
              <w:right w:val="outset" w:sz="6" w:space="0" w:color="000000"/>
            </w:tcBorders>
            <w:vAlign w:val="center"/>
            <w:hideMark/>
          </w:tcPr>
          <w:p w14:paraId="2CEE3E45" w14:textId="77777777" w:rsidR="00CE22C9" w:rsidRPr="005B5B78" w:rsidRDefault="00CE22C9">
            <w:pPr>
              <w:rPr>
                <w:rFonts w:ascii="Times" w:hAnsi="Times" w:cs="Times"/>
                <w:sz w:val="18"/>
                <w:szCs w:val="18"/>
              </w:rPr>
            </w:pPr>
            <w:r w:rsidRPr="005B5B78">
              <w:rPr>
                <w:rFonts w:ascii="Times" w:hAnsi="Times" w:cs="Times"/>
                <w:b/>
                <w:bCs/>
                <w:sz w:val="18"/>
                <w:szCs w:val="18"/>
              </w:rPr>
              <w:t>Čl. IX bodu 2</w:t>
            </w:r>
            <w:r w:rsidRPr="005B5B78">
              <w:rPr>
                <w:rFonts w:ascii="Times" w:hAnsi="Times" w:cs="Times"/>
                <w:sz w:val="18"/>
                <w:szCs w:val="18"/>
              </w:rPr>
              <w:br/>
              <w:t>Navrhujeme vypustiť slová „písm. b“. Odôvodnenie: Ide o chybu v písaní. Predmetné ustanovenie nie je rozdelené na písmená.</w:t>
            </w:r>
          </w:p>
        </w:tc>
        <w:tc>
          <w:tcPr>
            <w:tcW w:w="154" w:type="pct"/>
            <w:tcBorders>
              <w:top w:val="outset" w:sz="6" w:space="0" w:color="000000"/>
              <w:left w:val="outset" w:sz="6" w:space="0" w:color="000000"/>
              <w:bottom w:val="outset" w:sz="6" w:space="0" w:color="000000"/>
              <w:right w:val="outset" w:sz="6" w:space="0" w:color="000000"/>
            </w:tcBorders>
            <w:vAlign w:val="center"/>
            <w:hideMark/>
          </w:tcPr>
          <w:p w14:paraId="4AD7A0CD" w14:textId="77777777" w:rsidR="00CE22C9" w:rsidRPr="005B5B78" w:rsidRDefault="00CE22C9">
            <w:pPr>
              <w:jc w:val="center"/>
              <w:rPr>
                <w:rFonts w:ascii="Times" w:hAnsi="Times" w:cs="Times"/>
                <w:b/>
                <w:bCs/>
                <w:sz w:val="18"/>
                <w:szCs w:val="18"/>
              </w:rPr>
            </w:pPr>
            <w:r w:rsidRPr="005B5B78">
              <w:rPr>
                <w:rFonts w:ascii="Times" w:hAnsi="Times" w:cs="Times"/>
                <w:b/>
                <w:bCs/>
                <w:sz w:val="18"/>
                <w:szCs w:val="18"/>
              </w:rPr>
              <w:t>O</w:t>
            </w:r>
          </w:p>
        </w:tc>
        <w:tc>
          <w:tcPr>
            <w:tcW w:w="166" w:type="pct"/>
            <w:tcBorders>
              <w:top w:val="outset" w:sz="6" w:space="0" w:color="000000"/>
              <w:left w:val="outset" w:sz="6" w:space="0" w:color="000000"/>
              <w:bottom w:val="outset" w:sz="6" w:space="0" w:color="000000"/>
              <w:right w:val="outset" w:sz="6" w:space="0" w:color="000000"/>
            </w:tcBorders>
            <w:vAlign w:val="center"/>
          </w:tcPr>
          <w:p w14:paraId="4D40BA1B" w14:textId="77777777" w:rsidR="00CE22C9" w:rsidRPr="005B5B78" w:rsidRDefault="00D57420">
            <w:pPr>
              <w:jc w:val="center"/>
              <w:rPr>
                <w:rFonts w:ascii="Times" w:hAnsi="Times" w:cs="Times"/>
                <w:b/>
                <w:bCs/>
                <w:sz w:val="18"/>
                <w:szCs w:val="18"/>
              </w:rPr>
            </w:pPr>
            <w:r w:rsidRPr="005B5B78">
              <w:rPr>
                <w:rFonts w:ascii="Times" w:hAnsi="Times" w:cs="Times"/>
                <w:b/>
                <w:bCs/>
                <w:sz w:val="18"/>
                <w:szCs w:val="18"/>
              </w:rPr>
              <w:t>A</w:t>
            </w:r>
          </w:p>
        </w:tc>
        <w:tc>
          <w:tcPr>
            <w:tcW w:w="822" w:type="pct"/>
            <w:tcBorders>
              <w:top w:val="outset" w:sz="6" w:space="0" w:color="000000"/>
              <w:left w:val="outset" w:sz="6" w:space="0" w:color="000000"/>
              <w:bottom w:val="outset" w:sz="6" w:space="0" w:color="000000"/>
              <w:right w:val="outset" w:sz="6" w:space="0" w:color="000000"/>
            </w:tcBorders>
          </w:tcPr>
          <w:p w14:paraId="47306B49" w14:textId="77777777" w:rsidR="00CE22C9" w:rsidRPr="005B5B78" w:rsidRDefault="00CE22C9">
            <w:pPr>
              <w:jc w:val="center"/>
              <w:rPr>
                <w:rFonts w:ascii="Times" w:hAnsi="Times" w:cs="Times"/>
                <w:b/>
                <w:bCs/>
                <w:sz w:val="18"/>
                <w:szCs w:val="18"/>
              </w:rPr>
            </w:pPr>
          </w:p>
        </w:tc>
      </w:tr>
      <w:tr w:rsidR="00966B0C" w:rsidRPr="005B5B78" w14:paraId="310813EA" w14:textId="77777777" w:rsidTr="00B30A41">
        <w:trPr>
          <w:divId w:val="712464982"/>
          <w:jc w:val="center"/>
        </w:trPr>
        <w:tc>
          <w:tcPr>
            <w:tcW w:w="202" w:type="pct"/>
            <w:tcBorders>
              <w:top w:val="outset" w:sz="6" w:space="0" w:color="000000"/>
              <w:left w:val="outset" w:sz="6" w:space="0" w:color="000000"/>
              <w:bottom w:val="outset" w:sz="6" w:space="0" w:color="000000"/>
              <w:right w:val="outset" w:sz="6" w:space="0" w:color="000000"/>
            </w:tcBorders>
            <w:hideMark/>
          </w:tcPr>
          <w:p w14:paraId="72AFCC3F" w14:textId="77777777" w:rsidR="00CE22C9" w:rsidRPr="005B5B78" w:rsidRDefault="00CE22C9">
            <w:pPr>
              <w:jc w:val="center"/>
              <w:rPr>
                <w:rFonts w:ascii="Times" w:hAnsi="Times" w:cs="Times"/>
                <w:b/>
                <w:bCs/>
                <w:sz w:val="18"/>
                <w:szCs w:val="18"/>
              </w:rPr>
            </w:pPr>
            <w:r w:rsidRPr="005B5B78">
              <w:rPr>
                <w:rFonts w:ascii="Times" w:hAnsi="Times" w:cs="Times"/>
                <w:b/>
                <w:bCs/>
                <w:sz w:val="18"/>
                <w:szCs w:val="18"/>
              </w:rPr>
              <w:t>NBS</w:t>
            </w:r>
          </w:p>
        </w:tc>
        <w:tc>
          <w:tcPr>
            <w:tcW w:w="3656" w:type="pct"/>
            <w:tcBorders>
              <w:top w:val="outset" w:sz="6" w:space="0" w:color="000000"/>
              <w:left w:val="outset" w:sz="6" w:space="0" w:color="000000"/>
              <w:bottom w:val="outset" w:sz="6" w:space="0" w:color="000000"/>
              <w:right w:val="outset" w:sz="6" w:space="0" w:color="000000"/>
            </w:tcBorders>
            <w:vAlign w:val="center"/>
            <w:hideMark/>
          </w:tcPr>
          <w:p w14:paraId="5D3B9062" w14:textId="77777777" w:rsidR="00CE22C9" w:rsidRPr="005B5B78" w:rsidRDefault="00CE22C9">
            <w:pPr>
              <w:rPr>
                <w:rFonts w:ascii="Times" w:hAnsi="Times" w:cs="Times"/>
                <w:sz w:val="18"/>
                <w:szCs w:val="18"/>
              </w:rPr>
            </w:pPr>
            <w:r w:rsidRPr="005B5B78">
              <w:rPr>
                <w:rFonts w:ascii="Times" w:hAnsi="Times" w:cs="Times"/>
                <w:b/>
                <w:bCs/>
                <w:sz w:val="18"/>
                <w:szCs w:val="18"/>
              </w:rPr>
              <w:t>Čl. XIX</w:t>
            </w:r>
            <w:r w:rsidRPr="005B5B78">
              <w:rPr>
                <w:rFonts w:ascii="Times" w:hAnsi="Times" w:cs="Times"/>
                <w:sz w:val="18"/>
                <w:szCs w:val="18"/>
              </w:rPr>
              <w:br/>
              <w:t>Navrhujeme znenie čl. XIX: „Čl. XIX Zákon č. 203/2011 Z. z. o kolektívnom investovaní v znení zákona č. 547/2011 Z. z., zákona č. 206/2013 Z. z., zákona č. 352/2013 Z. z., zákona č. 213/2014 Z. z., zákona č. 323/2015 Z. z., zákona č. 359/2015 Z. z., zákona č. 361/2015 Z. z., zákona č. 91/2016 Z. z., zákona č. 125/2016 Z. z., zákona č. 292/2016 Z. z., zákona č. 237/2017 Z. z., zákona č. 279/2017 Z. z., zákona č. 177/2018 Z. z., zákona č. 373/2018 Z. z., zákona č. 156/2019 Z. z., zákona č. 210/2021 Z. z., zákona č. 310/2021 Z. z., zákona č. 368/2021 Z. z., zákona č. 454/2021 Z. z. a zákona č. 208/2022 Z. z. sa mení a dopĺňa takto: 1. V § 27 ods. 13 písmená c) a d) znejú: „c) uskutočniť premenu s výnimkou zlúčenia s inou správcovskou spoločnosťou na základe predchádzajúceho súhlasu podľa § 163 ods. 1 písm. d), d) uskutočniť cezhraničnú premenu s výnimkou cezhraničného zlúčenia so zahraničnou správcovskou spoločnosťou na základe predchádzajúceho súhlasu podľa § 163 ods. 1 písm. d).“. 2. V § 28 ods. 1 sa na konci pripája táto veta: „Žiadosť o udelenie povolenia na vytváranie a spravovanie štandardných fondov a európskych štandardných fondov predkladá Národnej banke Slovenska aj zahraničná správcovská spoločnosť s povolením vydaným v súlade s právne záväzným aktom Európskej únie upravujúcim podniky kolektívneho investovania do prevoditeľných cenných papierov po schválení projektu cezhraničnej zmeny právnej formy na akciovú spoločnosť.“. 3. V § 28a ods. 1 sa na konci pripája táto veta: „Žiadosť o udelenie povolenia na vytváranie a spravovanie alternatívnych investičných fondov a zahraničných alternatívnych investičných fondov predkladá Národnej banke Slovenska aj zahraničná správcovská spoločnosť s povolením vydaným v súlade s právne záväzným aktom Európskej únie upravujúcim správcov alternatívnych investičných fondov po schválení projektu cezhraničnej zmeny právnej formy na akciovú spoločnosť.“. 4. V § 67 ods. 1 sa slová „zlúčením s inou správcovskou spoločnosťou alebo so zahraničnou správcovskou spoločnosťou“ nahrádzajú slovami „zlúčením s inou správcovskou spoločnosťou alebo cezhraničným zlúčením so zahraničnou správcovskou spoločnosťou“. 5. V § 67 odsek 2 znie: „(2) Správcovská spoločnosť nesmie uskutočniť zlúčenie s inou právnickou osobou, ako je správcovská spoločnosť alebo cezhraničné zlúčenie s inou právnickou osobou ako je zahraničná správcovská spoločnosť. Zlúčením správcovských spoločností môže vzniknúť len správcovská spoločnosť podľa tohto zákona a cezhraničným zlúčením správcovskej spoločnosti so zahraničnou správcovskou spoločnosťou len zahraničná správcovská spoločnosť podľa práva členského štátu, v ktorom má zahraničná správcovská spoločnosť sídlo.“. 6. V § 69a ods. 2 sa slová „Obchodného zákonníka“ nahrádzajú slovami „osobitného predpisu46a)“. Poznámka pod čiarou k odkazu 46a znie: „46a) Zákon č. ..../2023 Z. z. o premenách obchodných spoločností a družstiev a o zmene a doplnení niektorých zákonov.“. 7. V § 163 ods. 1 písmeno d) znie: „d) zlúčenie správcovskej spoločnosti s inou správcovskou spoločnosťou alebo cezhraničné zlúčenie so zahraničnou správcovskou spoločnosťou,“. 8. V § 167 sa slová „zlučuje správcovská spoločnosť so zahraničnou správcovskou spoločnosťou“ vo všetkých tvaroch nahrádzajú slovami „cezhranične zlučuje správcovská spoločnosť so zahraničnou správcovskou spoločnosťou“ v príslušnom tvare.“ Odôvodnenie: V úvodnej vete čl. XIX predkladateľ cituje zákon č. 371/2014 Z. z. o riešení krízových situácií na finančnom trhu a o zmene a doplnení niektorých zákonov v znení neskorších predpisov, hoci z osobitnej časti dôvodovej správy ako aj z kontextu novelizovaného znenia (§ 69a ods. 2) vyplýva, že by malo ísť o novelu zákona č. 203/2011 Z. z. o kolektívnom investovaní v znení neskorších predpisov (ďalej len zákon č. 203/2011 Z. z."). Zároveň navrhujeme v čl. XIX doplniť aj ďalšie novelizačné body z dôvodu vecného a legislatívno-technického zosúladenia zákona č. 203/2011 Z. z. s návrhom zákona o premenách obchodných spoločností a družstiev a o zmene a doplnení niektorých zákonov.</w:t>
            </w:r>
          </w:p>
        </w:tc>
        <w:tc>
          <w:tcPr>
            <w:tcW w:w="154" w:type="pct"/>
            <w:tcBorders>
              <w:top w:val="outset" w:sz="6" w:space="0" w:color="000000"/>
              <w:left w:val="outset" w:sz="6" w:space="0" w:color="000000"/>
              <w:bottom w:val="outset" w:sz="6" w:space="0" w:color="000000"/>
              <w:right w:val="outset" w:sz="6" w:space="0" w:color="000000"/>
            </w:tcBorders>
            <w:vAlign w:val="center"/>
            <w:hideMark/>
          </w:tcPr>
          <w:p w14:paraId="511EF769" w14:textId="77777777" w:rsidR="00CE22C9" w:rsidRPr="005B5B78" w:rsidRDefault="00CE22C9">
            <w:pPr>
              <w:jc w:val="center"/>
              <w:rPr>
                <w:rFonts w:ascii="Times" w:hAnsi="Times" w:cs="Times"/>
                <w:b/>
                <w:bCs/>
                <w:sz w:val="18"/>
                <w:szCs w:val="18"/>
              </w:rPr>
            </w:pPr>
            <w:r w:rsidRPr="005B5B78">
              <w:rPr>
                <w:rFonts w:ascii="Times" w:hAnsi="Times" w:cs="Times"/>
                <w:b/>
                <w:bCs/>
                <w:sz w:val="18"/>
                <w:szCs w:val="18"/>
              </w:rPr>
              <w:t>Z</w:t>
            </w:r>
          </w:p>
        </w:tc>
        <w:tc>
          <w:tcPr>
            <w:tcW w:w="166" w:type="pct"/>
            <w:tcBorders>
              <w:top w:val="outset" w:sz="6" w:space="0" w:color="000000"/>
              <w:left w:val="outset" w:sz="6" w:space="0" w:color="000000"/>
              <w:bottom w:val="outset" w:sz="6" w:space="0" w:color="000000"/>
              <w:right w:val="outset" w:sz="6" w:space="0" w:color="000000"/>
            </w:tcBorders>
            <w:vAlign w:val="center"/>
          </w:tcPr>
          <w:p w14:paraId="2C0661FE" w14:textId="77777777" w:rsidR="00CE22C9" w:rsidRPr="005B5B78" w:rsidRDefault="00B917F4">
            <w:pPr>
              <w:jc w:val="center"/>
              <w:rPr>
                <w:rFonts w:ascii="Times" w:hAnsi="Times" w:cs="Times"/>
                <w:b/>
                <w:bCs/>
                <w:sz w:val="18"/>
                <w:szCs w:val="18"/>
              </w:rPr>
            </w:pPr>
            <w:r w:rsidRPr="005B5B78">
              <w:rPr>
                <w:rFonts w:ascii="Times" w:hAnsi="Times" w:cs="Times"/>
                <w:b/>
                <w:bCs/>
                <w:sz w:val="18"/>
                <w:szCs w:val="18"/>
              </w:rPr>
              <w:t>A</w:t>
            </w:r>
          </w:p>
        </w:tc>
        <w:tc>
          <w:tcPr>
            <w:tcW w:w="822" w:type="pct"/>
            <w:tcBorders>
              <w:top w:val="outset" w:sz="6" w:space="0" w:color="000000"/>
              <w:left w:val="outset" w:sz="6" w:space="0" w:color="000000"/>
              <w:bottom w:val="outset" w:sz="6" w:space="0" w:color="000000"/>
              <w:right w:val="outset" w:sz="6" w:space="0" w:color="000000"/>
            </w:tcBorders>
          </w:tcPr>
          <w:p w14:paraId="0BEA27DE" w14:textId="77777777" w:rsidR="00CE22C9" w:rsidRPr="005B5B78" w:rsidRDefault="00CE22C9">
            <w:pPr>
              <w:jc w:val="center"/>
              <w:rPr>
                <w:rFonts w:ascii="Times" w:hAnsi="Times" w:cs="Times"/>
                <w:b/>
                <w:bCs/>
                <w:sz w:val="18"/>
                <w:szCs w:val="18"/>
              </w:rPr>
            </w:pPr>
          </w:p>
        </w:tc>
      </w:tr>
      <w:tr w:rsidR="00966B0C" w:rsidRPr="005B5B78" w14:paraId="38541704" w14:textId="77777777" w:rsidTr="00B30A41">
        <w:trPr>
          <w:divId w:val="712464982"/>
          <w:jc w:val="center"/>
        </w:trPr>
        <w:tc>
          <w:tcPr>
            <w:tcW w:w="202" w:type="pct"/>
            <w:tcBorders>
              <w:top w:val="outset" w:sz="6" w:space="0" w:color="000000"/>
              <w:left w:val="outset" w:sz="6" w:space="0" w:color="000000"/>
              <w:bottom w:val="outset" w:sz="6" w:space="0" w:color="000000"/>
              <w:right w:val="outset" w:sz="6" w:space="0" w:color="000000"/>
            </w:tcBorders>
            <w:hideMark/>
          </w:tcPr>
          <w:p w14:paraId="1DF0CE8D" w14:textId="77777777" w:rsidR="00CE22C9" w:rsidRPr="005B5B78" w:rsidRDefault="00CE22C9">
            <w:pPr>
              <w:jc w:val="center"/>
              <w:rPr>
                <w:rFonts w:ascii="Times" w:hAnsi="Times" w:cs="Times"/>
                <w:b/>
                <w:bCs/>
                <w:sz w:val="18"/>
                <w:szCs w:val="18"/>
              </w:rPr>
            </w:pPr>
            <w:r w:rsidRPr="005B5B78">
              <w:rPr>
                <w:rFonts w:ascii="Times" w:hAnsi="Times" w:cs="Times"/>
                <w:b/>
                <w:bCs/>
                <w:sz w:val="18"/>
                <w:szCs w:val="18"/>
              </w:rPr>
              <w:lastRenderedPageBreak/>
              <w:t>NBS</w:t>
            </w:r>
          </w:p>
        </w:tc>
        <w:tc>
          <w:tcPr>
            <w:tcW w:w="3656" w:type="pct"/>
            <w:tcBorders>
              <w:top w:val="outset" w:sz="6" w:space="0" w:color="000000"/>
              <w:left w:val="outset" w:sz="6" w:space="0" w:color="000000"/>
              <w:bottom w:val="outset" w:sz="6" w:space="0" w:color="000000"/>
              <w:right w:val="outset" w:sz="6" w:space="0" w:color="000000"/>
            </w:tcBorders>
            <w:vAlign w:val="center"/>
            <w:hideMark/>
          </w:tcPr>
          <w:p w14:paraId="3A30C932" w14:textId="77777777" w:rsidR="00CE22C9" w:rsidRPr="005B5B78" w:rsidRDefault="00CE22C9">
            <w:pPr>
              <w:rPr>
                <w:rFonts w:ascii="Times" w:hAnsi="Times" w:cs="Times"/>
                <w:sz w:val="18"/>
                <w:szCs w:val="18"/>
              </w:rPr>
            </w:pPr>
            <w:r w:rsidRPr="005B5B78">
              <w:rPr>
                <w:rFonts w:ascii="Times" w:hAnsi="Times" w:cs="Times"/>
                <w:b/>
                <w:bCs/>
                <w:sz w:val="18"/>
                <w:szCs w:val="18"/>
              </w:rPr>
              <w:t>Čl. XXI</w:t>
            </w:r>
            <w:r w:rsidRPr="005B5B78">
              <w:rPr>
                <w:rFonts w:ascii="Times" w:hAnsi="Times" w:cs="Times"/>
                <w:sz w:val="18"/>
                <w:szCs w:val="18"/>
              </w:rPr>
              <w:br/>
              <w:t>Navrhujeme znenie čl. XXI: „Čl. XXI Zákon č. 371/2014 Z. z. o riešení krízových situácií na finančnom trhu a o zmene a doplnení niektorých zákonov v znení zákona č. 39/2015 Z. z., zákona č. 239/2015 Z. z., zákona č. 437/2015 Z. z., zákona č. 437/2015 Z. z., zákona č. 291/2016 Z. z., zákona č. 279/2017 Z. z., zákona č. 177/2018 Z. z., zákona č. 373/2018 Z. z., zákona č. 281/2019 Z. z., zákona č. 390/2019 Z. z., zákona č. 343/2020 Z. z., zákona č. 209/2021 Z. z., zákona č. 310/2021 Z. z., zákona č. 454/2021 Z. z., zákona č. 454/2021 Z. z. a zákona č. 208/2022 Z. z. sa mení a dopĺňa takto: 1. Poznámka pod čiarou k odkazu 81j znie: „81j) Zákon č. .../2023 Z. z. o premenách obchodných spoločností a družstiev a o zmene a doplnení niektorých zákonov.“. 2. V § 40 ods. 9 písmená s) a t) znejú: „s) cezhraničnej premene a cezhraničnej zmene právnej formy spoločností na území štátov Európskeho hospodárskeho priestoru,81j) t) účasti zamestnancov pri cezhraničnej premene a cezhraničnej zmene právnej formy.81j)“. 3. Poznámky pod čiarou k odkazom 81k a 81l sa vypúšťajú. 4. Poznámka pod čiarou k odkazu 86 znie: „86) Obchodný zákonník v znení neskorších predpisov. Zákon č. 483/2001 Z. z. v znení neskorších predpisov. Zákon č. 566/2001 Z. z. v znení neskorších predpisov. Zákon č. .../2023 Z. z. o premenách obchodných spoločností a družstiev a o zmene a doplnení niektorých zákonov.“. 5. V prílohe sa za prvý bod vkladá nový druhý bod, ktorý znie: „2. Smernica Európskeho parlamentu a Rady (EÚ) 2017/1132 zo 14. júna 2017 týkajúca sa niektorých aspektov práva obchodných spoločností (kodifikované znenie) (Ú. v. EÚ L 169, 30.6.2017) v znení smernice Európskeho parlamentu a Rady (EÚ) 2019/2121 z 27. novembra 2019, ktorou sa mení smernica (EÚ) 2017/1132, pokiaľ ide o cezhraničné premeny, zlúčenia alebo splynutia a rozdelenia (Ú. v. EÚ L 321, 12.12.2019).“. Doterajšie body 2 až 5 sa označujú ako body 3 až 6.“ Odôvodnenie: Legislatívno-technické úpravy.</w:t>
            </w:r>
          </w:p>
        </w:tc>
        <w:tc>
          <w:tcPr>
            <w:tcW w:w="154" w:type="pct"/>
            <w:tcBorders>
              <w:top w:val="outset" w:sz="6" w:space="0" w:color="000000"/>
              <w:left w:val="outset" w:sz="6" w:space="0" w:color="000000"/>
              <w:bottom w:val="outset" w:sz="6" w:space="0" w:color="000000"/>
              <w:right w:val="outset" w:sz="6" w:space="0" w:color="000000"/>
            </w:tcBorders>
            <w:vAlign w:val="center"/>
            <w:hideMark/>
          </w:tcPr>
          <w:p w14:paraId="7CA3520F" w14:textId="77777777" w:rsidR="00CE22C9" w:rsidRPr="005B5B78" w:rsidRDefault="00CE22C9">
            <w:pPr>
              <w:jc w:val="center"/>
              <w:rPr>
                <w:rFonts w:ascii="Times" w:hAnsi="Times" w:cs="Times"/>
                <w:b/>
                <w:bCs/>
                <w:sz w:val="18"/>
                <w:szCs w:val="18"/>
              </w:rPr>
            </w:pPr>
            <w:r w:rsidRPr="005B5B78">
              <w:rPr>
                <w:rFonts w:ascii="Times" w:hAnsi="Times" w:cs="Times"/>
                <w:b/>
                <w:bCs/>
                <w:sz w:val="18"/>
                <w:szCs w:val="18"/>
              </w:rPr>
              <w:t>O</w:t>
            </w:r>
          </w:p>
        </w:tc>
        <w:tc>
          <w:tcPr>
            <w:tcW w:w="166" w:type="pct"/>
            <w:tcBorders>
              <w:top w:val="outset" w:sz="6" w:space="0" w:color="000000"/>
              <w:left w:val="outset" w:sz="6" w:space="0" w:color="000000"/>
              <w:bottom w:val="outset" w:sz="6" w:space="0" w:color="000000"/>
              <w:right w:val="outset" w:sz="6" w:space="0" w:color="000000"/>
            </w:tcBorders>
            <w:vAlign w:val="center"/>
          </w:tcPr>
          <w:p w14:paraId="209013EB" w14:textId="77777777" w:rsidR="00CE22C9" w:rsidRPr="005B5B78" w:rsidRDefault="00D63D2F">
            <w:pPr>
              <w:jc w:val="center"/>
              <w:rPr>
                <w:rFonts w:ascii="Times" w:hAnsi="Times" w:cs="Times"/>
                <w:b/>
                <w:bCs/>
                <w:sz w:val="18"/>
                <w:szCs w:val="18"/>
              </w:rPr>
            </w:pPr>
            <w:r w:rsidRPr="005B5B78">
              <w:rPr>
                <w:rFonts w:ascii="Times" w:hAnsi="Times" w:cs="Times"/>
                <w:b/>
                <w:bCs/>
                <w:sz w:val="18"/>
                <w:szCs w:val="18"/>
              </w:rPr>
              <w:t>ČA</w:t>
            </w:r>
          </w:p>
        </w:tc>
        <w:tc>
          <w:tcPr>
            <w:tcW w:w="822" w:type="pct"/>
            <w:tcBorders>
              <w:top w:val="outset" w:sz="6" w:space="0" w:color="000000"/>
              <w:left w:val="outset" w:sz="6" w:space="0" w:color="000000"/>
              <w:bottom w:val="outset" w:sz="6" w:space="0" w:color="000000"/>
              <w:right w:val="outset" w:sz="6" w:space="0" w:color="000000"/>
            </w:tcBorders>
          </w:tcPr>
          <w:p w14:paraId="5258EB9F" w14:textId="77777777" w:rsidR="00914E37" w:rsidRPr="005B5B78" w:rsidRDefault="00D63D2F" w:rsidP="00B176CD">
            <w:pPr>
              <w:jc w:val="both"/>
              <w:rPr>
                <w:rFonts w:ascii="Times" w:hAnsi="Times" w:cs="Times"/>
                <w:bCs/>
                <w:sz w:val="18"/>
                <w:szCs w:val="18"/>
              </w:rPr>
            </w:pPr>
            <w:r w:rsidRPr="005B5B78">
              <w:rPr>
                <w:rFonts w:ascii="Times" w:hAnsi="Times" w:cs="Times"/>
                <w:bCs/>
                <w:sz w:val="18"/>
                <w:szCs w:val="18"/>
              </w:rPr>
              <w:t>Navrhovaný novelizačný bod 5. bol upravený v zmysle pripomienky Odboru aproximácie práva Úradu vlády SR.</w:t>
            </w:r>
          </w:p>
        </w:tc>
      </w:tr>
      <w:tr w:rsidR="00966B0C" w:rsidRPr="005B5B78" w14:paraId="0E917880" w14:textId="77777777" w:rsidTr="00B30A41">
        <w:trPr>
          <w:divId w:val="712464982"/>
          <w:jc w:val="center"/>
        </w:trPr>
        <w:tc>
          <w:tcPr>
            <w:tcW w:w="202" w:type="pct"/>
            <w:tcBorders>
              <w:top w:val="outset" w:sz="6" w:space="0" w:color="000000"/>
              <w:left w:val="outset" w:sz="6" w:space="0" w:color="000000"/>
              <w:bottom w:val="outset" w:sz="6" w:space="0" w:color="000000"/>
              <w:right w:val="outset" w:sz="6" w:space="0" w:color="000000"/>
            </w:tcBorders>
            <w:hideMark/>
          </w:tcPr>
          <w:p w14:paraId="0D03CFA5" w14:textId="77777777" w:rsidR="00CE22C9" w:rsidRPr="005B5B78" w:rsidRDefault="00CE22C9">
            <w:pPr>
              <w:jc w:val="center"/>
              <w:rPr>
                <w:rFonts w:ascii="Times" w:hAnsi="Times" w:cs="Times"/>
                <w:b/>
                <w:bCs/>
                <w:sz w:val="18"/>
                <w:szCs w:val="18"/>
              </w:rPr>
            </w:pPr>
            <w:r w:rsidRPr="005B5B78">
              <w:rPr>
                <w:rFonts w:ascii="Times" w:hAnsi="Times" w:cs="Times"/>
                <w:b/>
                <w:bCs/>
                <w:sz w:val="18"/>
                <w:szCs w:val="18"/>
              </w:rPr>
              <w:t>NBS</w:t>
            </w:r>
          </w:p>
        </w:tc>
        <w:tc>
          <w:tcPr>
            <w:tcW w:w="3656" w:type="pct"/>
            <w:tcBorders>
              <w:top w:val="outset" w:sz="6" w:space="0" w:color="000000"/>
              <w:left w:val="outset" w:sz="6" w:space="0" w:color="000000"/>
              <w:bottom w:val="outset" w:sz="6" w:space="0" w:color="000000"/>
              <w:right w:val="outset" w:sz="6" w:space="0" w:color="000000"/>
            </w:tcBorders>
            <w:vAlign w:val="center"/>
            <w:hideMark/>
          </w:tcPr>
          <w:p w14:paraId="6641A297" w14:textId="77777777" w:rsidR="00CE22C9" w:rsidRPr="005B5B78" w:rsidRDefault="00CE22C9">
            <w:pPr>
              <w:rPr>
                <w:rFonts w:ascii="Times" w:hAnsi="Times" w:cs="Times"/>
                <w:sz w:val="18"/>
                <w:szCs w:val="18"/>
              </w:rPr>
            </w:pPr>
            <w:r w:rsidRPr="005B5B78">
              <w:rPr>
                <w:rFonts w:ascii="Times" w:hAnsi="Times" w:cs="Times"/>
                <w:b/>
                <w:bCs/>
                <w:sz w:val="18"/>
                <w:szCs w:val="18"/>
              </w:rPr>
              <w:t>návrhu zákona</w:t>
            </w:r>
            <w:r w:rsidRPr="005B5B78">
              <w:rPr>
                <w:rFonts w:ascii="Times" w:hAnsi="Times" w:cs="Times"/>
                <w:sz w:val="18"/>
                <w:szCs w:val="18"/>
              </w:rPr>
              <w:br/>
              <w:t xml:space="preserve">Navrhujeme doplniť nový novelizačný článok, ktorý znie: „Čl. ...... Zákon č. 39/2015 Z. z. o poisťovníctve a o zmene a doplnení niektorých zákonov v znení zákona č. 359/2015 Z. z., zákona č. 437/2015 Z. z., zákona č. 125/2016 Z. z., zákona č. 292/2016 Z. z., zákona č. 339/2016 Z. z., zákona č. 282/2017 Z. z., zákona č. 18/2018 Z. z., zákona č. 109/2018 Z. z., zákona č. 177/2018 Z. z., zákona č. 213/2018 Z. z., zákona č. 214/2018 Z. z., zákona č. 156/2019 Z. z., zákona č. 221/2019 Z. z., zákona č. 281/2019 Z. z., zákona č. 340/2020 Z. z., zákona č. 209/2021 Z. z. a zákona 310/2021 Z. z. sa mení a dopĺňa takto: 1. V § 6 ods. 2 sa za prvú vetu vkladá nová druhá veta, ktorá znie: „Iná právna forma poisťovne sa zakazuje.“. 2. V § 7 ods. 1 sa na konci pripája táto veta: „Žiadosť o udelenie povolenia na vykonávanie poisťovacej činnosti predkladá Národnej banke Slovenska aj poisťovňa z iného členského štátu po schválení projektu cezhraničnej zmeny právnej formy na akciovú spoločnosť.18a)“. Poznámka pod čiarou k odkazu 18a znie: „18a) § 113 a </w:t>
            </w:r>
            <w:proofErr w:type="spellStart"/>
            <w:r w:rsidRPr="005B5B78">
              <w:rPr>
                <w:rFonts w:ascii="Times" w:hAnsi="Times" w:cs="Times"/>
                <w:sz w:val="18"/>
                <w:szCs w:val="18"/>
              </w:rPr>
              <w:t>nasl</w:t>
            </w:r>
            <w:proofErr w:type="spellEnd"/>
            <w:r w:rsidRPr="005B5B78">
              <w:rPr>
                <w:rFonts w:ascii="Times" w:hAnsi="Times" w:cs="Times"/>
                <w:sz w:val="18"/>
                <w:szCs w:val="18"/>
              </w:rPr>
              <w:t xml:space="preserve">. zákona č. .../2023 Z. z. o premenách obchodných spoločností a družstiev a o zmene a doplnení niektorých zákonov.“. 3. V § 8 ods. 2 sa za prvú vetu vkladá nová druhá veta, ktorá znie: „Iná právna forma zaisťovne sa zakazuje.“. 4. V § 9 ods. 1 sa za druhú vetu vkladá nová tretia veta, ktorá znie: „Žiadosť o udelenie povolenia na vykonávanie zaisťovacej činnosti predkladá Národnej banke Slovenska aj zaisťovňa z iného členského štátu po schválení projektu cezhraničnej zmeny právnej formy na akciovú spoločnosť.18a)“. 5. V § 77 ods. 1 písm. b) sa slová "zlúčenie, splynutie alebo rozdelenie“ nahrádzajú slovami „premenu alebo cezhraničnú premenu“. 6. V § 77 sa odsek 1 dopĺňa písmenom w), ktoré znie: „w) cezhraničnú zmenu právnej formy poisťovne alebo zaisťovne.“. 7. V § 77 ods. 2 písm. b) sa slová „v § 10 ods. 2 písm. c) a i) až k) rovnako“ nahrádzajú slovami „v § 10 ods. 2 písm. c) a i) až k) primerane a podmienky uvedené v odseku 21“. 8. V § 77 sa odsek 2 dopĺňa písmenom q), ktoré znie: „q) odseku 1 písm. w) platia podmienky uvedené v § 156 a § 189 ods. 1 primerane.". 9. V § 77 ods. 9 písm. b) sa slová „ktoré sa zlučujú alebo splývajú,“ nahrádzajú slovami „ktoré sa zúčastňujú fúzie alebo cezhraničnej fúzie,“. 10. V § 77 sa odsek 9 dopĺňa písmenom f), ktoré znie: „f) odseku 1 písm. w) podáva poisťovňa alebo zaisťovňa, ktorá cezhranične mení svoju právnu formu.“. 11. § 77 sa dopĺňa odsekom 21, ktorý znie: „(21) Premena alebo cezhraničná premena nie je prípustná formou a) fúzie poisťovne alebo zaisťovne s osobou, ktorá nie je poisťovňou alebo zaisťovňou alebo poisťovňou z iného členského štátu alebo zaisťovňou z iného členského štátu, b) rozdelenie poisťovne alebo zaisťovne na osoby iné ako poisťovňa alebo zaisťovňa alebo poisťovňa z iného </w:t>
            </w:r>
            <w:r w:rsidRPr="005B5B78">
              <w:rPr>
                <w:rFonts w:ascii="Times" w:hAnsi="Times" w:cs="Times"/>
                <w:sz w:val="18"/>
                <w:szCs w:val="18"/>
              </w:rPr>
              <w:lastRenderedPageBreak/>
              <w:t>členského štátu alebo zaisťovňa z iného členského štátu.“. 12. V § 160 sa odsek 1 dopĺňa písmenom g), ktoré znie: „g) poisťovni alebo zaisťovni dňom účinnosti cezhraničnej zmeny jej právnej formy.81a)“. Poznámka pod čiarou k odkazu 81a znie: „81a) § 4 zákona č. .../2023 Z. z. o premenách obchodných spoločností a družstiev a o zmene a doplnení niektorých zákonov.“. 13. V § 189 ods. 1 sa slová „Rozdelenie, splynutie, zlúčenie alebo zrušenie poisťovne alebo zaisťovne vrátane zlúčenia inej právnickej osoby s poisťovňou alebo zaisťovňou“ nahrádzajú slovami „Premena, cezhraničná premena, zrušenie alebo cezhraničná zmena právnej formy poisťovne alebo zaisťovne“.“ Odôvodnenie: Legislatívno-technické zmeny v súvislosti s navrhovanými zmenami v návrhu zákona. V súvislosti s možnosťou cezhraničnej zmeny právnej formy je potrebné zabezpečiť licenčný proces pre poisťovňu z iného členského štátu meniacu svoju právnu formu v súlade so slovenským obchodným právom. Na tieto účely navrhujeme rozšírenie definície žiadateľa o povolenie na výkon poisťovacej a zaisťovacej činnosti s tým, že rozhodujúcim momentom je prijatie projektu cezhraničnej zmeny právnej formy príslušným orgánom. Úprava v § 6 ods. 2 a § 8 ods. 2 zákona o poisťovníctve je navrhovaná z dôvodu potreby jasného zakotvenia neprípustnosti zmeny právnej formy poisťovne a zaisťovne vo všeobecnosti umožnenej navrhovaným zákonom o premenách obchodných spoločností a družstiev a o zmene a doplnení niektorých zákonov, keďže predmetné spoločnosti môžu mať v zmysle § 6 ods. 2 a § 8 ods. 2 len formu akciovej spoločnosti alebo európskej spoločnosti. Obdobná úprava je obsiahnutá aj v § 2 ods. 1 zákona č. 483/2001 Z. z. o bankách a o zmene a doplnení niektorých zákonov v znení neskorších predpisov.</w:t>
            </w:r>
          </w:p>
        </w:tc>
        <w:tc>
          <w:tcPr>
            <w:tcW w:w="154" w:type="pct"/>
            <w:tcBorders>
              <w:top w:val="outset" w:sz="6" w:space="0" w:color="000000"/>
              <w:left w:val="outset" w:sz="6" w:space="0" w:color="000000"/>
              <w:bottom w:val="outset" w:sz="6" w:space="0" w:color="000000"/>
              <w:right w:val="outset" w:sz="6" w:space="0" w:color="000000"/>
            </w:tcBorders>
            <w:vAlign w:val="center"/>
            <w:hideMark/>
          </w:tcPr>
          <w:p w14:paraId="7F0756CA" w14:textId="77777777" w:rsidR="00CE22C9" w:rsidRPr="005B5B78" w:rsidRDefault="00CE22C9">
            <w:pPr>
              <w:jc w:val="center"/>
              <w:rPr>
                <w:rFonts w:ascii="Times" w:hAnsi="Times" w:cs="Times"/>
                <w:b/>
                <w:bCs/>
                <w:sz w:val="18"/>
                <w:szCs w:val="18"/>
              </w:rPr>
            </w:pPr>
            <w:r w:rsidRPr="005B5B78">
              <w:rPr>
                <w:rFonts w:ascii="Times" w:hAnsi="Times" w:cs="Times"/>
                <w:b/>
                <w:bCs/>
                <w:sz w:val="18"/>
                <w:szCs w:val="18"/>
              </w:rPr>
              <w:lastRenderedPageBreak/>
              <w:t>Z</w:t>
            </w:r>
          </w:p>
        </w:tc>
        <w:tc>
          <w:tcPr>
            <w:tcW w:w="166" w:type="pct"/>
            <w:tcBorders>
              <w:top w:val="outset" w:sz="6" w:space="0" w:color="000000"/>
              <w:left w:val="outset" w:sz="6" w:space="0" w:color="000000"/>
              <w:bottom w:val="outset" w:sz="6" w:space="0" w:color="000000"/>
              <w:right w:val="outset" w:sz="6" w:space="0" w:color="000000"/>
            </w:tcBorders>
            <w:vAlign w:val="center"/>
          </w:tcPr>
          <w:p w14:paraId="57997EB7" w14:textId="77777777" w:rsidR="00CE22C9" w:rsidRPr="005B5B78" w:rsidRDefault="00B917F4">
            <w:pPr>
              <w:jc w:val="center"/>
              <w:rPr>
                <w:rFonts w:ascii="Times" w:hAnsi="Times" w:cs="Times"/>
                <w:b/>
                <w:bCs/>
                <w:sz w:val="18"/>
                <w:szCs w:val="18"/>
              </w:rPr>
            </w:pPr>
            <w:r w:rsidRPr="005B5B78">
              <w:rPr>
                <w:rFonts w:ascii="Times" w:hAnsi="Times" w:cs="Times"/>
                <w:b/>
                <w:bCs/>
                <w:sz w:val="18"/>
                <w:szCs w:val="18"/>
              </w:rPr>
              <w:t>A</w:t>
            </w:r>
          </w:p>
        </w:tc>
        <w:tc>
          <w:tcPr>
            <w:tcW w:w="822" w:type="pct"/>
            <w:tcBorders>
              <w:top w:val="outset" w:sz="6" w:space="0" w:color="000000"/>
              <w:left w:val="outset" w:sz="6" w:space="0" w:color="000000"/>
              <w:bottom w:val="outset" w:sz="6" w:space="0" w:color="000000"/>
              <w:right w:val="outset" w:sz="6" w:space="0" w:color="000000"/>
            </w:tcBorders>
          </w:tcPr>
          <w:p w14:paraId="369F0BB9" w14:textId="77777777" w:rsidR="00CE22C9" w:rsidRPr="005B5B78" w:rsidRDefault="00CE22C9">
            <w:pPr>
              <w:jc w:val="center"/>
              <w:rPr>
                <w:rFonts w:ascii="Times" w:hAnsi="Times" w:cs="Times"/>
                <w:b/>
                <w:bCs/>
                <w:sz w:val="18"/>
                <w:szCs w:val="18"/>
              </w:rPr>
            </w:pPr>
          </w:p>
        </w:tc>
      </w:tr>
      <w:tr w:rsidR="00966B0C" w:rsidRPr="005B5B78" w14:paraId="17B9C669" w14:textId="77777777" w:rsidTr="00B30A41">
        <w:trPr>
          <w:divId w:val="712464982"/>
          <w:jc w:val="center"/>
        </w:trPr>
        <w:tc>
          <w:tcPr>
            <w:tcW w:w="202" w:type="pct"/>
            <w:tcBorders>
              <w:top w:val="outset" w:sz="6" w:space="0" w:color="000000"/>
              <w:left w:val="outset" w:sz="6" w:space="0" w:color="000000"/>
              <w:bottom w:val="outset" w:sz="6" w:space="0" w:color="000000"/>
              <w:right w:val="outset" w:sz="6" w:space="0" w:color="000000"/>
            </w:tcBorders>
            <w:hideMark/>
          </w:tcPr>
          <w:p w14:paraId="7DC87421" w14:textId="77777777" w:rsidR="00CE22C9" w:rsidRPr="005B5B78" w:rsidRDefault="00CE22C9">
            <w:pPr>
              <w:jc w:val="center"/>
              <w:rPr>
                <w:rFonts w:ascii="Times" w:hAnsi="Times" w:cs="Times"/>
                <w:b/>
                <w:bCs/>
                <w:sz w:val="18"/>
                <w:szCs w:val="18"/>
              </w:rPr>
            </w:pPr>
            <w:r w:rsidRPr="005B5B78">
              <w:rPr>
                <w:rFonts w:ascii="Times" w:hAnsi="Times" w:cs="Times"/>
                <w:b/>
                <w:bCs/>
                <w:sz w:val="18"/>
                <w:szCs w:val="18"/>
              </w:rPr>
              <w:t>NBS</w:t>
            </w:r>
          </w:p>
        </w:tc>
        <w:tc>
          <w:tcPr>
            <w:tcW w:w="3656" w:type="pct"/>
            <w:tcBorders>
              <w:top w:val="outset" w:sz="6" w:space="0" w:color="000000"/>
              <w:left w:val="outset" w:sz="6" w:space="0" w:color="000000"/>
              <w:bottom w:val="outset" w:sz="6" w:space="0" w:color="000000"/>
              <w:right w:val="outset" w:sz="6" w:space="0" w:color="000000"/>
            </w:tcBorders>
            <w:vAlign w:val="center"/>
            <w:hideMark/>
          </w:tcPr>
          <w:p w14:paraId="0E1C0795" w14:textId="77777777" w:rsidR="00CE22C9" w:rsidRPr="005B5B78" w:rsidRDefault="00CE22C9">
            <w:pPr>
              <w:rPr>
                <w:rFonts w:ascii="Times" w:hAnsi="Times" w:cs="Times"/>
                <w:sz w:val="18"/>
                <w:szCs w:val="18"/>
              </w:rPr>
            </w:pPr>
            <w:r w:rsidRPr="005B5B78">
              <w:rPr>
                <w:rFonts w:ascii="Times" w:hAnsi="Times" w:cs="Times"/>
                <w:b/>
                <w:bCs/>
                <w:sz w:val="18"/>
                <w:szCs w:val="18"/>
              </w:rPr>
              <w:t>návrhu zákona</w:t>
            </w:r>
            <w:r w:rsidRPr="005B5B78">
              <w:rPr>
                <w:rFonts w:ascii="Times" w:hAnsi="Times" w:cs="Times"/>
                <w:sz w:val="18"/>
                <w:szCs w:val="18"/>
              </w:rPr>
              <w:br/>
              <w:t xml:space="preserve">Navrhujeme doplniť nový novelizačný článok, ktorý znie: „Čl. ....... Zákon č. 566/2001 Z. z. o cenných papieroch a investičných službách a o zmene a doplnení niektorých zákonov (zákon o cenných papieroch) v znení zákona č. 291/2002 Z. z., zákona č. 510/2002 Z. z., zákona č. 162/2003 Z. z., zákona č. 594/2003 Z. z., zákona č. 43/2004 Z. z., zákona č. 635/2004 Z. z., zákona č. 747/2004 Z. z., zákona č. 7/2005 Z. z., zákona č. 266/2005 Z. z., zákona č. 336/2005 Z. z., zákona č. 213/2006 Z. z., zákona č. 644/2006 Z. z., zákona č. 209/2007 Z. z., zákona č. 659/2007 Z. z., zákona č. 70/2008 Z. z., zákona č. 297/2008 Z. z., zákona č. 552/2008 Z. z., zákona č. 160/2009 Z. z., zákona č. 186/2009 Z. z., zákona č. 276/2009 Z. z., zákona č. 487/2009 Z. z., zákona č. 492/2009 Z. z., zákona č. 129/2010 Z. z., zákona č. 505/2010 Z. z., zákona č. 46/2011 Z. z., zákona č. 130/2011 Z. z., zákona č. 394/2011 Z. z., zákona č. 520/2011 Z. z., zákona č. 440/2012 Z. z., zákona č. 132/2013 Z. z., zákona č. 206/2013 Z. z., zákona č. 352/2013 Z. z., zákona č. 213/2014 Z. z., zákona č. 371/2014 Z. z., zákona č. 39/2015 Z. z., zákona č. 117/2015 Z. z., zákona č. 253/2015 Z. z., zákona č. 323/2015 Z. z., zákona č. 359/2015 Z. z., zákona č. 361/2015 Z. z., zákona č. 375/2015 Z. z., zákona č. 388/2015 Z. z., zákona č. 389/2015 Z. z., zákona č. 437/2015 Z. z., zákona č. 91/2016 Z. z., zákona č. 125/2016 Z. z., zákona č. 289/2016 Z. z., zákona č. 292/2016 Z. z., zákona č. 237/2017 Z. z., zákona č. 177/2018 Z. z., zákona č. 373/2018 Z. z., zákona č. 156/2019 Z. z., zákona č. 211/2019 Z. z., zákona č. 312/2020 Z. z., zákona č. 340/2020 Z. z., zákona č. 423/2020 Z. z., zákona č. 209/2021 Z. z., zákona č. 310/2021 Z. z., zákona č. 454/2021 Z. z. a zákona č. 123/2022 Z. z., zákona č. 151/2022 Z. z. a zákona č. 208/2022 Z. z. sa mení a dopĺňa takto: 1. V § 54 ods. 1 sa na konci pripája táto veta: „Iná právna forma obchodníka s cennými papiermi sa zakazuje.“. 2. V § 55 ods. 1 sa na konci pripája táto veta: „Ak o udelenie povolenia na poskytovanie investičných služieb žiada zahraničný obchodník s cennými papiermi z iného členského štátu žiadosť Národnej banke Slovenska predkladá aj zahraničný obchodník s cennými papiermi z iného členského štátu po schválení projektu cezhraničnej zmeny právnej formy na akciovú spoločnosť.50cta)“. Poznámka pod čiarou k odkazu 50cta znie: „50cta) § 113 a </w:t>
            </w:r>
            <w:proofErr w:type="spellStart"/>
            <w:r w:rsidRPr="005B5B78">
              <w:rPr>
                <w:rFonts w:ascii="Times" w:hAnsi="Times" w:cs="Times"/>
                <w:sz w:val="18"/>
                <w:szCs w:val="18"/>
              </w:rPr>
              <w:t>nasl</w:t>
            </w:r>
            <w:proofErr w:type="spellEnd"/>
            <w:r w:rsidRPr="005B5B78">
              <w:rPr>
                <w:rFonts w:ascii="Times" w:hAnsi="Times" w:cs="Times"/>
                <w:sz w:val="18"/>
                <w:szCs w:val="18"/>
              </w:rPr>
              <w:t xml:space="preserve">. zákona č. .../2023 Z. z. o premenách obchodných spoločností a družstiev a o zmene a doplnení niektorých zákonov.“. 3. V § 60 sa odsek 1 dopĺňa písmenom i), ktoré znie: „i) obchodníkovi s cennými papiermi dňom účinnosti cezhraničnej zmeny právnej formy.54a)“. Poznámka pod čiarou k odkazu 54a znie: „54a) § 4 zákona č. .../2023 Z. z. o premenách obchodných spoločností a družstiev a o zmene a doplnení niektorých zákonov.“. Doterajší odkaz 54a a poznámka pod čiarou k odkazu 54a sa označujú ako odkaz 54aa a poznámka pod čiarou k odkazu 54aa. 4. V § 70 ods. 1 písm. e) sa slová „zlúčenie, splynutie alebo rozdelenie“ nahrádzajú slovami „premenu, cezhraničnú premenu alebo cezhraničnú zmenu právnej formy“. 5. V § 70 ods. 2 sa </w:t>
            </w:r>
            <w:r w:rsidRPr="005B5B78">
              <w:rPr>
                <w:rFonts w:ascii="Times" w:hAnsi="Times" w:cs="Times"/>
                <w:sz w:val="18"/>
                <w:szCs w:val="18"/>
              </w:rPr>
              <w:lastRenderedPageBreak/>
              <w:t>posledná veta nahrádza touto vetou: „Premenu, cezhraničnú premenu alebo cezhraničnú zmenu právnej formy alebo zrušenie obchodníka s cennými papiermi vrátane zlúčenia inej právnickej osoby s obchodníkom s cennými papiermi nesmie byť na ujmu veriteľov a klientov obchodníka s cennými papiermi.“. 6. V § 70 ods. 4 písmeno e) znie: „e) podľa odseku 1 písm. e) obchodník s cennými papiermi, a ak ide o fúziu, spoločne obchodník s cennými papiermi a právnická osoba, s ktorou sa obchodník s cennými papiermi zlučuje alebo s ktorou obchodník s cennými papiermi splýva, ak ide o cezhraničnú zmenu právnej formy obchodník s cennými papiermi, ktorý cezhranične mení svoju právnu formu,“. 7. V § 83a sa slová „zlúčenia alebo splynutia“ vo všetkých tvaroch nahrádzajú slovom „fúzie“ v príslušnom tvare.“ Odôvodnenie: Vecné a legislatívno-technické zosúladenie zákona o cenných papieroch s návrhom zákona o premenách obchodných spoločností a družstiev a o zmene a doplnení niektorých zákonov. Doplnenie ustanovenia § 54 ods. 1 zákona o cenných papieroch je navrhované z dôvodu právnej istoty a jednoznačného zakotvenia neprípustnosti zmeny právnej formy obchodníka s cennými papiermi vo všeobecnosti umožnenej navrhovaným zákonom o premenách obchodných spoločností a družstiev a o zmene a doplnení niektorých zákonov, keďže obchodník s cennými papiermi môže mať v zmysle § 54 ods. 1 len formu akciovej spoločnosti. Obdobná úprava je obsiahnutá aj v § 2 ods. 1 zákona č. 483/2001 Z. z. o bankách a o zmene a doplnení niektorých zákonov v znení neskorších predpisov.</w:t>
            </w:r>
          </w:p>
        </w:tc>
        <w:tc>
          <w:tcPr>
            <w:tcW w:w="154" w:type="pct"/>
            <w:tcBorders>
              <w:top w:val="outset" w:sz="6" w:space="0" w:color="000000"/>
              <w:left w:val="outset" w:sz="6" w:space="0" w:color="000000"/>
              <w:bottom w:val="outset" w:sz="6" w:space="0" w:color="000000"/>
              <w:right w:val="outset" w:sz="6" w:space="0" w:color="000000"/>
            </w:tcBorders>
            <w:vAlign w:val="center"/>
            <w:hideMark/>
          </w:tcPr>
          <w:p w14:paraId="645BA0B0" w14:textId="77777777" w:rsidR="006A6EC5" w:rsidRDefault="006A6EC5" w:rsidP="006A6EC5">
            <w:pPr>
              <w:spacing w:line="240" w:lineRule="auto"/>
              <w:jc w:val="center"/>
              <w:rPr>
                <w:rFonts w:ascii="Times" w:hAnsi="Times" w:cs="Times"/>
                <w:b/>
                <w:bCs/>
                <w:sz w:val="18"/>
                <w:szCs w:val="18"/>
              </w:rPr>
            </w:pPr>
          </w:p>
          <w:p w14:paraId="2A307DAB" w14:textId="77777777" w:rsidR="006A6EC5" w:rsidRDefault="006A6EC5" w:rsidP="006A6EC5">
            <w:pPr>
              <w:spacing w:line="240" w:lineRule="auto"/>
              <w:jc w:val="center"/>
              <w:rPr>
                <w:rFonts w:ascii="Times" w:hAnsi="Times" w:cs="Times"/>
                <w:b/>
                <w:bCs/>
                <w:sz w:val="18"/>
                <w:szCs w:val="18"/>
              </w:rPr>
            </w:pPr>
          </w:p>
          <w:p w14:paraId="2151DB05" w14:textId="77777777" w:rsidR="00CE22C9" w:rsidRDefault="00CE22C9" w:rsidP="006A6EC5">
            <w:pPr>
              <w:spacing w:line="240" w:lineRule="auto"/>
              <w:jc w:val="center"/>
              <w:rPr>
                <w:rFonts w:ascii="Times" w:hAnsi="Times" w:cs="Times"/>
                <w:b/>
                <w:bCs/>
                <w:sz w:val="18"/>
                <w:szCs w:val="18"/>
              </w:rPr>
            </w:pPr>
            <w:r w:rsidRPr="005B5B78">
              <w:rPr>
                <w:rFonts w:ascii="Times" w:hAnsi="Times" w:cs="Times"/>
                <w:b/>
                <w:bCs/>
                <w:sz w:val="18"/>
                <w:szCs w:val="18"/>
              </w:rPr>
              <w:t>Z</w:t>
            </w:r>
          </w:p>
          <w:p w14:paraId="5C4C16BF" w14:textId="77777777" w:rsidR="006A6EC5" w:rsidRPr="005B5B78" w:rsidRDefault="006A6EC5" w:rsidP="006A6EC5">
            <w:pPr>
              <w:spacing w:line="240" w:lineRule="auto"/>
              <w:jc w:val="center"/>
              <w:rPr>
                <w:rFonts w:ascii="Times" w:hAnsi="Times" w:cs="Times"/>
                <w:b/>
                <w:bCs/>
                <w:sz w:val="18"/>
                <w:szCs w:val="18"/>
              </w:rPr>
            </w:pPr>
          </w:p>
        </w:tc>
        <w:tc>
          <w:tcPr>
            <w:tcW w:w="166" w:type="pct"/>
            <w:tcBorders>
              <w:top w:val="outset" w:sz="6" w:space="0" w:color="000000"/>
              <w:left w:val="outset" w:sz="6" w:space="0" w:color="000000"/>
              <w:bottom w:val="outset" w:sz="6" w:space="0" w:color="000000"/>
              <w:right w:val="outset" w:sz="6" w:space="0" w:color="000000"/>
            </w:tcBorders>
            <w:vAlign w:val="center"/>
          </w:tcPr>
          <w:p w14:paraId="6E11859C" w14:textId="77777777" w:rsidR="00A20E76" w:rsidRPr="005B5B78" w:rsidRDefault="00A20E76" w:rsidP="006A6EC5">
            <w:pPr>
              <w:rPr>
                <w:rFonts w:ascii="Times" w:hAnsi="Times" w:cs="Times"/>
                <w:b/>
                <w:bCs/>
                <w:sz w:val="18"/>
                <w:szCs w:val="18"/>
              </w:rPr>
            </w:pPr>
          </w:p>
          <w:p w14:paraId="313FA4EA" w14:textId="77777777" w:rsidR="00CE22C9" w:rsidRPr="005B5B78" w:rsidRDefault="00B917F4">
            <w:pPr>
              <w:jc w:val="center"/>
              <w:rPr>
                <w:rFonts w:ascii="Times" w:hAnsi="Times" w:cs="Times"/>
                <w:b/>
                <w:bCs/>
                <w:sz w:val="18"/>
                <w:szCs w:val="18"/>
              </w:rPr>
            </w:pPr>
            <w:r w:rsidRPr="005B5B78">
              <w:rPr>
                <w:rFonts w:ascii="Times" w:hAnsi="Times" w:cs="Times"/>
                <w:b/>
                <w:bCs/>
                <w:sz w:val="18"/>
                <w:szCs w:val="18"/>
              </w:rPr>
              <w:t>A</w:t>
            </w:r>
          </w:p>
        </w:tc>
        <w:tc>
          <w:tcPr>
            <w:tcW w:w="822" w:type="pct"/>
            <w:tcBorders>
              <w:top w:val="outset" w:sz="6" w:space="0" w:color="000000"/>
              <w:left w:val="outset" w:sz="6" w:space="0" w:color="000000"/>
              <w:bottom w:val="outset" w:sz="6" w:space="0" w:color="000000"/>
              <w:right w:val="outset" w:sz="6" w:space="0" w:color="000000"/>
            </w:tcBorders>
          </w:tcPr>
          <w:p w14:paraId="71A66691" w14:textId="77777777" w:rsidR="00CE22C9" w:rsidRPr="005B5B78" w:rsidRDefault="00CE22C9">
            <w:pPr>
              <w:jc w:val="center"/>
              <w:rPr>
                <w:rFonts w:ascii="Times" w:hAnsi="Times" w:cs="Times"/>
                <w:b/>
                <w:bCs/>
                <w:sz w:val="18"/>
                <w:szCs w:val="18"/>
              </w:rPr>
            </w:pPr>
          </w:p>
        </w:tc>
      </w:tr>
      <w:tr w:rsidR="00966B0C" w:rsidRPr="005B5B78" w14:paraId="4C3336EF" w14:textId="77777777" w:rsidTr="00B30A41">
        <w:trPr>
          <w:divId w:val="712464982"/>
          <w:jc w:val="center"/>
        </w:trPr>
        <w:tc>
          <w:tcPr>
            <w:tcW w:w="202" w:type="pct"/>
            <w:tcBorders>
              <w:top w:val="outset" w:sz="6" w:space="0" w:color="000000"/>
              <w:left w:val="outset" w:sz="6" w:space="0" w:color="000000"/>
              <w:bottom w:val="outset" w:sz="6" w:space="0" w:color="000000"/>
              <w:right w:val="outset" w:sz="6" w:space="0" w:color="000000"/>
            </w:tcBorders>
            <w:hideMark/>
          </w:tcPr>
          <w:p w14:paraId="4CFD55D4" w14:textId="77777777" w:rsidR="00CE22C9" w:rsidRPr="005B5B78" w:rsidRDefault="00CE22C9">
            <w:pPr>
              <w:jc w:val="center"/>
              <w:rPr>
                <w:rFonts w:ascii="Times" w:hAnsi="Times" w:cs="Times"/>
                <w:b/>
                <w:bCs/>
                <w:sz w:val="18"/>
                <w:szCs w:val="18"/>
              </w:rPr>
            </w:pPr>
            <w:r w:rsidRPr="005B5B78">
              <w:rPr>
                <w:rFonts w:ascii="Times" w:hAnsi="Times" w:cs="Times"/>
                <w:b/>
                <w:bCs/>
                <w:sz w:val="18"/>
                <w:szCs w:val="18"/>
              </w:rPr>
              <w:t>NBS</w:t>
            </w:r>
          </w:p>
        </w:tc>
        <w:tc>
          <w:tcPr>
            <w:tcW w:w="3656" w:type="pct"/>
            <w:tcBorders>
              <w:top w:val="outset" w:sz="6" w:space="0" w:color="000000"/>
              <w:left w:val="outset" w:sz="6" w:space="0" w:color="000000"/>
              <w:bottom w:val="outset" w:sz="6" w:space="0" w:color="000000"/>
              <w:right w:val="outset" w:sz="6" w:space="0" w:color="000000"/>
            </w:tcBorders>
            <w:vAlign w:val="center"/>
            <w:hideMark/>
          </w:tcPr>
          <w:p w14:paraId="2DD27BE3" w14:textId="77777777" w:rsidR="00CE22C9" w:rsidRPr="004E4FCB" w:rsidRDefault="00CE22C9">
            <w:pPr>
              <w:rPr>
                <w:rFonts w:ascii="Times" w:hAnsi="Times" w:cs="Times"/>
                <w:sz w:val="18"/>
                <w:szCs w:val="18"/>
                <w:highlight w:val="yellow"/>
              </w:rPr>
            </w:pPr>
            <w:r w:rsidRPr="00ED04A8">
              <w:rPr>
                <w:rFonts w:ascii="Times" w:hAnsi="Times" w:cs="Times"/>
                <w:b/>
                <w:bCs/>
                <w:sz w:val="18"/>
                <w:szCs w:val="18"/>
              </w:rPr>
              <w:t>návrhu zákona</w:t>
            </w:r>
            <w:r w:rsidRPr="00ED04A8">
              <w:rPr>
                <w:rFonts w:ascii="Times" w:hAnsi="Times" w:cs="Times"/>
                <w:sz w:val="18"/>
                <w:szCs w:val="18"/>
              </w:rPr>
              <w:br/>
              <w:t xml:space="preserve">Navrhujeme doplniť nový novelizačný článok, ktorý znie: „Čl. ......... Zákon č. 129/2010 Z. z. o spotrebiteľských úveroch a o iných úveroch a pôžičkách pre spotrebiteľov a o zmene a doplnení niektorých zákonov v znení zákona č. 394/2011 Z. z., zákona č. 352/2012 Z. z., zákona č. 132/2013 Z. z., zákona č. 102/2014 Z. z., zákona č. 106/2014 Z. z., zákona č. 373/2014 Z. z., zákona č. 35/2015 Z. z., zákona č. 117/2015 Z. z., zákona č. 389/2015 Z. z., zákona č. 438/2015 Z. z., zákona č. 90/2016 Z. z., zákona č. 91/2016 Z. z., zákona č. 299/2016 Z. z., zákona 279/2017 Z. z., zákona č. 18/2018 Z. z., zákona č. 177/2018 Z. z., zákona č. 214/2018 Z. z., zákona č. 373/2018 Z. z. a zákona č. 310/2021 Z. z. sa dopĺňa takto: V § 20 ods. 2 sa za druhú vetu vkladá nová tretia veta, ktorá znie: „Žiadateľom je tiež veriteľ z iného členského štátu po schválení projektu cezhraničnej zmeny právnej formy podľa osobitného predpisu22a) na právnu formu akciovej spoločnosti, právnu formu jednoduchej spoločnosti na akcie, právnu formu spoločnosti s ručením obmedzeným alebo právnu formu európskej spoločnosti.“. Poznámka pod čiarou k odkazu 22a znie: „22a) § 113 a </w:t>
            </w:r>
            <w:proofErr w:type="spellStart"/>
            <w:r w:rsidRPr="00ED04A8">
              <w:rPr>
                <w:rFonts w:ascii="Times" w:hAnsi="Times" w:cs="Times"/>
                <w:sz w:val="18"/>
                <w:szCs w:val="18"/>
              </w:rPr>
              <w:t>nasl</w:t>
            </w:r>
            <w:proofErr w:type="spellEnd"/>
            <w:r w:rsidRPr="00ED04A8">
              <w:rPr>
                <w:rFonts w:ascii="Times" w:hAnsi="Times" w:cs="Times"/>
                <w:sz w:val="18"/>
                <w:szCs w:val="18"/>
              </w:rPr>
              <w:t>. zákona č. .../2023 Z. z. o premenách obchodných spoločností a družstiev a o zmene a doplnení niektorých zákonov.“. Doterajší odkaz 22a a poznámka pod čiarou k odkazu 22a sa v celom texte označujú ako odkaz 22aa a poznámka pod čiarou k odkazu 22aa.“ Odôvodnenie: Doplnenie novelizačného článku navrhujeme z dôvodu zohľadnenia skutočnosti, že v praxi bude žiadateľom o udelenie povolenia pôvodná zahraničná spoločnosť.</w:t>
            </w:r>
          </w:p>
        </w:tc>
        <w:tc>
          <w:tcPr>
            <w:tcW w:w="154" w:type="pct"/>
            <w:tcBorders>
              <w:top w:val="outset" w:sz="6" w:space="0" w:color="000000"/>
              <w:left w:val="outset" w:sz="6" w:space="0" w:color="000000"/>
              <w:bottom w:val="outset" w:sz="6" w:space="0" w:color="000000"/>
              <w:right w:val="outset" w:sz="6" w:space="0" w:color="000000"/>
            </w:tcBorders>
            <w:vAlign w:val="center"/>
            <w:hideMark/>
          </w:tcPr>
          <w:p w14:paraId="7EE76D15" w14:textId="77777777" w:rsidR="00CE22C9" w:rsidRPr="005B5B78" w:rsidRDefault="00A20E76" w:rsidP="00A20E76">
            <w:pPr>
              <w:rPr>
                <w:rFonts w:ascii="Times" w:hAnsi="Times" w:cs="Times"/>
                <w:b/>
                <w:bCs/>
                <w:sz w:val="18"/>
                <w:szCs w:val="18"/>
              </w:rPr>
            </w:pPr>
            <w:r w:rsidRPr="005B5B78">
              <w:rPr>
                <w:rFonts w:ascii="Times" w:hAnsi="Times" w:cs="Times"/>
                <w:b/>
                <w:bCs/>
                <w:sz w:val="18"/>
                <w:szCs w:val="18"/>
              </w:rPr>
              <w:t xml:space="preserve">   </w:t>
            </w:r>
            <w:r w:rsidR="00CE22C9" w:rsidRPr="005B5B78">
              <w:rPr>
                <w:rFonts w:ascii="Times" w:hAnsi="Times" w:cs="Times"/>
                <w:b/>
                <w:bCs/>
                <w:sz w:val="18"/>
                <w:szCs w:val="18"/>
              </w:rPr>
              <w:t>O</w:t>
            </w:r>
          </w:p>
        </w:tc>
        <w:tc>
          <w:tcPr>
            <w:tcW w:w="166" w:type="pct"/>
            <w:tcBorders>
              <w:top w:val="outset" w:sz="6" w:space="0" w:color="000000"/>
              <w:left w:val="outset" w:sz="6" w:space="0" w:color="000000"/>
              <w:bottom w:val="outset" w:sz="6" w:space="0" w:color="000000"/>
              <w:right w:val="outset" w:sz="6" w:space="0" w:color="000000"/>
            </w:tcBorders>
            <w:vAlign w:val="center"/>
          </w:tcPr>
          <w:p w14:paraId="0F50B29F" w14:textId="77777777" w:rsidR="00CE22C9" w:rsidRPr="005B5B78" w:rsidRDefault="004E4FCB">
            <w:pPr>
              <w:jc w:val="center"/>
              <w:rPr>
                <w:rFonts w:ascii="Times" w:hAnsi="Times" w:cs="Times"/>
                <w:b/>
                <w:bCs/>
                <w:sz w:val="18"/>
                <w:szCs w:val="18"/>
              </w:rPr>
            </w:pPr>
            <w:r>
              <w:rPr>
                <w:rFonts w:ascii="Times" w:hAnsi="Times" w:cs="Times"/>
                <w:b/>
                <w:bCs/>
                <w:sz w:val="18"/>
                <w:szCs w:val="18"/>
              </w:rPr>
              <w:t>A</w:t>
            </w:r>
          </w:p>
        </w:tc>
        <w:tc>
          <w:tcPr>
            <w:tcW w:w="822" w:type="pct"/>
            <w:tcBorders>
              <w:top w:val="outset" w:sz="6" w:space="0" w:color="000000"/>
              <w:left w:val="outset" w:sz="6" w:space="0" w:color="000000"/>
              <w:bottom w:val="outset" w:sz="6" w:space="0" w:color="000000"/>
              <w:right w:val="outset" w:sz="6" w:space="0" w:color="000000"/>
            </w:tcBorders>
          </w:tcPr>
          <w:p w14:paraId="25E13822" w14:textId="77777777" w:rsidR="004E4FCB" w:rsidRPr="005B5B78" w:rsidRDefault="004E4FCB">
            <w:pPr>
              <w:jc w:val="center"/>
              <w:rPr>
                <w:rFonts w:ascii="Times" w:hAnsi="Times" w:cs="Times"/>
                <w:b/>
                <w:bCs/>
                <w:sz w:val="18"/>
                <w:szCs w:val="18"/>
              </w:rPr>
            </w:pPr>
          </w:p>
        </w:tc>
      </w:tr>
      <w:tr w:rsidR="00966B0C" w:rsidRPr="005B5B78" w14:paraId="50BD2F56" w14:textId="77777777" w:rsidTr="00B30A41">
        <w:trPr>
          <w:divId w:val="712464982"/>
          <w:jc w:val="center"/>
        </w:trPr>
        <w:tc>
          <w:tcPr>
            <w:tcW w:w="202" w:type="pct"/>
            <w:tcBorders>
              <w:top w:val="outset" w:sz="6" w:space="0" w:color="000000"/>
              <w:left w:val="outset" w:sz="6" w:space="0" w:color="000000"/>
              <w:bottom w:val="outset" w:sz="6" w:space="0" w:color="000000"/>
              <w:right w:val="outset" w:sz="6" w:space="0" w:color="000000"/>
            </w:tcBorders>
            <w:hideMark/>
          </w:tcPr>
          <w:p w14:paraId="63CF4CB5" w14:textId="77777777" w:rsidR="00CE22C9" w:rsidRPr="005B5B78" w:rsidRDefault="00CE22C9">
            <w:pPr>
              <w:jc w:val="center"/>
              <w:rPr>
                <w:rFonts w:ascii="Times" w:hAnsi="Times" w:cs="Times"/>
                <w:b/>
                <w:bCs/>
                <w:sz w:val="18"/>
                <w:szCs w:val="18"/>
              </w:rPr>
            </w:pPr>
            <w:r w:rsidRPr="005B5B78">
              <w:rPr>
                <w:rFonts w:ascii="Times" w:hAnsi="Times" w:cs="Times"/>
                <w:b/>
                <w:bCs/>
                <w:sz w:val="18"/>
                <w:szCs w:val="18"/>
              </w:rPr>
              <w:t>NBS</w:t>
            </w:r>
          </w:p>
        </w:tc>
        <w:tc>
          <w:tcPr>
            <w:tcW w:w="3656" w:type="pct"/>
            <w:tcBorders>
              <w:top w:val="outset" w:sz="6" w:space="0" w:color="000000"/>
              <w:left w:val="outset" w:sz="6" w:space="0" w:color="000000"/>
              <w:bottom w:val="outset" w:sz="6" w:space="0" w:color="000000"/>
              <w:right w:val="outset" w:sz="6" w:space="0" w:color="000000"/>
            </w:tcBorders>
            <w:vAlign w:val="center"/>
            <w:hideMark/>
          </w:tcPr>
          <w:p w14:paraId="22BEAC73" w14:textId="77777777" w:rsidR="00CE22C9" w:rsidRPr="005B5B78" w:rsidRDefault="00CE22C9">
            <w:pPr>
              <w:rPr>
                <w:rFonts w:ascii="Times" w:hAnsi="Times" w:cs="Times"/>
                <w:sz w:val="18"/>
                <w:szCs w:val="18"/>
              </w:rPr>
            </w:pPr>
            <w:r w:rsidRPr="005B5B78">
              <w:rPr>
                <w:rFonts w:ascii="Times" w:hAnsi="Times" w:cs="Times"/>
                <w:b/>
                <w:bCs/>
                <w:sz w:val="18"/>
                <w:szCs w:val="18"/>
              </w:rPr>
              <w:t>návrhu zákona</w:t>
            </w:r>
            <w:r w:rsidRPr="005B5B78">
              <w:rPr>
                <w:rFonts w:ascii="Times" w:hAnsi="Times" w:cs="Times"/>
                <w:sz w:val="18"/>
                <w:szCs w:val="18"/>
              </w:rPr>
              <w:br/>
              <w:t xml:space="preserve">Navrhujeme doplniť nový novelizačný článok, ktorý znie: „Čl. ....... Zákon č. 43/2004 Z. z. o starobnom dôchodkovom sporení a o zmene a doplnení niektorých zákonov v znení zákona č. 186/2004 Z. z., zákona č. 439/2004 Z. z., zákona č. 721/2004 Z. z., zákona č. 747/2004 Z. z., zákona č. 310/2006 Z. z., zákona č. 644/2006 Z. z., zákona č. 677/2006 Z. z., zákona č. 519/2007 Z. z., zákona č. 555/2007 Z. z., zákona č. 659/2007 Z. z., zákona č. 62/2008 Z. z., zákona č. 434/2008 Z. z., zákona č. 449/2008 Z. z., zákona č. 137/2009 Z. z., zákona č. 572/2009 Z. z., zákona č. 105/2010 Z. z., nálezu Ústavného súdu Slovenskej republiky č. 355/2010 Z. z., zákona č. 543/2010 Z. z., zákona č. 334/2011 Z. z., zákona č. 546/2011 Z. z., zákona č. 547/2011 Z. z., zákona č. 252/2012 Z. z., zákona č. 413/2012 Z. z., zákona č. 132/2013 Z. z., zákona č. 352/2013 Z. z., zákona č. 183/2014 Z. z., zákona č. 301/2014 Z. z., zákona č. 25/2015 Z. z., zákona č. 140/2015 Z. z., zákona č. 91/2016 Z. z., zákona č. 125/2016 Z. z., zákona č. 292/2016 Z. z., zákona č. 97/2017 Z. z., zákona č. 279/2017 Z. z., zákona č. 109/2018 Z. z., zákona č. 177/2018 Z. z., zákona č. 317/2018 Z. z., zákona č. 231/2019 Z. z., zákona č. 234/2019 Z. z., zákona č. 46/2020 Z. z., zákona č. 66/2020 Z. z., zákona č. 68/2020 Z. z., zákona č. 95/2020 Z. z., zákona č. 275/2020 Z. z., zákona č. 296/2020 Z. z., zákona č. 310/2021 Z. z., zákona č. 101/2022 Z. z., zákona č. 125/2022 Z. z., zákona č. 352/2022 Z. z. a zákona č. 399/2022 Z. z. sa </w:t>
            </w:r>
            <w:r w:rsidRPr="005B5B78">
              <w:rPr>
                <w:rFonts w:ascii="Times" w:hAnsi="Times" w:cs="Times"/>
                <w:sz w:val="18"/>
                <w:szCs w:val="18"/>
              </w:rPr>
              <w:lastRenderedPageBreak/>
              <w:t>mení takto: 1. V § 47 ods. 10 písmeno c) znie: „c) splynutie, rozdelenie a cezhraničná premena dôchodkovej správcovskej spoločnosti,“. 2. Poznámka pod čiarou k odkazu 45 znie: „45) Obchodný zákonník. Zákon č. .../2023 Z. z. o premenách obchodných spoločností a družstiev a o zmene a doplnení niektorých zákonov.“.“ Odôvodnenie: Legislatívno-technické zmeny v súvislosti s navrhovanými zmenami, ktoré je potrebné reflektovať v zákone č. 43/2004 Z. z. o starobnom dôchodkovom sporení a o zmene a doplnení niektorých zákonov v znení neskorších predpisov.</w:t>
            </w:r>
          </w:p>
        </w:tc>
        <w:tc>
          <w:tcPr>
            <w:tcW w:w="154" w:type="pct"/>
            <w:tcBorders>
              <w:top w:val="outset" w:sz="6" w:space="0" w:color="000000"/>
              <w:left w:val="outset" w:sz="6" w:space="0" w:color="000000"/>
              <w:bottom w:val="outset" w:sz="6" w:space="0" w:color="000000"/>
              <w:right w:val="outset" w:sz="6" w:space="0" w:color="000000"/>
            </w:tcBorders>
            <w:vAlign w:val="center"/>
            <w:hideMark/>
          </w:tcPr>
          <w:p w14:paraId="07EA7273" w14:textId="77777777" w:rsidR="00CE22C9" w:rsidRPr="005B5B78" w:rsidRDefault="00CE22C9">
            <w:pPr>
              <w:jc w:val="center"/>
              <w:rPr>
                <w:rFonts w:ascii="Times" w:hAnsi="Times" w:cs="Times"/>
                <w:b/>
                <w:bCs/>
                <w:sz w:val="18"/>
                <w:szCs w:val="18"/>
              </w:rPr>
            </w:pPr>
            <w:r w:rsidRPr="005B5B78">
              <w:rPr>
                <w:rFonts w:ascii="Times" w:hAnsi="Times" w:cs="Times"/>
                <w:b/>
                <w:bCs/>
                <w:sz w:val="18"/>
                <w:szCs w:val="18"/>
              </w:rPr>
              <w:lastRenderedPageBreak/>
              <w:t>Z</w:t>
            </w:r>
          </w:p>
        </w:tc>
        <w:tc>
          <w:tcPr>
            <w:tcW w:w="166" w:type="pct"/>
            <w:tcBorders>
              <w:top w:val="outset" w:sz="6" w:space="0" w:color="000000"/>
              <w:left w:val="outset" w:sz="6" w:space="0" w:color="000000"/>
              <w:bottom w:val="outset" w:sz="6" w:space="0" w:color="000000"/>
              <w:right w:val="outset" w:sz="6" w:space="0" w:color="000000"/>
            </w:tcBorders>
            <w:vAlign w:val="center"/>
          </w:tcPr>
          <w:p w14:paraId="483561DF" w14:textId="77777777" w:rsidR="00CE22C9" w:rsidRPr="005B5B78" w:rsidRDefault="00B917F4">
            <w:pPr>
              <w:jc w:val="center"/>
              <w:rPr>
                <w:rFonts w:ascii="Times" w:hAnsi="Times" w:cs="Times"/>
                <w:b/>
                <w:bCs/>
                <w:sz w:val="18"/>
                <w:szCs w:val="18"/>
              </w:rPr>
            </w:pPr>
            <w:r w:rsidRPr="005B5B78">
              <w:rPr>
                <w:rFonts w:ascii="Times" w:hAnsi="Times" w:cs="Times"/>
                <w:b/>
                <w:bCs/>
                <w:sz w:val="18"/>
                <w:szCs w:val="18"/>
              </w:rPr>
              <w:t>A</w:t>
            </w:r>
          </w:p>
        </w:tc>
        <w:tc>
          <w:tcPr>
            <w:tcW w:w="822" w:type="pct"/>
            <w:tcBorders>
              <w:top w:val="outset" w:sz="6" w:space="0" w:color="000000"/>
              <w:left w:val="outset" w:sz="6" w:space="0" w:color="000000"/>
              <w:bottom w:val="outset" w:sz="6" w:space="0" w:color="000000"/>
              <w:right w:val="outset" w:sz="6" w:space="0" w:color="000000"/>
            </w:tcBorders>
          </w:tcPr>
          <w:p w14:paraId="42F8756A" w14:textId="77777777" w:rsidR="00CE22C9" w:rsidRPr="005B5B78" w:rsidRDefault="00CE22C9">
            <w:pPr>
              <w:jc w:val="center"/>
              <w:rPr>
                <w:rFonts w:ascii="Times" w:hAnsi="Times" w:cs="Times"/>
                <w:b/>
                <w:bCs/>
                <w:sz w:val="18"/>
                <w:szCs w:val="18"/>
              </w:rPr>
            </w:pPr>
          </w:p>
        </w:tc>
      </w:tr>
      <w:tr w:rsidR="00966B0C" w:rsidRPr="005B5B78" w14:paraId="333AF90E" w14:textId="77777777" w:rsidTr="00B30A41">
        <w:trPr>
          <w:divId w:val="712464982"/>
          <w:jc w:val="center"/>
        </w:trPr>
        <w:tc>
          <w:tcPr>
            <w:tcW w:w="202" w:type="pct"/>
            <w:tcBorders>
              <w:top w:val="outset" w:sz="6" w:space="0" w:color="000000"/>
              <w:left w:val="outset" w:sz="6" w:space="0" w:color="000000"/>
              <w:bottom w:val="outset" w:sz="6" w:space="0" w:color="000000"/>
              <w:right w:val="outset" w:sz="6" w:space="0" w:color="000000"/>
            </w:tcBorders>
            <w:hideMark/>
          </w:tcPr>
          <w:p w14:paraId="04CDC931" w14:textId="77777777" w:rsidR="00CE22C9" w:rsidRPr="005B5B78" w:rsidRDefault="00CE22C9">
            <w:pPr>
              <w:jc w:val="center"/>
              <w:rPr>
                <w:rFonts w:ascii="Times" w:hAnsi="Times" w:cs="Times"/>
                <w:b/>
                <w:bCs/>
                <w:sz w:val="18"/>
                <w:szCs w:val="18"/>
              </w:rPr>
            </w:pPr>
            <w:r w:rsidRPr="005B5B78">
              <w:rPr>
                <w:rFonts w:ascii="Times" w:hAnsi="Times" w:cs="Times"/>
                <w:b/>
                <w:bCs/>
                <w:sz w:val="18"/>
                <w:szCs w:val="18"/>
              </w:rPr>
              <w:t>NBS</w:t>
            </w:r>
          </w:p>
        </w:tc>
        <w:tc>
          <w:tcPr>
            <w:tcW w:w="3656" w:type="pct"/>
            <w:tcBorders>
              <w:top w:val="outset" w:sz="6" w:space="0" w:color="000000"/>
              <w:left w:val="outset" w:sz="6" w:space="0" w:color="000000"/>
              <w:bottom w:val="outset" w:sz="6" w:space="0" w:color="000000"/>
              <w:right w:val="outset" w:sz="6" w:space="0" w:color="000000"/>
            </w:tcBorders>
            <w:vAlign w:val="center"/>
            <w:hideMark/>
          </w:tcPr>
          <w:p w14:paraId="65AC1332" w14:textId="77777777" w:rsidR="00CE22C9" w:rsidRPr="005B5B78" w:rsidRDefault="00CE22C9">
            <w:pPr>
              <w:rPr>
                <w:rFonts w:ascii="Times" w:hAnsi="Times" w:cs="Times"/>
                <w:sz w:val="18"/>
                <w:szCs w:val="18"/>
              </w:rPr>
            </w:pPr>
            <w:r w:rsidRPr="005B5B78">
              <w:rPr>
                <w:rFonts w:ascii="Times" w:hAnsi="Times" w:cs="Times"/>
                <w:b/>
                <w:bCs/>
                <w:sz w:val="18"/>
                <w:szCs w:val="18"/>
              </w:rPr>
              <w:t>návrhu zákona</w:t>
            </w:r>
            <w:r w:rsidRPr="005B5B78">
              <w:rPr>
                <w:rFonts w:ascii="Times" w:hAnsi="Times" w:cs="Times"/>
                <w:sz w:val="18"/>
                <w:szCs w:val="18"/>
              </w:rPr>
              <w:br/>
              <w:t>Navrhujeme doplniť nový novelizačný článok, ktorý znie: „Čl. ....... Zákon č. 650/2004 Z. z. o doplnkovom dôchodkovom sporení a o zmene a doplnení niektorých zákonov v znení zákona č. 747/2004 Z. z., zákona č. 584/2005 Z. z., zákona č. 310/2006 Z. z., zákona č. 555/2007 Z. z., zákona č. 659/2007 Z. z., zákona č. 449/2008 Z. z., zákona č. 186/2009 Z. z., zákona č. 557/2009 Z. z., zákona č. 520/2011 Z. z., zákona č. 318/2013 Z. z., zákona č. 352/2013 Z. z., zákona č. 301/2014 Z. z., zákona č. 375/2015 Z. z., zákona č. 91/2016 Z. z., zákona č. 125/2016 Z. z., zákona č. 292/2016 Z. z., zákona č. 279/2017 Z. z., zákona č. 109/2018 Z. z., zákona č. 177/2018 Z. z., zákona č. 317/2018 Z. z., zákona č. 35/2019 Z. z., zákona 156/2019 Z. z., zákona č. 68/2020 Z. z., zákona č. 95/2020 Z. z., zákona č. 310/2021 Z. z., zákona č. 101/2022 Z. z. a zákona č. 410/2022 Z. z. sa mení takto: 1. V § 22 ods. 10 písmeno c) znie: „c) splynutie, rozdelenie a cezhraničná premena doplnkovej dôchodkovej spoločnosti,“. 2. Poznámka pod čiarou k odkazu 13 znie: „13) Obchodný zákonník. Zákon č. .../2023 Z. z. o premenách obchodných spoločností a družstiev a o zmene a doplnení niektorých zákonov.“.“ Odôvodnenie: Legislatívno-technické zmeny v súvislosti s navrhovanými zmenami, ktoré je potrebné reflektovať v zákone č. 650/2004 Z. z. o doplnkovom dôchodkovom sporení a o zmene a doplnení niektorých zákonov v znení neskorších predpisov.</w:t>
            </w:r>
          </w:p>
        </w:tc>
        <w:tc>
          <w:tcPr>
            <w:tcW w:w="154" w:type="pct"/>
            <w:tcBorders>
              <w:top w:val="outset" w:sz="6" w:space="0" w:color="000000"/>
              <w:left w:val="outset" w:sz="6" w:space="0" w:color="000000"/>
              <w:bottom w:val="outset" w:sz="6" w:space="0" w:color="000000"/>
              <w:right w:val="outset" w:sz="6" w:space="0" w:color="000000"/>
            </w:tcBorders>
            <w:vAlign w:val="center"/>
            <w:hideMark/>
          </w:tcPr>
          <w:p w14:paraId="1569606D" w14:textId="77777777" w:rsidR="00CE22C9" w:rsidRPr="005B5B78" w:rsidRDefault="00CE22C9">
            <w:pPr>
              <w:jc w:val="center"/>
              <w:rPr>
                <w:rFonts w:ascii="Times" w:hAnsi="Times" w:cs="Times"/>
                <w:b/>
                <w:bCs/>
                <w:sz w:val="18"/>
                <w:szCs w:val="18"/>
              </w:rPr>
            </w:pPr>
            <w:r w:rsidRPr="005B5B78">
              <w:rPr>
                <w:rFonts w:ascii="Times" w:hAnsi="Times" w:cs="Times"/>
                <w:b/>
                <w:bCs/>
                <w:sz w:val="18"/>
                <w:szCs w:val="18"/>
              </w:rPr>
              <w:t>Z</w:t>
            </w:r>
          </w:p>
        </w:tc>
        <w:tc>
          <w:tcPr>
            <w:tcW w:w="166" w:type="pct"/>
            <w:tcBorders>
              <w:top w:val="outset" w:sz="6" w:space="0" w:color="000000"/>
              <w:left w:val="outset" w:sz="6" w:space="0" w:color="000000"/>
              <w:bottom w:val="outset" w:sz="6" w:space="0" w:color="000000"/>
              <w:right w:val="outset" w:sz="6" w:space="0" w:color="000000"/>
            </w:tcBorders>
            <w:vAlign w:val="center"/>
          </w:tcPr>
          <w:p w14:paraId="06A4E15C" w14:textId="77777777" w:rsidR="00CE22C9" w:rsidRPr="005B5B78" w:rsidRDefault="00B917F4">
            <w:pPr>
              <w:jc w:val="center"/>
              <w:rPr>
                <w:rFonts w:ascii="Times" w:hAnsi="Times" w:cs="Times"/>
                <w:b/>
                <w:bCs/>
                <w:sz w:val="18"/>
                <w:szCs w:val="18"/>
              </w:rPr>
            </w:pPr>
            <w:r w:rsidRPr="005B5B78">
              <w:rPr>
                <w:rFonts w:ascii="Times" w:hAnsi="Times" w:cs="Times"/>
                <w:b/>
                <w:bCs/>
                <w:sz w:val="18"/>
                <w:szCs w:val="18"/>
              </w:rPr>
              <w:t>A</w:t>
            </w:r>
          </w:p>
        </w:tc>
        <w:tc>
          <w:tcPr>
            <w:tcW w:w="822" w:type="pct"/>
            <w:tcBorders>
              <w:top w:val="outset" w:sz="6" w:space="0" w:color="000000"/>
              <w:left w:val="outset" w:sz="6" w:space="0" w:color="000000"/>
              <w:bottom w:val="outset" w:sz="6" w:space="0" w:color="000000"/>
              <w:right w:val="outset" w:sz="6" w:space="0" w:color="000000"/>
            </w:tcBorders>
          </w:tcPr>
          <w:p w14:paraId="7E663CE4" w14:textId="77777777" w:rsidR="00CE22C9" w:rsidRPr="005B5B78" w:rsidRDefault="00CE22C9">
            <w:pPr>
              <w:jc w:val="center"/>
              <w:rPr>
                <w:rFonts w:ascii="Times" w:hAnsi="Times" w:cs="Times"/>
                <w:b/>
                <w:bCs/>
                <w:sz w:val="18"/>
                <w:szCs w:val="18"/>
              </w:rPr>
            </w:pPr>
          </w:p>
        </w:tc>
      </w:tr>
      <w:tr w:rsidR="00966B0C" w:rsidRPr="005B5B78" w14:paraId="5F09126A" w14:textId="77777777" w:rsidTr="00B30A41">
        <w:trPr>
          <w:divId w:val="712464982"/>
          <w:jc w:val="center"/>
        </w:trPr>
        <w:tc>
          <w:tcPr>
            <w:tcW w:w="202" w:type="pct"/>
            <w:tcBorders>
              <w:top w:val="outset" w:sz="6" w:space="0" w:color="000000"/>
              <w:left w:val="outset" w:sz="6" w:space="0" w:color="000000"/>
              <w:bottom w:val="outset" w:sz="6" w:space="0" w:color="000000"/>
              <w:right w:val="outset" w:sz="6" w:space="0" w:color="000000"/>
            </w:tcBorders>
            <w:hideMark/>
          </w:tcPr>
          <w:p w14:paraId="78715C3C" w14:textId="77777777" w:rsidR="00CE22C9" w:rsidRPr="005B5B78" w:rsidRDefault="005B5B78">
            <w:pPr>
              <w:jc w:val="center"/>
              <w:rPr>
                <w:rFonts w:ascii="Times" w:hAnsi="Times" w:cs="Times"/>
                <w:b/>
                <w:bCs/>
                <w:sz w:val="18"/>
                <w:szCs w:val="18"/>
              </w:rPr>
            </w:pPr>
            <w:r>
              <w:rPr>
                <w:rFonts w:ascii="Times" w:hAnsi="Times" w:cs="Times"/>
                <w:b/>
                <w:bCs/>
                <w:sz w:val="18"/>
                <w:szCs w:val="18"/>
              </w:rPr>
              <w:t>O</w:t>
            </w:r>
            <w:r w:rsidR="003E4B64" w:rsidRPr="005B5B78">
              <w:rPr>
                <w:rFonts w:ascii="Times" w:hAnsi="Times" w:cs="Times"/>
                <w:b/>
                <w:bCs/>
                <w:sz w:val="18"/>
                <w:szCs w:val="18"/>
              </w:rPr>
              <w:t>A</w:t>
            </w:r>
            <w:r>
              <w:rPr>
                <w:rFonts w:ascii="Times" w:hAnsi="Times" w:cs="Times"/>
                <w:b/>
                <w:bCs/>
                <w:sz w:val="18"/>
                <w:szCs w:val="18"/>
              </w:rPr>
              <w:t>P</w:t>
            </w:r>
            <w:r w:rsidR="00CE22C9" w:rsidRPr="005B5B78">
              <w:rPr>
                <w:rFonts w:ascii="Times" w:hAnsi="Times" w:cs="Times"/>
                <w:b/>
                <w:bCs/>
                <w:sz w:val="18"/>
                <w:szCs w:val="18"/>
              </w:rPr>
              <w:t>SVLÚVSR</w:t>
            </w:r>
          </w:p>
        </w:tc>
        <w:tc>
          <w:tcPr>
            <w:tcW w:w="3656" w:type="pct"/>
            <w:tcBorders>
              <w:top w:val="outset" w:sz="6" w:space="0" w:color="000000"/>
              <w:left w:val="outset" w:sz="6" w:space="0" w:color="000000"/>
              <w:bottom w:val="outset" w:sz="6" w:space="0" w:color="000000"/>
              <w:right w:val="outset" w:sz="6" w:space="0" w:color="000000"/>
            </w:tcBorders>
            <w:vAlign w:val="center"/>
            <w:hideMark/>
          </w:tcPr>
          <w:p w14:paraId="2FEC54F2" w14:textId="77777777" w:rsidR="00CE22C9" w:rsidRPr="005B5B78" w:rsidRDefault="00CE22C9">
            <w:pPr>
              <w:rPr>
                <w:rFonts w:ascii="Times" w:hAnsi="Times" w:cs="Times"/>
                <w:sz w:val="18"/>
                <w:szCs w:val="18"/>
              </w:rPr>
            </w:pPr>
            <w:r w:rsidRPr="005B5B78">
              <w:rPr>
                <w:rFonts w:ascii="Times" w:hAnsi="Times" w:cs="Times"/>
                <w:b/>
                <w:bCs/>
                <w:sz w:val="18"/>
                <w:szCs w:val="18"/>
              </w:rPr>
              <w:t>Čl. I § 100</w:t>
            </w:r>
            <w:r w:rsidRPr="005B5B78">
              <w:rPr>
                <w:rFonts w:ascii="Times" w:hAnsi="Times" w:cs="Times"/>
                <w:sz w:val="18"/>
                <w:szCs w:val="18"/>
              </w:rPr>
              <w:br/>
              <w:t>17. K Čl. I § 100: Čl. I § 100 ods. 1 návrhu zákona je transpozičným opatrením čl.132 ods. 1 smernice (EÚ) 2017/1132 v platnom znení, podľa ktorého: „ak cezhraničné zlúčenie alebo splynutie uskutoční buď spoločnosť, ktorá je vlastníkom všetkých podielov a iných cenných papierov, s ktorými sú spojené hlasovacie práva na valných zhromaždeniach preberanej spoločnosti alebo preberaných spoločností, alebo osoba, ktorá je priamym alebo nepriamym vlastníkom všetkých podielov v preberajúcej spoločnosti a v preberaných spoločnostiach, a preberajúca spoločnosť neprideľuje žiadne podiely v rámci zlúčenia alebo splynutia: — článok 122 písm. b), c), e) a m), článok 125 a článok 131 ods. 1 písm. b) sa neuplatňujú; — článok 124 a článok 126 ods. 1 sa neuplatňujú na preberanú spoločnosť alebo na preberané spoločnosti.“ Podľa § 100 ods. 1 návrhu zákona: „ak pri cezhraničnej fúzii nástupnícka spoločnosť alebo osoby konajúce vo vlastnom mene, ale na účet nástupníckej spoločnosti vlastnia všetky podiely spoločností zanikajúcich pri cezhraničnom zlúčení, s ktorými je spojené hlasovacie právo a následníckej spoločnosti nevznikajú nové podiely, nepoužijú sa na cezhraničné zlúčenie ustanovenia § 88, § 97 písm. a), b), c) a h) a § 98.“ Podľa čl. 132 ods. 1 smernice (EÚ) 2017/1132 v platnom znení sa teda pri tomto type cezhraničnej fúzie neuplatňuje ani čl.131 ods. 1 písm. b) smernice, podľa ktorého: „cezhraničné zlúčenie alebo splynutie má od dátumu uvedeného v článku 129 tieto účinky: (...) b) spoločníci preberanej spoločnosti sa stávajú spoločníkmi preberajúcej spoločnosti, pokiaľ nescudzili svoje podiely v zmysle článku 126a ods. 1.“ Transpozičným opatrením čl. 131 ods. 1 písm. b) smernice (EÚ) 2017/1132 v platnom znení je § 5 ods. 1 písm. b) a ods. 2 písm. b) návrhu zákona. V § 100 ods. 1 návrhu zákona, ktorý vymenúva ustanovenia, ktoré sa na daný typ cezhraničnej fúzie nepoužijú nie je uvedený vnútorný odkaz na predmetný § 5 ods. 1 písm. b) a ods. 2 písm. b) návrhu zákona. Za účelom úplnej transpozície predmetného ustanovenia smernice žiadame predkladateľa do § 100 ods. 1 návrhu zákona doplniť tiež odkaz na § 5 ods. 1 písm. b) a ods. 2 písm. b) návrhu zákona. Na túto zmenu žiadame reflektovať aj v tabuľke zhody so smernicou (EÚ) 2017/1132 v platnom znení.</w:t>
            </w:r>
          </w:p>
        </w:tc>
        <w:tc>
          <w:tcPr>
            <w:tcW w:w="154" w:type="pct"/>
            <w:tcBorders>
              <w:top w:val="outset" w:sz="6" w:space="0" w:color="000000"/>
              <w:left w:val="outset" w:sz="6" w:space="0" w:color="000000"/>
              <w:bottom w:val="outset" w:sz="6" w:space="0" w:color="000000"/>
              <w:right w:val="outset" w:sz="6" w:space="0" w:color="000000"/>
            </w:tcBorders>
            <w:vAlign w:val="center"/>
            <w:hideMark/>
          </w:tcPr>
          <w:p w14:paraId="1883982A" w14:textId="77777777" w:rsidR="00CE22C9" w:rsidRPr="005B5B78" w:rsidRDefault="00CE22C9">
            <w:pPr>
              <w:jc w:val="center"/>
              <w:rPr>
                <w:rFonts w:ascii="Times" w:hAnsi="Times" w:cs="Times"/>
                <w:b/>
                <w:bCs/>
                <w:sz w:val="18"/>
                <w:szCs w:val="18"/>
              </w:rPr>
            </w:pPr>
            <w:r w:rsidRPr="005B5B78">
              <w:rPr>
                <w:rFonts w:ascii="Times" w:hAnsi="Times" w:cs="Times"/>
                <w:b/>
                <w:bCs/>
                <w:sz w:val="18"/>
                <w:szCs w:val="18"/>
              </w:rPr>
              <w:t>O</w:t>
            </w:r>
          </w:p>
        </w:tc>
        <w:tc>
          <w:tcPr>
            <w:tcW w:w="166" w:type="pct"/>
            <w:tcBorders>
              <w:top w:val="outset" w:sz="6" w:space="0" w:color="000000"/>
              <w:left w:val="outset" w:sz="6" w:space="0" w:color="000000"/>
              <w:bottom w:val="outset" w:sz="6" w:space="0" w:color="000000"/>
              <w:right w:val="outset" w:sz="6" w:space="0" w:color="000000"/>
            </w:tcBorders>
            <w:vAlign w:val="center"/>
          </w:tcPr>
          <w:p w14:paraId="0B714B58" w14:textId="77777777" w:rsidR="00CE22C9" w:rsidRPr="005B5B78" w:rsidRDefault="0084121F">
            <w:pPr>
              <w:jc w:val="center"/>
              <w:rPr>
                <w:rFonts w:ascii="Times" w:hAnsi="Times" w:cs="Times"/>
                <w:b/>
                <w:bCs/>
                <w:sz w:val="18"/>
                <w:szCs w:val="18"/>
              </w:rPr>
            </w:pPr>
            <w:r>
              <w:rPr>
                <w:rFonts w:ascii="Times" w:hAnsi="Times" w:cs="Times"/>
                <w:b/>
                <w:bCs/>
                <w:sz w:val="18"/>
                <w:szCs w:val="18"/>
              </w:rPr>
              <w:t>A</w:t>
            </w:r>
          </w:p>
        </w:tc>
        <w:tc>
          <w:tcPr>
            <w:tcW w:w="822" w:type="pct"/>
            <w:tcBorders>
              <w:top w:val="outset" w:sz="6" w:space="0" w:color="000000"/>
              <w:left w:val="outset" w:sz="6" w:space="0" w:color="000000"/>
              <w:bottom w:val="outset" w:sz="6" w:space="0" w:color="000000"/>
              <w:right w:val="outset" w:sz="6" w:space="0" w:color="000000"/>
            </w:tcBorders>
          </w:tcPr>
          <w:p w14:paraId="14641868" w14:textId="77777777" w:rsidR="00CE22C9" w:rsidRPr="005B5B78" w:rsidRDefault="00CE22C9">
            <w:pPr>
              <w:jc w:val="center"/>
              <w:rPr>
                <w:rFonts w:ascii="Times" w:hAnsi="Times" w:cs="Times"/>
                <w:b/>
                <w:bCs/>
                <w:sz w:val="18"/>
                <w:szCs w:val="18"/>
              </w:rPr>
            </w:pPr>
          </w:p>
        </w:tc>
      </w:tr>
      <w:tr w:rsidR="00966B0C" w:rsidRPr="005B5B78" w14:paraId="1272B55C" w14:textId="77777777" w:rsidTr="00B30A41">
        <w:trPr>
          <w:divId w:val="712464982"/>
          <w:jc w:val="center"/>
        </w:trPr>
        <w:tc>
          <w:tcPr>
            <w:tcW w:w="202" w:type="pct"/>
            <w:tcBorders>
              <w:top w:val="outset" w:sz="6" w:space="0" w:color="000000"/>
              <w:left w:val="outset" w:sz="6" w:space="0" w:color="000000"/>
              <w:bottom w:val="outset" w:sz="6" w:space="0" w:color="000000"/>
              <w:right w:val="outset" w:sz="6" w:space="0" w:color="000000"/>
            </w:tcBorders>
            <w:hideMark/>
          </w:tcPr>
          <w:p w14:paraId="7A145508" w14:textId="77777777" w:rsidR="00CE22C9" w:rsidRPr="005B5B78" w:rsidRDefault="00CE22C9">
            <w:pPr>
              <w:jc w:val="center"/>
              <w:rPr>
                <w:rFonts w:ascii="Times" w:hAnsi="Times" w:cs="Times"/>
                <w:b/>
                <w:bCs/>
                <w:sz w:val="18"/>
                <w:szCs w:val="18"/>
              </w:rPr>
            </w:pPr>
            <w:r w:rsidRPr="005B5B78">
              <w:rPr>
                <w:rFonts w:ascii="Times" w:hAnsi="Times" w:cs="Times"/>
                <w:b/>
                <w:bCs/>
                <w:sz w:val="18"/>
                <w:szCs w:val="18"/>
              </w:rPr>
              <w:lastRenderedPageBreak/>
              <w:t>OAPSVLÚVSR</w:t>
            </w:r>
          </w:p>
        </w:tc>
        <w:tc>
          <w:tcPr>
            <w:tcW w:w="3656" w:type="pct"/>
            <w:tcBorders>
              <w:top w:val="outset" w:sz="6" w:space="0" w:color="000000"/>
              <w:left w:val="outset" w:sz="6" w:space="0" w:color="000000"/>
              <w:bottom w:val="outset" w:sz="6" w:space="0" w:color="000000"/>
              <w:right w:val="outset" w:sz="6" w:space="0" w:color="000000"/>
            </w:tcBorders>
            <w:vAlign w:val="center"/>
            <w:hideMark/>
          </w:tcPr>
          <w:p w14:paraId="790EFCA7" w14:textId="77777777" w:rsidR="00CE22C9" w:rsidRPr="005B5B78" w:rsidRDefault="00CE22C9">
            <w:pPr>
              <w:rPr>
                <w:rFonts w:ascii="Times" w:hAnsi="Times" w:cs="Times"/>
                <w:sz w:val="18"/>
                <w:szCs w:val="18"/>
              </w:rPr>
            </w:pPr>
            <w:r w:rsidRPr="005B5B78">
              <w:rPr>
                <w:rFonts w:ascii="Times" w:hAnsi="Times" w:cs="Times"/>
                <w:b/>
                <w:bCs/>
                <w:sz w:val="18"/>
                <w:szCs w:val="18"/>
              </w:rPr>
              <w:t>Čl. I § 100</w:t>
            </w:r>
            <w:r w:rsidRPr="005B5B78">
              <w:rPr>
                <w:rFonts w:ascii="Times" w:hAnsi="Times" w:cs="Times"/>
                <w:sz w:val="18"/>
                <w:szCs w:val="18"/>
              </w:rPr>
              <w:br/>
              <w:t>18. K Čl. I § 100: Čl. I § 100 ods. 4 návrhu zákona je transpozičným opatrením čl. 132 ods. 2 smernice (EÚ) 2017/1132 v platnom znení, podľa ktorého: „ak cezhraničné zlúčenie uskutoční spoločnosť, ktorá je vlastníkom 90 % alebo viac, nie však všetkých podielov a iných cenných papierov, s ktorými je spojené hlasovacie právo na valnom zhromaždení preberanej spoločnosti alebo na valných zhromaždeniach preberaných spoločností, (...)“. Podľa § 100 ods. 4 návrhu zákona: „ak pri cezhraničnom zlúčení nástupnícka spoločnosť alebo osoby konajúce vo vlastnom mene, ale na účet nástupníckej spoločnosti, vlastnia viac ako 90 % podielov zanikajúcich spoločností, s ktorými je spojené hlasovacie právo, ale nie všetky podiely (...)“. Percentuálna hranica podielov s ktorými sú spojené hlasovacie práva určená v návrhu zákona sa nezhoduje s percentuálnou hranicou podielov stanovenou smernicou. Vzhľadom na uvedené žiadame predkladateľa zosúladiť znenie Čl. I § 100 ods. 4 návrhu zákona s čl. 132 ods. 2 smernice (EÚ) 2017/1132 v platnom znení. Na túto zmenu žiadame reflektovať aj v tabuľke zhody so smernicou (EÚ) 2017/1132 v platnom znení.</w:t>
            </w:r>
          </w:p>
        </w:tc>
        <w:tc>
          <w:tcPr>
            <w:tcW w:w="154" w:type="pct"/>
            <w:tcBorders>
              <w:top w:val="outset" w:sz="6" w:space="0" w:color="000000"/>
              <w:left w:val="outset" w:sz="6" w:space="0" w:color="000000"/>
              <w:bottom w:val="outset" w:sz="6" w:space="0" w:color="000000"/>
              <w:right w:val="outset" w:sz="6" w:space="0" w:color="000000"/>
            </w:tcBorders>
            <w:vAlign w:val="center"/>
            <w:hideMark/>
          </w:tcPr>
          <w:p w14:paraId="4EFF9079" w14:textId="77777777" w:rsidR="00CE22C9" w:rsidRPr="005B5B78" w:rsidRDefault="00CE22C9">
            <w:pPr>
              <w:jc w:val="center"/>
              <w:rPr>
                <w:rFonts w:ascii="Times" w:hAnsi="Times" w:cs="Times"/>
                <w:b/>
                <w:bCs/>
                <w:sz w:val="18"/>
                <w:szCs w:val="18"/>
              </w:rPr>
            </w:pPr>
            <w:r w:rsidRPr="005B5B78">
              <w:rPr>
                <w:rFonts w:ascii="Times" w:hAnsi="Times" w:cs="Times"/>
                <w:b/>
                <w:bCs/>
                <w:sz w:val="18"/>
                <w:szCs w:val="18"/>
              </w:rPr>
              <w:t>O</w:t>
            </w:r>
          </w:p>
        </w:tc>
        <w:tc>
          <w:tcPr>
            <w:tcW w:w="166" w:type="pct"/>
            <w:tcBorders>
              <w:top w:val="outset" w:sz="6" w:space="0" w:color="000000"/>
              <w:left w:val="outset" w:sz="6" w:space="0" w:color="000000"/>
              <w:bottom w:val="outset" w:sz="6" w:space="0" w:color="000000"/>
              <w:right w:val="outset" w:sz="6" w:space="0" w:color="000000"/>
            </w:tcBorders>
            <w:vAlign w:val="center"/>
          </w:tcPr>
          <w:p w14:paraId="3D564AE6" w14:textId="77777777" w:rsidR="00CE22C9" w:rsidRPr="005B5B78" w:rsidRDefault="00B45BC4">
            <w:pPr>
              <w:jc w:val="center"/>
              <w:rPr>
                <w:rFonts w:ascii="Times" w:hAnsi="Times" w:cs="Times"/>
                <w:b/>
                <w:bCs/>
                <w:sz w:val="18"/>
                <w:szCs w:val="18"/>
              </w:rPr>
            </w:pPr>
            <w:r>
              <w:rPr>
                <w:rFonts w:ascii="Times" w:hAnsi="Times" w:cs="Times"/>
                <w:b/>
                <w:bCs/>
                <w:sz w:val="18"/>
                <w:szCs w:val="18"/>
              </w:rPr>
              <w:t>A</w:t>
            </w:r>
          </w:p>
        </w:tc>
        <w:tc>
          <w:tcPr>
            <w:tcW w:w="822" w:type="pct"/>
            <w:tcBorders>
              <w:top w:val="outset" w:sz="6" w:space="0" w:color="000000"/>
              <w:left w:val="outset" w:sz="6" w:space="0" w:color="000000"/>
              <w:bottom w:val="outset" w:sz="6" w:space="0" w:color="000000"/>
              <w:right w:val="outset" w:sz="6" w:space="0" w:color="000000"/>
            </w:tcBorders>
          </w:tcPr>
          <w:p w14:paraId="32842456" w14:textId="77777777" w:rsidR="00CE22C9" w:rsidRPr="005B5B78" w:rsidRDefault="00CE22C9">
            <w:pPr>
              <w:jc w:val="center"/>
              <w:rPr>
                <w:rFonts w:ascii="Times" w:hAnsi="Times" w:cs="Times"/>
                <w:b/>
                <w:bCs/>
                <w:sz w:val="18"/>
                <w:szCs w:val="18"/>
              </w:rPr>
            </w:pPr>
          </w:p>
        </w:tc>
      </w:tr>
      <w:tr w:rsidR="00966B0C" w:rsidRPr="005B5B78" w14:paraId="3AD8AA18" w14:textId="77777777" w:rsidTr="00B30A41">
        <w:trPr>
          <w:divId w:val="712464982"/>
          <w:jc w:val="center"/>
        </w:trPr>
        <w:tc>
          <w:tcPr>
            <w:tcW w:w="202" w:type="pct"/>
            <w:tcBorders>
              <w:top w:val="outset" w:sz="6" w:space="0" w:color="000000"/>
              <w:left w:val="outset" w:sz="6" w:space="0" w:color="000000"/>
              <w:bottom w:val="outset" w:sz="6" w:space="0" w:color="000000"/>
              <w:right w:val="outset" w:sz="6" w:space="0" w:color="000000"/>
            </w:tcBorders>
            <w:hideMark/>
          </w:tcPr>
          <w:p w14:paraId="55A45426" w14:textId="77777777" w:rsidR="00CE22C9" w:rsidRPr="005B5B78" w:rsidRDefault="00CE22C9">
            <w:pPr>
              <w:jc w:val="center"/>
              <w:rPr>
                <w:rFonts w:ascii="Times" w:hAnsi="Times" w:cs="Times"/>
                <w:b/>
                <w:bCs/>
                <w:sz w:val="18"/>
                <w:szCs w:val="18"/>
              </w:rPr>
            </w:pPr>
            <w:r w:rsidRPr="005B5B78">
              <w:rPr>
                <w:rFonts w:ascii="Times" w:hAnsi="Times" w:cs="Times"/>
                <w:b/>
                <w:bCs/>
                <w:sz w:val="18"/>
                <w:szCs w:val="18"/>
              </w:rPr>
              <w:t>OAPSVLÚVSR</w:t>
            </w:r>
          </w:p>
        </w:tc>
        <w:tc>
          <w:tcPr>
            <w:tcW w:w="3656" w:type="pct"/>
            <w:tcBorders>
              <w:top w:val="outset" w:sz="6" w:space="0" w:color="000000"/>
              <w:left w:val="outset" w:sz="6" w:space="0" w:color="000000"/>
              <w:bottom w:val="outset" w:sz="6" w:space="0" w:color="000000"/>
              <w:right w:val="outset" w:sz="6" w:space="0" w:color="000000"/>
            </w:tcBorders>
            <w:vAlign w:val="center"/>
            <w:hideMark/>
          </w:tcPr>
          <w:p w14:paraId="1C3D2BD2" w14:textId="77777777" w:rsidR="00CE22C9" w:rsidRPr="005B5B78" w:rsidRDefault="00CE22C9">
            <w:pPr>
              <w:rPr>
                <w:rFonts w:ascii="Times" w:hAnsi="Times" w:cs="Times"/>
                <w:sz w:val="18"/>
                <w:szCs w:val="18"/>
              </w:rPr>
            </w:pPr>
            <w:r w:rsidRPr="005B5B78">
              <w:rPr>
                <w:rFonts w:ascii="Times" w:hAnsi="Times" w:cs="Times"/>
                <w:b/>
                <w:bCs/>
                <w:sz w:val="18"/>
                <w:szCs w:val="18"/>
              </w:rPr>
              <w:t>Čl. I § 101</w:t>
            </w:r>
            <w:r w:rsidRPr="005B5B78">
              <w:rPr>
                <w:rFonts w:ascii="Times" w:hAnsi="Times" w:cs="Times"/>
                <w:sz w:val="18"/>
                <w:szCs w:val="18"/>
              </w:rPr>
              <w:br/>
              <w:t>19. K Čl. I § 101: V Čl. I § 101 ods. 2 predkladaného návrhu zákona žiadame slová „majúca obdobnú právnu formu dovolenú v iných členských štátoch“ nahradiť z hľadiska princípov presnosti a zrozumiteľnosti právneho predpisu nahradiť vhodným ekvivalentom, najmä slovami „ktorá má právnu formu zodpovedajúcu právnej forme spoločnosti podľa ods. 1 v súlade s právnym poriadkom iného členského štátu“.</w:t>
            </w:r>
          </w:p>
        </w:tc>
        <w:tc>
          <w:tcPr>
            <w:tcW w:w="154" w:type="pct"/>
            <w:tcBorders>
              <w:top w:val="outset" w:sz="6" w:space="0" w:color="000000"/>
              <w:left w:val="outset" w:sz="6" w:space="0" w:color="000000"/>
              <w:bottom w:val="outset" w:sz="6" w:space="0" w:color="000000"/>
              <w:right w:val="outset" w:sz="6" w:space="0" w:color="000000"/>
            </w:tcBorders>
            <w:vAlign w:val="center"/>
            <w:hideMark/>
          </w:tcPr>
          <w:p w14:paraId="71C6CDFC" w14:textId="77777777" w:rsidR="00CE22C9" w:rsidRPr="005B5B78" w:rsidRDefault="00CE22C9">
            <w:pPr>
              <w:jc w:val="center"/>
              <w:rPr>
                <w:rFonts w:ascii="Times" w:hAnsi="Times" w:cs="Times"/>
                <w:b/>
                <w:bCs/>
                <w:sz w:val="18"/>
                <w:szCs w:val="18"/>
              </w:rPr>
            </w:pPr>
            <w:r w:rsidRPr="005B5B78">
              <w:rPr>
                <w:rFonts w:ascii="Times" w:hAnsi="Times" w:cs="Times"/>
                <w:b/>
                <w:bCs/>
                <w:sz w:val="18"/>
                <w:szCs w:val="18"/>
              </w:rPr>
              <w:t>O</w:t>
            </w:r>
          </w:p>
        </w:tc>
        <w:tc>
          <w:tcPr>
            <w:tcW w:w="166" w:type="pct"/>
            <w:tcBorders>
              <w:top w:val="outset" w:sz="6" w:space="0" w:color="000000"/>
              <w:left w:val="outset" w:sz="6" w:space="0" w:color="000000"/>
              <w:bottom w:val="outset" w:sz="6" w:space="0" w:color="000000"/>
              <w:right w:val="outset" w:sz="6" w:space="0" w:color="000000"/>
            </w:tcBorders>
            <w:vAlign w:val="center"/>
          </w:tcPr>
          <w:p w14:paraId="72D92D50" w14:textId="77777777" w:rsidR="00CE22C9" w:rsidRPr="005B5B78" w:rsidRDefault="007A425B">
            <w:pPr>
              <w:jc w:val="center"/>
              <w:rPr>
                <w:rFonts w:ascii="Times" w:hAnsi="Times" w:cs="Times"/>
                <w:b/>
                <w:bCs/>
                <w:sz w:val="18"/>
                <w:szCs w:val="18"/>
              </w:rPr>
            </w:pPr>
            <w:r w:rsidRPr="005B5B78">
              <w:rPr>
                <w:rFonts w:ascii="Times" w:hAnsi="Times" w:cs="Times"/>
                <w:b/>
                <w:bCs/>
                <w:sz w:val="18"/>
                <w:szCs w:val="18"/>
              </w:rPr>
              <w:t>A</w:t>
            </w:r>
          </w:p>
        </w:tc>
        <w:tc>
          <w:tcPr>
            <w:tcW w:w="822" w:type="pct"/>
            <w:tcBorders>
              <w:top w:val="outset" w:sz="6" w:space="0" w:color="000000"/>
              <w:left w:val="outset" w:sz="6" w:space="0" w:color="000000"/>
              <w:bottom w:val="outset" w:sz="6" w:space="0" w:color="000000"/>
              <w:right w:val="outset" w:sz="6" w:space="0" w:color="000000"/>
            </w:tcBorders>
          </w:tcPr>
          <w:p w14:paraId="10AC3E24" w14:textId="77777777" w:rsidR="00CE22C9" w:rsidRPr="005B5B78" w:rsidRDefault="00CE22C9">
            <w:pPr>
              <w:jc w:val="center"/>
              <w:rPr>
                <w:rFonts w:ascii="Times" w:hAnsi="Times" w:cs="Times"/>
                <w:b/>
                <w:bCs/>
                <w:sz w:val="18"/>
                <w:szCs w:val="18"/>
              </w:rPr>
            </w:pPr>
          </w:p>
        </w:tc>
      </w:tr>
      <w:tr w:rsidR="00966B0C" w:rsidRPr="005B5B78" w14:paraId="7E0F7BE5" w14:textId="77777777" w:rsidTr="00B30A41">
        <w:trPr>
          <w:divId w:val="712464982"/>
          <w:jc w:val="center"/>
        </w:trPr>
        <w:tc>
          <w:tcPr>
            <w:tcW w:w="202" w:type="pct"/>
            <w:tcBorders>
              <w:top w:val="outset" w:sz="6" w:space="0" w:color="000000"/>
              <w:left w:val="outset" w:sz="6" w:space="0" w:color="000000"/>
              <w:bottom w:val="outset" w:sz="6" w:space="0" w:color="000000"/>
              <w:right w:val="outset" w:sz="6" w:space="0" w:color="000000"/>
            </w:tcBorders>
            <w:hideMark/>
          </w:tcPr>
          <w:p w14:paraId="25022B58" w14:textId="77777777" w:rsidR="00CE22C9" w:rsidRPr="005B5B78" w:rsidRDefault="00CE22C9">
            <w:pPr>
              <w:jc w:val="center"/>
              <w:rPr>
                <w:rFonts w:ascii="Times" w:hAnsi="Times" w:cs="Times"/>
                <w:b/>
                <w:bCs/>
                <w:sz w:val="18"/>
                <w:szCs w:val="18"/>
              </w:rPr>
            </w:pPr>
            <w:r w:rsidRPr="005B5B78">
              <w:rPr>
                <w:rFonts w:ascii="Times" w:hAnsi="Times" w:cs="Times"/>
                <w:b/>
                <w:bCs/>
                <w:sz w:val="18"/>
                <w:szCs w:val="18"/>
              </w:rPr>
              <w:t>OAPSVLÚVSR</w:t>
            </w:r>
          </w:p>
        </w:tc>
        <w:tc>
          <w:tcPr>
            <w:tcW w:w="3656" w:type="pct"/>
            <w:tcBorders>
              <w:top w:val="outset" w:sz="6" w:space="0" w:color="000000"/>
              <w:left w:val="outset" w:sz="6" w:space="0" w:color="000000"/>
              <w:bottom w:val="outset" w:sz="6" w:space="0" w:color="000000"/>
              <w:right w:val="outset" w:sz="6" w:space="0" w:color="000000"/>
            </w:tcBorders>
            <w:vAlign w:val="center"/>
            <w:hideMark/>
          </w:tcPr>
          <w:p w14:paraId="5F459387" w14:textId="77777777" w:rsidR="00CE22C9" w:rsidRPr="005B5B78" w:rsidRDefault="00CE22C9">
            <w:pPr>
              <w:rPr>
                <w:rFonts w:ascii="Times" w:hAnsi="Times" w:cs="Times"/>
                <w:sz w:val="18"/>
                <w:szCs w:val="18"/>
              </w:rPr>
            </w:pPr>
            <w:r w:rsidRPr="005B5B78">
              <w:rPr>
                <w:rFonts w:ascii="Times" w:hAnsi="Times" w:cs="Times"/>
                <w:b/>
                <w:bCs/>
                <w:sz w:val="18"/>
                <w:szCs w:val="18"/>
              </w:rPr>
              <w:t>Čl. I § 118</w:t>
            </w:r>
            <w:r w:rsidRPr="005B5B78">
              <w:rPr>
                <w:rFonts w:ascii="Times" w:hAnsi="Times" w:cs="Times"/>
                <w:sz w:val="18"/>
                <w:szCs w:val="18"/>
              </w:rPr>
              <w:br/>
              <w:t>20. K Čl. I § 118: V § 118 ods. 5 je uvedené, že ustanovenie § 141 ods. 2 sa použije rovnako. Upozorňujeme predkladateľa, že návrh zákona neobsahuje § 141. Žiadame upraviť text v návrhu zákona a následne aj v tabuľke zhody.</w:t>
            </w:r>
          </w:p>
        </w:tc>
        <w:tc>
          <w:tcPr>
            <w:tcW w:w="154" w:type="pct"/>
            <w:tcBorders>
              <w:top w:val="outset" w:sz="6" w:space="0" w:color="000000"/>
              <w:left w:val="outset" w:sz="6" w:space="0" w:color="000000"/>
              <w:bottom w:val="outset" w:sz="6" w:space="0" w:color="000000"/>
              <w:right w:val="outset" w:sz="6" w:space="0" w:color="000000"/>
            </w:tcBorders>
            <w:vAlign w:val="center"/>
            <w:hideMark/>
          </w:tcPr>
          <w:p w14:paraId="0B39839A" w14:textId="77777777" w:rsidR="00CE22C9" w:rsidRPr="005B5B78" w:rsidRDefault="00CE22C9">
            <w:pPr>
              <w:jc w:val="center"/>
              <w:rPr>
                <w:rFonts w:ascii="Times" w:hAnsi="Times" w:cs="Times"/>
                <w:b/>
                <w:bCs/>
                <w:sz w:val="18"/>
                <w:szCs w:val="18"/>
              </w:rPr>
            </w:pPr>
            <w:r w:rsidRPr="005B5B78">
              <w:rPr>
                <w:rFonts w:ascii="Times" w:hAnsi="Times" w:cs="Times"/>
                <w:b/>
                <w:bCs/>
                <w:sz w:val="18"/>
                <w:szCs w:val="18"/>
              </w:rPr>
              <w:t>O</w:t>
            </w:r>
          </w:p>
        </w:tc>
        <w:tc>
          <w:tcPr>
            <w:tcW w:w="166" w:type="pct"/>
            <w:tcBorders>
              <w:top w:val="outset" w:sz="6" w:space="0" w:color="000000"/>
              <w:left w:val="outset" w:sz="6" w:space="0" w:color="000000"/>
              <w:bottom w:val="outset" w:sz="6" w:space="0" w:color="000000"/>
              <w:right w:val="outset" w:sz="6" w:space="0" w:color="000000"/>
            </w:tcBorders>
            <w:vAlign w:val="center"/>
          </w:tcPr>
          <w:p w14:paraId="387A7174" w14:textId="77777777" w:rsidR="00CE22C9" w:rsidRPr="005B5B78" w:rsidRDefault="007A425B">
            <w:pPr>
              <w:jc w:val="center"/>
              <w:rPr>
                <w:rFonts w:ascii="Times" w:hAnsi="Times" w:cs="Times"/>
                <w:b/>
                <w:bCs/>
                <w:sz w:val="18"/>
                <w:szCs w:val="18"/>
              </w:rPr>
            </w:pPr>
            <w:r w:rsidRPr="005B5B78">
              <w:rPr>
                <w:rFonts w:ascii="Times" w:hAnsi="Times" w:cs="Times"/>
                <w:b/>
                <w:bCs/>
                <w:sz w:val="18"/>
                <w:szCs w:val="18"/>
              </w:rPr>
              <w:t>A</w:t>
            </w:r>
          </w:p>
        </w:tc>
        <w:tc>
          <w:tcPr>
            <w:tcW w:w="822" w:type="pct"/>
            <w:tcBorders>
              <w:top w:val="outset" w:sz="6" w:space="0" w:color="000000"/>
              <w:left w:val="outset" w:sz="6" w:space="0" w:color="000000"/>
              <w:bottom w:val="outset" w:sz="6" w:space="0" w:color="000000"/>
              <w:right w:val="outset" w:sz="6" w:space="0" w:color="000000"/>
            </w:tcBorders>
          </w:tcPr>
          <w:p w14:paraId="4C5F460F" w14:textId="77777777" w:rsidR="00CE22C9" w:rsidRPr="005B5B78" w:rsidRDefault="00CE22C9">
            <w:pPr>
              <w:jc w:val="center"/>
              <w:rPr>
                <w:rFonts w:ascii="Times" w:hAnsi="Times" w:cs="Times"/>
                <w:b/>
                <w:bCs/>
                <w:sz w:val="18"/>
                <w:szCs w:val="18"/>
              </w:rPr>
            </w:pPr>
          </w:p>
        </w:tc>
      </w:tr>
      <w:tr w:rsidR="00966B0C" w:rsidRPr="005B5B78" w14:paraId="53A7D59A" w14:textId="77777777" w:rsidTr="00B30A41">
        <w:trPr>
          <w:divId w:val="712464982"/>
          <w:jc w:val="center"/>
        </w:trPr>
        <w:tc>
          <w:tcPr>
            <w:tcW w:w="202" w:type="pct"/>
            <w:tcBorders>
              <w:top w:val="outset" w:sz="6" w:space="0" w:color="000000"/>
              <w:left w:val="outset" w:sz="6" w:space="0" w:color="000000"/>
              <w:bottom w:val="outset" w:sz="6" w:space="0" w:color="000000"/>
              <w:right w:val="outset" w:sz="6" w:space="0" w:color="000000"/>
            </w:tcBorders>
            <w:hideMark/>
          </w:tcPr>
          <w:p w14:paraId="33110737" w14:textId="77777777" w:rsidR="00CE22C9" w:rsidRPr="005B5B78" w:rsidRDefault="00CE22C9">
            <w:pPr>
              <w:jc w:val="center"/>
              <w:rPr>
                <w:rFonts w:ascii="Times" w:hAnsi="Times" w:cs="Times"/>
                <w:b/>
                <w:bCs/>
                <w:sz w:val="18"/>
                <w:szCs w:val="18"/>
              </w:rPr>
            </w:pPr>
            <w:r w:rsidRPr="005B5B78">
              <w:rPr>
                <w:rFonts w:ascii="Times" w:hAnsi="Times" w:cs="Times"/>
                <w:b/>
                <w:bCs/>
                <w:sz w:val="18"/>
                <w:szCs w:val="18"/>
              </w:rPr>
              <w:t>OAPSVLÚVSR</w:t>
            </w:r>
          </w:p>
        </w:tc>
        <w:tc>
          <w:tcPr>
            <w:tcW w:w="3656" w:type="pct"/>
            <w:tcBorders>
              <w:top w:val="outset" w:sz="6" w:space="0" w:color="000000"/>
              <w:left w:val="outset" w:sz="6" w:space="0" w:color="000000"/>
              <w:bottom w:val="outset" w:sz="6" w:space="0" w:color="000000"/>
              <w:right w:val="outset" w:sz="6" w:space="0" w:color="000000"/>
            </w:tcBorders>
            <w:vAlign w:val="center"/>
            <w:hideMark/>
          </w:tcPr>
          <w:p w14:paraId="2F4E88BF" w14:textId="77777777" w:rsidR="00CE22C9" w:rsidRPr="005B5B78" w:rsidRDefault="00CE22C9">
            <w:pPr>
              <w:rPr>
                <w:rFonts w:ascii="Times" w:hAnsi="Times" w:cs="Times"/>
                <w:sz w:val="18"/>
                <w:szCs w:val="18"/>
              </w:rPr>
            </w:pPr>
            <w:r w:rsidRPr="005B5B78">
              <w:rPr>
                <w:rFonts w:ascii="Times" w:hAnsi="Times" w:cs="Times"/>
                <w:b/>
                <w:bCs/>
                <w:sz w:val="18"/>
                <w:szCs w:val="18"/>
              </w:rPr>
              <w:t>Čl. I § 121</w:t>
            </w:r>
            <w:r w:rsidRPr="005B5B78">
              <w:rPr>
                <w:rFonts w:ascii="Times" w:hAnsi="Times" w:cs="Times"/>
                <w:sz w:val="18"/>
                <w:szCs w:val="18"/>
              </w:rPr>
              <w:br/>
              <w:t>21. K Čl. I § 121: V Čl. I § 121 ods. 6 žiadame v prvej vete za slovo „vzťahuje“ doplniť slová „§ 244 ods. 4“, aby z predkladaného návrhu zákona vyplývalo, na ktoré ustanovenie Zákonníka práce sa v tomto prípade odkazuje.</w:t>
            </w:r>
          </w:p>
        </w:tc>
        <w:tc>
          <w:tcPr>
            <w:tcW w:w="154" w:type="pct"/>
            <w:tcBorders>
              <w:top w:val="outset" w:sz="6" w:space="0" w:color="000000"/>
              <w:left w:val="outset" w:sz="6" w:space="0" w:color="000000"/>
              <w:bottom w:val="outset" w:sz="6" w:space="0" w:color="000000"/>
              <w:right w:val="outset" w:sz="6" w:space="0" w:color="000000"/>
            </w:tcBorders>
            <w:vAlign w:val="center"/>
            <w:hideMark/>
          </w:tcPr>
          <w:p w14:paraId="72E0D0F7" w14:textId="77777777" w:rsidR="00CE22C9" w:rsidRPr="005B5B78" w:rsidRDefault="00CE22C9">
            <w:pPr>
              <w:jc w:val="center"/>
              <w:rPr>
                <w:rFonts w:ascii="Times" w:hAnsi="Times" w:cs="Times"/>
                <w:b/>
                <w:bCs/>
                <w:sz w:val="18"/>
                <w:szCs w:val="18"/>
              </w:rPr>
            </w:pPr>
            <w:r w:rsidRPr="005B5B78">
              <w:rPr>
                <w:rFonts w:ascii="Times" w:hAnsi="Times" w:cs="Times"/>
                <w:b/>
                <w:bCs/>
                <w:sz w:val="18"/>
                <w:szCs w:val="18"/>
              </w:rPr>
              <w:t>O</w:t>
            </w:r>
          </w:p>
        </w:tc>
        <w:tc>
          <w:tcPr>
            <w:tcW w:w="166" w:type="pct"/>
            <w:tcBorders>
              <w:top w:val="outset" w:sz="6" w:space="0" w:color="000000"/>
              <w:left w:val="outset" w:sz="6" w:space="0" w:color="000000"/>
              <w:bottom w:val="outset" w:sz="6" w:space="0" w:color="000000"/>
              <w:right w:val="outset" w:sz="6" w:space="0" w:color="000000"/>
            </w:tcBorders>
            <w:vAlign w:val="center"/>
          </w:tcPr>
          <w:p w14:paraId="35BD7BCF" w14:textId="77777777" w:rsidR="00CE22C9" w:rsidRPr="005B5B78" w:rsidRDefault="007A425B">
            <w:pPr>
              <w:jc w:val="center"/>
              <w:rPr>
                <w:rFonts w:ascii="Times" w:hAnsi="Times" w:cs="Times"/>
                <w:b/>
                <w:bCs/>
                <w:sz w:val="18"/>
                <w:szCs w:val="18"/>
              </w:rPr>
            </w:pPr>
            <w:r w:rsidRPr="005B5B78">
              <w:rPr>
                <w:rFonts w:ascii="Times" w:hAnsi="Times" w:cs="Times"/>
                <w:b/>
                <w:bCs/>
                <w:sz w:val="18"/>
                <w:szCs w:val="18"/>
              </w:rPr>
              <w:t>A</w:t>
            </w:r>
          </w:p>
        </w:tc>
        <w:tc>
          <w:tcPr>
            <w:tcW w:w="822" w:type="pct"/>
            <w:tcBorders>
              <w:top w:val="outset" w:sz="6" w:space="0" w:color="000000"/>
              <w:left w:val="outset" w:sz="6" w:space="0" w:color="000000"/>
              <w:bottom w:val="outset" w:sz="6" w:space="0" w:color="000000"/>
              <w:right w:val="outset" w:sz="6" w:space="0" w:color="000000"/>
            </w:tcBorders>
          </w:tcPr>
          <w:p w14:paraId="41437337" w14:textId="77777777" w:rsidR="00CE22C9" w:rsidRPr="005B5B78" w:rsidRDefault="00CE22C9">
            <w:pPr>
              <w:jc w:val="center"/>
              <w:rPr>
                <w:rFonts w:ascii="Times" w:hAnsi="Times" w:cs="Times"/>
                <w:b/>
                <w:bCs/>
                <w:sz w:val="18"/>
                <w:szCs w:val="18"/>
              </w:rPr>
            </w:pPr>
          </w:p>
        </w:tc>
      </w:tr>
      <w:tr w:rsidR="00966B0C" w:rsidRPr="005B5B78" w14:paraId="346417C2" w14:textId="77777777" w:rsidTr="00B30A41">
        <w:trPr>
          <w:divId w:val="712464982"/>
          <w:jc w:val="center"/>
        </w:trPr>
        <w:tc>
          <w:tcPr>
            <w:tcW w:w="202" w:type="pct"/>
            <w:tcBorders>
              <w:top w:val="outset" w:sz="6" w:space="0" w:color="000000"/>
              <w:left w:val="outset" w:sz="6" w:space="0" w:color="000000"/>
              <w:bottom w:val="outset" w:sz="6" w:space="0" w:color="000000"/>
              <w:right w:val="outset" w:sz="6" w:space="0" w:color="000000"/>
            </w:tcBorders>
            <w:hideMark/>
          </w:tcPr>
          <w:p w14:paraId="68BA5FDE" w14:textId="77777777" w:rsidR="00CE22C9" w:rsidRPr="005B5B78" w:rsidRDefault="00CE22C9">
            <w:pPr>
              <w:jc w:val="center"/>
              <w:rPr>
                <w:rFonts w:ascii="Times" w:hAnsi="Times" w:cs="Times"/>
                <w:b/>
                <w:bCs/>
                <w:sz w:val="18"/>
                <w:szCs w:val="18"/>
              </w:rPr>
            </w:pPr>
            <w:r w:rsidRPr="005B5B78">
              <w:rPr>
                <w:rFonts w:ascii="Times" w:hAnsi="Times" w:cs="Times"/>
                <w:b/>
                <w:bCs/>
                <w:sz w:val="18"/>
                <w:szCs w:val="18"/>
              </w:rPr>
              <w:t>OAPSVLÚVSR</w:t>
            </w:r>
          </w:p>
        </w:tc>
        <w:tc>
          <w:tcPr>
            <w:tcW w:w="3656" w:type="pct"/>
            <w:tcBorders>
              <w:top w:val="outset" w:sz="6" w:space="0" w:color="000000"/>
              <w:left w:val="outset" w:sz="6" w:space="0" w:color="000000"/>
              <w:bottom w:val="outset" w:sz="6" w:space="0" w:color="000000"/>
              <w:right w:val="outset" w:sz="6" w:space="0" w:color="000000"/>
            </w:tcBorders>
            <w:vAlign w:val="center"/>
            <w:hideMark/>
          </w:tcPr>
          <w:p w14:paraId="50FCA934" w14:textId="77777777" w:rsidR="00CE22C9" w:rsidRPr="005B5B78" w:rsidRDefault="00CE22C9">
            <w:pPr>
              <w:rPr>
                <w:rFonts w:ascii="Times" w:hAnsi="Times" w:cs="Times"/>
                <w:sz w:val="18"/>
                <w:szCs w:val="18"/>
              </w:rPr>
            </w:pPr>
            <w:r w:rsidRPr="005B5B78">
              <w:rPr>
                <w:rFonts w:ascii="Times" w:hAnsi="Times" w:cs="Times"/>
                <w:b/>
                <w:bCs/>
                <w:sz w:val="18"/>
                <w:szCs w:val="18"/>
              </w:rPr>
              <w:t>Čl. I § 126</w:t>
            </w:r>
            <w:r w:rsidRPr="005B5B78">
              <w:rPr>
                <w:rFonts w:ascii="Times" w:hAnsi="Times" w:cs="Times"/>
                <w:sz w:val="18"/>
                <w:szCs w:val="18"/>
              </w:rPr>
              <w:br/>
              <w:t>22. K Čl. I § 126: V Čl. I § 126 ods. 4 predkladaného návrhu zákona žiadame upraviť vnútorný odkaz tak, aby odkazoval na ods. 3 § 126 v rámci Čl. I predkladaného návrhu.</w:t>
            </w:r>
          </w:p>
        </w:tc>
        <w:tc>
          <w:tcPr>
            <w:tcW w:w="154" w:type="pct"/>
            <w:tcBorders>
              <w:top w:val="outset" w:sz="6" w:space="0" w:color="000000"/>
              <w:left w:val="outset" w:sz="6" w:space="0" w:color="000000"/>
              <w:bottom w:val="outset" w:sz="6" w:space="0" w:color="000000"/>
              <w:right w:val="outset" w:sz="6" w:space="0" w:color="000000"/>
            </w:tcBorders>
            <w:vAlign w:val="center"/>
            <w:hideMark/>
          </w:tcPr>
          <w:p w14:paraId="07F41CC4" w14:textId="77777777" w:rsidR="00CE22C9" w:rsidRPr="005B5B78" w:rsidRDefault="00CE22C9">
            <w:pPr>
              <w:jc w:val="center"/>
              <w:rPr>
                <w:rFonts w:ascii="Times" w:hAnsi="Times" w:cs="Times"/>
                <w:b/>
                <w:bCs/>
                <w:sz w:val="18"/>
                <w:szCs w:val="18"/>
              </w:rPr>
            </w:pPr>
            <w:r w:rsidRPr="005B5B78">
              <w:rPr>
                <w:rFonts w:ascii="Times" w:hAnsi="Times" w:cs="Times"/>
                <w:b/>
                <w:bCs/>
                <w:sz w:val="18"/>
                <w:szCs w:val="18"/>
              </w:rPr>
              <w:t>O</w:t>
            </w:r>
          </w:p>
        </w:tc>
        <w:tc>
          <w:tcPr>
            <w:tcW w:w="166" w:type="pct"/>
            <w:tcBorders>
              <w:top w:val="outset" w:sz="6" w:space="0" w:color="000000"/>
              <w:left w:val="outset" w:sz="6" w:space="0" w:color="000000"/>
              <w:bottom w:val="outset" w:sz="6" w:space="0" w:color="000000"/>
              <w:right w:val="outset" w:sz="6" w:space="0" w:color="000000"/>
            </w:tcBorders>
            <w:vAlign w:val="center"/>
          </w:tcPr>
          <w:p w14:paraId="3B003BC2" w14:textId="77777777" w:rsidR="00CE22C9" w:rsidRPr="005B5B78" w:rsidRDefault="007A425B">
            <w:pPr>
              <w:jc w:val="center"/>
              <w:rPr>
                <w:rFonts w:ascii="Times" w:hAnsi="Times" w:cs="Times"/>
                <w:b/>
                <w:bCs/>
                <w:sz w:val="18"/>
                <w:szCs w:val="18"/>
              </w:rPr>
            </w:pPr>
            <w:r w:rsidRPr="005B5B78">
              <w:rPr>
                <w:rFonts w:ascii="Times" w:hAnsi="Times" w:cs="Times"/>
                <w:b/>
                <w:bCs/>
                <w:sz w:val="18"/>
                <w:szCs w:val="18"/>
              </w:rPr>
              <w:t>A</w:t>
            </w:r>
          </w:p>
        </w:tc>
        <w:tc>
          <w:tcPr>
            <w:tcW w:w="822" w:type="pct"/>
            <w:tcBorders>
              <w:top w:val="outset" w:sz="6" w:space="0" w:color="000000"/>
              <w:left w:val="outset" w:sz="6" w:space="0" w:color="000000"/>
              <w:bottom w:val="outset" w:sz="6" w:space="0" w:color="000000"/>
              <w:right w:val="outset" w:sz="6" w:space="0" w:color="000000"/>
            </w:tcBorders>
          </w:tcPr>
          <w:p w14:paraId="13014FEE" w14:textId="77777777" w:rsidR="00CE22C9" w:rsidRPr="005B5B78" w:rsidRDefault="00CE22C9">
            <w:pPr>
              <w:jc w:val="center"/>
              <w:rPr>
                <w:rFonts w:ascii="Times" w:hAnsi="Times" w:cs="Times"/>
                <w:b/>
                <w:bCs/>
                <w:sz w:val="18"/>
                <w:szCs w:val="18"/>
              </w:rPr>
            </w:pPr>
          </w:p>
        </w:tc>
      </w:tr>
      <w:tr w:rsidR="00966B0C" w:rsidRPr="005B5B78" w14:paraId="6471BD7A" w14:textId="77777777" w:rsidTr="00B30A41">
        <w:trPr>
          <w:divId w:val="712464982"/>
          <w:jc w:val="center"/>
        </w:trPr>
        <w:tc>
          <w:tcPr>
            <w:tcW w:w="202" w:type="pct"/>
            <w:tcBorders>
              <w:top w:val="outset" w:sz="6" w:space="0" w:color="000000"/>
              <w:left w:val="outset" w:sz="6" w:space="0" w:color="000000"/>
              <w:bottom w:val="outset" w:sz="6" w:space="0" w:color="000000"/>
              <w:right w:val="outset" w:sz="6" w:space="0" w:color="000000"/>
            </w:tcBorders>
            <w:hideMark/>
          </w:tcPr>
          <w:p w14:paraId="7EF02D16" w14:textId="77777777" w:rsidR="00CE22C9" w:rsidRPr="005B5B78" w:rsidRDefault="00CE22C9">
            <w:pPr>
              <w:jc w:val="center"/>
              <w:rPr>
                <w:rFonts w:ascii="Times" w:hAnsi="Times" w:cs="Times"/>
                <w:b/>
                <w:bCs/>
                <w:sz w:val="18"/>
                <w:szCs w:val="18"/>
              </w:rPr>
            </w:pPr>
            <w:r w:rsidRPr="005B5B78">
              <w:rPr>
                <w:rFonts w:ascii="Times" w:hAnsi="Times" w:cs="Times"/>
                <w:b/>
                <w:bCs/>
                <w:sz w:val="18"/>
                <w:szCs w:val="18"/>
              </w:rPr>
              <w:t>OAPSVLÚVSR</w:t>
            </w:r>
          </w:p>
        </w:tc>
        <w:tc>
          <w:tcPr>
            <w:tcW w:w="3656" w:type="pct"/>
            <w:tcBorders>
              <w:top w:val="outset" w:sz="6" w:space="0" w:color="000000"/>
              <w:left w:val="outset" w:sz="6" w:space="0" w:color="000000"/>
              <w:bottom w:val="outset" w:sz="6" w:space="0" w:color="000000"/>
              <w:right w:val="outset" w:sz="6" w:space="0" w:color="000000"/>
            </w:tcBorders>
            <w:vAlign w:val="center"/>
            <w:hideMark/>
          </w:tcPr>
          <w:p w14:paraId="5EFEAD5C" w14:textId="77777777" w:rsidR="00CE22C9" w:rsidRPr="005B5B78" w:rsidRDefault="00CE22C9">
            <w:pPr>
              <w:rPr>
                <w:rFonts w:ascii="Times" w:hAnsi="Times" w:cs="Times"/>
                <w:sz w:val="18"/>
                <w:szCs w:val="18"/>
              </w:rPr>
            </w:pPr>
            <w:r w:rsidRPr="005B5B78">
              <w:rPr>
                <w:rFonts w:ascii="Times" w:hAnsi="Times" w:cs="Times"/>
                <w:b/>
                <w:bCs/>
                <w:sz w:val="18"/>
                <w:szCs w:val="18"/>
              </w:rPr>
              <w:t>Čl. I § 126</w:t>
            </w:r>
            <w:r w:rsidRPr="005B5B78">
              <w:rPr>
                <w:rFonts w:ascii="Times" w:hAnsi="Times" w:cs="Times"/>
                <w:sz w:val="18"/>
                <w:szCs w:val="18"/>
              </w:rPr>
              <w:br/>
              <w:t>23. K Čl. I § 126: V § 126 ods. 1 je uvedené, že zamestnanci nástupníckej spoločnosti so sídlom na území Slovenskej republiky majú právo účasti podľa odsekov 4 až 8. Upozorňujeme predkladateľa, že tento § obsahuje iba 7 odsekov. Žiadame upraviť text v návrhu zákona a následne aj v tabuľke zhody.</w:t>
            </w:r>
          </w:p>
        </w:tc>
        <w:tc>
          <w:tcPr>
            <w:tcW w:w="154" w:type="pct"/>
            <w:tcBorders>
              <w:top w:val="outset" w:sz="6" w:space="0" w:color="000000"/>
              <w:left w:val="outset" w:sz="6" w:space="0" w:color="000000"/>
              <w:bottom w:val="outset" w:sz="6" w:space="0" w:color="000000"/>
              <w:right w:val="outset" w:sz="6" w:space="0" w:color="000000"/>
            </w:tcBorders>
            <w:vAlign w:val="center"/>
            <w:hideMark/>
          </w:tcPr>
          <w:p w14:paraId="6B4D92BD" w14:textId="77777777" w:rsidR="00CE22C9" w:rsidRPr="005B5B78" w:rsidRDefault="00CE22C9">
            <w:pPr>
              <w:jc w:val="center"/>
              <w:rPr>
                <w:rFonts w:ascii="Times" w:hAnsi="Times" w:cs="Times"/>
                <w:b/>
                <w:bCs/>
                <w:sz w:val="18"/>
                <w:szCs w:val="18"/>
              </w:rPr>
            </w:pPr>
            <w:r w:rsidRPr="005B5B78">
              <w:rPr>
                <w:rFonts w:ascii="Times" w:hAnsi="Times" w:cs="Times"/>
                <w:b/>
                <w:bCs/>
                <w:sz w:val="18"/>
                <w:szCs w:val="18"/>
              </w:rPr>
              <w:t>O</w:t>
            </w:r>
          </w:p>
        </w:tc>
        <w:tc>
          <w:tcPr>
            <w:tcW w:w="166" w:type="pct"/>
            <w:tcBorders>
              <w:top w:val="outset" w:sz="6" w:space="0" w:color="000000"/>
              <w:left w:val="outset" w:sz="6" w:space="0" w:color="000000"/>
              <w:bottom w:val="outset" w:sz="6" w:space="0" w:color="000000"/>
              <w:right w:val="outset" w:sz="6" w:space="0" w:color="000000"/>
            </w:tcBorders>
            <w:vAlign w:val="center"/>
          </w:tcPr>
          <w:p w14:paraId="1A034137" w14:textId="77777777" w:rsidR="00CE22C9" w:rsidRPr="005B5B78" w:rsidRDefault="007A425B">
            <w:pPr>
              <w:jc w:val="center"/>
              <w:rPr>
                <w:rFonts w:ascii="Times" w:hAnsi="Times" w:cs="Times"/>
                <w:b/>
                <w:bCs/>
                <w:sz w:val="18"/>
                <w:szCs w:val="18"/>
              </w:rPr>
            </w:pPr>
            <w:r w:rsidRPr="005B5B78">
              <w:rPr>
                <w:rFonts w:ascii="Times" w:hAnsi="Times" w:cs="Times"/>
                <w:b/>
                <w:bCs/>
                <w:sz w:val="18"/>
                <w:szCs w:val="18"/>
              </w:rPr>
              <w:t>A</w:t>
            </w:r>
          </w:p>
        </w:tc>
        <w:tc>
          <w:tcPr>
            <w:tcW w:w="822" w:type="pct"/>
            <w:tcBorders>
              <w:top w:val="outset" w:sz="6" w:space="0" w:color="000000"/>
              <w:left w:val="outset" w:sz="6" w:space="0" w:color="000000"/>
              <w:bottom w:val="outset" w:sz="6" w:space="0" w:color="000000"/>
              <w:right w:val="outset" w:sz="6" w:space="0" w:color="000000"/>
            </w:tcBorders>
          </w:tcPr>
          <w:p w14:paraId="09E9ABD5" w14:textId="77777777" w:rsidR="00CE22C9" w:rsidRPr="005B5B78" w:rsidRDefault="00CE22C9">
            <w:pPr>
              <w:jc w:val="center"/>
              <w:rPr>
                <w:rFonts w:ascii="Times" w:hAnsi="Times" w:cs="Times"/>
                <w:b/>
                <w:bCs/>
                <w:sz w:val="18"/>
                <w:szCs w:val="18"/>
              </w:rPr>
            </w:pPr>
          </w:p>
        </w:tc>
      </w:tr>
      <w:tr w:rsidR="00966B0C" w:rsidRPr="005B5B78" w14:paraId="12D62BE7" w14:textId="77777777" w:rsidTr="00B30A41">
        <w:trPr>
          <w:divId w:val="712464982"/>
          <w:jc w:val="center"/>
        </w:trPr>
        <w:tc>
          <w:tcPr>
            <w:tcW w:w="202" w:type="pct"/>
            <w:tcBorders>
              <w:top w:val="outset" w:sz="6" w:space="0" w:color="000000"/>
              <w:left w:val="outset" w:sz="6" w:space="0" w:color="000000"/>
              <w:bottom w:val="outset" w:sz="6" w:space="0" w:color="000000"/>
              <w:right w:val="outset" w:sz="6" w:space="0" w:color="000000"/>
            </w:tcBorders>
            <w:hideMark/>
          </w:tcPr>
          <w:p w14:paraId="7A7EECE0" w14:textId="77777777" w:rsidR="00CE22C9" w:rsidRPr="005B5B78" w:rsidRDefault="00CE22C9">
            <w:pPr>
              <w:jc w:val="center"/>
              <w:rPr>
                <w:rFonts w:ascii="Times" w:hAnsi="Times" w:cs="Times"/>
                <w:b/>
                <w:bCs/>
                <w:sz w:val="18"/>
                <w:szCs w:val="18"/>
              </w:rPr>
            </w:pPr>
            <w:r w:rsidRPr="005B5B78">
              <w:rPr>
                <w:rFonts w:ascii="Times" w:hAnsi="Times" w:cs="Times"/>
                <w:b/>
                <w:bCs/>
                <w:sz w:val="18"/>
                <w:szCs w:val="18"/>
              </w:rPr>
              <w:t>OAPSVLÚVSR</w:t>
            </w:r>
          </w:p>
        </w:tc>
        <w:tc>
          <w:tcPr>
            <w:tcW w:w="3656" w:type="pct"/>
            <w:tcBorders>
              <w:top w:val="outset" w:sz="6" w:space="0" w:color="000000"/>
              <w:left w:val="outset" w:sz="6" w:space="0" w:color="000000"/>
              <w:bottom w:val="outset" w:sz="6" w:space="0" w:color="000000"/>
              <w:right w:val="outset" w:sz="6" w:space="0" w:color="000000"/>
            </w:tcBorders>
            <w:vAlign w:val="center"/>
            <w:hideMark/>
          </w:tcPr>
          <w:p w14:paraId="72523B5E" w14:textId="77777777" w:rsidR="00CE22C9" w:rsidRPr="005B5B78" w:rsidRDefault="00CE22C9">
            <w:pPr>
              <w:rPr>
                <w:rFonts w:ascii="Times" w:hAnsi="Times" w:cs="Times"/>
                <w:sz w:val="18"/>
                <w:szCs w:val="18"/>
              </w:rPr>
            </w:pPr>
            <w:r w:rsidRPr="005B5B78">
              <w:rPr>
                <w:rFonts w:ascii="Times" w:hAnsi="Times" w:cs="Times"/>
                <w:b/>
                <w:bCs/>
                <w:sz w:val="18"/>
                <w:szCs w:val="18"/>
              </w:rPr>
              <w:t>Čl. I § 130</w:t>
            </w:r>
            <w:r w:rsidRPr="005B5B78">
              <w:rPr>
                <w:rFonts w:ascii="Times" w:hAnsi="Times" w:cs="Times"/>
                <w:sz w:val="18"/>
                <w:szCs w:val="18"/>
              </w:rPr>
              <w:br/>
              <w:t>24. K Čl. I § 130: V Čl. I § 130 ods. 1 a 2 predkladaného návrhu zákona žiadame slová „osobitných predpisov“ nahradiť slovami „osobitného predpisu“, nakoľko sa v poznámke pod čiarou k odkazu č. 3) a v poznámke pod čiarou k odkazu č. 13) odkazuje iba na jeden všeobecne záväzný právny predpis.</w:t>
            </w:r>
          </w:p>
        </w:tc>
        <w:tc>
          <w:tcPr>
            <w:tcW w:w="154" w:type="pct"/>
            <w:tcBorders>
              <w:top w:val="outset" w:sz="6" w:space="0" w:color="000000"/>
              <w:left w:val="outset" w:sz="6" w:space="0" w:color="000000"/>
              <w:bottom w:val="outset" w:sz="6" w:space="0" w:color="000000"/>
              <w:right w:val="outset" w:sz="6" w:space="0" w:color="000000"/>
            </w:tcBorders>
            <w:vAlign w:val="center"/>
            <w:hideMark/>
          </w:tcPr>
          <w:p w14:paraId="57BC77DD" w14:textId="77777777" w:rsidR="00CE22C9" w:rsidRPr="005B5B78" w:rsidRDefault="00CE22C9">
            <w:pPr>
              <w:jc w:val="center"/>
              <w:rPr>
                <w:rFonts w:ascii="Times" w:hAnsi="Times" w:cs="Times"/>
                <w:b/>
                <w:bCs/>
                <w:sz w:val="18"/>
                <w:szCs w:val="18"/>
              </w:rPr>
            </w:pPr>
            <w:r w:rsidRPr="005B5B78">
              <w:rPr>
                <w:rFonts w:ascii="Times" w:hAnsi="Times" w:cs="Times"/>
                <w:b/>
                <w:bCs/>
                <w:sz w:val="18"/>
                <w:szCs w:val="18"/>
              </w:rPr>
              <w:t>O</w:t>
            </w:r>
          </w:p>
        </w:tc>
        <w:tc>
          <w:tcPr>
            <w:tcW w:w="166" w:type="pct"/>
            <w:tcBorders>
              <w:top w:val="outset" w:sz="6" w:space="0" w:color="000000"/>
              <w:left w:val="outset" w:sz="6" w:space="0" w:color="000000"/>
              <w:bottom w:val="outset" w:sz="6" w:space="0" w:color="000000"/>
              <w:right w:val="outset" w:sz="6" w:space="0" w:color="000000"/>
            </w:tcBorders>
            <w:vAlign w:val="center"/>
          </w:tcPr>
          <w:p w14:paraId="744F36B8" w14:textId="77777777" w:rsidR="00CE22C9" w:rsidRPr="005B5B78" w:rsidRDefault="007A425B">
            <w:pPr>
              <w:jc w:val="center"/>
              <w:rPr>
                <w:rFonts w:ascii="Times" w:hAnsi="Times" w:cs="Times"/>
                <w:b/>
                <w:bCs/>
                <w:sz w:val="18"/>
                <w:szCs w:val="18"/>
              </w:rPr>
            </w:pPr>
            <w:r w:rsidRPr="005B5B78">
              <w:rPr>
                <w:rFonts w:ascii="Times" w:hAnsi="Times" w:cs="Times"/>
                <w:b/>
                <w:bCs/>
                <w:sz w:val="18"/>
                <w:szCs w:val="18"/>
              </w:rPr>
              <w:t>A</w:t>
            </w:r>
          </w:p>
        </w:tc>
        <w:tc>
          <w:tcPr>
            <w:tcW w:w="822" w:type="pct"/>
            <w:tcBorders>
              <w:top w:val="outset" w:sz="6" w:space="0" w:color="000000"/>
              <w:left w:val="outset" w:sz="6" w:space="0" w:color="000000"/>
              <w:bottom w:val="outset" w:sz="6" w:space="0" w:color="000000"/>
              <w:right w:val="outset" w:sz="6" w:space="0" w:color="000000"/>
            </w:tcBorders>
          </w:tcPr>
          <w:p w14:paraId="1DF31E17" w14:textId="77777777" w:rsidR="00CE22C9" w:rsidRPr="005B5B78" w:rsidRDefault="00CE22C9">
            <w:pPr>
              <w:jc w:val="center"/>
              <w:rPr>
                <w:rFonts w:ascii="Times" w:hAnsi="Times" w:cs="Times"/>
                <w:b/>
                <w:bCs/>
                <w:sz w:val="18"/>
                <w:szCs w:val="18"/>
              </w:rPr>
            </w:pPr>
          </w:p>
        </w:tc>
      </w:tr>
      <w:tr w:rsidR="00966B0C" w:rsidRPr="005B5B78" w14:paraId="166ABE4E" w14:textId="77777777" w:rsidTr="00B30A41">
        <w:trPr>
          <w:divId w:val="712464982"/>
          <w:jc w:val="center"/>
        </w:trPr>
        <w:tc>
          <w:tcPr>
            <w:tcW w:w="202" w:type="pct"/>
            <w:tcBorders>
              <w:top w:val="outset" w:sz="6" w:space="0" w:color="000000"/>
              <w:left w:val="outset" w:sz="6" w:space="0" w:color="000000"/>
              <w:bottom w:val="outset" w:sz="6" w:space="0" w:color="000000"/>
              <w:right w:val="outset" w:sz="6" w:space="0" w:color="000000"/>
            </w:tcBorders>
            <w:hideMark/>
          </w:tcPr>
          <w:p w14:paraId="3D5F04B3" w14:textId="77777777" w:rsidR="00CE22C9" w:rsidRPr="005B5B78" w:rsidRDefault="00CE22C9">
            <w:pPr>
              <w:jc w:val="center"/>
              <w:rPr>
                <w:rFonts w:ascii="Times" w:hAnsi="Times" w:cs="Times"/>
                <w:b/>
                <w:bCs/>
                <w:sz w:val="18"/>
                <w:szCs w:val="18"/>
              </w:rPr>
            </w:pPr>
            <w:r w:rsidRPr="005B5B78">
              <w:rPr>
                <w:rFonts w:ascii="Times" w:hAnsi="Times" w:cs="Times"/>
                <w:b/>
                <w:bCs/>
                <w:sz w:val="18"/>
                <w:szCs w:val="18"/>
              </w:rPr>
              <w:lastRenderedPageBreak/>
              <w:t>OAPSVLÚVSR</w:t>
            </w:r>
          </w:p>
        </w:tc>
        <w:tc>
          <w:tcPr>
            <w:tcW w:w="3656" w:type="pct"/>
            <w:tcBorders>
              <w:top w:val="outset" w:sz="6" w:space="0" w:color="000000"/>
              <w:left w:val="outset" w:sz="6" w:space="0" w:color="000000"/>
              <w:bottom w:val="outset" w:sz="6" w:space="0" w:color="000000"/>
              <w:right w:val="outset" w:sz="6" w:space="0" w:color="000000"/>
            </w:tcBorders>
            <w:vAlign w:val="center"/>
            <w:hideMark/>
          </w:tcPr>
          <w:p w14:paraId="01442152" w14:textId="77777777" w:rsidR="00CE22C9" w:rsidRPr="005B5B78" w:rsidRDefault="00CE22C9">
            <w:pPr>
              <w:rPr>
                <w:rFonts w:ascii="Times" w:hAnsi="Times" w:cs="Times"/>
                <w:sz w:val="18"/>
                <w:szCs w:val="18"/>
              </w:rPr>
            </w:pPr>
            <w:r w:rsidRPr="005B5B78">
              <w:rPr>
                <w:rFonts w:ascii="Times" w:hAnsi="Times" w:cs="Times"/>
                <w:b/>
                <w:bCs/>
                <w:sz w:val="18"/>
                <w:szCs w:val="18"/>
              </w:rPr>
              <w:t>Čl. I § 131</w:t>
            </w:r>
            <w:r w:rsidRPr="005B5B78">
              <w:rPr>
                <w:rFonts w:ascii="Times" w:hAnsi="Times" w:cs="Times"/>
                <w:sz w:val="18"/>
                <w:szCs w:val="18"/>
              </w:rPr>
              <w:br/>
              <w:t>25. K Čl. I § 131: Upozorňujeme na potrebu prečíslovania § 131 v rámci Čl. I („Transpozičné ustanovenie“), nakoľko § 131 sa už v Čl. I predkladaného návrhu zákona nachádza.</w:t>
            </w:r>
          </w:p>
        </w:tc>
        <w:tc>
          <w:tcPr>
            <w:tcW w:w="154" w:type="pct"/>
            <w:tcBorders>
              <w:top w:val="outset" w:sz="6" w:space="0" w:color="000000"/>
              <w:left w:val="outset" w:sz="6" w:space="0" w:color="000000"/>
              <w:bottom w:val="outset" w:sz="6" w:space="0" w:color="000000"/>
              <w:right w:val="outset" w:sz="6" w:space="0" w:color="000000"/>
            </w:tcBorders>
            <w:vAlign w:val="center"/>
            <w:hideMark/>
          </w:tcPr>
          <w:p w14:paraId="2DBEF58C" w14:textId="77777777" w:rsidR="00CE22C9" w:rsidRPr="005B5B78" w:rsidRDefault="00CE22C9">
            <w:pPr>
              <w:jc w:val="center"/>
              <w:rPr>
                <w:rFonts w:ascii="Times" w:hAnsi="Times" w:cs="Times"/>
                <w:b/>
                <w:bCs/>
                <w:sz w:val="18"/>
                <w:szCs w:val="18"/>
              </w:rPr>
            </w:pPr>
            <w:r w:rsidRPr="005B5B78">
              <w:rPr>
                <w:rFonts w:ascii="Times" w:hAnsi="Times" w:cs="Times"/>
                <w:b/>
                <w:bCs/>
                <w:sz w:val="18"/>
                <w:szCs w:val="18"/>
              </w:rPr>
              <w:t>O</w:t>
            </w:r>
          </w:p>
        </w:tc>
        <w:tc>
          <w:tcPr>
            <w:tcW w:w="166" w:type="pct"/>
            <w:tcBorders>
              <w:top w:val="outset" w:sz="6" w:space="0" w:color="000000"/>
              <w:left w:val="outset" w:sz="6" w:space="0" w:color="000000"/>
              <w:bottom w:val="outset" w:sz="6" w:space="0" w:color="000000"/>
              <w:right w:val="outset" w:sz="6" w:space="0" w:color="000000"/>
            </w:tcBorders>
            <w:vAlign w:val="center"/>
          </w:tcPr>
          <w:p w14:paraId="11DEBC87" w14:textId="77777777" w:rsidR="00CE22C9" w:rsidRPr="005B5B78" w:rsidRDefault="007A425B">
            <w:pPr>
              <w:jc w:val="center"/>
              <w:rPr>
                <w:rFonts w:ascii="Times" w:hAnsi="Times" w:cs="Times"/>
                <w:b/>
                <w:bCs/>
                <w:sz w:val="18"/>
                <w:szCs w:val="18"/>
              </w:rPr>
            </w:pPr>
            <w:r w:rsidRPr="005B5B78">
              <w:rPr>
                <w:rFonts w:ascii="Times" w:hAnsi="Times" w:cs="Times"/>
                <w:b/>
                <w:bCs/>
                <w:sz w:val="18"/>
                <w:szCs w:val="18"/>
              </w:rPr>
              <w:t>A</w:t>
            </w:r>
          </w:p>
        </w:tc>
        <w:tc>
          <w:tcPr>
            <w:tcW w:w="822" w:type="pct"/>
            <w:tcBorders>
              <w:top w:val="outset" w:sz="6" w:space="0" w:color="000000"/>
              <w:left w:val="outset" w:sz="6" w:space="0" w:color="000000"/>
              <w:bottom w:val="outset" w:sz="6" w:space="0" w:color="000000"/>
              <w:right w:val="outset" w:sz="6" w:space="0" w:color="000000"/>
            </w:tcBorders>
          </w:tcPr>
          <w:p w14:paraId="28F33CA8" w14:textId="77777777" w:rsidR="00CE22C9" w:rsidRPr="005B5B78" w:rsidRDefault="00CE22C9">
            <w:pPr>
              <w:jc w:val="center"/>
              <w:rPr>
                <w:rFonts w:ascii="Times" w:hAnsi="Times" w:cs="Times"/>
                <w:b/>
                <w:bCs/>
                <w:sz w:val="18"/>
                <w:szCs w:val="18"/>
              </w:rPr>
            </w:pPr>
          </w:p>
        </w:tc>
      </w:tr>
      <w:tr w:rsidR="00966B0C" w:rsidRPr="005B5B78" w14:paraId="388E90AE" w14:textId="77777777" w:rsidTr="00B30A41">
        <w:trPr>
          <w:divId w:val="712464982"/>
          <w:jc w:val="center"/>
        </w:trPr>
        <w:tc>
          <w:tcPr>
            <w:tcW w:w="202" w:type="pct"/>
            <w:tcBorders>
              <w:top w:val="outset" w:sz="6" w:space="0" w:color="000000"/>
              <w:left w:val="outset" w:sz="6" w:space="0" w:color="000000"/>
              <w:bottom w:val="outset" w:sz="6" w:space="0" w:color="000000"/>
              <w:right w:val="outset" w:sz="6" w:space="0" w:color="000000"/>
            </w:tcBorders>
            <w:hideMark/>
          </w:tcPr>
          <w:p w14:paraId="18137A30" w14:textId="77777777" w:rsidR="00CE22C9" w:rsidRPr="005B5B78" w:rsidRDefault="00CE22C9">
            <w:pPr>
              <w:jc w:val="center"/>
              <w:rPr>
                <w:rFonts w:ascii="Times" w:hAnsi="Times" w:cs="Times"/>
                <w:b/>
                <w:bCs/>
                <w:sz w:val="18"/>
                <w:szCs w:val="18"/>
              </w:rPr>
            </w:pPr>
            <w:r w:rsidRPr="005B5B78">
              <w:rPr>
                <w:rFonts w:ascii="Times" w:hAnsi="Times" w:cs="Times"/>
                <w:b/>
                <w:bCs/>
                <w:sz w:val="18"/>
                <w:szCs w:val="18"/>
              </w:rPr>
              <w:t>OAPSVLÚVSR</w:t>
            </w:r>
          </w:p>
        </w:tc>
        <w:tc>
          <w:tcPr>
            <w:tcW w:w="3656" w:type="pct"/>
            <w:tcBorders>
              <w:top w:val="outset" w:sz="6" w:space="0" w:color="000000"/>
              <w:left w:val="outset" w:sz="6" w:space="0" w:color="000000"/>
              <w:bottom w:val="outset" w:sz="6" w:space="0" w:color="000000"/>
              <w:right w:val="outset" w:sz="6" w:space="0" w:color="000000"/>
            </w:tcBorders>
            <w:vAlign w:val="center"/>
            <w:hideMark/>
          </w:tcPr>
          <w:p w14:paraId="3E4335FA" w14:textId="77777777" w:rsidR="00CE22C9" w:rsidRPr="005B5B78" w:rsidRDefault="00CE22C9">
            <w:pPr>
              <w:rPr>
                <w:rFonts w:ascii="Times" w:hAnsi="Times" w:cs="Times"/>
                <w:sz w:val="18"/>
                <w:szCs w:val="18"/>
              </w:rPr>
            </w:pPr>
            <w:r w:rsidRPr="005B5B78">
              <w:rPr>
                <w:rFonts w:ascii="Times" w:hAnsi="Times" w:cs="Times"/>
                <w:b/>
                <w:bCs/>
                <w:sz w:val="18"/>
                <w:szCs w:val="18"/>
              </w:rPr>
              <w:t>Čl. I § 2</w:t>
            </w:r>
            <w:r w:rsidRPr="005B5B78">
              <w:rPr>
                <w:rFonts w:ascii="Times" w:hAnsi="Times" w:cs="Times"/>
                <w:sz w:val="18"/>
                <w:szCs w:val="18"/>
              </w:rPr>
              <w:br/>
              <w:t>1. K Čl. I § 2: V Čl. I § 2 písm. p) žiadame za slovami „členský štát“ doplniť slová „Európskej únie alebo štát, ktorý je zmluvnou stranou Dohody o Európskom hospodárskom priestore (ďalej len „členský štát“)“.</w:t>
            </w:r>
          </w:p>
        </w:tc>
        <w:tc>
          <w:tcPr>
            <w:tcW w:w="154" w:type="pct"/>
            <w:tcBorders>
              <w:top w:val="outset" w:sz="6" w:space="0" w:color="000000"/>
              <w:left w:val="outset" w:sz="6" w:space="0" w:color="000000"/>
              <w:bottom w:val="outset" w:sz="6" w:space="0" w:color="000000"/>
              <w:right w:val="outset" w:sz="6" w:space="0" w:color="000000"/>
            </w:tcBorders>
            <w:vAlign w:val="center"/>
            <w:hideMark/>
          </w:tcPr>
          <w:p w14:paraId="337A924C" w14:textId="77777777" w:rsidR="00CE22C9" w:rsidRPr="005B5B78" w:rsidRDefault="00CE22C9">
            <w:pPr>
              <w:jc w:val="center"/>
              <w:rPr>
                <w:rFonts w:ascii="Times" w:hAnsi="Times" w:cs="Times"/>
                <w:b/>
                <w:bCs/>
                <w:sz w:val="18"/>
                <w:szCs w:val="18"/>
              </w:rPr>
            </w:pPr>
            <w:r w:rsidRPr="005B5B78">
              <w:rPr>
                <w:rFonts w:ascii="Times" w:hAnsi="Times" w:cs="Times"/>
                <w:b/>
                <w:bCs/>
                <w:sz w:val="18"/>
                <w:szCs w:val="18"/>
              </w:rPr>
              <w:t>O</w:t>
            </w:r>
          </w:p>
        </w:tc>
        <w:tc>
          <w:tcPr>
            <w:tcW w:w="166" w:type="pct"/>
            <w:tcBorders>
              <w:top w:val="outset" w:sz="6" w:space="0" w:color="000000"/>
              <w:left w:val="outset" w:sz="6" w:space="0" w:color="000000"/>
              <w:bottom w:val="outset" w:sz="6" w:space="0" w:color="000000"/>
              <w:right w:val="outset" w:sz="6" w:space="0" w:color="000000"/>
            </w:tcBorders>
            <w:vAlign w:val="center"/>
          </w:tcPr>
          <w:p w14:paraId="004B40EF" w14:textId="77777777" w:rsidR="00CE22C9" w:rsidRPr="005B5B78" w:rsidRDefault="00664866">
            <w:pPr>
              <w:jc w:val="center"/>
              <w:rPr>
                <w:rFonts w:ascii="Times" w:hAnsi="Times" w:cs="Times"/>
                <w:b/>
                <w:bCs/>
                <w:sz w:val="18"/>
                <w:szCs w:val="18"/>
              </w:rPr>
            </w:pPr>
            <w:r>
              <w:rPr>
                <w:rFonts w:ascii="Times" w:hAnsi="Times" w:cs="Times"/>
                <w:b/>
                <w:bCs/>
                <w:sz w:val="18"/>
                <w:szCs w:val="18"/>
              </w:rPr>
              <w:t>A</w:t>
            </w:r>
          </w:p>
        </w:tc>
        <w:tc>
          <w:tcPr>
            <w:tcW w:w="822" w:type="pct"/>
            <w:tcBorders>
              <w:top w:val="outset" w:sz="6" w:space="0" w:color="000000"/>
              <w:left w:val="outset" w:sz="6" w:space="0" w:color="000000"/>
              <w:bottom w:val="outset" w:sz="6" w:space="0" w:color="000000"/>
              <w:right w:val="outset" w:sz="6" w:space="0" w:color="000000"/>
            </w:tcBorders>
          </w:tcPr>
          <w:p w14:paraId="6206C3B3" w14:textId="77777777" w:rsidR="00CE22C9" w:rsidRPr="005B5B78" w:rsidRDefault="00CE22C9">
            <w:pPr>
              <w:jc w:val="center"/>
              <w:rPr>
                <w:rFonts w:ascii="Times" w:hAnsi="Times" w:cs="Times"/>
                <w:b/>
                <w:bCs/>
                <w:sz w:val="18"/>
                <w:szCs w:val="18"/>
              </w:rPr>
            </w:pPr>
          </w:p>
        </w:tc>
      </w:tr>
      <w:tr w:rsidR="00966B0C" w:rsidRPr="005B5B78" w14:paraId="6AC6D15F" w14:textId="77777777" w:rsidTr="00B30A41">
        <w:trPr>
          <w:divId w:val="712464982"/>
          <w:jc w:val="center"/>
        </w:trPr>
        <w:tc>
          <w:tcPr>
            <w:tcW w:w="202" w:type="pct"/>
            <w:tcBorders>
              <w:top w:val="outset" w:sz="6" w:space="0" w:color="000000"/>
              <w:left w:val="outset" w:sz="6" w:space="0" w:color="000000"/>
              <w:bottom w:val="outset" w:sz="6" w:space="0" w:color="000000"/>
              <w:right w:val="outset" w:sz="6" w:space="0" w:color="000000"/>
            </w:tcBorders>
            <w:hideMark/>
          </w:tcPr>
          <w:p w14:paraId="50514597" w14:textId="77777777" w:rsidR="00CE22C9" w:rsidRPr="005B5B78" w:rsidRDefault="00CE22C9">
            <w:pPr>
              <w:jc w:val="center"/>
              <w:rPr>
                <w:rFonts w:ascii="Times" w:hAnsi="Times" w:cs="Times"/>
                <w:b/>
                <w:bCs/>
                <w:sz w:val="18"/>
                <w:szCs w:val="18"/>
              </w:rPr>
            </w:pPr>
            <w:r w:rsidRPr="005B5B78">
              <w:rPr>
                <w:rFonts w:ascii="Times" w:hAnsi="Times" w:cs="Times"/>
                <w:b/>
                <w:bCs/>
                <w:sz w:val="18"/>
                <w:szCs w:val="18"/>
              </w:rPr>
              <w:t>OAPSVLÚVSR</w:t>
            </w:r>
          </w:p>
        </w:tc>
        <w:tc>
          <w:tcPr>
            <w:tcW w:w="3656" w:type="pct"/>
            <w:tcBorders>
              <w:top w:val="outset" w:sz="6" w:space="0" w:color="000000"/>
              <w:left w:val="outset" w:sz="6" w:space="0" w:color="000000"/>
              <w:bottom w:val="outset" w:sz="6" w:space="0" w:color="000000"/>
              <w:right w:val="outset" w:sz="6" w:space="0" w:color="000000"/>
            </w:tcBorders>
            <w:vAlign w:val="center"/>
            <w:hideMark/>
          </w:tcPr>
          <w:p w14:paraId="58E79EA6" w14:textId="77777777" w:rsidR="00CE22C9" w:rsidRPr="005B5B78" w:rsidRDefault="00CE22C9">
            <w:pPr>
              <w:rPr>
                <w:rFonts w:ascii="Times" w:hAnsi="Times" w:cs="Times"/>
                <w:sz w:val="18"/>
                <w:szCs w:val="18"/>
              </w:rPr>
            </w:pPr>
            <w:r w:rsidRPr="005B5B78">
              <w:rPr>
                <w:rFonts w:ascii="Times" w:hAnsi="Times" w:cs="Times"/>
                <w:b/>
                <w:bCs/>
                <w:sz w:val="18"/>
                <w:szCs w:val="18"/>
              </w:rPr>
              <w:t>Čl. I § 2</w:t>
            </w:r>
            <w:r w:rsidRPr="005B5B78">
              <w:rPr>
                <w:rFonts w:ascii="Times" w:hAnsi="Times" w:cs="Times"/>
                <w:sz w:val="18"/>
                <w:szCs w:val="18"/>
              </w:rPr>
              <w:br/>
              <w:t xml:space="preserve">2. K Čl. I § 2: Z Čl. I § 2 žiadame vypustiť písm. v) a následne písm. w) až </w:t>
            </w:r>
            <w:proofErr w:type="spellStart"/>
            <w:r w:rsidRPr="005B5B78">
              <w:rPr>
                <w:rFonts w:ascii="Times" w:hAnsi="Times" w:cs="Times"/>
                <w:sz w:val="18"/>
                <w:szCs w:val="18"/>
              </w:rPr>
              <w:t>aa</w:t>
            </w:r>
            <w:proofErr w:type="spellEnd"/>
            <w:r w:rsidRPr="005B5B78">
              <w:rPr>
                <w:rFonts w:ascii="Times" w:hAnsi="Times" w:cs="Times"/>
                <w:sz w:val="18"/>
                <w:szCs w:val="18"/>
              </w:rPr>
              <w:t>) primerane prečíslovať, nakoľko máme za to, že členský štát nie je pojem, a preto jeho legálna definícia nie je v predkladanom návrhu zákona potrebná.</w:t>
            </w:r>
          </w:p>
        </w:tc>
        <w:tc>
          <w:tcPr>
            <w:tcW w:w="154" w:type="pct"/>
            <w:tcBorders>
              <w:top w:val="outset" w:sz="6" w:space="0" w:color="000000"/>
              <w:left w:val="outset" w:sz="6" w:space="0" w:color="000000"/>
              <w:bottom w:val="outset" w:sz="6" w:space="0" w:color="000000"/>
              <w:right w:val="outset" w:sz="6" w:space="0" w:color="000000"/>
            </w:tcBorders>
            <w:vAlign w:val="center"/>
            <w:hideMark/>
          </w:tcPr>
          <w:p w14:paraId="48BE3C9E" w14:textId="77777777" w:rsidR="00CE22C9" w:rsidRPr="005B5B78" w:rsidRDefault="00CE22C9">
            <w:pPr>
              <w:jc w:val="center"/>
              <w:rPr>
                <w:rFonts w:ascii="Times" w:hAnsi="Times" w:cs="Times"/>
                <w:b/>
                <w:bCs/>
                <w:sz w:val="18"/>
                <w:szCs w:val="18"/>
              </w:rPr>
            </w:pPr>
            <w:r w:rsidRPr="005B5B78">
              <w:rPr>
                <w:rFonts w:ascii="Times" w:hAnsi="Times" w:cs="Times"/>
                <w:b/>
                <w:bCs/>
                <w:sz w:val="18"/>
                <w:szCs w:val="18"/>
              </w:rPr>
              <w:t>O</w:t>
            </w:r>
          </w:p>
        </w:tc>
        <w:tc>
          <w:tcPr>
            <w:tcW w:w="166" w:type="pct"/>
            <w:tcBorders>
              <w:top w:val="outset" w:sz="6" w:space="0" w:color="000000"/>
              <w:left w:val="outset" w:sz="6" w:space="0" w:color="000000"/>
              <w:bottom w:val="outset" w:sz="6" w:space="0" w:color="000000"/>
              <w:right w:val="outset" w:sz="6" w:space="0" w:color="000000"/>
            </w:tcBorders>
            <w:vAlign w:val="center"/>
          </w:tcPr>
          <w:p w14:paraId="45284BF8" w14:textId="77777777" w:rsidR="00CE22C9" w:rsidRPr="005B5B78" w:rsidRDefault="00664866">
            <w:pPr>
              <w:jc w:val="center"/>
              <w:rPr>
                <w:rFonts w:ascii="Times" w:hAnsi="Times" w:cs="Times"/>
                <w:b/>
                <w:bCs/>
                <w:sz w:val="18"/>
                <w:szCs w:val="18"/>
              </w:rPr>
            </w:pPr>
            <w:r>
              <w:rPr>
                <w:rFonts w:ascii="Times" w:hAnsi="Times" w:cs="Times"/>
                <w:b/>
                <w:bCs/>
                <w:sz w:val="18"/>
                <w:szCs w:val="18"/>
              </w:rPr>
              <w:t>A</w:t>
            </w:r>
          </w:p>
        </w:tc>
        <w:tc>
          <w:tcPr>
            <w:tcW w:w="822" w:type="pct"/>
            <w:tcBorders>
              <w:top w:val="outset" w:sz="6" w:space="0" w:color="000000"/>
              <w:left w:val="outset" w:sz="6" w:space="0" w:color="000000"/>
              <w:bottom w:val="outset" w:sz="6" w:space="0" w:color="000000"/>
              <w:right w:val="outset" w:sz="6" w:space="0" w:color="000000"/>
            </w:tcBorders>
          </w:tcPr>
          <w:p w14:paraId="35F74961" w14:textId="77777777" w:rsidR="00CE22C9" w:rsidRPr="005B5B78" w:rsidRDefault="00CE22C9">
            <w:pPr>
              <w:jc w:val="center"/>
              <w:rPr>
                <w:rFonts w:ascii="Times" w:hAnsi="Times" w:cs="Times"/>
                <w:b/>
                <w:bCs/>
                <w:sz w:val="18"/>
                <w:szCs w:val="18"/>
              </w:rPr>
            </w:pPr>
          </w:p>
        </w:tc>
      </w:tr>
      <w:tr w:rsidR="00966B0C" w:rsidRPr="005B5B78" w14:paraId="11455AC5" w14:textId="77777777" w:rsidTr="00B30A41">
        <w:trPr>
          <w:divId w:val="712464982"/>
          <w:jc w:val="center"/>
        </w:trPr>
        <w:tc>
          <w:tcPr>
            <w:tcW w:w="202" w:type="pct"/>
            <w:tcBorders>
              <w:top w:val="outset" w:sz="6" w:space="0" w:color="000000"/>
              <w:left w:val="outset" w:sz="6" w:space="0" w:color="000000"/>
              <w:bottom w:val="outset" w:sz="6" w:space="0" w:color="000000"/>
              <w:right w:val="outset" w:sz="6" w:space="0" w:color="000000"/>
            </w:tcBorders>
            <w:hideMark/>
          </w:tcPr>
          <w:p w14:paraId="685B201F" w14:textId="77777777" w:rsidR="00CE22C9" w:rsidRPr="005B5B78" w:rsidRDefault="00CE22C9">
            <w:pPr>
              <w:jc w:val="center"/>
              <w:rPr>
                <w:rFonts w:ascii="Times" w:hAnsi="Times" w:cs="Times"/>
                <w:b/>
                <w:bCs/>
                <w:sz w:val="18"/>
                <w:szCs w:val="18"/>
              </w:rPr>
            </w:pPr>
            <w:r w:rsidRPr="005B5B78">
              <w:rPr>
                <w:rFonts w:ascii="Times" w:hAnsi="Times" w:cs="Times"/>
                <w:b/>
                <w:bCs/>
                <w:sz w:val="18"/>
                <w:szCs w:val="18"/>
              </w:rPr>
              <w:t>OAPSVLÚVSR</w:t>
            </w:r>
          </w:p>
        </w:tc>
        <w:tc>
          <w:tcPr>
            <w:tcW w:w="3656" w:type="pct"/>
            <w:tcBorders>
              <w:top w:val="outset" w:sz="6" w:space="0" w:color="000000"/>
              <w:left w:val="outset" w:sz="6" w:space="0" w:color="000000"/>
              <w:bottom w:val="outset" w:sz="6" w:space="0" w:color="000000"/>
              <w:right w:val="outset" w:sz="6" w:space="0" w:color="000000"/>
            </w:tcBorders>
            <w:vAlign w:val="center"/>
            <w:hideMark/>
          </w:tcPr>
          <w:p w14:paraId="0AEC33C9" w14:textId="77777777" w:rsidR="00CE22C9" w:rsidRPr="005B5B78" w:rsidRDefault="00CE22C9">
            <w:pPr>
              <w:rPr>
                <w:rFonts w:ascii="Times" w:hAnsi="Times" w:cs="Times"/>
                <w:sz w:val="18"/>
                <w:szCs w:val="18"/>
              </w:rPr>
            </w:pPr>
            <w:r w:rsidRPr="005B5B78">
              <w:rPr>
                <w:rFonts w:ascii="Times" w:hAnsi="Times" w:cs="Times"/>
                <w:b/>
                <w:bCs/>
                <w:sz w:val="18"/>
                <w:szCs w:val="18"/>
              </w:rPr>
              <w:t>Čl. I § 21</w:t>
            </w:r>
            <w:r w:rsidRPr="005B5B78">
              <w:rPr>
                <w:rFonts w:ascii="Times" w:hAnsi="Times" w:cs="Times"/>
                <w:sz w:val="18"/>
                <w:szCs w:val="18"/>
              </w:rPr>
              <w:br/>
              <w:t>4. K Čl. I § 21: V poznámke pod čiarou k odkazu č. 6) v Čl. I § 21 predkladaného návrhu zákona žiadame uvádzať úplný názov zákona č. 203/2011 Z. z. v znení neskorších predpisov, a zároveň odporúčame precizovať, na ktoré ustanovenia zákona sa v tomto prípade odkazuje.</w:t>
            </w:r>
          </w:p>
        </w:tc>
        <w:tc>
          <w:tcPr>
            <w:tcW w:w="154" w:type="pct"/>
            <w:tcBorders>
              <w:top w:val="outset" w:sz="6" w:space="0" w:color="000000"/>
              <w:left w:val="outset" w:sz="6" w:space="0" w:color="000000"/>
              <w:bottom w:val="outset" w:sz="6" w:space="0" w:color="000000"/>
              <w:right w:val="outset" w:sz="6" w:space="0" w:color="000000"/>
            </w:tcBorders>
            <w:vAlign w:val="center"/>
            <w:hideMark/>
          </w:tcPr>
          <w:p w14:paraId="228B566D" w14:textId="77777777" w:rsidR="00CE22C9" w:rsidRPr="005B5B78" w:rsidRDefault="00CE22C9">
            <w:pPr>
              <w:jc w:val="center"/>
              <w:rPr>
                <w:rFonts w:ascii="Times" w:hAnsi="Times" w:cs="Times"/>
                <w:b/>
                <w:bCs/>
                <w:sz w:val="18"/>
                <w:szCs w:val="18"/>
              </w:rPr>
            </w:pPr>
            <w:r w:rsidRPr="005B5B78">
              <w:rPr>
                <w:rFonts w:ascii="Times" w:hAnsi="Times" w:cs="Times"/>
                <w:b/>
                <w:bCs/>
                <w:sz w:val="18"/>
                <w:szCs w:val="18"/>
              </w:rPr>
              <w:t>O</w:t>
            </w:r>
          </w:p>
        </w:tc>
        <w:tc>
          <w:tcPr>
            <w:tcW w:w="166" w:type="pct"/>
            <w:tcBorders>
              <w:top w:val="outset" w:sz="6" w:space="0" w:color="000000"/>
              <w:left w:val="outset" w:sz="6" w:space="0" w:color="000000"/>
              <w:bottom w:val="outset" w:sz="6" w:space="0" w:color="000000"/>
              <w:right w:val="outset" w:sz="6" w:space="0" w:color="000000"/>
            </w:tcBorders>
            <w:vAlign w:val="center"/>
          </w:tcPr>
          <w:p w14:paraId="567F541C" w14:textId="77777777" w:rsidR="00CE22C9" w:rsidRPr="005B5B78" w:rsidRDefault="007A425B">
            <w:pPr>
              <w:jc w:val="center"/>
              <w:rPr>
                <w:rFonts w:ascii="Times" w:hAnsi="Times" w:cs="Times"/>
                <w:b/>
                <w:bCs/>
                <w:sz w:val="18"/>
                <w:szCs w:val="18"/>
              </w:rPr>
            </w:pPr>
            <w:r w:rsidRPr="005B5B78">
              <w:rPr>
                <w:rFonts w:ascii="Times" w:hAnsi="Times" w:cs="Times"/>
                <w:b/>
                <w:bCs/>
                <w:sz w:val="18"/>
                <w:szCs w:val="18"/>
              </w:rPr>
              <w:t>A</w:t>
            </w:r>
          </w:p>
        </w:tc>
        <w:tc>
          <w:tcPr>
            <w:tcW w:w="822" w:type="pct"/>
            <w:tcBorders>
              <w:top w:val="outset" w:sz="6" w:space="0" w:color="000000"/>
              <w:left w:val="outset" w:sz="6" w:space="0" w:color="000000"/>
              <w:bottom w:val="outset" w:sz="6" w:space="0" w:color="000000"/>
              <w:right w:val="outset" w:sz="6" w:space="0" w:color="000000"/>
            </w:tcBorders>
          </w:tcPr>
          <w:p w14:paraId="6DCA9F12" w14:textId="77777777" w:rsidR="00CE22C9" w:rsidRPr="00664866" w:rsidRDefault="007A425B" w:rsidP="00B45BC4">
            <w:pPr>
              <w:jc w:val="both"/>
              <w:rPr>
                <w:rFonts w:ascii="Times" w:hAnsi="Times" w:cs="Times"/>
                <w:bCs/>
                <w:sz w:val="18"/>
                <w:szCs w:val="18"/>
              </w:rPr>
            </w:pPr>
            <w:r w:rsidRPr="00664866">
              <w:rPr>
                <w:rFonts w:ascii="Times" w:hAnsi="Times" w:cs="Times"/>
                <w:bCs/>
                <w:sz w:val="18"/>
                <w:szCs w:val="18"/>
              </w:rPr>
              <w:t>Na základe pripomienky Ministerstva financií bolo uvedené ustanovenie z textu návrhu zákona vypustené.</w:t>
            </w:r>
          </w:p>
        </w:tc>
      </w:tr>
      <w:tr w:rsidR="00966B0C" w:rsidRPr="005B5B78" w14:paraId="1233F31B" w14:textId="77777777" w:rsidTr="00B30A41">
        <w:trPr>
          <w:divId w:val="712464982"/>
          <w:jc w:val="center"/>
        </w:trPr>
        <w:tc>
          <w:tcPr>
            <w:tcW w:w="202" w:type="pct"/>
            <w:tcBorders>
              <w:top w:val="outset" w:sz="6" w:space="0" w:color="000000"/>
              <w:left w:val="outset" w:sz="6" w:space="0" w:color="000000"/>
              <w:bottom w:val="outset" w:sz="6" w:space="0" w:color="000000"/>
              <w:right w:val="outset" w:sz="6" w:space="0" w:color="000000"/>
            </w:tcBorders>
            <w:hideMark/>
          </w:tcPr>
          <w:p w14:paraId="2CB7FA54" w14:textId="77777777" w:rsidR="00CE22C9" w:rsidRPr="005B5B78" w:rsidRDefault="00CE22C9">
            <w:pPr>
              <w:jc w:val="center"/>
              <w:rPr>
                <w:rFonts w:ascii="Times" w:hAnsi="Times" w:cs="Times"/>
                <w:b/>
                <w:bCs/>
                <w:sz w:val="18"/>
                <w:szCs w:val="18"/>
              </w:rPr>
            </w:pPr>
            <w:r w:rsidRPr="005B5B78">
              <w:rPr>
                <w:rFonts w:ascii="Times" w:hAnsi="Times" w:cs="Times"/>
                <w:b/>
                <w:bCs/>
                <w:sz w:val="18"/>
                <w:szCs w:val="18"/>
              </w:rPr>
              <w:t>OAPSVLÚVSR</w:t>
            </w:r>
          </w:p>
        </w:tc>
        <w:tc>
          <w:tcPr>
            <w:tcW w:w="3656" w:type="pct"/>
            <w:tcBorders>
              <w:top w:val="outset" w:sz="6" w:space="0" w:color="000000"/>
              <w:left w:val="outset" w:sz="6" w:space="0" w:color="000000"/>
              <w:bottom w:val="outset" w:sz="6" w:space="0" w:color="000000"/>
              <w:right w:val="outset" w:sz="6" w:space="0" w:color="000000"/>
            </w:tcBorders>
            <w:vAlign w:val="center"/>
            <w:hideMark/>
          </w:tcPr>
          <w:p w14:paraId="290B3C4A" w14:textId="77777777" w:rsidR="00CE22C9" w:rsidRPr="005B5B78" w:rsidRDefault="00CE22C9">
            <w:pPr>
              <w:rPr>
                <w:rFonts w:ascii="Times" w:hAnsi="Times" w:cs="Times"/>
                <w:sz w:val="18"/>
                <w:szCs w:val="18"/>
              </w:rPr>
            </w:pPr>
            <w:r w:rsidRPr="005B5B78">
              <w:rPr>
                <w:rFonts w:ascii="Times" w:hAnsi="Times" w:cs="Times"/>
                <w:b/>
                <w:bCs/>
                <w:sz w:val="18"/>
                <w:szCs w:val="18"/>
              </w:rPr>
              <w:t>Čl. I § 24</w:t>
            </w:r>
            <w:r w:rsidRPr="005B5B78">
              <w:rPr>
                <w:rFonts w:ascii="Times" w:hAnsi="Times" w:cs="Times"/>
                <w:sz w:val="18"/>
                <w:szCs w:val="18"/>
              </w:rPr>
              <w:br/>
              <w:t>5. K Čl. I § 24: V Čl. I § 24 ods. 1 odporúčame v súvislosti so spoločnosťou v kríze odkazovať na § 67a Obchodného zákonníka.</w:t>
            </w:r>
          </w:p>
        </w:tc>
        <w:tc>
          <w:tcPr>
            <w:tcW w:w="154" w:type="pct"/>
            <w:tcBorders>
              <w:top w:val="outset" w:sz="6" w:space="0" w:color="000000"/>
              <w:left w:val="outset" w:sz="6" w:space="0" w:color="000000"/>
              <w:bottom w:val="outset" w:sz="6" w:space="0" w:color="000000"/>
              <w:right w:val="outset" w:sz="6" w:space="0" w:color="000000"/>
            </w:tcBorders>
            <w:vAlign w:val="center"/>
            <w:hideMark/>
          </w:tcPr>
          <w:p w14:paraId="2F149935" w14:textId="77777777" w:rsidR="00CE22C9" w:rsidRPr="005B5B78" w:rsidRDefault="00CE22C9">
            <w:pPr>
              <w:jc w:val="center"/>
              <w:rPr>
                <w:rFonts w:ascii="Times" w:hAnsi="Times" w:cs="Times"/>
                <w:b/>
                <w:bCs/>
                <w:sz w:val="18"/>
                <w:szCs w:val="18"/>
              </w:rPr>
            </w:pPr>
            <w:r w:rsidRPr="005B5B78">
              <w:rPr>
                <w:rFonts w:ascii="Times" w:hAnsi="Times" w:cs="Times"/>
                <w:b/>
                <w:bCs/>
                <w:sz w:val="18"/>
                <w:szCs w:val="18"/>
              </w:rPr>
              <w:t>O</w:t>
            </w:r>
          </w:p>
        </w:tc>
        <w:tc>
          <w:tcPr>
            <w:tcW w:w="166" w:type="pct"/>
            <w:tcBorders>
              <w:top w:val="outset" w:sz="6" w:space="0" w:color="000000"/>
              <w:left w:val="outset" w:sz="6" w:space="0" w:color="000000"/>
              <w:bottom w:val="outset" w:sz="6" w:space="0" w:color="000000"/>
              <w:right w:val="outset" w:sz="6" w:space="0" w:color="000000"/>
            </w:tcBorders>
            <w:vAlign w:val="center"/>
          </w:tcPr>
          <w:p w14:paraId="4446542E" w14:textId="77777777" w:rsidR="00CE22C9" w:rsidRPr="005B5B78" w:rsidRDefault="00664866">
            <w:pPr>
              <w:jc w:val="center"/>
              <w:rPr>
                <w:rFonts w:ascii="Times" w:hAnsi="Times" w:cs="Times"/>
                <w:b/>
                <w:bCs/>
                <w:sz w:val="18"/>
                <w:szCs w:val="18"/>
              </w:rPr>
            </w:pPr>
            <w:r>
              <w:rPr>
                <w:rFonts w:ascii="Times" w:hAnsi="Times" w:cs="Times"/>
                <w:b/>
                <w:bCs/>
                <w:sz w:val="18"/>
                <w:szCs w:val="18"/>
              </w:rPr>
              <w:t>A</w:t>
            </w:r>
          </w:p>
        </w:tc>
        <w:tc>
          <w:tcPr>
            <w:tcW w:w="822" w:type="pct"/>
            <w:tcBorders>
              <w:top w:val="outset" w:sz="6" w:space="0" w:color="000000"/>
              <w:left w:val="outset" w:sz="6" w:space="0" w:color="000000"/>
              <w:bottom w:val="outset" w:sz="6" w:space="0" w:color="000000"/>
              <w:right w:val="outset" w:sz="6" w:space="0" w:color="000000"/>
            </w:tcBorders>
          </w:tcPr>
          <w:p w14:paraId="59183EF4" w14:textId="77777777" w:rsidR="00CE22C9" w:rsidRPr="005B5B78" w:rsidRDefault="00CE22C9">
            <w:pPr>
              <w:jc w:val="center"/>
              <w:rPr>
                <w:rFonts w:ascii="Times" w:hAnsi="Times" w:cs="Times"/>
                <w:b/>
                <w:bCs/>
                <w:sz w:val="18"/>
                <w:szCs w:val="18"/>
              </w:rPr>
            </w:pPr>
          </w:p>
        </w:tc>
      </w:tr>
      <w:tr w:rsidR="00966B0C" w:rsidRPr="005B5B78" w14:paraId="6E06B9A9" w14:textId="77777777" w:rsidTr="00B30A41">
        <w:trPr>
          <w:divId w:val="712464982"/>
          <w:jc w:val="center"/>
        </w:trPr>
        <w:tc>
          <w:tcPr>
            <w:tcW w:w="202" w:type="pct"/>
            <w:tcBorders>
              <w:top w:val="outset" w:sz="6" w:space="0" w:color="000000"/>
              <w:left w:val="outset" w:sz="6" w:space="0" w:color="000000"/>
              <w:bottom w:val="outset" w:sz="6" w:space="0" w:color="000000"/>
              <w:right w:val="outset" w:sz="6" w:space="0" w:color="000000"/>
            </w:tcBorders>
            <w:hideMark/>
          </w:tcPr>
          <w:p w14:paraId="6E020BD4" w14:textId="77777777" w:rsidR="00CE22C9" w:rsidRPr="005B5B78" w:rsidRDefault="00CE22C9">
            <w:pPr>
              <w:jc w:val="center"/>
              <w:rPr>
                <w:rFonts w:ascii="Times" w:hAnsi="Times" w:cs="Times"/>
                <w:b/>
                <w:bCs/>
                <w:sz w:val="18"/>
                <w:szCs w:val="18"/>
              </w:rPr>
            </w:pPr>
            <w:r w:rsidRPr="005B5B78">
              <w:rPr>
                <w:rFonts w:ascii="Times" w:hAnsi="Times" w:cs="Times"/>
                <w:b/>
                <w:bCs/>
                <w:sz w:val="18"/>
                <w:szCs w:val="18"/>
              </w:rPr>
              <w:t>OAPSVLÚVSR</w:t>
            </w:r>
          </w:p>
        </w:tc>
        <w:tc>
          <w:tcPr>
            <w:tcW w:w="3656" w:type="pct"/>
            <w:tcBorders>
              <w:top w:val="outset" w:sz="6" w:space="0" w:color="000000"/>
              <w:left w:val="outset" w:sz="6" w:space="0" w:color="000000"/>
              <w:bottom w:val="outset" w:sz="6" w:space="0" w:color="000000"/>
              <w:right w:val="outset" w:sz="6" w:space="0" w:color="000000"/>
            </w:tcBorders>
            <w:vAlign w:val="center"/>
            <w:hideMark/>
          </w:tcPr>
          <w:p w14:paraId="5F8CA69F" w14:textId="77777777" w:rsidR="00CE22C9" w:rsidRPr="005B5B78" w:rsidRDefault="00CE22C9">
            <w:pPr>
              <w:rPr>
                <w:rFonts w:ascii="Times" w:hAnsi="Times" w:cs="Times"/>
                <w:sz w:val="18"/>
                <w:szCs w:val="18"/>
              </w:rPr>
            </w:pPr>
            <w:r w:rsidRPr="005B5B78">
              <w:rPr>
                <w:rFonts w:ascii="Times" w:hAnsi="Times" w:cs="Times"/>
                <w:b/>
                <w:bCs/>
                <w:sz w:val="18"/>
                <w:szCs w:val="18"/>
              </w:rPr>
              <w:t>Čl. I § 27, 38 a 83</w:t>
            </w:r>
            <w:r w:rsidRPr="005B5B78">
              <w:rPr>
                <w:rFonts w:ascii="Times" w:hAnsi="Times" w:cs="Times"/>
                <w:sz w:val="18"/>
                <w:szCs w:val="18"/>
              </w:rPr>
              <w:br/>
              <w:t>6. K Čl. I § 27, § 38 a § 83: V rámci nadpisu § 27, § 38 a § 83 v Čl. I predkladaného návrhu zákona sa pojednáva o „správe dozornej rady“. Naproti tomu predkladateľ v § 27 ods. 2, v § 38 ods. 2 a v § 83 ods. 3 používa pojem „vyjadrenie“ dozornej rady. Žiadame uvedené pojmy zosúladiť.</w:t>
            </w:r>
          </w:p>
        </w:tc>
        <w:tc>
          <w:tcPr>
            <w:tcW w:w="154" w:type="pct"/>
            <w:tcBorders>
              <w:top w:val="outset" w:sz="6" w:space="0" w:color="000000"/>
              <w:left w:val="outset" w:sz="6" w:space="0" w:color="000000"/>
              <w:bottom w:val="outset" w:sz="6" w:space="0" w:color="000000"/>
              <w:right w:val="outset" w:sz="6" w:space="0" w:color="000000"/>
            </w:tcBorders>
            <w:vAlign w:val="center"/>
            <w:hideMark/>
          </w:tcPr>
          <w:p w14:paraId="31E0FD1A" w14:textId="77777777" w:rsidR="00CE22C9" w:rsidRPr="005B5B78" w:rsidRDefault="00CE22C9">
            <w:pPr>
              <w:jc w:val="center"/>
              <w:rPr>
                <w:rFonts w:ascii="Times" w:hAnsi="Times" w:cs="Times"/>
                <w:b/>
                <w:bCs/>
                <w:sz w:val="18"/>
                <w:szCs w:val="18"/>
              </w:rPr>
            </w:pPr>
            <w:r w:rsidRPr="005B5B78">
              <w:rPr>
                <w:rFonts w:ascii="Times" w:hAnsi="Times" w:cs="Times"/>
                <w:b/>
                <w:bCs/>
                <w:sz w:val="18"/>
                <w:szCs w:val="18"/>
              </w:rPr>
              <w:t>O</w:t>
            </w:r>
          </w:p>
        </w:tc>
        <w:tc>
          <w:tcPr>
            <w:tcW w:w="166" w:type="pct"/>
            <w:tcBorders>
              <w:top w:val="outset" w:sz="6" w:space="0" w:color="000000"/>
              <w:left w:val="outset" w:sz="6" w:space="0" w:color="000000"/>
              <w:bottom w:val="outset" w:sz="6" w:space="0" w:color="000000"/>
              <w:right w:val="outset" w:sz="6" w:space="0" w:color="000000"/>
            </w:tcBorders>
            <w:vAlign w:val="center"/>
          </w:tcPr>
          <w:p w14:paraId="1F5A9208" w14:textId="77777777" w:rsidR="00CE22C9" w:rsidRPr="005B5B78" w:rsidRDefault="007A425B">
            <w:pPr>
              <w:jc w:val="center"/>
              <w:rPr>
                <w:rFonts w:ascii="Times" w:hAnsi="Times" w:cs="Times"/>
                <w:b/>
                <w:bCs/>
                <w:sz w:val="18"/>
                <w:szCs w:val="18"/>
              </w:rPr>
            </w:pPr>
            <w:r w:rsidRPr="005B5B78">
              <w:rPr>
                <w:rFonts w:ascii="Times" w:hAnsi="Times" w:cs="Times"/>
                <w:b/>
                <w:bCs/>
                <w:sz w:val="18"/>
                <w:szCs w:val="18"/>
              </w:rPr>
              <w:t>A</w:t>
            </w:r>
          </w:p>
        </w:tc>
        <w:tc>
          <w:tcPr>
            <w:tcW w:w="822" w:type="pct"/>
            <w:tcBorders>
              <w:top w:val="outset" w:sz="6" w:space="0" w:color="000000"/>
              <w:left w:val="outset" w:sz="6" w:space="0" w:color="000000"/>
              <w:bottom w:val="outset" w:sz="6" w:space="0" w:color="000000"/>
              <w:right w:val="outset" w:sz="6" w:space="0" w:color="000000"/>
            </w:tcBorders>
          </w:tcPr>
          <w:p w14:paraId="70A11099" w14:textId="77777777" w:rsidR="00CE22C9" w:rsidRPr="005B5B78" w:rsidRDefault="00CE22C9">
            <w:pPr>
              <w:jc w:val="center"/>
              <w:rPr>
                <w:rFonts w:ascii="Times" w:hAnsi="Times" w:cs="Times"/>
                <w:b/>
                <w:bCs/>
                <w:sz w:val="18"/>
                <w:szCs w:val="18"/>
              </w:rPr>
            </w:pPr>
          </w:p>
        </w:tc>
      </w:tr>
      <w:tr w:rsidR="005B5B78" w:rsidRPr="005B5B78" w14:paraId="250E12B0" w14:textId="77777777" w:rsidTr="00B30A41">
        <w:trPr>
          <w:divId w:val="712464982"/>
          <w:jc w:val="center"/>
        </w:trPr>
        <w:tc>
          <w:tcPr>
            <w:tcW w:w="202" w:type="pct"/>
            <w:tcBorders>
              <w:top w:val="outset" w:sz="6" w:space="0" w:color="000000"/>
              <w:left w:val="outset" w:sz="6" w:space="0" w:color="000000"/>
              <w:bottom w:val="outset" w:sz="6" w:space="0" w:color="000000"/>
              <w:right w:val="outset" w:sz="6" w:space="0" w:color="000000"/>
            </w:tcBorders>
            <w:hideMark/>
          </w:tcPr>
          <w:p w14:paraId="130D80CF"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OAPSVLÚVSR</w:t>
            </w:r>
          </w:p>
        </w:tc>
        <w:tc>
          <w:tcPr>
            <w:tcW w:w="3656" w:type="pct"/>
            <w:tcBorders>
              <w:top w:val="outset" w:sz="6" w:space="0" w:color="000000"/>
              <w:left w:val="outset" w:sz="6" w:space="0" w:color="000000"/>
              <w:bottom w:val="outset" w:sz="6" w:space="0" w:color="000000"/>
              <w:right w:val="outset" w:sz="6" w:space="0" w:color="000000"/>
            </w:tcBorders>
            <w:vAlign w:val="center"/>
            <w:hideMark/>
          </w:tcPr>
          <w:p w14:paraId="081334C8" w14:textId="77777777" w:rsidR="005B5B78" w:rsidRPr="005B5B78" w:rsidRDefault="005B5B78" w:rsidP="005B5B78">
            <w:pPr>
              <w:rPr>
                <w:rFonts w:ascii="Times" w:hAnsi="Times" w:cs="Times"/>
                <w:sz w:val="18"/>
                <w:szCs w:val="18"/>
              </w:rPr>
            </w:pPr>
            <w:r w:rsidRPr="005B5B78">
              <w:rPr>
                <w:rFonts w:ascii="Times" w:hAnsi="Times" w:cs="Times"/>
                <w:b/>
                <w:bCs/>
                <w:sz w:val="18"/>
                <w:szCs w:val="18"/>
              </w:rPr>
              <w:t>Čl. I § 41</w:t>
            </w:r>
            <w:r w:rsidRPr="005B5B78">
              <w:rPr>
                <w:rFonts w:ascii="Times" w:hAnsi="Times" w:cs="Times"/>
                <w:sz w:val="18"/>
                <w:szCs w:val="18"/>
              </w:rPr>
              <w:br/>
              <w:t xml:space="preserve">7. K Čl. I § 41: Čl. I § 41 ods. 2 návrhu zákona je transpozičným opatrením čl. 139 ods. 1 smernice (EÚ) 2017/1132 v platnom znení, podľa ktorého: „rozdelenie si vyžaduje prinajmenšom schválenie valného zhromaždenia každej spoločnosti zúčastnenej na rozdelení. Článok 93 sa uplatní z hľadiska požadovanej väčšiny pre takéto rozhodnutia, ich rozsahu a nutnosti oddeleného hlasovania.“ Podľa čl. 93 smernice (EÚ) 2017/1132 v platnom znení „zlúčenie vyžaduje aspoň schválenie valným zhromaždením každej zo spoločností podieľajúcich sa na zlúčení. Právne predpisy členských štátov stanovia, že toto rozhodnutie o schválení vyžaduje najmenej väčšinu dvoch tretín hlasov zastúpených akcií alebo zastúpeného upísaného základného imania.“ Podľa Čl. I § 41 ods. 2 návrhu zákona „na schválenie návrhu projektu premeny sa vyžaduje súhlas dvojtretinovej väčšiny hlasov prítomných akcionárov a musí sa o ňom vyhotoviť notárska zápisnica.“ Máme za to, že požadovaná väčšina na schválenie rozdelenia valným zhromaždením tak ako je stanovená v § 41 ods. 2 návrhu zákona nezodpovedá požiadavkám v čl. 93 smernice (EÚ) 2017/1132 v platnom znení (2/3 väčšina hlasov zastúpených akcií resp. upísaného základného imania oproti 2/3 väčšina hlasov prítomných akcionárov). Vzhľadom na uvedené žiadame zosúladiť znenie § 41 ods. 2 návrhu zákona s článkom 93 smernice (EÚ) 2017/1132 v platnom znení. Na túto zmenu žiadame reflektovať aj v tabuľke zhody so smernicou (EÚ) 2017/1132. </w:t>
            </w:r>
          </w:p>
          <w:p w14:paraId="63DC9D3E" w14:textId="77777777" w:rsidR="005B5B78" w:rsidRPr="005B5B78" w:rsidRDefault="005B5B78" w:rsidP="005B5B78">
            <w:pPr>
              <w:rPr>
                <w:rFonts w:ascii="Times" w:hAnsi="Times" w:cs="Times"/>
                <w:sz w:val="18"/>
                <w:szCs w:val="18"/>
              </w:rPr>
            </w:pPr>
          </w:p>
          <w:p w14:paraId="21894365" w14:textId="77777777" w:rsidR="005B5B78" w:rsidRPr="005B5B78" w:rsidRDefault="005B5B78" w:rsidP="005B5B78">
            <w:pPr>
              <w:rPr>
                <w:rFonts w:ascii="Times" w:hAnsi="Times" w:cs="Times"/>
                <w:sz w:val="18"/>
                <w:szCs w:val="18"/>
              </w:rPr>
            </w:pPr>
          </w:p>
          <w:p w14:paraId="29EB3470" w14:textId="77777777" w:rsidR="005B5B78" w:rsidRPr="005B5B78" w:rsidRDefault="005B5B78" w:rsidP="005B5B78">
            <w:pPr>
              <w:rPr>
                <w:rFonts w:ascii="Times" w:hAnsi="Times" w:cs="Times"/>
                <w:sz w:val="18"/>
                <w:szCs w:val="18"/>
              </w:rPr>
            </w:pPr>
          </w:p>
          <w:p w14:paraId="3F476FC0" w14:textId="77777777" w:rsidR="005B5B78" w:rsidRPr="005B5B78" w:rsidRDefault="005B5B78" w:rsidP="005B5B78">
            <w:pPr>
              <w:rPr>
                <w:rFonts w:ascii="Times" w:hAnsi="Times" w:cs="Times"/>
                <w:sz w:val="18"/>
                <w:szCs w:val="18"/>
              </w:rPr>
            </w:pPr>
          </w:p>
          <w:p w14:paraId="3296E208" w14:textId="77777777" w:rsidR="005B5B78" w:rsidRPr="005B5B78" w:rsidRDefault="005B5B78" w:rsidP="005B5B78">
            <w:pPr>
              <w:rPr>
                <w:rFonts w:ascii="Times" w:hAnsi="Times" w:cs="Times"/>
                <w:sz w:val="18"/>
                <w:szCs w:val="18"/>
              </w:rPr>
            </w:pPr>
          </w:p>
          <w:p w14:paraId="616A191B" w14:textId="77777777" w:rsidR="005B5B78" w:rsidRPr="005B5B78" w:rsidRDefault="005B5B78" w:rsidP="005B5B78">
            <w:pPr>
              <w:rPr>
                <w:rFonts w:ascii="Times" w:hAnsi="Times" w:cs="Times"/>
                <w:sz w:val="18"/>
                <w:szCs w:val="18"/>
              </w:rPr>
            </w:pPr>
          </w:p>
          <w:p w14:paraId="3E521699" w14:textId="77777777" w:rsidR="005B5B78" w:rsidRPr="005B5B78" w:rsidRDefault="005B5B78" w:rsidP="005B5B78">
            <w:pPr>
              <w:rPr>
                <w:rFonts w:ascii="Times" w:hAnsi="Times" w:cs="Times"/>
                <w:sz w:val="18"/>
                <w:szCs w:val="18"/>
              </w:rPr>
            </w:pPr>
          </w:p>
          <w:p w14:paraId="6E39B3BC" w14:textId="77777777" w:rsidR="005B5B78" w:rsidRDefault="005B5B78" w:rsidP="005B5B78">
            <w:pPr>
              <w:rPr>
                <w:rFonts w:ascii="Times" w:hAnsi="Times" w:cs="Times"/>
                <w:sz w:val="18"/>
                <w:szCs w:val="18"/>
              </w:rPr>
            </w:pPr>
          </w:p>
          <w:p w14:paraId="36B1306E" w14:textId="77777777" w:rsidR="005B5B78" w:rsidRDefault="005B5B78" w:rsidP="005B5B78">
            <w:pPr>
              <w:rPr>
                <w:rFonts w:ascii="Times" w:hAnsi="Times" w:cs="Times"/>
                <w:sz w:val="18"/>
                <w:szCs w:val="18"/>
              </w:rPr>
            </w:pPr>
          </w:p>
          <w:p w14:paraId="469BACA0" w14:textId="77777777" w:rsidR="00C13136" w:rsidRDefault="00C13136" w:rsidP="005B5B78">
            <w:pPr>
              <w:rPr>
                <w:rFonts w:ascii="Times" w:hAnsi="Times" w:cs="Times"/>
                <w:sz w:val="18"/>
                <w:szCs w:val="18"/>
              </w:rPr>
            </w:pPr>
          </w:p>
          <w:p w14:paraId="5D3A4699" w14:textId="77777777" w:rsidR="00C13136" w:rsidRDefault="00C13136" w:rsidP="005B5B78">
            <w:pPr>
              <w:rPr>
                <w:rFonts w:ascii="Times" w:hAnsi="Times" w:cs="Times"/>
                <w:sz w:val="18"/>
                <w:szCs w:val="18"/>
              </w:rPr>
            </w:pPr>
          </w:p>
          <w:p w14:paraId="1FB33892" w14:textId="77777777" w:rsidR="005B5B78" w:rsidRPr="005B5B78" w:rsidRDefault="005B5B78" w:rsidP="005B5B78">
            <w:pPr>
              <w:rPr>
                <w:rFonts w:ascii="Times" w:hAnsi="Times" w:cs="Times"/>
                <w:sz w:val="18"/>
                <w:szCs w:val="18"/>
              </w:rPr>
            </w:pPr>
            <w:r w:rsidRPr="005B5B78">
              <w:rPr>
                <w:rFonts w:ascii="Times" w:hAnsi="Times" w:cs="Times"/>
                <w:sz w:val="18"/>
                <w:szCs w:val="18"/>
              </w:rPr>
              <w:t xml:space="preserve">Navyše požiadavka vyhotovenia notárskej zápisnice ide nad rámec minimálnych požiadaviek smernice, na základe čoho je možné identifikovať </w:t>
            </w:r>
            <w:proofErr w:type="spellStart"/>
            <w:r w:rsidRPr="005B5B78">
              <w:rPr>
                <w:rFonts w:ascii="Times" w:hAnsi="Times" w:cs="Times"/>
                <w:sz w:val="18"/>
                <w:szCs w:val="18"/>
              </w:rPr>
              <w:t>goldplating</w:t>
            </w:r>
            <w:proofErr w:type="spellEnd"/>
            <w:r w:rsidRPr="005B5B78">
              <w:rPr>
                <w:rFonts w:ascii="Times" w:hAnsi="Times" w:cs="Times"/>
                <w:sz w:val="18"/>
                <w:szCs w:val="18"/>
              </w:rPr>
              <w:t>. Preto žiadame v deviatom stĺpci tabuľky zhody uviesť „GP-A b) navýšenie požiadaviek“ a v desiatom stĺpci uviesť slová „oblasť s vplyvom na podnikateľské prostredie“.</w:t>
            </w:r>
          </w:p>
        </w:tc>
        <w:tc>
          <w:tcPr>
            <w:tcW w:w="154" w:type="pct"/>
            <w:tcBorders>
              <w:top w:val="outset" w:sz="6" w:space="0" w:color="000000"/>
              <w:left w:val="outset" w:sz="6" w:space="0" w:color="000000"/>
              <w:bottom w:val="outset" w:sz="6" w:space="0" w:color="000000"/>
              <w:right w:val="outset" w:sz="6" w:space="0" w:color="000000"/>
            </w:tcBorders>
            <w:vAlign w:val="center"/>
            <w:hideMark/>
          </w:tcPr>
          <w:p w14:paraId="398DFC7A"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lastRenderedPageBreak/>
              <w:t>O</w:t>
            </w:r>
          </w:p>
        </w:tc>
        <w:tc>
          <w:tcPr>
            <w:tcW w:w="166" w:type="pct"/>
            <w:tcBorders>
              <w:top w:val="outset" w:sz="6" w:space="0" w:color="000000"/>
              <w:left w:val="outset" w:sz="6" w:space="0" w:color="000000"/>
              <w:bottom w:val="outset" w:sz="6" w:space="0" w:color="000000"/>
              <w:right w:val="outset" w:sz="6" w:space="0" w:color="000000"/>
            </w:tcBorders>
            <w:vAlign w:val="center"/>
          </w:tcPr>
          <w:p w14:paraId="171B9A15"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N</w:t>
            </w:r>
          </w:p>
        </w:tc>
        <w:tc>
          <w:tcPr>
            <w:tcW w:w="822" w:type="pct"/>
            <w:tcBorders>
              <w:top w:val="outset" w:sz="6" w:space="0" w:color="000000"/>
              <w:left w:val="outset" w:sz="6" w:space="0" w:color="000000"/>
              <w:bottom w:val="outset" w:sz="6" w:space="0" w:color="000000"/>
              <w:right w:val="outset" w:sz="6" w:space="0" w:color="000000"/>
            </w:tcBorders>
          </w:tcPr>
          <w:p w14:paraId="18F2CF3A" w14:textId="77777777" w:rsidR="00C13136" w:rsidRDefault="00C13136" w:rsidP="005B5B78">
            <w:pPr>
              <w:spacing w:after="0" w:line="240" w:lineRule="auto"/>
              <w:jc w:val="both"/>
              <w:rPr>
                <w:rFonts w:ascii="Times New Roman" w:hAnsi="Times New Roman"/>
                <w:bCs/>
                <w:sz w:val="18"/>
                <w:szCs w:val="18"/>
              </w:rPr>
            </w:pPr>
            <w:r>
              <w:rPr>
                <w:rFonts w:ascii="Times New Roman" w:hAnsi="Times New Roman"/>
                <w:bCs/>
                <w:sz w:val="18"/>
                <w:szCs w:val="18"/>
              </w:rPr>
              <w:t xml:space="preserve">Pripomienka neakceptovaná. </w:t>
            </w:r>
          </w:p>
          <w:p w14:paraId="3604B55E" w14:textId="77777777" w:rsidR="00C13136" w:rsidRDefault="00C13136" w:rsidP="005B5B78">
            <w:pPr>
              <w:spacing w:after="0" w:line="240" w:lineRule="auto"/>
              <w:jc w:val="both"/>
              <w:rPr>
                <w:rFonts w:ascii="Times New Roman" w:hAnsi="Times New Roman"/>
                <w:bCs/>
                <w:sz w:val="18"/>
                <w:szCs w:val="18"/>
              </w:rPr>
            </w:pPr>
          </w:p>
          <w:p w14:paraId="6DAEB40F" w14:textId="77777777" w:rsidR="005B5B78" w:rsidRDefault="005B5B78" w:rsidP="005B5B78">
            <w:pPr>
              <w:spacing w:after="0" w:line="240" w:lineRule="auto"/>
              <w:jc w:val="both"/>
              <w:rPr>
                <w:rFonts w:ascii="Times New Roman" w:hAnsi="Times New Roman"/>
                <w:bCs/>
                <w:sz w:val="18"/>
                <w:szCs w:val="18"/>
              </w:rPr>
            </w:pPr>
            <w:r w:rsidRPr="005B5B78">
              <w:rPr>
                <w:rFonts w:ascii="Times New Roman" w:hAnsi="Times New Roman"/>
                <w:bCs/>
                <w:sz w:val="18"/>
                <w:szCs w:val="18"/>
              </w:rPr>
              <w:t xml:space="preserve">Predmetná úprava je rovnaká ako v aktuálne účinnom znení Obchodného zákonníka, rovnaká väčšina sa nachádza aj na iných miestach smernice 2017/1132 a je v slovenskom právnom poriadku upravená rovnako. Aj česká právna úprava používa rovnaké znenie. </w:t>
            </w:r>
          </w:p>
          <w:p w14:paraId="623E8647" w14:textId="77777777" w:rsidR="00C13136" w:rsidRPr="005B5B78" w:rsidRDefault="00C13136" w:rsidP="005B5B78">
            <w:pPr>
              <w:spacing w:after="0" w:line="240" w:lineRule="auto"/>
              <w:jc w:val="both"/>
              <w:rPr>
                <w:rFonts w:ascii="Times New Roman" w:hAnsi="Times New Roman"/>
                <w:bCs/>
                <w:sz w:val="18"/>
                <w:szCs w:val="18"/>
              </w:rPr>
            </w:pPr>
          </w:p>
          <w:p w14:paraId="13B2421D" w14:textId="77777777" w:rsidR="005B5B78" w:rsidRPr="005B5B78" w:rsidRDefault="005B5B78" w:rsidP="005B5B78">
            <w:pPr>
              <w:spacing w:after="0" w:line="240" w:lineRule="auto"/>
              <w:jc w:val="both"/>
              <w:rPr>
                <w:rFonts w:ascii="Times New Roman" w:hAnsi="Times New Roman"/>
                <w:sz w:val="18"/>
                <w:szCs w:val="18"/>
              </w:rPr>
            </w:pPr>
            <w:r w:rsidRPr="005B5B78">
              <w:rPr>
                <w:rFonts w:ascii="Times New Roman" w:hAnsi="Times New Roman"/>
                <w:bCs/>
                <w:sz w:val="18"/>
                <w:szCs w:val="18"/>
              </w:rPr>
              <w:t>V podstate sa vychádza zo znenia smernice „</w:t>
            </w:r>
            <w:r w:rsidRPr="005B5B78">
              <w:rPr>
                <w:rFonts w:ascii="Times New Roman" w:hAnsi="Times New Roman"/>
                <w:sz w:val="18"/>
                <w:szCs w:val="18"/>
              </w:rPr>
              <w:t xml:space="preserve">väčšinu dvoch tretín hlasov </w:t>
            </w:r>
            <w:r w:rsidRPr="005B5B78">
              <w:rPr>
                <w:rFonts w:ascii="Times New Roman" w:hAnsi="Times New Roman"/>
                <w:sz w:val="18"/>
                <w:szCs w:val="18"/>
              </w:rPr>
              <w:lastRenderedPageBreak/>
              <w:t xml:space="preserve">zastúpených akcií“, ale keďže hlasujú v zmysle nášho právneho poriadku akcionári a nie akcie, hovoríme o prítomných akcionároch. </w:t>
            </w:r>
          </w:p>
          <w:p w14:paraId="389F10BA" w14:textId="77777777" w:rsidR="005B5B78" w:rsidRPr="005B5B78" w:rsidRDefault="005B5B78" w:rsidP="005B5B78">
            <w:pPr>
              <w:spacing w:after="0" w:line="240" w:lineRule="auto"/>
              <w:jc w:val="both"/>
              <w:rPr>
                <w:rFonts w:ascii="Times New Roman" w:hAnsi="Times New Roman"/>
                <w:sz w:val="18"/>
                <w:szCs w:val="18"/>
              </w:rPr>
            </w:pPr>
            <w:r w:rsidRPr="005B5B78">
              <w:rPr>
                <w:rFonts w:ascii="Times New Roman" w:hAnsi="Times New Roman"/>
                <w:sz w:val="18"/>
                <w:szCs w:val="18"/>
              </w:rPr>
              <w:t>Akcionár môže mať jednu akciu a jeden hlas, ale aj viac akcií a teda im prislúchajúci počet hlasov. Vždy sa však vychádza z počtu hlasov prítomných akcionárov – čo zodpovedá väčšine hlasov zastúpených akcií (</w:t>
            </w:r>
            <w:proofErr w:type="spellStart"/>
            <w:r w:rsidRPr="005B5B78">
              <w:rPr>
                <w:rFonts w:ascii="Times New Roman" w:hAnsi="Times New Roman"/>
                <w:sz w:val="18"/>
                <w:szCs w:val="18"/>
              </w:rPr>
              <w:t>votes</w:t>
            </w:r>
            <w:proofErr w:type="spellEnd"/>
            <w:r w:rsidRPr="005B5B78">
              <w:rPr>
                <w:rFonts w:ascii="Times New Roman" w:hAnsi="Times New Roman"/>
                <w:sz w:val="18"/>
                <w:szCs w:val="18"/>
              </w:rPr>
              <w:t xml:space="preserve"> </w:t>
            </w:r>
            <w:proofErr w:type="spellStart"/>
            <w:r w:rsidRPr="005B5B78">
              <w:rPr>
                <w:rFonts w:ascii="Times New Roman" w:hAnsi="Times New Roman"/>
                <w:sz w:val="18"/>
                <w:szCs w:val="18"/>
              </w:rPr>
              <w:t>attached</w:t>
            </w:r>
            <w:proofErr w:type="spellEnd"/>
            <w:r w:rsidRPr="005B5B78">
              <w:rPr>
                <w:rFonts w:ascii="Times New Roman" w:hAnsi="Times New Roman"/>
                <w:sz w:val="18"/>
                <w:szCs w:val="18"/>
              </w:rPr>
              <w:t xml:space="preserve"> to </w:t>
            </w:r>
            <w:proofErr w:type="spellStart"/>
            <w:r w:rsidRPr="005B5B78">
              <w:rPr>
                <w:rFonts w:ascii="Times New Roman" w:hAnsi="Times New Roman"/>
                <w:sz w:val="18"/>
                <w:szCs w:val="18"/>
              </w:rPr>
              <w:t>the</w:t>
            </w:r>
            <w:proofErr w:type="spellEnd"/>
            <w:r w:rsidRPr="005B5B78">
              <w:rPr>
                <w:rFonts w:ascii="Times New Roman" w:hAnsi="Times New Roman"/>
                <w:sz w:val="18"/>
                <w:szCs w:val="18"/>
              </w:rPr>
              <w:t xml:space="preserve"> </w:t>
            </w:r>
            <w:proofErr w:type="spellStart"/>
            <w:r w:rsidRPr="005B5B78">
              <w:rPr>
                <w:rFonts w:ascii="Times New Roman" w:hAnsi="Times New Roman"/>
                <w:sz w:val="18"/>
                <w:szCs w:val="18"/>
              </w:rPr>
              <w:t>shares</w:t>
            </w:r>
            <w:proofErr w:type="spellEnd"/>
            <w:r w:rsidRPr="005B5B78">
              <w:rPr>
                <w:rFonts w:ascii="Times New Roman" w:hAnsi="Times New Roman"/>
                <w:sz w:val="18"/>
                <w:szCs w:val="18"/>
              </w:rPr>
              <w:t xml:space="preserve"> </w:t>
            </w:r>
            <w:proofErr w:type="spellStart"/>
            <w:r w:rsidRPr="005B5B78">
              <w:rPr>
                <w:rFonts w:ascii="Times New Roman" w:hAnsi="Times New Roman"/>
                <w:sz w:val="18"/>
                <w:szCs w:val="18"/>
              </w:rPr>
              <w:t>represented</w:t>
            </w:r>
            <w:proofErr w:type="spellEnd"/>
            <w:r w:rsidRPr="005B5B78">
              <w:rPr>
                <w:rFonts w:ascii="Times New Roman" w:hAnsi="Times New Roman"/>
                <w:sz w:val="18"/>
                <w:szCs w:val="18"/>
              </w:rPr>
              <w:t>).</w:t>
            </w:r>
          </w:p>
          <w:p w14:paraId="49518045" w14:textId="77777777" w:rsidR="005B5B78" w:rsidRPr="005B5B78" w:rsidRDefault="005B5B78" w:rsidP="005B5B78">
            <w:pPr>
              <w:spacing w:after="0" w:line="240" w:lineRule="auto"/>
              <w:jc w:val="both"/>
              <w:rPr>
                <w:rFonts w:ascii="Times New Roman" w:hAnsi="Times New Roman"/>
                <w:sz w:val="18"/>
                <w:szCs w:val="18"/>
              </w:rPr>
            </w:pPr>
          </w:p>
          <w:p w14:paraId="56B2A298" w14:textId="77777777" w:rsidR="005B5B78" w:rsidRPr="005B5B78" w:rsidRDefault="005B5B78" w:rsidP="005B5B78">
            <w:pPr>
              <w:spacing w:after="0" w:line="240" w:lineRule="auto"/>
              <w:jc w:val="both"/>
              <w:rPr>
                <w:rFonts w:ascii="Times New Roman" w:hAnsi="Times New Roman"/>
                <w:bCs/>
                <w:sz w:val="18"/>
                <w:szCs w:val="18"/>
              </w:rPr>
            </w:pPr>
            <w:r w:rsidRPr="005B5B78">
              <w:rPr>
                <w:rFonts w:ascii="Times New Roman" w:hAnsi="Times New Roman"/>
                <w:sz w:val="18"/>
                <w:szCs w:val="18"/>
              </w:rPr>
              <w:t>Predkladateľ má za to, že ustanovenie zodpovedá požiadavkám smernice.</w:t>
            </w:r>
          </w:p>
          <w:p w14:paraId="1E147EA8" w14:textId="77777777" w:rsidR="005B5B78" w:rsidRPr="005B5B78" w:rsidRDefault="005B5B78" w:rsidP="005B5B78">
            <w:pPr>
              <w:spacing w:after="0" w:line="240" w:lineRule="auto"/>
              <w:jc w:val="both"/>
              <w:rPr>
                <w:rFonts w:ascii="Times New Roman" w:hAnsi="Times New Roman"/>
                <w:bCs/>
                <w:sz w:val="18"/>
                <w:szCs w:val="18"/>
              </w:rPr>
            </w:pPr>
          </w:p>
          <w:p w14:paraId="134BB9EB" w14:textId="77777777" w:rsidR="005B5B78" w:rsidRPr="005B5B78" w:rsidRDefault="005B5B78" w:rsidP="005B5B78">
            <w:pPr>
              <w:spacing w:after="0" w:line="240" w:lineRule="auto"/>
              <w:jc w:val="both"/>
              <w:rPr>
                <w:rFonts w:ascii="Times New Roman" w:hAnsi="Times New Roman"/>
                <w:bCs/>
                <w:sz w:val="18"/>
                <w:szCs w:val="18"/>
              </w:rPr>
            </w:pPr>
          </w:p>
          <w:p w14:paraId="5B281967" w14:textId="77777777" w:rsidR="005B5B78" w:rsidRPr="005B5B78" w:rsidRDefault="005B5B78" w:rsidP="005B5B78">
            <w:pPr>
              <w:spacing w:after="0" w:line="240" w:lineRule="auto"/>
              <w:jc w:val="both"/>
              <w:rPr>
                <w:rFonts w:ascii="Times New Roman" w:hAnsi="Times New Roman"/>
                <w:bCs/>
                <w:sz w:val="18"/>
                <w:szCs w:val="18"/>
              </w:rPr>
            </w:pPr>
          </w:p>
          <w:p w14:paraId="2C6364A1" w14:textId="77777777" w:rsidR="005B5B78" w:rsidRPr="005B5B78" w:rsidRDefault="005B5B78" w:rsidP="005B5B78">
            <w:pPr>
              <w:spacing w:after="0" w:line="240" w:lineRule="auto"/>
              <w:jc w:val="both"/>
              <w:rPr>
                <w:rFonts w:ascii="Times New Roman" w:hAnsi="Times New Roman"/>
                <w:bCs/>
                <w:sz w:val="18"/>
                <w:szCs w:val="18"/>
              </w:rPr>
            </w:pPr>
          </w:p>
          <w:p w14:paraId="7C1830A7" w14:textId="77777777" w:rsidR="005B5B78" w:rsidRPr="005B5B78" w:rsidRDefault="005B5B78" w:rsidP="005B5B78">
            <w:pPr>
              <w:spacing w:after="0" w:line="240" w:lineRule="auto"/>
              <w:jc w:val="both"/>
              <w:rPr>
                <w:rFonts w:ascii="Times New Roman" w:hAnsi="Times New Roman"/>
                <w:bCs/>
                <w:sz w:val="18"/>
                <w:szCs w:val="18"/>
              </w:rPr>
            </w:pPr>
            <w:r w:rsidRPr="005B5B78">
              <w:rPr>
                <w:rFonts w:ascii="Times New Roman" w:hAnsi="Times New Roman"/>
                <w:bCs/>
                <w:sz w:val="18"/>
                <w:szCs w:val="18"/>
              </w:rPr>
              <w:t>Požiadavka vyhotovenia notárskej zápisnice je už v súčasnosti obsiahnutá v ObZ, je to transpozícia čl. 102 odsek 1 smernice (rovnako je v tabuľke zhody k čl. 102 ods. 1 notifikované ustanovenie § 41 ods. 2).</w:t>
            </w:r>
          </w:p>
          <w:p w14:paraId="470F7167" w14:textId="77777777" w:rsidR="005B5B78" w:rsidRPr="005B5B78" w:rsidRDefault="005B5B78" w:rsidP="005B5B78">
            <w:pPr>
              <w:spacing w:after="0" w:line="240" w:lineRule="auto"/>
              <w:jc w:val="both"/>
              <w:rPr>
                <w:rFonts w:ascii="Times New Roman" w:hAnsi="Times New Roman"/>
                <w:bCs/>
                <w:sz w:val="18"/>
                <w:szCs w:val="18"/>
              </w:rPr>
            </w:pPr>
          </w:p>
          <w:p w14:paraId="367E4446" w14:textId="77777777" w:rsidR="005B5B78" w:rsidRPr="005B5B78" w:rsidRDefault="005B5B78" w:rsidP="005B5B78">
            <w:pPr>
              <w:spacing w:after="0" w:line="240" w:lineRule="auto"/>
              <w:jc w:val="both"/>
              <w:rPr>
                <w:rFonts w:ascii="Times New Roman" w:hAnsi="Times New Roman"/>
                <w:bCs/>
                <w:sz w:val="18"/>
                <w:szCs w:val="18"/>
              </w:rPr>
            </w:pPr>
          </w:p>
        </w:tc>
      </w:tr>
      <w:tr w:rsidR="005B5B78" w:rsidRPr="005B5B78" w14:paraId="23398147" w14:textId="77777777" w:rsidTr="00B30A41">
        <w:trPr>
          <w:divId w:val="712464982"/>
          <w:jc w:val="center"/>
        </w:trPr>
        <w:tc>
          <w:tcPr>
            <w:tcW w:w="202" w:type="pct"/>
            <w:tcBorders>
              <w:top w:val="outset" w:sz="6" w:space="0" w:color="000000"/>
              <w:left w:val="outset" w:sz="6" w:space="0" w:color="000000"/>
              <w:bottom w:val="outset" w:sz="6" w:space="0" w:color="000000"/>
              <w:right w:val="outset" w:sz="6" w:space="0" w:color="000000"/>
            </w:tcBorders>
            <w:hideMark/>
          </w:tcPr>
          <w:p w14:paraId="27EFBAF0"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lastRenderedPageBreak/>
              <w:t>OAPSVLÚVSR</w:t>
            </w:r>
          </w:p>
        </w:tc>
        <w:tc>
          <w:tcPr>
            <w:tcW w:w="3656" w:type="pct"/>
            <w:tcBorders>
              <w:top w:val="outset" w:sz="6" w:space="0" w:color="000000"/>
              <w:left w:val="outset" w:sz="6" w:space="0" w:color="000000"/>
              <w:bottom w:val="outset" w:sz="6" w:space="0" w:color="000000"/>
              <w:right w:val="outset" w:sz="6" w:space="0" w:color="000000"/>
            </w:tcBorders>
            <w:vAlign w:val="center"/>
            <w:hideMark/>
          </w:tcPr>
          <w:p w14:paraId="32E34A3A" w14:textId="77777777" w:rsidR="005B5B78" w:rsidRPr="005B5B78" w:rsidRDefault="005B5B78" w:rsidP="005B5B78">
            <w:pPr>
              <w:rPr>
                <w:rFonts w:ascii="Times" w:hAnsi="Times" w:cs="Times"/>
                <w:sz w:val="18"/>
                <w:szCs w:val="18"/>
              </w:rPr>
            </w:pPr>
            <w:r w:rsidRPr="005B5B78">
              <w:rPr>
                <w:rFonts w:ascii="Times" w:hAnsi="Times" w:cs="Times"/>
                <w:b/>
                <w:bCs/>
                <w:sz w:val="18"/>
                <w:szCs w:val="18"/>
              </w:rPr>
              <w:t>Čl. I § 49</w:t>
            </w:r>
            <w:r w:rsidRPr="005B5B78">
              <w:rPr>
                <w:rFonts w:ascii="Times" w:hAnsi="Times" w:cs="Times"/>
                <w:sz w:val="18"/>
                <w:szCs w:val="18"/>
              </w:rPr>
              <w:br/>
              <w:t>8. K Čl. I § 49: V § 49 ods. 3 je v poslednej vete uvedené, že na kúpu akcií sa vzťahujú ustanovenia § 47 ods. 2 až 6. Upozorňujeme predkladateľa, že § 47 obsahuje iba 3 odseky. Žiadame upraviť text v návrhu zákona a následne aj v tabuľke zhody, keďže sa transpozícia smerníc preukazuje aj predmetným ustanovením.</w:t>
            </w:r>
          </w:p>
        </w:tc>
        <w:tc>
          <w:tcPr>
            <w:tcW w:w="154" w:type="pct"/>
            <w:tcBorders>
              <w:top w:val="outset" w:sz="6" w:space="0" w:color="000000"/>
              <w:left w:val="outset" w:sz="6" w:space="0" w:color="000000"/>
              <w:bottom w:val="outset" w:sz="6" w:space="0" w:color="000000"/>
              <w:right w:val="outset" w:sz="6" w:space="0" w:color="000000"/>
            </w:tcBorders>
            <w:vAlign w:val="center"/>
            <w:hideMark/>
          </w:tcPr>
          <w:p w14:paraId="54A36005"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O</w:t>
            </w:r>
          </w:p>
        </w:tc>
        <w:tc>
          <w:tcPr>
            <w:tcW w:w="166" w:type="pct"/>
            <w:tcBorders>
              <w:top w:val="outset" w:sz="6" w:space="0" w:color="000000"/>
              <w:left w:val="outset" w:sz="6" w:space="0" w:color="000000"/>
              <w:bottom w:val="outset" w:sz="6" w:space="0" w:color="000000"/>
              <w:right w:val="outset" w:sz="6" w:space="0" w:color="000000"/>
            </w:tcBorders>
            <w:vAlign w:val="center"/>
          </w:tcPr>
          <w:p w14:paraId="1AA78E90" w14:textId="77777777" w:rsidR="005B5B78" w:rsidRPr="005B5B78" w:rsidRDefault="00856503" w:rsidP="005B5B78">
            <w:pPr>
              <w:jc w:val="center"/>
              <w:rPr>
                <w:rFonts w:ascii="Times" w:hAnsi="Times" w:cs="Times"/>
                <w:b/>
                <w:bCs/>
                <w:sz w:val="18"/>
                <w:szCs w:val="18"/>
              </w:rPr>
            </w:pPr>
            <w:r>
              <w:rPr>
                <w:rFonts w:ascii="Times" w:hAnsi="Times" w:cs="Times"/>
                <w:b/>
                <w:bCs/>
                <w:sz w:val="18"/>
                <w:szCs w:val="18"/>
              </w:rPr>
              <w:t>A</w:t>
            </w:r>
          </w:p>
        </w:tc>
        <w:tc>
          <w:tcPr>
            <w:tcW w:w="822" w:type="pct"/>
            <w:tcBorders>
              <w:top w:val="outset" w:sz="6" w:space="0" w:color="000000"/>
              <w:left w:val="outset" w:sz="6" w:space="0" w:color="000000"/>
              <w:bottom w:val="outset" w:sz="6" w:space="0" w:color="000000"/>
              <w:right w:val="outset" w:sz="6" w:space="0" w:color="000000"/>
            </w:tcBorders>
          </w:tcPr>
          <w:p w14:paraId="2914EF9F" w14:textId="77777777" w:rsidR="00856503" w:rsidRPr="005B5B78" w:rsidRDefault="00856503" w:rsidP="00856503">
            <w:pPr>
              <w:jc w:val="both"/>
              <w:rPr>
                <w:rFonts w:ascii="Times" w:hAnsi="Times" w:cs="Times"/>
                <w:b/>
                <w:bCs/>
                <w:sz w:val="18"/>
                <w:szCs w:val="18"/>
              </w:rPr>
            </w:pPr>
            <w:r>
              <w:rPr>
                <w:rFonts w:ascii="Times" w:hAnsi="Times" w:cs="Times"/>
                <w:b/>
                <w:bCs/>
                <w:sz w:val="18"/>
                <w:szCs w:val="18"/>
              </w:rPr>
              <w:t xml:space="preserve"> </w:t>
            </w:r>
          </w:p>
        </w:tc>
      </w:tr>
      <w:tr w:rsidR="00856503" w:rsidRPr="005B5B78" w14:paraId="24260316" w14:textId="77777777" w:rsidTr="00B30A41">
        <w:trPr>
          <w:divId w:val="712464982"/>
          <w:jc w:val="center"/>
        </w:trPr>
        <w:tc>
          <w:tcPr>
            <w:tcW w:w="202" w:type="pct"/>
            <w:tcBorders>
              <w:top w:val="outset" w:sz="6" w:space="0" w:color="000000"/>
              <w:left w:val="outset" w:sz="6" w:space="0" w:color="000000"/>
              <w:bottom w:val="outset" w:sz="6" w:space="0" w:color="000000"/>
              <w:right w:val="outset" w:sz="6" w:space="0" w:color="000000"/>
            </w:tcBorders>
            <w:hideMark/>
          </w:tcPr>
          <w:p w14:paraId="70214473" w14:textId="77777777" w:rsidR="00856503" w:rsidRPr="005B5B78" w:rsidRDefault="00856503" w:rsidP="00856503">
            <w:pPr>
              <w:jc w:val="center"/>
              <w:rPr>
                <w:rFonts w:ascii="Times" w:hAnsi="Times" w:cs="Times"/>
                <w:b/>
                <w:bCs/>
                <w:sz w:val="18"/>
                <w:szCs w:val="18"/>
              </w:rPr>
            </w:pPr>
            <w:r w:rsidRPr="005B5B78">
              <w:rPr>
                <w:rFonts w:ascii="Times" w:hAnsi="Times" w:cs="Times"/>
                <w:b/>
                <w:bCs/>
                <w:sz w:val="18"/>
                <w:szCs w:val="18"/>
              </w:rPr>
              <w:t>OAPSVLÚVSR</w:t>
            </w:r>
          </w:p>
        </w:tc>
        <w:tc>
          <w:tcPr>
            <w:tcW w:w="3656" w:type="pct"/>
            <w:tcBorders>
              <w:top w:val="outset" w:sz="6" w:space="0" w:color="000000"/>
              <w:left w:val="outset" w:sz="6" w:space="0" w:color="000000"/>
              <w:bottom w:val="outset" w:sz="6" w:space="0" w:color="000000"/>
              <w:right w:val="outset" w:sz="6" w:space="0" w:color="000000"/>
            </w:tcBorders>
            <w:vAlign w:val="center"/>
            <w:hideMark/>
          </w:tcPr>
          <w:p w14:paraId="474BF0CE" w14:textId="77777777" w:rsidR="00856503" w:rsidRPr="005B5B78" w:rsidRDefault="00856503" w:rsidP="00856503">
            <w:pPr>
              <w:rPr>
                <w:rFonts w:ascii="Times" w:hAnsi="Times" w:cs="Times"/>
                <w:sz w:val="18"/>
                <w:szCs w:val="18"/>
              </w:rPr>
            </w:pPr>
            <w:r w:rsidRPr="005B5B78">
              <w:rPr>
                <w:rFonts w:ascii="Times" w:hAnsi="Times" w:cs="Times"/>
                <w:b/>
                <w:bCs/>
                <w:sz w:val="18"/>
                <w:szCs w:val="18"/>
              </w:rPr>
              <w:t>Čl. I § 53</w:t>
            </w:r>
            <w:r w:rsidRPr="005B5B78">
              <w:rPr>
                <w:rFonts w:ascii="Times" w:hAnsi="Times" w:cs="Times"/>
                <w:sz w:val="18"/>
                <w:szCs w:val="18"/>
              </w:rPr>
              <w:br/>
              <w:t>9. K Čl. I § 53: V rámci precizovania vnútorného odkazu žiadame v Čl. I § 53 predkladaného návrhu zákona slová „§ 53 až 56“ nahradiť slovami „§ 54 až 57“.</w:t>
            </w:r>
          </w:p>
        </w:tc>
        <w:tc>
          <w:tcPr>
            <w:tcW w:w="154" w:type="pct"/>
            <w:tcBorders>
              <w:top w:val="outset" w:sz="6" w:space="0" w:color="000000"/>
              <w:left w:val="outset" w:sz="6" w:space="0" w:color="000000"/>
              <w:bottom w:val="outset" w:sz="6" w:space="0" w:color="000000"/>
              <w:right w:val="outset" w:sz="6" w:space="0" w:color="000000"/>
            </w:tcBorders>
            <w:vAlign w:val="center"/>
            <w:hideMark/>
          </w:tcPr>
          <w:p w14:paraId="4761E095" w14:textId="77777777" w:rsidR="00856503" w:rsidRPr="005B5B78" w:rsidRDefault="00856503" w:rsidP="00856503">
            <w:pPr>
              <w:jc w:val="center"/>
              <w:rPr>
                <w:rFonts w:ascii="Times" w:hAnsi="Times" w:cs="Times"/>
                <w:b/>
                <w:bCs/>
                <w:sz w:val="18"/>
                <w:szCs w:val="18"/>
              </w:rPr>
            </w:pPr>
            <w:r w:rsidRPr="005B5B78">
              <w:rPr>
                <w:rFonts w:ascii="Times" w:hAnsi="Times" w:cs="Times"/>
                <w:b/>
                <w:bCs/>
                <w:sz w:val="18"/>
                <w:szCs w:val="18"/>
              </w:rPr>
              <w:t>O</w:t>
            </w:r>
          </w:p>
        </w:tc>
        <w:tc>
          <w:tcPr>
            <w:tcW w:w="166" w:type="pct"/>
            <w:tcBorders>
              <w:top w:val="outset" w:sz="6" w:space="0" w:color="000000"/>
              <w:left w:val="outset" w:sz="6" w:space="0" w:color="000000"/>
              <w:bottom w:val="outset" w:sz="6" w:space="0" w:color="000000"/>
              <w:right w:val="outset" w:sz="6" w:space="0" w:color="000000"/>
            </w:tcBorders>
            <w:vAlign w:val="center"/>
          </w:tcPr>
          <w:p w14:paraId="10F1947D" w14:textId="77777777" w:rsidR="00856503" w:rsidRPr="005B5B78" w:rsidRDefault="00856503" w:rsidP="00856503">
            <w:pPr>
              <w:jc w:val="center"/>
              <w:rPr>
                <w:rFonts w:ascii="Times" w:hAnsi="Times" w:cs="Times"/>
                <w:b/>
                <w:bCs/>
                <w:sz w:val="18"/>
                <w:szCs w:val="18"/>
              </w:rPr>
            </w:pPr>
            <w:r>
              <w:rPr>
                <w:rFonts w:ascii="Times" w:hAnsi="Times" w:cs="Times"/>
                <w:b/>
                <w:bCs/>
                <w:sz w:val="18"/>
                <w:szCs w:val="18"/>
              </w:rPr>
              <w:t>N</w:t>
            </w:r>
          </w:p>
        </w:tc>
        <w:tc>
          <w:tcPr>
            <w:tcW w:w="822" w:type="pct"/>
            <w:tcBorders>
              <w:top w:val="outset" w:sz="6" w:space="0" w:color="000000"/>
              <w:left w:val="outset" w:sz="6" w:space="0" w:color="000000"/>
              <w:bottom w:val="outset" w:sz="6" w:space="0" w:color="000000"/>
              <w:right w:val="outset" w:sz="6" w:space="0" w:color="000000"/>
            </w:tcBorders>
          </w:tcPr>
          <w:p w14:paraId="1EDA4984" w14:textId="77777777" w:rsidR="00856503" w:rsidRPr="00856503" w:rsidRDefault="00856503" w:rsidP="00856503">
            <w:pPr>
              <w:jc w:val="both"/>
              <w:rPr>
                <w:rFonts w:ascii="Times" w:hAnsi="Times" w:cs="Times"/>
                <w:bCs/>
                <w:sz w:val="18"/>
                <w:szCs w:val="18"/>
              </w:rPr>
            </w:pPr>
            <w:r w:rsidRPr="00856503">
              <w:rPr>
                <w:rFonts w:ascii="Times" w:hAnsi="Times" w:cs="Times"/>
                <w:bCs/>
                <w:sz w:val="18"/>
                <w:szCs w:val="18"/>
              </w:rPr>
              <w:t>Pripomienka neakceptovaná.</w:t>
            </w:r>
          </w:p>
          <w:p w14:paraId="37431915" w14:textId="77777777" w:rsidR="00856503" w:rsidRPr="005B5B78" w:rsidRDefault="00856503" w:rsidP="00856503">
            <w:pPr>
              <w:jc w:val="both"/>
              <w:rPr>
                <w:rFonts w:ascii="Times" w:hAnsi="Times" w:cs="Times"/>
                <w:b/>
                <w:bCs/>
                <w:sz w:val="18"/>
                <w:szCs w:val="18"/>
              </w:rPr>
            </w:pPr>
            <w:r w:rsidRPr="00856503">
              <w:rPr>
                <w:rFonts w:ascii="Times" w:hAnsi="Times" w:cs="Times"/>
                <w:bCs/>
                <w:sz w:val="18"/>
                <w:szCs w:val="18"/>
              </w:rPr>
              <w:t xml:space="preserve">Na základe výsledkov </w:t>
            </w:r>
            <w:proofErr w:type="spellStart"/>
            <w:r w:rsidRPr="00856503">
              <w:rPr>
                <w:rFonts w:ascii="Times" w:hAnsi="Times" w:cs="Times"/>
                <w:bCs/>
                <w:sz w:val="18"/>
                <w:szCs w:val="18"/>
              </w:rPr>
              <w:t>rozporových</w:t>
            </w:r>
            <w:proofErr w:type="spellEnd"/>
            <w:r w:rsidRPr="00856503">
              <w:rPr>
                <w:rFonts w:ascii="Times" w:hAnsi="Times" w:cs="Times"/>
                <w:bCs/>
                <w:sz w:val="18"/>
                <w:szCs w:val="18"/>
              </w:rPr>
              <w:t xml:space="preserve"> konaní bolo ustanovenie z návrhu zákona </w:t>
            </w:r>
            <w:r w:rsidRPr="00856503">
              <w:rPr>
                <w:rFonts w:ascii="Times" w:hAnsi="Times" w:cs="Times"/>
                <w:bCs/>
                <w:sz w:val="18"/>
                <w:szCs w:val="18"/>
              </w:rPr>
              <w:lastRenderedPageBreak/>
              <w:t>vypustené.</w:t>
            </w:r>
            <w:r>
              <w:rPr>
                <w:rFonts w:ascii="Times" w:hAnsi="Times" w:cs="Times"/>
                <w:b/>
                <w:bCs/>
                <w:sz w:val="18"/>
                <w:szCs w:val="18"/>
              </w:rPr>
              <w:t xml:space="preserve"> </w:t>
            </w:r>
          </w:p>
        </w:tc>
      </w:tr>
      <w:tr w:rsidR="005B5B78" w:rsidRPr="005B5B78" w14:paraId="5F28DC80" w14:textId="77777777" w:rsidTr="00B30A41">
        <w:trPr>
          <w:divId w:val="712464982"/>
          <w:jc w:val="center"/>
        </w:trPr>
        <w:tc>
          <w:tcPr>
            <w:tcW w:w="202" w:type="pct"/>
            <w:tcBorders>
              <w:top w:val="outset" w:sz="6" w:space="0" w:color="000000"/>
              <w:left w:val="outset" w:sz="6" w:space="0" w:color="000000"/>
              <w:bottom w:val="outset" w:sz="6" w:space="0" w:color="000000"/>
              <w:right w:val="outset" w:sz="6" w:space="0" w:color="000000"/>
            </w:tcBorders>
            <w:hideMark/>
          </w:tcPr>
          <w:p w14:paraId="61512F44"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lastRenderedPageBreak/>
              <w:t>OAPSVLÚVSR</w:t>
            </w:r>
          </w:p>
        </w:tc>
        <w:tc>
          <w:tcPr>
            <w:tcW w:w="3656" w:type="pct"/>
            <w:tcBorders>
              <w:top w:val="outset" w:sz="6" w:space="0" w:color="000000"/>
              <w:left w:val="outset" w:sz="6" w:space="0" w:color="000000"/>
              <w:bottom w:val="outset" w:sz="6" w:space="0" w:color="000000"/>
              <w:right w:val="outset" w:sz="6" w:space="0" w:color="000000"/>
            </w:tcBorders>
            <w:vAlign w:val="center"/>
            <w:hideMark/>
          </w:tcPr>
          <w:p w14:paraId="028F4076" w14:textId="77777777" w:rsidR="005B5B78" w:rsidRPr="005B5B78" w:rsidRDefault="005B5B78" w:rsidP="005B5B78">
            <w:pPr>
              <w:rPr>
                <w:rFonts w:ascii="Times" w:hAnsi="Times" w:cs="Times"/>
                <w:sz w:val="18"/>
                <w:szCs w:val="18"/>
              </w:rPr>
            </w:pPr>
            <w:r w:rsidRPr="005B5B78">
              <w:rPr>
                <w:rFonts w:ascii="Times" w:hAnsi="Times" w:cs="Times"/>
                <w:b/>
                <w:bCs/>
                <w:sz w:val="18"/>
                <w:szCs w:val="18"/>
              </w:rPr>
              <w:t>Čl. I § 58</w:t>
            </w:r>
            <w:r w:rsidRPr="005B5B78">
              <w:rPr>
                <w:rFonts w:ascii="Times" w:hAnsi="Times" w:cs="Times"/>
                <w:sz w:val="18"/>
                <w:szCs w:val="18"/>
              </w:rPr>
              <w:br/>
              <w:t>10. K Čl. I § 58: V Čl. I § 58 ods. 1 predkladaného návrhu zákona žiadame spojku „a“ nahradiť spojkou „alebo“.</w:t>
            </w:r>
          </w:p>
        </w:tc>
        <w:tc>
          <w:tcPr>
            <w:tcW w:w="154" w:type="pct"/>
            <w:tcBorders>
              <w:top w:val="outset" w:sz="6" w:space="0" w:color="000000"/>
              <w:left w:val="outset" w:sz="6" w:space="0" w:color="000000"/>
              <w:bottom w:val="outset" w:sz="6" w:space="0" w:color="000000"/>
              <w:right w:val="outset" w:sz="6" w:space="0" w:color="000000"/>
            </w:tcBorders>
            <w:vAlign w:val="center"/>
            <w:hideMark/>
          </w:tcPr>
          <w:p w14:paraId="4CA8B2E7"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O</w:t>
            </w:r>
          </w:p>
        </w:tc>
        <w:tc>
          <w:tcPr>
            <w:tcW w:w="166" w:type="pct"/>
            <w:tcBorders>
              <w:top w:val="outset" w:sz="6" w:space="0" w:color="000000"/>
              <w:left w:val="outset" w:sz="6" w:space="0" w:color="000000"/>
              <w:bottom w:val="outset" w:sz="6" w:space="0" w:color="000000"/>
              <w:right w:val="outset" w:sz="6" w:space="0" w:color="000000"/>
            </w:tcBorders>
            <w:vAlign w:val="center"/>
          </w:tcPr>
          <w:p w14:paraId="7EE41F0F"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A</w:t>
            </w:r>
          </w:p>
        </w:tc>
        <w:tc>
          <w:tcPr>
            <w:tcW w:w="822" w:type="pct"/>
            <w:tcBorders>
              <w:top w:val="outset" w:sz="6" w:space="0" w:color="000000"/>
              <w:left w:val="outset" w:sz="6" w:space="0" w:color="000000"/>
              <w:bottom w:val="outset" w:sz="6" w:space="0" w:color="000000"/>
              <w:right w:val="outset" w:sz="6" w:space="0" w:color="000000"/>
            </w:tcBorders>
          </w:tcPr>
          <w:p w14:paraId="10887CCF" w14:textId="77777777" w:rsidR="005B5B78" w:rsidRPr="005B5B78" w:rsidRDefault="005B5B78" w:rsidP="005B5B78">
            <w:pPr>
              <w:jc w:val="center"/>
              <w:rPr>
                <w:rFonts w:ascii="Times" w:hAnsi="Times" w:cs="Times"/>
                <w:b/>
                <w:bCs/>
                <w:sz w:val="18"/>
                <w:szCs w:val="18"/>
              </w:rPr>
            </w:pPr>
          </w:p>
        </w:tc>
      </w:tr>
      <w:tr w:rsidR="005B5B78" w:rsidRPr="005B5B78" w14:paraId="04427E43" w14:textId="77777777" w:rsidTr="00B30A41">
        <w:trPr>
          <w:divId w:val="712464982"/>
          <w:jc w:val="center"/>
        </w:trPr>
        <w:tc>
          <w:tcPr>
            <w:tcW w:w="202" w:type="pct"/>
            <w:tcBorders>
              <w:top w:val="outset" w:sz="6" w:space="0" w:color="000000"/>
              <w:left w:val="outset" w:sz="6" w:space="0" w:color="000000"/>
              <w:bottom w:val="outset" w:sz="6" w:space="0" w:color="000000"/>
              <w:right w:val="outset" w:sz="6" w:space="0" w:color="000000"/>
            </w:tcBorders>
            <w:hideMark/>
          </w:tcPr>
          <w:p w14:paraId="3DA00965"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OAPSVLÚVSR</w:t>
            </w:r>
          </w:p>
        </w:tc>
        <w:tc>
          <w:tcPr>
            <w:tcW w:w="3656" w:type="pct"/>
            <w:tcBorders>
              <w:top w:val="outset" w:sz="6" w:space="0" w:color="000000"/>
              <w:left w:val="outset" w:sz="6" w:space="0" w:color="000000"/>
              <w:bottom w:val="outset" w:sz="6" w:space="0" w:color="000000"/>
              <w:right w:val="outset" w:sz="6" w:space="0" w:color="000000"/>
            </w:tcBorders>
            <w:vAlign w:val="center"/>
            <w:hideMark/>
          </w:tcPr>
          <w:p w14:paraId="3F953AF0" w14:textId="77777777" w:rsidR="005B5B78" w:rsidRPr="005B5B78" w:rsidRDefault="005B5B78" w:rsidP="005B5B78">
            <w:pPr>
              <w:rPr>
                <w:rFonts w:ascii="Times" w:hAnsi="Times" w:cs="Times"/>
                <w:sz w:val="18"/>
                <w:szCs w:val="18"/>
              </w:rPr>
            </w:pPr>
            <w:r w:rsidRPr="005B5B78">
              <w:rPr>
                <w:rFonts w:ascii="Times" w:hAnsi="Times" w:cs="Times"/>
                <w:b/>
                <w:bCs/>
                <w:sz w:val="18"/>
                <w:szCs w:val="18"/>
              </w:rPr>
              <w:t>Čl. I § 67</w:t>
            </w:r>
            <w:r w:rsidRPr="005B5B78">
              <w:rPr>
                <w:rFonts w:ascii="Times" w:hAnsi="Times" w:cs="Times"/>
                <w:sz w:val="18"/>
                <w:szCs w:val="18"/>
              </w:rPr>
              <w:br/>
              <w:t>11. K Čl. I § 67: V Čl. I § 67 ods. 1 predkladaného návrhu zákona žiadame upresniť, na ktoré ustanovenie v rámci § 59 Obchodného zákonníka sa v tomto prípade odkazuje.</w:t>
            </w:r>
          </w:p>
        </w:tc>
        <w:tc>
          <w:tcPr>
            <w:tcW w:w="154" w:type="pct"/>
            <w:tcBorders>
              <w:top w:val="outset" w:sz="6" w:space="0" w:color="000000"/>
              <w:left w:val="outset" w:sz="6" w:space="0" w:color="000000"/>
              <w:bottom w:val="outset" w:sz="6" w:space="0" w:color="000000"/>
              <w:right w:val="outset" w:sz="6" w:space="0" w:color="000000"/>
            </w:tcBorders>
            <w:vAlign w:val="center"/>
            <w:hideMark/>
          </w:tcPr>
          <w:p w14:paraId="5B02DB75"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O</w:t>
            </w:r>
          </w:p>
        </w:tc>
        <w:tc>
          <w:tcPr>
            <w:tcW w:w="166" w:type="pct"/>
            <w:tcBorders>
              <w:top w:val="outset" w:sz="6" w:space="0" w:color="000000"/>
              <w:left w:val="outset" w:sz="6" w:space="0" w:color="000000"/>
              <w:bottom w:val="outset" w:sz="6" w:space="0" w:color="000000"/>
              <w:right w:val="outset" w:sz="6" w:space="0" w:color="000000"/>
            </w:tcBorders>
            <w:vAlign w:val="center"/>
          </w:tcPr>
          <w:p w14:paraId="17AA0248"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A</w:t>
            </w:r>
          </w:p>
        </w:tc>
        <w:tc>
          <w:tcPr>
            <w:tcW w:w="822" w:type="pct"/>
            <w:tcBorders>
              <w:top w:val="outset" w:sz="6" w:space="0" w:color="000000"/>
              <w:left w:val="outset" w:sz="6" w:space="0" w:color="000000"/>
              <w:bottom w:val="outset" w:sz="6" w:space="0" w:color="000000"/>
              <w:right w:val="outset" w:sz="6" w:space="0" w:color="000000"/>
            </w:tcBorders>
          </w:tcPr>
          <w:p w14:paraId="70263169" w14:textId="77777777" w:rsidR="005B5B78" w:rsidRPr="005B5B78" w:rsidRDefault="005B5B78" w:rsidP="005B5B78">
            <w:pPr>
              <w:jc w:val="center"/>
              <w:rPr>
                <w:rFonts w:ascii="Times" w:hAnsi="Times" w:cs="Times"/>
                <w:b/>
                <w:bCs/>
                <w:sz w:val="18"/>
                <w:szCs w:val="18"/>
              </w:rPr>
            </w:pPr>
          </w:p>
        </w:tc>
      </w:tr>
      <w:tr w:rsidR="005B5B78" w:rsidRPr="005B5B78" w14:paraId="0D8EEDFD" w14:textId="77777777" w:rsidTr="00B30A41">
        <w:trPr>
          <w:divId w:val="712464982"/>
          <w:jc w:val="center"/>
        </w:trPr>
        <w:tc>
          <w:tcPr>
            <w:tcW w:w="202" w:type="pct"/>
            <w:tcBorders>
              <w:top w:val="outset" w:sz="6" w:space="0" w:color="000000"/>
              <w:left w:val="outset" w:sz="6" w:space="0" w:color="000000"/>
              <w:bottom w:val="outset" w:sz="6" w:space="0" w:color="000000"/>
              <w:right w:val="outset" w:sz="6" w:space="0" w:color="000000"/>
            </w:tcBorders>
            <w:hideMark/>
          </w:tcPr>
          <w:p w14:paraId="05F28039"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OAPSVLÚVSR</w:t>
            </w:r>
          </w:p>
        </w:tc>
        <w:tc>
          <w:tcPr>
            <w:tcW w:w="3656" w:type="pct"/>
            <w:tcBorders>
              <w:top w:val="outset" w:sz="6" w:space="0" w:color="000000"/>
              <w:left w:val="outset" w:sz="6" w:space="0" w:color="000000"/>
              <w:bottom w:val="outset" w:sz="6" w:space="0" w:color="000000"/>
              <w:right w:val="outset" w:sz="6" w:space="0" w:color="000000"/>
            </w:tcBorders>
            <w:vAlign w:val="center"/>
            <w:hideMark/>
          </w:tcPr>
          <w:p w14:paraId="432DC0CE" w14:textId="77777777" w:rsidR="005B5B78" w:rsidRPr="005B5B78" w:rsidRDefault="005B5B78" w:rsidP="005B5B78">
            <w:pPr>
              <w:rPr>
                <w:rFonts w:ascii="Times" w:hAnsi="Times" w:cs="Times"/>
                <w:sz w:val="18"/>
                <w:szCs w:val="18"/>
              </w:rPr>
            </w:pPr>
            <w:r w:rsidRPr="005B5B78">
              <w:rPr>
                <w:rFonts w:ascii="Times" w:hAnsi="Times" w:cs="Times"/>
                <w:b/>
                <w:bCs/>
                <w:sz w:val="18"/>
                <w:szCs w:val="18"/>
              </w:rPr>
              <w:t>Čl. I § 71</w:t>
            </w:r>
            <w:r w:rsidRPr="005B5B78">
              <w:rPr>
                <w:rFonts w:ascii="Times" w:hAnsi="Times" w:cs="Times"/>
                <w:sz w:val="18"/>
                <w:szCs w:val="18"/>
              </w:rPr>
              <w:br/>
              <w:t>12. K Čl. I § 71: Čl. I § 71 návrhu zákona je transpozičným ustanovením čl. 140 smernice (EÚ) 2017/1132 v platnom znení. Podľa článku 140 písm. a) smernice (EÚ) 2017/1132 v platnom znení: „zverejnenie stanovené v článku 138 sa vykoná pre každú nadobúdajúcu spoločnosť najmenej jeden mesiac pred zvolaním valného zhromaždenia rozdeľovanej spoločnosti, ktoré sa má vyjadriť k návrhu podmienok rozdelenia“. Podľa § 71 návrhu zákona: „nástupnícke spoločnosti zabezpečia splnenie svojej povinnosti podľa § 10 do 30 dní pred nadobudnutím účinnosti rozdelenia“. Lehota stanovená v § 71 návrhu zákona na splnenie povinnosti podľa § 10 návrhu zákona (do 30 dní pred nadobudnutím účinnosti rozdelenia) sa nezhoduje s lehotou stanovenou v článku 140 písm. a) smernice (EÚ) 2017/1132 v platnom znení (najmenej jeden mesiac pred zvolaním valného zhromaždenia). Vzhľadom na uvedené žiadame zosúladiť znenie § 71 návrhu zákona s čl. 140 smernice (EÚ) 2017/1132 v platnom znení. Na túto zmenu žiadame reflektovať aj v tabuľke zhody so smernicou (EÚ) 2017/1132 v platnom znení.</w:t>
            </w:r>
          </w:p>
        </w:tc>
        <w:tc>
          <w:tcPr>
            <w:tcW w:w="154" w:type="pct"/>
            <w:tcBorders>
              <w:top w:val="outset" w:sz="6" w:space="0" w:color="000000"/>
              <w:left w:val="outset" w:sz="6" w:space="0" w:color="000000"/>
              <w:bottom w:val="outset" w:sz="6" w:space="0" w:color="000000"/>
              <w:right w:val="outset" w:sz="6" w:space="0" w:color="000000"/>
            </w:tcBorders>
            <w:vAlign w:val="center"/>
            <w:hideMark/>
          </w:tcPr>
          <w:p w14:paraId="4D4A7E38"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O</w:t>
            </w:r>
          </w:p>
        </w:tc>
        <w:tc>
          <w:tcPr>
            <w:tcW w:w="166" w:type="pct"/>
            <w:tcBorders>
              <w:top w:val="outset" w:sz="6" w:space="0" w:color="000000"/>
              <w:left w:val="outset" w:sz="6" w:space="0" w:color="000000"/>
              <w:bottom w:val="outset" w:sz="6" w:space="0" w:color="000000"/>
              <w:right w:val="outset" w:sz="6" w:space="0" w:color="000000"/>
            </w:tcBorders>
            <w:vAlign w:val="center"/>
          </w:tcPr>
          <w:p w14:paraId="3DD90CF3"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A</w:t>
            </w:r>
          </w:p>
        </w:tc>
        <w:tc>
          <w:tcPr>
            <w:tcW w:w="822" w:type="pct"/>
            <w:tcBorders>
              <w:top w:val="outset" w:sz="6" w:space="0" w:color="000000"/>
              <w:left w:val="outset" w:sz="6" w:space="0" w:color="000000"/>
              <w:bottom w:val="outset" w:sz="6" w:space="0" w:color="000000"/>
              <w:right w:val="outset" w:sz="6" w:space="0" w:color="000000"/>
            </w:tcBorders>
          </w:tcPr>
          <w:p w14:paraId="4AD2A19D" w14:textId="77777777" w:rsidR="005B5B78" w:rsidRPr="005B5B78" w:rsidRDefault="005B5B78" w:rsidP="005B5B78">
            <w:pPr>
              <w:jc w:val="center"/>
              <w:rPr>
                <w:rFonts w:ascii="Times" w:hAnsi="Times" w:cs="Times"/>
                <w:b/>
                <w:bCs/>
                <w:sz w:val="18"/>
                <w:szCs w:val="18"/>
              </w:rPr>
            </w:pPr>
          </w:p>
        </w:tc>
      </w:tr>
      <w:tr w:rsidR="005B5B78" w:rsidRPr="005B5B78" w14:paraId="25207E39" w14:textId="77777777" w:rsidTr="00B30A41">
        <w:trPr>
          <w:divId w:val="712464982"/>
          <w:jc w:val="center"/>
        </w:trPr>
        <w:tc>
          <w:tcPr>
            <w:tcW w:w="202" w:type="pct"/>
            <w:tcBorders>
              <w:top w:val="outset" w:sz="6" w:space="0" w:color="000000"/>
              <w:left w:val="outset" w:sz="6" w:space="0" w:color="000000"/>
              <w:bottom w:val="outset" w:sz="6" w:space="0" w:color="000000"/>
              <w:right w:val="outset" w:sz="6" w:space="0" w:color="000000"/>
            </w:tcBorders>
            <w:hideMark/>
          </w:tcPr>
          <w:p w14:paraId="3F4CB03E"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OAPSVLÚVSR</w:t>
            </w:r>
          </w:p>
        </w:tc>
        <w:tc>
          <w:tcPr>
            <w:tcW w:w="3656" w:type="pct"/>
            <w:tcBorders>
              <w:top w:val="outset" w:sz="6" w:space="0" w:color="000000"/>
              <w:left w:val="outset" w:sz="6" w:space="0" w:color="000000"/>
              <w:bottom w:val="outset" w:sz="6" w:space="0" w:color="000000"/>
              <w:right w:val="outset" w:sz="6" w:space="0" w:color="000000"/>
            </w:tcBorders>
            <w:vAlign w:val="center"/>
            <w:hideMark/>
          </w:tcPr>
          <w:p w14:paraId="7C12103D" w14:textId="77777777" w:rsidR="005B5B78" w:rsidRPr="005B5B78" w:rsidRDefault="005B5B78" w:rsidP="005B5B78">
            <w:pPr>
              <w:rPr>
                <w:rFonts w:ascii="Times" w:hAnsi="Times" w:cs="Times"/>
                <w:sz w:val="18"/>
                <w:szCs w:val="18"/>
              </w:rPr>
            </w:pPr>
            <w:r w:rsidRPr="005B5B78">
              <w:rPr>
                <w:rFonts w:ascii="Times" w:hAnsi="Times" w:cs="Times"/>
                <w:b/>
                <w:bCs/>
                <w:sz w:val="18"/>
                <w:szCs w:val="18"/>
              </w:rPr>
              <w:t>Čl. I § 71</w:t>
            </w:r>
            <w:r w:rsidRPr="005B5B78">
              <w:rPr>
                <w:rFonts w:ascii="Times" w:hAnsi="Times" w:cs="Times"/>
                <w:sz w:val="18"/>
                <w:szCs w:val="18"/>
              </w:rPr>
              <w:br/>
              <w:t>13. K Čl. I § 71: Žiadame predkladateľa o vykonanie primeranej úpravy vnútorného odkazu v Čl. I § 71 ods. 1 písm. b) návrhu zákona („listiny podľa § 37 ods. 1 písm. a) a b))“, keďže Čl. I § 37 návrhu zákona sa nečlení na odseky a písmená.</w:t>
            </w:r>
          </w:p>
        </w:tc>
        <w:tc>
          <w:tcPr>
            <w:tcW w:w="154" w:type="pct"/>
            <w:tcBorders>
              <w:top w:val="outset" w:sz="6" w:space="0" w:color="000000"/>
              <w:left w:val="outset" w:sz="6" w:space="0" w:color="000000"/>
              <w:bottom w:val="outset" w:sz="6" w:space="0" w:color="000000"/>
              <w:right w:val="outset" w:sz="6" w:space="0" w:color="000000"/>
            </w:tcBorders>
            <w:vAlign w:val="center"/>
            <w:hideMark/>
          </w:tcPr>
          <w:p w14:paraId="5C05EC92"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O</w:t>
            </w:r>
          </w:p>
        </w:tc>
        <w:tc>
          <w:tcPr>
            <w:tcW w:w="166" w:type="pct"/>
            <w:tcBorders>
              <w:top w:val="outset" w:sz="6" w:space="0" w:color="000000"/>
              <w:left w:val="outset" w:sz="6" w:space="0" w:color="000000"/>
              <w:bottom w:val="outset" w:sz="6" w:space="0" w:color="000000"/>
              <w:right w:val="outset" w:sz="6" w:space="0" w:color="000000"/>
            </w:tcBorders>
            <w:vAlign w:val="center"/>
          </w:tcPr>
          <w:p w14:paraId="6A5172FB"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A</w:t>
            </w:r>
          </w:p>
        </w:tc>
        <w:tc>
          <w:tcPr>
            <w:tcW w:w="822" w:type="pct"/>
            <w:tcBorders>
              <w:top w:val="outset" w:sz="6" w:space="0" w:color="000000"/>
              <w:left w:val="outset" w:sz="6" w:space="0" w:color="000000"/>
              <w:bottom w:val="outset" w:sz="6" w:space="0" w:color="000000"/>
              <w:right w:val="outset" w:sz="6" w:space="0" w:color="000000"/>
            </w:tcBorders>
          </w:tcPr>
          <w:p w14:paraId="51B4EE22" w14:textId="77777777" w:rsidR="005B5B78" w:rsidRPr="005B5B78" w:rsidRDefault="005B5B78" w:rsidP="005B5B78">
            <w:pPr>
              <w:jc w:val="center"/>
              <w:rPr>
                <w:rFonts w:ascii="Times" w:hAnsi="Times" w:cs="Times"/>
                <w:b/>
                <w:bCs/>
                <w:sz w:val="18"/>
                <w:szCs w:val="18"/>
              </w:rPr>
            </w:pPr>
          </w:p>
        </w:tc>
      </w:tr>
      <w:tr w:rsidR="005B5B78" w:rsidRPr="005B5B78" w14:paraId="27EEB271" w14:textId="77777777" w:rsidTr="00B30A41">
        <w:trPr>
          <w:divId w:val="712464982"/>
          <w:jc w:val="center"/>
        </w:trPr>
        <w:tc>
          <w:tcPr>
            <w:tcW w:w="202" w:type="pct"/>
            <w:tcBorders>
              <w:top w:val="outset" w:sz="6" w:space="0" w:color="000000"/>
              <w:left w:val="outset" w:sz="6" w:space="0" w:color="000000"/>
              <w:bottom w:val="outset" w:sz="6" w:space="0" w:color="000000"/>
              <w:right w:val="outset" w:sz="6" w:space="0" w:color="000000"/>
            </w:tcBorders>
            <w:hideMark/>
          </w:tcPr>
          <w:p w14:paraId="6A970B73"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OAPSVLÚVSR</w:t>
            </w:r>
          </w:p>
        </w:tc>
        <w:tc>
          <w:tcPr>
            <w:tcW w:w="3656" w:type="pct"/>
            <w:tcBorders>
              <w:top w:val="outset" w:sz="6" w:space="0" w:color="000000"/>
              <w:left w:val="outset" w:sz="6" w:space="0" w:color="000000"/>
              <w:bottom w:val="outset" w:sz="6" w:space="0" w:color="000000"/>
              <w:right w:val="outset" w:sz="6" w:space="0" w:color="000000"/>
            </w:tcBorders>
            <w:vAlign w:val="center"/>
            <w:hideMark/>
          </w:tcPr>
          <w:p w14:paraId="3F9F2434" w14:textId="77777777" w:rsidR="005B5B78" w:rsidRPr="005B5B78" w:rsidRDefault="005B5B78" w:rsidP="005B5B78">
            <w:pPr>
              <w:rPr>
                <w:rFonts w:ascii="Times" w:hAnsi="Times" w:cs="Times"/>
                <w:sz w:val="18"/>
                <w:szCs w:val="18"/>
              </w:rPr>
            </w:pPr>
            <w:r w:rsidRPr="005B5B78">
              <w:rPr>
                <w:rFonts w:ascii="Times" w:hAnsi="Times" w:cs="Times"/>
                <w:b/>
                <w:bCs/>
                <w:sz w:val="18"/>
                <w:szCs w:val="18"/>
              </w:rPr>
              <w:t>Čl. I § 71</w:t>
            </w:r>
            <w:r w:rsidRPr="005B5B78">
              <w:rPr>
                <w:rFonts w:ascii="Times" w:hAnsi="Times" w:cs="Times"/>
                <w:sz w:val="18"/>
                <w:szCs w:val="18"/>
              </w:rPr>
              <w:br/>
              <w:t>14. K Čl. I § 71: Čl. I § 71 návrhu zákona je transpozičným opatrením čl. 140 smernice (EÚ) 2017/1132 v platnom znení. Podľa článku 140 písm. b) smernice (EÚ) 2017/1132 v platnom znení „všetci akcionári nadobúdajúcej spoločnosti majú právo najmenej jeden mesiac pred dňom uvedeným v písmene a) zoznámiť sa v sídle tejto spoločnosti s dokumentmi uvedenými v článku 143 ods. 1“. Podľa § 71 ods. 1 písm. b) návrhu zákona „všetci akcionári spoločnosti zanikajúcej rozdelením, ako aj nástupníckych spoločností majú právo najmenej 30 dní pred nadobudnutím účinnosti rozdelenia dostať na nahliadnutie v sídle spoločnosti, ktorej sú akcionármi, listiny podľa § 37 ods. 1 písm. a) a b) a v sídle nástupníckej spoločnosti listiny podľa § 39 ods. 1 písm. c) až e) ak sa vyhotovujú alebo vypracúvajú, ustanovenie § 40 tým nie je dotknuté“. Máme za to, že zoznam dokumentov, s ktorými majú akcionári právo sa zoznámiť v sídle nadobúdajúcej spoločnosti uvedený v § 39 ods. 1 písm. c) až e) návrhu zákona nezodpovedá zoznamu dokumentov uvedených v čl. 143 ods. 1 smernice (EÚ) 2017/1132 v platnom znení. Za účelom zabezpečenia úplnej transpozície predmetného ustanovenia smernice žiadame v § 71 ods. 1 písm. b) návrhu zákona uviesť odkaz na Čl. I § 39 ods. 1 písm. a) až e) predkladaného návrhu zákona.</w:t>
            </w:r>
          </w:p>
        </w:tc>
        <w:tc>
          <w:tcPr>
            <w:tcW w:w="154" w:type="pct"/>
            <w:tcBorders>
              <w:top w:val="outset" w:sz="6" w:space="0" w:color="000000"/>
              <w:left w:val="outset" w:sz="6" w:space="0" w:color="000000"/>
              <w:bottom w:val="outset" w:sz="6" w:space="0" w:color="000000"/>
              <w:right w:val="outset" w:sz="6" w:space="0" w:color="000000"/>
            </w:tcBorders>
            <w:vAlign w:val="center"/>
            <w:hideMark/>
          </w:tcPr>
          <w:p w14:paraId="573CA82B"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O</w:t>
            </w:r>
          </w:p>
        </w:tc>
        <w:tc>
          <w:tcPr>
            <w:tcW w:w="166" w:type="pct"/>
            <w:tcBorders>
              <w:top w:val="outset" w:sz="6" w:space="0" w:color="000000"/>
              <w:left w:val="outset" w:sz="6" w:space="0" w:color="000000"/>
              <w:bottom w:val="outset" w:sz="6" w:space="0" w:color="000000"/>
              <w:right w:val="outset" w:sz="6" w:space="0" w:color="000000"/>
            </w:tcBorders>
            <w:vAlign w:val="center"/>
          </w:tcPr>
          <w:p w14:paraId="4D0C6C30" w14:textId="77777777" w:rsidR="005B5B78" w:rsidRPr="005B5B78" w:rsidRDefault="00DB664C" w:rsidP="005B5B78">
            <w:pPr>
              <w:jc w:val="center"/>
              <w:rPr>
                <w:rFonts w:ascii="Times" w:hAnsi="Times" w:cs="Times"/>
                <w:b/>
                <w:bCs/>
                <w:sz w:val="18"/>
                <w:szCs w:val="18"/>
              </w:rPr>
            </w:pPr>
            <w:r>
              <w:rPr>
                <w:rFonts w:ascii="Times" w:hAnsi="Times" w:cs="Times"/>
                <w:b/>
                <w:bCs/>
                <w:sz w:val="18"/>
                <w:szCs w:val="18"/>
              </w:rPr>
              <w:t>A</w:t>
            </w:r>
          </w:p>
        </w:tc>
        <w:tc>
          <w:tcPr>
            <w:tcW w:w="822" w:type="pct"/>
            <w:tcBorders>
              <w:top w:val="outset" w:sz="6" w:space="0" w:color="000000"/>
              <w:left w:val="outset" w:sz="6" w:space="0" w:color="000000"/>
              <w:bottom w:val="outset" w:sz="6" w:space="0" w:color="000000"/>
              <w:right w:val="outset" w:sz="6" w:space="0" w:color="000000"/>
            </w:tcBorders>
          </w:tcPr>
          <w:p w14:paraId="709F3CDC" w14:textId="77777777" w:rsidR="005B5B78" w:rsidRPr="005B5B78" w:rsidRDefault="005B5B78" w:rsidP="005B5B78">
            <w:pPr>
              <w:jc w:val="center"/>
              <w:rPr>
                <w:rFonts w:ascii="Times" w:hAnsi="Times" w:cs="Times"/>
                <w:b/>
                <w:bCs/>
                <w:sz w:val="18"/>
                <w:szCs w:val="18"/>
              </w:rPr>
            </w:pPr>
          </w:p>
        </w:tc>
      </w:tr>
      <w:tr w:rsidR="005B5B78" w:rsidRPr="005B5B78" w14:paraId="47634DD3" w14:textId="77777777" w:rsidTr="00B30A41">
        <w:trPr>
          <w:divId w:val="712464982"/>
          <w:jc w:val="center"/>
        </w:trPr>
        <w:tc>
          <w:tcPr>
            <w:tcW w:w="202" w:type="pct"/>
            <w:tcBorders>
              <w:top w:val="outset" w:sz="6" w:space="0" w:color="000000"/>
              <w:left w:val="outset" w:sz="6" w:space="0" w:color="000000"/>
              <w:bottom w:val="outset" w:sz="6" w:space="0" w:color="000000"/>
              <w:right w:val="outset" w:sz="6" w:space="0" w:color="000000"/>
            </w:tcBorders>
            <w:hideMark/>
          </w:tcPr>
          <w:p w14:paraId="0B406FE5"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OAPSVLÚV</w:t>
            </w:r>
            <w:r w:rsidRPr="005B5B78">
              <w:rPr>
                <w:rFonts w:ascii="Times" w:hAnsi="Times" w:cs="Times"/>
                <w:b/>
                <w:bCs/>
                <w:sz w:val="18"/>
                <w:szCs w:val="18"/>
              </w:rPr>
              <w:lastRenderedPageBreak/>
              <w:t>SR</w:t>
            </w:r>
          </w:p>
        </w:tc>
        <w:tc>
          <w:tcPr>
            <w:tcW w:w="3656" w:type="pct"/>
            <w:tcBorders>
              <w:top w:val="outset" w:sz="6" w:space="0" w:color="000000"/>
              <w:left w:val="outset" w:sz="6" w:space="0" w:color="000000"/>
              <w:bottom w:val="outset" w:sz="6" w:space="0" w:color="000000"/>
              <w:right w:val="outset" w:sz="6" w:space="0" w:color="000000"/>
            </w:tcBorders>
            <w:vAlign w:val="center"/>
            <w:hideMark/>
          </w:tcPr>
          <w:p w14:paraId="42116BAC" w14:textId="77777777" w:rsidR="005B5B78" w:rsidRPr="005B5B78" w:rsidRDefault="005B5B78" w:rsidP="005B5B78">
            <w:pPr>
              <w:rPr>
                <w:rFonts w:ascii="Times" w:hAnsi="Times" w:cs="Times"/>
                <w:sz w:val="18"/>
                <w:szCs w:val="18"/>
              </w:rPr>
            </w:pPr>
            <w:r w:rsidRPr="005B5B78">
              <w:rPr>
                <w:rFonts w:ascii="Times" w:hAnsi="Times" w:cs="Times"/>
                <w:b/>
                <w:bCs/>
                <w:sz w:val="18"/>
                <w:szCs w:val="18"/>
              </w:rPr>
              <w:lastRenderedPageBreak/>
              <w:t>Čl. I § 71</w:t>
            </w:r>
            <w:r w:rsidRPr="005B5B78">
              <w:rPr>
                <w:rFonts w:ascii="Times" w:hAnsi="Times" w:cs="Times"/>
                <w:sz w:val="18"/>
                <w:szCs w:val="18"/>
              </w:rPr>
              <w:br/>
              <w:t xml:space="preserve">15. K Čl. I § 71: Čl. I § 71 návrhu zákona je transpozičným opatrením čl. 140 smernice (EÚ) 2017/1132 v platnom znení. Podľa článku </w:t>
            </w:r>
            <w:r w:rsidRPr="005B5B78">
              <w:rPr>
                <w:rFonts w:ascii="Times" w:hAnsi="Times" w:cs="Times"/>
                <w:sz w:val="18"/>
                <w:szCs w:val="18"/>
              </w:rPr>
              <w:lastRenderedPageBreak/>
              <w:t>140 písm. c) smernice: „jeden alebo niekoľko akcionárov nadobúdajúcej spoločnosti, ktorí disponujú minimálnym percentom akcií upísaného základného imania, sú oprávnení požadovať, aby valné zhromaždenie takejto nadobúdajúcej spoločnosti bolo vyzvané, aby sa vyjadrilo k schváleniu rozdelenia. Takéto minimálne percento nesmie byť stanovené nad 5 %.“ Podľa § 71 ods. 3 návrhu zákona „ak ide o rozdelenie spoločnosti zlúčením podľa odseku 1, akcionár alebo akcionári rozdeľovanej spoločnosti, ktorí majú akcie, ktorých menovitá hodnota dosahuje najmenej 5 % základného imania, majú právo požadovať zvolanie valného zhromaždenia, ktoré bude rozhodovať o schválení rozdelenia spoločnosti; stanovy môžu určiť, že toto právo má aj akcionár alebo akcionári, ktorí majú akcie, ktorých menovitá hodnota je menšia ako 5 % základného imania.“ Máme za to, že návrh zákona pri určení prahovej hodnoty nezodpovedá prahovej hodnote určenej smernicou (EÚ) 2017/1132 v platnom znení (max. 5% akcií podľa smernice verzus min. 5% základného imania podľa návrhu zákona). Okrem toho podľa predkladaného návrhu zákona toto právo menšinovým akcionárom môžu určiť stanovy. Zo znenia smernice však vyplýva, že toto právo musí vyplývať zo všeobecne záväzného právneho predpisu, pričom smernica nedáva možnosť voľby upraviť toto právo v stanovách, ktoré predstavujú interný predpis spoločnosti. Vzhľadom na uvedené žiadame zosúladiť znenie návrhu zákona s čl. 140 smernice (EÚ) 2017/1132 v platnom znení. Na túto skutočnosť žiadame reflektovať aj v tabuľke zhody so smernicou (EÚ) 2017/1132 v platnom znení.</w:t>
            </w:r>
          </w:p>
        </w:tc>
        <w:tc>
          <w:tcPr>
            <w:tcW w:w="154" w:type="pct"/>
            <w:tcBorders>
              <w:top w:val="outset" w:sz="6" w:space="0" w:color="000000"/>
              <w:left w:val="outset" w:sz="6" w:space="0" w:color="000000"/>
              <w:bottom w:val="outset" w:sz="6" w:space="0" w:color="000000"/>
              <w:right w:val="outset" w:sz="6" w:space="0" w:color="000000"/>
            </w:tcBorders>
            <w:vAlign w:val="center"/>
            <w:hideMark/>
          </w:tcPr>
          <w:p w14:paraId="315C8A44"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lastRenderedPageBreak/>
              <w:t>O</w:t>
            </w:r>
          </w:p>
        </w:tc>
        <w:tc>
          <w:tcPr>
            <w:tcW w:w="166" w:type="pct"/>
            <w:tcBorders>
              <w:top w:val="outset" w:sz="6" w:space="0" w:color="000000"/>
              <w:left w:val="outset" w:sz="6" w:space="0" w:color="000000"/>
              <w:bottom w:val="outset" w:sz="6" w:space="0" w:color="000000"/>
              <w:right w:val="outset" w:sz="6" w:space="0" w:color="000000"/>
            </w:tcBorders>
            <w:vAlign w:val="center"/>
          </w:tcPr>
          <w:p w14:paraId="463111F1" w14:textId="77777777" w:rsidR="005B5B78" w:rsidRPr="005B5B78" w:rsidRDefault="002D467C" w:rsidP="005B5B78">
            <w:pPr>
              <w:jc w:val="center"/>
              <w:rPr>
                <w:rFonts w:ascii="Times" w:hAnsi="Times" w:cs="Times"/>
                <w:b/>
                <w:bCs/>
                <w:sz w:val="18"/>
                <w:szCs w:val="18"/>
              </w:rPr>
            </w:pPr>
            <w:r>
              <w:rPr>
                <w:rFonts w:ascii="Times" w:hAnsi="Times" w:cs="Times"/>
                <w:b/>
                <w:bCs/>
                <w:sz w:val="18"/>
                <w:szCs w:val="18"/>
              </w:rPr>
              <w:t>A</w:t>
            </w:r>
          </w:p>
        </w:tc>
        <w:tc>
          <w:tcPr>
            <w:tcW w:w="822" w:type="pct"/>
            <w:tcBorders>
              <w:top w:val="outset" w:sz="6" w:space="0" w:color="000000"/>
              <w:left w:val="outset" w:sz="6" w:space="0" w:color="000000"/>
              <w:bottom w:val="outset" w:sz="6" w:space="0" w:color="000000"/>
              <w:right w:val="outset" w:sz="6" w:space="0" w:color="000000"/>
            </w:tcBorders>
          </w:tcPr>
          <w:p w14:paraId="638A3014" w14:textId="77777777" w:rsidR="005B5B78" w:rsidRPr="005B5B78" w:rsidRDefault="005B5B78" w:rsidP="005B5B78">
            <w:pPr>
              <w:jc w:val="center"/>
              <w:rPr>
                <w:rFonts w:ascii="Times" w:hAnsi="Times" w:cs="Times"/>
                <w:b/>
                <w:bCs/>
                <w:sz w:val="18"/>
                <w:szCs w:val="18"/>
              </w:rPr>
            </w:pPr>
          </w:p>
        </w:tc>
      </w:tr>
      <w:tr w:rsidR="005B5B78" w:rsidRPr="005B5B78" w14:paraId="190D659E" w14:textId="77777777" w:rsidTr="00B30A41">
        <w:trPr>
          <w:divId w:val="712464982"/>
          <w:jc w:val="center"/>
        </w:trPr>
        <w:tc>
          <w:tcPr>
            <w:tcW w:w="202" w:type="pct"/>
            <w:tcBorders>
              <w:top w:val="outset" w:sz="6" w:space="0" w:color="000000"/>
              <w:left w:val="outset" w:sz="6" w:space="0" w:color="000000"/>
              <w:bottom w:val="outset" w:sz="6" w:space="0" w:color="000000"/>
              <w:right w:val="outset" w:sz="6" w:space="0" w:color="000000"/>
            </w:tcBorders>
            <w:hideMark/>
          </w:tcPr>
          <w:p w14:paraId="47AD7A55"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OAPSVLÚVSR</w:t>
            </w:r>
          </w:p>
        </w:tc>
        <w:tc>
          <w:tcPr>
            <w:tcW w:w="3656" w:type="pct"/>
            <w:tcBorders>
              <w:top w:val="outset" w:sz="6" w:space="0" w:color="000000"/>
              <w:left w:val="outset" w:sz="6" w:space="0" w:color="000000"/>
              <w:bottom w:val="outset" w:sz="6" w:space="0" w:color="000000"/>
              <w:right w:val="outset" w:sz="6" w:space="0" w:color="000000"/>
            </w:tcBorders>
            <w:vAlign w:val="center"/>
            <w:hideMark/>
          </w:tcPr>
          <w:p w14:paraId="653AF12F" w14:textId="77777777" w:rsidR="005B5B78" w:rsidRPr="005B5B78" w:rsidRDefault="005B5B78" w:rsidP="005B5B78">
            <w:pPr>
              <w:rPr>
                <w:rFonts w:ascii="Times" w:hAnsi="Times" w:cs="Times"/>
                <w:sz w:val="18"/>
                <w:szCs w:val="18"/>
              </w:rPr>
            </w:pPr>
            <w:r w:rsidRPr="005B5B78">
              <w:rPr>
                <w:rFonts w:ascii="Times" w:hAnsi="Times" w:cs="Times"/>
                <w:b/>
                <w:bCs/>
                <w:sz w:val="18"/>
                <w:szCs w:val="18"/>
              </w:rPr>
              <w:t>Čl. I § 8</w:t>
            </w:r>
            <w:r w:rsidRPr="005B5B78">
              <w:rPr>
                <w:rFonts w:ascii="Times" w:hAnsi="Times" w:cs="Times"/>
                <w:sz w:val="18"/>
                <w:szCs w:val="18"/>
              </w:rPr>
              <w:br/>
              <w:t>3. K Čl. I § 8: Čl. I § 8 návrhu zákona je transpozičným opatrením čl. 137 ods. 2 smernice (EÚ) 2017/1132 v platnom znení, ktorý ustanovuje obligatórne obsahové náležitosti projektu rozdelenia (premeny). Domnievame sa, že v návrhu zákona chýbajú niektoré údaje požadované smernicou, ktoré majú byť súčasťou návrhu projektu rozdelenia (premeny). Konkrétne sa to týka formy obchodných spoločností zúčastnených na premene (čl. 137 ods. 2 písm. a) smernice (EÚ) 2017/1132 v platnom znení), presný opis pasív (čl. 137 ods. 2 písm. h) smernice (EÚ) 2017/1132 v platnom znení) ako aj kritérium, o ktoré sa rozdelenie opiera (čl. 137 ods. 2 písm. i) smernice (EÚ) 2017/1132 v platnom znení). Vzhľadom na uvedené žiadame do návrhu zákona doplniť vyššie spomínané údaje, ktoré predstavujú obligatórne obsahové náležitosti projektu rozdelenia (premeny). Na túto skutočnosť žiadame reflektovať aj v tabuľke zhody so smernicou (EÚ) 2017/1132 v platnom znení.</w:t>
            </w:r>
          </w:p>
        </w:tc>
        <w:tc>
          <w:tcPr>
            <w:tcW w:w="154" w:type="pct"/>
            <w:tcBorders>
              <w:top w:val="outset" w:sz="6" w:space="0" w:color="000000"/>
              <w:left w:val="outset" w:sz="6" w:space="0" w:color="000000"/>
              <w:bottom w:val="outset" w:sz="6" w:space="0" w:color="000000"/>
              <w:right w:val="outset" w:sz="6" w:space="0" w:color="000000"/>
            </w:tcBorders>
            <w:vAlign w:val="center"/>
            <w:hideMark/>
          </w:tcPr>
          <w:p w14:paraId="21437DE7"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O</w:t>
            </w:r>
          </w:p>
        </w:tc>
        <w:tc>
          <w:tcPr>
            <w:tcW w:w="166" w:type="pct"/>
            <w:tcBorders>
              <w:top w:val="outset" w:sz="6" w:space="0" w:color="000000"/>
              <w:left w:val="outset" w:sz="6" w:space="0" w:color="000000"/>
              <w:bottom w:val="outset" w:sz="6" w:space="0" w:color="000000"/>
              <w:right w:val="outset" w:sz="6" w:space="0" w:color="000000"/>
            </w:tcBorders>
            <w:vAlign w:val="center"/>
          </w:tcPr>
          <w:p w14:paraId="3541DAFD"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A</w:t>
            </w:r>
          </w:p>
        </w:tc>
        <w:tc>
          <w:tcPr>
            <w:tcW w:w="822" w:type="pct"/>
            <w:tcBorders>
              <w:top w:val="outset" w:sz="6" w:space="0" w:color="000000"/>
              <w:left w:val="outset" w:sz="6" w:space="0" w:color="000000"/>
              <w:bottom w:val="outset" w:sz="6" w:space="0" w:color="000000"/>
              <w:right w:val="outset" w:sz="6" w:space="0" w:color="000000"/>
            </w:tcBorders>
          </w:tcPr>
          <w:p w14:paraId="3A7AEE1B" w14:textId="77777777" w:rsidR="005B5B78" w:rsidRPr="005B5B78" w:rsidRDefault="005B5B78" w:rsidP="005B5B78">
            <w:pPr>
              <w:jc w:val="center"/>
              <w:rPr>
                <w:rFonts w:ascii="Times" w:hAnsi="Times" w:cs="Times"/>
                <w:b/>
                <w:bCs/>
                <w:sz w:val="18"/>
                <w:szCs w:val="18"/>
              </w:rPr>
            </w:pPr>
          </w:p>
        </w:tc>
      </w:tr>
      <w:tr w:rsidR="005B5B78" w:rsidRPr="005B5B78" w14:paraId="4F9DB000" w14:textId="77777777" w:rsidTr="00B30A41">
        <w:trPr>
          <w:divId w:val="712464982"/>
          <w:jc w:val="center"/>
        </w:trPr>
        <w:tc>
          <w:tcPr>
            <w:tcW w:w="202" w:type="pct"/>
            <w:tcBorders>
              <w:top w:val="outset" w:sz="6" w:space="0" w:color="000000"/>
              <w:left w:val="outset" w:sz="6" w:space="0" w:color="000000"/>
              <w:bottom w:val="outset" w:sz="6" w:space="0" w:color="000000"/>
              <w:right w:val="outset" w:sz="6" w:space="0" w:color="000000"/>
            </w:tcBorders>
            <w:hideMark/>
          </w:tcPr>
          <w:p w14:paraId="32000FC7"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OAPSVLÚVSR</w:t>
            </w:r>
          </w:p>
        </w:tc>
        <w:tc>
          <w:tcPr>
            <w:tcW w:w="3656" w:type="pct"/>
            <w:tcBorders>
              <w:top w:val="outset" w:sz="6" w:space="0" w:color="000000"/>
              <w:left w:val="outset" w:sz="6" w:space="0" w:color="000000"/>
              <w:bottom w:val="outset" w:sz="6" w:space="0" w:color="000000"/>
              <w:right w:val="outset" w:sz="6" w:space="0" w:color="000000"/>
            </w:tcBorders>
            <w:vAlign w:val="center"/>
            <w:hideMark/>
          </w:tcPr>
          <w:p w14:paraId="476A13AB" w14:textId="77777777" w:rsidR="005B5B78" w:rsidRPr="005B5B78" w:rsidRDefault="005B5B78" w:rsidP="005B5B78">
            <w:pPr>
              <w:rPr>
                <w:rFonts w:ascii="Times" w:hAnsi="Times" w:cs="Times"/>
                <w:sz w:val="18"/>
                <w:szCs w:val="18"/>
              </w:rPr>
            </w:pPr>
            <w:r w:rsidRPr="005B5B78">
              <w:rPr>
                <w:rFonts w:ascii="Times" w:hAnsi="Times" w:cs="Times"/>
                <w:b/>
                <w:bCs/>
                <w:sz w:val="18"/>
                <w:szCs w:val="18"/>
              </w:rPr>
              <w:t>Čl. I § 89</w:t>
            </w:r>
            <w:r w:rsidRPr="005B5B78">
              <w:rPr>
                <w:rFonts w:ascii="Times" w:hAnsi="Times" w:cs="Times"/>
                <w:sz w:val="18"/>
                <w:szCs w:val="18"/>
              </w:rPr>
              <w:br/>
              <w:t xml:space="preserve">16. K Čl. I § 89: Čl. I § 89 ods. 3 a 4 návrhu zákona je transpozičným opatrením čl. 127 ods. 7 smernice (EÚ) 2017/1132 v platnom znení. Návrh zákona podmieňuje nevydanie osvedčenia tým, že slovenská zúčastnená spoločnosť nepredloží notárovi dokumenty podľa § 89 ods. 2 návrhu zákona. Smernica (EÚ) 2017/1132 však nevydanie osvedčenia podmieňuje nasledovne: „ak sa zistí, že cezhraničné zlúčenie alebo splynutie nespĺňa všetky príslušné podmienky alebo že neboli dokončené všetky potrebné postupy a formálne náležitosti, príslušný orgán nevydá osvedčenie predchádzajúce zlúčeniu alebo splynutiu a informuje spoločnosť o dôvodoch svojho </w:t>
            </w:r>
            <w:proofErr w:type="spellStart"/>
            <w:r w:rsidRPr="005B5B78">
              <w:rPr>
                <w:rFonts w:ascii="Times" w:hAnsi="Times" w:cs="Times"/>
                <w:sz w:val="18"/>
                <w:szCs w:val="18"/>
              </w:rPr>
              <w:t>r</w:t>
            </w:r>
            <w:r w:rsidR="00620764">
              <w:rPr>
                <w:rFonts w:ascii="Times" w:hAnsi="Times" w:cs="Times"/>
                <w:sz w:val="18"/>
                <w:szCs w:val="18"/>
              </w:rPr>
              <w:t>A</w:t>
            </w:r>
            <w:r w:rsidRPr="005B5B78">
              <w:rPr>
                <w:rFonts w:ascii="Times" w:hAnsi="Times" w:cs="Times"/>
                <w:sz w:val="18"/>
                <w:szCs w:val="18"/>
              </w:rPr>
              <w:t>ozhodnutia</w:t>
            </w:r>
            <w:proofErr w:type="spellEnd"/>
            <w:r w:rsidRPr="005B5B78">
              <w:rPr>
                <w:rFonts w:ascii="Times" w:hAnsi="Times" w:cs="Times"/>
                <w:sz w:val="18"/>
                <w:szCs w:val="18"/>
              </w:rPr>
              <w:t>. V takom prípade môže príslušný orgán spoločnosti poskytnúť možnosť splniť príslušné podmienky alebo dokončiť postupy a formálne náležitosti v primeranej lehote.“ Vzhľadom na uvedené žiadame upraviť Čl. I § 89 ods. 3 a 4 návrhu zákona takým spôsobom, aby bola zabezpečená úplná transpozícia čl. 127 ods. 7 smernice (EÚ) 2017/1132 v platnom znení. Na túto skutočnosť žiadame reflektovať aj v tabuľke zhody so smernicou (EÚ) 2017/1132 v platnom znení.</w:t>
            </w:r>
          </w:p>
        </w:tc>
        <w:tc>
          <w:tcPr>
            <w:tcW w:w="154" w:type="pct"/>
            <w:tcBorders>
              <w:top w:val="outset" w:sz="6" w:space="0" w:color="000000"/>
              <w:left w:val="outset" w:sz="6" w:space="0" w:color="000000"/>
              <w:bottom w:val="outset" w:sz="6" w:space="0" w:color="000000"/>
              <w:right w:val="outset" w:sz="6" w:space="0" w:color="000000"/>
            </w:tcBorders>
            <w:vAlign w:val="center"/>
            <w:hideMark/>
          </w:tcPr>
          <w:p w14:paraId="4B8160CF"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O</w:t>
            </w:r>
          </w:p>
        </w:tc>
        <w:tc>
          <w:tcPr>
            <w:tcW w:w="166" w:type="pct"/>
            <w:tcBorders>
              <w:top w:val="outset" w:sz="6" w:space="0" w:color="000000"/>
              <w:left w:val="outset" w:sz="6" w:space="0" w:color="000000"/>
              <w:bottom w:val="outset" w:sz="6" w:space="0" w:color="000000"/>
              <w:right w:val="outset" w:sz="6" w:space="0" w:color="000000"/>
            </w:tcBorders>
            <w:vAlign w:val="center"/>
          </w:tcPr>
          <w:p w14:paraId="3D6BCF4C" w14:textId="77777777" w:rsidR="005B5B78" w:rsidRPr="005B5B78" w:rsidRDefault="00B45BC4" w:rsidP="005B5B78">
            <w:pPr>
              <w:jc w:val="center"/>
              <w:rPr>
                <w:rFonts w:ascii="Times" w:hAnsi="Times" w:cs="Times"/>
                <w:b/>
                <w:bCs/>
                <w:sz w:val="18"/>
                <w:szCs w:val="18"/>
              </w:rPr>
            </w:pPr>
            <w:r>
              <w:rPr>
                <w:rFonts w:ascii="Times" w:hAnsi="Times" w:cs="Times"/>
                <w:b/>
                <w:bCs/>
                <w:sz w:val="18"/>
                <w:szCs w:val="18"/>
              </w:rPr>
              <w:t>A</w:t>
            </w:r>
          </w:p>
        </w:tc>
        <w:tc>
          <w:tcPr>
            <w:tcW w:w="822" w:type="pct"/>
            <w:tcBorders>
              <w:top w:val="outset" w:sz="6" w:space="0" w:color="000000"/>
              <w:left w:val="outset" w:sz="6" w:space="0" w:color="000000"/>
              <w:bottom w:val="outset" w:sz="6" w:space="0" w:color="000000"/>
              <w:right w:val="outset" w:sz="6" w:space="0" w:color="000000"/>
            </w:tcBorders>
          </w:tcPr>
          <w:p w14:paraId="6BFC783D" w14:textId="77777777" w:rsidR="005B5B78" w:rsidRPr="005B5B78" w:rsidRDefault="005B5B78" w:rsidP="00B45BC4">
            <w:pPr>
              <w:jc w:val="center"/>
              <w:rPr>
                <w:rFonts w:ascii="Times" w:hAnsi="Times" w:cs="Times"/>
                <w:b/>
                <w:bCs/>
                <w:sz w:val="18"/>
                <w:szCs w:val="18"/>
              </w:rPr>
            </w:pPr>
          </w:p>
        </w:tc>
      </w:tr>
      <w:tr w:rsidR="005B5B78" w:rsidRPr="005B5B78" w14:paraId="56A209CD" w14:textId="77777777" w:rsidTr="00B30A41">
        <w:trPr>
          <w:divId w:val="712464982"/>
          <w:jc w:val="center"/>
        </w:trPr>
        <w:tc>
          <w:tcPr>
            <w:tcW w:w="202" w:type="pct"/>
            <w:tcBorders>
              <w:top w:val="outset" w:sz="6" w:space="0" w:color="000000"/>
              <w:left w:val="outset" w:sz="6" w:space="0" w:color="000000"/>
              <w:bottom w:val="outset" w:sz="6" w:space="0" w:color="000000"/>
              <w:right w:val="outset" w:sz="6" w:space="0" w:color="000000"/>
            </w:tcBorders>
            <w:hideMark/>
          </w:tcPr>
          <w:p w14:paraId="6F75C2F1"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OAPSVLÚVSR</w:t>
            </w:r>
          </w:p>
        </w:tc>
        <w:tc>
          <w:tcPr>
            <w:tcW w:w="3656" w:type="pct"/>
            <w:tcBorders>
              <w:top w:val="outset" w:sz="6" w:space="0" w:color="000000"/>
              <w:left w:val="outset" w:sz="6" w:space="0" w:color="000000"/>
              <w:bottom w:val="outset" w:sz="6" w:space="0" w:color="000000"/>
              <w:right w:val="outset" w:sz="6" w:space="0" w:color="000000"/>
            </w:tcBorders>
            <w:vAlign w:val="center"/>
            <w:hideMark/>
          </w:tcPr>
          <w:p w14:paraId="13C49AAE" w14:textId="77777777" w:rsidR="005B5B78" w:rsidRPr="005B5B78" w:rsidRDefault="005B5B78" w:rsidP="005B5B78">
            <w:pPr>
              <w:rPr>
                <w:rFonts w:ascii="Times" w:hAnsi="Times" w:cs="Times"/>
                <w:sz w:val="18"/>
                <w:szCs w:val="18"/>
              </w:rPr>
            </w:pPr>
            <w:r w:rsidRPr="005B5B78">
              <w:rPr>
                <w:rFonts w:ascii="Times" w:hAnsi="Times" w:cs="Times"/>
                <w:b/>
                <w:bCs/>
                <w:sz w:val="18"/>
                <w:szCs w:val="18"/>
              </w:rPr>
              <w:t>Čl. I Prílohe</w:t>
            </w:r>
            <w:r w:rsidRPr="005B5B78">
              <w:rPr>
                <w:rFonts w:ascii="Times" w:hAnsi="Times" w:cs="Times"/>
                <w:sz w:val="18"/>
                <w:szCs w:val="18"/>
              </w:rPr>
              <w:br/>
              <w:t xml:space="preserve">26. K Čl. I - k Prílohe: V súlade s bodom 62.13. Prílohy č. 1 k Legislatívnym pravidlám vlády Slovenskej republiky v platnom znení žiadame v navrhovanej transpozičnej prílohe zákona o premenách obchodných spoločností a družstiev a o zmene a doplnení niektorých zákonov uvádzať smernicu (EÚ) 2017/1132 v znení smernice (EÚ) 2019/2121 nasledovne: „Smernica Európskeho parlamentu a Rady </w:t>
            </w:r>
            <w:r w:rsidRPr="005B5B78">
              <w:rPr>
                <w:rFonts w:ascii="Times" w:hAnsi="Times" w:cs="Times"/>
                <w:sz w:val="18"/>
                <w:szCs w:val="18"/>
              </w:rPr>
              <w:lastRenderedPageBreak/>
              <w:t>(EÚ) 2017/1132 zo 14. júna 2017 týkajúca sa niektorých aspektov práva obchodných spoločností (kodifikované znenie) (Ú. v. EÚ L 169, 30.6.2017) v znení smernice Európskeho parlamentu a Rady (EÚ) 2019/2121 z 27. novembra 2019 (Ú. v. EÚ L 321, 12.12.2019).“. Následne žiadame druhý bod z transpozičnej prílohy vypustiť.</w:t>
            </w:r>
          </w:p>
        </w:tc>
        <w:tc>
          <w:tcPr>
            <w:tcW w:w="154" w:type="pct"/>
            <w:tcBorders>
              <w:top w:val="outset" w:sz="6" w:space="0" w:color="000000"/>
              <w:left w:val="outset" w:sz="6" w:space="0" w:color="000000"/>
              <w:bottom w:val="outset" w:sz="6" w:space="0" w:color="000000"/>
              <w:right w:val="outset" w:sz="6" w:space="0" w:color="000000"/>
            </w:tcBorders>
            <w:vAlign w:val="center"/>
            <w:hideMark/>
          </w:tcPr>
          <w:p w14:paraId="786EB3E3"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lastRenderedPageBreak/>
              <w:t>O</w:t>
            </w:r>
          </w:p>
        </w:tc>
        <w:tc>
          <w:tcPr>
            <w:tcW w:w="166" w:type="pct"/>
            <w:tcBorders>
              <w:top w:val="outset" w:sz="6" w:space="0" w:color="000000"/>
              <w:left w:val="outset" w:sz="6" w:space="0" w:color="000000"/>
              <w:bottom w:val="outset" w:sz="6" w:space="0" w:color="000000"/>
              <w:right w:val="outset" w:sz="6" w:space="0" w:color="000000"/>
            </w:tcBorders>
            <w:vAlign w:val="center"/>
          </w:tcPr>
          <w:p w14:paraId="49F811E3"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A</w:t>
            </w:r>
          </w:p>
        </w:tc>
        <w:tc>
          <w:tcPr>
            <w:tcW w:w="822" w:type="pct"/>
            <w:tcBorders>
              <w:top w:val="outset" w:sz="6" w:space="0" w:color="000000"/>
              <w:left w:val="outset" w:sz="6" w:space="0" w:color="000000"/>
              <w:bottom w:val="outset" w:sz="6" w:space="0" w:color="000000"/>
              <w:right w:val="outset" w:sz="6" w:space="0" w:color="000000"/>
            </w:tcBorders>
          </w:tcPr>
          <w:p w14:paraId="4CD30635" w14:textId="77777777" w:rsidR="005B5B78" w:rsidRPr="005B5B78" w:rsidRDefault="005B5B78" w:rsidP="005B5B78">
            <w:pPr>
              <w:jc w:val="center"/>
              <w:rPr>
                <w:rFonts w:ascii="Times" w:hAnsi="Times" w:cs="Times"/>
                <w:b/>
                <w:bCs/>
                <w:sz w:val="18"/>
                <w:szCs w:val="18"/>
              </w:rPr>
            </w:pPr>
          </w:p>
        </w:tc>
      </w:tr>
      <w:tr w:rsidR="005B5B78" w:rsidRPr="005B5B78" w14:paraId="7C933E08" w14:textId="77777777" w:rsidTr="00B30A41">
        <w:trPr>
          <w:divId w:val="712464982"/>
          <w:jc w:val="center"/>
        </w:trPr>
        <w:tc>
          <w:tcPr>
            <w:tcW w:w="202" w:type="pct"/>
            <w:tcBorders>
              <w:top w:val="outset" w:sz="6" w:space="0" w:color="000000"/>
              <w:left w:val="outset" w:sz="6" w:space="0" w:color="000000"/>
              <w:bottom w:val="outset" w:sz="6" w:space="0" w:color="000000"/>
              <w:right w:val="outset" w:sz="6" w:space="0" w:color="000000"/>
            </w:tcBorders>
            <w:hideMark/>
          </w:tcPr>
          <w:p w14:paraId="215EE28E"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OAPSVLÚVSR</w:t>
            </w:r>
          </w:p>
        </w:tc>
        <w:tc>
          <w:tcPr>
            <w:tcW w:w="3656" w:type="pct"/>
            <w:tcBorders>
              <w:top w:val="outset" w:sz="6" w:space="0" w:color="000000"/>
              <w:left w:val="outset" w:sz="6" w:space="0" w:color="000000"/>
              <w:bottom w:val="outset" w:sz="6" w:space="0" w:color="000000"/>
              <w:right w:val="outset" w:sz="6" w:space="0" w:color="000000"/>
            </w:tcBorders>
            <w:vAlign w:val="center"/>
            <w:hideMark/>
          </w:tcPr>
          <w:p w14:paraId="50261656" w14:textId="77777777" w:rsidR="005B5B78" w:rsidRPr="005B5B78" w:rsidRDefault="005B5B78" w:rsidP="005B5B78">
            <w:pPr>
              <w:rPr>
                <w:rFonts w:ascii="Times" w:hAnsi="Times" w:cs="Times"/>
                <w:sz w:val="18"/>
                <w:szCs w:val="18"/>
              </w:rPr>
            </w:pPr>
            <w:r w:rsidRPr="005B5B78">
              <w:rPr>
                <w:rFonts w:ascii="Times" w:hAnsi="Times" w:cs="Times"/>
                <w:b/>
                <w:bCs/>
                <w:sz w:val="18"/>
                <w:szCs w:val="18"/>
              </w:rPr>
              <w:t>Čl. XIII § 7</w:t>
            </w:r>
            <w:r w:rsidRPr="005B5B78">
              <w:rPr>
                <w:rFonts w:ascii="Times" w:hAnsi="Times" w:cs="Times"/>
                <w:sz w:val="18"/>
                <w:szCs w:val="18"/>
              </w:rPr>
              <w:br/>
              <w:t>1. K Čl. XIII bodu 9: V Čl. XIII bode 9 predkladaného návrhu zákona žiadame v navrhovanom § 7 ods. 16 písm. a) zákona č. 530/2003 Z. z. v znení neskorších predpisov odkaz „xx)“ nahradiť chronologicky číslovaným odkazom, a v poznámke pod čiarou uviesť, na ktoré ustanovenia Čl. I predkladaného návrhu zákona sa má v tomto prípade odkazovať.</w:t>
            </w:r>
          </w:p>
        </w:tc>
        <w:tc>
          <w:tcPr>
            <w:tcW w:w="154" w:type="pct"/>
            <w:tcBorders>
              <w:top w:val="outset" w:sz="6" w:space="0" w:color="000000"/>
              <w:left w:val="outset" w:sz="6" w:space="0" w:color="000000"/>
              <w:bottom w:val="outset" w:sz="6" w:space="0" w:color="000000"/>
              <w:right w:val="outset" w:sz="6" w:space="0" w:color="000000"/>
            </w:tcBorders>
            <w:vAlign w:val="center"/>
            <w:hideMark/>
          </w:tcPr>
          <w:p w14:paraId="6033B649"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O</w:t>
            </w:r>
          </w:p>
        </w:tc>
        <w:tc>
          <w:tcPr>
            <w:tcW w:w="166" w:type="pct"/>
            <w:tcBorders>
              <w:top w:val="outset" w:sz="6" w:space="0" w:color="000000"/>
              <w:left w:val="outset" w:sz="6" w:space="0" w:color="000000"/>
              <w:bottom w:val="outset" w:sz="6" w:space="0" w:color="000000"/>
              <w:right w:val="outset" w:sz="6" w:space="0" w:color="000000"/>
            </w:tcBorders>
            <w:vAlign w:val="center"/>
          </w:tcPr>
          <w:p w14:paraId="3AE4EE94"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A</w:t>
            </w:r>
          </w:p>
        </w:tc>
        <w:tc>
          <w:tcPr>
            <w:tcW w:w="822" w:type="pct"/>
            <w:tcBorders>
              <w:top w:val="outset" w:sz="6" w:space="0" w:color="000000"/>
              <w:left w:val="outset" w:sz="6" w:space="0" w:color="000000"/>
              <w:bottom w:val="outset" w:sz="6" w:space="0" w:color="000000"/>
              <w:right w:val="outset" w:sz="6" w:space="0" w:color="000000"/>
            </w:tcBorders>
          </w:tcPr>
          <w:p w14:paraId="7BA1785B" w14:textId="77777777" w:rsidR="005B5B78" w:rsidRPr="005B5B78" w:rsidRDefault="005B5B78" w:rsidP="005B5B78">
            <w:pPr>
              <w:jc w:val="center"/>
              <w:rPr>
                <w:rFonts w:ascii="Times" w:hAnsi="Times" w:cs="Times"/>
                <w:b/>
                <w:bCs/>
                <w:sz w:val="18"/>
                <w:szCs w:val="18"/>
              </w:rPr>
            </w:pPr>
          </w:p>
        </w:tc>
      </w:tr>
      <w:tr w:rsidR="005B5B78" w:rsidRPr="005B5B78" w14:paraId="74C9DEDF" w14:textId="77777777" w:rsidTr="00B30A41">
        <w:trPr>
          <w:divId w:val="712464982"/>
          <w:jc w:val="center"/>
        </w:trPr>
        <w:tc>
          <w:tcPr>
            <w:tcW w:w="202" w:type="pct"/>
            <w:tcBorders>
              <w:top w:val="outset" w:sz="6" w:space="0" w:color="000000"/>
              <w:left w:val="outset" w:sz="6" w:space="0" w:color="000000"/>
              <w:bottom w:val="outset" w:sz="6" w:space="0" w:color="000000"/>
              <w:right w:val="outset" w:sz="6" w:space="0" w:color="000000"/>
            </w:tcBorders>
            <w:hideMark/>
          </w:tcPr>
          <w:p w14:paraId="37BFA63A"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OAPSVLÚVSR</w:t>
            </w:r>
          </w:p>
        </w:tc>
        <w:tc>
          <w:tcPr>
            <w:tcW w:w="3656" w:type="pct"/>
            <w:tcBorders>
              <w:top w:val="outset" w:sz="6" w:space="0" w:color="000000"/>
              <w:left w:val="outset" w:sz="6" w:space="0" w:color="000000"/>
              <w:bottom w:val="outset" w:sz="6" w:space="0" w:color="000000"/>
              <w:right w:val="outset" w:sz="6" w:space="0" w:color="000000"/>
            </w:tcBorders>
            <w:vAlign w:val="center"/>
            <w:hideMark/>
          </w:tcPr>
          <w:p w14:paraId="4E58D982" w14:textId="77777777" w:rsidR="005B5B78" w:rsidRPr="005B5B78" w:rsidRDefault="005B5B78" w:rsidP="005B5B78">
            <w:pPr>
              <w:rPr>
                <w:rFonts w:ascii="Times" w:hAnsi="Times" w:cs="Times"/>
                <w:sz w:val="18"/>
                <w:szCs w:val="18"/>
              </w:rPr>
            </w:pPr>
            <w:r w:rsidRPr="005B5B78">
              <w:rPr>
                <w:rFonts w:ascii="Times" w:hAnsi="Times" w:cs="Times"/>
                <w:b/>
                <w:bCs/>
                <w:sz w:val="18"/>
                <w:szCs w:val="18"/>
              </w:rPr>
              <w:t>Čl. XIII Prílohe</w:t>
            </w:r>
            <w:r w:rsidRPr="005B5B78">
              <w:rPr>
                <w:rFonts w:ascii="Times" w:hAnsi="Times" w:cs="Times"/>
                <w:sz w:val="18"/>
                <w:szCs w:val="18"/>
              </w:rPr>
              <w:br/>
              <w:t>2. K Čl. XIII bodu 16: Nakoľko do transpozičnej prílohy zákona č. 530/2003 Z. z. v znení neskorších predpisov bola počas prípravy predkladaného návrhu zákona doplnená smernica (EÚ) 2019/1151, žiadame na túto skutočnosť reflektovať primeraným prečíslovaním smernice (EÚ) 2019/2121. Publikačný zdroj smernice (EÚ) 2019/2121 zároveň žiadame upraviť nasledovne: „(Ú. v. EÚ L 321, 12.12.2019)“.</w:t>
            </w:r>
          </w:p>
        </w:tc>
        <w:tc>
          <w:tcPr>
            <w:tcW w:w="154" w:type="pct"/>
            <w:tcBorders>
              <w:top w:val="outset" w:sz="6" w:space="0" w:color="000000"/>
              <w:left w:val="outset" w:sz="6" w:space="0" w:color="000000"/>
              <w:bottom w:val="outset" w:sz="6" w:space="0" w:color="000000"/>
              <w:right w:val="outset" w:sz="6" w:space="0" w:color="000000"/>
            </w:tcBorders>
            <w:vAlign w:val="center"/>
            <w:hideMark/>
          </w:tcPr>
          <w:p w14:paraId="419D3348"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O</w:t>
            </w:r>
          </w:p>
        </w:tc>
        <w:tc>
          <w:tcPr>
            <w:tcW w:w="166" w:type="pct"/>
            <w:tcBorders>
              <w:top w:val="outset" w:sz="6" w:space="0" w:color="000000"/>
              <w:left w:val="outset" w:sz="6" w:space="0" w:color="000000"/>
              <w:bottom w:val="outset" w:sz="6" w:space="0" w:color="000000"/>
              <w:right w:val="outset" w:sz="6" w:space="0" w:color="000000"/>
            </w:tcBorders>
            <w:vAlign w:val="center"/>
          </w:tcPr>
          <w:p w14:paraId="46C52FF1"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A</w:t>
            </w:r>
          </w:p>
        </w:tc>
        <w:tc>
          <w:tcPr>
            <w:tcW w:w="822" w:type="pct"/>
            <w:tcBorders>
              <w:top w:val="outset" w:sz="6" w:space="0" w:color="000000"/>
              <w:left w:val="outset" w:sz="6" w:space="0" w:color="000000"/>
              <w:bottom w:val="outset" w:sz="6" w:space="0" w:color="000000"/>
              <w:right w:val="outset" w:sz="6" w:space="0" w:color="000000"/>
            </w:tcBorders>
          </w:tcPr>
          <w:p w14:paraId="15CD01C7" w14:textId="77777777" w:rsidR="005B5B78" w:rsidRPr="005B5B78" w:rsidRDefault="005B5B78" w:rsidP="005B5B78">
            <w:pPr>
              <w:jc w:val="center"/>
              <w:rPr>
                <w:rFonts w:ascii="Times" w:hAnsi="Times" w:cs="Times"/>
                <w:b/>
                <w:bCs/>
                <w:sz w:val="18"/>
                <w:szCs w:val="18"/>
              </w:rPr>
            </w:pPr>
          </w:p>
        </w:tc>
      </w:tr>
      <w:tr w:rsidR="005B5B78" w:rsidRPr="005B5B78" w14:paraId="787A3464" w14:textId="77777777" w:rsidTr="00B30A41">
        <w:trPr>
          <w:divId w:val="712464982"/>
          <w:jc w:val="center"/>
        </w:trPr>
        <w:tc>
          <w:tcPr>
            <w:tcW w:w="202" w:type="pct"/>
            <w:tcBorders>
              <w:top w:val="outset" w:sz="6" w:space="0" w:color="000000"/>
              <w:left w:val="outset" w:sz="6" w:space="0" w:color="000000"/>
              <w:bottom w:val="outset" w:sz="6" w:space="0" w:color="000000"/>
              <w:right w:val="outset" w:sz="6" w:space="0" w:color="000000"/>
            </w:tcBorders>
            <w:hideMark/>
          </w:tcPr>
          <w:p w14:paraId="7F77F7F6"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OAPSVLÚVSR</w:t>
            </w:r>
          </w:p>
        </w:tc>
        <w:tc>
          <w:tcPr>
            <w:tcW w:w="3656" w:type="pct"/>
            <w:tcBorders>
              <w:top w:val="outset" w:sz="6" w:space="0" w:color="000000"/>
              <w:left w:val="outset" w:sz="6" w:space="0" w:color="000000"/>
              <w:bottom w:val="outset" w:sz="6" w:space="0" w:color="000000"/>
              <w:right w:val="outset" w:sz="6" w:space="0" w:color="000000"/>
            </w:tcBorders>
            <w:vAlign w:val="center"/>
            <w:hideMark/>
          </w:tcPr>
          <w:p w14:paraId="38708863" w14:textId="77777777" w:rsidR="005B5B78" w:rsidRPr="005B5B78" w:rsidRDefault="005B5B78" w:rsidP="005B5B78">
            <w:pPr>
              <w:rPr>
                <w:rFonts w:ascii="Times" w:hAnsi="Times" w:cs="Times"/>
                <w:sz w:val="18"/>
                <w:szCs w:val="18"/>
              </w:rPr>
            </w:pPr>
            <w:r w:rsidRPr="005B5B78">
              <w:rPr>
                <w:rFonts w:ascii="Times" w:hAnsi="Times" w:cs="Times"/>
                <w:b/>
                <w:bCs/>
                <w:sz w:val="18"/>
                <w:szCs w:val="18"/>
              </w:rPr>
              <w:t>Čl. XIX</w:t>
            </w:r>
            <w:r w:rsidRPr="005B5B78">
              <w:rPr>
                <w:rFonts w:ascii="Times" w:hAnsi="Times" w:cs="Times"/>
                <w:sz w:val="18"/>
                <w:szCs w:val="18"/>
              </w:rPr>
              <w:br/>
              <w:t>Upozorňujeme na skutočnosť, že novelizácia zákona č. 371/2014 Z. z. v znení neskorších predpisov má byť v zmysle predkladaného návrhu zákona predmetom novelizačného Čl. XIX aj Čl. XXI. Žiadame celý novelizačný Čl. XIX upraviť tak, aby predmetom úpravy bol zákon č. 203/2011 Z. z. v znení neskorších predpisov.</w:t>
            </w:r>
          </w:p>
        </w:tc>
        <w:tc>
          <w:tcPr>
            <w:tcW w:w="154" w:type="pct"/>
            <w:tcBorders>
              <w:top w:val="outset" w:sz="6" w:space="0" w:color="000000"/>
              <w:left w:val="outset" w:sz="6" w:space="0" w:color="000000"/>
              <w:bottom w:val="outset" w:sz="6" w:space="0" w:color="000000"/>
              <w:right w:val="outset" w:sz="6" w:space="0" w:color="000000"/>
            </w:tcBorders>
            <w:vAlign w:val="center"/>
            <w:hideMark/>
          </w:tcPr>
          <w:p w14:paraId="502D06B8"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O</w:t>
            </w:r>
          </w:p>
        </w:tc>
        <w:tc>
          <w:tcPr>
            <w:tcW w:w="166" w:type="pct"/>
            <w:tcBorders>
              <w:top w:val="outset" w:sz="6" w:space="0" w:color="000000"/>
              <w:left w:val="outset" w:sz="6" w:space="0" w:color="000000"/>
              <w:bottom w:val="outset" w:sz="6" w:space="0" w:color="000000"/>
              <w:right w:val="outset" w:sz="6" w:space="0" w:color="000000"/>
            </w:tcBorders>
            <w:vAlign w:val="center"/>
          </w:tcPr>
          <w:p w14:paraId="6A67A8FE" w14:textId="77777777" w:rsidR="005B5B78" w:rsidRPr="005B5B78" w:rsidRDefault="00620764" w:rsidP="005B5B78">
            <w:pPr>
              <w:jc w:val="center"/>
              <w:rPr>
                <w:rFonts w:ascii="Times" w:hAnsi="Times" w:cs="Times"/>
                <w:b/>
                <w:bCs/>
                <w:sz w:val="18"/>
                <w:szCs w:val="18"/>
              </w:rPr>
            </w:pPr>
            <w:r>
              <w:rPr>
                <w:rFonts w:ascii="Times" w:hAnsi="Times" w:cs="Times"/>
                <w:b/>
                <w:bCs/>
                <w:sz w:val="18"/>
                <w:szCs w:val="18"/>
              </w:rPr>
              <w:t>A</w:t>
            </w:r>
          </w:p>
        </w:tc>
        <w:tc>
          <w:tcPr>
            <w:tcW w:w="822" w:type="pct"/>
            <w:tcBorders>
              <w:top w:val="outset" w:sz="6" w:space="0" w:color="000000"/>
              <w:left w:val="outset" w:sz="6" w:space="0" w:color="000000"/>
              <w:bottom w:val="outset" w:sz="6" w:space="0" w:color="000000"/>
              <w:right w:val="outset" w:sz="6" w:space="0" w:color="000000"/>
            </w:tcBorders>
          </w:tcPr>
          <w:p w14:paraId="25CB048C" w14:textId="77777777" w:rsidR="005B5B78" w:rsidRPr="005B5B78" w:rsidRDefault="005B5B78" w:rsidP="005B5B78">
            <w:pPr>
              <w:jc w:val="center"/>
              <w:rPr>
                <w:rFonts w:ascii="Times" w:hAnsi="Times" w:cs="Times"/>
                <w:b/>
                <w:bCs/>
                <w:sz w:val="18"/>
                <w:szCs w:val="18"/>
              </w:rPr>
            </w:pPr>
          </w:p>
        </w:tc>
      </w:tr>
      <w:tr w:rsidR="005B5B78" w:rsidRPr="005B5B78" w14:paraId="2DEEFBAC" w14:textId="77777777" w:rsidTr="00B30A41">
        <w:trPr>
          <w:divId w:val="712464982"/>
          <w:jc w:val="center"/>
        </w:trPr>
        <w:tc>
          <w:tcPr>
            <w:tcW w:w="202" w:type="pct"/>
            <w:tcBorders>
              <w:top w:val="outset" w:sz="6" w:space="0" w:color="000000"/>
              <w:left w:val="outset" w:sz="6" w:space="0" w:color="000000"/>
              <w:bottom w:val="outset" w:sz="6" w:space="0" w:color="000000"/>
              <w:right w:val="outset" w:sz="6" w:space="0" w:color="000000"/>
            </w:tcBorders>
            <w:hideMark/>
          </w:tcPr>
          <w:p w14:paraId="0338CFC0"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OAPSVLÚVSR</w:t>
            </w:r>
          </w:p>
        </w:tc>
        <w:tc>
          <w:tcPr>
            <w:tcW w:w="3656" w:type="pct"/>
            <w:tcBorders>
              <w:top w:val="outset" w:sz="6" w:space="0" w:color="000000"/>
              <w:left w:val="outset" w:sz="6" w:space="0" w:color="000000"/>
              <w:bottom w:val="outset" w:sz="6" w:space="0" w:color="000000"/>
              <w:right w:val="outset" w:sz="6" w:space="0" w:color="000000"/>
            </w:tcBorders>
            <w:vAlign w:val="center"/>
            <w:hideMark/>
          </w:tcPr>
          <w:p w14:paraId="3586B01F" w14:textId="77777777" w:rsidR="005B5B78" w:rsidRPr="005B5B78" w:rsidRDefault="005B5B78" w:rsidP="005B5B78">
            <w:pPr>
              <w:rPr>
                <w:rFonts w:ascii="Times" w:hAnsi="Times" w:cs="Times"/>
                <w:sz w:val="18"/>
                <w:szCs w:val="18"/>
              </w:rPr>
            </w:pPr>
            <w:r w:rsidRPr="005B5B78">
              <w:rPr>
                <w:rFonts w:ascii="Times" w:hAnsi="Times" w:cs="Times"/>
                <w:b/>
                <w:bCs/>
                <w:sz w:val="18"/>
                <w:szCs w:val="18"/>
              </w:rPr>
              <w:t>Čl. XXI</w:t>
            </w:r>
            <w:r w:rsidRPr="005B5B78">
              <w:rPr>
                <w:rFonts w:ascii="Times" w:hAnsi="Times" w:cs="Times"/>
                <w:sz w:val="18"/>
                <w:szCs w:val="18"/>
              </w:rPr>
              <w:br/>
              <w:t>Upozorňujeme predkladateľa návrhu zákona na skutočnosť, že poradie smerníc Európskej únie v transpozičnej prílohe k zákonu je viazané na splnenie podmienok materiálnej aj formálnej zložky transpozície do vnútroštátneho práva, a teda nielen na moment transpozície, ale najmä na moment notifikácie uskutočnenej transpozície Európskej komisii. Z uvedeného dôvodu žiadame vypustiť z Čl. XXI predkladaného návrhu zákona bod 4. V Čl. XXI bode 5 návrhu žiadame následne doplniť šiesty bod transpozičnej prílohy k zákonu č. 371/2014 Z. z. v znení neskorších predpisov nasledovne: „Smernica Európskeho parlamentu a Rady (EÚ) 2017/1132 zo 14. júna 2017 týkajúca sa niektorých aspektov práva obchodných spoločností (kodifikované znenie) (Ú. v. EÚ L 169, 30.6.2017) v znení smernice Európskeho parlamentu a Rady (EÚ) 2019/2121 z 27. novembra 2019 (Ú. v. EÚ L 321, 12.12.2019).“.</w:t>
            </w:r>
          </w:p>
        </w:tc>
        <w:tc>
          <w:tcPr>
            <w:tcW w:w="154" w:type="pct"/>
            <w:tcBorders>
              <w:top w:val="outset" w:sz="6" w:space="0" w:color="000000"/>
              <w:left w:val="outset" w:sz="6" w:space="0" w:color="000000"/>
              <w:bottom w:val="outset" w:sz="6" w:space="0" w:color="000000"/>
              <w:right w:val="outset" w:sz="6" w:space="0" w:color="000000"/>
            </w:tcBorders>
            <w:vAlign w:val="center"/>
            <w:hideMark/>
          </w:tcPr>
          <w:p w14:paraId="0B1F7806"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O</w:t>
            </w:r>
          </w:p>
        </w:tc>
        <w:tc>
          <w:tcPr>
            <w:tcW w:w="166" w:type="pct"/>
            <w:tcBorders>
              <w:top w:val="outset" w:sz="6" w:space="0" w:color="000000"/>
              <w:left w:val="outset" w:sz="6" w:space="0" w:color="000000"/>
              <w:bottom w:val="outset" w:sz="6" w:space="0" w:color="000000"/>
              <w:right w:val="outset" w:sz="6" w:space="0" w:color="000000"/>
            </w:tcBorders>
            <w:vAlign w:val="center"/>
          </w:tcPr>
          <w:p w14:paraId="514C31BB"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A</w:t>
            </w:r>
          </w:p>
        </w:tc>
        <w:tc>
          <w:tcPr>
            <w:tcW w:w="822" w:type="pct"/>
            <w:tcBorders>
              <w:top w:val="outset" w:sz="6" w:space="0" w:color="000000"/>
              <w:left w:val="outset" w:sz="6" w:space="0" w:color="000000"/>
              <w:bottom w:val="outset" w:sz="6" w:space="0" w:color="000000"/>
              <w:right w:val="outset" w:sz="6" w:space="0" w:color="000000"/>
            </w:tcBorders>
          </w:tcPr>
          <w:p w14:paraId="731CAB92" w14:textId="77777777" w:rsidR="005B5B78" w:rsidRPr="005B5B78" w:rsidRDefault="005B5B78" w:rsidP="005B5B78">
            <w:pPr>
              <w:jc w:val="center"/>
              <w:rPr>
                <w:rFonts w:ascii="Times" w:hAnsi="Times" w:cs="Times"/>
                <w:b/>
                <w:bCs/>
                <w:sz w:val="18"/>
                <w:szCs w:val="18"/>
              </w:rPr>
            </w:pPr>
          </w:p>
        </w:tc>
      </w:tr>
      <w:tr w:rsidR="005B5B78" w:rsidRPr="005B5B78" w14:paraId="0BB39496" w14:textId="77777777" w:rsidTr="00B30A41">
        <w:trPr>
          <w:divId w:val="712464982"/>
          <w:jc w:val="center"/>
        </w:trPr>
        <w:tc>
          <w:tcPr>
            <w:tcW w:w="202" w:type="pct"/>
            <w:tcBorders>
              <w:top w:val="outset" w:sz="6" w:space="0" w:color="000000"/>
              <w:left w:val="outset" w:sz="6" w:space="0" w:color="000000"/>
              <w:bottom w:val="outset" w:sz="6" w:space="0" w:color="000000"/>
              <w:right w:val="outset" w:sz="6" w:space="0" w:color="000000"/>
            </w:tcBorders>
            <w:hideMark/>
          </w:tcPr>
          <w:p w14:paraId="4439C43C"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OAPSVLÚVSR</w:t>
            </w:r>
          </w:p>
        </w:tc>
        <w:tc>
          <w:tcPr>
            <w:tcW w:w="3656" w:type="pct"/>
            <w:tcBorders>
              <w:top w:val="outset" w:sz="6" w:space="0" w:color="000000"/>
              <w:left w:val="outset" w:sz="6" w:space="0" w:color="000000"/>
              <w:bottom w:val="outset" w:sz="6" w:space="0" w:color="000000"/>
              <w:right w:val="outset" w:sz="6" w:space="0" w:color="000000"/>
            </w:tcBorders>
            <w:vAlign w:val="center"/>
            <w:hideMark/>
          </w:tcPr>
          <w:p w14:paraId="772A07F6" w14:textId="77777777" w:rsidR="005B5B78" w:rsidRPr="005B5B78" w:rsidRDefault="005B5B78" w:rsidP="005B5B78">
            <w:pPr>
              <w:rPr>
                <w:rFonts w:ascii="Times" w:hAnsi="Times" w:cs="Times"/>
                <w:sz w:val="18"/>
                <w:szCs w:val="18"/>
              </w:rPr>
            </w:pPr>
            <w:r w:rsidRPr="005B5B78">
              <w:rPr>
                <w:rFonts w:ascii="Times" w:hAnsi="Times" w:cs="Times"/>
                <w:b/>
                <w:bCs/>
                <w:sz w:val="18"/>
                <w:szCs w:val="18"/>
              </w:rPr>
              <w:t>K doložke zlučiteľnosti:</w:t>
            </w:r>
            <w:r w:rsidRPr="005B5B78">
              <w:rPr>
                <w:rFonts w:ascii="Times" w:hAnsi="Times" w:cs="Times"/>
                <w:sz w:val="18"/>
                <w:szCs w:val="18"/>
              </w:rPr>
              <w:br/>
              <w:t>1. K bodu 3 písm. b): V bode 3 písm. b) doložky zlučiteľnosti žiadame medzi relevantnými sekundárnymi právnymi aktami Európskej únie uvádzať aj smernicu Rady 2001/86/ES z 8. októbra 2001, ktorou sa dopĺňajú stanovy európskej spoločnosti v súvislosti s účasťou zamestnancov na riadení (Ú. v. ES L 294, 10.11.2001), a to spolu s uvedením gestora určeného príslušným uznesením vlády Slovenskej republiky.</w:t>
            </w:r>
          </w:p>
        </w:tc>
        <w:tc>
          <w:tcPr>
            <w:tcW w:w="154" w:type="pct"/>
            <w:tcBorders>
              <w:top w:val="outset" w:sz="6" w:space="0" w:color="000000"/>
              <w:left w:val="outset" w:sz="6" w:space="0" w:color="000000"/>
              <w:bottom w:val="outset" w:sz="6" w:space="0" w:color="000000"/>
              <w:right w:val="outset" w:sz="6" w:space="0" w:color="000000"/>
            </w:tcBorders>
            <w:vAlign w:val="center"/>
            <w:hideMark/>
          </w:tcPr>
          <w:p w14:paraId="2280643A"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O</w:t>
            </w:r>
          </w:p>
        </w:tc>
        <w:tc>
          <w:tcPr>
            <w:tcW w:w="166" w:type="pct"/>
            <w:tcBorders>
              <w:top w:val="outset" w:sz="6" w:space="0" w:color="000000"/>
              <w:left w:val="outset" w:sz="6" w:space="0" w:color="000000"/>
              <w:bottom w:val="outset" w:sz="6" w:space="0" w:color="000000"/>
              <w:right w:val="outset" w:sz="6" w:space="0" w:color="000000"/>
            </w:tcBorders>
            <w:vAlign w:val="center"/>
          </w:tcPr>
          <w:p w14:paraId="3291C24A" w14:textId="77777777" w:rsidR="005B5B78" w:rsidRPr="005B5B78" w:rsidRDefault="005B5B78" w:rsidP="00620764">
            <w:pPr>
              <w:jc w:val="center"/>
              <w:rPr>
                <w:rFonts w:ascii="Times" w:hAnsi="Times" w:cs="Times"/>
                <w:b/>
                <w:bCs/>
                <w:sz w:val="18"/>
                <w:szCs w:val="18"/>
              </w:rPr>
            </w:pPr>
            <w:r w:rsidRPr="005B5B78">
              <w:rPr>
                <w:rFonts w:ascii="Times" w:hAnsi="Times" w:cs="Times"/>
                <w:b/>
                <w:bCs/>
                <w:sz w:val="18"/>
                <w:szCs w:val="18"/>
              </w:rPr>
              <w:t>A</w:t>
            </w:r>
          </w:p>
        </w:tc>
        <w:tc>
          <w:tcPr>
            <w:tcW w:w="822" w:type="pct"/>
            <w:tcBorders>
              <w:top w:val="outset" w:sz="6" w:space="0" w:color="000000"/>
              <w:left w:val="outset" w:sz="6" w:space="0" w:color="000000"/>
              <w:bottom w:val="outset" w:sz="6" w:space="0" w:color="000000"/>
              <w:right w:val="outset" w:sz="6" w:space="0" w:color="000000"/>
            </w:tcBorders>
          </w:tcPr>
          <w:p w14:paraId="1CD753B9" w14:textId="77777777" w:rsidR="005B5B78" w:rsidRPr="005B5B78" w:rsidRDefault="005B5B78" w:rsidP="005B5B78">
            <w:pPr>
              <w:jc w:val="center"/>
              <w:rPr>
                <w:rFonts w:ascii="Times" w:hAnsi="Times" w:cs="Times"/>
                <w:b/>
                <w:bCs/>
                <w:sz w:val="18"/>
                <w:szCs w:val="18"/>
              </w:rPr>
            </w:pPr>
          </w:p>
        </w:tc>
      </w:tr>
      <w:tr w:rsidR="005B5B78" w:rsidRPr="005B5B78" w14:paraId="2B418623" w14:textId="77777777" w:rsidTr="00B30A41">
        <w:trPr>
          <w:divId w:val="712464982"/>
          <w:jc w:val="center"/>
        </w:trPr>
        <w:tc>
          <w:tcPr>
            <w:tcW w:w="202" w:type="pct"/>
            <w:tcBorders>
              <w:top w:val="outset" w:sz="6" w:space="0" w:color="000000"/>
              <w:left w:val="outset" w:sz="6" w:space="0" w:color="000000"/>
              <w:bottom w:val="outset" w:sz="6" w:space="0" w:color="000000"/>
              <w:right w:val="outset" w:sz="6" w:space="0" w:color="000000"/>
            </w:tcBorders>
            <w:hideMark/>
          </w:tcPr>
          <w:p w14:paraId="0357F0B3"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OAPSVLÚVSR</w:t>
            </w:r>
          </w:p>
        </w:tc>
        <w:tc>
          <w:tcPr>
            <w:tcW w:w="3656" w:type="pct"/>
            <w:tcBorders>
              <w:top w:val="outset" w:sz="6" w:space="0" w:color="000000"/>
              <w:left w:val="outset" w:sz="6" w:space="0" w:color="000000"/>
              <w:bottom w:val="outset" w:sz="6" w:space="0" w:color="000000"/>
              <w:right w:val="outset" w:sz="6" w:space="0" w:color="000000"/>
            </w:tcBorders>
            <w:vAlign w:val="center"/>
            <w:hideMark/>
          </w:tcPr>
          <w:p w14:paraId="5FB9AAF6" w14:textId="77777777" w:rsidR="005B5B78" w:rsidRPr="005B5B78" w:rsidRDefault="005B5B78" w:rsidP="005B5B78">
            <w:pPr>
              <w:rPr>
                <w:rFonts w:ascii="Times" w:hAnsi="Times" w:cs="Times"/>
                <w:sz w:val="18"/>
                <w:szCs w:val="18"/>
              </w:rPr>
            </w:pPr>
            <w:r w:rsidRPr="005B5B78">
              <w:rPr>
                <w:rFonts w:ascii="Times" w:hAnsi="Times" w:cs="Times"/>
                <w:b/>
                <w:bCs/>
                <w:sz w:val="18"/>
                <w:szCs w:val="18"/>
              </w:rPr>
              <w:t>K doložke zlučiteľnosti:</w:t>
            </w:r>
            <w:r w:rsidRPr="005B5B78">
              <w:rPr>
                <w:rFonts w:ascii="Times" w:hAnsi="Times" w:cs="Times"/>
                <w:sz w:val="18"/>
                <w:szCs w:val="18"/>
              </w:rPr>
              <w:br/>
              <w:t>2. K bodu 3 písm. b): Z názvu smernice (EÚ) 2019/2121 žiadame vypustiť zavádzanú legislatívnu skratku. Smernicu (EÚ) 2019/2121 žiadame uvádzať spolu s uvedením publikačného zdroja a gestora určeného príslušným uznesením vlády Slovenskej republiky.</w:t>
            </w:r>
          </w:p>
        </w:tc>
        <w:tc>
          <w:tcPr>
            <w:tcW w:w="154" w:type="pct"/>
            <w:tcBorders>
              <w:top w:val="outset" w:sz="6" w:space="0" w:color="000000"/>
              <w:left w:val="outset" w:sz="6" w:space="0" w:color="000000"/>
              <w:bottom w:val="outset" w:sz="6" w:space="0" w:color="000000"/>
              <w:right w:val="outset" w:sz="6" w:space="0" w:color="000000"/>
            </w:tcBorders>
            <w:vAlign w:val="center"/>
            <w:hideMark/>
          </w:tcPr>
          <w:p w14:paraId="70E09873"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O</w:t>
            </w:r>
          </w:p>
        </w:tc>
        <w:tc>
          <w:tcPr>
            <w:tcW w:w="166" w:type="pct"/>
            <w:tcBorders>
              <w:top w:val="outset" w:sz="6" w:space="0" w:color="000000"/>
              <w:left w:val="outset" w:sz="6" w:space="0" w:color="000000"/>
              <w:bottom w:val="outset" w:sz="6" w:space="0" w:color="000000"/>
              <w:right w:val="outset" w:sz="6" w:space="0" w:color="000000"/>
            </w:tcBorders>
            <w:vAlign w:val="center"/>
          </w:tcPr>
          <w:p w14:paraId="734561FE"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A</w:t>
            </w:r>
          </w:p>
        </w:tc>
        <w:tc>
          <w:tcPr>
            <w:tcW w:w="822" w:type="pct"/>
            <w:tcBorders>
              <w:top w:val="outset" w:sz="6" w:space="0" w:color="000000"/>
              <w:left w:val="outset" w:sz="6" w:space="0" w:color="000000"/>
              <w:bottom w:val="outset" w:sz="6" w:space="0" w:color="000000"/>
              <w:right w:val="outset" w:sz="6" w:space="0" w:color="000000"/>
            </w:tcBorders>
          </w:tcPr>
          <w:p w14:paraId="47CD54F8" w14:textId="77777777" w:rsidR="005B5B78" w:rsidRPr="005B5B78" w:rsidRDefault="005B5B78" w:rsidP="005B5B78">
            <w:pPr>
              <w:jc w:val="center"/>
              <w:rPr>
                <w:rFonts w:ascii="Times" w:hAnsi="Times" w:cs="Times"/>
                <w:b/>
                <w:bCs/>
                <w:sz w:val="18"/>
                <w:szCs w:val="18"/>
              </w:rPr>
            </w:pPr>
          </w:p>
        </w:tc>
      </w:tr>
      <w:tr w:rsidR="005B5B78" w:rsidRPr="005B5B78" w14:paraId="2CE47AE1" w14:textId="77777777" w:rsidTr="00B30A41">
        <w:trPr>
          <w:divId w:val="712464982"/>
          <w:jc w:val="center"/>
        </w:trPr>
        <w:tc>
          <w:tcPr>
            <w:tcW w:w="202" w:type="pct"/>
            <w:tcBorders>
              <w:top w:val="outset" w:sz="6" w:space="0" w:color="000000"/>
              <w:left w:val="outset" w:sz="6" w:space="0" w:color="000000"/>
              <w:bottom w:val="outset" w:sz="6" w:space="0" w:color="000000"/>
              <w:right w:val="outset" w:sz="6" w:space="0" w:color="000000"/>
            </w:tcBorders>
            <w:hideMark/>
          </w:tcPr>
          <w:p w14:paraId="0BC3B09A"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lastRenderedPageBreak/>
              <w:t>OAPSVLÚVSR</w:t>
            </w:r>
          </w:p>
        </w:tc>
        <w:tc>
          <w:tcPr>
            <w:tcW w:w="3656" w:type="pct"/>
            <w:tcBorders>
              <w:top w:val="outset" w:sz="6" w:space="0" w:color="000000"/>
              <w:left w:val="outset" w:sz="6" w:space="0" w:color="000000"/>
              <w:bottom w:val="outset" w:sz="6" w:space="0" w:color="000000"/>
              <w:right w:val="outset" w:sz="6" w:space="0" w:color="000000"/>
            </w:tcBorders>
            <w:vAlign w:val="center"/>
            <w:hideMark/>
          </w:tcPr>
          <w:p w14:paraId="6D5ACD26" w14:textId="77777777" w:rsidR="005B5B78" w:rsidRPr="005B5B78" w:rsidRDefault="005B5B78" w:rsidP="005B5B78">
            <w:pPr>
              <w:rPr>
                <w:rFonts w:ascii="Times" w:hAnsi="Times" w:cs="Times"/>
                <w:sz w:val="18"/>
                <w:szCs w:val="18"/>
              </w:rPr>
            </w:pPr>
            <w:r w:rsidRPr="005B5B78">
              <w:rPr>
                <w:rFonts w:ascii="Times" w:hAnsi="Times" w:cs="Times"/>
                <w:b/>
                <w:bCs/>
                <w:sz w:val="18"/>
                <w:szCs w:val="18"/>
              </w:rPr>
              <w:t>K doložke zlučiteľnosti:</w:t>
            </w:r>
            <w:r w:rsidRPr="005B5B78">
              <w:rPr>
                <w:rFonts w:ascii="Times" w:hAnsi="Times" w:cs="Times"/>
                <w:sz w:val="18"/>
                <w:szCs w:val="18"/>
              </w:rPr>
              <w:br/>
              <w:t>3. K bodu 3 písm. b): Do názvu smernice (EÚ) 2017/1132 v platnom znení je potrebné doplniť publikačný zdroj, a slová „v platnom znení“. Rovnako žiadame uviesť gestora tejto smernice.</w:t>
            </w:r>
          </w:p>
        </w:tc>
        <w:tc>
          <w:tcPr>
            <w:tcW w:w="154" w:type="pct"/>
            <w:tcBorders>
              <w:top w:val="outset" w:sz="6" w:space="0" w:color="000000"/>
              <w:left w:val="outset" w:sz="6" w:space="0" w:color="000000"/>
              <w:bottom w:val="outset" w:sz="6" w:space="0" w:color="000000"/>
              <w:right w:val="outset" w:sz="6" w:space="0" w:color="000000"/>
            </w:tcBorders>
            <w:vAlign w:val="center"/>
            <w:hideMark/>
          </w:tcPr>
          <w:p w14:paraId="4F7D1667"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O</w:t>
            </w:r>
          </w:p>
        </w:tc>
        <w:tc>
          <w:tcPr>
            <w:tcW w:w="166" w:type="pct"/>
            <w:tcBorders>
              <w:top w:val="outset" w:sz="6" w:space="0" w:color="000000"/>
              <w:left w:val="outset" w:sz="6" w:space="0" w:color="000000"/>
              <w:bottom w:val="outset" w:sz="6" w:space="0" w:color="000000"/>
              <w:right w:val="outset" w:sz="6" w:space="0" w:color="000000"/>
            </w:tcBorders>
            <w:vAlign w:val="center"/>
          </w:tcPr>
          <w:p w14:paraId="0CD140F7"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A</w:t>
            </w:r>
          </w:p>
        </w:tc>
        <w:tc>
          <w:tcPr>
            <w:tcW w:w="822" w:type="pct"/>
            <w:tcBorders>
              <w:top w:val="outset" w:sz="6" w:space="0" w:color="000000"/>
              <w:left w:val="outset" w:sz="6" w:space="0" w:color="000000"/>
              <w:bottom w:val="outset" w:sz="6" w:space="0" w:color="000000"/>
              <w:right w:val="outset" w:sz="6" w:space="0" w:color="000000"/>
            </w:tcBorders>
          </w:tcPr>
          <w:p w14:paraId="52B60B83" w14:textId="77777777" w:rsidR="005B5B78" w:rsidRPr="005B5B78" w:rsidRDefault="005B5B78" w:rsidP="005B5B78">
            <w:pPr>
              <w:jc w:val="center"/>
              <w:rPr>
                <w:rFonts w:ascii="Times" w:hAnsi="Times" w:cs="Times"/>
                <w:b/>
                <w:bCs/>
                <w:sz w:val="18"/>
                <w:szCs w:val="18"/>
              </w:rPr>
            </w:pPr>
          </w:p>
        </w:tc>
      </w:tr>
      <w:tr w:rsidR="005B5B78" w:rsidRPr="005B5B78" w14:paraId="573EDDEA" w14:textId="77777777" w:rsidTr="00B30A41">
        <w:trPr>
          <w:divId w:val="712464982"/>
          <w:jc w:val="center"/>
        </w:trPr>
        <w:tc>
          <w:tcPr>
            <w:tcW w:w="202" w:type="pct"/>
            <w:tcBorders>
              <w:top w:val="outset" w:sz="6" w:space="0" w:color="000000"/>
              <w:left w:val="outset" w:sz="6" w:space="0" w:color="000000"/>
              <w:bottom w:val="outset" w:sz="6" w:space="0" w:color="000000"/>
              <w:right w:val="outset" w:sz="6" w:space="0" w:color="000000"/>
            </w:tcBorders>
            <w:hideMark/>
          </w:tcPr>
          <w:p w14:paraId="544ADEDB"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OAPSVLÚVSR</w:t>
            </w:r>
          </w:p>
        </w:tc>
        <w:tc>
          <w:tcPr>
            <w:tcW w:w="3656" w:type="pct"/>
            <w:tcBorders>
              <w:top w:val="outset" w:sz="6" w:space="0" w:color="000000"/>
              <w:left w:val="outset" w:sz="6" w:space="0" w:color="000000"/>
              <w:bottom w:val="outset" w:sz="6" w:space="0" w:color="000000"/>
              <w:right w:val="outset" w:sz="6" w:space="0" w:color="000000"/>
            </w:tcBorders>
            <w:vAlign w:val="center"/>
            <w:hideMark/>
          </w:tcPr>
          <w:p w14:paraId="57545E95" w14:textId="77777777" w:rsidR="005B5B78" w:rsidRPr="005B5B78" w:rsidRDefault="005B5B78" w:rsidP="005B5B78">
            <w:pPr>
              <w:rPr>
                <w:rFonts w:ascii="Times" w:hAnsi="Times" w:cs="Times"/>
                <w:sz w:val="18"/>
                <w:szCs w:val="18"/>
              </w:rPr>
            </w:pPr>
            <w:r w:rsidRPr="005B5B78">
              <w:rPr>
                <w:rFonts w:ascii="Times" w:hAnsi="Times" w:cs="Times"/>
                <w:b/>
                <w:bCs/>
                <w:sz w:val="18"/>
                <w:szCs w:val="18"/>
              </w:rPr>
              <w:t>K doložke zlučiteľnosti:</w:t>
            </w:r>
            <w:r w:rsidRPr="005B5B78">
              <w:rPr>
                <w:rFonts w:ascii="Times" w:hAnsi="Times" w:cs="Times"/>
                <w:sz w:val="18"/>
                <w:szCs w:val="18"/>
              </w:rPr>
              <w:br/>
              <w:t>4. K bodu 4 písm. a): V bode 4 písm. a) žiadame za slovom „smernice“ uviesť slová „(EÚ) 2019/2121“.</w:t>
            </w:r>
          </w:p>
        </w:tc>
        <w:tc>
          <w:tcPr>
            <w:tcW w:w="154" w:type="pct"/>
            <w:tcBorders>
              <w:top w:val="outset" w:sz="6" w:space="0" w:color="000000"/>
              <w:left w:val="outset" w:sz="6" w:space="0" w:color="000000"/>
              <w:bottom w:val="outset" w:sz="6" w:space="0" w:color="000000"/>
              <w:right w:val="outset" w:sz="6" w:space="0" w:color="000000"/>
            </w:tcBorders>
            <w:vAlign w:val="center"/>
            <w:hideMark/>
          </w:tcPr>
          <w:p w14:paraId="5ABD70F7"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O</w:t>
            </w:r>
          </w:p>
        </w:tc>
        <w:tc>
          <w:tcPr>
            <w:tcW w:w="166" w:type="pct"/>
            <w:tcBorders>
              <w:top w:val="outset" w:sz="6" w:space="0" w:color="000000"/>
              <w:left w:val="outset" w:sz="6" w:space="0" w:color="000000"/>
              <w:bottom w:val="outset" w:sz="6" w:space="0" w:color="000000"/>
              <w:right w:val="outset" w:sz="6" w:space="0" w:color="000000"/>
            </w:tcBorders>
            <w:vAlign w:val="center"/>
          </w:tcPr>
          <w:p w14:paraId="30A390B8"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A</w:t>
            </w:r>
          </w:p>
        </w:tc>
        <w:tc>
          <w:tcPr>
            <w:tcW w:w="822" w:type="pct"/>
            <w:tcBorders>
              <w:top w:val="outset" w:sz="6" w:space="0" w:color="000000"/>
              <w:left w:val="outset" w:sz="6" w:space="0" w:color="000000"/>
              <w:bottom w:val="outset" w:sz="6" w:space="0" w:color="000000"/>
              <w:right w:val="outset" w:sz="6" w:space="0" w:color="000000"/>
            </w:tcBorders>
          </w:tcPr>
          <w:p w14:paraId="0DF3A648" w14:textId="77777777" w:rsidR="005B5B78" w:rsidRPr="005B5B78" w:rsidRDefault="005B5B78" w:rsidP="005B5B78">
            <w:pPr>
              <w:jc w:val="center"/>
              <w:rPr>
                <w:rFonts w:ascii="Times" w:hAnsi="Times" w:cs="Times"/>
                <w:b/>
                <w:bCs/>
                <w:sz w:val="18"/>
                <w:szCs w:val="18"/>
              </w:rPr>
            </w:pPr>
          </w:p>
        </w:tc>
      </w:tr>
      <w:tr w:rsidR="005B5B78" w:rsidRPr="005B5B78" w14:paraId="6959B0C0" w14:textId="77777777" w:rsidTr="00B30A41">
        <w:trPr>
          <w:divId w:val="712464982"/>
          <w:jc w:val="center"/>
        </w:trPr>
        <w:tc>
          <w:tcPr>
            <w:tcW w:w="202" w:type="pct"/>
            <w:tcBorders>
              <w:top w:val="outset" w:sz="6" w:space="0" w:color="000000"/>
              <w:left w:val="outset" w:sz="6" w:space="0" w:color="000000"/>
              <w:bottom w:val="outset" w:sz="6" w:space="0" w:color="000000"/>
              <w:right w:val="outset" w:sz="6" w:space="0" w:color="000000"/>
            </w:tcBorders>
            <w:hideMark/>
          </w:tcPr>
          <w:p w14:paraId="21D437F8"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OAPSVLÚVSR</w:t>
            </w:r>
          </w:p>
        </w:tc>
        <w:tc>
          <w:tcPr>
            <w:tcW w:w="3656" w:type="pct"/>
            <w:tcBorders>
              <w:top w:val="outset" w:sz="6" w:space="0" w:color="000000"/>
              <w:left w:val="outset" w:sz="6" w:space="0" w:color="000000"/>
              <w:bottom w:val="outset" w:sz="6" w:space="0" w:color="000000"/>
              <w:right w:val="outset" w:sz="6" w:space="0" w:color="000000"/>
            </w:tcBorders>
            <w:vAlign w:val="center"/>
            <w:hideMark/>
          </w:tcPr>
          <w:p w14:paraId="6573F664" w14:textId="77777777" w:rsidR="005B5B78" w:rsidRPr="005B5B78" w:rsidRDefault="005B5B78" w:rsidP="005B5B78">
            <w:pPr>
              <w:rPr>
                <w:rFonts w:ascii="Times" w:hAnsi="Times" w:cs="Times"/>
                <w:sz w:val="18"/>
                <w:szCs w:val="18"/>
              </w:rPr>
            </w:pPr>
            <w:r w:rsidRPr="005B5B78">
              <w:rPr>
                <w:rFonts w:ascii="Times" w:hAnsi="Times" w:cs="Times"/>
                <w:b/>
                <w:bCs/>
                <w:sz w:val="18"/>
                <w:szCs w:val="18"/>
              </w:rPr>
              <w:t>K doložke zlučiteľnosti:</w:t>
            </w:r>
            <w:r w:rsidRPr="005B5B78">
              <w:rPr>
                <w:rFonts w:ascii="Times" w:hAnsi="Times" w:cs="Times"/>
                <w:sz w:val="18"/>
                <w:szCs w:val="18"/>
              </w:rPr>
              <w:br/>
              <w:t>5. K bodu 4 písm. c): V bode 4 písm. c) žiadame uvádzať transpozičné opatrenia smernice (EÚ) 2017/1132 v platnom znení, ktoré boli notifikované Európskej komisii, a to najmä zákon č. 530/2003 Z. z. v znení neskorších predpisov, zákon č. 371/2014 Z. z. v znení neskorších predpisov a Obchodný zákonník.</w:t>
            </w:r>
          </w:p>
        </w:tc>
        <w:tc>
          <w:tcPr>
            <w:tcW w:w="154" w:type="pct"/>
            <w:tcBorders>
              <w:top w:val="outset" w:sz="6" w:space="0" w:color="000000"/>
              <w:left w:val="outset" w:sz="6" w:space="0" w:color="000000"/>
              <w:bottom w:val="outset" w:sz="6" w:space="0" w:color="000000"/>
              <w:right w:val="outset" w:sz="6" w:space="0" w:color="000000"/>
            </w:tcBorders>
            <w:vAlign w:val="center"/>
            <w:hideMark/>
          </w:tcPr>
          <w:p w14:paraId="2CC0373E"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O</w:t>
            </w:r>
          </w:p>
        </w:tc>
        <w:tc>
          <w:tcPr>
            <w:tcW w:w="166" w:type="pct"/>
            <w:tcBorders>
              <w:top w:val="outset" w:sz="6" w:space="0" w:color="000000"/>
              <w:left w:val="outset" w:sz="6" w:space="0" w:color="000000"/>
              <w:bottom w:val="outset" w:sz="6" w:space="0" w:color="000000"/>
              <w:right w:val="outset" w:sz="6" w:space="0" w:color="000000"/>
            </w:tcBorders>
            <w:vAlign w:val="center"/>
          </w:tcPr>
          <w:p w14:paraId="651401FD"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A</w:t>
            </w:r>
          </w:p>
        </w:tc>
        <w:tc>
          <w:tcPr>
            <w:tcW w:w="822" w:type="pct"/>
            <w:tcBorders>
              <w:top w:val="outset" w:sz="6" w:space="0" w:color="000000"/>
              <w:left w:val="outset" w:sz="6" w:space="0" w:color="000000"/>
              <w:bottom w:val="outset" w:sz="6" w:space="0" w:color="000000"/>
              <w:right w:val="outset" w:sz="6" w:space="0" w:color="000000"/>
            </w:tcBorders>
          </w:tcPr>
          <w:p w14:paraId="4B9D3727" w14:textId="77777777" w:rsidR="005B5B78" w:rsidRPr="005B5B78" w:rsidRDefault="005B5B78" w:rsidP="005B5B78">
            <w:pPr>
              <w:jc w:val="center"/>
              <w:rPr>
                <w:rFonts w:ascii="Times" w:hAnsi="Times" w:cs="Times"/>
                <w:b/>
                <w:bCs/>
                <w:sz w:val="18"/>
                <w:szCs w:val="18"/>
              </w:rPr>
            </w:pPr>
          </w:p>
        </w:tc>
      </w:tr>
      <w:tr w:rsidR="005B5B78" w:rsidRPr="005B5B78" w14:paraId="563E152A" w14:textId="77777777" w:rsidTr="00B30A41">
        <w:trPr>
          <w:divId w:val="712464982"/>
          <w:jc w:val="center"/>
        </w:trPr>
        <w:tc>
          <w:tcPr>
            <w:tcW w:w="202" w:type="pct"/>
            <w:tcBorders>
              <w:top w:val="outset" w:sz="6" w:space="0" w:color="000000"/>
              <w:left w:val="outset" w:sz="6" w:space="0" w:color="000000"/>
              <w:bottom w:val="outset" w:sz="6" w:space="0" w:color="000000"/>
              <w:right w:val="outset" w:sz="6" w:space="0" w:color="000000"/>
            </w:tcBorders>
            <w:hideMark/>
          </w:tcPr>
          <w:p w14:paraId="30DEB0EF"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OAPSVLÚVSR</w:t>
            </w:r>
          </w:p>
        </w:tc>
        <w:tc>
          <w:tcPr>
            <w:tcW w:w="3656" w:type="pct"/>
            <w:tcBorders>
              <w:top w:val="outset" w:sz="6" w:space="0" w:color="000000"/>
              <w:left w:val="outset" w:sz="6" w:space="0" w:color="000000"/>
              <w:bottom w:val="outset" w:sz="6" w:space="0" w:color="000000"/>
              <w:right w:val="outset" w:sz="6" w:space="0" w:color="000000"/>
            </w:tcBorders>
            <w:vAlign w:val="center"/>
            <w:hideMark/>
          </w:tcPr>
          <w:p w14:paraId="6A368BFA" w14:textId="77777777" w:rsidR="005B5B78" w:rsidRPr="005B5B78" w:rsidRDefault="005B5B78" w:rsidP="005B5B78">
            <w:pPr>
              <w:rPr>
                <w:rFonts w:ascii="Times" w:hAnsi="Times" w:cs="Times"/>
                <w:sz w:val="18"/>
                <w:szCs w:val="18"/>
              </w:rPr>
            </w:pPr>
            <w:r w:rsidRPr="005B5B78">
              <w:rPr>
                <w:rFonts w:ascii="Times" w:hAnsi="Times" w:cs="Times"/>
                <w:b/>
                <w:bCs/>
                <w:sz w:val="18"/>
                <w:szCs w:val="18"/>
              </w:rPr>
              <w:t>K osobitnej časti dôvodovej správy:</w:t>
            </w:r>
            <w:r w:rsidRPr="005B5B78">
              <w:rPr>
                <w:rFonts w:ascii="Times" w:hAnsi="Times" w:cs="Times"/>
                <w:sz w:val="18"/>
                <w:szCs w:val="18"/>
              </w:rPr>
              <w:br/>
              <w:t xml:space="preserve">1. K Čl. I § 1: Zavádzanú legislatívnu skratku smernice (EÚ) 2017/1132 v platnom znení žiadame upraviť nasledovne: „smernica (EÚ) 2017/1132 v platnom znení“. Následne žiadame takto zavedenú legislatívnu skratku dôsledne používať v celom texte osobitnej časti dôvodovej správy, hl. v odôvodnení k Čl. § 18 a </w:t>
            </w:r>
            <w:proofErr w:type="spellStart"/>
            <w:r w:rsidRPr="005B5B78">
              <w:rPr>
                <w:rFonts w:ascii="Times" w:hAnsi="Times" w:cs="Times"/>
                <w:sz w:val="18"/>
                <w:szCs w:val="18"/>
              </w:rPr>
              <w:t>nasl</w:t>
            </w:r>
            <w:proofErr w:type="spellEnd"/>
            <w:r w:rsidRPr="005B5B78">
              <w:rPr>
                <w:rFonts w:ascii="Times" w:hAnsi="Times" w:cs="Times"/>
                <w:sz w:val="18"/>
                <w:szCs w:val="18"/>
              </w:rPr>
              <w:t>. a k Čl. XIII predkladaného návrhu zákona.</w:t>
            </w:r>
          </w:p>
        </w:tc>
        <w:tc>
          <w:tcPr>
            <w:tcW w:w="154" w:type="pct"/>
            <w:tcBorders>
              <w:top w:val="outset" w:sz="6" w:space="0" w:color="000000"/>
              <w:left w:val="outset" w:sz="6" w:space="0" w:color="000000"/>
              <w:bottom w:val="outset" w:sz="6" w:space="0" w:color="000000"/>
              <w:right w:val="outset" w:sz="6" w:space="0" w:color="000000"/>
            </w:tcBorders>
            <w:vAlign w:val="center"/>
            <w:hideMark/>
          </w:tcPr>
          <w:p w14:paraId="49A4D6C7"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O</w:t>
            </w:r>
          </w:p>
        </w:tc>
        <w:tc>
          <w:tcPr>
            <w:tcW w:w="166" w:type="pct"/>
            <w:tcBorders>
              <w:top w:val="outset" w:sz="6" w:space="0" w:color="000000"/>
              <w:left w:val="outset" w:sz="6" w:space="0" w:color="000000"/>
              <w:bottom w:val="outset" w:sz="6" w:space="0" w:color="000000"/>
              <w:right w:val="outset" w:sz="6" w:space="0" w:color="000000"/>
            </w:tcBorders>
            <w:vAlign w:val="center"/>
          </w:tcPr>
          <w:p w14:paraId="53D06BC8"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A</w:t>
            </w:r>
          </w:p>
        </w:tc>
        <w:tc>
          <w:tcPr>
            <w:tcW w:w="822" w:type="pct"/>
            <w:tcBorders>
              <w:top w:val="outset" w:sz="6" w:space="0" w:color="000000"/>
              <w:left w:val="outset" w:sz="6" w:space="0" w:color="000000"/>
              <w:bottom w:val="outset" w:sz="6" w:space="0" w:color="000000"/>
              <w:right w:val="outset" w:sz="6" w:space="0" w:color="000000"/>
            </w:tcBorders>
          </w:tcPr>
          <w:p w14:paraId="7DC3A92D" w14:textId="77777777" w:rsidR="005B5B78" w:rsidRPr="005B5B78" w:rsidRDefault="005B5B78" w:rsidP="005B5B78">
            <w:pPr>
              <w:jc w:val="center"/>
              <w:rPr>
                <w:rFonts w:ascii="Times" w:hAnsi="Times" w:cs="Times"/>
                <w:b/>
                <w:bCs/>
                <w:sz w:val="18"/>
                <w:szCs w:val="18"/>
              </w:rPr>
            </w:pPr>
          </w:p>
        </w:tc>
      </w:tr>
      <w:tr w:rsidR="005B5B78" w:rsidRPr="005B5B78" w14:paraId="50278007" w14:textId="77777777" w:rsidTr="00B30A41">
        <w:trPr>
          <w:divId w:val="712464982"/>
          <w:jc w:val="center"/>
        </w:trPr>
        <w:tc>
          <w:tcPr>
            <w:tcW w:w="202" w:type="pct"/>
            <w:tcBorders>
              <w:top w:val="outset" w:sz="6" w:space="0" w:color="000000"/>
              <w:left w:val="outset" w:sz="6" w:space="0" w:color="000000"/>
              <w:bottom w:val="outset" w:sz="6" w:space="0" w:color="000000"/>
              <w:right w:val="outset" w:sz="6" w:space="0" w:color="000000"/>
            </w:tcBorders>
            <w:hideMark/>
          </w:tcPr>
          <w:p w14:paraId="26BEC2CD"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OAPSVLÚVSR</w:t>
            </w:r>
          </w:p>
        </w:tc>
        <w:tc>
          <w:tcPr>
            <w:tcW w:w="3656" w:type="pct"/>
            <w:tcBorders>
              <w:top w:val="outset" w:sz="6" w:space="0" w:color="000000"/>
              <w:left w:val="outset" w:sz="6" w:space="0" w:color="000000"/>
              <w:bottom w:val="outset" w:sz="6" w:space="0" w:color="000000"/>
              <w:right w:val="outset" w:sz="6" w:space="0" w:color="000000"/>
            </w:tcBorders>
            <w:vAlign w:val="center"/>
            <w:hideMark/>
          </w:tcPr>
          <w:p w14:paraId="7F440471" w14:textId="77777777" w:rsidR="005B5B78" w:rsidRPr="005B5B78" w:rsidRDefault="005B5B78" w:rsidP="005B5B78">
            <w:pPr>
              <w:rPr>
                <w:rFonts w:ascii="Times" w:hAnsi="Times" w:cs="Times"/>
                <w:sz w:val="18"/>
                <w:szCs w:val="18"/>
              </w:rPr>
            </w:pPr>
            <w:r w:rsidRPr="005B5B78">
              <w:rPr>
                <w:rFonts w:ascii="Times" w:hAnsi="Times" w:cs="Times"/>
                <w:b/>
                <w:bCs/>
                <w:sz w:val="18"/>
                <w:szCs w:val="18"/>
              </w:rPr>
              <w:t>K osobitnej časti dôvodovej správy:</w:t>
            </w:r>
            <w:r w:rsidRPr="005B5B78">
              <w:rPr>
                <w:rFonts w:ascii="Times" w:hAnsi="Times" w:cs="Times"/>
                <w:sz w:val="18"/>
                <w:szCs w:val="18"/>
              </w:rPr>
              <w:br/>
              <w:t>10. K Čl. XIII: Upozorňujeme, že osobitná časť dôvodovej správy k Čl. XIII bodu 13 a k bodom 15 až 18 predkladaného návrhu zákona nekorešponduje zneniu vlastného materiálu, a žiadame vykonať primeranú úpravu.</w:t>
            </w:r>
          </w:p>
        </w:tc>
        <w:tc>
          <w:tcPr>
            <w:tcW w:w="154" w:type="pct"/>
            <w:tcBorders>
              <w:top w:val="outset" w:sz="6" w:space="0" w:color="000000"/>
              <w:left w:val="outset" w:sz="6" w:space="0" w:color="000000"/>
              <w:bottom w:val="outset" w:sz="6" w:space="0" w:color="000000"/>
              <w:right w:val="outset" w:sz="6" w:space="0" w:color="000000"/>
            </w:tcBorders>
            <w:vAlign w:val="center"/>
            <w:hideMark/>
          </w:tcPr>
          <w:p w14:paraId="6F6B5850"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O</w:t>
            </w:r>
          </w:p>
        </w:tc>
        <w:tc>
          <w:tcPr>
            <w:tcW w:w="166" w:type="pct"/>
            <w:tcBorders>
              <w:top w:val="outset" w:sz="6" w:space="0" w:color="000000"/>
              <w:left w:val="outset" w:sz="6" w:space="0" w:color="000000"/>
              <w:bottom w:val="outset" w:sz="6" w:space="0" w:color="000000"/>
              <w:right w:val="outset" w:sz="6" w:space="0" w:color="000000"/>
            </w:tcBorders>
            <w:vAlign w:val="center"/>
          </w:tcPr>
          <w:p w14:paraId="0427D93F"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A</w:t>
            </w:r>
          </w:p>
        </w:tc>
        <w:tc>
          <w:tcPr>
            <w:tcW w:w="822" w:type="pct"/>
            <w:tcBorders>
              <w:top w:val="outset" w:sz="6" w:space="0" w:color="000000"/>
              <w:left w:val="outset" w:sz="6" w:space="0" w:color="000000"/>
              <w:bottom w:val="outset" w:sz="6" w:space="0" w:color="000000"/>
              <w:right w:val="outset" w:sz="6" w:space="0" w:color="000000"/>
            </w:tcBorders>
          </w:tcPr>
          <w:p w14:paraId="07C5F3D2" w14:textId="77777777" w:rsidR="005B5B78" w:rsidRPr="005B5B78" w:rsidRDefault="005B5B78" w:rsidP="005B5B78">
            <w:pPr>
              <w:jc w:val="center"/>
              <w:rPr>
                <w:rFonts w:ascii="Times" w:hAnsi="Times" w:cs="Times"/>
                <w:b/>
                <w:bCs/>
                <w:sz w:val="18"/>
                <w:szCs w:val="18"/>
              </w:rPr>
            </w:pPr>
          </w:p>
        </w:tc>
      </w:tr>
      <w:tr w:rsidR="005B5B78" w:rsidRPr="005B5B78" w14:paraId="761958B9" w14:textId="77777777" w:rsidTr="00B30A41">
        <w:trPr>
          <w:divId w:val="712464982"/>
          <w:jc w:val="center"/>
        </w:trPr>
        <w:tc>
          <w:tcPr>
            <w:tcW w:w="202" w:type="pct"/>
            <w:tcBorders>
              <w:top w:val="outset" w:sz="6" w:space="0" w:color="000000"/>
              <w:left w:val="outset" w:sz="6" w:space="0" w:color="000000"/>
              <w:bottom w:val="outset" w:sz="6" w:space="0" w:color="000000"/>
              <w:right w:val="outset" w:sz="6" w:space="0" w:color="000000"/>
            </w:tcBorders>
            <w:hideMark/>
          </w:tcPr>
          <w:p w14:paraId="166763FD"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OAPSVLÚVSR</w:t>
            </w:r>
          </w:p>
        </w:tc>
        <w:tc>
          <w:tcPr>
            <w:tcW w:w="3656" w:type="pct"/>
            <w:tcBorders>
              <w:top w:val="outset" w:sz="6" w:space="0" w:color="000000"/>
              <w:left w:val="outset" w:sz="6" w:space="0" w:color="000000"/>
              <w:bottom w:val="outset" w:sz="6" w:space="0" w:color="000000"/>
              <w:right w:val="outset" w:sz="6" w:space="0" w:color="000000"/>
            </w:tcBorders>
            <w:vAlign w:val="center"/>
            <w:hideMark/>
          </w:tcPr>
          <w:p w14:paraId="1773936A" w14:textId="77777777" w:rsidR="005B5B78" w:rsidRPr="005B5B78" w:rsidRDefault="005B5B78" w:rsidP="005B5B78">
            <w:pPr>
              <w:rPr>
                <w:rFonts w:ascii="Times" w:hAnsi="Times" w:cs="Times"/>
                <w:sz w:val="18"/>
                <w:szCs w:val="18"/>
              </w:rPr>
            </w:pPr>
            <w:r w:rsidRPr="005B5B78">
              <w:rPr>
                <w:rFonts w:ascii="Times" w:hAnsi="Times" w:cs="Times"/>
                <w:b/>
                <w:bCs/>
                <w:sz w:val="18"/>
                <w:szCs w:val="18"/>
              </w:rPr>
              <w:t>K osobitnej časti dôvodovej správy:</w:t>
            </w:r>
            <w:r w:rsidRPr="005B5B78">
              <w:rPr>
                <w:rFonts w:ascii="Times" w:hAnsi="Times" w:cs="Times"/>
                <w:sz w:val="18"/>
                <w:szCs w:val="18"/>
              </w:rPr>
              <w:br/>
              <w:t>11. K Čl. XVII a XXI: V osobitnej časti dôvodovej správy k Čl. XVIII a k Čl. XXI žiadame reflektovať na počet a znenie jednotlivých novelizačných bodov v súlade s vlastným materiálom.</w:t>
            </w:r>
          </w:p>
        </w:tc>
        <w:tc>
          <w:tcPr>
            <w:tcW w:w="154" w:type="pct"/>
            <w:tcBorders>
              <w:top w:val="outset" w:sz="6" w:space="0" w:color="000000"/>
              <w:left w:val="outset" w:sz="6" w:space="0" w:color="000000"/>
              <w:bottom w:val="outset" w:sz="6" w:space="0" w:color="000000"/>
              <w:right w:val="outset" w:sz="6" w:space="0" w:color="000000"/>
            </w:tcBorders>
            <w:vAlign w:val="center"/>
            <w:hideMark/>
          </w:tcPr>
          <w:p w14:paraId="47EB0D51"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O</w:t>
            </w:r>
          </w:p>
        </w:tc>
        <w:tc>
          <w:tcPr>
            <w:tcW w:w="166" w:type="pct"/>
            <w:tcBorders>
              <w:top w:val="outset" w:sz="6" w:space="0" w:color="000000"/>
              <w:left w:val="outset" w:sz="6" w:space="0" w:color="000000"/>
              <w:bottom w:val="outset" w:sz="6" w:space="0" w:color="000000"/>
              <w:right w:val="outset" w:sz="6" w:space="0" w:color="000000"/>
            </w:tcBorders>
            <w:vAlign w:val="center"/>
          </w:tcPr>
          <w:p w14:paraId="1F6AC507"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A</w:t>
            </w:r>
          </w:p>
        </w:tc>
        <w:tc>
          <w:tcPr>
            <w:tcW w:w="822" w:type="pct"/>
            <w:tcBorders>
              <w:top w:val="outset" w:sz="6" w:space="0" w:color="000000"/>
              <w:left w:val="outset" w:sz="6" w:space="0" w:color="000000"/>
              <w:bottom w:val="outset" w:sz="6" w:space="0" w:color="000000"/>
              <w:right w:val="outset" w:sz="6" w:space="0" w:color="000000"/>
            </w:tcBorders>
          </w:tcPr>
          <w:p w14:paraId="5E1566E5" w14:textId="77777777" w:rsidR="005B5B78" w:rsidRPr="005B5B78" w:rsidRDefault="005B5B78" w:rsidP="005B5B78">
            <w:pPr>
              <w:jc w:val="center"/>
              <w:rPr>
                <w:rFonts w:ascii="Times" w:hAnsi="Times" w:cs="Times"/>
                <w:b/>
                <w:bCs/>
                <w:sz w:val="18"/>
                <w:szCs w:val="18"/>
              </w:rPr>
            </w:pPr>
          </w:p>
        </w:tc>
      </w:tr>
      <w:tr w:rsidR="005B5B78" w:rsidRPr="005B5B78" w14:paraId="19B272E2" w14:textId="77777777" w:rsidTr="00B30A41">
        <w:trPr>
          <w:divId w:val="712464982"/>
          <w:jc w:val="center"/>
        </w:trPr>
        <w:tc>
          <w:tcPr>
            <w:tcW w:w="202" w:type="pct"/>
            <w:tcBorders>
              <w:top w:val="outset" w:sz="6" w:space="0" w:color="000000"/>
              <w:left w:val="outset" w:sz="6" w:space="0" w:color="000000"/>
              <w:bottom w:val="outset" w:sz="6" w:space="0" w:color="000000"/>
              <w:right w:val="outset" w:sz="6" w:space="0" w:color="000000"/>
            </w:tcBorders>
            <w:hideMark/>
          </w:tcPr>
          <w:p w14:paraId="456DA2E0"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OAPSVLÚVSR</w:t>
            </w:r>
          </w:p>
        </w:tc>
        <w:tc>
          <w:tcPr>
            <w:tcW w:w="3656" w:type="pct"/>
            <w:tcBorders>
              <w:top w:val="outset" w:sz="6" w:space="0" w:color="000000"/>
              <w:left w:val="outset" w:sz="6" w:space="0" w:color="000000"/>
              <w:bottom w:val="outset" w:sz="6" w:space="0" w:color="000000"/>
              <w:right w:val="outset" w:sz="6" w:space="0" w:color="000000"/>
            </w:tcBorders>
            <w:vAlign w:val="center"/>
            <w:hideMark/>
          </w:tcPr>
          <w:p w14:paraId="1A0E33FC" w14:textId="77777777" w:rsidR="005B5B78" w:rsidRPr="005B5B78" w:rsidRDefault="005B5B78" w:rsidP="005B5B78">
            <w:pPr>
              <w:rPr>
                <w:rFonts w:ascii="Times" w:hAnsi="Times" w:cs="Times"/>
                <w:sz w:val="18"/>
                <w:szCs w:val="18"/>
              </w:rPr>
            </w:pPr>
            <w:r w:rsidRPr="005B5B78">
              <w:rPr>
                <w:rFonts w:ascii="Times" w:hAnsi="Times" w:cs="Times"/>
                <w:b/>
                <w:bCs/>
                <w:sz w:val="18"/>
                <w:szCs w:val="18"/>
              </w:rPr>
              <w:t>K osobitnej časti dôvodovej správy:</w:t>
            </w:r>
            <w:r w:rsidRPr="005B5B78">
              <w:rPr>
                <w:rFonts w:ascii="Times" w:hAnsi="Times" w:cs="Times"/>
                <w:sz w:val="18"/>
                <w:szCs w:val="18"/>
              </w:rPr>
              <w:br/>
              <w:t>2. K Čl. I § 17: V odôvodnení k Čl. § 17 až 20, § 25 až 28, § 32, § 33, § 36 až 40, § 42, § 44 až 50 predkladaného návrhu zákona v osobitnej časti dôvodovej správy predkladateľ opakovane uvádza, že tieto ustanovenia Čl. I predkladaného návrhu zákona nahrádzajú relevantné ustanovenia Obchodného zákonníka vypúšťané v Čl. II predkladaného návrhu, ktoré predstavovali transpozičné opatrenia „šiestich obchodných smerníc Rady Európskej únie“. V odôvodnení k Čl. I § 17 žiadame špecifikovať, o ktoré smernice Európskej únie sa v tomto prípade jednalo, a rovnako uviesť, že tieto smernice už nie sú účinné. Túto pripomienku primerane vzťahujeme aj na odôvodnenie k Čl. I § 78.</w:t>
            </w:r>
          </w:p>
        </w:tc>
        <w:tc>
          <w:tcPr>
            <w:tcW w:w="154" w:type="pct"/>
            <w:tcBorders>
              <w:top w:val="outset" w:sz="6" w:space="0" w:color="000000"/>
              <w:left w:val="outset" w:sz="6" w:space="0" w:color="000000"/>
              <w:bottom w:val="outset" w:sz="6" w:space="0" w:color="000000"/>
              <w:right w:val="outset" w:sz="6" w:space="0" w:color="000000"/>
            </w:tcBorders>
            <w:vAlign w:val="center"/>
            <w:hideMark/>
          </w:tcPr>
          <w:p w14:paraId="2DECFE66"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O</w:t>
            </w:r>
          </w:p>
        </w:tc>
        <w:tc>
          <w:tcPr>
            <w:tcW w:w="166" w:type="pct"/>
            <w:tcBorders>
              <w:top w:val="outset" w:sz="6" w:space="0" w:color="000000"/>
              <w:left w:val="outset" w:sz="6" w:space="0" w:color="000000"/>
              <w:bottom w:val="outset" w:sz="6" w:space="0" w:color="000000"/>
              <w:right w:val="outset" w:sz="6" w:space="0" w:color="000000"/>
            </w:tcBorders>
            <w:vAlign w:val="center"/>
          </w:tcPr>
          <w:p w14:paraId="77E85D34" w14:textId="77777777" w:rsidR="005B5B78" w:rsidRPr="005B5B78" w:rsidRDefault="00B30A41" w:rsidP="005B5B78">
            <w:pPr>
              <w:jc w:val="center"/>
              <w:rPr>
                <w:rFonts w:ascii="Times" w:hAnsi="Times" w:cs="Times"/>
                <w:b/>
                <w:bCs/>
                <w:sz w:val="18"/>
                <w:szCs w:val="18"/>
              </w:rPr>
            </w:pPr>
            <w:r>
              <w:rPr>
                <w:rFonts w:ascii="Times" w:hAnsi="Times" w:cs="Times"/>
                <w:b/>
                <w:bCs/>
                <w:sz w:val="18"/>
                <w:szCs w:val="18"/>
              </w:rPr>
              <w:t>A</w:t>
            </w:r>
          </w:p>
        </w:tc>
        <w:tc>
          <w:tcPr>
            <w:tcW w:w="822" w:type="pct"/>
            <w:tcBorders>
              <w:top w:val="outset" w:sz="6" w:space="0" w:color="000000"/>
              <w:left w:val="outset" w:sz="6" w:space="0" w:color="000000"/>
              <w:bottom w:val="outset" w:sz="6" w:space="0" w:color="000000"/>
              <w:right w:val="outset" w:sz="6" w:space="0" w:color="000000"/>
            </w:tcBorders>
          </w:tcPr>
          <w:p w14:paraId="284C7F0A" w14:textId="77777777" w:rsidR="005B5B78" w:rsidRPr="005B5B78" w:rsidRDefault="005B5B78" w:rsidP="005B5B78">
            <w:pPr>
              <w:jc w:val="center"/>
              <w:rPr>
                <w:rFonts w:ascii="Times" w:hAnsi="Times" w:cs="Times"/>
                <w:b/>
                <w:bCs/>
                <w:sz w:val="18"/>
                <w:szCs w:val="18"/>
              </w:rPr>
            </w:pPr>
          </w:p>
        </w:tc>
      </w:tr>
      <w:tr w:rsidR="005B5B78" w:rsidRPr="005B5B78" w14:paraId="664E770F" w14:textId="77777777" w:rsidTr="00B30A41">
        <w:trPr>
          <w:divId w:val="712464982"/>
          <w:jc w:val="center"/>
        </w:trPr>
        <w:tc>
          <w:tcPr>
            <w:tcW w:w="202" w:type="pct"/>
            <w:tcBorders>
              <w:top w:val="outset" w:sz="6" w:space="0" w:color="000000"/>
              <w:left w:val="outset" w:sz="6" w:space="0" w:color="000000"/>
              <w:bottom w:val="outset" w:sz="6" w:space="0" w:color="000000"/>
              <w:right w:val="outset" w:sz="6" w:space="0" w:color="000000"/>
            </w:tcBorders>
            <w:hideMark/>
          </w:tcPr>
          <w:p w14:paraId="6DEE102E"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OAPSVLÚVSR</w:t>
            </w:r>
          </w:p>
        </w:tc>
        <w:tc>
          <w:tcPr>
            <w:tcW w:w="3656" w:type="pct"/>
            <w:tcBorders>
              <w:top w:val="outset" w:sz="6" w:space="0" w:color="000000"/>
              <w:left w:val="outset" w:sz="6" w:space="0" w:color="000000"/>
              <w:bottom w:val="outset" w:sz="6" w:space="0" w:color="000000"/>
              <w:right w:val="outset" w:sz="6" w:space="0" w:color="000000"/>
            </w:tcBorders>
            <w:vAlign w:val="center"/>
            <w:hideMark/>
          </w:tcPr>
          <w:p w14:paraId="60EFAADF" w14:textId="77777777" w:rsidR="005B5B78" w:rsidRPr="005B5B78" w:rsidRDefault="005B5B78" w:rsidP="005B5B78">
            <w:pPr>
              <w:rPr>
                <w:rFonts w:ascii="Times" w:hAnsi="Times" w:cs="Times"/>
                <w:sz w:val="18"/>
                <w:szCs w:val="18"/>
              </w:rPr>
            </w:pPr>
            <w:r w:rsidRPr="005B5B78">
              <w:rPr>
                <w:rFonts w:ascii="Times" w:hAnsi="Times" w:cs="Times"/>
                <w:b/>
                <w:bCs/>
                <w:sz w:val="18"/>
                <w:szCs w:val="18"/>
              </w:rPr>
              <w:t>K osobitnej časti dôvodovej správy:</w:t>
            </w:r>
            <w:r w:rsidRPr="005B5B78">
              <w:rPr>
                <w:rFonts w:ascii="Times" w:hAnsi="Times" w:cs="Times"/>
                <w:sz w:val="18"/>
                <w:szCs w:val="18"/>
              </w:rPr>
              <w:br/>
              <w:t xml:space="preserve">3. K Čl. I § 23: V odôvodnení k Čl. I § 23 žiadame namiesto slov „kodifikovanej obchodnoprávnej smernice“ uviesť legislatívnu skratku smernice (EÚ) 2017/1132, a následne uviesť, že vyžadovaním správu audítora o návrhu projektu premeny nielen pre akciové spoločnosti, ale aj na spoločnosti s ručením obmedzeným, dochádza ku </w:t>
            </w:r>
            <w:proofErr w:type="spellStart"/>
            <w:r w:rsidRPr="005B5B78">
              <w:rPr>
                <w:rFonts w:ascii="Times" w:hAnsi="Times" w:cs="Times"/>
                <w:sz w:val="18"/>
                <w:szCs w:val="18"/>
              </w:rPr>
              <w:t>goldplatingu</w:t>
            </w:r>
            <w:proofErr w:type="spellEnd"/>
            <w:r w:rsidRPr="005B5B78">
              <w:rPr>
                <w:rFonts w:ascii="Times" w:hAnsi="Times" w:cs="Times"/>
                <w:sz w:val="18"/>
                <w:szCs w:val="18"/>
              </w:rPr>
              <w:t>, nakoľko máme za to, že navrhovaná právna úprava ide v tomto prípade nad rámec minimálnych požiadaviek smernice (EÚ) 2017/1132.</w:t>
            </w:r>
          </w:p>
        </w:tc>
        <w:tc>
          <w:tcPr>
            <w:tcW w:w="154" w:type="pct"/>
            <w:tcBorders>
              <w:top w:val="outset" w:sz="6" w:space="0" w:color="000000"/>
              <w:left w:val="outset" w:sz="6" w:space="0" w:color="000000"/>
              <w:bottom w:val="outset" w:sz="6" w:space="0" w:color="000000"/>
              <w:right w:val="outset" w:sz="6" w:space="0" w:color="000000"/>
            </w:tcBorders>
            <w:vAlign w:val="center"/>
            <w:hideMark/>
          </w:tcPr>
          <w:p w14:paraId="657B1815"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O</w:t>
            </w:r>
          </w:p>
        </w:tc>
        <w:tc>
          <w:tcPr>
            <w:tcW w:w="166" w:type="pct"/>
            <w:tcBorders>
              <w:top w:val="outset" w:sz="6" w:space="0" w:color="000000"/>
              <w:left w:val="outset" w:sz="6" w:space="0" w:color="000000"/>
              <w:bottom w:val="outset" w:sz="6" w:space="0" w:color="000000"/>
              <w:right w:val="outset" w:sz="6" w:space="0" w:color="000000"/>
            </w:tcBorders>
            <w:vAlign w:val="center"/>
          </w:tcPr>
          <w:p w14:paraId="3E57CD1F"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ČA</w:t>
            </w:r>
          </w:p>
        </w:tc>
        <w:tc>
          <w:tcPr>
            <w:tcW w:w="822" w:type="pct"/>
            <w:tcBorders>
              <w:top w:val="outset" w:sz="6" w:space="0" w:color="000000"/>
              <w:left w:val="outset" w:sz="6" w:space="0" w:color="000000"/>
              <w:bottom w:val="outset" w:sz="6" w:space="0" w:color="000000"/>
              <w:right w:val="outset" w:sz="6" w:space="0" w:color="000000"/>
            </w:tcBorders>
          </w:tcPr>
          <w:p w14:paraId="496502E4" w14:textId="77777777" w:rsidR="005B5B78" w:rsidRPr="00B30A41" w:rsidRDefault="005B5B78" w:rsidP="00B30A41">
            <w:pPr>
              <w:jc w:val="both"/>
              <w:rPr>
                <w:rFonts w:ascii="Times" w:hAnsi="Times" w:cs="Times"/>
                <w:bCs/>
                <w:sz w:val="18"/>
                <w:szCs w:val="18"/>
              </w:rPr>
            </w:pPr>
            <w:r w:rsidRPr="00B30A41">
              <w:rPr>
                <w:rFonts w:ascii="Times" w:hAnsi="Times" w:cs="Times"/>
                <w:bCs/>
                <w:sz w:val="18"/>
                <w:szCs w:val="18"/>
              </w:rPr>
              <w:t xml:space="preserve">Predkladateľ </w:t>
            </w:r>
            <w:r w:rsidR="00B30A41">
              <w:rPr>
                <w:rFonts w:ascii="Times" w:hAnsi="Times" w:cs="Times"/>
                <w:bCs/>
                <w:sz w:val="18"/>
                <w:szCs w:val="18"/>
              </w:rPr>
              <w:t>pripomienku akceptoval v časti úpravy  legislatívnej</w:t>
            </w:r>
            <w:r w:rsidRPr="00B30A41">
              <w:rPr>
                <w:rFonts w:ascii="Times" w:hAnsi="Times" w:cs="Times"/>
                <w:bCs/>
                <w:sz w:val="18"/>
                <w:szCs w:val="18"/>
              </w:rPr>
              <w:t xml:space="preserve"> skrat</w:t>
            </w:r>
            <w:r w:rsidR="00B30A41">
              <w:rPr>
                <w:rFonts w:ascii="Times" w:hAnsi="Times" w:cs="Times"/>
                <w:bCs/>
                <w:sz w:val="18"/>
                <w:szCs w:val="18"/>
              </w:rPr>
              <w:t>ky</w:t>
            </w:r>
            <w:r w:rsidRPr="00B30A41">
              <w:rPr>
                <w:rFonts w:ascii="Times" w:hAnsi="Times" w:cs="Times"/>
                <w:bCs/>
                <w:sz w:val="18"/>
                <w:szCs w:val="18"/>
              </w:rPr>
              <w:t>.</w:t>
            </w:r>
          </w:p>
          <w:p w14:paraId="432CBC7F" w14:textId="77777777" w:rsidR="005B5B78" w:rsidRPr="00B30A41" w:rsidRDefault="005B5B78" w:rsidP="00B30A41">
            <w:pPr>
              <w:jc w:val="both"/>
              <w:rPr>
                <w:rFonts w:ascii="Times" w:hAnsi="Times" w:cs="Times"/>
                <w:bCs/>
                <w:sz w:val="18"/>
                <w:szCs w:val="18"/>
              </w:rPr>
            </w:pPr>
            <w:r w:rsidRPr="00B30A41">
              <w:rPr>
                <w:rFonts w:ascii="Times" w:hAnsi="Times" w:cs="Times"/>
                <w:bCs/>
                <w:sz w:val="18"/>
                <w:szCs w:val="18"/>
              </w:rPr>
              <w:t xml:space="preserve">Predkladateľ neakceptoval pripomienku v časti </w:t>
            </w:r>
            <w:proofErr w:type="spellStart"/>
            <w:r w:rsidRPr="00B30A41">
              <w:rPr>
                <w:rFonts w:ascii="Times" w:hAnsi="Times" w:cs="Times"/>
                <w:bCs/>
                <w:sz w:val="18"/>
                <w:szCs w:val="18"/>
              </w:rPr>
              <w:lastRenderedPageBreak/>
              <w:t>goldplatingu</w:t>
            </w:r>
            <w:proofErr w:type="spellEnd"/>
            <w:r w:rsidRPr="00B30A41">
              <w:rPr>
                <w:rFonts w:ascii="Times" w:hAnsi="Times" w:cs="Times"/>
                <w:bCs/>
                <w:sz w:val="18"/>
                <w:szCs w:val="18"/>
              </w:rPr>
              <w:t xml:space="preserve">. Predmetná smernica predstavuje minimálnu harmonizáciu. Predstavuje len úpravu pre akciové spoločnosti. </w:t>
            </w:r>
          </w:p>
          <w:p w14:paraId="26481B8C" w14:textId="77777777" w:rsidR="005B5B78" w:rsidRPr="00B30A41" w:rsidRDefault="005B5B78" w:rsidP="00B30A41">
            <w:pPr>
              <w:jc w:val="both"/>
              <w:rPr>
                <w:rFonts w:ascii="Times" w:hAnsi="Times" w:cs="Times"/>
                <w:bCs/>
                <w:sz w:val="18"/>
                <w:szCs w:val="18"/>
              </w:rPr>
            </w:pPr>
            <w:r w:rsidRPr="00B30A41">
              <w:rPr>
                <w:rFonts w:ascii="Times" w:hAnsi="Times" w:cs="Times"/>
                <w:bCs/>
                <w:sz w:val="18"/>
                <w:szCs w:val="18"/>
              </w:rPr>
              <w:t xml:space="preserve">V zmysle návrhu zákona sa tak, ako je tomu aj v aktuálne účinnej právnej úprave, navrhuje, aj povinnosť vypracovania správy audítora v prípade premeny spoločnosti s ručením obmedzeným. V zmysle § 24 však ide o značne užší rozsah prípadov, ako vyžaduje smernica pre akciové spoločnosti, rovnako je užší rozsah náležitostí. Nakoľko však ide v prípade spoločnosti s ručením obmedzeným o kapitálovú spoločnosť, nie je mnoho iných možností ako dosiahnuť pri </w:t>
            </w:r>
            <w:proofErr w:type="spellStart"/>
            <w:r w:rsidRPr="00B30A41">
              <w:rPr>
                <w:rFonts w:ascii="Times" w:hAnsi="Times" w:cs="Times"/>
                <w:bCs/>
                <w:sz w:val="18"/>
                <w:szCs w:val="18"/>
              </w:rPr>
              <w:t>transkaciách</w:t>
            </w:r>
            <w:proofErr w:type="spellEnd"/>
            <w:r w:rsidRPr="00B30A41">
              <w:rPr>
                <w:rFonts w:ascii="Times" w:hAnsi="Times" w:cs="Times"/>
                <w:bCs/>
                <w:sz w:val="18"/>
                <w:szCs w:val="18"/>
              </w:rPr>
              <w:t xml:space="preserve"> ciele, ktoré sa majú dosiahnuť vypracovaním správy audítora.</w:t>
            </w:r>
          </w:p>
          <w:p w14:paraId="3755814F" w14:textId="77777777" w:rsidR="005B5B78" w:rsidRPr="00B30A41" w:rsidRDefault="005B5B78" w:rsidP="00B30A41">
            <w:pPr>
              <w:jc w:val="both"/>
              <w:rPr>
                <w:rFonts w:ascii="Times" w:hAnsi="Times" w:cs="Times"/>
                <w:bCs/>
                <w:sz w:val="18"/>
                <w:szCs w:val="18"/>
              </w:rPr>
            </w:pPr>
            <w:r w:rsidRPr="00B30A41">
              <w:rPr>
                <w:rFonts w:ascii="Times" w:hAnsi="Times" w:cs="Times"/>
                <w:bCs/>
                <w:sz w:val="18"/>
                <w:szCs w:val="18"/>
              </w:rPr>
              <w:t xml:space="preserve">Ustanovenie § 23 predstavuje všeobecné ustanovenie aplikovateľné pre </w:t>
            </w:r>
            <w:proofErr w:type="spellStart"/>
            <w:r w:rsidRPr="00B30A41">
              <w:rPr>
                <w:rFonts w:ascii="Times" w:hAnsi="Times" w:cs="Times"/>
                <w:bCs/>
                <w:sz w:val="18"/>
                <w:szCs w:val="18"/>
              </w:rPr>
              <w:t>s.r.o</w:t>
            </w:r>
            <w:proofErr w:type="spellEnd"/>
            <w:r w:rsidRPr="00B30A41">
              <w:rPr>
                <w:rFonts w:ascii="Times" w:hAnsi="Times" w:cs="Times"/>
                <w:bCs/>
                <w:sz w:val="18"/>
                <w:szCs w:val="18"/>
              </w:rPr>
              <w:t xml:space="preserve">. a pre </w:t>
            </w:r>
            <w:proofErr w:type="spellStart"/>
            <w:r w:rsidRPr="00B30A41">
              <w:rPr>
                <w:rFonts w:ascii="Times" w:hAnsi="Times" w:cs="Times"/>
                <w:bCs/>
                <w:sz w:val="18"/>
                <w:szCs w:val="18"/>
              </w:rPr>
              <w:t>a.s</w:t>
            </w:r>
            <w:proofErr w:type="spellEnd"/>
            <w:r w:rsidRPr="00B30A41">
              <w:rPr>
                <w:rFonts w:ascii="Times" w:hAnsi="Times" w:cs="Times"/>
                <w:bCs/>
                <w:sz w:val="18"/>
                <w:szCs w:val="18"/>
              </w:rPr>
              <w:t>. Vzhľadom na vyššie uvedené predkladateľ nemá za to, že v danom prípade ide o </w:t>
            </w:r>
            <w:proofErr w:type="spellStart"/>
            <w:r w:rsidRPr="00B30A41">
              <w:rPr>
                <w:rFonts w:ascii="Times" w:hAnsi="Times" w:cs="Times"/>
                <w:bCs/>
                <w:sz w:val="18"/>
                <w:szCs w:val="18"/>
              </w:rPr>
              <w:t>goldplating</w:t>
            </w:r>
            <w:proofErr w:type="spellEnd"/>
            <w:r w:rsidRPr="00B30A41">
              <w:rPr>
                <w:rFonts w:ascii="Times" w:hAnsi="Times" w:cs="Times"/>
                <w:bCs/>
                <w:sz w:val="18"/>
                <w:szCs w:val="18"/>
              </w:rPr>
              <w:t xml:space="preserve">. </w:t>
            </w:r>
          </w:p>
        </w:tc>
      </w:tr>
      <w:tr w:rsidR="005B5B78" w:rsidRPr="005B5B78" w14:paraId="442C1C96" w14:textId="77777777" w:rsidTr="00B30A41">
        <w:trPr>
          <w:divId w:val="712464982"/>
          <w:jc w:val="center"/>
        </w:trPr>
        <w:tc>
          <w:tcPr>
            <w:tcW w:w="202" w:type="pct"/>
            <w:tcBorders>
              <w:top w:val="outset" w:sz="6" w:space="0" w:color="000000"/>
              <w:left w:val="outset" w:sz="6" w:space="0" w:color="000000"/>
              <w:bottom w:val="outset" w:sz="6" w:space="0" w:color="000000"/>
              <w:right w:val="outset" w:sz="6" w:space="0" w:color="000000"/>
            </w:tcBorders>
            <w:hideMark/>
          </w:tcPr>
          <w:p w14:paraId="6B3A5F9A"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lastRenderedPageBreak/>
              <w:t>OAPSVLÚVSR</w:t>
            </w:r>
          </w:p>
        </w:tc>
        <w:tc>
          <w:tcPr>
            <w:tcW w:w="3656" w:type="pct"/>
            <w:tcBorders>
              <w:top w:val="outset" w:sz="6" w:space="0" w:color="000000"/>
              <w:left w:val="outset" w:sz="6" w:space="0" w:color="000000"/>
              <w:bottom w:val="outset" w:sz="6" w:space="0" w:color="000000"/>
              <w:right w:val="outset" w:sz="6" w:space="0" w:color="000000"/>
            </w:tcBorders>
            <w:vAlign w:val="center"/>
            <w:hideMark/>
          </w:tcPr>
          <w:p w14:paraId="39727907" w14:textId="77777777" w:rsidR="005B5B78" w:rsidRPr="005B5B78" w:rsidRDefault="005B5B78" w:rsidP="005B5B78">
            <w:pPr>
              <w:rPr>
                <w:rFonts w:ascii="Times" w:hAnsi="Times" w:cs="Times"/>
                <w:sz w:val="18"/>
                <w:szCs w:val="18"/>
              </w:rPr>
            </w:pPr>
            <w:r w:rsidRPr="005B5B78">
              <w:rPr>
                <w:rFonts w:ascii="Times" w:hAnsi="Times" w:cs="Times"/>
                <w:b/>
                <w:bCs/>
                <w:sz w:val="18"/>
                <w:szCs w:val="18"/>
              </w:rPr>
              <w:t>K osobitnej časti dôvodovej správy:</w:t>
            </w:r>
            <w:r w:rsidRPr="005B5B78">
              <w:rPr>
                <w:rFonts w:ascii="Times" w:hAnsi="Times" w:cs="Times"/>
                <w:sz w:val="18"/>
                <w:szCs w:val="18"/>
              </w:rPr>
              <w:br/>
              <w:t xml:space="preserve">4. K Čl. I § 78: V odôvodnení k Čl. I § 78 žiadame v súlade s bodmi 62.5 a 62.9. Prílohy č. 1 k Legislatívnym pravidlám vlády Slovenskej republiky v platnom znení uviesť úplný názov smernice (EÚ) 2019/2121 a následne zaviesť legislatívnu skratku smernice nasledovne: „smernica (EÚ) 2019/2121“. Danú legislatívnu skratku žiadame dôsledne používať v celom texte osobitnej časti dôvodovej správy k </w:t>
            </w:r>
            <w:r w:rsidRPr="005B5B78">
              <w:rPr>
                <w:rFonts w:ascii="Times" w:hAnsi="Times" w:cs="Times"/>
                <w:sz w:val="18"/>
                <w:szCs w:val="18"/>
              </w:rPr>
              <w:lastRenderedPageBreak/>
              <w:t>predkladanému návrhu zákona.</w:t>
            </w:r>
          </w:p>
        </w:tc>
        <w:tc>
          <w:tcPr>
            <w:tcW w:w="154" w:type="pct"/>
            <w:tcBorders>
              <w:top w:val="outset" w:sz="6" w:space="0" w:color="000000"/>
              <w:left w:val="outset" w:sz="6" w:space="0" w:color="000000"/>
              <w:bottom w:val="outset" w:sz="6" w:space="0" w:color="000000"/>
              <w:right w:val="outset" w:sz="6" w:space="0" w:color="000000"/>
            </w:tcBorders>
            <w:vAlign w:val="center"/>
            <w:hideMark/>
          </w:tcPr>
          <w:p w14:paraId="7799D28A"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lastRenderedPageBreak/>
              <w:t>O</w:t>
            </w:r>
          </w:p>
        </w:tc>
        <w:tc>
          <w:tcPr>
            <w:tcW w:w="166" w:type="pct"/>
            <w:tcBorders>
              <w:top w:val="outset" w:sz="6" w:space="0" w:color="000000"/>
              <w:left w:val="outset" w:sz="6" w:space="0" w:color="000000"/>
              <w:bottom w:val="outset" w:sz="6" w:space="0" w:color="000000"/>
              <w:right w:val="outset" w:sz="6" w:space="0" w:color="000000"/>
            </w:tcBorders>
            <w:vAlign w:val="center"/>
          </w:tcPr>
          <w:p w14:paraId="632EDF88"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A</w:t>
            </w:r>
          </w:p>
        </w:tc>
        <w:tc>
          <w:tcPr>
            <w:tcW w:w="822" w:type="pct"/>
            <w:tcBorders>
              <w:top w:val="outset" w:sz="6" w:space="0" w:color="000000"/>
              <w:left w:val="outset" w:sz="6" w:space="0" w:color="000000"/>
              <w:bottom w:val="outset" w:sz="6" w:space="0" w:color="000000"/>
              <w:right w:val="outset" w:sz="6" w:space="0" w:color="000000"/>
            </w:tcBorders>
          </w:tcPr>
          <w:p w14:paraId="184257B9" w14:textId="77777777" w:rsidR="005B5B78" w:rsidRPr="005B5B78" w:rsidRDefault="005B5B78" w:rsidP="005B5B78">
            <w:pPr>
              <w:jc w:val="center"/>
              <w:rPr>
                <w:rFonts w:ascii="Times" w:hAnsi="Times" w:cs="Times"/>
                <w:b/>
                <w:bCs/>
                <w:sz w:val="18"/>
                <w:szCs w:val="18"/>
              </w:rPr>
            </w:pPr>
          </w:p>
        </w:tc>
      </w:tr>
      <w:tr w:rsidR="005B5B78" w:rsidRPr="005B5B78" w14:paraId="2FE66381" w14:textId="77777777" w:rsidTr="00B30A41">
        <w:trPr>
          <w:divId w:val="712464982"/>
          <w:jc w:val="center"/>
        </w:trPr>
        <w:tc>
          <w:tcPr>
            <w:tcW w:w="202" w:type="pct"/>
            <w:tcBorders>
              <w:top w:val="outset" w:sz="6" w:space="0" w:color="000000"/>
              <w:left w:val="outset" w:sz="6" w:space="0" w:color="000000"/>
              <w:bottom w:val="outset" w:sz="6" w:space="0" w:color="000000"/>
              <w:right w:val="outset" w:sz="6" w:space="0" w:color="000000"/>
            </w:tcBorders>
            <w:hideMark/>
          </w:tcPr>
          <w:p w14:paraId="6B519229"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OAPSVLÚVSR</w:t>
            </w:r>
          </w:p>
        </w:tc>
        <w:tc>
          <w:tcPr>
            <w:tcW w:w="3656" w:type="pct"/>
            <w:tcBorders>
              <w:top w:val="outset" w:sz="6" w:space="0" w:color="000000"/>
              <w:left w:val="outset" w:sz="6" w:space="0" w:color="000000"/>
              <w:bottom w:val="outset" w:sz="6" w:space="0" w:color="000000"/>
              <w:right w:val="outset" w:sz="6" w:space="0" w:color="000000"/>
            </w:tcBorders>
            <w:vAlign w:val="center"/>
            <w:hideMark/>
          </w:tcPr>
          <w:p w14:paraId="33612FC6" w14:textId="77777777" w:rsidR="005B5B78" w:rsidRPr="005B5B78" w:rsidRDefault="005B5B78" w:rsidP="005B5B78">
            <w:pPr>
              <w:rPr>
                <w:rFonts w:ascii="Times" w:hAnsi="Times" w:cs="Times"/>
                <w:sz w:val="18"/>
                <w:szCs w:val="18"/>
              </w:rPr>
            </w:pPr>
            <w:r w:rsidRPr="005B5B78">
              <w:rPr>
                <w:rFonts w:ascii="Times" w:hAnsi="Times" w:cs="Times"/>
                <w:b/>
                <w:bCs/>
                <w:sz w:val="18"/>
                <w:szCs w:val="18"/>
              </w:rPr>
              <w:t>K osobitnej časti dôvodovej správy:</w:t>
            </w:r>
            <w:r w:rsidRPr="005B5B78">
              <w:rPr>
                <w:rFonts w:ascii="Times" w:hAnsi="Times" w:cs="Times"/>
                <w:sz w:val="18"/>
                <w:szCs w:val="18"/>
              </w:rPr>
              <w:br/>
              <w:t xml:space="preserve">5. K Čl. I § 86: V odôvodnení k Čl. I § 86 žiadame uviesť, že vyžadovaním podávania oznámenia správcovi dane v prípade cezhraničných premien spoločností dochádza ku </w:t>
            </w:r>
            <w:proofErr w:type="spellStart"/>
            <w:r w:rsidRPr="005B5B78">
              <w:rPr>
                <w:rFonts w:ascii="Times" w:hAnsi="Times" w:cs="Times"/>
                <w:sz w:val="18"/>
                <w:szCs w:val="18"/>
              </w:rPr>
              <w:t>goldplatingu</w:t>
            </w:r>
            <w:proofErr w:type="spellEnd"/>
            <w:r w:rsidRPr="005B5B78">
              <w:rPr>
                <w:rFonts w:ascii="Times" w:hAnsi="Times" w:cs="Times"/>
                <w:sz w:val="18"/>
                <w:szCs w:val="18"/>
              </w:rPr>
              <w:t>, nakoľko máme za to, že navrhovaná právna úprava ide v tomto prípade nad rámec minimálnych požiadaviek smernice (EÚ) 2017/1132.</w:t>
            </w:r>
          </w:p>
        </w:tc>
        <w:tc>
          <w:tcPr>
            <w:tcW w:w="154" w:type="pct"/>
            <w:tcBorders>
              <w:top w:val="outset" w:sz="6" w:space="0" w:color="000000"/>
              <w:left w:val="outset" w:sz="6" w:space="0" w:color="000000"/>
              <w:bottom w:val="outset" w:sz="6" w:space="0" w:color="000000"/>
              <w:right w:val="outset" w:sz="6" w:space="0" w:color="000000"/>
            </w:tcBorders>
            <w:vAlign w:val="center"/>
            <w:hideMark/>
          </w:tcPr>
          <w:p w14:paraId="32728297"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O</w:t>
            </w:r>
          </w:p>
        </w:tc>
        <w:tc>
          <w:tcPr>
            <w:tcW w:w="166" w:type="pct"/>
            <w:tcBorders>
              <w:top w:val="outset" w:sz="6" w:space="0" w:color="000000"/>
              <w:left w:val="outset" w:sz="6" w:space="0" w:color="000000"/>
              <w:bottom w:val="outset" w:sz="6" w:space="0" w:color="000000"/>
              <w:right w:val="outset" w:sz="6" w:space="0" w:color="000000"/>
            </w:tcBorders>
            <w:vAlign w:val="center"/>
          </w:tcPr>
          <w:p w14:paraId="6E08B584"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A</w:t>
            </w:r>
          </w:p>
        </w:tc>
        <w:tc>
          <w:tcPr>
            <w:tcW w:w="822" w:type="pct"/>
            <w:tcBorders>
              <w:top w:val="outset" w:sz="6" w:space="0" w:color="000000"/>
              <w:left w:val="outset" w:sz="6" w:space="0" w:color="000000"/>
              <w:bottom w:val="outset" w:sz="6" w:space="0" w:color="000000"/>
              <w:right w:val="outset" w:sz="6" w:space="0" w:color="000000"/>
            </w:tcBorders>
          </w:tcPr>
          <w:p w14:paraId="5F2880E9" w14:textId="77777777" w:rsidR="005B5B78" w:rsidRPr="005B5B78" w:rsidRDefault="005B5B78" w:rsidP="005B5B78">
            <w:pPr>
              <w:jc w:val="center"/>
              <w:rPr>
                <w:rFonts w:ascii="Times" w:hAnsi="Times" w:cs="Times"/>
                <w:b/>
                <w:bCs/>
                <w:sz w:val="18"/>
                <w:szCs w:val="18"/>
              </w:rPr>
            </w:pPr>
          </w:p>
        </w:tc>
      </w:tr>
      <w:tr w:rsidR="005B5B78" w:rsidRPr="005B5B78" w14:paraId="60EF384C" w14:textId="77777777" w:rsidTr="00B30A41">
        <w:trPr>
          <w:divId w:val="712464982"/>
          <w:jc w:val="center"/>
        </w:trPr>
        <w:tc>
          <w:tcPr>
            <w:tcW w:w="202" w:type="pct"/>
            <w:tcBorders>
              <w:top w:val="outset" w:sz="6" w:space="0" w:color="000000"/>
              <w:left w:val="outset" w:sz="6" w:space="0" w:color="000000"/>
              <w:bottom w:val="outset" w:sz="6" w:space="0" w:color="000000"/>
              <w:right w:val="outset" w:sz="6" w:space="0" w:color="000000"/>
            </w:tcBorders>
            <w:hideMark/>
          </w:tcPr>
          <w:p w14:paraId="3484252E"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OAPSVLÚVSR</w:t>
            </w:r>
          </w:p>
        </w:tc>
        <w:tc>
          <w:tcPr>
            <w:tcW w:w="3656" w:type="pct"/>
            <w:tcBorders>
              <w:top w:val="outset" w:sz="6" w:space="0" w:color="000000"/>
              <w:left w:val="outset" w:sz="6" w:space="0" w:color="000000"/>
              <w:bottom w:val="outset" w:sz="6" w:space="0" w:color="000000"/>
              <w:right w:val="outset" w:sz="6" w:space="0" w:color="000000"/>
            </w:tcBorders>
            <w:vAlign w:val="center"/>
            <w:hideMark/>
          </w:tcPr>
          <w:p w14:paraId="4C931CF8" w14:textId="77777777" w:rsidR="005B5B78" w:rsidRPr="005B5B78" w:rsidRDefault="005B5B78" w:rsidP="005B5B78">
            <w:pPr>
              <w:rPr>
                <w:rFonts w:ascii="Times" w:hAnsi="Times" w:cs="Times"/>
                <w:sz w:val="18"/>
                <w:szCs w:val="18"/>
              </w:rPr>
            </w:pPr>
            <w:r w:rsidRPr="005B5B78">
              <w:rPr>
                <w:rFonts w:ascii="Times" w:hAnsi="Times" w:cs="Times"/>
                <w:b/>
                <w:bCs/>
                <w:sz w:val="18"/>
                <w:szCs w:val="18"/>
              </w:rPr>
              <w:t>K osobitnej časti dôvodovej správy:</w:t>
            </w:r>
            <w:r w:rsidRPr="005B5B78">
              <w:rPr>
                <w:rFonts w:ascii="Times" w:hAnsi="Times" w:cs="Times"/>
                <w:sz w:val="18"/>
                <w:szCs w:val="18"/>
              </w:rPr>
              <w:br/>
              <w:t xml:space="preserve">6. K Čl. I § 96: V odôvodnení k Čl. I § 96 žiadame uviesť, že aplikovaním ustanovení o cezhraničnej fúzií aj na verejné obchodné spoločnosti a komanditné spoločnosti dochádza ku </w:t>
            </w:r>
            <w:proofErr w:type="spellStart"/>
            <w:r w:rsidRPr="005B5B78">
              <w:rPr>
                <w:rFonts w:ascii="Times" w:hAnsi="Times" w:cs="Times"/>
                <w:sz w:val="18"/>
                <w:szCs w:val="18"/>
              </w:rPr>
              <w:t>goldplatingu</w:t>
            </w:r>
            <w:proofErr w:type="spellEnd"/>
            <w:r w:rsidRPr="005B5B78">
              <w:rPr>
                <w:rFonts w:ascii="Times" w:hAnsi="Times" w:cs="Times"/>
                <w:sz w:val="18"/>
                <w:szCs w:val="18"/>
              </w:rPr>
              <w:t>, nakoľko máme za to, že navrhovaná právna úprava ide v tomto prípade nad rámec minimálnych požiadaviek smernice (EÚ) 2017/1132.</w:t>
            </w:r>
          </w:p>
        </w:tc>
        <w:tc>
          <w:tcPr>
            <w:tcW w:w="154" w:type="pct"/>
            <w:tcBorders>
              <w:top w:val="outset" w:sz="6" w:space="0" w:color="000000"/>
              <w:left w:val="outset" w:sz="6" w:space="0" w:color="000000"/>
              <w:bottom w:val="outset" w:sz="6" w:space="0" w:color="000000"/>
              <w:right w:val="outset" w:sz="6" w:space="0" w:color="000000"/>
            </w:tcBorders>
            <w:vAlign w:val="center"/>
            <w:hideMark/>
          </w:tcPr>
          <w:p w14:paraId="42CB25F8"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O</w:t>
            </w:r>
          </w:p>
        </w:tc>
        <w:tc>
          <w:tcPr>
            <w:tcW w:w="166" w:type="pct"/>
            <w:tcBorders>
              <w:top w:val="outset" w:sz="6" w:space="0" w:color="000000"/>
              <w:left w:val="outset" w:sz="6" w:space="0" w:color="000000"/>
              <w:bottom w:val="outset" w:sz="6" w:space="0" w:color="000000"/>
              <w:right w:val="outset" w:sz="6" w:space="0" w:color="000000"/>
            </w:tcBorders>
            <w:vAlign w:val="center"/>
          </w:tcPr>
          <w:p w14:paraId="067C66B3"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A</w:t>
            </w:r>
          </w:p>
        </w:tc>
        <w:tc>
          <w:tcPr>
            <w:tcW w:w="822" w:type="pct"/>
            <w:tcBorders>
              <w:top w:val="outset" w:sz="6" w:space="0" w:color="000000"/>
              <w:left w:val="outset" w:sz="6" w:space="0" w:color="000000"/>
              <w:bottom w:val="outset" w:sz="6" w:space="0" w:color="000000"/>
              <w:right w:val="outset" w:sz="6" w:space="0" w:color="000000"/>
            </w:tcBorders>
          </w:tcPr>
          <w:p w14:paraId="6D7C9F11" w14:textId="77777777" w:rsidR="005B5B78" w:rsidRPr="005B5B78" w:rsidRDefault="005B5B78" w:rsidP="005B5B78">
            <w:pPr>
              <w:jc w:val="center"/>
              <w:rPr>
                <w:rFonts w:ascii="Times" w:hAnsi="Times" w:cs="Times"/>
                <w:b/>
                <w:bCs/>
                <w:sz w:val="18"/>
                <w:szCs w:val="18"/>
              </w:rPr>
            </w:pPr>
          </w:p>
        </w:tc>
      </w:tr>
      <w:tr w:rsidR="005B5B78" w:rsidRPr="005B5B78" w14:paraId="5084AC0D" w14:textId="77777777" w:rsidTr="00B30A41">
        <w:trPr>
          <w:divId w:val="712464982"/>
          <w:jc w:val="center"/>
        </w:trPr>
        <w:tc>
          <w:tcPr>
            <w:tcW w:w="202" w:type="pct"/>
            <w:tcBorders>
              <w:top w:val="outset" w:sz="6" w:space="0" w:color="000000"/>
              <w:left w:val="outset" w:sz="6" w:space="0" w:color="000000"/>
              <w:bottom w:val="outset" w:sz="6" w:space="0" w:color="000000"/>
              <w:right w:val="outset" w:sz="6" w:space="0" w:color="000000"/>
            </w:tcBorders>
            <w:hideMark/>
          </w:tcPr>
          <w:p w14:paraId="544FB5D1"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OAPSVLÚVSR</w:t>
            </w:r>
          </w:p>
        </w:tc>
        <w:tc>
          <w:tcPr>
            <w:tcW w:w="3656" w:type="pct"/>
            <w:tcBorders>
              <w:top w:val="outset" w:sz="6" w:space="0" w:color="000000"/>
              <w:left w:val="outset" w:sz="6" w:space="0" w:color="000000"/>
              <w:bottom w:val="outset" w:sz="6" w:space="0" w:color="000000"/>
              <w:right w:val="outset" w:sz="6" w:space="0" w:color="000000"/>
            </w:tcBorders>
            <w:vAlign w:val="center"/>
            <w:hideMark/>
          </w:tcPr>
          <w:p w14:paraId="10FEF695" w14:textId="77777777" w:rsidR="005B5B78" w:rsidRPr="005B5B78" w:rsidRDefault="005B5B78" w:rsidP="005B5B78">
            <w:pPr>
              <w:rPr>
                <w:rFonts w:ascii="Times" w:hAnsi="Times" w:cs="Times"/>
                <w:sz w:val="18"/>
                <w:szCs w:val="18"/>
              </w:rPr>
            </w:pPr>
            <w:r w:rsidRPr="005B5B78">
              <w:rPr>
                <w:rFonts w:ascii="Times" w:hAnsi="Times" w:cs="Times"/>
                <w:b/>
                <w:bCs/>
                <w:sz w:val="18"/>
                <w:szCs w:val="18"/>
              </w:rPr>
              <w:t>K osobitnej časti dôvodovej správy:</w:t>
            </w:r>
            <w:r w:rsidRPr="005B5B78">
              <w:rPr>
                <w:rFonts w:ascii="Times" w:hAnsi="Times" w:cs="Times"/>
                <w:sz w:val="18"/>
                <w:szCs w:val="18"/>
              </w:rPr>
              <w:br/>
              <w:t xml:space="preserve">7. K Čl. I § 98: V súvislosti s odôvodnením k Čl. I § 98 týkajúcom sa nejasnosti slovenskej verzie prekladu smernice (EÚ) 2017/1132 v platnom znení odporúčame predkladateľovi kontaktovať príslušné DG a iniciovať </w:t>
            </w:r>
            <w:proofErr w:type="spellStart"/>
            <w:r w:rsidRPr="005B5B78">
              <w:rPr>
                <w:rFonts w:ascii="Times" w:hAnsi="Times" w:cs="Times"/>
                <w:sz w:val="18"/>
                <w:szCs w:val="18"/>
              </w:rPr>
              <w:t>korigendum</w:t>
            </w:r>
            <w:proofErr w:type="spellEnd"/>
            <w:r w:rsidRPr="005B5B78">
              <w:rPr>
                <w:rFonts w:ascii="Times" w:hAnsi="Times" w:cs="Times"/>
                <w:sz w:val="18"/>
                <w:szCs w:val="18"/>
              </w:rPr>
              <w:t xml:space="preserve"> slovenskej jazykovej verzie smernice.</w:t>
            </w:r>
          </w:p>
        </w:tc>
        <w:tc>
          <w:tcPr>
            <w:tcW w:w="154" w:type="pct"/>
            <w:tcBorders>
              <w:top w:val="outset" w:sz="6" w:space="0" w:color="000000"/>
              <w:left w:val="outset" w:sz="6" w:space="0" w:color="000000"/>
              <w:bottom w:val="outset" w:sz="6" w:space="0" w:color="000000"/>
              <w:right w:val="outset" w:sz="6" w:space="0" w:color="000000"/>
            </w:tcBorders>
            <w:vAlign w:val="center"/>
            <w:hideMark/>
          </w:tcPr>
          <w:p w14:paraId="20467BEF"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O</w:t>
            </w:r>
          </w:p>
        </w:tc>
        <w:tc>
          <w:tcPr>
            <w:tcW w:w="166" w:type="pct"/>
            <w:tcBorders>
              <w:top w:val="outset" w:sz="6" w:space="0" w:color="000000"/>
              <w:left w:val="outset" w:sz="6" w:space="0" w:color="000000"/>
              <w:bottom w:val="outset" w:sz="6" w:space="0" w:color="000000"/>
              <w:right w:val="outset" w:sz="6" w:space="0" w:color="000000"/>
            </w:tcBorders>
            <w:vAlign w:val="center"/>
          </w:tcPr>
          <w:p w14:paraId="4B0D5671" w14:textId="77777777" w:rsidR="005B5B78" w:rsidRPr="005B5B78" w:rsidRDefault="00B30A41" w:rsidP="005B5B78">
            <w:pPr>
              <w:jc w:val="center"/>
              <w:rPr>
                <w:rFonts w:ascii="Times" w:hAnsi="Times" w:cs="Times"/>
                <w:b/>
                <w:bCs/>
                <w:sz w:val="18"/>
                <w:szCs w:val="18"/>
              </w:rPr>
            </w:pPr>
            <w:r>
              <w:rPr>
                <w:rFonts w:ascii="Times" w:hAnsi="Times" w:cs="Times"/>
                <w:b/>
                <w:bCs/>
                <w:sz w:val="18"/>
                <w:szCs w:val="18"/>
              </w:rPr>
              <w:t>A</w:t>
            </w:r>
          </w:p>
        </w:tc>
        <w:tc>
          <w:tcPr>
            <w:tcW w:w="822" w:type="pct"/>
            <w:tcBorders>
              <w:top w:val="outset" w:sz="6" w:space="0" w:color="000000"/>
              <w:left w:val="outset" w:sz="6" w:space="0" w:color="000000"/>
              <w:bottom w:val="outset" w:sz="6" w:space="0" w:color="000000"/>
              <w:right w:val="outset" w:sz="6" w:space="0" w:color="000000"/>
            </w:tcBorders>
          </w:tcPr>
          <w:p w14:paraId="59BA05FD" w14:textId="77777777" w:rsidR="005B5B78" w:rsidRPr="005B5B78" w:rsidRDefault="005B5B78" w:rsidP="005B5B78">
            <w:pPr>
              <w:jc w:val="center"/>
              <w:rPr>
                <w:rFonts w:ascii="Times" w:hAnsi="Times" w:cs="Times"/>
                <w:b/>
                <w:bCs/>
                <w:sz w:val="18"/>
                <w:szCs w:val="18"/>
              </w:rPr>
            </w:pPr>
          </w:p>
        </w:tc>
      </w:tr>
      <w:tr w:rsidR="005B5B78" w:rsidRPr="005B5B78" w14:paraId="0F96FF09" w14:textId="77777777" w:rsidTr="00B30A41">
        <w:trPr>
          <w:divId w:val="712464982"/>
          <w:jc w:val="center"/>
        </w:trPr>
        <w:tc>
          <w:tcPr>
            <w:tcW w:w="202" w:type="pct"/>
            <w:tcBorders>
              <w:top w:val="outset" w:sz="6" w:space="0" w:color="000000"/>
              <w:left w:val="outset" w:sz="6" w:space="0" w:color="000000"/>
              <w:bottom w:val="outset" w:sz="6" w:space="0" w:color="000000"/>
              <w:right w:val="outset" w:sz="6" w:space="0" w:color="000000"/>
            </w:tcBorders>
            <w:hideMark/>
          </w:tcPr>
          <w:p w14:paraId="0CC95334"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OAPSVLÚVSR</w:t>
            </w:r>
          </w:p>
        </w:tc>
        <w:tc>
          <w:tcPr>
            <w:tcW w:w="3656" w:type="pct"/>
            <w:tcBorders>
              <w:top w:val="outset" w:sz="6" w:space="0" w:color="000000"/>
              <w:left w:val="outset" w:sz="6" w:space="0" w:color="000000"/>
              <w:bottom w:val="outset" w:sz="6" w:space="0" w:color="000000"/>
              <w:right w:val="outset" w:sz="6" w:space="0" w:color="000000"/>
            </w:tcBorders>
            <w:vAlign w:val="center"/>
            <w:hideMark/>
          </w:tcPr>
          <w:p w14:paraId="2289BB9F" w14:textId="77777777" w:rsidR="005B5B78" w:rsidRPr="005B5B78" w:rsidRDefault="005B5B78" w:rsidP="005B5B78">
            <w:pPr>
              <w:rPr>
                <w:rFonts w:ascii="Times" w:hAnsi="Times" w:cs="Times"/>
                <w:sz w:val="18"/>
                <w:szCs w:val="18"/>
              </w:rPr>
            </w:pPr>
            <w:r w:rsidRPr="005B5B78">
              <w:rPr>
                <w:rFonts w:ascii="Times" w:hAnsi="Times" w:cs="Times"/>
                <w:b/>
                <w:bCs/>
                <w:sz w:val="18"/>
                <w:szCs w:val="18"/>
              </w:rPr>
              <w:t>K osobitnej časti dôvodovej správy:</w:t>
            </w:r>
            <w:r w:rsidRPr="005B5B78">
              <w:rPr>
                <w:rFonts w:ascii="Times" w:hAnsi="Times" w:cs="Times"/>
                <w:sz w:val="18"/>
                <w:szCs w:val="18"/>
              </w:rPr>
              <w:br/>
              <w:t>8. K Čl. I Piatej časti: V odôvodení k piatej časti Čl. I predkladaného návrhu zákona žiadame v prípade smernice 2005/56/ES uviesť jej plný názov s poznámkou, že smernica už nie je účinná, a v prípade smernice 2001/86/ES žiadame uviesť plný názov smernice a zaviesť legislatívnu skratku.</w:t>
            </w:r>
          </w:p>
        </w:tc>
        <w:tc>
          <w:tcPr>
            <w:tcW w:w="154" w:type="pct"/>
            <w:tcBorders>
              <w:top w:val="outset" w:sz="6" w:space="0" w:color="000000"/>
              <w:left w:val="outset" w:sz="6" w:space="0" w:color="000000"/>
              <w:bottom w:val="outset" w:sz="6" w:space="0" w:color="000000"/>
              <w:right w:val="outset" w:sz="6" w:space="0" w:color="000000"/>
            </w:tcBorders>
            <w:vAlign w:val="center"/>
            <w:hideMark/>
          </w:tcPr>
          <w:p w14:paraId="18EF926A"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O</w:t>
            </w:r>
          </w:p>
        </w:tc>
        <w:tc>
          <w:tcPr>
            <w:tcW w:w="166" w:type="pct"/>
            <w:tcBorders>
              <w:top w:val="outset" w:sz="6" w:space="0" w:color="000000"/>
              <w:left w:val="outset" w:sz="6" w:space="0" w:color="000000"/>
              <w:bottom w:val="outset" w:sz="6" w:space="0" w:color="000000"/>
              <w:right w:val="outset" w:sz="6" w:space="0" w:color="000000"/>
            </w:tcBorders>
            <w:vAlign w:val="center"/>
          </w:tcPr>
          <w:p w14:paraId="39D0A335"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A</w:t>
            </w:r>
          </w:p>
        </w:tc>
        <w:tc>
          <w:tcPr>
            <w:tcW w:w="822" w:type="pct"/>
            <w:tcBorders>
              <w:top w:val="outset" w:sz="6" w:space="0" w:color="000000"/>
              <w:left w:val="outset" w:sz="6" w:space="0" w:color="000000"/>
              <w:bottom w:val="outset" w:sz="6" w:space="0" w:color="000000"/>
              <w:right w:val="outset" w:sz="6" w:space="0" w:color="000000"/>
            </w:tcBorders>
          </w:tcPr>
          <w:p w14:paraId="1411F2A9" w14:textId="77777777" w:rsidR="005B5B78" w:rsidRPr="005B5B78" w:rsidRDefault="005B5B78" w:rsidP="005B5B78">
            <w:pPr>
              <w:jc w:val="center"/>
              <w:rPr>
                <w:rFonts w:ascii="Times" w:hAnsi="Times" w:cs="Times"/>
                <w:b/>
                <w:bCs/>
                <w:sz w:val="18"/>
                <w:szCs w:val="18"/>
              </w:rPr>
            </w:pPr>
          </w:p>
        </w:tc>
      </w:tr>
      <w:tr w:rsidR="005B5B78" w:rsidRPr="005B5B78" w14:paraId="79BBE50C" w14:textId="77777777" w:rsidTr="00B30A41">
        <w:trPr>
          <w:divId w:val="712464982"/>
          <w:jc w:val="center"/>
        </w:trPr>
        <w:tc>
          <w:tcPr>
            <w:tcW w:w="202" w:type="pct"/>
            <w:tcBorders>
              <w:top w:val="outset" w:sz="6" w:space="0" w:color="000000"/>
              <w:left w:val="outset" w:sz="6" w:space="0" w:color="000000"/>
              <w:bottom w:val="outset" w:sz="6" w:space="0" w:color="000000"/>
              <w:right w:val="outset" w:sz="6" w:space="0" w:color="000000"/>
            </w:tcBorders>
            <w:hideMark/>
          </w:tcPr>
          <w:p w14:paraId="2EC2B43E"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OAPSVLÚVSR</w:t>
            </w:r>
          </w:p>
        </w:tc>
        <w:tc>
          <w:tcPr>
            <w:tcW w:w="3656" w:type="pct"/>
            <w:tcBorders>
              <w:top w:val="outset" w:sz="6" w:space="0" w:color="000000"/>
              <w:left w:val="outset" w:sz="6" w:space="0" w:color="000000"/>
              <w:bottom w:val="outset" w:sz="6" w:space="0" w:color="000000"/>
              <w:right w:val="outset" w:sz="6" w:space="0" w:color="000000"/>
            </w:tcBorders>
            <w:vAlign w:val="center"/>
            <w:hideMark/>
          </w:tcPr>
          <w:p w14:paraId="7E897C4C" w14:textId="77777777" w:rsidR="005B5B78" w:rsidRPr="005B5B78" w:rsidRDefault="005B5B78" w:rsidP="005B5B78">
            <w:pPr>
              <w:rPr>
                <w:rFonts w:ascii="Times" w:hAnsi="Times" w:cs="Times"/>
                <w:sz w:val="18"/>
                <w:szCs w:val="18"/>
              </w:rPr>
            </w:pPr>
            <w:r w:rsidRPr="005B5B78">
              <w:rPr>
                <w:rFonts w:ascii="Times" w:hAnsi="Times" w:cs="Times"/>
                <w:b/>
                <w:bCs/>
                <w:sz w:val="18"/>
                <w:szCs w:val="18"/>
              </w:rPr>
              <w:t>K osobitnej časti dôvodovej správy:</w:t>
            </w:r>
            <w:r w:rsidRPr="005B5B78">
              <w:rPr>
                <w:rFonts w:ascii="Times" w:hAnsi="Times" w:cs="Times"/>
                <w:sz w:val="18"/>
                <w:szCs w:val="18"/>
              </w:rPr>
              <w:br/>
              <w:t>9. K Čl. I § 132: Upozorňujeme, že v osobitnej časti dôvodovej správy k Čl. I predkladaného návrhu absentuje odôvodnenie k § 132 ČL. I predkladaného návrhu zákona, a žiadame ho do osobitnej časti dôvodovej správy doplniť.</w:t>
            </w:r>
          </w:p>
        </w:tc>
        <w:tc>
          <w:tcPr>
            <w:tcW w:w="154" w:type="pct"/>
            <w:tcBorders>
              <w:top w:val="outset" w:sz="6" w:space="0" w:color="000000"/>
              <w:left w:val="outset" w:sz="6" w:space="0" w:color="000000"/>
              <w:bottom w:val="outset" w:sz="6" w:space="0" w:color="000000"/>
              <w:right w:val="outset" w:sz="6" w:space="0" w:color="000000"/>
            </w:tcBorders>
            <w:vAlign w:val="center"/>
            <w:hideMark/>
          </w:tcPr>
          <w:p w14:paraId="7B725E46"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O</w:t>
            </w:r>
          </w:p>
        </w:tc>
        <w:tc>
          <w:tcPr>
            <w:tcW w:w="166" w:type="pct"/>
            <w:tcBorders>
              <w:top w:val="outset" w:sz="6" w:space="0" w:color="000000"/>
              <w:left w:val="outset" w:sz="6" w:space="0" w:color="000000"/>
              <w:bottom w:val="outset" w:sz="6" w:space="0" w:color="000000"/>
              <w:right w:val="outset" w:sz="6" w:space="0" w:color="000000"/>
            </w:tcBorders>
            <w:vAlign w:val="center"/>
          </w:tcPr>
          <w:p w14:paraId="6D97AE92"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A</w:t>
            </w:r>
          </w:p>
        </w:tc>
        <w:tc>
          <w:tcPr>
            <w:tcW w:w="822" w:type="pct"/>
            <w:tcBorders>
              <w:top w:val="outset" w:sz="6" w:space="0" w:color="000000"/>
              <w:left w:val="outset" w:sz="6" w:space="0" w:color="000000"/>
              <w:bottom w:val="outset" w:sz="6" w:space="0" w:color="000000"/>
              <w:right w:val="outset" w:sz="6" w:space="0" w:color="000000"/>
            </w:tcBorders>
          </w:tcPr>
          <w:p w14:paraId="6F10FCB7" w14:textId="77777777" w:rsidR="005B5B78" w:rsidRPr="005B5B78" w:rsidRDefault="005B5B78" w:rsidP="005B5B78">
            <w:pPr>
              <w:jc w:val="center"/>
              <w:rPr>
                <w:rFonts w:ascii="Times" w:hAnsi="Times" w:cs="Times"/>
                <w:b/>
                <w:bCs/>
                <w:sz w:val="18"/>
                <w:szCs w:val="18"/>
              </w:rPr>
            </w:pPr>
          </w:p>
        </w:tc>
      </w:tr>
      <w:tr w:rsidR="005B5B78" w:rsidRPr="005B5B78" w14:paraId="47F1F325" w14:textId="77777777" w:rsidTr="00B30A41">
        <w:trPr>
          <w:divId w:val="712464982"/>
          <w:jc w:val="center"/>
        </w:trPr>
        <w:tc>
          <w:tcPr>
            <w:tcW w:w="202" w:type="pct"/>
            <w:tcBorders>
              <w:top w:val="outset" w:sz="6" w:space="0" w:color="000000"/>
              <w:left w:val="outset" w:sz="6" w:space="0" w:color="000000"/>
              <w:bottom w:val="outset" w:sz="6" w:space="0" w:color="000000"/>
              <w:right w:val="outset" w:sz="6" w:space="0" w:color="000000"/>
            </w:tcBorders>
            <w:hideMark/>
          </w:tcPr>
          <w:p w14:paraId="384F0535"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OAPSVLÚVSR</w:t>
            </w:r>
          </w:p>
        </w:tc>
        <w:tc>
          <w:tcPr>
            <w:tcW w:w="3656" w:type="pct"/>
            <w:tcBorders>
              <w:top w:val="outset" w:sz="6" w:space="0" w:color="000000"/>
              <w:left w:val="outset" w:sz="6" w:space="0" w:color="000000"/>
              <w:bottom w:val="outset" w:sz="6" w:space="0" w:color="000000"/>
              <w:right w:val="outset" w:sz="6" w:space="0" w:color="000000"/>
            </w:tcBorders>
            <w:vAlign w:val="center"/>
            <w:hideMark/>
          </w:tcPr>
          <w:p w14:paraId="4A8781DE" w14:textId="77777777" w:rsidR="005B5B78" w:rsidRPr="005B5B78" w:rsidRDefault="005B5B78" w:rsidP="005B5B78">
            <w:pPr>
              <w:rPr>
                <w:rFonts w:ascii="Times" w:hAnsi="Times" w:cs="Times"/>
                <w:sz w:val="18"/>
                <w:szCs w:val="18"/>
              </w:rPr>
            </w:pPr>
            <w:r w:rsidRPr="005B5B78">
              <w:rPr>
                <w:rFonts w:ascii="Times" w:hAnsi="Times" w:cs="Times"/>
                <w:b/>
                <w:bCs/>
                <w:sz w:val="18"/>
                <w:szCs w:val="18"/>
              </w:rPr>
              <w:t>K sprievodným dokumentom:</w:t>
            </w:r>
            <w:r w:rsidRPr="005B5B78">
              <w:rPr>
                <w:rFonts w:ascii="Times" w:hAnsi="Times" w:cs="Times"/>
                <w:sz w:val="18"/>
                <w:szCs w:val="18"/>
              </w:rPr>
              <w:br/>
              <w:t>1. V druhom odseku predkladacej správy žiadame skrátenú citáciu smernice (EÚ) 2019/2121 upraviť v súlade s bodmi 62.9. a 62.10. Prílohy č. 1 k Legislatívnym pravidlám vlády Slovenskej republiky v platnom znení. Rovnako žiadame názov smernice uvádzať s malým začiatočným písmenom. Tieto pripomienky vzťahujeme aj na druhý odsek všeobecnej časti dôvodovej správy k predkladanému návrhu zákona.</w:t>
            </w:r>
          </w:p>
        </w:tc>
        <w:tc>
          <w:tcPr>
            <w:tcW w:w="154" w:type="pct"/>
            <w:tcBorders>
              <w:top w:val="outset" w:sz="6" w:space="0" w:color="000000"/>
              <w:left w:val="outset" w:sz="6" w:space="0" w:color="000000"/>
              <w:bottom w:val="outset" w:sz="6" w:space="0" w:color="000000"/>
              <w:right w:val="outset" w:sz="6" w:space="0" w:color="000000"/>
            </w:tcBorders>
            <w:vAlign w:val="center"/>
            <w:hideMark/>
          </w:tcPr>
          <w:p w14:paraId="4B8E03A7"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O</w:t>
            </w:r>
          </w:p>
        </w:tc>
        <w:tc>
          <w:tcPr>
            <w:tcW w:w="166" w:type="pct"/>
            <w:tcBorders>
              <w:top w:val="outset" w:sz="6" w:space="0" w:color="000000"/>
              <w:left w:val="outset" w:sz="6" w:space="0" w:color="000000"/>
              <w:bottom w:val="outset" w:sz="6" w:space="0" w:color="000000"/>
              <w:right w:val="outset" w:sz="6" w:space="0" w:color="000000"/>
            </w:tcBorders>
            <w:vAlign w:val="center"/>
          </w:tcPr>
          <w:p w14:paraId="222F0DFD"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A</w:t>
            </w:r>
          </w:p>
        </w:tc>
        <w:tc>
          <w:tcPr>
            <w:tcW w:w="822" w:type="pct"/>
            <w:tcBorders>
              <w:top w:val="outset" w:sz="6" w:space="0" w:color="000000"/>
              <w:left w:val="outset" w:sz="6" w:space="0" w:color="000000"/>
              <w:bottom w:val="outset" w:sz="6" w:space="0" w:color="000000"/>
              <w:right w:val="outset" w:sz="6" w:space="0" w:color="000000"/>
            </w:tcBorders>
          </w:tcPr>
          <w:p w14:paraId="0238611B" w14:textId="77777777" w:rsidR="005B5B78" w:rsidRPr="005B5B78" w:rsidRDefault="005B5B78" w:rsidP="005B5B78">
            <w:pPr>
              <w:jc w:val="center"/>
              <w:rPr>
                <w:rFonts w:ascii="Times" w:hAnsi="Times" w:cs="Times"/>
                <w:b/>
                <w:bCs/>
                <w:sz w:val="18"/>
                <w:szCs w:val="18"/>
              </w:rPr>
            </w:pPr>
          </w:p>
        </w:tc>
      </w:tr>
      <w:tr w:rsidR="005B5B78" w:rsidRPr="005B5B78" w14:paraId="585BAED0" w14:textId="77777777" w:rsidTr="00B30A41">
        <w:trPr>
          <w:divId w:val="712464982"/>
          <w:jc w:val="center"/>
        </w:trPr>
        <w:tc>
          <w:tcPr>
            <w:tcW w:w="202" w:type="pct"/>
            <w:tcBorders>
              <w:top w:val="outset" w:sz="6" w:space="0" w:color="000000"/>
              <w:left w:val="outset" w:sz="6" w:space="0" w:color="000000"/>
              <w:bottom w:val="outset" w:sz="6" w:space="0" w:color="000000"/>
              <w:right w:val="outset" w:sz="6" w:space="0" w:color="000000"/>
            </w:tcBorders>
            <w:hideMark/>
          </w:tcPr>
          <w:p w14:paraId="28099DF9"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OAPSVLÚVSR</w:t>
            </w:r>
          </w:p>
        </w:tc>
        <w:tc>
          <w:tcPr>
            <w:tcW w:w="3656" w:type="pct"/>
            <w:tcBorders>
              <w:top w:val="outset" w:sz="6" w:space="0" w:color="000000"/>
              <w:left w:val="outset" w:sz="6" w:space="0" w:color="000000"/>
              <w:bottom w:val="outset" w:sz="6" w:space="0" w:color="000000"/>
              <w:right w:val="outset" w:sz="6" w:space="0" w:color="000000"/>
            </w:tcBorders>
            <w:vAlign w:val="center"/>
            <w:hideMark/>
          </w:tcPr>
          <w:p w14:paraId="13FE2789" w14:textId="77777777" w:rsidR="005B5B78" w:rsidRPr="005B5B78" w:rsidRDefault="005B5B78" w:rsidP="005B5B78">
            <w:pPr>
              <w:rPr>
                <w:rFonts w:ascii="Times" w:hAnsi="Times" w:cs="Times"/>
                <w:sz w:val="18"/>
                <w:szCs w:val="18"/>
              </w:rPr>
            </w:pPr>
            <w:r w:rsidRPr="005B5B78">
              <w:rPr>
                <w:rFonts w:ascii="Times" w:hAnsi="Times" w:cs="Times"/>
                <w:b/>
                <w:bCs/>
                <w:sz w:val="18"/>
                <w:szCs w:val="18"/>
              </w:rPr>
              <w:t>K sprievodným dokumentom:</w:t>
            </w:r>
            <w:r w:rsidRPr="005B5B78">
              <w:rPr>
                <w:rFonts w:ascii="Times" w:hAnsi="Times" w:cs="Times"/>
                <w:sz w:val="18"/>
                <w:szCs w:val="18"/>
              </w:rPr>
              <w:br/>
              <w:t>2. Skrátenú citáciu smernice (EÚ) 2019/2121 v druhom odseku predkladacej správy a druhom odseku všeobecnej časti dôvodovej správy žiadame dôsledne dodržiavať vo všetkých sprievodných dokumentoch k predkladanému návrhu zákona.</w:t>
            </w:r>
          </w:p>
        </w:tc>
        <w:tc>
          <w:tcPr>
            <w:tcW w:w="154" w:type="pct"/>
            <w:tcBorders>
              <w:top w:val="outset" w:sz="6" w:space="0" w:color="000000"/>
              <w:left w:val="outset" w:sz="6" w:space="0" w:color="000000"/>
              <w:bottom w:val="outset" w:sz="6" w:space="0" w:color="000000"/>
              <w:right w:val="outset" w:sz="6" w:space="0" w:color="000000"/>
            </w:tcBorders>
            <w:vAlign w:val="center"/>
            <w:hideMark/>
          </w:tcPr>
          <w:p w14:paraId="183F7097"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O</w:t>
            </w:r>
          </w:p>
        </w:tc>
        <w:tc>
          <w:tcPr>
            <w:tcW w:w="166" w:type="pct"/>
            <w:tcBorders>
              <w:top w:val="outset" w:sz="6" w:space="0" w:color="000000"/>
              <w:left w:val="outset" w:sz="6" w:space="0" w:color="000000"/>
              <w:bottom w:val="outset" w:sz="6" w:space="0" w:color="000000"/>
              <w:right w:val="outset" w:sz="6" w:space="0" w:color="000000"/>
            </w:tcBorders>
            <w:vAlign w:val="center"/>
          </w:tcPr>
          <w:p w14:paraId="54CEFEB6"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A</w:t>
            </w:r>
          </w:p>
        </w:tc>
        <w:tc>
          <w:tcPr>
            <w:tcW w:w="822" w:type="pct"/>
            <w:tcBorders>
              <w:top w:val="outset" w:sz="6" w:space="0" w:color="000000"/>
              <w:left w:val="outset" w:sz="6" w:space="0" w:color="000000"/>
              <w:bottom w:val="outset" w:sz="6" w:space="0" w:color="000000"/>
              <w:right w:val="outset" w:sz="6" w:space="0" w:color="000000"/>
            </w:tcBorders>
          </w:tcPr>
          <w:p w14:paraId="240E6C41" w14:textId="77777777" w:rsidR="005B5B78" w:rsidRPr="005B5B78" w:rsidRDefault="005B5B78" w:rsidP="005B5B78">
            <w:pPr>
              <w:jc w:val="center"/>
              <w:rPr>
                <w:rFonts w:ascii="Times" w:hAnsi="Times" w:cs="Times"/>
                <w:b/>
                <w:bCs/>
                <w:sz w:val="18"/>
                <w:szCs w:val="18"/>
              </w:rPr>
            </w:pPr>
          </w:p>
        </w:tc>
      </w:tr>
      <w:tr w:rsidR="005B5B78" w:rsidRPr="005B5B78" w14:paraId="1939E30C" w14:textId="77777777" w:rsidTr="00B30A41">
        <w:trPr>
          <w:divId w:val="712464982"/>
          <w:jc w:val="center"/>
        </w:trPr>
        <w:tc>
          <w:tcPr>
            <w:tcW w:w="202" w:type="pct"/>
            <w:tcBorders>
              <w:top w:val="outset" w:sz="6" w:space="0" w:color="000000"/>
              <w:left w:val="outset" w:sz="6" w:space="0" w:color="000000"/>
              <w:bottom w:val="outset" w:sz="6" w:space="0" w:color="000000"/>
              <w:right w:val="outset" w:sz="6" w:space="0" w:color="000000"/>
            </w:tcBorders>
            <w:hideMark/>
          </w:tcPr>
          <w:p w14:paraId="504E3A0D"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OAPSVLÚVSR</w:t>
            </w:r>
          </w:p>
        </w:tc>
        <w:tc>
          <w:tcPr>
            <w:tcW w:w="3656" w:type="pct"/>
            <w:tcBorders>
              <w:top w:val="outset" w:sz="6" w:space="0" w:color="000000"/>
              <w:left w:val="outset" w:sz="6" w:space="0" w:color="000000"/>
              <w:bottom w:val="outset" w:sz="6" w:space="0" w:color="000000"/>
              <w:right w:val="outset" w:sz="6" w:space="0" w:color="000000"/>
            </w:tcBorders>
            <w:vAlign w:val="center"/>
            <w:hideMark/>
          </w:tcPr>
          <w:p w14:paraId="6415F26A" w14:textId="77777777" w:rsidR="005B5B78" w:rsidRPr="005B5B78" w:rsidRDefault="005B5B78" w:rsidP="005B5B78">
            <w:pPr>
              <w:rPr>
                <w:rFonts w:ascii="Times" w:hAnsi="Times" w:cs="Times"/>
                <w:sz w:val="18"/>
                <w:szCs w:val="18"/>
              </w:rPr>
            </w:pPr>
            <w:r w:rsidRPr="005B5B78">
              <w:rPr>
                <w:rFonts w:ascii="Times" w:hAnsi="Times" w:cs="Times"/>
                <w:b/>
                <w:bCs/>
                <w:sz w:val="18"/>
                <w:szCs w:val="18"/>
              </w:rPr>
              <w:t>K sprievodným dokumentom:</w:t>
            </w:r>
            <w:r w:rsidRPr="005B5B78">
              <w:rPr>
                <w:rFonts w:ascii="Times" w:hAnsi="Times" w:cs="Times"/>
                <w:sz w:val="18"/>
                <w:szCs w:val="18"/>
              </w:rPr>
              <w:br/>
              <w:t>3. V piatom odseku predkladacej správy odporúčame uviesť informáciu o uplynutí transpozičnej lehoty smernice (EÚ) 2019/2121 dňa 31. januára 2023 spolu s odôvodnením jej nedodržania.</w:t>
            </w:r>
          </w:p>
        </w:tc>
        <w:tc>
          <w:tcPr>
            <w:tcW w:w="154" w:type="pct"/>
            <w:tcBorders>
              <w:top w:val="outset" w:sz="6" w:space="0" w:color="000000"/>
              <w:left w:val="outset" w:sz="6" w:space="0" w:color="000000"/>
              <w:bottom w:val="outset" w:sz="6" w:space="0" w:color="000000"/>
              <w:right w:val="outset" w:sz="6" w:space="0" w:color="000000"/>
            </w:tcBorders>
            <w:vAlign w:val="center"/>
            <w:hideMark/>
          </w:tcPr>
          <w:p w14:paraId="3901C9B7"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O</w:t>
            </w:r>
          </w:p>
        </w:tc>
        <w:tc>
          <w:tcPr>
            <w:tcW w:w="166" w:type="pct"/>
            <w:tcBorders>
              <w:top w:val="outset" w:sz="6" w:space="0" w:color="000000"/>
              <w:left w:val="outset" w:sz="6" w:space="0" w:color="000000"/>
              <w:bottom w:val="outset" w:sz="6" w:space="0" w:color="000000"/>
              <w:right w:val="outset" w:sz="6" w:space="0" w:color="000000"/>
            </w:tcBorders>
            <w:vAlign w:val="center"/>
          </w:tcPr>
          <w:p w14:paraId="14A438F7" w14:textId="77777777" w:rsidR="005B5B78" w:rsidRPr="005B5B78" w:rsidRDefault="00B30A41" w:rsidP="005B5B78">
            <w:pPr>
              <w:jc w:val="center"/>
              <w:rPr>
                <w:rFonts w:ascii="Times" w:hAnsi="Times" w:cs="Times"/>
                <w:b/>
                <w:bCs/>
                <w:sz w:val="18"/>
                <w:szCs w:val="18"/>
              </w:rPr>
            </w:pPr>
            <w:r>
              <w:rPr>
                <w:rFonts w:ascii="Times" w:hAnsi="Times" w:cs="Times"/>
                <w:b/>
                <w:bCs/>
                <w:sz w:val="18"/>
                <w:szCs w:val="18"/>
              </w:rPr>
              <w:t>A</w:t>
            </w:r>
          </w:p>
        </w:tc>
        <w:tc>
          <w:tcPr>
            <w:tcW w:w="822" w:type="pct"/>
            <w:tcBorders>
              <w:top w:val="outset" w:sz="6" w:space="0" w:color="000000"/>
              <w:left w:val="outset" w:sz="6" w:space="0" w:color="000000"/>
              <w:bottom w:val="outset" w:sz="6" w:space="0" w:color="000000"/>
              <w:right w:val="outset" w:sz="6" w:space="0" w:color="000000"/>
            </w:tcBorders>
          </w:tcPr>
          <w:p w14:paraId="7B2A1A24" w14:textId="77777777" w:rsidR="005B5B78" w:rsidRPr="005B5B78" w:rsidRDefault="005B5B78" w:rsidP="005B5B78">
            <w:pPr>
              <w:jc w:val="center"/>
              <w:rPr>
                <w:rFonts w:ascii="Times" w:hAnsi="Times" w:cs="Times"/>
                <w:b/>
                <w:bCs/>
                <w:sz w:val="18"/>
                <w:szCs w:val="18"/>
              </w:rPr>
            </w:pPr>
          </w:p>
        </w:tc>
      </w:tr>
      <w:tr w:rsidR="005B5B78" w:rsidRPr="005B5B78" w14:paraId="57908EFD" w14:textId="77777777" w:rsidTr="00B30A41">
        <w:trPr>
          <w:divId w:val="712464982"/>
          <w:jc w:val="center"/>
        </w:trPr>
        <w:tc>
          <w:tcPr>
            <w:tcW w:w="202" w:type="pct"/>
            <w:tcBorders>
              <w:top w:val="outset" w:sz="6" w:space="0" w:color="000000"/>
              <w:left w:val="outset" w:sz="6" w:space="0" w:color="000000"/>
              <w:bottom w:val="outset" w:sz="6" w:space="0" w:color="000000"/>
              <w:right w:val="outset" w:sz="6" w:space="0" w:color="000000"/>
            </w:tcBorders>
            <w:hideMark/>
          </w:tcPr>
          <w:p w14:paraId="5CC80286"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lastRenderedPageBreak/>
              <w:t>OAPSVLÚVSR</w:t>
            </w:r>
          </w:p>
        </w:tc>
        <w:tc>
          <w:tcPr>
            <w:tcW w:w="3656" w:type="pct"/>
            <w:tcBorders>
              <w:top w:val="outset" w:sz="6" w:space="0" w:color="000000"/>
              <w:left w:val="outset" w:sz="6" w:space="0" w:color="000000"/>
              <w:bottom w:val="outset" w:sz="6" w:space="0" w:color="000000"/>
              <w:right w:val="outset" w:sz="6" w:space="0" w:color="000000"/>
            </w:tcBorders>
            <w:vAlign w:val="center"/>
            <w:hideMark/>
          </w:tcPr>
          <w:p w14:paraId="0015AD3E" w14:textId="77777777" w:rsidR="005B5B78" w:rsidRPr="005B5B78" w:rsidRDefault="005B5B78" w:rsidP="005B5B78">
            <w:pPr>
              <w:rPr>
                <w:rFonts w:ascii="Times" w:hAnsi="Times" w:cs="Times"/>
                <w:sz w:val="18"/>
                <w:szCs w:val="18"/>
              </w:rPr>
            </w:pPr>
            <w:r w:rsidRPr="005B5B78">
              <w:rPr>
                <w:rFonts w:ascii="Times" w:hAnsi="Times" w:cs="Times"/>
                <w:b/>
                <w:bCs/>
                <w:sz w:val="18"/>
                <w:szCs w:val="18"/>
              </w:rPr>
              <w:t>K sprievodným dokumentom:</w:t>
            </w:r>
            <w:r w:rsidRPr="005B5B78">
              <w:rPr>
                <w:rFonts w:ascii="Times" w:hAnsi="Times" w:cs="Times"/>
                <w:sz w:val="18"/>
                <w:szCs w:val="18"/>
              </w:rPr>
              <w:br/>
              <w:t xml:space="preserve">4. V siedmom bode doložky vybraných vplyvov žiadame v súlade s čl. 20ods. 5 Legislatívnych pravidiel vlády Slovenskej republiky v platnom znení uviesť osobitné zhodnotenie rozsahu transpozičných opatrení, ktoré idú nad rámec minimálnych požiadaviek smernice (EÚ) 2017/1132 v platnom znení a smernice (EÚ) 2019/2121, v súlade s identifikovaním </w:t>
            </w:r>
            <w:proofErr w:type="spellStart"/>
            <w:r w:rsidRPr="005B5B78">
              <w:rPr>
                <w:rFonts w:ascii="Times" w:hAnsi="Times" w:cs="Times"/>
                <w:sz w:val="18"/>
                <w:szCs w:val="18"/>
              </w:rPr>
              <w:t>goldplatingu</w:t>
            </w:r>
            <w:proofErr w:type="spellEnd"/>
            <w:r w:rsidRPr="005B5B78">
              <w:rPr>
                <w:rFonts w:ascii="Times" w:hAnsi="Times" w:cs="Times"/>
                <w:sz w:val="18"/>
                <w:szCs w:val="18"/>
              </w:rPr>
              <w:t xml:space="preserve"> a vyjadrením sa ku opodstatnenosti </w:t>
            </w:r>
            <w:proofErr w:type="spellStart"/>
            <w:r w:rsidRPr="005B5B78">
              <w:rPr>
                <w:rFonts w:ascii="Times" w:hAnsi="Times" w:cs="Times"/>
                <w:sz w:val="18"/>
                <w:szCs w:val="18"/>
              </w:rPr>
              <w:t>goldplatingu</w:t>
            </w:r>
            <w:proofErr w:type="spellEnd"/>
            <w:r w:rsidRPr="005B5B78">
              <w:rPr>
                <w:rFonts w:ascii="Times" w:hAnsi="Times" w:cs="Times"/>
                <w:sz w:val="18"/>
                <w:szCs w:val="18"/>
              </w:rPr>
              <w:t xml:space="preserve"> uvádzaných v predložených tabuľkách zhody s týmito smernicami.</w:t>
            </w:r>
          </w:p>
        </w:tc>
        <w:tc>
          <w:tcPr>
            <w:tcW w:w="154" w:type="pct"/>
            <w:tcBorders>
              <w:top w:val="outset" w:sz="6" w:space="0" w:color="000000"/>
              <w:left w:val="outset" w:sz="6" w:space="0" w:color="000000"/>
              <w:bottom w:val="outset" w:sz="6" w:space="0" w:color="000000"/>
              <w:right w:val="outset" w:sz="6" w:space="0" w:color="000000"/>
            </w:tcBorders>
            <w:vAlign w:val="center"/>
            <w:hideMark/>
          </w:tcPr>
          <w:p w14:paraId="5AA3DFD7"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O</w:t>
            </w:r>
          </w:p>
        </w:tc>
        <w:tc>
          <w:tcPr>
            <w:tcW w:w="166" w:type="pct"/>
            <w:tcBorders>
              <w:top w:val="outset" w:sz="6" w:space="0" w:color="000000"/>
              <w:left w:val="outset" w:sz="6" w:space="0" w:color="000000"/>
              <w:bottom w:val="outset" w:sz="6" w:space="0" w:color="000000"/>
              <w:right w:val="outset" w:sz="6" w:space="0" w:color="000000"/>
            </w:tcBorders>
            <w:vAlign w:val="center"/>
          </w:tcPr>
          <w:p w14:paraId="5BCF1D69" w14:textId="77777777" w:rsidR="005B5B78" w:rsidRPr="005B5B78" w:rsidRDefault="00B30A41" w:rsidP="005B5B78">
            <w:pPr>
              <w:jc w:val="center"/>
              <w:rPr>
                <w:rFonts w:ascii="Times" w:hAnsi="Times" w:cs="Times"/>
                <w:b/>
                <w:bCs/>
                <w:sz w:val="18"/>
                <w:szCs w:val="18"/>
              </w:rPr>
            </w:pPr>
            <w:r>
              <w:rPr>
                <w:rFonts w:ascii="Times" w:hAnsi="Times" w:cs="Times"/>
                <w:b/>
                <w:bCs/>
                <w:sz w:val="18"/>
                <w:szCs w:val="18"/>
              </w:rPr>
              <w:t>A</w:t>
            </w:r>
          </w:p>
        </w:tc>
        <w:tc>
          <w:tcPr>
            <w:tcW w:w="822" w:type="pct"/>
            <w:tcBorders>
              <w:top w:val="outset" w:sz="6" w:space="0" w:color="000000"/>
              <w:left w:val="outset" w:sz="6" w:space="0" w:color="000000"/>
              <w:bottom w:val="outset" w:sz="6" w:space="0" w:color="000000"/>
              <w:right w:val="outset" w:sz="6" w:space="0" w:color="000000"/>
            </w:tcBorders>
          </w:tcPr>
          <w:p w14:paraId="33A8389C" w14:textId="77777777" w:rsidR="005B5B78" w:rsidRPr="005B5B78" w:rsidRDefault="005B5B78" w:rsidP="005B5B78">
            <w:pPr>
              <w:jc w:val="center"/>
              <w:rPr>
                <w:rFonts w:ascii="Times" w:hAnsi="Times" w:cs="Times"/>
                <w:b/>
                <w:bCs/>
                <w:sz w:val="18"/>
                <w:szCs w:val="18"/>
              </w:rPr>
            </w:pPr>
          </w:p>
        </w:tc>
      </w:tr>
      <w:tr w:rsidR="005B5B78" w:rsidRPr="005B5B78" w14:paraId="0781E9AC" w14:textId="77777777" w:rsidTr="00B30A41">
        <w:trPr>
          <w:divId w:val="712464982"/>
          <w:jc w:val="center"/>
        </w:trPr>
        <w:tc>
          <w:tcPr>
            <w:tcW w:w="202" w:type="pct"/>
            <w:tcBorders>
              <w:top w:val="outset" w:sz="6" w:space="0" w:color="000000"/>
              <w:left w:val="outset" w:sz="6" w:space="0" w:color="000000"/>
              <w:bottom w:val="outset" w:sz="6" w:space="0" w:color="000000"/>
              <w:right w:val="outset" w:sz="6" w:space="0" w:color="000000"/>
            </w:tcBorders>
            <w:hideMark/>
          </w:tcPr>
          <w:p w14:paraId="5FCA6357"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OAPSVLÚVSR</w:t>
            </w:r>
          </w:p>
        </w:tc>
        <w:tc>
          <w:tcPr>
            <w:tcW w:w="3656" w:type="pct"/>
            <w:tcBorders>
              <w:top w:val="outset" w:sz="6" w:space="0" w:color="000000"/>
              <w:left w:val="outset" w:sz="6" w:space="0" w:color="000000"/>
              <w:bottom w:val="outset" w:sz="6" w:space="0" w:color="000000"/>
              <w:right w:val="outset" w:sz="6" w:space="0" w:color="000000"/>
            </w:tcBorders>
            <w:vAlign w:val="center"/>
            <w:hideMark/>
          </w:tcPr>
          <w:p w14:paraId="7251DBDE" w14:textId="77777777" w:rsidR="005B5B78" w:rsidRPr="005B5B78" w:rsidRDefault="005B5B78" w:rsidP="005B5B78">
            <w:pPr>
              <w:rPr>
                <w:rFonts w:ascii="Times" w:hAnsi="Times" w:cs="Times"/>
                <w:sz w:val="18"/>
                <w:szCs w:val="18"/>
              </w:rPr>
            </w:pPr>
            <w:r w:rsidRPr="005B5B78">
              <w:rPr>
                <w:rFonts w:ascii="Times" w:hAnsi="Times" w:cs="Times"/>
                <w:b/>
                <w:bCs/>
                <w:sz w:val="18"/>
                <w:szCs w:val="18"/>
              </w:rPr>
              <w:t>K transpozícií a tabuľke zhody so smernicou (EÚ) 2017/1132 v platnom znení:</w:t>
            </w:r>
            <w:r w:rsidRPr="005B5B78">
              <w:rPr>
                <w:rFonts w:ascii="Times" w:hAnsi="Times" w:cs="Times"/>
                <w:sz w:val="18"/>
                <w:szCs w:val="18"/>
              </w:rPr>
              <w:br/>
              <w:t>1. V ľavej časti záhlavia tabuľky zhody so smernicou (EÚ) 2017/1132 v platnom znení žiadame uvádzať smernicu nasledovne: „Smernica Európskeho parlamentu a Rady (EÚ) 2017/1132 zo 14. júna 2017 týkajúca sa niektorých aspektov práva obchodných spoločností (Ú. v. EÚ L 169, 30.6.2017) v znení smernice Európskeho parlamentu a Rady (EÚ) 2019/1023 z 20. júna 2019 (Ú. v. EÚ L 172, 26.6.2019), smernice Európskeho parlamentu a Rady (EÚ) 2019/1151 z 20. júna 2019 (Ú. v. EÚ L 186, 11.7.2019), smernice Európskeho parlamentu a Rady (EÚ) 2019/2121 z 27. novembra 2019 (Ú. v. EÚ L 321, 12.12.2019) a nariadenia Európskeho parlamentu a Rady (EÚ) 2021/23 zo 16. decembra 2020 (Ú. v. EÚ L 22, 22.1.2021) “.</w:t>
            </w:r>
          </w:p>
        </w:tc>
        <w:tc>
          <w:tcPr>
            <w:tcW w:w="154" w:type="pct"/>
            <w:tcBorders>
              <w:top w:val="outset" w:sz="6" w:space="0" w:color="000000"/>
              <w:left w:val="outset" w:sz="6" w:space="0" w:color="000000"/>
              <w:bottom w:val="outset" w:sz="6" w:space="0" w:color="000000"/>
              <w:right w:val="outset" w:sz="6" w:space="0" w:color="000000"/>
            </w:tcBorders>
            <w:vAlign w:val="center"/>
            <w:hideMark/>
          </w:tcPr>
          <w:p w14:paraId="496CB6A1"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O</w:t>
            </w:r>
          </w:p>
        </w:tc>
        <w:tc>
          <w:tcPr>
            <w:tcW w:w="166" w:type="pct"/>
            <w:tcBorders>
              <w:top w:val="outset" w:sz="6" w:space="0" w:color="000000"/>
              <w:left w:val="outset" w:sz="6" w:space="0" w:color="000000"/>
              <w:bottom w:val="outset" w:sz="6" w:space="0" w:color="000000"/>
              <w:right w:val="outset" w:sz="6" w:space="0" w:color="000000"/>
            </w:tcBorders>
            <w:vAlign w:val="center"/>
          </w:tcPr>
          <w:p w14:paraId="6AA71660"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A</w:t>
            </w:r>
          </w:p>
        </w:tc>
        <w:tc>
          <w:tcPr>
            <w:tcW w:w="822" w:type="pct"/>
            <w:tcBorders>
              <w:top w:val="outset" w:sz="6" w:space="0" w:color="000000"/>
              <w:left w:val="outset" w:sz="6" w:space="0" w:color="000000"/>
              <w:bottom w:val="outset" w:sz="6" w:space="0" w:color="000000"/>
              <w:right w:val="outset" w:sz="6" w:space="0" w:color="000000"/>
            </w:tcBorders>
          </w:tcPr>
          <w:p w14:paraId="2712638D" w14:textId="77777777" w:rsidR="005B5B78" w:rsidRPr="005B5B78" w:rsidRDefault="005B5B78" w:rsidP="005B5B78">
            <w:pPr>
              <w:jc w:val="center"/>
              <w:rPr>
                <w:rFonts w:ascii="Times" w:hAnsi="Times" w:cs="Times"/>
                <w:b/>
                <w:bCs/>
                <w:sz w:val="18"/>
                <w:szCs w:val="18"/>
              </w:rPr>
            </w:pPr>
          </w:p>
        </w:tc>
      </w:tr>
      <w:tr w:rsidR="005B5B78" w:rsidRPr="005B5B78" w14:paraId="256C9AA9" w14:textId="77777777" w:rsidTr="00B30A41">
        <w:trPr>
          <w:divId w:val="712464982"/>
          <w:jc w:val="center"/>
        </w:trPr>
        <w:tc>
          <w:tcPr>
            <w:tcW w:w="202" w:type="pct"/>
            <w:tcBorders>
              <w:top w:val="outset" w:sz="6" w:space="0" w:color="000000"/>
              <w:left w:val="outset" w:sz="6" w:space="0" w:color="000000"/>
              <w:bottom w:val="outset" w:sz="6" w:space="0" w:color="000000"/>
              <w:right w:val="outset" w:sz="6" w:space="0" w:color="000000"/>
            </w:tcBorders>
            <w:hideMark/>
          </w:tcPr>
          <w:p w14:paraId="1DEE2FF9"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OAPSVLÚVSR</w:t>
            </w:r>
          </w:p>
        </w:tc>
        <w:tc>
          <w:tcPr>
            <w:tcW w:w="3656" w:type="pct"/>
            <w:tcBorders>
              <w:top w:val="outset" w:sz="6" w:space="0" w:color="000000"/>
              <w:left w:val="outset" w:sz="6" w:space="0" w:color="000000"/>
              <w:bottom w:val="outset" w:sz="6" w:space="0" w:color="000000"/>
              <w:right w:val="outset" w:sz="6" w:space="0" w:color="000000"/>
            </w:tcBorders>
            <w:vAlign w:val="center"/>
            <w:hideMark/>
          </w:tcPr>
          <w:p w14:paraId="55B317AE" w14:textId="77777777" w:rsidR="005B5B78" w:rsidRPr="005B5B78" w:rsidRDefault="005B5B78" w:rsidP="005B5B78">
            <w:pPr>
              <w:rPr>
                <w:rFonts w:ascii="Times" w:hAnsi="Times" w:cs="Times"/>
                <w:sz w:val="18"/>
                <w:szCs w:val="18"/>
              </w:rPr>
            </w:pPr>
            <w:r w:rsidRPr="005B5B78">
              <w:rPr>
                <w:rFonts w:ascii="Times" w:hAnsi="Times" w:cs="Times"/>
                <w:b/>
                <w:bCs/>
                <w:sz w:val="18"/>
                <w:szCs w:val="18"/>
              </w:rPr>
              <w:t>K transpozícií a tabuľke zhody so smernicou (EÚ) 2017/1132 v platnom znení:</w:t>
            </w:r>
            <w:r w:rsidRPr="005B5B78">
              <w:rPr>
                <w:rFonts w:ascii="Times" w:hAnsi="Times" w:cs="Times"/>
                <w:sz w:val="18"/>
                <w:szCs w:val="18"/>
              </w:rPr>
              <w:br/>
              <w:t>10. Žiadame preukázať transpozíciu čl. 86f ods. 2 druhej vety smernice (EÚ) 2017/1132 v platnom znení do slovenského právneho poriadku v tabuľke zhody, nakoľko uvádzané transpozičné opatrenia nepovažujeme za dostatočné na preukázanie úplnej transpozície.</w:t>
            </w:r>
          </w:p>
        </w:tc>
        <w:tc>
          <w:tcPr>
            <w:tcW w:w="154" w:type="pct"/>
            <w:tcBorders>
              <w:top w:val="outset" w:sz="6" w:space="0" w:color="000000"/>
              <w:left w:val="outset" w:sz="6" w:space="0" w:color="000000"/>
              <w:bottom w:val="outset" w:sz="6" w:space="0" w:color="000000"/>
              <w:right w:val="outset" w:sz="6" w:space="0" w:color="000000"/>
            </w:tcBorders>
            <w:vAlign w:val="center"/>
            <w:hideMark/>
          </w:tcPr>
          <w:p w14:paraId="52A05F34"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O</w:t>
            </w:r>
          </w:p>
        </w:tc>
        <w:tc>
          <w:tcPr>
            <w:tcW w:w="166" w:type="pct"/>
            <w:tcBorders>
              <w:top w:val="outset" w:sz="6" w:space="0" w:color="000000"/>
              <w:left w:val="outset" w:sz="6" w:space="0" w:color="000000"/>
              <w:bottom w:val="outset" w:sz="6" w:space="0" w:color="000000"/>
              <w:right w:val="outset" w:sz="6" w:space="0" w:color="000000"/>
            </w:tcBorders>
            <w:vAlign w:val="center"/>
          </w:tcPr>
          <w:p w14:paraId="6D71246E" w14:textId="77777777" w:rsidR="005B5B78" w:rsidRPr="005B5B78" w:rsidRDefault="00655DFE" w:rsidP="005B5B78">
            <w:pPr>
              <w:jc w:val="center"/>
              <w:rPr>
                <w:rFonts w:ascii="Times" w:hAnsi="Times" w:cs="Times"/>
                <w:b/>
                <w:bCs/>
                <w:sz w:val="18"/>
                <w:szCs w:val="18"/>
              </w:rPr>
            </w:pPr>
            <w:r>
              <w:rPr>
                <w:rFonts w:ascii="Times" w:hAnsi="Times" w:cs="Times"/>
                <w:b/>
                <w:bCs/>
                <w:sz w:val="18"/>
                <w:szCs w:val="18"/>
              </w:rPr>
              <w:t>A</w:t>
            </w:r>
          </w:p>
        </w:tc>
        <w:tc>
          <w:tcPr>
            <w:tcW w:w="822" w:type="pct"/>
            <w:tcBorders>
              <w:top w:val="outset" w:sz="6" w:space="0" w:color="000000"/>
              <w:left w:val="outset" w:sz="6" w:space="0" w:color="000000"/>
              <w:bottom w:val="outset" w:sz="6" w:space="0" w:color="000000"/>
              <w:right w:val="outset" w:sz="6" w:space="0" w:color="000000"/>
            </w:tcBorders>
          </w:tcPr>
          <w:p w14:paraId="288F884C" w14:textId="77777777" w:rsidR="005B5B78" w:rsidRPr="005B5B78" w:rsidRDefault="005B5B78" w:rsidP="005B5B78">
            <w:pPr>
              <w:jc w:val="center"/>
              <w:rPr>
                <w:rFonts w:ascii="Times" w:hAnsi="Times" w:cs="Times"/>
                <w:b/>
                <w:bCs/>
                <w:sz w:val="18"/>
                <w:szCs w:val="18"/>
              </w:rPr>
            </w:pPr>
          </w:p>
        </w:tc>
      </w:tr>
      <w:tr w:rsidR="005B5B78" w:rsidRPr="005B5B78" w14:paraId="76EF8A3B" w14:textId="77777777" w:rsidTr="00B30A41">
        <w:trPr>
          <w:divId w:val="712464982"/>
          <w:jc w:val="center"/>
        </w:trPr>
        <w:tc>
          <w:tcPr>
            <w:tcW w:w="202" w:type="pct"/>
            <w:tcBorders>
              <w:top w:val="outset" w:sz="6" w:space="0" w:color="000000"/>
              <w:left w:val="outset" w:sz="6" w:space="0" w:color="000000"/>
              <w:bottom w:val="outset" w:sz="6" w:space="0" w:color="000000"/>
              <w:right w:val="outset" w:sz="6" w:space="0" w:color="000000"/>
            </w:tcBorders>
            <w:hideMark/>
          </w:tcPr>
          <w:p w14:paraId="52761112"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OAPSVLÚVSR</w:t>
            </w:r>
          </w:p>
        </w:tc>
        <w:tc>
          <w:tcPr>
            <w:tcW w:w="3656" w:type="pct"/>
            <w:tcBorders>
              <w:top w:val="outset" w:sz="6" w:space="0" w:color="000000"/>
              <w:left w:val="outset" w:sz="6" w:space="0" w:color="000000"/>
              <w:bottom w:val="outset" w:sz="6" w:space="0" w:color="000000"/>
              <w:right w:val="outset" w:sz="6" w:space="0" w:color="000000"/>
            </w:tcBorders>
            <w:vAlign w:val="center"/>
            <w:hideMark/>
          </w:tcPr>
          <w:p w14:paraId="1679CAEA" w14:textId="77777777" w:rsidR="005B5B78" w:rsidRPr="005B5B78" w:rsidRDefault="005B5B78" w:rsidP="005B5B78">
            <w:pPr>
              <w:rPr>
                <w:rFonts w:ascii="Times" w:hAnsi="Times" w:cs="Times"/>
                <w:sz w:val="18"/>
                <w:szCs w:val="18"/>
              </w:rPr>
            </w:pPr>
            <w:r w:rsidRPr="005B5B78">
              <w:rPr>
                <w:rFonts w:ascii="Times" w:hAnsi="Times" w:cs="Times"/>
                <w:b/>
                <w:bCs/>
                <w:sz w:val="18"/>
                <w:szCs w:val="18"/>
              </w:rPr>
              <w:t>K transpozícií a tabuľke zhody so smernicou (EÚ) 2017/1132 v platnom znení:</w:t>
            </w:r>
            <w:r w:rsidRPr="005B5B78">
              <w:rPr>
                <w:rFonts w:ascii="Times" w:hAnsi="Times" w:cs="Times"/>
                <w:sz w:val="18"/>
                <w:szCs w:val="18"/>
              </w:rPr>
              <w:br/>
              <w:t>100. Pri preukazovaní transpozície čl. 150 ods. 2 smernice (EÚ) 2017/1132 v platnom znení žiadame znenie § 16 ods. 1 Čl. I návrhu zákona uvádzané v šiestom stĺpci tabuľky zhody zosúladiť so znením vlastného materiálu predkladaného návrhu zákona. Rovnako odporúčame v tabuľke zhody uvádzať aj znenie poznámky pod čiarou k odkazu č. 2).</w:t>
            </w:r>
          </w:p>
        </w:tc>
        <w:tc>
          <w:tcPr>
            <w:tcW w:w="154" w:type="pct"/>
            <w:tcBorders>
              <w:top w:val="outset" w:sz="6" w:space="0" w:color="000000"/>
              <w:left w:val="outset" w:sz="6" w:space="0" w:color="000000"/>
              <w:bottom w:val="outset" w:sz="6" w:space="0" w:color="000000"/>
              <w:right w:val="outset" w:sz="6" w:space="0" w:color="000000"/>
            </w:tcBorders>
            <w:vAlign w:val="center"/>
            <w:hideMark/>
          </w:tcPr>
          <w:p w14:paraId="596A31A6"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O</w:t>
            </w:r>
          </w:p>
        </w:tc>
        <w:tc>
          <w:tcPr>
            <w:tcW w:w="166" w:type="pct"/>
            <w:tcBorders>
              <w:top w:val="outset" w:sz="6" w:space="0" w:color="000000"/>
              <w:left w:val="outset" w:sz="6" w:space="0" w:color="000000"/>
              <w:bottom w:val="outset" w:sz="6" w:space="0" w:color="000000"/>
              <w:right w:val="outset" w:sz="6" w:space="0" w:color="000000"/>
            </w:tcBorders>
            <w:vAlign w:val="center"/>
          </w:tcPr>
          <w:p w14:paraId="59FF8173"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A</w:t>
            </w:r>
          </w:p>
        </w:tc>
        <w:tc>
          <w:tcPr>
            <w:tcW w:w="822" w:type="pct"/>
            <w:tcBorders>
              <w:top w:val="outset" w:sz="6" w:space="0" w:color="000000"/>
              <w:left w:val="outset" w:sz="6" w:space="0" w:color="000000"/>
              <w:bottom w:val="outset" w:sz="6" w:space="0" w:color="000000"/>
              <w:right w:val="outset" w:sz="6" w:space="0" w:color="000000"/>
            </w:tcBorders>
          </w:tcPr>
          <w:p w14:paraId="3A15F1F1" w14:textId="77777777" w:rsidR="005B5B78" w:rsidRPr="005B5B78" w:rsidRDefault="005B5B78" w:rsidP="005B5B78">
            <w:pPr>
              <w:jc w:val="center"/>
              <w:rPr>
                <w:rFonts w:ascii="Times" w:hAnsi="Times" w:cs="Times"/>
                <w:b/>
                <w:bCs/>
                <w:sz w:val="18"/>
                <w:szCs w:val="18"/>
              </w:rPr>
            </w:pPr>
          </w:p>
        </w:tc>
      </w:tr>
      <w:tr w:rsidR="005B5B78" w:rsidRPr="005B5B78" w14:paraId="5D0EC20F" w14:textId="77777777" w:rsidTr="00B30A41">
        <w:trPr>
          <w:divId w:val="712464982"/>
          <w:jc w:val="center"/>
        </w:trPr>
        <w:tc>
          <w:tcPr>
            <w:tcW w:w="202" w:type="pct"/>
            <w:tcBorders>
              <w:top w:val="outset" w:sz="6" w:space="0" w:color="000000"/>
              <w:left w:val="outset" w:sz="6" w:space="0" w:color="000000"/>
              <w:bottom w:val="outset" w:sz="6" w:space="0" w:color="000000"/>
              <w:right w:val="outset" w:sz="6" w:space="0" w:color="000000"/>
            </w:tcBorders>
            <w:hideMark/>
          </w:tcPr>
          <w:p w14:paraId="5E96F7E9"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OAPSVLÚVSR</w:t>
            </w:r>
          </w:p>
        </w:tc>
        <w:tc>
          <w:tcPr>
            <w:tcW w:w="3656" w:type="pct"/>
            <w:tcBorders>
              <w:top w:val="outset" w:sz="6" w:space="0" w:color="000000"/>
              <w:left w:val="outset" w:sz="6" w:space="0" w:color="000000"/>
              <w:bottom w:val="outset" w:sz="6" w:space="0" w:color="000000"/>
              <w:right w:val="outset" w:sz="6" w:space="0" w:color="000000"/>
            </w:tcBorders>
            <w:vAlign w:val="center"/>
            <w:hideMark/>
          </w:tcPr>
          <w:p w14:paraId="60B196DC" w14:textId="77777777" w:rsidR="005B5B78" w:rsidRPr="005B5B78" w:rsidRDefault="005B5B78" w:rsidP="005B5B78">
            <w:pPr>
              <w:rPr>
                <w:rFonts w:ascii="Times" w:hAnsi="Times" w:cs="Times"/>
                <w:sz w:val="18"/>
                <w:szCs w:val="18"/>
              </w:rPr>
            </w:pPr>
            <w:r w:rsidRPr="005B5B78">
              <w:rPr>
                <w:rFonts w:ascii="Times" w:hAnsi="Times" w:cs="Times"/>
                <w:b/>
                <w:bCs/>
                <w:sz w:val="18"/>
                <w:szCs w:val="18"/>
              </w:rPr>
              <w:t>K transpozícií a tabuľke zhody so smernicou (EÚ) 2017/1132 v platnom znení:</w:t>
            </w:r>
            <w:r w:rsidRPr="005B5B78">
              <w:rPr>
                <w:rFonts w:ascii="Times" w:hAnsi="Times" w:cs="Times"/>
                <w:sz w:val="18"/>
                <w:szCs w:val="18"/>
              </w:rPr>
              <w:br/>
              <w:t>101. Pri preukazovaní transpozície čl. 152 smernice (EÚ) 2017/1132 v platnom znení žiadame znenie § 17 ods. 2 a 3 Čl. I návrhu zákona uvádzané v šiestom stĺpci tabuľky zhody zosúladiť so znením vlastného materiálu predkladaného návrhu zákona. Rovnako odporúčame v tabuľke zhody uvádzať aj znenie poznámok pod čiarou k odkazom obsiahnutým v Čl. I § 17 predkladaného návrhu zákona.</w:t>
            </w:r>
          </w:p>
        </w:tc>
        <w:tc>
          <w:tcPr>
            <w:tcW w:w="154" w:type="pct"/>
            <w:tcBorders>
              <w:top w:val="outset" w:sz="6" w:space="0" w:color="000000"/>
              <w:left w:val="outset" w:sz="6" w:space="0" w:color="000000"/>
              <w:bottom w:val="outset" w:sz="6" w:space="0" w:color="000000"/>
              <w:right w:val="outset" w:sz="6" w:space="0" w:color="000000"/>
            </w:tcBorders>
            <w:vAlign w:val="center"/>
            <w:hideMark/>
          </w:tcPr>
          <w:p w14:paraId="17F5615F"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O</w:t>
            </w:r>
          </w:p>
        </w:tc>
        <w:tc>
          <w:tcPr>
            <w:tcW w:w="166" w:type="pct"/>
            <w:tcBorders>
              <w:top w:val="outset" w:sz="6" w:space="0" w:color="000000"/>
              <w:left w:val="outset" w:sz="6" w:space="0" w:color="000000"/>
              <w:bottom w:val="outset" w:sz="6" w:space="0" w:color="000000"/>
              <w:right w:val="outset" w:sz="6" w:space="0" w:color="000000"/>
            </w:tcBorders>
            <w:vAlign w:val="center"/>
          </w:tcPr>
          <w:p w14:paraId="3BA53F1F"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A</w:t>
            </w:r>
          </w:p>
        </w:tc>
        <w:tc>
          <w:tcPr>
            <w:tcW w:w="822" w:type="pct"/>
            <w:tcBorders>
              <w:top w:val="outset" w:sz="6" w:space="0" w:color="000000"/>
              <w:left w:val="outset" w:sz="6" w:space="0" w:color="000000"/>
              <w:bottom w:val="outset" w:sz="6" w:space="0" w:color="000000"/>
              <w:right w:val="outset" w:sz="6" w:space="0" w:color="000000"/>
            </w:tcBorders>
          </w:tcPr>
          <w:p w14:paraId="4D735849" w14:textId="77777777" w:rsidR="005B5B78" w:rsidRPr="005B5B78" w:rsidRDefault="005B5B78" w:rsidP="005B5B78">
            <w:pPr>
              <w:jc w:val="center"/>
              <w:rPr>
                <w:rFonts w:ascii="Times" w:hAnsi="Times" w:cs="Times"/>
                <w:b/>
                <w:bCs/>
                <w:sz w:val="18"/>
                <w:szCs w:val="18"/>
              </w:rPr>
            </w:pPr>
          </w:p>
        </w:tc>
      </w:tr>
      <w:tr w:rsidR="005B5B78" w:rsidRPr="005B5B78" w14:paraId="1DA7C29D" w14:textId="77777777" w:rsidTr="00B30A41">
        <w:trPr>
          <w:divId w:val="712464982"/>
          <w:jc w:val="center"/>
        </w:trPr>
        <w:tc>
          <w:tcPr>
            <w:tcW w:w="202" w:type="pct"/>
            <w:tcBorders>
              <w:top w:val="outset" w:sz="6" w:space="0" w:color="000000"/>
              <w:left w:val="outset" w:sz="6" w:space="0" w:color="000000"/>
              <w:bottom w:val="outset" w:sz="6" w:space="0" w:color="000000"/>
              <w:right w:val="outset" w:sz="6" w:space="0" w:color="000000"/>
            </w:tcBorders>
            <w:hideMark/>
          </w:tcPr>
          <w:p w14:paraId="1A37959D"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OAPSVLÚVSR</w:t>
            </w:r>
          </w:p>
        </w:tc>
        <w:tc>
          <w:tcPr>
            <w:tcW w:w="3656" w:type="pct"/>
            <w:tcBorders>
              <w:top w:val="outset" w:sz="6" w:space="0" w:color="000000"/>
              <w:left w:val="outset" w:sz="6" w:space="0" w:color="000000"/>
              <w:bottom w:val="outset" w:sz="6" w:space="0" w:color="000000"/>
              <w:right w:val="outset" w:sz="6" w:space="0" w:color="000000"/>
            </w:tcBorders>
            <w:vAlign w:val="center"/>
            <w:hideMark/>
          </w:tcPr>
          <w:p w14:paraId="61736B8B" w14:textId="77777777" w:rsidR="005B5B78" w:rsidRPr="005B5B78" w:rsidRDefault="005B5B78" w:rsidP="005B5B78">
            <w:pPr>
              <w:rPr>
                <w:rFonts w:ascii="Times" w:hAnsi="Times" w:cs="Times"/>
                <w:sz w:val="18"/>
                <w:szCs w:val="18"/>
              </w:rPr>
            </w:pPr>
            <w:r w:rsidRPr="005B5B78">
              <w:rPr>
                <w:rFonts w:ascii="Times" w:hAnsi="Times" w:cs="Times"/>
                <w:b/>
                <w:bCs/>
                <w:sz w:val="18"/>
                <w:szCs w:val="18"/>
              </w:rPr>
              <w:t>K transpozícií a tabuľke zhody so smernicou (EÚ) 2017/1132 v platnom znení:</w:t>
            </w:r>
            <w:r w:rsidRPr="005B5B78">
              <w:rPr>
                <w:rFonts w:ascii="Times" w:hAnsi="Times" w:cs="Times"/>
                <w:sz w:val="18"/>
                <w:szCs w:val="18"/>
              </w:rPr>
              <w:br/>
              <w:t>102. V záujme preukázania úplnej transpozície čl. 153 ods. 1 smernice (EÚ) 2017/1132 v platnom znení žiadame v tabuľke zhody ako transpozičné opatrenie uvádzať aj ďalšie relevantné ustanovenia slovenského právneho poriadku, a to najmä § 68a, § 131 a § 183 Obchodného zákonníka.</w:t>
            </w:r>
          </w:p>
        </w:tc>
        <w:tc>
          <w:tcPr>
            <w:tcW w:w="154" w:type="pct"/>
            <w:tcBorders>
              <w:top w:val="outset" w:sz="6" w:space="0" w:color="000000"/>
              <w:left w:val="outset" w:sz="6" w:space="0" w:color="000000"/>
              <w:bottom w:val="outset" w:sz="6" w:space="0" w:color="000000"/>
              <w:right w:val="outset" w:sz="6" w:space="0" w:color="000000"/>
            </w:tcBorders>
            <w:vAlign w:val="center"/>
            <w:hideMark/>
          </w:tcPr>
          <w:p w14:paraId="23F1A697"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O</w:t>
            </w:r>
          </w:p>
        </w:tc>
        <w:tc>
          <w:tcPr>
            <w:tcW w:w="166" w:type="pct"/>
            <w:tcBorders>
              <w:top w:val="outset" w:sz="6" w:space="0" w:color="000000"/>
              <w:left w:val="outset" w:sz="6" w:space="0" w:color="000000"/>
              <w:bottom w:val="outset" w:sz="6" w:space="0" w:color="000000"/>
              <w:right w:val="outset" w:sz="6" w:space="0" w:color="000000"/>
            </w:tcBorders>
            <w:vAlign w:val="center"/>
          </w:tcPr>
          <w:p w14:paraId="0890A256"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A</w:t>
            </w:r>
          </w:p>
        </w:tc>
        <w:tc>
          <w:tcPr>
            <w:tcW w:w="822" w:type="pct"/>
            <w:tcBorders>
              <w:top w:val="outset" w:sz="6" w:space="0" w:color="000000"/>
              <w:left w:val="outset" w:sz="6" w:space="0" w:color="000000"/>
              <w:bottom w:val="outset" w:sz="6" w:space="0" w:color="000000"/>
              <w:right w:val="outset" w:sz="6" w:space="0" w:color="000000"/>
            </w:tcBorders>
          </w:tcPr>
          <w:p w14:paraId="2FB0688D" w14:textId="77777777" w:rsidR="005B5B78" w:rsidRPr="005B5B78" w:rsidRDefault="005B5B78" w:rsidP="005B5B78">
            <w:pPr>
              <w:jc w:val="center"/>
              <w:rPr>
                <w:rFonts w:ascii="Times" w:hAnsi="Times" w:cs="Times"/>
                <w:b/>
                <w:bCs/>
                <w:sz w:val="18"/>
                <w:szCs w:val="18"/>
              </w:rPr>
            </w:pPr>
          </w:p>
        </w:tc>
      </w:tr>
      <w:tr w:rsidR="005B5B78" w:rsidRPr="005B5B78" w14:paraId="148873C1" w14:textId="77777777" w:rsidTr="00B30A41">
        <w:trPr>
          <w:divId w:val="712464982"/>
          <w:jc w:val="center"/>
        </w:trPr>
        <w:tc>
          <w:tcPr>
            <w:tcW w:w="202" w:type="pct"/>
            <w:tcBorders>
              <w:top w:val="outset" w:sz="6" w:space="0" w:color="000000"/>
              <w:left w:val="outset" w:sz="6" w:space="0" w:color="000000"/>
              <w:bottom w:val="outset" w:sz="6" w:space="0" w:color="000000"/>
              <w:right w:val="outset" w:sz="6" w:space="0" w:color="000000"/>
            </w:tcBorders>
            <w:hideMark/>
          </w:tcPr>
          <w:p w14:paraId="47E1CF43"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OAPSVLÚVSR</w:t>
            </w:r>
          </w:p>
        </w:tc>
        <w:tc>
          <w:tcPr>
            <w:tcW w:w="3656" w:type="pct"/>
            <w:tcBorders>
              <w:top w:val="outset" w:sz="6" w:space="0" w:color="000000"/>
              <w:left w:val="outset" w:sz="6" w:space="0" w:color="000000"/>
              <w:bottom w:val="outset" w:sz="6" w:space="0" w:color="000000"/>
              <w:right w:val="outset" w:sz="6" w:space="0" w:color="000000"/>
            </w:tcBorders>
            <w:vAlign w:val="center"/>
            <w:hideMark/>
          </w:tcPr>
          <w:p w14:paraId="3CD90918" w14:textId="77777777" w:rsidR="005B5B78" w:rsidRPr="005B5B78" w:rsidRDefault="005B5B78" w:rsidP="005B5B78">
            <w:pPr>
              <w:rPr>
                <w:rFonts w:ascii="Times" w:hAnsi="Times" w:cs="Times"/>
                <w:sz w:val="18"/>
                <w:szCs w:val="18"/>
              </w:rPr>
            </w:pPr>
            <w:r w:rsidRPr="005B5B78">
              <w:rPr>
                <w:rFonts w:ascii="Times" w:hAnsi="Times" w:cs="Times"/>
                <w:b/>
                <w:bCs/>
                <w:sz w:val="18"/>
                <w:szCs w:val="18"/>
              </w:rPr>
              <w:t>K transpozícií a tabuľke zhody so smernicou (EÚ) 2017/1132 v platnom znení:</w:t>
            </w:r>
            <w:r w:rsidRPr="005B5B78">
              <w:rPr>
                <w:rFonts w:ascii="Times" w:hAnsi="Times" w:cs="Times"/>
                <w:sz w:val="18"/>
                <w:szCs w:val="18"/>
              </w:rPr>
              <w:br/>
              <w:t>103. Pri preukazovaní transpozície čl. 153 ods. 1 písm. h) smernice (EÚ) 2017/1132 v platnom znení žiadame v tabuľke zhody správne označiť, že v prípade vety za bodkočiarkou ide o ustanovenie s dobrovoľnou transpozíciou, ku ktorého transponovaniu do slovenského právneho poriadku nedochádza, a to uvedením skratiek „D“ a „n. a.“ v treťom a siedmom stĺpci tabuľky zhody.</w:t>
            </w:r>
          </w:p>
        </w:tc>
        <w:tc>
          <w:tcPr>
            <w:tcW w:w="154" w:type="pct"/>
            <w:tcBorders>
              <w:top w:val="outset" w:sz="6" w:space="0" w:color="000000"/>
              <w:left w:val="outset" w:sz="6" w:space="0" w:color="000000"/>
              <w:bottom w:val="outset" w:sz="6" w:space="0" w:color="000000"/>
              <w:right w:val="outset" w:sz="6" w:space="0" w:color="000000"/>
            </w:tcBorders>
            <w:vAlign w:val="center"/>
            <w:hideMark/>
          </w:tcPr>
          <w:p w14:paraId="6D3EA9B2"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O</w:t>
            </w:r>
          </w:p>
        </w:tc>
        <w:tc>
          <w:tcPr>
            <w:tcW w:w="166" w:type="pct"/>
            <w:tcBorders>
              <w:top w:val="outset" w:sz="6" w:space="0" w:color="000000"/>
              <w:left w:val="outset" w:sz="6" w:space="0" w:color="000000"/>
              <w:bottom w:val="outset" w:sz="6" w:space="0" w:color="000000"/>
              <w:right w:val="outset" w:sz="6" w:space="0" w:color="000000"/>
            </w:tcBorders>
            <w:vAlign w:val="center"/>
          </w:tcPr>
          <w:p w14:paraId="1800F28D"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A</w:t>
            </w:r>
          </w:p>
        </w:tc>
        <w:tc>
          <w:tcPr>
            <w:tcW w:w="822" w:type="pct"/>
            <w:tcBorders>
              <w:top w:val="outset" w:sz="6" w:space="0" w:color="000000"/>
              <w:left w:val="outset" w:sz="6" w:space="0" w:color="000000"/>
              <w:bottom w:val="outset" w:sz="6" w:space="0" w:color="000000"/>
              <w:right w:val="outset" w:sz="6" w:space="0" w:color="000000"/>
            </w:tcBorders>
          </w:tcPr>
          <w:p w14:paraId="7765B973" w14:textId="77777777" w:rsidR="005B5B78" w:rsidRPr="005B5B78" w:rsidRDefault="005B5B78" w:rsidP="005B5B78">
            <w:pPr>
              <w:jc w:val="center"/>
              <w:rPr>
                <w:rFonts w:ascii="Times" w:hAnsi="Times" w:cs="Times"/>
                <w:b/>
                <w:bCs/>
                <w:sz w:val="18"/>
                <w:szCs w:val="18"/>
              </w:rPr>
            </w:pPr>
          </w:p>
        </w:tc>
      </w:tr>
      <w:tr w:rsidR="005B5B78" w:rsidRPr="005B5B78" w14:paraId="0958C67A" w14:textId="77777777" w:rsidTr="00B30A41">
        <w:trPr>
          <w:divId w:val="712464982"/>
          <w:jc w:val="center"/>
        </w:trPr>
        <w:tc>
          <w:tcPr>
            <w:tcW w:w="202" w:type="pct"/>
            <w:tcBorders>
              <w:top w:val="outset" w:sz="6" w:space="0" w:color="000000"/>
              <w:left w:val="outset" w:sz="6" w:space="0" w:color="000000"/>
              <w:bottom w:val="outset" w:sz="6" w:space="0" w:color="000000"/>
              <w:right w:val="outset" w:sz="6" w:space="0" w:color="000000"/>
            </w:tcBorders>
            <w:hideMark/>
          </w:tcPr>
          <w:p w14:paraId="51CD7A12"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OAPSVLÚV</w:t>
            </w:r>
            <w:r w:rsidRPr="005B5B78">
              <w:rPr>
                <w:rFonts w:ascii="Times" w:hAnsi="Times" w:cs="Times"/>
                <w:b/>
                <w:bCs/>
                <w:sz w:val="18"/>
                <w:szCs w:val="18"/>
              </w:rPr>
              <w:lastRenderedPageBreak/>
              <w:t>SR</w:t>
            </w:r>
          </w:p>
        </w:tc>
        <w:tc>
          <w:tcPr>
            <w:tcW w:w="3656" w:type="pct"/>
            <w:tcBorders>
              <w:top w:val="outset" w:sz="6" w:space="0" w:color="000000"/>
              <w:left w:val="outset" w:sz="6" w:space="0" w:color="000000"/>
              <w:bottom w:val="outset" w:sz="6" w:space="0" w:color="000000"/>
              <w:right w:val="outset" w:sz="6" w:space="0" w:color="000000"/>
            </w:tcBorders>
            <w:vAlign w:val="center"/>
            <w:hideMark/>
          </w:tcPr>
          <w:p w14:paraId="52D0DEE7" w14:textId="77777777" w:rsidR="005B5B78" w:rsidRPr="005B5B78" w:rsidRDefault="005B5B78" w:rsidP="005B5B78">
            <w:pPr>
              <w:rPr>
                <w:rFonts w:ascii="Times" w:hAnsi="Times" w:cs="Times"/>
                <w:sz w:val="18"/>
                <w:szCs w:val="18"/>
              </w:rPr>
            </w:pPr>
            <w:r w:rsidRPr="005B5B78">
              <w:rPr>
                <w:rFonts w:ascii="Times" w:hAnsi="Times" w:cs="Times"/>
                <w:b/>
                <w:bCs/>
                <w:sz w:val="18"/>
                <w:szCs w:val="18"/>
              </w:rPr>
              <w:lastRenderedPageBreak/>
              <w:t>K transpozícií a tabuľke zhody so smernicou (EÚ) 2017/1132 v platnom znení:</w:t>
            </w:r>
            <w:r w:rsidRPr="005B5B78">
              <w:rPr>
                <w:rFonts w:ascii="Times" w:hAnsi="Times" w:cs="Times"/>
                <w:sz w:val="18"/>
                <w:szCs w:val="18"/>
              </w:rPr>
              <w:br/>
              <w:t xml:space="preserve">104. Žiadame preukázať transpozíciu čl. 155 ods. 1 smernice (EÚ) 2017/1132 v platnom znení do slovenského právneho poriadku v </w:t>
            </w:r>
            <w:r w:rsidRPr="005B5B78">
              <w:rPr>
                <w:rFonts w:ascii="Times" w:hAnsi="Times" w:cs="Times"/>
                <w:sz w:val="18"/>
                <w:szCs w:val="18"/>
              </w:rPr>
              <w:lastRenderedPageBreak/>
              <w:t>tabuľke zhody, nakoľko uvádzané transpozičné opatrenia nepovažujeme za dostatočné na preukázanie úplnej transpozície.</w:t>
            </w:r>
          </w:p>
        </w:tc>
        <w:tc>
          <w:tcPr>
            <w:tcW w:w="154" w:type="pct"/>
            <w:tcBorders>
              <w:top w:val="outset" w:sz="6" w:space="0" w:color="000000"/>
              <w:left w:val="outset" w:sz="6" w:space="0" w:color="000000"/>
              <w:bottom w:val="outset" w:sz="6" w:space="0" w:color="000000"/>
              <w:right w:val="outset" w:sz="6" w:space="0" w:color="000000"/>
            </w:tcBorders>
            <w:vAlign w:val="center"/>
            <w:hideMark/>
          </w:tcPr>
          <w:p w14:paraId="32042002"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lastRenderedPageBreak/>
              <w:t>O</w:t>
            </w:r>
          </w:p>
        </w:tc>
        <w:tc>
          <w:tcPr>
            <w:tcW w:w="166" w:type="pct"/>
            <w:tcBorders>
              <w:top w:val="outset" w:sz="6" w:space="0" w:color="000000"/>
              <w:left w:val="outset" w:sz="6" w:space="0" w:color="000000"/>
              <w:bottom w:val="outset" w:sz="6" w:space="0" w:color="000000"/>
              <w:right w:val="outset" w:sz="6" w:space="0" w:color="000000"/>
            </w:tcBorders>
            <w:vAlign w:val="center"/>
          </w:tcPr>
          <w:p w14:paraId="634CA944"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A</w:t>
            </w:r>
          </w:p>
        </w:tc>
        <w:tc>
          <w:tcPr>
            <w:tcW w:w="822" w:type="pct"/>
            <w:tcBorders>
              <w:top w:val="outset" w:sz="6" w:space="0" w:color="000000"/>
              <w:left w:val="outset" w:sz="6" w:space="0" w:color="000000"/>
              <w:bottom w:val="outset" w:sz="6" w:space="0" w:color="000000"/>
              <w:right w:val="outset" w:sz="6" w:space="0" w:color="000000"/>
            </w:tcBorders>
          </w:tcPr>
          <w:p w14:paraId="0F068CEB" w14:textId="77777777" w:rsidR="005B5B78" w:rsidRPr="005B5B78" w:rsidRDefault="005B5B78" w:rsidP="005B5B78">
            <w:pPr>
              <w:jc w:val="center"/>
              <w:rPr>
                <w:rFonts w:ascii="Times" w:hAnsi="Times" w:cs="Times"/>
                <w:b/>
                <w:bCs/>
                <w:sz w:val="18"/>
                <w:szCs w:val="18"/>
              </w:rPr>
            </w:pPr>
          </w:p>
        </w:tc>
      </w:tr>
      <w:tr w:rsidR="005B5B78" w:rsidRPr="005B5B78" w14:paraId="0A6402BE" w14:textId="77777777" w:rsidTr="00B30A41">
        <w:trPr>
          <w:divId w:val="712464982"/>
          <w:jc w:val="center"/>
        </w:trPr>
        <w:tc>
          <w:tcPr>
            <w:tcW w:w="202" w:type="pct"/>
            <w:tcBorders>
              <w:top w:val="outset" w:sz="6" w:space="0" w:color="000000"/>
              <w:left w:val="outset" w:sz="6" w:space="0" w:color="000000"/>
              <w:bottom w:val="outset" w:sz="6" w:space="0" w:color="000000"/>
              <w:right w:val="outset" w:sz="6" w:space="0" w:color="000000"/>
            </w:tcBorders>
            <w:hideMark/>
          </w:tcPr>
          <w:p w14:paraId="2DC2E527"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OAPSVLÚVSR</w:t>
            </w:r>
          </w:p>
        </w:tc>
        <w:tc>
          <w:tcPr>
            <w:tcW w:w="3656" w:type="pct"/>
            <w:tcBorders>
              <w:top w:val="outset" w:sz="6" w:space="0" w:color="000000"/>
              <w:left w:val="outset" w:sz="6" w:space="0" w:color="000000"/>
              <w:bottom w:val="outset" w:sz="6" w:space="0" w:color="000000"/>
              <w:right w:val="outset" w:sz="6" w:space="0" w:color="000000"/>
            </w:tcBorders>
            <w:vAlign w:val="center"/>
            <w:hideMark/>
          </w:tcPr>
          <w:p w14:paraId="28DDD0CD" w14:textId="77777777" w:rsidR="005B5B78" w:rsidRPr="005B5B78" w:rsidRDefault="005B5B78" w:rsidP="005B5B78">
            <w:pPr>
              <w:rPr>
                <w:rFonts w:ascii="Times" w:hAnsi="Times" w:cs="Times"/>
                <w:sz w:val="18"/>
                <w:szCs w:val="18"/>
              </w:rPr>
            </w:pPr>
            <w:r w:rsidRPr="005B5B78">
              <w:rPr>
                <w:rFonts w:ascii="Times" w:hAnsi="Times" w:cs="Times"/>
                <w:b/>
                <w:bCs/>
                <w:sz w:val="18"/>
                <w:szCs w:val="18"/>
              </w:rPr>
              <w:t>K transpozícií a tabuľke zhody so smernicou (EÚ) 2017/1132 v platnom znení:</w:t>
            </w:r>
            <w:r w:rsidRPr="005B5B78">
              <w:rPr>
                <w:rFonts w:ascii="Times" w:hAnsi="Times" w:cs="Times"/>
                <w:sz w:val="18"/>
                <w:szCs w:val="18"/>
              </w:rPr>
              <w:br/>
              <w:t>105. V záujme preukázania úplnej transpozície čl. 156 ods. 1 smernice (EÚ) 2017/1132 v platnom znení žiadame v tabuľke zhody ako transpozičné opatrenie uvádzať aj ďalšie relevantné ustanovenia slovenského právneho poriadku, a to najmä Čl. I § 2 písm. w) a x) predkladaného návrhu zákona.</w:t>
            </w:r>
          </w:p>
        </w:tc>
        <w:tc>
          <w:tcPr>
            <w:tcW w:w="154" w:type="pct"/>
            <w:tcBorders>
              <w:top w:val="outset" w:sz="6" w:space="0" w:color="000000"/>
              <w:left w:val="outset" w:sz="6" w:space="0" w:color="000000"/>
              <w:bottom w:val="outset" w:sz="6" w:space="0" w:color="000000"/>
              <w:right w:val="outset" w:sz="6" w:space="0" w:color="000000"/>
            </w:tcBorders>
            <w:vAlign w:val="center"/>
            <w:hideMark/>
          </w:tcPr>
          <w:p w14:paraId="60A014D3"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O</w:t>
            </w:r>
          </w:p>
        </w:tc>
        <w:tc>
          <w:tcPr>
            <w:tcW w:w="166" w:type="pct"/>
            <w:tcBorders>
              <w:top w:val="outset" w:sz="6" w:space="0" w:color="000000"/>
              <w:left w:val="outset" w:sz="6" w:space="0" w:color="000000"/>
              <w:bottom w:val="outset" w:sz="6" w:space="0" w:color="000000"/>
              <w:right w:val="outset" w:sz="6" w:space="0" w:color="000000"/>
            </w:tcBorders>
            <w:vAlign w:val="center"/>
          </w:tcPr>
          <w:p w14:paraId="784BC003"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A</w:t>
            </w:r>
          </w:p>
        </w:tc>
        <w:tc>
          <w:tcPr>
            <w:tcW w:w="822" w:type="pct"/>
            <w:tcBorders>
              <w:top w:val="outset" w:sz="6" w:space="0" w:color="000000"/>
              <w:left w:val="outset" w:sz="6" w:space="0" w:color="000000"/>
              <w:bottom w:val="outset" w:sz="6" w:space="0" w:color="000000"/>
              <w:right w:val="outset" w:sz="6" w:space="0" w:color="000000"/>
            </w:tcBorders>
          </w:tcPr>
          <w:p w14:paraId="0D12195F" w14:textId="77777777" w:rsidR="005B5B78" w:rsidRPr="005B5B78" w:rsidRDefault="005B5B78" w:rsidP="005B5B78">
            <w:pPr>
              <w:jc w:val="center"/>
              <w:rPr>
                <w:rFonts w:ascii="Times" w:hAnsi="Times" w:cs="Times"/>
                <w:b/>
                <w:bCs/>
                <w:sz w:val="18"/>
                <w:szCs w:val="18"/>
              </w:rPr>
            </w:pPr>
          </w:p>
        </w:tc>
      </w:tr>
      <w:tr w:rsidR="005B5B78" w:rsidRPr="005B5B78" w14:paraId="3AA79052" w14:textId="77777777" w:rsidTr="00B30A41">
        <w:trPr>
          <w:divId w:val="712464982"/>
          <w:jc w:val="center"/>
        </w:trPr>
        <w:tc>
          <w:tcPr>
            <w:tcW w:w="202" w:type="pct"/>
            <w:tcBorders>
              <w:top w:val="outset" w:sz="6" w:space="0" w:color="000000"/>
              <w:left w:val="outset" w:sz="6" w:space="0" w:color="000000"/>
              <w:bottom w:val="outset" w:sz="6" w:space="0" w:color="000000"/>
              <w:right w:val="outset" w:sz="6" w:space="0" w:color="000000"/>
            </w:tcBorders>
            <w:hideMark/>
          </w:tcPr>
          <w:p w14:paraId="39C9F376"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OAPSVLÚVSR</w:t>
            </w:r>
          </w:p>
        </w:tc>
        <w:tc>
          <w:tcPr>
            <w:tcW w:w="3656" w:type="pct"/>
            <w:tcBorders>
              <w:top w:val="outset" w:sz="6" w:space="0" w:color="000000"/>
              <w:left w:val="outset" w:sz="6" w:space="0" w:color="000000"/>
              <w:bottom w:val="outset" w:sz="6" w:space="0" w:color="000000"/>
              <w:right w:val="outset" w:sz="6" w:space="0" w:color="000000"/>
            </w:tcBorders>
            <w:vAlign w:val="center"/>
            <w:hideMark/>
          </w:tcPr>
          <w:p w14:paraId="138DD7CD" w14:textId="77777777" w:rsidR="005B5B78" w:rsidRPr="005B5B78" w:rsidRDefault="005B5B78" w:rsidP="005B5B78">
            <w:pPr>
              <w:rPr>
                <w:rFonts w:ascii="Times" w:hAnsi="Times" w:cs="Times"/>
                <w:sz w:val="18"/>
                <w:szCs w:val="18"/>
              </w:rPr>
            </w:pPr>
            <w:r w:rsidRPr="005B5B78">
              <w:rPr>
                <w:rFonts w:ascii="Times" w:hAnsi="Times" w:cs="Times"/>
                <w:b/>
                <w:bCs/>
                <w:sz w:val="18"/>
                <w:szCs w:val="18"/>
              </w:rPr>
              <w:t>K transpozícií a tabuľke zhody so smernicou (EÚ) 2017/1132 v platnom znení:</w:t>
            </w:r>
            <w:r w:rsidRPr="005B5B78">
              <w:rPr>
                <w:rFonts w:ascii="Times" w:hAnsi="Times" w:cs="Times"/>
                <w:sz w:val="18"/>
                <w:szCs w:val="18"/>
              </w:rPr>
              <w:br/>
              <w:t>106. Pri preukazovaní transpozície čl. 160a ods. 3 smernice (EÚ) 2017/1132 v platnom znení žiadame znenie Čl. I § 130 ods. 2 návrhu zákona uvádzané v šiestom stĺpci tabuľky zhody zosúladiť so znením vlastného materiálu predkladaného návrhu zákona. Rovnako odporúčame v tabuľke zhody uvádzať aj znenie poznámky pod čiarou k odkazu č. 13).</w:t>
            </w:r>
          </w:p>
        </w:tc>
        <w:tc>
          <w:tcPr>
            <w:tcW w:w="154" w:type="pct"/>
            <w:tcBorders>
              <w:top w:val="outset" w:sz="6" w:space="0" w:color="000000"/>
              <w:left w:val="outset" w:sz="6" w:space="0" w:color="000000"/>
              <w:bottom w:val="outset" w:sz="6" w:space="0" w:color="000000"/>
              <w:right w:val="outset" w:sz="6" w:space="0" w:color="000000"/>
            </w:tcBorders>
            <w:vAlign w:val="center"/>
            <w:hideMark/>
          </w:tcPr>
          <w:p w14:paraId="439C9675"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O</w:t>
            </w:r>
          </w:p>
        </w:tc>
        <w:tc>
          <w:tcPr>
            <w:tcW w:w="166" w:type="pct"/>
            <w:tcBorders>
              <w:top w:val="outset" w:sz="6" w:space="0" w:color="000000"/>
              <w:left w:val="outset" w:sz="6" w:space="0" w:color="000000"/>
              <w:bottom w:val="outset" w:sz="6" w:space="0" w:color="000000"/>
              <w:right w:val="outset" w:sz="6" w:space="0" w:color="000000"/>
            </w:tcBorders>
            <w:vAlign w:val="center"/>
          </w:tcPr>
          <w:p w14:paraId="6944EF2D"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A</w:t>
            </w:r>
          </w:p>
        </w:tc>
        <w:tc>
          <w:tcPr>
            <w:tcW w:w="822" w:type="pct"/>
            <w:tcBorders>
              <w:top w:val="outset" w:sz="6" w:space="0" w:color="000000"/>
              <w:left w:val="outset" w:sz="6" w:space="0" w:color="000000"/>
              <w:bottom w:val="outset" w:sz="6" w:space="0" w:color="000000"/>
              <w:right w:val="outset" w:sz="6" w:space="0" w:color="000000"/>
            </w:tcBorders>
          </w:tcPr>
          <w:p w14:paraId="14988809" w14:textId="77777777" w:rsidR="005B5B78" w:rsidRPr="005B5B78" w:rsidRDefault="005B5B78" w:rsidP="005B5B78">
            <w:pPr>
              <w:jc w:val="center"/>
              <w:rPr>
                <w:rFonts w:ascii="Times" w:hAnsi="Times" w:cs="Times"/>
                <w:b/>
                <w:bCs/>
                <w:sz w:val="18"/>
                <w:szCs w:val="18"/>
              </w:rPr>
            </w:pPr>
          </w:p>
        </w:tc>
      </w:tr>
      <w:tr w:rsidR="005B5B78" w:rsidRPr="005B5B78" w14:paraId="3E17D7BD" w14:textId="77777777" w:rsidTr="00B30A41">
        <w:trPr>
          <w:divId w:val="712464982"/>
          <w:jc w:val="center"/>
        </w:trPr>
        <w:tc>
          <w:tcPr>
            <w:tcW w:w="202" w:type="pct"/>
            <w:tcBorders>
              <w:top w:val="outset" w:sz="6" w:space="0" w:color="000000"/>
              <w:left w:val="outset" w:sz="6" w:space="0" w:color="000000"/>
              <w:bottom w:val="outset" w:sz="6" w:space="0" w:color="000000"/>
              <w:right w:val="outset" w:sz="6" w:space="0" w:color="000000"/>
            </w:tcBorders>
            <w:hideMark/>
          </w:tcPr>
          <w:p w14:paraId="49586577"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OAPSVLÚVSR</w:t>
            </w:r>
          </w:p>
        </w:tc>
        <w:tc>
          <w:tcPr>
            <w:tcW w:w="3656" w:type="pct"/>
            <w:tcBorders>
              <w:top w:val="outset" w:sz="6" w:space="0" w:color="000000"/>
              <w:left w:val="outset" w:sz="6" w:space="0" w:color="000000"/>
              <w:bottom w:val="outset" w:sz="6" w:space="0" w:color="000000"/>
              <w:right w:val="outset" w:sz="6" w:space="0" w:color="000000"/>
            </w:tcBorders>
            <w:vAlign w:val="center"/>
            <w:hideMark/>
          </w:tcPr>
          <w:p w14:paraId="5F39719A" w14:textId="77777777" w:rsidR="005B5B78" w:rsidRPr="005B5B78" w:rsidRDefault="005B5B78" w:rsidP="005B5B78">
            <w:pPr>
              <w:rPr>
                <w:rFonts w:ascii="Times" w:hAnsi="Times" w:cs="Times"/>
                <w:sz w:val="18"/>
                <w:szCs w:val="18"/>
              </w:rPr>
            </w:pPr>
            <w:r w:rsidRPr="005B5B78">
              <w:rPr>
                <w:rFonts w:ascii="Times" w:hAnsi="Times" w:cs="Times"/>
                <w:b/>
                <w:bCs/>
                <w:sz w:val="18"/>
                <w:szCs w:val="18"/>
              </w:rPr>
              <w:t>K transpozícií a tabuľke zhody so smernicou (EÚ) 2017/1132 v platnom znení:</w:t>
            </w:r>
            <w:r w:rsidRPr="005B5B78">
              <w:rPr>
                <w:rFonts w:ascii="Times" w:hAnsi="Times" w:cs="Times"/>
                <w:sz w:val="18"/>
                <w:szCs w:val="18"/>
              </w:rPr>
              <w:br/>
              <w:t>107. Žiadame preukázať transpozíciu čl. 160b ods. 4 písm. a) a b) smernice (EÚ) 2017/1132 v platnom znení do slovenského právneho poriadku v tabuľke zhody, a to s ohľadom na peňažný doplatok nepresahujúci 10 % menovitej alebo účtovnej hodnoty cenných papierov alebo podielov, nakoľko uvádzané transpozičné opatrenia nepovažujeme za dostatočné na preukázanie úplnej transpozície.</w:t>
            </w:r>
          </w:p>
        </w:tc>
        <w:tc>
          <w:tcPr>
            <w:tcW w:w="154" w:type="pct"/>
            <w:tcBorders>
              <w:top w:val="outset" w:sz="6" w:space="0" w:color="000000"/>
              <w:left w:val="outset" w:sz="6" w:space="0" w:color="000000"/>
              <w:bottom w:val="outset" w:sz="6" w:space="0" w:color="000000"/>
              <w:right w:val="outset" w:sz="6" w:space="0" w:color="000000"/>
            </w:tcBorders>
            <w:vAlign w:val="center"/>
            <w:hideMark/>
          </w:tcPr>
          <w:p w14:paraId="39C805F3"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O</w:t>
            </w:r>
          </w:p>
        </w:tc>
        <w:tc>
          <w:tcPr>
            <w:tcW w:w="166" w:type="pct"/>
            <w:tcBorders>
              <w:top w:val="outset" w:sz="6" w:space="0" w:color="000000"/>
              <w:left w:val="outset" w:sz="6" w:space="0" w:color="000000"/>
              <w:bottom w:val="outset" w:sz="6" w:space="0" w:color="000000"/>
              <w:right w:val="outset" w:sz="6" w:space="0" w:color="000000"/>
            </w:tcBorders>
            <w:vAlign w:val="center"/>
          </w:tcPr>
          <w:p w14:paraId="49990F6C"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A</w:t>
            </w:r>
          </w:p>
        </w:tc>
        <w:tc>
          <w:tcPr>
            <w:tcW w:w="822" w:type="pct"/>
            <w:tcBorders>
              <w:top w:val="outset" w:sz="6" w:space="0" w:color="000000"/>
              <w:left w:val="outset" w:sz="6" w:space="0" w:color="000000"/>
              <w:bottom w:val="outset" w:sz="6" w:space="0" w:color="000000"/>
              <w:right w:val="outset" w:sz="6" w:space="0" w:color="000000"/>
            </w:tcBorders>
          </w:tcPr>
          <w:p w14:paraId="0FF17B67" w14:textId="77777777" w:rsidR="005B5B78" w:rsidRPr="005B5B78" w:rsidRDefault="005B5B78" w:rsidP="005B5B78">
            <w:pPr>
              <w:jc w:val="center"/>
              <w:rPr>
                <w:rFonts w:ascii="Times" w:hAnsi="Times" w:cs="Times"/>
                <w:b/>
                <w:bCs/>
                <w:sz w:val="18"/>
                <w:szCs w:val="18"/>
              </w:rPr>
            </w:pPr>
          </w:p>
        </w:tc>
      </w:tr>
      <w:tr w:rsidR="005B5B78" w:rsidRPr="005B5B78" w14:paraId="1EFC23A9" w14:textId="77777777" w:rsidTr="00B30A41">
        <w:trPr>
          <w:divId w:val="712464982"/>
          <w:jc w:val="center"/>
        </w:trPr>
        <w:tc>
          <w:tcPr>
            <w:tcW w:w="202" w:type="pct"/>
            <w:tcBorders>
              <w:top w:val="outset" w:sz="6" w:space="0" w:color="000000"/>
              <w:left w:val="outset" w:sz="6" w:space="0" w:color="000000"/>
              <w:bottom w:val="outset" w:sz="6" w:space="0" w:color="000000"/>
              <w:right w:val="outset" w:sz="6" w:space="0" w:color="000000"/>
            </w:tcBorders>
            <w:hideMark/>
          </w:tcPr>
          <w:p w14:paraId="33BC45C7"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OAPSVLÚVSR</w:t>
            </w:r>
          </w:p>
        </w:tc>
        <w:tc>
          <w:tcPr>
            <w:tcW w:w="3656" w:type="pct"/>
            <w:tcBorders>
              <w:top w:val="outset" w:sz="6" w:space="0" w:color="000000"/>
              <w:left w:val="outset" w:sz="6" w:space="0" w:color="000000"/>
              <w:bottom w:val="outset" w:sz="6" w:space="0" w:color="000000"/>
              <w:right w:val="outset" w:sz="6" w:space="0" w:color="000000"/>
            </w:tcBorders>
            <w:vAlign w:val="center"/>
            <w:hideMark/>
          </w:tcPr>
          <w:p w14:paraId="58CDAE25" w14:textId="77777777" w:rsidR="005B5B78" w:rsidRPr="005B5B78" w:rsidRDefault="005B5B78" w:rsidP="005B5B78">
            <w:pPr>
              <w:rPr>
                <w:rFonts w:ascii="Times" w:hAnsi="Times" w:cs="Times"/>
                <w:sz w:val="18"/>
                <w:szCs w:val="18"/>
              </w:rPr>
            </w:pPr>
            <w:r w:rsidRPr="005B5B78">
              <w:rPr>
                <w:rFonts w:ascii="Times" w:hAnsi="Times" w:cs="Times"/>
                <w:b/>
                <w:bCs/>
                <w:sz w:val="18"/>
                <w:szCs w:val="18"/>
              </w:rPr>
              <w:t>K transpozícií a tabuľke zhody so smernicou (EÚ) 2017/1132 v platnom znení:</w:t>
            </w:r>
            <w:r w:rsidRPr="005B5B78">
              <w:rPr>
                <w:rFonts w:ascii="Times" w:hAnsi="Times" w:cs="Times"/>
                <w:sz w:val="18"/>
                <w:szCs w:val="18"/>
              </w:rPr>
              <w:br/>
              <w:t>108. Žiadame preukázať transpozíciu čl. 160f ods. 2 druhej vety smernice (EÚ) 2017/1132 v platnom znení do slovenského právneho poriadku v tabuľke zhody, nakoľko uvádzané transpozičné opatrenia nepovažujeme za dostatočné na preukázanie úplnej transpozície.</w:t>
            </w:r>
          </w:p>
        </w:tc>
        <w:tc>
          <w:tcPr>
            <w:tcW w:w="154" w:type="pct"/>
            <w:tcBorders>
              <w:top w:val="outset" w:sz="6" w:space="0" w:color="000000"/>
              <w:left w:val="outset" w:sz="6" w:space="0" w:color="000000"/>
              <w:bottom w:val="outset" w:sz="6" w:space="0" w:color="000000"/>
              <w:right w:val="outset" w:sz="6" w:space="0" w:color="000000"/>
            </w:tcBorders>
            <w:vAlign w:val="center"/>
            <w:hideMark/>
          </w:tcPr>
          <w:p w14:paraId="659EACE3"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O</w:t>
            </w:r>
          </w:p>
        </w:tc>
        <w:tc>
          <w:tcPr>
            <w:tcW w:w="166" w:type="pct"/>
            <w:tcBorders>
              <w:top w:val="outset" w:sz="6" w:space="0" w:color="000000"/>
              <w:left w:val="outset" w:sz="6" w:space="0" w:color="000000"/>
              <w:bottom w:val="outset" w:sz="6" w:space="0" w:color="000000"/>
              <w:right w:val="outset" w:sz="6" w:space="0" w:color="000000"/>
            </w:tcBorders>
            <w:vAlign w:val="center"/>
          </w:tcPr>
          <w:p w14:paraId="135B6C71" w14:textId="77777777" w:rsidR="005B5B78" w:rsidRPr="005B5B78" w:rsidRDefault="00655DFE" w:rsidP="005B5B78">
            <w:pPr>
              <w:jc w:val="center"/>
              <w:rPr>
                <w:rFonts w:ascii="Times" w:hAnsi="Times" w:cs="Times"/>
                <w:b/>
                <w:bCs/>
                <w:sz w:val="18"/>
                <w:szCs w:val="18"/>
              </w:rPr>
            </w:pPr>
            <w:r>
              <w:rPr>
                <w:rFonts w:ascii="Times" w:hAnsi="Times" w:cs="Times"/>
                <w:b/>
                <w:bCs/>
                <w:sz w:val="18"/>
                <w:szCs w:val="18"/>
              </w:rPr>
              <w:t>A</w:t>
            </w:r>
          </w:p>
        </w:tc>
        <w:tc>
          <w:tcPr>
            <w:tcW w:w="822" w:type="pct"/>
            <w:tcBorders>
              <w:top w:val="outset" w:sz="6" w:space="0" w:color="000000"/>
              <w:left w:val="outset" w:sz="6" w:space="0" w:color="000000"/>
              <w:bottom w:val="outset" w:sz="6" w:space="0" w:color="000000"/>
              <w:right w:val="outset" w:sz="6" w:space="0" w:color="000000"/>
            </w:tcBorders>
          </w:tcPr>
          <w:p w14:paraId="355BD4B6" w14:textId="77777777" w:rsidR="005B5B78" w:rsidRPr="005B5B78" w:rsidRDefault="005B5B78" w:rsidP="005B5B78">
            <w:pPr>
              <w:jc w:val="center"/>
              <w:rPr>
                <w:rFonts w:ascii="Times" w:hAnsi="Times" w:cs="Times"/>
                <w:b/>
                <w:bCs/>
                <w:sz w:val="18"/>
                <w:szCs w:val="18"/>
              </w:rPr>
            </w:pPr>
          </w:p>
        </w:tc>
      </w:tr>
      <w:tr w:rsidR="005B5B78" w:rsidRPr="005B5B78" w14:paraId="0DA27A6D" w14:textId="77777777" w:rsidTr="00B30A41">
        <w:trPr>
          <w:divId w:val="712464982"/>
          <w:jc w:val="center"/>
        </w:trPr>
        <w:tc>
          <w:tcPr>
            <w:tcW w:w="202" w:type="pct"/>
            <w:tcBorders>
              <w:top w:val="outset" w:sz="6" w:space="0" w:color="000000"/>
              <w:left w:val="outset" w:sz="6" w:space="0" w:color="000000"/>
              <w:bottom w:val="outset" w:sz="6" w:space="0" w:color="000000"/>
              <w:right w:val="outset" w:sz="6" w:space="0" w:color="000000"/>
            </w:tcBorders>
            <w:hideMark/>
          </w:tcPr>
          <w:p w14:paraId="49F0C031"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OAPSVLÚVSR</w:t>
            </w:r>
          </w:p>
        </w:tc>
        <w:tc>
          <w:tcPr>
            <w:tcW w:w="3656" w:type="pct"/>
            <w:tcBorders>
              <w:top w:val="outset" w:sz="6" w:space="0" w:color="000000"/>
              <w:left w:val="outset" w:sz="6" w:space="0" w:color="000000"/>
              <w:bottom w:val="outset" w:sz="6" w:space="0" w:color="000000"/>
              <w:right w:val="outset" w:sz="6" w:space="0" w:color="000000"/>
            </w:tcBorders>
            <w:vAlign w:val="center"/>
            <w:hideMark/>
          </w:tcPr>
          <w:p w14:paraId="340A01AD" w14:textId="77777777" w:rsidR="005B5B78" w:rsidRPr="005B5B78" w:rsidRDefault="005B5B78" w:rsidP="005B5B78">
            <w:pPr>
              <w:rPr>
                <w:rFonts w:ascii="Times" w:hAnsi="Times" w:cs="Times"/>
                <w:sz w:val="18"/>
                <w:szCs w:val="18"/>
              </w:rPr>
            </w:pPr>
            <w:r w:rsidRPr="005B5B78">
              <w:rPr>
                <w:rFonts w:ascii="Times" w:hAnsi="Times" w:cs="Times"/>
                <w:b/>
                <w:bCs/>
                <w:sz w:val="18"/>
                <w:szCs w:val="18"/>
              </w:rPr>
              <w:t>K transpozícií a tabuľke zhody so smernicou (EÚ) 2017/1132 v platnom znení:</w:t>
            </w:r>
            <w:r w:rsidRPr="005B5B78">
              <w:rPr>
                <w:rFonts w:ascii="Times" w:hAnsi="Times" w:cs="Times"/>
                <w:sz w:val="18"/>
                <w:szCs w:val="18"/>
              </w:rPr>
              <w:br/>
              <w:t>109. Žiadame preukázať transpozíciu čl. 160f ods. 2 poslednej vety smernice (EÚ) 2017/1132 v platnom znení do slovenského právneho poriadku v tabuľke zhody, s ohľadom na oprávnenie znalca získať od rozdeľovanej spoločnosti všetky informácie potrebné na splnenie svojich povinností, nakoľko uvádzané transpozičné opatrenia nepovažujeme za dostatočné na preukázanie úplnej transpozície.</w:t>
            </w:r>
          </w:p>
        </w:tc>
        <w:tc>
          <w:tcPr>
            <w:tcW w:w="154" w:type="pct"/>
            <w:tcBorders>
              <w:top w:val="outset" w:sz="6" w:space="0" w:color="000000"/>
              <w:left w:val="outset" w:sz="6" w:space="0" w:color="000000"/>
              <w:bottom w:val="outset" w:sz="6" w:space="0" w:color="000000"/>
              <w:right w:val="outset" w:sz="6" w:space="0" w:color="000000"/>
            </w:tcBorders>
            <w:vAlign w:val="center"/>
            <w:hideMark/>
          </w:tcPr>
          <w:p w14:paraId="7EEF1692"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O</w:t>
            </w:r>
          </w:p>
        </w:tc>
        <w:tc>
          <w:tcPr>
            <w:tcW w:w="166" w:type="pct"/>
            <w:tcBorders>
              <w:top w:val="outset" w:sz="6" w:space="0" w:color="000000"/>
              <w:left w:val="outset" w:sz="6" w:space="0" w:color="000000"/>
              <w:bottom w:val="outset" w:sz="6" w:space="0" w:color="000000"/>
              <w:right w:val="outset" w:sz="6" w:space="0" w:color="000000"/>
            </w:tcBorders>
            <w:vAlign w:val="center"/>
          </w:tcPr>
          <w:p w14:paraId="3541DF3E"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A</w:t>
            </w:r>
          </w:p>
        </w:tc>
        <w:tc>
          <w:tcPr>
            <w:tcW w:w="822" w:type="pct"/>
            <w:tcBorders>
              <w:top w:val="outset" w:sz="6" w:space="0" w:color="000000"/>
              <w:left w:val="outset" w:sz="6" w:space="0" w:color="000000"/>
              <w:bottom w:val="outset" w:sz="6" w:space="0" w:color="000000"/>
              <w:right w:val="outset" w:sz="6" w:space="0" w:color="000000"/>
            </w:tcBorders>
          </w:tcPr>
          <w:p w14:paraId="3B1E1F45" w14:textId="77777777" w:rsidR="005B5B78" w:rsidRPr="005B5B78" w:rsidRDefault="005B5B78" w:rsidP="005B5B78">
            <w:pPr>
              <w:jc w:val="center"/>
              <w:rPr>
                <w:rFonts w:ascii="Times" w:hAnsi="Times" w:cs="Times"/>
                <w:b/>
                <w:bCs/>
                <w:sz w:val="18"/>
                <w:szCs w:val="18"/>
              </w:rPr>
            </w:pPr>
          </w:p>
        </w:tc>
      </w:tr>
      <w:tr w:rsidR="005B5B78" w:rsidRPr="005B5B78" w14:paraId="58B8913B" w14:textId="77777777" w:rsidTr="00B30A41">
        <w:trPr>
          <w:divId w:val="712464982"/>
          <w:jc w:val="center"/>
        </w:trPr>
        <w:tc>
          <w:tcPr>
            <w:tcW w:w="202" w:type="pct"/>
            <w:tcBorders>
              <w:top w:val="outset" w:sz="6" w:space="0" w:color="000000"/>
              <w:left w:val="outset" w:sz="6" w:space="0" w:color="000000"/>
              <w:bottom w:val="outset" w:sz="6" w:space="0" w:color="000000"/>
              <w:right w:val="outset" w:sz="6" w:space="0" w:color="000000"/>
            </w:tcBorders>
            <w:hideMark/>
          </w:tcPr>
          <w:p w14:paraId="2D3F71B4"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OAPSVLÚVSR</w:t>
            </w:r>
          </w:p>
        </w:tc>
        <w:tc>
          <w:tcPr>
            <w:tcW w:w="3656" w:type="pct"/>
            <w:tcBorders>
              <w:top w:val="outset" w:sz="6" w:space="0" w:color="000000"/>
              <w:left w:val="outset" w:sz="6" w:space="0" w:color="000000"/>
              <w:bottom w:val="outset" w:sz="6" w:space="0" w:color="000000"/>
              <w:right w:val="outset" w:sz="6" w:space="0" w:color="000000"/>
            </w:tcBorders>
            <w:vAlign w:val="center"/>
            <w:hideMark/>
          </w:tcPr>
          <w:p w14:paraId="75F9D284" w14:textId="77777777" w:rsidR="005B5B78" w:rsidRPr="005B5B78" w:rsidRDefault="005B5B78" w:rsidP="005B5B78">
            <w:pPr>
              <w:rPr>
                <w:rFonts w:ascii="Times" w:hAnsi="Times" w:cs="Times"/>
                <w:sz w:val="18"/>
                <w:szCs w:val="18"/>
              </w:rPr>
            </w:pPr>
            <w:r w:rsidRPr="005B5B78">
              <w:rPr>
                <w:rFonts w:ascii="Times" w:hAnsi="Times" w:cs="Times"/>
                <w:b/>
                <w:bCs/>
                <w:sz w:val="18"/>
                <w:szCs w:val="18"/>
              </w:rPr>
              <w:t>K transpozícií a tabuľke zhody so smernicou (EÚ) 2017/1132 v platnom znení:</w:t>
            </w:r>
            <w:r w:rsidRPr="005B5B78">
              <w:rPr>
                <w:rFonts w:ascii="Times" w:hAnsi="Times" w:cs="Times"/>
                <w:sz w:val="18"/>
                <w:szCs w:val="18"/>
              </w:rPr>
              <w:br/>
              <w:t>11. V záujme preukázania úplnej transpozície čl. 86g ods. 1 smernice (EÚ) 2017/1132 v platnom znení žiadame v tabuľke zhody ako transpozičné opatrenie uvádzať aj ďalšie relevantné ustanovenia slovenského právneho poriadku, a to najmä Čl. I § 85 ods. 3 a 4 predkladaného návrhu zákona.</w:t>
            </w:r>
          </w:p>
        </w:tc>
        <w:tc>
          <w:tcPr>
            <w:tcW w:w="154" w:type="pct"/>
            <w:tcBorders>
              <w:top w:val="outset" w:sz="6" w:space="0" w:color="000000"/>
              <w:left w:val="outset" w:sz="6" w:space="0" w:color="000000"/>
              <w:bottom w:val="outset" w:sz="6" w:space="0" w:color="000000"/>
              <w:right w:val="outset" w:sz="6" w:space="0" w:color="000000"/>
            </w:tcBorders>
            <w:vAlign w:val="center"/>
            <w:hideMark/>
          </w:tcPr>
          <w:p w14:paraId="0C0E00C7"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O</w:t>
            </w:r>
          </w:p>
        </w:tc>
        <w:tc>
          <w:tcPr>
            <w:tcW w:w="166" w:type="pct"/>
            <w:tcBorders>
              <w:top w:val="outset" w:sz="6" w:space="0" w:color="000000"/>
              <w:left w:val="outset" w:sz="6" w:space="0" w:color="000000"/>
              <w:bottom w:val="outset" w:sz="6" w:space="0" w:color="000000"/>
              <w:right w:val="outset" w:sz="6" w:space="0" w:color="000000"/>
            </w:tcBorders>
            <w:vAlign w:val="center"/>
          </w:tcPr>
          <w:p w14:paraId="10407849"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A</w:t>
            </w:r>
          </w:p>
        </w:tc>
        <w:tc>
          <w:tcPr>
            <w:tcW w:w="822" w:type="pct"/>
            <w:tcBorders>
              <w:top w:val="outset" w:sz="6" w:space="0" w:color="000000"/>
              <w:left w:val="outset" w:sz="6" w:space="0" w:color="000000"/>
              <w:bottom w:val="outset" w:sz="6" w:space="0" w:color="000000"/>
              <w:right w:val="outset" w:sz="6" w:space="0" w:color="000000"/>
            </w:tcBorders>
          </w:tcPr>
          <w:p w14:paraId="14533F85" w14:textId="77777777" w:rsidR="005B5B78" w:rsidRPr="005B5B78" w:rsidRDefault="005B5B78" w:rsidP="005B5B78">
            <w:pPr>
              <w:jc w:val="center"/>
              <w:rPr>
                <w:rFonts w:ascii="Times" w:hAnsi="Times" w:cs="Times"/>
                <w:b/>
                <w:bCs/>
                <w:sz w:val="18"/>
                <w:szCs w:val="18"/>
              </w:rPr>
            </w:pPr>
          </w:p>
        </w:tc>
      </w:tr>
      <w:tr w:rsidR="005B5B78" w:rsidRPr="005B5B78" w14:paraId="52A889B5" w14:textId="77777777" w:rsidTr="00B30A41">
        <w:trPr>
          <w:divId w:val="712464982"/>
          <w:jc w:val="center"/>
        </w:trPr>
        <w:tc>
          <w:tcPr>
            <w:tcW w:w="202" w:type="pct"/>
            <w:tcBorders>
              <w:top w:val="outset" w:sz="6" w:space="0" w:color="000000"/>
              <w:left w:val="outset" w:sz="6" w:space="0" w:color="000000"/>
              <w:bottom w:val="outset" w:sz="6" w:space="0" w:color="000000"/>
              <w:right w:val="outset" w:sz="6" w:space="0" w:color="000000"/>
            </w:tcBorders>
            <w:hideMark/>
          </w:tcPr>
          <w:p w14:paraId="3BA85BF3"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OAPSVLÚVSR</w:t>
            </w:r>
          </w:p>
        </w:tc>
        <w:tc>
          <w:tcPr>
            <w:tcW w:w="3656" w:type="pct"/>
            <w:tcBorders>
              <w:top w:val="outset" w:sz="6" w:space="0" w:color="000000"/>
              <w:left w:val="outset" w:sz="6" w:space="0" w:color="000000"/>
              <w:bottom w:val="outset" w:sz="6" w:space="0" w:color="000000"/>
              <w:right w:val="outset" w:sz="6" w:space="0" w:color="000000"/>
            </w:tcBorders>
            <w:vAlign w:val="center"/>
            <w:hideMark/>
          </w:tcPr>
          <w:p w14:paraId="44DC591C" w14:textId="77777777" w:rsidR="005B5B78" w:rsidRPr="005B5B78" w:rsidRDefault="005B5B78" w:rsidP="005B5B78">
            <w:pPr>
              <w:rPr>
                <w:rFonts w:ascii="Times" w:hAnsi="Times" w:cs="Times"/>
                <w:sz w:val="18"/>
                <w:szCs w:val="18"/>
              </w:rPr>
            </w:pPr>
            <w:r w:rsidRPr="005B5B78">
              <w:rPr>
                <w:rFonts w:ascii="Times" w:hAnsi="Times" w:cs="Times"/>
                <w:b/>
                <w:bCs/>
                <w:sz w:val="18"/>
                <w:szCs w:val="18"/>
              </w:rPr>
              <w:t>K transpozícií a tabuľke zhody so smernicou (EÚ) 2017/1132 v platnom znení:</w:t>
            </w:r>
            <w:r w:rsidRPr="005B5B78">
              <w:rPr>
                <w:rFonts w:ascii="Times" w:hAnsi="Times" w:cs="Times"/>
                <w:sz w:val="18"/>
                <w:szCs w:val="18"/>
              </w:rPr>
              <w:br/>
              <w:t>110. V záujme preukázania úplnej transpozície čl. 160g ods. 1 prvej vety smernice (EÚ) 2017/1132 v platnom znení žiadame v tabuľke zhody ako transpozičné opatrenie uvádzať aj ďalšie relevantné ustanovenia slovenského právneho poriadku, a to najmä Čl. I § 85 ods. 3 a 4 predkladaného návrhu zákona.</w:t>
            </w:r>
          </w:p>
        </w:tc>
        <w:tc>
          <w:tcPr>
            <w:tcW w:w="154" w:type="pct"/>
            <w:tcBorders>
              <w:top w:val="outset" w:sz="6" w:space="0" w:color="000000"/>
              <w:left w:val="outset" w:sz="6" w:space="0" w:color="000000"/>
              <w:bottom w:val="outset" w:sz="6" w:space="0" w:color="000000"/>
              <w:right w:val="outset" w:sz="6" w:space="0" w:color="000000"/>
            </w:tcBorders>
            <w:vAlign w:val="center"/>
            <w:hideMark/>
          </w:tcPr>
          <w:p w14:paraId="54536D39"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O</w:t>
            </w:r>
          </w:p>
        </w:tc>
        <w:tc>
          <w:tcPr>
            <w:tcW w:w="166" w:type="pct"/>
            <w:tcBorders>
              <w:top w:val="outset" w:sz="6" w:space="0" w:color="000000"/>
              <w:left w:val="outset" w:sz="6" w:space="0" w:color="000000"/>
              <w:bottom w:val="outset" w:sz="6" w:space="0" w:color="000000"/>
              <w:right w:val="outset" w:sz="6" w:space="0" w:color="000000"/>
            </w:tcBorders>
            <w:vAlign w:val="center"/>
          </w:tcPr>
          <w:p w14:paraId="1F920CAF"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A</w:t>
            </w:r>
          </w:p>
        </w:tc>
        <w:tc>
          <w:tcPr>
            <w:tcW w:w="822" w:type="pct"/>
            <w:tcBorders>
              <w:top w:val="outset" w:sz="6" w:space="0" w:color="000000"/>
              <w:left w:val="outset" w:sz="6" w:space="0" w:color="000000"/>
              <w:bottom w:val="outset" w:sz="6" w:space="0" w:color="000000"/>
              <w:right w:val="outset" w:sz="6" w:space="0" w:color="000000"/>
            </w:tcBorders>
          </w:tcPr>
          <w:p w14:paraId="40FD5B68" w14:textId="77777777" w:rsidR="005B5B78" w:rsidRPr="005B5B78" w:rsidRDefault="005B5B78" w:rsidP="005B5B78">
            <w:pPr>
              <w:jc w:val="center"/>
              <w:rPr>
                <w:rFonts w:ascii="Times" w:hAnsi="Times" w:cs="Times"/>
                <w:b/>
                <w:bCs/>
                <w:sz w:val="18"/>
                <w:szCs w:val="18"/>
              </w:rPr>
            </w:pPr>
          </w:p>
        </w:tc>
      </w:tr>
      <w:tr w:rsidR="005B5B78" w:rsidRPr="005B5B78" w14:paraId="49C2ACA2" w14:textId="77777777" w:rsidTr="00B30A41">
        <w:trPr>
          <w:divId w:val="712464982"/>
          <w:jc w:val="center"/>
        </w:trPr>
        <w:tc>
          <w:tcPr>
            <w:tcW w:w="202" w:type="pct"/>
            <w:tcBorders>
              <w:top w:val="outset" w:sz="6" w:space="0" w:color="000000"/>
              <w:left w:val="outset" w:sz="6" w:space="0" w:color="000000"/>
              <w:bottom w:val="outset" w:sz="6" w:space="0" w:color="000000"/>
              <w:right w:val="outset" w:sz="6" w:space="0" w:color="000000"/>
            </w:tcBorders>
            <w:hideMark/>
          </w:tcPr>
          <w:p w14:paraId="26B7D84C"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OAPSVLÚVSR</w:t>
            </w:r>
          </w:p>
        </w:tc>
        <w:tc>
          <w:tcPr>
            <w:tcW w:w="3656" w:type="pct"/>
            <w:tcBorders>
              <w:top w:val="outset" w:sz="6" w:space="0" w:color="000000"/>
              <w:left w:val="outset" w:sz="6" w:space="0" w:color="000000"/>
              <w:bottom w:val="outset" w:sz="6" w:space="0" w:color="000000"/>
              <w:right w:val="outset" w:sz="6" w:space="0" w:color="000000"/>
            </w:tcBorders>
            <w:vAlign w:val="center"/>
            <w:hideMark/>
          </w:tcPr>
          <w:p w14:paraId="75F19287" w14:textId="77777777" w:rsidR="005B5B78" w:rsidRPr="005B5B78" w:rsidRDefault="005B5B78" w:rsidP="005B5B78">
            <w:pPr>
              <w:rPr>
                <w:rFonts w:ascii="Times" w:hAnsi="Times" w:cs="Times"/>
                <w:sz w:val="18"/>
                <w:szCs w:val="18"/>
              </w:rPr>
            </w:pPr>
            <w:r w:rsidRPr="005B5B78">
              <w:rPr>
                <w:rFonts w:ascii="Times" w:hAnsi="Times" w:cs="Times"/>
                <w:b/>
                <w:bCs/>
                <w:sz w:val="18"/>
                <w:szCs w:val="18"/>
              </w:rPr>
              <w:t>K transpozícií a tabuľke zhody so smernicou (EÚ) 2017/1132 v platnom znení:</w:t>
            </w:r>
            <w:r w:rsidRPr="005B5B78">
              <w:rPr>
                <w:rFonts w:ascii="Times" w:hAnsi="Times" w:cs="Times"/>
                <w:sz w:val="18"/>
                <w:szCs w:val="18"/>
              </w:rPr>
              <w:br/>
              <w:t xml:space="preserve">111. Pri preukazovaní transpozície čl. 160g ods. 2 smernice (EÚ) 2017/1132 v platnom znení žiadame v súlade s Prílohou č. 3 k Legislatívnym pravidlám vlády Slovenskej republiky v platnom znení v deviatom stĺpci tabuľky zhody uviesť slová „GP-A a) rozšírenie na iné subjekty“ a v desiatom stĺpci uviesť slová „oblasť s vplyvom na podnikateľské prostredie; oblasť so sociálnymi vplyvmi“, nakoľko </w:t>
            </w:r>
            <w:r w:rsidRPr="005B5B78">
              <w:rPr>
                <w:rFonts w:ascii="Times" w:hAnsi="Times" w:cs="Times"/>
                <w:sz w:val="18"/>
                <w:szCs w:val="18"/>
              </w:rPr>
              <w:lastRenderedPageBreak/>
              <w:t xml:space="preserve">máme za to, že je možné v tomto prípade identifikovať </w:t>
            </w:r>
            <w:proofErr w:type="spellStart"/>
            <w:r w:rsidRPr="005B5B78">
              <w:rPr>
                <w:rFonts w:ascii="Times" w:hAnsi="Times" w:cs="Times"/>
                <w:sz w:val="18"/>
                <w:szCs w:val="18"/>
              </w:rPr>
              <w:t>goldplating</w:t>
            </w:r>
            <w:proofErr w:type="spellEnd"/>
            <w:r w:rsidRPr="005B5B78">
              <w:rPr>
                <w:rFonts w:ascii="Times" w:hAnsi="Times" w:cs="Times"/>
                <w:sz w:val="18"/>
                <w:szCs w:val="18"/>
              </w:rPr>
              <w:t>.</w:t>
            </w:r>
          </w:p>
        </w:tc>
        <w:tc>
          <w:tcPr>
            <w:tcW w:w="154" w:type="pct"/>
            <w:tcBorders>
              <w:top w:val="outset" w:sz="6" w:space="0" w:color="000000"/>
              <w:left w:val="outset" w:sz="6" w:space="0" w:color="000000"/>
              <w:bottom w:val="outset" w:sz="6" w:space="0" w:color="000000"/>
              <w:right w:val="outset" w:sz="6" w:space="0" w:color="000000"/>
            </w:tcBorders>
            <w:vAlign w:val="center"/>
            <w:hideMark/>
          </w:tcPr>
          <w:p w14:paraId="4F8F4AB7"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lastRenderedPageBreak/>
              <w:t>O</w:t>
            </w:r>
          </w:p>
        </w:tc>
        <w:tc>
          <w:tcPr>
            <w:tcW w:w="166" w:type="pct"/>
            <w:tcBorders>
              <w:top w:val="outset" w:sz="6" w:space="0" w:color="000000"/>
              <w:left w:val="outset" w:sz="6" w:space="0" w:color="000000"/>
              <w:bottom w:val="outset" w:sz="6" w:space="0" w:color="000000"/>
              <w:right w:val="outset" w:sz="6" w:space="0" w:color="000000"/>
            </w:tcBorders>
            <w:vAlign w:val="center"/>
          </w:tcPr>
          <w:p w14:paraId="47322A1E" w14:textId="77777777" w:rsidR="005B5B78" w:rsidRPr="005B5B78" w:rsidRDefault="00B30A41" w:rsidP="005B5B78">
            <w:pPr>
              <w:jc w:val="center"/>
              <w:rPr>
                <w:rFonts w:ascii="Times" w:hAnsi="Times" w:cs="Times"/>
                <w:b/>
                <w:bCs/>
                <w:sz w:val="18"/>
                <w:szCs w:val="18"/>
              </w:rPr>
            </w:pPr>
            <w:r>
              <w:rPr>
                <w:rFonts w:ascii="Times" w:hAnsi="Times" w:cs="Times"/>
                <w:b/>
                <w:bCs/>
                <w:sz w:val="18"/>
                <w:szCs w:val="18"/>
              </w:rPr>
              <w:t>N</w:t>
            </w:r>
          </w:p>
        </w:tc>
        <w:tc>
          <w:tcPr>
            <w:tcW w:w="822" w:type="pct"/>
            <w:tcBorders>
              <w:top w:val="outset" w:sz="6" w:space="0" w:color="000000"/>
              <w:left w:val="outset" w:sz="6" w:space="0" w:color="000000"/>
              <w:bottom w:val="outset" w:sz="6" w:space="0" w:color="000000"/>
              <w:right w:val="outset" w:sz="6" w:space="0" w:color="000000"/>
            </w:tcBorders>
          </w:tcPr>
          <w:p w14:paraId="6A86A05B" w14:textId="77777777" w:rsidR="005B5B78" w:rsidRPr="00B30A41" w:rsidRDefault="00B30A41" w:rsidP="00B30A41">
            <w:pPr>
              <w:jc w:val="both"/>
              <w:rPr>
                <w:rFonts w:ascii="Times" w:hAnsi="Times" w:cs="Times"/>
                <w:bCs/>
                <w:sz w:val="18"/>
                <w:szCs w:val="18"/>
              </w:rPr>
            </w:pPr>
            <w:r>
              <w:rPr>
                <w:rFonts w:ascii="Times" w:hAnsi="Times" w:cs="Times"/>
                <w:bCs/>
                <w:sz w:val="18"/>
                <w:szCs w:val="18"/>
              </w:rPr>
              <w:t xml:space="preserve">Pripomienka neakceptovaná. </w:t>
            </w:r>
            <w:r w:rsidR="005B5B78" w:rsidRPr="00B30A41">
              <w:rPr>
                <w:rFonts w:ascii="Times" w:hAnsi="Times" w:cs="Times"/>
                <w:bCs/>
                <w:sz w:val="18"/>
                <w:szCs w:val="18"/>
              </w:rPr>
              <w:t xml:space="preserve">Na základe </w:t>
            </w:r>
            <w:r>
              <w:rPr>
                <w:rFonts w:ascii="Times" w:hAnsi="Times" w:cs="Times"/>
                <w:bCs/>
                <w:sz w:val="18"/>
                <w:szCs w:val="18"/>
              </w:rPr>
              <w:t xml:space="preserve">výsledku </w:t>
            </w:r>
            <w:proofErr w:type="spellStart"/>
            <w:r w:rsidR="005B5B78" w:rsidRPr="00B30A41">
              <w:rPr>
                <w:rFonts w:ascii="Times" w:hAnsi="Times" w:cs="Times"/>
                <w:bCs/>
                <w:sz w:val="18"/>
                <w:szCs w:val="18"/>
              </w:rPr>
              <w:t>rozporových</w:t>
            </w:r>
            <w:proofErr w:type="spellEnd"/>
            <w:r w:rsidR="005B5B78" w:rsidRPr="00B30A41">
              <w:rPr>
                <w:rFonts w:ascii="Times" w:hAnsi="Times" w:cs="Times"/>
                <w:bCs/>
                <w:sz w:val="18"/>
                <w:szCs w:val="18"/>
              </w:rPr>
              <w:t xml:space="preserve"> konaní bolo</w:t>
            </w:r>
            <w:r>
              <w:rPr>
                <w:rFonts w:ascii="Times" w:hAnsi="Times" w:cs="Times"/>
                <w:bCs/>
                <w:sz w:val="18"/>
                <w:szCs w:val="18"/>
              </w:rPr>
              <w:t xml:space="preserve"> ustanovenie z návrhu </w:t>
            </w:r>
            <w:r>
              <w:rPr>
                <w:rFonts w:ascii="Times" w:hAnsi="Times" w:cs="Times"/>
                <w:bCs/>
                <w:sz w:val="18"/>
                <w:szCs w:val="18"/>
              </w:rPr>
              <w:lastRenderedPageBreak/>
              <w:t>vypustené.</w:t>
            </w:r>
          </w:p>
        </w:tc>
      </w:tr>
      <w:tr w:rsidR="00B30A41" w:rsidRPr="005B5B78" w14:paraId="1E5FAEED" w14:textId="77777777" w:rsidTr="00B30A41">
        <w:trPr>
          <w:divId w:val="712464982"/>
          <w:jc w:val="center"/>
        </w:trPr>
        <w:tc>
          <w:tcPr>
            <w:tcW w:w="202" w:type="pct"/>
            <w:tcBorders>
              <w:top w:val="outset" w:sz="6" w:space="0" w:color="000000"/>
              <w:left w:val="outset" w:sz="6" w:space="0" w:color="000000"/>
              <w:bottom w:val="outset" w:sz="6" w:space="0" w:color="000000"/>
              <w:right w:val="outset" w:sz="6" w:space="0" w:color="000000"/>
            </w:tcBorders>
            <w:hideMark/>
          </w:tcPr>
          <w:p w14:paraId="4C659A11" w14:textId="77777777" w:rsidR="00B30A41" w:rsidRPr="005B5B78" w:rsidRDefault="00B30A41" w:rsidP="00B30A41">
            <w:pPr>
              <w:jc w:val="center"/>
              <w:rPr>
                <w:rFonts w:ascii="Times" w:hAnsi="Times" w:cs="Times"/>
                <w:b/>
                <w:bCs/>
                <w:sz w:val="18"/>
                <w:szCs w:val="18"/>
              </w:rPr>
            </w:pPr>
            <w:r w:rsidRPr="005B5B78">
              <w:rPr>
                <w:rFonts w:ascii="Times" w:hAnsi="Times" w:cs="Times"/>
                <w:b/>
                <w:bCs/>
                <w:sz w:val="18"/>
                <w:szCs w:val="18"/>
              </w:rPr>
              <w:lastRenderedPageBreak/>
              <w:t>OAPSVLÚVSR</w:t>
            </w:r>
          </w:p>
        </w:tc>
        <w:tc>
          <w:tcPr>
            <w:tcW w:w="3656" w:type="pct"/>
            <w:tcBorders>
              <w:top w:val="outset" w:sz="6" w:space="0" w:color="000000"/>
              <w:left w:val="outset" w:sz="6" w:space="0" w:color="000000"/>
              <w:bottom w:val="outset" w:sz="6" w:space="0" w:color="000000"/>
              <w:right w:val="outset" w:sz="6" w:space="0" w:color="000000"/>
            </w:tcBorders>
            <w:vAlign w:val="center"/>
            <w:hideMark/>
          </w:tcPr>
          <w:p w14:paraId="70D4687F" w14:textId="77777777" w:rsidR="00B30A41" w:rsidRPr="005B5B78" w:rsidRDefault="00B30A41" w:rsidP="00B30A41">
            <w:pPr>
              <w:rPr>
                <w:rFonts w:ascii="Times" w:hAnsi="Times" w:cs="Times"/>
                <w:sz w:val="18"/>
                <w:szCs w:val="18"/>
              </w:rPr>
            </w:pPr>
            <w:r w:rsidRPr="005B5B78">
              <w:rPr>
                <w:rFonts w:ascii="Times" w:hAnsi="Times" w:cs="Times"/>
                <w:b/>
                <w:bCs/>
                <w:sz w:val="18"/>
                <w:szCs w:val="18"/>
              </w:rPr>
              <w:t>K transpozícií a tabuľke zhody so smernicou (EÚ) 2017/1132 v platnom znení:</w:t>
            </w:r>
            <w:r w:rsidRPr="005B5B78">
              <w:rPr>
                <w:rFonts w:ascii="Times" w:hAnsi="Times" w:cs="Times"/>
                <w:sz w:val="18"/>
                <w:szCs w:val="18"/>
              </w:rPr>
              <w:br/>
              <w:t>112. V záujme preukázania úplnej transpozície čl. 160g ods. 3 písm. d) smernice (EÚ) 2017/1132 v platnom znení žiadame v tabuľke zhody ako transpozičné opatrenie uvádzať aj ďalšie relevantné ustanovenia slovenského právneho poriadku, a to najmä Čl. XIII bod 5 predkladaného návrhu zákona, ktorým sa nahrádza § 3 ods. 1 písm. p) zákona č. 530/2003 Z. z. v znení neskorších predpisov. Rovnako odporúčame zvážiť potrebu primeranej úpravy znenia Čl. I § 85 ods. 5 písm. g) predkladaného návrhu zákona.</w:t>
            </w:r>
          </w:p>
        </w:tc>
        <w:tc>
          <w:tcPr>
            <w:tcW w:w="154" w:type="pct"/>
            <w:tcBorders>
              <w:top w:val="outset" w:sz="6" w:space="0" w:color="000000"/>
              <w:left w:val="outset" w:sz="6" w:space="0" w:color="000000"/>
              <w:bottom w:val="outset" w:sz="6" w:space="0" w:color="000000"/>
              <w:right w:val="outset" w:sz="6" w:space="0" w:color="000000"/>
            </w:tcBorders>
            <w:vAlign w:val="center"/>
            <w:hideMark/>
          </w:tcPr>
          <w:p w14:paraId="1FB9C6AD" w14:textId="77777777" w:rsidR="00B30A41" w:rsidRPr="005B5B78" w:rsidRDefault="00B30A41" w:rsidP="00B30A41">
            <w:pPr>
              <w:jc w:val="center"/>
              <w:rPr>
                <w:rFonts w:ascii="Times" w:hAnsi="Times" w:cs="Times"/>
                <w:b/>
                <w:bCs/>
                <w:sz w:val="18"/>
                <w:szCs w:val="18"/>
              </w:rPr>
            </w:pPr>
            <w:r w:rsidRPr="005B5B78">
              <w:rPr>
                <w:rFonts w:ascii="Times" w:hAnsi="Times" w:cs="Times"/>
                <w:b/>
                <w:bCs/>
                <w:sz w:val="18"/>
                <w:szCs w:val="18"/>
              </w:rPr>
              <w:t>O</w:t>
            </w:r>
          </w:p>
        </w:tc>
        <w:tc>
          <w:tcPr>
            <w:tcW w:w="166" w:type="pct"/>
            <w:tcBorders>
              <w:top w:val="outset" w:sz="6" w:space="0" w:color="000000"/>
              <w:left w:val="outset" w:sz="6" w:space="0" w:color="000000"/>
              <w:bottom w:val="outset" w:sz="6" w:space="0" w:color="000000"/>
              <w:right w:val="outset" w:sz="6" w:space="0" w:color="000000"/>
            </w:tcBorders>
            <w:vAlign w:val="center"/>
          </w:tcPr>
          <w:p w14:paraId="35079C1C" w14:textId="77777777" w:rsidR="00B30A41" w:rsidRPr="005B5B78" w:rsidRDefault="00B30A41" w:rsidP="00B30A41">
            <w:pPr>
              <w:jc w:val="center"/>
              <w:rPr>
                <w:rFonts w:ascii="Times" w:hAnsi="Times" w:cs="Times"/>
                <w:b/>
                <w:bCs/>
                <w:sz w:val="18"/>
                <w:szCs w:val="18"/>
              </w:rPr>
            </w:pPr>
            <w:r>
              <w:rPr>
                <w:rFonts w:ascii="Times" w:hAnsi="Times" w:cs="Times"/>
                <w:b/>
                <w:bCs/>
                <w:sz w:val="18"/>
                <w:szCs w:val="18"/>
              </w:rPr>
              <w:t>N</w:t>
            </w:r>
          </w:p>
        </w:tc>
        <w:tc>
          <w:tcPr>
            <w:tcW w:w="822" w:type="pct"/>
            <w:tcBorders>
              <w:top w:val="outset" w:sz="6" w:space="0" w:color="000000"/>
              <w:left w:val="outset" w:sz="6" w:space="0" w:color="000000"/>
              <w:bottom w:val="outset" w:sz="6" w:space="0" w:color="000000"/>
              <w:right w:val="outset" w:sz="6" w:space="0" w:color="000000"/>
            </w:tcBorders>
          </w:tcPr>
          <w:p w14:paraId="7FFCC006" w14:textId="77777777" w:rsidR="00B30A41" w:rsidRPr="00B30A41" w:rsidRDefault="00B30A41" w:rsidP="00B30A41">
            <w:pPr>
              <w:jc w:val="both"/>
              <w:rPr>
                <w:rFonts w:ascii="Times" w:hAnsi="Times" w:cs="Times"/>
                <w:bCs/>
                <w:sz w:val="18"/>
                <w:szCs w:val="18"/>
              </w:rPr>
            </w:pPr>
            <w:r>
              <w:rPr>
                <w:rFonts w:ascii="Times" w:hAnsi="Times" w:cs="Times"/>
                <w:bCs/>
                <w:sz w:val="18"/>
                <w:szCs w:val="18"/>
              </w:rPr>
              <w:t xml:space="preserve">Pripomienka neakceptovaná. </w:t>
            </w:r>
            <w:r w:rsidRPr="00B30A41">
              <w:rPr>
                <w:rFonts w:ascii="Times" w:hAnsi="Times" w:cs="Times"/>
                <w:bCs/>
                <w:sz w:val="18"/>
                <w:szCs w:val="18"/>
              </w:rPr>
              <w:t xml:space="preserve">Na základe </w:t>
            </w:r>
            <w:r>
              <w:rPr>
                <w:rFonts w:ascii="Times" w:hAnsi="Times" w:cs="Times"/>
                <w:bCs/>
                <w:sz w:val="18"/>
                <w:szCs w:val="18"/>
              </w:rPr>
              <w:t xml:space="preserve">výsledku </w:t>
            </w:r>
            <w:proofErr w:type="spellStart"/>
            <w:r w:rsidRPr="00B30A41">
              <w:rPr>
                <w:rFonts w:ascii="Times" w:hAnsi="Times" w:cs="Times"/>
                <w:bCs/>
                <w:sz w:val="18"/>
                <w:szCs w:val="18"/>
              </w:rPr>
              <w:t>rozporových</w:t>
            </w:r>
            <w:proofErr w:type="spellEnd"/>
            <w:r w:rsidRPr="00B30A41">
              <w:rPr>
                <w:rFonts w:ascii="Times" w:hAnsi="Times" w:cs="Times"/>
                <w:bCs/>
                <w:sz w:val="18"/>
                <w:szCs w:val="18"/>
              </w:rPr>
              <w:t xml:space="preserve"> konaní bolo</w:t>
            </w:r>
            <w:r>
              <w:rPr>
                <w:rFonts w:ascii="Times" w:hAnsi="Times" w:cs="Times"/>
                <w:bCs/>
                <w:sz w:val="18"/>
                <w:szCs w:val="18"/>
              </w:rPr>
              <w:t xml:space="preserve"> ustanovenie z návrhu vypustené.</w:t>
            </w:r>
          </w:p>
        </w:tc>
      </w:tr>
      <w:tr w:rsidR="005B5B78" w:rsidRPr="005B5B78" w14:paraId="692E2638" w14:textId="77777777" w:rsidTr="00B30A41">
        <w:trPr>
          <w:divId w:val="712464982"/>
          <w:jc w:val="center"/>
        </w:trPr>
        <w:tc>
          <w:tcPr>
            <w:tcW w:w="202" w:type="pct"/>
            <w:tcBorders>
              <w:top w:val="outset" w:sz="6" w:space="0" w:color="000000"/>
              <w:left w:val="outset" w:sz="6" w:space="0" w:color="000000"/>
              <w:bottom w:val="outset" w:sz="6" w:space="0" w:color="000000"/>
              <w:right w:val="outset" w:sz="6" w:space="0" w:color="000000"/>
            </w:tcBorders>
            <w:hideMark/>
          </w:tcPr>
          <w:p w14:paraId="57C6809B"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OAPSVLÚVSR</w:t>
            </w:r>
          </w:p>
        </w:tc>
        <w:tc>
          <w:tcPr>
            <w:tcW w:w="3656" w:type="pct"/>
            <w:tcBorders>
              <w:top w:val="outset" w:sz="6" w:space="0" w:color="000000"/>
              <w:left w:val="outset" w:sz="6" w:space="0" w:color="000000"/>
              <w:bottom w:val="outset" w:sz="6" w:space="0" w:color="000000"/>
              <w:right w:val="outset" w:sz="6" w:space="0" w:color="000000"/>
            </w:tcBorders>
            <w:vAlign w:val="center"/>
            <w:hideMark/>
          </w:tcPr>
          <w:p w14:paraId="75409139" w14:textId="77777777" w:rsidR="005B5B78" w:rsidRPr="005B5B78" w:rsidRDefault="005B5B78" w:rsidP="005B5B78">
            <w:pPr>
              <w:rPr>
                <w:rFonts w:ascii="Times" w:hAnsi="Times" w:cs="Times"/>
                <w:sz w:val="18"/>
                <w:szCs w:val="18"/>
              </w:rPr>
            </w:pPr>
            <w:r w:rsidRPr="005B5B78">
              <w:rPr>
                <w:rFonts w:ascii="Times" w:hAnsi="Times" w:cs="Times"/>
                <w:b/>
                <w:bCs/>
                <w:sz w:val="18"/>
                <w:szCs w:val="18"/>
              </w:rPr>
              <w:t>K transpozícií a tabuľke zhody so smernicou (EÚ) 2017/1132 v platnom znení:</w:t>
            </w:r>
            <w:r w:rsidRPr="005B5B78">
              <w:rPr>
                <w:rFonts w:ascii="Times" w:hAnsi="Times" w:cs="Times"/>
                <w:sz w:val="18"/>
                <w:szCs w:val="18"/>
              </w:rPr>
              <w:br/>
              <w:t>113. V záujme preukázania úplnej transpozície čl. 160h ods. 1 smernice (EÚ) 2017/1132 v platnom znení žiadame v tabuľke zhody ako transpozičné opatrenie uvádzať aj ďalšie relevantné ustanovenia slovenského právneho poriadku, a to najmä Čl. I § 103 ods. 2 predkladaného návrhu zákona.</w:t>
            </w:r>
          </w:p>
        </w:tc>
        <w:tc>
          <w:tcPr>
            <w:tcW w:w="154" w:type="pct"/>
            <w:tcBorders>
              <w:top w:val="outset" w:sz="6" w:space="0" w:color="000000"/>
              <w:left w:val="outset" w:sz="6" w:space="0" w:color="000000"/>
              <w:bottom w:val="outset" w:sz="6" w:space="0" w:color="000000"/>
              <w:right w:val="outset" w:sz="6" w:space="0" w:color="000000"/>
            </w:tcBorders>
            <w:vAlign w:val="center"/>
            <w:hideMark/>
          </w:tcPr>
          <w:p w14:paraId="49102C85"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O</w:t>
            </w:r>
          </w:p>
        </w:tc>
        <w:tc>
          <w:tcPr>
            <w:tcW w:w="166" w:type="pct"/>
            <w:tcBorders>
              <w:top w:val="outset" w:sz="6" w:space="0" w:color="000000"/>
              <w:left w:val="outset" w:sz="6" w:space="0" w:color="000000"/>
              <w:bottom w:val="outset" w:sz="6" w:space="0" w:color="000000"/>
              <w:right w:val="outset" w:sz="6" w:space="0" w:color="000000"/>
            </w:tcBorders>
            <w:vAlign w:val="center"/>
          </w:tcPr>
          <w:p w14:paraId="0C88CB0D"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A</w:t>
            </w:r>
          </w:p>
        </w:tc>
        <w:tc>
          <w:tcPr>
            <w:tcW w:w="822" w:type="pct"/>
            <w:tcBorders>
              <w:top w:val="outset" w:sz="6" w:space="0" w:color="000000"/>
              <w:left w:val="outset" w:sz="6" w:space="0" w:color="000000"/>
              <w:bottom w:val="outset" w:sz="6" w:space="0" w:color="000000"/>
              <w:right w:val="outset" w:sz="6" w:space="0" w:color="000000"/>
            </w:tcBorders>
          </w:tcPr>
          <w:p w14:paraId="76E2784D" w14:textId="77777777" w:rsidR="005B5B78" w:rsidRPr="005B5B78" w:rsidRDefault="005B5B78" w:rsidP="005B5B78">
            <w:pPr>
              <w:jc w:val="center"/>
              <w:rPr>
                <w:rFonts w:ascii="Times" w:hAnsi="Times" w:cs="Times"/>
                <w:b/>
                <w:bCs/>
                <w:sz w:val="18"/>
                <w:szCs w:val="18"/>
              </w:rPr>
            </w:pPr>
          </w:p>
        </w:tc>
      </w:tr>
      <w:tr w:rsidR="005B5B78" w:rsidRPr="005B5B78" w14:paraId="4940B9E3" w14:textId="77777777" w:rsidTr="00B30A41">
        <w:trPr>
          <w:divId w:val="712464982"/>
          <w:jc w:val="center"/>
        </w:trPr>
        <w:tc>
          <w:tcPr>
            <w:tcW w:w="202" w:type="pct"/>
            <w:tcBorders>
              <w:top w:val="outset" w:sz="6" w:space="0" w:color="000000"/>
              <w:left w:val="outset" w:sz="6" w:space="0" w:color="000000"/>
              <w:bottom w:val="outset" w:sz="6" w:space="0" w:color="000000"/>
              <w:right w:val="outset" w:sz="6" w:space="0" w:color="000000"/>
            </w:tcBorders>
            <w:hideMark/>
          </w:tcPr>
          <w:p w14:paraId="2A7D231D"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OAPSVLÚVSR</w:t>
            </w:r>
          </w:p>
        </w:tc>
        <w:tc>
          <w:tcPr>
            <w:tcW w:w="3656" w:type="pct"/>
            <w:tcBorders>
              <w:top w:val="outset" w:sz="6" w:space="0" w:color="000000"/>
              <w:left w:val="outset" w:sz="6" w:space="0" w:color="000000"/>
              <w:bottom w:val="outset" w:sz="6" w:space="0" w:color="000000"/>
              <w:right w:val="outset" w:sz="6" w:space="0" w:color="000000"/>
            </w:tcBorders>
            <w:vAlign w:val="center"/>
            <w:hideMark/>
          </w:tcPr>
          <w:p w14:paraId="1DB8D12D" w14:textId="77777777" w:rsidR="005B5B78" w:rsidRPr="005B5B78" w:rsidRDefault="005B5B78" w:rsidP="005B5B78">
            <w:pPr>
              <w:rPr>
                <w:rFonts w:ascii="Times" w:hAnsi="Times" w:cs="Times"/>
                <w:sz w:val="18"/>
                <w:szCs w:val="18"/>
              </w:rPr>
            </w:pPr>
            <w:r w:rsidRPr="005B5B78">
              <w:rPr>
                <w:rFonts w:ascii="Times" w:hAnsi="Times" w:cs="Times"/>
                <w:b/>
                <w:bCs/>
                <w:sz w:val="18"/>
                <w:szCs w:val="18"/>
              </w:rPr>
              <w:t>K transpozícií a tabuľke zhody so smernicou (EÚ) 2017/1132 v platnom znení:</w:t>
            </w:r>
            <w:r w:rsidRPr="005B5B78">
              <w:rPr>
                <w:rFonts w:ascii="Times" w:hAnsi="Times" w:cs="Times"/>
                <w:sz w:val="18"/>
                <w:szCs w:val="18"/>
              </w:rPr>
              <w:br/>
              <w:t>114. Pri preukazovaní transpozície čl. 160h ods. 5 smernice (EÚ) 2017/1132 v platnom znení do slovenského právneho poriadku žiadame v záujme možnosti posúdenia úplnej transpozície v štvrtom až šiestom stĺpci tabuľky zhody uvádzať ako transpozičné opatrenie aj znenie Čl. I § 103 ods. 6 predkladaného návrhu zákona.</w:t>
            </w:r>
          </w:p>
        </w:tc>
        <w:tc>
          <w:tcPr>
            <w:tcW w:w="154" w:type="pct"/>
            <w:tcBorders>
              <w:top w:val="outset" w:sz="6" w:space="0" w:color="000000"/>
              <w:left w:val="outset" w:sz="6" w:space="0" w:color="000000"/>
              <w:bottom w:val="outset" w:sz="6" w:space="0" w:color="000000"/>
              <w:right w:val="outset" w:sz="6" w:space="0" w:color="000000"/>
            </w:tcBorders>
            <w:vAlign w:val="center"/>
            <w:hideMark/>
          </w:tcPr>
          <w:p w14:paraId="563D6351"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O</w:t>
            </w:r>
          </w:p>
        </w:tc>
        <w:tc>
          <w:tcPr>
            <w:tcW w:w="166" w:type="pct"/>
            <w:tcBorders>
              <w:top w:val="outset" w:sz="6" w:space="0" w:color="000000"/>
              <w:left w:val="outset" w:sz="6" w:space="0" w:color="000000"/>
              <w:bottom w:val="outset" w:sz="6" w:space="0" w:color="000000"/>
              <w:right w:val="outset" w:sz="6" w:space="0" w:color="000000"/>
            </w:tcBorders>
            <w:vAlign w:val="center"/>
          </w:tcPr>
          <w:p w14:paraId="0C180E91"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A</w:t>
            </w:r>
          </w:p>
        </w:tc>
        <w:tc>
          <w:tcPr>
            <w:tcW w:w="822" w:type="pct"/>
            <w:tcBorders>
              <w:top w:val="outset" w:sz="6" w:space="0" w:color="000000"/>
              <w:left w:val="outset" w:sz="6" w:space="0" w:color="000000"/>
              <w:bottom w:val="outset" w:sz="6" w:space="0" w:color="000000"/>
              <w:right w:val="outset" w:sz="6" w:space="0" w:color="000000"/>
            </w:tcBorders>
          </w:tcPr>
          <w:p w14:paraId="11F398FC" w14:textId="77777777" w:rsidR="005B5B78" w:rsidRPr="005B5B78" w:rsidRDefault="005B5B78" w:rsidP="005B5B78">
            <w:pPr>
              <w:jc w:val="center"/>
              <w:rPr>
                <w:rFonts w:ascii="Times" w:hAnsi="Times" w:cs="Times"/>
                <w:b/>
                <w:bCs/>
                <w:sz w:val="18"/>
                <w:szCs w:val="18"/>
              </w:rPr>
            </w:pPr>
          </w:p>
        </w:tc>
      </w:tr>
      <w:tr w:rsidR="005B5B78" w:rsidRPr="005B5B78" w14:paraId="4E37D63A" w14:textId="77777777" w:rsidTr="00B30A41">
        <w:trPr>
          <w:divId w:val="712464982"/>
          <w:jc w:val="center"/>
        </w:trPr>
        <w:tc>
          <w:tcPr>
            <w:tcW w:w="202" w:type="pct"/>
            <w:tcBorders>
              <w:top w:val="outset" w:sz="6" w:space="0" w:color="000000"/>
              <w:left w:val="outset" w:sz="6" w:space="0" w:color="000000"/>
              <w:bottom w:val="outset" w:sz="6" w:space="0" w:color="000000"/>
              <w:right w:val="outset" w:sz="6" w:space="0" w:color="000000"/>
            </w:tcBorders>
            <w:hideMark/>
          </w:tcPr>
          <w:p w14:paraId="53281819"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OAPSVLÚVSR</w:t>
            </w:r>
          </w:p>
        </w:tc>
        <w:tc>
          <w:tcPr>
            <w:tcW w:w="3656" w:type="pct"/>
            <w:tcBorders>
              <w:top w:val="outset" w:sz="6" w:space="0" w:color="000000"/>
              <w:left w:val="outset" w:sz="6" w:space="0" w:color="000000"/>
              <w:bottom w:val="outset" w:sz="6" w:space="0" w:color="000000"/>
              <w:right w:val="outset" w:sz="6" w:space="0" w:color="000000"/>
            </w:tcBorders>
            <w:vAlign w:val="center"/>
            <w:hideMark/>
          </w:tcPr>
          <w:p w14:paraId="443160BB" w14:textId="77777777" w:rsidR="005B5B78" w:rsidRPr="00D105B9" w:rsidRDefault="005B5B78" w:rsidP="005B5B78">
            <w:pPr>
              <w:rPr>
                <w:rFonts w:ascii="Times" w:hAnsi="Times" w:cs="Times"/>
                <w:sz w:val="18"/>
                <w:szCs w:val="18"/>
              </w:rPr>
            </w:pPr>
            <w:r w:rsidRPr="00D105B9">
              <w:rPr>
                <w:rFonts w:ascii="Times" w:hAnsi="Times" w:cs="Times"/>
                <w:b/>
                <w:bCs/>
                <w:sz w:val="18"/>
                <w:szCs w:val="18"/>
              </w:rPr>
              <w:t>K transpozícií a tabuľke zhody so smernicou (EÚ) 2017/1132 v platnom znení:</w:t>
            </w:r>
            <w:r w:rsidRPr="00D105B9">
              <w:rPr>
                <w:rFonts w:ascii="Times" w:hAnsi="Times" w:cs="Times"/>
                <w:sz w:val="18"/>
                <w:szCs w:val="18"/>
              </w:rPr>
              <w:br/>
              <w:t>115. Žiadame preukázať transpozíciu čl. 160i ods. 2 smernice (EÚ) 2017/1132 v platnom znení do slovenského právneho poriadku v tabuľke zhody. Transpozíciu daného ustanovenia považujeme za nedostatočne preukázanú, nakoľko smernica (EÚ) 2017/1132 v platnom znení stanovuje lehotu na poskytnutie vyhlásenia spoločníkov rozdeľovanej spoločnosti o tom, že si chcú uplatniť právo na scudzenie podielov, a to najviac jeden mesiac po konaní valného zhromaždenia. Navrhovaná slovenská právna úprava v Čl. I § 92 ods. 1 a § 93 ods. 1 predkladaného návrhu zákona lehotu nestanovuje, a podľa znenia poznámky v ôsmom stĺpci tabuľky zhody limituje možnosť podania vyhlásenia spoločníka výlučne na dané valné zhromaždenie. Máme za to, že nakoľko sa predkladaným návrhom zákona navrhuje právna úprava, ktorá neumožňuje podanie tohto vyhlásenia pred ani po konaní valného zhromaždenia, nedochádza v prípade čl. 160i ods. 2 smernice k úplnej transpozícií smernice (EÚ) 2017/1132 v platnom znení, a žiadame vykonať primeranú úpravu Čl. I § 92 ods. 1 a § 93 ods. 1 predkladaného návrhu zákona.</w:t>
            </w:r>
          </w:p>
        </w:tc>
        <w:tc>
          <w:tcPr>
            <w:tcW w:w="154" w:type="pct"/>
            <w:tcBorders>
              <w:top w:val="outset" w:sz="6" w:space="0" w:color="000000"/>
              <w:left w:val="outset" w:sz="6" w:space="0" w:color="000000"/>
              <w:bottom w:val="outset" w:sz="6" w:space="0" w:color="000000"/>
              <w:right w:val="outset" w:sz="6" w:space="0" w:color="000000"/>
            </w:tcBorders>
            <w:vAlign w:val="center"/>
            <w:hideMark/>
          </w:tcPr>
          <w:p w14:paraId="3558C41F" w14:textId="77777777" w:rsidR="005B5B78" w:rsidRPr="00D105B9" w:rsidRDefault="005B5B78" w:rsidP="005B5B78">
            <w:pPr>
              <w:jc w:val="center"/>
              <w:rPr>
                <w:rFonts w:ascii="Times" w:hAnsi="Times" w:cs="Times"/>
                <w:b/>
                <w:bCs/>
                <w:sz w:val="18"/>
                <w:szCs w:val="18"/>
              </w:rPr>
            </w:pPr>
            <w:r w:rsidRPr="00D105B9">
              <w:rPr>
                <w:rFonts w:ascii="Times" w:hAnsi="Times" w:cs="Times"/>
                <w:b/>
                <w:bCs/>
                <w:sz w:val="18"/>
                <w:szCs w:val="18"/>
              </w:rPr>
              <w:t>O</w:t>
            </w:r>
          </w:p>
        </w:tc>
        <w:tc>
          <w:tcPr>
            <w:tcW w:w="166" w:type="pct"/>
            <w:tcBorders>
              <w:top w:val="outset" w:sz="6" w:space="0" w:color="000000"/>
              <w:left w:val="outset" w:sz="6" w:space="0" w:color="000000"/>
              <w:bottom w:val="outset" w:sz="6" w:space="0" w:color="000000"/>
              <w:right w:val="outset" w:sz="6" w:space="0" w:color="000000"/>
            </w:tcBorders>
            <w:vAlign w:val="center"/>
          </w:tcPr>
          <w:p w14:paraId="2968991A" w14:textId="77777777" w:rsidR="005B5B78" w:rsidRPr="00D105B9" w:rsidRDefault="00D105B9" w:rsidP="005B5B78">
            <w:pPr>
              <w:jc w:val="center"/>
              <w:rPr>
                <w:rFonts w:ascii="Times" w:hAnsi="Times" w:cs="Times"/>
                <w:b/>
                <w:bCs/>
                <w:sz w:val="18"/>
                <w:szCs w:val="18"/>
              </w:rPr>
            </w:pPr>
            <w:r w:rsidRPr="00D105B9">
              <w:rPr>
                <w:rFonts w:ascii="Times" w:hAnsi="Times" w:cs="Times"/>
                <w:b/>
                <w:bCs/>
                <w:sz w:val="18"/>
                <w:szCs w:val="18"/>
              </w:rPr>
              <w:t>A</w:t>
            </w:r>
          </w:p>
        </w:tc>
        <w:tc>
          <w:tcPr>
            <w:tcW w:w="822" w:type="pct"/>
            <w:tcBorders>
              <w:top w:val="outset" w:sz="6" w:space="0" w:color="000000"/>
              <w:left w:val="outset" w:sz="6" w:space="0" w:color="000000"/>
              <w:bottom w:val="outset" w:sz="6" w:space="0" w:color="000000"/>
              <w:right w:val="outset" w:sz="6" w:space="0" w:color="000000"/>
            </w:tcBorders>
          </w:tcPr>
          <w:p w14:paraId="2CC64AFF" w14:textId="77777777" w:rsidR="005B5B78" w:rsidRPr="00D105B9" w:rsidRDefault="005B5B78" w:rsidP="005B5B78">
            <w:pPr>
              <w:jc w:val="center"/>
              <w:rPr>
                <w:rFonts w:ascii="Times" w:hAnsi="Times" w:cs="Times"/>
                <w:b/>
                <w:bCs/>
                <w:sz w:val="18"/>
                <w:szCs w:val="18"/>
              </w:rPr>
            </w:pPr>
          </w:p>
        </w:tc>
      </w:tr>
      <w:tr w:rsidR="005B5B78" w:rsidRPr="005B5B78" w14:paraId="226645D2" w14:textId="77777777" w:rsidTr="00B30A41">
        <w:trPr>
          <w:divId w:val="712464982"/>
          <w:jc w:val="center"/>
        </w:trPr>
        <w:tc>
          <w:tcPr>
            <w:tcW w:w="202" w:type="pct"/>
            <w:tcBorders>
              <w:top w:val="outset" w:sz="6" w:space="0" w:color="000000"/>
              <w:left w:val="outset" w:sz="6" w:space="0" w:color="000000"/>
              <w:bottom w:val="outset" w:sz="6" w:space="0" w:color="000000"/>
              <w:right w:val="outset" w:sz="6" w:space="0" w:color="000000"/>
            </w:tcBorders>
            <w:hideMark/>
          </w:tcPr>
          <w:p w14:paraId="4F2254BF"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OAPSVLÚVSR</w:t>
            </w:r>
          </w:p>
        </w:tc>
        <w:tc>
          <w:tcPr>
            <w:tcW w:w="3656" w:type="pct"/>
            <w:tcBorders>
              <w:top w:val="outset" w:sz="6" w:space="0" w:color="000000"/>
              <w:left w:val="outset" w:sz="6" w:space="0" w:color="000000"/>
              <w:bottom w:val="outset" w:sz="6" w:space="0" w:color="000000"/>
              <w:right w:val="outset" w:sz="6" w:space="0" w:color="000000"/>
            </w:tcBorders>
            <w:vAlign w:val="center"/>
            <w:hideMark/>
          </w:tcPr>
          <w:p w14:paraId="731A0FE1" w14:textId="77777777" w:rsidR="005B5B78" w:rsidRPr="005B5B78" w:rsidRDefault="005B5B78" w:rsidP="005B5B78">
            <w:pPr>
              <w:rPr>
                <w:rFonts w:ascii="Times" w:hAnsi="Times" w:cs="Times"/>
                <w:sz w:val="18"/>
                <w:szCs w:val="18"/>
              </w:rPr>
            </w:pPr>
            <w:r w:rsidRPr="005B5B78">
              <w:rPr>
                <w:rFonts w:ascii="Times" w:hAnsi="Times" w:cs="Times"/>
                <w:b/>
                <w:bCs/>
                <w:sz w:val="18"/>
                <w:szCs w:val="18"/>
              </w:rPr>
              <w:t>K transpozícií a tabuľke zhody so smernicou (EÚ) 2017/1132 v platnom znení:</w:t>
            </w:r>
            <w:r w:rsidRPr="005B5B78">
              <w:rPr>
                <w:rFonts w:ascii="Times" w:hAnsi="Times" w:cs="Times"/>
                <w:sz w:val="18"/>
                <w:szCs w:val="18"/>
              </w:rPr>
              <w:br/>
              <w:t>116. Pri preukazovaní transpozície čl. 160i ods. 3 smernice (EÚ) 2017/1132 v platnom znení do slovenského právneho poriadku žiadame v záujme možnosti posúdenia úplnej transpozície v štvrtom až šiestom stĺpci tabuľky zhody uvádzať ako transpozičné opatrenie aj znenie Čl. I § 48 ods. 1 a § 93 ods. 3 až 5 predkladaného návrhu zákona.</w:t>
            </w:r>
          </w:p>
        </w:tc>
        <w:tc>
          <w:tcPr>
            <w:tcW w:w="154" w:type="pct"/>
            <w:tcBorders>
              <w:top w:val="outset" w:sz="6" w:space="0" w:color="000000"/>
              <w:left w:val="outset" w:sz="6" w:space="0" w:color="000000"/>
              <w:bottom w:val="outset" w:sz="6" w:space="0" w:color="000000"/>
              <w:right w:val="outset" w:sz="6" w:space="0" w:color="000000"/>
            </w:tcBorders>
            <w:vAlign w:val="center"/>
            <w:hideMark/>
          </w:tcPr>
          <w:p w14:paraId="49E02B8A"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O</w:t>
            </w:r>
          </w:p>
        </w:tc>
        <w:tc>
          <w:tcPr>
            <w:tcW w:w="166" w:type="pct"/>
            <w:tcBorders>
              <w:top w:val="outset" w:sz="6" w:space="0" w:color="000000"/>
              <w:left w:val="outset" w:sz="6" w:space="0" w:color="000000"/>
              <w:bottom w:val="outset" w:sz="6" w:space="0" w:color="000000"/>
              <w:right w:val="outset" w:sz="6" w:space="0" w:color="000000"/>
            </w:tcBorders>
            <w:vAlign w:val="center"/>
          </w:tcPr>
          <w:p w14:paraId="37F33044"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A</w:t>
            </w:r>
          </w:p>
        </w:tc>
        <w:tc>
          <w:tcPr>
            <w:tcW w:w="822" w:type="pct"/>
            <w:tcBorders>
              <w:top w:val="outset" w:sz="6" w:space="0" w:color="000000"/>
              <w:left w:val="outset" w:sz="6" w:space="0" w:color="000000"/>
              <w:bottom w:val="outset" w:sz="6" w:space="0" w:color="000000"/>
              <w:right w:val="outset" w:sz="6" w:space="0" w:color="000000"/>
            </w:tcBorders>
          </w:tcPr>
          <w:p w14:paraId="078F6019" w14:textId="77777777" w:rsidR="005B5B78" w:rsidRPr="005B5B78" w:rsidRDefault="005B5B78" w:rsidP="005B5B78">
            <w:pPr>
              <w:jc w:val="center"/>
              <w:rPr>
                <w:rFonts w:ascii="Times" w:hAnsi="Times" w:cs="Times"/>
                <w:b/>
                <w:bCs/>
                <w:sz w:val="18"/>
                <w:szCs w:val="18"/>
              </w:rPr>
            </w:pPr>
          </w:p>
        </w:tc>
      </w:tr>
      <w:tr w:rsidR="005B5B78" w:rsidRPr="005B5B78" w14:paraId="4768C508" w14:textId="77777777" w:rsidTr="00B30A41">
        <w:trPr>
          <w:divId w:val="712464982"/>
          <w:jc w:val="center"/>
        </w:trPr>
        <w:tc>
          <w:tcPr>
            <w:tcW w:w="202" w:type="pct"/>
            <w:tcBorders>
              <w:top w:val="outset" w:sz="6" w:space="0" w:color="000000"/>
              <w:left w:val="outset" w:sz="6" w:space="0" w:color="000000"/>
              <w:bottom w:val="outset" w:sz="6" w:space="0" w:color="000000"/>
              <w:right w:val="outset" w:sz="6" w:space="0" w:color="000000"/>
            </w:tcBorders>
            <w:hideMark/>
          </w:tcPr>
          <w:p w14:paraId="48915F9B"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OAPSVLÚVSR</w:t>
            </w:r>
          </w:p>
        </w:tc>
        <w:tc>
          <w:tcPr>
            <w:tcW w:w="3656" w:type="pct"/>
            <w:tcBorders>
              <w:top w:val="outset" w:sz="6" w:space="0" w:color="000000"/>
              <w:left w:val="outset" w:sz="6" w:space="0" w:color="000000"/>
              <w:bottom w:val="outset" w:sz="6" w:space="0" w:color="000000"/>
              <w:right w:val="outset" w:sz="6" w:space="0" w:color="000000"/>
            </w:tcBorders>
            <w:vAlign w:val="center"/>
            <w:hideMark/>
          </w:tcPr>
          <w:p w14:paraId="0C0DA0BE" w14:textId="77777777" w:rsidR="005B5B78" w:rsidRPr="005B5B78" w:rsidRDefault="005B5B78" w:rsidP="005B5B78">
            <w:pPr>
              <w:rPr>
                <w:rFonts w:ascii="Times" w:hAnsi="Times" w:cs="Times"/>
                <w:sz w:val="18"/>
                <w:szCs w:val="18"/>
              </w:rPr>
            </w:pPr>
            <w:r w:rsidRPr="005B5B78">
              <w:rPr>
                <w:rFonts w:ascii="Times" w:hAnsi="Times" w:cs="Times"/>
                <w:b/>
                <w:bCs/>
                <w:sz w:val="18"/>
                <w:szCs w:val="18"/>
              </w:rPr>
              <w:t>K transpozícií a tabuľke zhody so smernicou (EÚ) 2017/1132 v platnom znení:</w:t>
            </w:r>
            <w:r w:rsidRPr="005B5B78">
              <w:rPr>
                <w:rFonts w:ascii="Times" w:hAnsi="Times" w:cs="Times"/>
                <w:sz w:val="18"/>
                <w:szCs w:val="18"/>
              </w:rPr>
              <w:br/>
              <w:t>117. Pri preukazovaní transpozície čl. 160i ods. 4 smernice (EÚ) 2017/1132 v platnom znení do slovenského právneho poriadku žiadame v záujme možnosti posúdenia úplnej transpozície v štvrtom až šiestom stĺpci tabuľky zhody uvádzať ako transpozičné opatrenie aj znenie Čl. I § 48 ods. 1 a § 48 ods. 4 v spojení s § 48 ods. 2 písm. b) predkladaného návrhu zákona.</w:t>
            </w:r>
          </w:p>
        </w:tc>
        <w:tc>
          <w:tcPr>
            <w:tcW w:w="154" w:type="pct"/>
            <w:tcBorders>
              <w:top w:val="outset" w:sz="6" w:space="0" w:color="000000"/>
              <w:left w:val="outset" w:sz="6" w:space="0" w:color="000000"/>
              <w:bottom w:val="outset" w:sz="6" w:space="0" w:color="000000"/>
              <w:right w:val="outset" w:sz="6" w:space="0" w:color="000000"/>
            </w:tcBorders>
            <w:vAlign w:val="center"/>
            <w:hideMark/>
          </w:tcPr>
          <w:p w14:paraId="01DC4DED"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O</w:t>
            </w:r>
          </w:p>
        </w:tc>
        <w:tc>
          <w:tcPr>
            <w:tcW w:w="166" w:type="pct"/>
            <w:tcBorders>
              <w:top w:val="outset" w:sz="6" w:space="0" w:color="000000"/>
              <w:left w:val="outset" w:sz="6" w:space="0" w:color="000000"/>
              <w:bottom w:val="outset" w:sz="6" w:space="0" w:color="000000"/>
              <w:right w:val="outset" w:sz="6" w:space="0" w:color="000000"/>
            </w:tcBorders>
            <w:vAlign w:val="center"/>
          </w:tcPr>
          <w:p w14:paraId="7BA639B6"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A</w:t>
            </w:r>
          </w:p>
        </w:tc>
        <w:tc>
          <w:tcPr>
            <w:tcW w:w="822" w:type="pct"/>
            <w:tcBorders>
              <w:top w:val="outset" w:sz="6" w:space="0" w:color="000000"/>
              <w:left w:val="outset" w:sz="6" w:space="0" w:color="000000"/>
              <w:bottom w:val="outset" w:sz="6" w:space="0" w:color="000000"/>
              <w:right w:val="outset" w:sz="6" w:space="0" w:color="000000"/>
            </w:tcBorders>
          </w:tcPr>
          <w:p w14:paraId="3300F94D" w14:textId="77777777" w:rsidR="005B5B78" w:rsidRPr="005B5B78" w:rsidRDefault="005B5B78" w:rsidP="005B5B78">
            <w:pPr>
              <w:jc w:val="center"/>
              <w:rPr>
                <w:rFonts w:ascii="Times" w:hAnsi="Times" w:cs="Times"/>
                <w:b/>
                <w:bCs/>
                <w:sz w:val="18"/>
                <w:szCs w:val="18"/>
              </w:rPr>
            </w:pPr>
          </w:p>
        </w:tc>
      </w:tr>
      <w:tr w:rsidR="005B5B78" w:rsidRPr="005B5B78" w14:paraId="4BE30BC8" w14:textId="77777777" w:rsidTr="00B30A41">
        <w:trPr>
          <w:divId w:val="712464982"/>
          <w:jc w:val="center"/>
        </w:trPr>
        <w:tc>
          <w:tcPr>
            <w:tcW w:w="202" w:type="pct"/>
            <w:tcBorders>
              <w:top w:val="outset" w:sz="6" w:space="0" w:color="000000"/>
              <w:left w:val="outset" w:sz="6" w:space="0" w:color="000000"/>
              <w:bottom w:val="outset" w:sz="6" w:space="0" w:color="000000"/>
              <w:right w:val="outset" w:sz="6" w:space="0" w:color="000000"/>
            </w:tcBorders>
            <w:hideMark/>
          </w:tcPr>
          <w:p w14:paraId="195B9761"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lastRenderedPageBreak/>
              <w:t>OAPSVLÚVSR</w:t>
            </w:r>
          </w:p>
        </w:tc>
        <w:tc>
          <w:tcPr>
            <w:tcW w:w="3656" w:type="pct"/>
            <w:tcBorders>
              <w:top w:val="outset" w:sz="6" w:space="0" w:color="000000"/>
              <w:left w:val="outset" w:sz="6" w:space="0" w:color="000000"/>
              <w:bottom w:val="outset" w:sz="6" w:space="0" w:color="000000"/>
              <w:right w:val="outset" w:sz="6" w:space="0" w:color="000000"/>
            </w:tcBorders>
            <w:vAlign w:val="center"/>
            <w:hideMark/>
          </w:tcPr>
          <w:p w14:paraId="69CB250D" w14:textId="77777777" w:rsidR="005B5B78" w:rsidRPr="005B5B78" w:rsidRDefault="005B5B78" w:rsidP="005B5B78">
            <w:pPr>
              <w:rPr>
                <w:rFonts w:ascii="Times" w:hAnsi="Times" w:cs="Times"/>
                <w:sz w:val="18"/>
                <w:szCs w:val="18"/>
              </w:rPr>
            </w:pPr>
            <w:r w:rsidRPr="005B5B78">
              <w:rPr>
                <w:rFonts w:ascii="Times" w:hAnsi="Times" w:cs="Times"/>
                <w:b/>
                <w:bCs/>
                <w:sz w:val="18"/>
                <w:szCs w:val="18"/>
              </w:rPr>
              <w:t>K transpozícií a tabuľke zhody so smernicou (EÚ) 2017/1132 v platnom znení:</w:t>
            </w:r>
            <w:r w:rsidRPr="005B5B78">
              <w:rPr>
                <w:rFonts w:ascii="Times" w:hAnsi="Times" w:cs="Times"/>
                <w:sz w:val="18"/>
                <w:szCs w:val="18"/>
              </w:rPr>
              <w:br/>
              <w:t>118. Pri preukazovaní transpozície čl. 160i ods. 6 smernice (EÚ) 2017/1132 v platnom znení do slovenského právneho poriadku žiadame v záujme možnosti posúdenia úplnej transpozície vo vzťahu k lehotám v štvrtom až šiestom stĺpci tabuľky zhody uvádzať ako transpozičné opatrenie aj znenie Čl. I § 45 ods. 1 a ods. 9 predkladaného návrhu zákona.</w:t>
            </w:r>
          </w:p>
        </w:tc>
        <w:tc>
          <w:tcPr>
            <w:tcW w:w="154" w:type="pct"/>
            <w:tcBorders>
              <w:top w:val="outset" w:sz="6" w:space="0" w:color="000000"/>
              <w:left w:val="outset" w:sz="6" w:space="0" w:color="000000"/>
              <w:bottom w:val="outset" w:sz="6" w:space="0" w:color="000000"/>
              <w:right w:val="outset" w:sz="6" w:space="0" w:color="000000"/>
            </w:tcBorders>
            <w:vAlign w:val="center"/>
            <w:hideMark/>
          </w:tcPr>
          <w:p w14:paraId="31594222"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O</w:t>
            </w:r>
          </w:p>
        </w:tc>
        <w:tc>
          <w:tcPr>
            <w:tcW w:w="166" w:type="pct"/>
            <w:tcBorders>
              <w:top w:val="outset" w:sz="6" w:space="0" w:color="000000"/>
              <w:left w:val="outset" w:sz="6" w:space="0" w:color="000000"/>
              <w:bottom w:val="outset" w:sz="6" w:space="0" w:color="000000"/>
              <w:right w:val="outset" w:sz="6" w:space="0" w:color="000000"/>
            </w:tcBorders>
            <w:vAlign w:val="center"/>
          </w:tcPr>
          <w:p w14:paraId="484AE718"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A</w:t>
            </w:r>
          </w:p>
        </w:tc>
        <w:tc>
          <w:tcPr>
            <w:tcW w:w="822" w:type="pct"/>
            <w:tcBorders>
              <w:top w:val="outset" w:sz="6" w:space="0" w:color="000000"/>
              <w:left w:val="outset" w:sz="6" w:space="0" w:color="000000"/>
              <w:bottom w:val="outset" w:sz="6" w:space="0" w:color="000000"/>
              <w:right w:val="outset" w:sz="6" w:space="0" w:color="000000"/>
            </w:tcBorders>
          </w:tcPr>
          <w:p w14:paraId="7C906E43" w14:textId="77777777" w:rsidR="005B5B78" w:rsidRPr="005B5B78" w:rsidRDefault="005B5B78" w:rsidP="005B5B78">
            <w:pPr>
              <w:jc w:val="center"/>
              <w:rPr>
                <w:rFonts w:ascii="Times" w:hAnsi="Times" w:cs="Times"/>
                <w:b/>
                <w:bCs/>
                <w:sz w:val="18"/>
                <w:szCs w:val="18"/>
              </w:rPr>
            </w:pPr>
          </w:p>
        </w:tc>
      </w:tr>
      <w:tr w:rsidR="005B5B78" w:rsidRPr="005B5B78" w14:paraId="783A9FA2" w14:textId="77777777" w:rsidTr="00B30A41">
        <w:trPr>
          <w:divId w:val="712464982"/>
          <w:jc w:val="center"/>
        </w:trPr>
        <w:tc>
          <w:tcPr>
            <w:tcW w:w="202" w:type="pct"/>
            <w:tcBorders>
              <w:top w:val="outset" w:sz="6" w:space="0" w:color="000000"/>
              <w:left w:val="outset" w:sz="6" w:space="0" w:color="000000"/>
              <w:bottom w:val="outset" w:sz="6" w:space="0" w:color="000000"/>
              <w:right w:val="outset" w:sz="6" w:space="0" w:color="000000"/>
            </w:tcBorders>
            <w:hideMark/>
          </w:tcPr>
          <w:p w14:paraId="6047D2D8"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OAPSVLÚVSR</w:t>
            </w:r>
          </w:p>
        </w:tc>
        <w:tc>
          <w:tcPr>
            <w:tcW w:w="3656" w:type="pct"/>
            <w:tcBorders>
              <w:top w:val="outset" w:sz="6" w:space="0" w:color="000000"/>
              <w:left w:val="outset" w:sz="6" w:space="0" w:color="000000"/>
              <w:bottom w:val="outset" w:sz="6" w:space="0" w:color="000000"/>
              <w:right w:val="outset" w:sz="6" w:space="0" w:color="000000"/>
            </w:tcBorders>
            <w:vAlign w:val="center"/>
            <w:hideMark/>
          </w:tcPr>
          <w:p w14:paraId="3E70847B" w14:textId="77777777" w:rsidR="005B5B78" w:rsidRPr="005B5B78" w:rsidRDefault="005B5B78" w:rsidP="005B5B78">
            <w:pPr>
              <w:rPr>
                <w:rFonts w:ascii="Times" w:hAnsi="Times" w:cs="Times"/>
                <w:sz w:val="18"/>
                <w:szCs w:val="18"/>
              </w:rPr>
            </w:pPr>
            <w:r w:rsidRPr="005B5B78">
              <w:rPr>
                <w:rFonts w:ascii="Times" w:hAnsi="Times" w:cs="Times"/>
                <w:b/>
                <w:bCs/>
                <w:sz w:val="18"/>
                <w:szCs w:val="18"/>
              </w:rPr>
              <w:t>K transpozícií a tabuľke zhody so smernicou (EÚ) 2017/1132 v platnom znení:</w:t>
            </w:r>
            <w:r w:rsidRPr="005B5B78">
              <w:rPr>
                <w:rFonts w:ascii="Times" w:hAnsi="Times" w:cs="Times"/>
                <w:sz w:val="18"/>
                <w:szCs w:val="18"/>
              </w:rPr>
              <w:br/>
              <w:t>119. Podľa čl. 160k ods. 2 smernice (EÚ) 2017/1132 v platnom znení majú členské štáty povinnosť zabezpečiť, aby sa práva zamestnancov na informovanie a konzultovanie dodržiavali aspoň pred tým, ako sa rozhodne o návrhu zmluvy o cezhraničnom rozdelení, alebo o správe správneho alebo riadiaceho orgánu pre spoločníkov a zamestnancov, a to „podľa toho, čo nastane skôr“. Transpozičným opatrením tohto ustanovenia smernice (EÚ) 2017/1132 v platnom znení má byť Čl. I § 130 ods. 3 predkladaného návrhu zákona, ktorý právo na prerokovanie viaže na začiatok konania valného zhromaždenia. Správa správneho alebo riadiaceho orgánu pre spoločníkov a zamestnancov však musí byť vypracovaná ešte pred jeho konaním. Máme preto za to, že na túto skutočnosť predkladaný návrh zákona nereflektuje, a v záujme zabezpečenia úplnej transpozície čl. 160k ods. 2 smernice (EÚ) 2017/1132 v platnom znení žiadame vykonať primeranú úpravu znenia Čl. I § 130 ods. 3 predkladaného návrhu zákona.</w:t>
            </w:r>
          </w:p>
        </w:tc>
        <w:tc>
          <w:tcPr>
            <w:tcW w:w="154" w:type="pct"/>
            <w:tcBorders>
              <w:top w:val="outset" w:sz="6" w:space="0" w:color="000000"/>
              <w:left w:val="outset" w:sz="6" w:space="0" w:color="000000"/>
              <w:bottom w:val="outset" w:sz="6" w:space="0" w:color="000000"/>
              <w:right w:val="outset" w:sz="6" w:space="0" w:color="000000"/>
            </w:tcBorders>
            <w:vAlign w:val="center"/>
            <w:hideMark/>
          </w:tcPr>
          <w:p w14:paraId="7D973E9E"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O</w:t>
            </w:r>
          </w:p>
        </w:tc>
        <w:tc>
          <w:tcPr>
            <w:tcW w:w="166" w:type="pct"/>
            <w:tcBorders>
              <w:top w:val="outset" w:sz="6" w:space="0" w:color="000000"/>
              <w:left w:val="outset" w:sz="6" w:space="0" w:color="000000"/>
              <w:bottom w:val="outset" w:sz="6" w:space="0" w:color="000000"/>
              <w:right w:val="outset" w:sz="6" w:space="0" w:color="000000"/>
            </w:tcBorders>
            <w:vAlign w:val="center"/>
          </w:tcPr>
          <w:p w14:paraId="2E4A2EBB" w14:textId="77777777" w:rsidR="005B5B78" w:rsidRPr="00EE3AB2" w:rsidRDefault="005B5B78" w:rsidP="005B5B78">
            <w:pPr>
              <w:jc w:val="center"/>
              <w:rPr>
                <w:rFonts w:ascii="Times" w:hAnsi="Times" w:cs="Times"/>
                <w:b/>
                <w:bCs/>
                <w:sz w:val="18"/>
                <w:szCs w:val="18"/>
              </w:rPr>
            </w:pPr>
            <w:r w:rsidRPr="00EE3AB2">
              <w:rPr>
                <w:rFonts w:ascii="Times" w:hAnsi="Times" w:cs="Times"/>
                <w:b/>
                <w:bCs/>
                <w:sz w:val="18"/>
                <w:szCs w:val="18"/>
              </w:rPr>
              <w:t>A</w:t>
            </w:r>
          </w:p>
        </w:tc>
        <w:tc>
          <w:tcPr>
            <w:tcW w:w="822" w:type="pct"/>
            <w:tcBorders>
              <w:top w:val="outset" w:sz="6" w:space="0" w:color="000000"/>
              <w:left w:val="outset" w:sz="6" w:space="0" w:color="000000"/>
              <w:bottom w:val="outset" w:sz="6" w:space="0" w:color="000000"/>
              <w:right w:val="outset" w:sz="6" w:space="0" w:color="000000"/>
            </w:tcBorders>
          </w:tcPr>
          <w:p w14:paraId="6EEF952C" w14:textId="77777777" w:rsidR="005B5B78" w:rsidRPr="00EE3AB2" w:rsidRDefault="005B5B78" w:rsidP="00EE3AB2">
            <w:pPr>
              <w:jc w:val="both"/>
              <w:rPr>
                <w:rFonts w:ascii="Times" w:hAnsi="Times" w:cs="Times"/>
                <w:bCs/>
                <w:sz w:val="18"/>
                <w:szCs w:val="18"/>
              </w:rPr>
            </w:pPr>
            <w:r w:rsidRPr="00EE3AB2">
              <w:rPr>
                <w:rFonts w:ascii="Times" w:hAnsi="Times" w:cs="Times"/>
                <w:bCs/>
                <w:sz w:val="18"/>
                <w:szCs w:val="18"/>
              </w:rPr>
              <w:t xml:space="preserve">Ustanovenie bolo po konzultácii s Ministerstvom práce, sociálnych vecí a rodiny Slovenskej republiky upravené, a vložené do nového § </w:t>
            </w:r>
            <w:r w:rsidR="00EE3AB2">
              <w:rPr>
                <w:rFonts w:ascii="Times" w:hAnsi="Times" w:cs="Times"/>
                <w:bCs/>
                <w:sz w:val="18"/>
                <w:szCs w:val="18"/>
              </w:rPr>
              <w:t xml:space="preserve">94 v spojení s novými novelizačnými bodmi č. 2 a 3 Čl. III návrhu zákona. </w:t>
            </w:r>
          </w:p>
        </w:tc>
      </w:tr>
      <w:tr w:rsidR="005B5B78" w:rsidRPr="005B5B78" w14:paraId="3E0BD6A6" w14:textId="77777777" w:rsidTr="00B30A41">
        <w:trPr>
          <w:divId w:val="712464982"/>
          <w:jc w:val="center"/>
        </w:trPr>
        <w:tc>
          <w:tcPr>
            <w:tcW w:w="202" w:type="pct"/>
            <w:tcBorders>
              <w:top w:val="outset" w:sz="6" w:space="0" w:color="000000"/>
              <w:left w:val="outset" w:sz="6" w:space="0" w:color="000000"/>
              <w:bottom w:val="outset" w:sz="6" w:space="0" w:color="000000"/>
              <w:right w:val="outset" w:sz="6" w:space="0" w:color="000000"/>
            </w:tcBorders>
            <w:hideMark/>
          </w:tcPr>
          <w:p w14:paraId="7C0B045B"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OAPSVLÚVSR</w:t>
            </w:r>
          </w:p>
        </w:tc>
        <w:tc>
          <w:tcPr>
            <w:tcW w:w="3656" w:type="pct"/>
            <w:tcBorders>
              <w:top w:val="outset" w:sz="6" w:space="0" w:color="000000"/>
              <w:left w:val="outset" w:sz="6" w:space="0" w:color="000000"/>
              <w:bottom w:val="outset" w:sz="6" w:space="0" w:color="000000"/>
              <w:right w:val="outset" w:sz="6" w:space="0" w:color="000000"/>
            </w:tcBorders>
            <w:vAlign w:val="center"/>
            <w:hideMark/>
          </w:tcPr>
          <w:p w14:paraId="4DB316A9" w14:textId="77777777" w:rsidR="005B5B78" w:rsidRPr="005B5B78" w:rsidRDefault="005B5B78" w:rsidP="005B5B78">
            <w:pPr>
              <w:rPr>
                <w:rFonts w:ascii="Times" w:hAnsi="Times" w:cs="Times"/>
                <w:sz w:val="18"/>
                <w:szCs w:val="18"/>
              </w:rPr>
            </w:pPr>
            <w:r w:rsidRPr="005B5B78">
              <w:rPr>
                <w:rFonts w:ascii="Times" w:hAnsi="Times" w:cs="Times"/>
                <w:b/>
                <w:bCs/>
                <w:sz w:val="18"/>
                <w:szCs w:val="18"/>
              </w:rPr>
              <w:t>K transpozícií a tabuľke zhody so smernicou (EÚ) 2017/1132 v platnom znení:</w:t>
            </w:r>
            <w:r w:rsidRPr="005B5B78">
              <w:rPr>
                <w:rFonts w:ascii="Times" w:hAnsi="Times" w:cs="Times"/>
                <w:sz w:val="18"/>
                <w:szCs w:val="18"/>
              </w:rPr>
              <w:br/>
              <w:t>12. Pri preukazovaní transpozície čl. 86g ods. 1 štvrtej vety smernice (EÚ) 2017/1132 v platnom znení žiadame vo štvrtom stĺpci tabuľky zhody správne označiť transpozičné opatrenia tohto ustanovenia smernice.</w:t>
            </w:r>
          </w:p>
        </w:tc>
        <w:tc>
          <w:tcPr>
            <w:tcW w:w="154" w:type="pct"/>
            <w:tcBorders>
              <w:top w:val="outset" w:sz="6" w:space="0" w:color="000000"/>
              <w:left w:val="outset" w:sz="6" w:space="0" w:color="000000"/>
              <w:bottom w:val="outset" w:sz="6" w:space="0" w:color="000000"/>
              <w:right w:val="outset" w:sz="6" w:space="0" w:color="000000"/>
            </w:tcBorders>
            <w:vAlign w:val="center"/>
            <w:hideMark/>
          </w:tcPr>
          <w:p w14:paraId="6A79381E"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O</w:t>
            </w:r>
          </w:p>
        </w:tc>
        <w:tc>
          <w:tcPr>
            <w:tcW w:w="166" w:type="pct"/>
            <w:tcBorders>
              <w:top w:val="outset" w:sz="6" w:space="0" w:color="000000"/>
              <w:left w:val="outset" w:sz="6" w:space="0" w:color="000000"/>
              <w:bottom w:val="outset" w:sz="6" w:space="0" w:color="000000"/>
              <w:right w:val="outset" w:sz="6" w:space="0" w:color="000000"/>
            </w:tcBorders>
            <w:vAlign w:val="center"/>
          </w:tcPr>
          <w:p w14:paraId="476AD839" w14:textId="77777777" w:rsidR="005B5B78" w:rsidRPr="005B5B78" w:rsidRDefault="00B30A41" w:rsidP="005B5B78">
            <w:pPr>
              <w:jc w:val="center"/>
              <w:rPr>
                <w:rFonts w:ascii="Times" w:hAnsi="Times" w:cs="Times"/>
                <w:b/>
                <w:bCs/>
                <w:sz w:val="18"/>
                <w:szCs w:val="18"/>
              </w:rPr>
            </w:pPr>
            <w:r>
              <w:rPr>
                <w:rFonts w:ascii="Times" w:hAnsi="Times" w:cs="Times"/>
                <w:b/>
                <w:bCs/>
                <w:sz w:val="18"/>
                <w:szCs w:val="18"/>
              </w:rPr>
              <w:t>A</w:t>
            </w:r>
          </w:p>
        </w:tc>
        <w:tc>
          <w:tcPr>
            <w:tcW w:w="822" w:type="pct"/>
            <w:tcBorders>
              <w:top w:val="outset" w:sz="6" w:space="0" w:color="000000"/>
              <w:left w:val="outset" w:sz="6" w:space="0" w:color="000000"/>
              <w:bottom w:val="outset" w:sz="6" w:space="0" w:color="000000"/>
              <w:right w:val="outset" w:sz="6" w:space="0" w:color="000000"/>
            </w:tcBorders>
          </w:tcPr>
          <w:p w14:paraId="68F5F02D" w14:textId="77777777" w:rsidR="005B5B78" w:rsidRPr="005B5B78" w:rsidRDefault="005B5B78" w:rsidP="005B5B78">
            <w:pPr>
              <w:jc w:val="center"/>
              <w:rPr>
                <w:rFonts w:ascii="Times" w:hAnsi="Times" w:cs="Times"/>
                <w:b/>
                <w:bCs/>
                <w:sz w:val="18"/>
                <w:szCs w:val="18"/>
              </w:rPr>
            </w:pPr>
          </w:p>
        </w:tc>
      </w:tr>
      <w:tr w:rsidR="005B5B78" w:rsidRPr="005B5B78" w14:paraId="593572BE" w14:textId="77777777" w:rsidTr="00B30A41">
        <w:trPr>
          <w:divId w:val="712464982"/>
          <w:jc w:val="center"/>
        </w:trPr>
        <w:tc>
          <w:tcPr>
            <w:tcW w:w="202" w:type="pct"/>
            <w:tcBorders>
              <w:top w:val="outset" w:sz="6" w:space="0" w:color="000000"/>
              <w:left w:val="outset" w:sz="6" w:space="0" w:color="000000"/>
              <w:bottom w:val="outset" w:sz="6" w:space="0" w:color="000000"/>
              <w:right w:val="outset" w:sz="6" w:space="0" w:color="000000"/>
            </w:tcBorders>
            <w:hideMark/>
          </w:tcPr>
          <w:p w14:paraId="67367226"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OAPSVLÚVSR</w:t>
            </w:r>
          </w:p>
        </w:tc>
        <w:tc>
          <w:tcPr>
            <w:tcW w:w="3656" w:type="pct"/>
            <w:tcBorders>
              <w:top w:val="outset" w:sz="6" w:space="0" w:color="000000"/>
              <w:left w:val="outset" w:sz="6" w:space="0" w:color="000000"/>
              <w:bottom w:val="outset" w:sz="6" w:space="0" w:color="000000"/>
              <w:right w:val="outset" w:sz="6" w:space="0" w:color="000000"/>
            </w:tcBorders>
            <w:vAlign w:val="center"/>
            <w:hideMark/>
          </w:tcPr>
          <w:p w14:paraId="2EC5FF76" w14:textId="77777777" w:rsidR="005B5B78" w:rsidRPr="005B5B78" w:rsidRDefault="005B5B78" w:rsidP="005B5B78">
            <w:pPr>
              <w:rPr>
                <w:rFonts w:ascii="Times" w:hAnsi="Times" w:cs="Times"/>
                <w:sz w:val="18"/>
                <w:szCs w:val="18"/>
              </w:rPr>
            </w:pPr>
            <w:r w:rsidRPr="005B5B78">
              <w:rPr>
                <w:rFonts w:ascii="Times" w:hAnsi="Times" w:cs="Times"/>
                <w:b/>
                <w:bCs/>
                <w:sz w:val="18"/>
                <w:szCs w:val="18"/>
              </w:rPr>
              <w:t>K transpozícií a tabuľke zhody so smernicou (EÚ) 2017/1132 v platnom znení:</w:t>
            </w:r>
            <w:r w:rsidRPr="005B5B78">
              <w:rPr>
                <w:rFonts w:ascii="Times" w:hAnsi="Times" w:cs="Times"/>
                <w:sz w:val="18"/>
                <w:szCs w:val="18"/>
              </w:rPr>
              <w:br/>
              <w:t>120. Transpozíciu čl. 160k ods. 2 smernice (EÚ) 2017/1132 v platnom znení žiadame v tabuľke zhody preukazovať aj prostredníctvom relevantných ustanovení Čl. I § 81 predkladaného návrhu zákona.</w:t>
            </w:r>
          </w:p>
        </w:tc>
        <w:tc>
          <w:tcPr>
            <w:tcW w:w="154" w:type="pct"/>
            <w:tcBorders>
              <w:top w:val="outset" w:sz="6" w:space="0" w:color="000000"/>
              <w:left w:val="outset" w:sz="6" w:space="0" w:color="000000"/>
              <w:bottom w:val="outset" w:sz="6" w:space="0" w:color="000000"/>
              <w:right w:val="outset" w:sz="6" w:space="0" w:color="000000"/>
            </w:tcBorders>
            <w:vAlign w:val="center"/>
            <w:hideMark/>
          </w:tcPr>
          <w:p w14:paraId="7CE61BAB"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O</w:t>
            </w:r>
          </w:p>
        </w:tc>
        <w:tc>
          <w:tcPr>
            <w:tcW w:w="166" w:type="pct"/>
            <w:tcBorders>
              <w:top w:val="outset" w:sz="6" w:space="0" w:color="000000"/>
              <w:left w:val="outset" w:sz="6" w:space="0" w:color="000000"/>
              <w:bottom w:val="outset" w:sz="6" w:space="0" w:color="000000"/>
              <w:right w:val="outset" w:sz="6" w:space="0" w:color="000000"/>
            </w:tcBorders>
            <w:vAlign w:val="center"/>
          </w:tcPr>
          <w:p w14:paraId="22C06C1B"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A</w:t>
            </w:r>
          </w:p>
        </w:tc>
        <w:tc>
          <w:tcPr>
            <w:tcW w:w="822" w:type="pct"/>
            <w:tcBorders>
              <w:top w:val="outset" w:sz="6" w:space="0" w:color="000000"/>
              <w:left w:val="outset" w:sz="6" w:space="0" w:color="000000"/>
              <w:bottom w:val="outset" w:sz="6" w:space="0" w:color="000000"/>
              <w:right w:val="outset" w:sz="6" w:space="0" w:color="000000"/>
            </w:tcBorders>
          </w:tcPr>
          <w:p w14:paraId="4AFFFA63" w14:textId="77777777" w:rsidR="005B5B78" w:rsidRPr="005B5B78" w:rsidRDefault="005B5B78" w:rsidP="005B5B78">
            <w:pPr>
              <w:jc w:val="center"/>
              <w:rPr>
                <w:rFonts w:ascii="Times" w:hAnsi="Times" w:cs="Times"/>
                <w:b/>
                <w:bCs/>
                <w:sz w:val="18"/>
                <w:szCs w:val="18"/>
              </w:rPr>
            </w:pPr>
          </w:p>
        </w:tc>
      </w:tr>
      <w:tr w:rsidR="005B5B78" w:rsidRPr="005B5B78" w14:paraId="5044F60F" w14:textId="77777777" w:rsidTr="00B30A41">
        <w:trPr>
          <w:divId w:val="712464982"/>
          <w:jc w:val="center"/>
        </w:trPr>
        <w:tc>
          <w:tcPr>
            <w:tcW w:w="202" w:type="pct"/>
            <w:tcBorders>
              <w:top w:val="outset" w:sz="6" w:space="0" w:color="000000"/>
              <w:left w:val="outset" w:sz="6" w:space="0" w:color="000000"/>
              <w:bottom w:val="outset" w:sz="6" w:space="0" w:color="000000"/>
              <w:right w:val="outset" w:sz="6" w:space="0" w:color="000000"/>
            </w:tcBorders>
            <w:hideMark/>
          </w:tcPr>
          <w:p w14:paraId="727FC780"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OAPSVLÚVSR</w:t>
            </w:r>
          </w:p>
        </w:tc>
        <w:tc>
          <w:tcPr>
            <w:tcW w:w="3656" w:type="pct"/>
            <w:tcBorders>
              <w:top w:val="outset" w:sz="6" w:space="0" w:color="000000"/>
              <w:left w:val="outset" w:sz="6" w:space="0" w:color="000000"/>
              <w:bottom w:val="outset" w:sz="6" w:space="0" w:color="000000"/>
              <w:right w:val="outset" w:sz="6" w:space="0" w:color="000000"/>
            </w:tcBorders>
            <w:vAlign w:val="center"/>
            <w:hideMark/>
          </w:tcPr>
          <w:p w14:paraId="2B156998" w14:textId="77777777" w:rsidR="005B5B78" w:rsidRPr="005B5B78" w:rsidRDefault="005B5B78" w:rsidP="005B5B78">
            <w:pPr>
              <w:rPr>
                <w:rFonts w:ascii="Times" w:hAnsi="Times" w:cs="Times"/>
                <w:sz w:val="18"/>
                <w:szCs w:val="18"/>
              </w:rPr>
            </w:pPr>
            <w:r w:rsidRPr="005B5B78">
              <w:rPr>
                <w:rFonts w:ascii="Times" w:hAnsi="Times" w:cs="Times"/>
                <w:b/>
                <w:bCs/>
                <w:sz w:val="18"/>
                <w:szCs w:val="18"/>
              </w:rPr>
              <w:t>K transpozícií a tabuľke zhody so smernicou (EÚ) 2017/1132 v platnom znení:</w:t>
            </w:r>
            <w:r w:rsidRPr="005B5B78">
              <w:rPr>
                <w:rFonts w:ascii="Times" w:hAnsi="Times" w:cs="Times"/>
                <w:sz w:val="18"/>
                <w:szCs w:val="18"/>
              </w:rPr>
              <w:br/>
              <w:t>121. V záujme preukázania úplnej transpozície čl. 160l ods. 1 smernice (EÚ) 2017/1132 v platnom znení žiadame v tabuľke zhody ako transpozičné opatrenie uvádzať aj ďalšie relevantné ustanovenia slovenského právneho poriadku, a to najmä § 200 Obchodného zákonníka.</w:t>
            </w:r>
          </w:p>
        </w:tc>
        <w:tc>
          <w:tcPr>
            <w:tcW w:w="154" w:type="pct"/>
            <w:tcBorders>
              <w:top w:val="outset" w:sz="6" w:space="0" w:color="000000"/>
              <w:left w:val="outset" w:sz="6" w:space="0" w:color="000000"/>
              <w:bottom w:val="outset" w:sz="6" w:space="0" w:color="000000"/>
              <w:right w:val="outset" w:sz="6" w:space="0" w:color="000000"/>
            </w:tcBorders>
            <w:vAlign w:val="center"/>
            <w:hideMark/>
          </w:tcPr>
          <w:p w14:paraId="6F80BBDD"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O</w:t>
            </w:r>
          </w:p>
        </w:tc>
        <w:tc>
          <w:tcPr>
            <w:tcW w:w="166" w:type="pct"/>
            <w:tcBorders>
              <w:top w:val="outset" w:sz="6" w:space="0" w:color="000000"/>
              <w:left w:val="outset" w:sz="6" w:space="0" w:color="000000"/>
              <w:bottom w:val="outset" w:sz="6" w:space="0" w:color="000000"/>
              <w:right w:val="outset" w:sz="6" w:space="0" w:color="000000"/>
            </w:tcBorders>
            <w:vAlign w:val="center"/>
          </w:tcPr>
          <w:p w14:paraId="38B410B6"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A</w:t>
            </w:r>
          </w:p>
        </w:tc>
        <w:tc>
          <w:tcPr>
            <w:tcW w:w="822" w:type="pct"/>
            <w:tcBorders>
              <w:top w:val="outset" w:sz="6" w:space="0" w:color="000000"/>
              <w:left w:val="outset" w:sz="6" w:space="0" w:color="000000"/>
              <w:bottom w:val="outset" w:sz="6" w:space="0" w:color="000000"/>
              <w:right w:val="outset" w:sz="6" w:space="0" w:color="000000"/>
            </w:tcBorders>
          </w:tcPr>
          <w:p w14:paraId="6EF1E0AB" w14:textId="77777777" w:rsidR="005B5B78" w:rsidRPr="005B5B78" w:rsidRDefault="005B5B78" w:rsidP="005B5B78">
            <w:pPr>
              <w:jc w:val="center"/>
              <w:rPr>
                <w:rFonts w:ascii="Times" w:hAnsi="Times" w:cs="Times"/>
                <w:b/>
                <w:bCs/>
                <w:sz w:val="18"/>
                <w:szCs w:val="18"/>
              </w:rPr>
            </w:pPr>
          </w:p>
        </w:tc>
      </w:tr>
      <w:tr w:rsidR="005B5B78" w:rsidRPr="005B5B78" w14:paraId="33DCAF42" w14:textId="77777777" w:rsidTr="00B30A41">
        <w:trPr>
          <w:divId w:val="712464982"/>
          <w:jc w:val="center"/>
        </w:trPr>
        <w:tc>
          <w:tcPr>
            <w:tcW w:w="202" w:type="pct"/>
            <w:tcBorders>
              <w:top w:val="outset" w:sz="6" w:space="0" w:color="000000"/>
              <w:left w:val="outset" w:sz="6" w:space="0" w:color="000000"/>
              <w:bottom w:val="outset" w:sz="6" w:space="0" w:color="000000"/>
              <w:right w:val="outset" w:sz="6" w:space="0" w:color="000000"/>
            </w:tcBorders>
            <w:hideMark/>
          </w:tcPr>
          <w:p w14:paraId="00A073B2"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OAPSVLÚVSR</w:t>
            </w:r>
          </w:p>
        </w:tc>
        <w:tc>
          <w:tcPr>
            <w:tcW w:w="3656" w:type="pct"/>
            <w:tcBorders>
              <w:top w:val="outset" w:sz="6" w:space="0" w:color="000000"/>
              <w:left w:val="outset" w:sz="6" w:space="0" w:color="000000"/>
              <w:bottom w:val="outset" w:sz="6" w:space="0" w:color="000000"/>
              <w:right w:val="outset" w:sz="6" w:space="0" w:color="000000"/>
            </w:tcBorders>
            <w:vAlign w:val="center"/>
            <w:hideMark/>
          </w:tcPr>
          <w:p w14:paraId="268329C4" w14:textId="77777777" w:rsidR="005B5B78" w:rsidRPr="005B5B78" w:rsidRDefault="005B5B78" w:rsidP="005B5B78">
            <w:pPr>
              <w:rPr>
                <w:rFonts w:ascii="Times" w:hAnsi="Times" w:cs="Times"/>
                <w:sz w:val="18"/>
                <w:szCs w:val="18"/>
              </w:rPr>
            </w:pPr>
            <w:r w:rsidRPr="005B5B78">
              <w:rPr>
                <w:rFonts w:ascii="Times" w:hAnsi="Times" w:cs="Times"/>
                <w:b/>
                <w:bCs/>
                <w:sz w:val="18"/>
                <w:szCs w:val="18"/>
              </w:rPr>
              <w:t>K transpozícií a tabuľke zhody so smernicou (EÚ) 2017/1132 v platnom znení:</w:t>
            </w:r>
            <w:r w:rsidRPr="005B5B78">
              <w:rPr>
                <w:rFonts w:ascii="Times" w:hAnsi="Times" w:cs="Times"/>
                <w:sz w:val="18"/>
                <w:szCs w:val="18"/>
              </w:rPr>
              <w:br/>
              <w:t>122. Pri preukazovaní transpozície čl. 160l ods. 2 smernice (EÚ) 2017/1132 v platnom znení žiadame znenie Čl. I § 119 ods. 2 písm. a) návrhu zákona uvádzané v šiestom stĺpci tabuľky zhody zosúladiť so znením vlastného materiálu predkladaného návrhu zákona. Rovnako odporúčame v tabuľke zhody uvádzať aj znenie poznámky pod čiarou k odkazu č. 12).</w:t>
            </w:r>
          </w:p>
        </w:tc>
        <w:tc>
          <w:tcPr>
            <w:tcW w:w="154" w:type="pct"/>
            <w:tcBorders>
              <w:top w:val="outset" w:sz="6" w:space="0" w:color="000000"/>
              <w:left w:val="outset" w:sz="6" w:space="0" w:color="000000"/>
              <w:bottom w:val="outset" w:sz="6" w:space="0" w:color="000000"/>
              <w:right w:val="outset" w:sz="6" w:space="0" w:color="000000"/>
            </w:tcBorders>
            <w:vAlign w:val="center"/>
            <w:hideMark/>
          </w:tcPr>
          <w:p w14:paraId="10E5FD3A"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O</w:t>
            </w:r>
          </w:p>
        </w:tc>
        <w:tc>
          <w:tcPr>
            <w:tcW w:w="166" w:type="pct"/>
            <w:tcBorders>
              <w:top w:val="outset" w:sz="6" w:space="0" w:color="000000"/>
              <w:left w:val="outset" w:sz="6" w:space="0" w:color="000000"/>
              <w:bottom w:val="outset" w:sz="6" w:space="0" w:color="000000"/>
              <w:right w:val="outset" w:sz="6" w:space="0" w:color="000000"/>
            </w:tcBorders>
            <w:vAlign w:val="center"/>
          </w:tcPr>
          <w:p w14:paraId="623061D0"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A</w:t>
            </w:r>
          </w:p>
        </w:tc>
        <w:tc>
          <w:tcPr>
            <w:tcW w:w="822" w:type="pct"/>
            <w:tcBorders>
              <w:top w:val="outset" w:sz="6" w:space="0" w:color="000000"/>
              <w:left w:val="outset" w:sz="6" w:space="0" w:color="000000"/>
              <w:bottom w:val="outset" w:sz="6" w:space="0" w:color="000000"/>
              <w:right w:val="outset" w:sz="6" w:space="0" w:color="000000"/>
            </w:tcBorders>
          </w:tcPr>
          <w:p w14:paraId="7525528C" w14:textId="77777777" w:rsidR="005B5B78" w:rsidRPr="005B5B78" w:rsidRDefault="005B5B78" w:rsidP="005B5B78">
            <w:pPr>
              <w:jc w:val="center"/>
              <w:rPr>
                <w:rFonts w:ascii="Times" w:hAnsi="Times" w:cs="Times"/>
                <w:b/>
                <w:bCs/>
                <w:sz w:val="18"/>
                <w:szCs w:val="18"/>
              </w:rPr>
            </w:pPr>
          </w:p>
        </w:tc>
      </w:tr>
      <w:tr w:rsidR="005B5B78" w:rsidRPr="005B5B78" w14:paraId="5538D9EF" w14:textId="77777777" w:rsidTr="00B30A41">
        <w:trPr>
          <w:divId w:val="712464982"/>
          <w:jc w:val="center"/>
        </w:trPr>
        <w:tc>
          <w:tcPr>
            <w:tcW w:w="202" w:type="pct"/>
            <w:tcBorders>
              <w:top w:val="outset" w:sz="6" w:space="0" w:color="000000"/>
              <w:left w:val="outset" w:sz="6" w:space="0" w:color="000000"/>
              <w:bottom w:val="outset" w:sz="6" w:space="0" w:color="000000"/>
              <w:right w:val="outset" w:sz="6" w:space="0" w:color="000000"/>
            </w:tcBorders>
            <w:hideMark/>
          </w:tcPr>
          <w:p w14:paraId="343C4E1F"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OAPSVLÚVSR</w:t>
            </w:r>
          </w:p>
        </w:tc>
        <w:tc>
          <w:tcPr>
            <w:tcW w:w="3656" w:type="pct"/>
            <w:tcBorders>
              <w:top w:val="outset" w:sz="6" w:space="0" w:color="000000"/>
              <w:left w:val="outset" w:sz="6" w:space="0" w:color="000000"/>
              <w:bottom w:val="outset" w:sz="6" w:space="0" w:color="000000"/>
              <w:right w:val="outset" w:sz="6" w:space="0" w:color="000000"/>
            </w:tcBorders>
            <w:vAlign w:val="center"/>
            <w:hideMark/>
          </w:tcPr>
          <w:p w14:paraId="088DB842" w14:textId="77777777" w:rsidR="005B5B78" w:rsidRPr="005B5B78" w:rsidRDefault="005B5B78" w:rsidP="005B5B78">
            <w:pPr>
              <w:rPr>
                <w:rFonts w:ascii="Times" w:hAnsi="Times" w:cs="Times"/>
                <w:sz w:val="18"/>
                <w:szCs w:val="18"/>
              </w:rPr>
            </w:pPr>
            <w:r w:rsidRPr="005B5B78">
              <w:rPr>
                <w:rFonts w:ascii="Times" w:hAnsi="Times" w:cs="Times"/>
                <w:b/>
                <w:bCs/>
                <w:sz w:val="18"/>
                <w:szCs w:val="18"/>
              </w:rPr>
              <w:t>K transpozícií a tabuľke zhody so smernicou (EÚ) 2017/1132 v platnom znení:</w:t>
            </w:r>
            <w:r w:rsidRPr="005B5B78">
              <w:rPr>
                <w:rFonts w:ascii="Times" w:hAnsi="Times" w:cs="Times"/>
                <w:sz w:val="18"/>
                <w:szCs w:val="18"/>
              </w:rPr>
              <w:br/>
              <w:t xml:space="preserve">123. Podľa čl. 160i ods. 3 písm. a) smernice (EÚ) 2017/1132 v platnom znení majú členské štáty povinnosť upraviť účasť zamestnancov na spolurozhodovaní v prípadoch cezhraničného rozdelenia spoločností v súlade s konkrétne vytýčenými ustanoveniami smernice 2001/86/ES. Upozorňujeme, že podľa čl. 3 ods. 5 smernice 2001/86/ES na účely vyjednávania môže osobitný vyjednávací orgán na pomoc pri jeho práci požadovať „odborníkov podľa svojho výberu, napríklad zástupcov príslušných odborových organizácií v spoločenstve. Títo odborníci môžu byť na žiadosť osobitného vyjednávacieho orgánu prítomní na vyjednávaniach ako poradcovia na podporu súdržnosti a súladu na úrovni spoločenstva.“ Následne smernica 2001/86/ES v čl. 3 ods. 7 ustanovuje, že „akékoľvek náklady súvisiace s fungovaním </w:t>
            </w:r>
            <w:r w:rsidRPr="005B5B78">
              <w:rPr>
                <w:rFonts w:ascii="Times" w:hAnsi="Times" w:cs="Times"/>
                <w:sz w:val="18"/>
                <w:szCs w:val="18"/>
              </w:rPr>
              <w:lastRenderedPageBreak/>
              <w:t>osobitného vyjednávacieho orgánu a všeobecne s vyjednávaním znášajú zúčastnené spoločnosti tak, aby umožnili osobitnému vyjednávaciemu orgánu primerane vykonávať jeho úlohy.“ Transpozičným opatrením čl. 160i ods. 3 písm. a) smernice (EÚ) 2017/1132 je na základe predloženej tabuľky zhody o. i. Čl. I § 122 predkladaného návrhu zákona, podľa ktorého „osobitný vyjednávací orgán môže na rokovanie prizvať odborného poradcu. Bez ohľadu na počet prizvaných odborných poradcov, spoločnosti podieľajúce sa na cezhraničnej premene uhrádzajú náklady len na jedného odborného poradcu.“. Takéto limitovanie počtu poradcov a limitovanie uhrádzania nákladov považujeme za nesúlad s čl. 160i ods. 3 písm. a) smernice (EÚ) 2017/1132 v spojení s čl. 3 ods. 5 a 7 smernice 2001/86/ES, a z uvedeného dôvodu žiadame o primeranú úpravu znenia Čl. I § 122 predkladaného návrhu zákona.</w:t>
            </w:r>
          </w:p>
        </w:tc>
        <w:tc>
          <w:tcPr>
            <w:tcW w:w="154" w:type="pct"/>
            <w:tcBorders>
              <w:top w:val="outset" w:sz="6" w:space="0" w:color="000000"/>
              <w:left w:val="outset" w:sz="6" w:space="0" w:color="000000"/>
              <w:bottom w:val="outset" w:sz="6" w:space="0" w:color="000000"/>
              <w:right w:val="outset" w:sz="6" w:space="0" w:color="000000"/>
            </w:tcBorders>
            <w:vAlign w:val="center"/>
            <w:hideMark/>
          </w:tcPr>
          <w:p w14:paraId="3FE269E8"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lastRenderedPageBreak/>
              <w:t>O</w:t>
            </w:r>
          </w:p>
        </w:tc>
        <w:tc>
          <w:tcPr>
            <w:tcW w:w="166" w:type="pct"/>
            <w:tcBorders>
              <w:top w:val="outset" w:sz="6" w:space="0" w:color="000000"/>
              <w:left w:val="outset" w:sz="6" w:space="0" w:color="000000"/>
              <w:bottom w:val="outset" w:sz="6" w:space="0" w:color="000000"/>
              <w:right w:val="outset" w:sz="6" w:space="0" w:color="000000"/>
            </w:tcBorders>
            <w:vAlign w:val="center"/>
          </w:tcPr>
          <w:p w14:paraId="6C05D061" w14:textId="77777777" w:rsidR="005B5B78" w:rsidRPr="005B5B78" w:rsidRDefault="002444F7" w:rsidP="005B5B78">
            <w:pPr>
              <w:jc w:val="center"/>
              <w:rPr>
                <w:rFonts w:ascii="Times" w:hAnsi="Times" w:cs="Times"/>
                <w:b/>
                <w:bCs/>
                <w:sz w:val="18"/>
                <w:szCs w:val="18"/>
              </w:rPr>
            </w:pPr>
            <w:r>
              <w:rPr>
                <w:rFonts w:ascii="Times" w:hAnsi="Times" w:cs="Times"/>
                <w:b/>
                <w:bCs/>
                <w:sz w:val="18"/>
                <w:szCs w:val="18"/>
              </w:rPr>
              <w:t>N</w:t>
            </w:r>
          </w:p>
        </w:tc>
        <w:tc>
          <w:tcPr>
            <w:tcW w:w="822" w:type="pct"/>
            <w:tcBorders>
              <w:top w:val="outset" w:sz="6" w:space="0" w:color="000000"/>
              <w:left w:val="outset" w:sz="6" w:space="0" w:color="000000"/>
              <w:bottom w:val="outset" w:sz="6" w:space="0" w:color="000000"/>
              <w:right w:val="outset" w:sz="6" w:space="0" w:color="000000"/>
            </w:tcBorders>
          </w:tcPr>
          <w:p w14:paraId="3618170B" w14:textId="77777777" w:rsidR="005B5B78" w:rsidRPr="005B5B78" w:rsidRDefault="002444F7" w:rsidP="00B30A41">
            <w:pPr>
              <w:jc w:val="both"/>
              <w:rPr>
                <w:rFonts w:ascii="Times" w:hAnsi="Times" w:cs="Times"/>
                <w:b/>
                <w:bCs/>
                <w:sz w:val="18"/>
                <w:szCs w:val="18"/>
              </w:rPr>
            </w:pPr>
            <w:r>
              <w:rPr>
                <w:rFonts w:ascii="Times" w:hAnsi="Times" w:cs="Times"/>
                <w:bCs/>
                <w:sz w:val="18"/>
                <w:szCs w:val="18"/>
              </w:rPr>
              <w:t>Predkladateľ má za to, že navrh</w:t>
            </w:r>
            <w:r w:rsidRPr="002444F7">
              <w:rPr>
                <w:rFonts w:ascii="Times" w:hAnsi="Times" w:cs="Times"/>
                <w:bCs/>
                <w:sz w:val="18"/>
                <w:szCs w:val="18"/>
              </w:rPr>
              <w:t>ované ustanovenie spĺňa podmienky v zmysle čl. 3 ods. 7 smernice 2001/86/ES, ktorá</w:t>
            </w:r>
            <w:r>
              <w:rPr>
                <w:rFonts w:ascii="Times" w:hAnsi="Times" w:cs="Times"/>
                <w:b/>
                <w:bCs/>
                <w:sz w:val="18"/>
                <w:szCs w:val="18"/>
              </w:rPr>
              <w:t xml:space="preserve"> </w:t>
            </w:r>
            <w:r>
              <w:rPr>
                <w:rFonts w:ascii="Times" w:hAnsi="Times" w:cs="Times"/>
                <w:bCs/>
                <w:sz w:val="18"/>
                <w:szCs w:val="18"/>
              </w:rPr>
              <w:t>v znení: „</w:t>
            </w:r>
            <w:r w:rsidRPr="002444F7">
              <w:rPr>
                <w:rFonts w:ascii="Times" w:hAnsi="Times" w:cs="Times"/>
                <w:bCs/>
                <w:sz w:val="18"/>
                <w:szCs w:val="18"/>
              </w:rPr>
              <w:t xml:space="preserve">členské štáty môžu ustanoviť rozpočtové pravidlá týkajúce sa fungovania </w:t>
            </w:r>
            <w:r w:rsidRPr="002444F7">
              <w:rPr>
                <w:rFonts w:ascii="Times" w:hAnsi="Times" w:cs="Times"/>
                <w:bCs/>
                <w:sz w:val="18"/>
                <w:szCs w:val="18"/>
              </w:rPr>
              <w:lastRenderedPageBreak/>
              <w:t>osobitného vyjednávacieho orgánu. Predovšetkým môžu obmedziť prevzatie nákladov na náklady na jedného experta.“</w:t>
            </w:r>
            <w:r>
              <w:rPr>
                <w:rFonts w:ascii="Times" w:hAnsi="Times" w:cs="Times"/>
                <w:bCs/>
                <w:sz w:val="18"/>
                <w:szCs w:val="18"/>
              </w:rPr>
              <w:t xml:space="preserve"> Umožňuje obmedzenie tak, ako je upravené v predmetom ustanovení návrhu zákona.</w:t>
            </w:r>
          </w:p>
        </w:tc>
      </w:tr>
      <w:tr w:rsidR="005B5B78" w:rsidRPr="005B5B78" w14:paraId="40294B36" w14:textId="77777777" w:rsidTr="00B30A41">
        <w:trPr>
          <w:divId w:val="712464982"/>
          <w:jc w:val="center"/>
        </w:trPr>
        <w:tc>
          <w:tcPr>
            <w:tcW w:w="202" w:type="pct"/>
            <w:tcBorders>
              <w:top w:val="outset" w:sz="6" w:space="0" w:color="000000"/>
              <w:left w:val="outset" w:sz="6" w:space="0" w:color="000000"/>
              <w:bottom w:val="outset" w:sz="6" w:space="0" w:color="000000"/>
              <w:right w:val="outset" w:sz="6" w:space="0" w:color="000000"/>
            </w:tcBorders>
            <w:hideMark/>
          </w:tcPr>
          <w:p w14:paraId="010D96F8"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lastRenderedPageBreak/>
              <w:t>OAPSVLÚVSR</w:t>
            </w:r>
          </w:p>
        </w:tc>
        <w:tc>
          <w:tcPr>
            <w:tcW w:w="3656" w:type="pct"/>
            <w:tcBorders>
              <w:top w:val="outset" w:sz="6" w:space="0" w:color="000000"/>
              <w:left w:val="outset" w:sz="6" w:space="0" w:color="000000"/>
              <w:bottom w:val="outset" w:sz="6" w:space="0" w:color="000000"/>
              <w:right w:val="outset" w:sz="6" w:space="0" w:color="000000"/>
            </w:tcBorders>
            <w:vAlign w:val="center"/>
            <w:hideMark/>
          </w:tcPr>
          <w:p w14:paraId="01656637" w14:textId="77777777" w:rsidR="005B5B78" w:rsidRPr="005B5B78" w:rsidRDefault="005B5B78" w:rsidP="005B5B78">
            <w:pPr>
              <w:rPr>
                <w:rFonts w:ascii="Times" w:hAnsi="Times" w:cs="Times"/>
                <w:sz w:val="18"/>
                <w:szCs w:val="18"/>
              </w:rPr>
            </w:pPr>
            <w:r w:rsidRPr="005B5B78">
              <w:rPr>
                <w:rFonts w:ascii="Times" w:hAnsi="Times" w:cs="Times"/>
                <w:b/>
                <w:bCs/>
                <w:sz w:val="18"/>
                <w:szCs w:val="18"/>
              </w:rPr>
              <w:t>K transpozícií a tabuľke zhody so smernicou (EÚ) 2017/1132 v platnom znení:</w:t>
            </w:r>
            <w:r w:rsidRPr="005B5B78">
              <w:rPr>
                <w:rFonts w:ascii="Times" w:hAnsi="Times" w:cs="Times"/>
                <w:sz w:val="18"/>
                <w:szCs w:val="18"/>
              </w:rPr>
              <w:br/>
              <w:t>124. V záujme preukázania úplnej transpozície čl. 160l ods. 3 písm. e) smernice (EÚ) 2017/1132 v platnom znení žiadame v tabuľke zhody ako transpozičné opatrenie uvádzať aj ďalšie relevantné ustanovenia slovenského právneho poriadku, a to najmä Čl. I § 126 ods. 1 písm. a) a b) predkladaného návrhu zákona.</w:t>
            </w:r>
          </w:p>
        </w:tc>
        <w:tc>
          <w:tcPr>
            <w:tcW w:w="154" w:type="pct"/>
            <w:tcBorders>
              <w:top w:val="outset" w:sz="6" w:space="0" w:color="000000"/>
              <w:left w:val="outset" w:sz="6" w:space="0" w:color="000000"/>
              <w:bottom w:val="outset" w:sz="6" w:space="0" w:color="000000"/>
              <w:right w:val="outset" w:sz="6" w:space="0" w:color="000000"/>
            </w:tcBorders>
            <w:vAlign w:val="center"/>
            <w:hideMark/>
          </w:tcPr>
          <w:p w14:paraId="2A0EEF59"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O</w:t>
            </w:r>
          </w:p>
        </w:tc>
        <w:tc>
          <w:tcPr>
            <w:tcW w:w="166" w:type="pct"/>
            <w:tcBorders>
              <w:top w:val="outset" w:sz="6" w:space="0" w:color="000000"/>
              <w:left w:val="outset" w:sz="6" w:space="0" w:color="000000"/>
              <w:bottom w:val="outset" w:sz="6" w:space="0" w:color="000000"/>
              <w:right w:val="outset" w:sz="6" w:space="0" w:color="000000"/>
            </w:tcBorders>
            <w:vAlign w:val="center"/>
          </w:tcPr>
          <w:p w14:paraId="1A01047C"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A</w:t>
            </w:r>
          </w:p>
        </w:tc>
        <w:tc>
          <w:tcPr>
            <w:tcW w:w="822" w:type="pct"/>
            <w:tcBorders>
              <w:top w:val="outset" w:sz="6" w:space="0" w:color="000000"/>
              <w:left w:val="outset" w:sz="6" w:space="0" w:color="000000"/>
              <w:bottom w:val="outset" w:sz="6" w:space="0" w:color="000000"/>
              <w:right w:val="outset" w:sz="6" w:space="0" w:color="000000"/>
            </w:tcBorders>
          </w:tcPr>
          <w:p w14:paraId="3415B764" w14:textId="77777777" w:rsidR="005B5B78" w:rsidRPr="005B5B78" w:rsidRDefault="005B5B78" w:rsidP="005B5B78">
            <w:pPr>
              <w:jc w:val="center"/>
              <w:rPr>
                <w:rFonts w:ascii="Times" w:hAnsi="Times" w:cs="Times"/>
                <w:b/>
                <w:bCs/>
                <w:sz w:val="18"/>
                <w:szCs w:val="18"/>
              </w:rPr>
            </w:pPr>
          </w:p>
        </w:tc>
      </w:tr>
      <w:tr w:rsidR="005B5B78" w:rsidRPr="005B5B78" w14:paraId="3B84BBD8" w14:textId="77777777" w:rsidTr="00B30A41">
        <w:trPr>
          <w:divId w:val="712464982"/>
          <w:jc w:val="center"/>
        </w:trPr>
        <w:tc>
          <w:tcPr>
            <w:tcW w:w="202" w:type="pct"/>
            <w:tcBorders>
              <w:top w:val="outset" w:sz="6" w:space="0" w:color="000000"/>
              <w:left w:val="outset" w:sz="6" w:space="0" w:color="000000"/>
              <w:bottom w:val="outset" w:sz="6" w:space="0" w:color="000000"/>
              <w:right w:val="outset" w:sz="6" w:space="0" w:color="000000"/>
            </w:tcBorders>
            <w:hideMark/>
          </w:tcPr>
          <w:p w14:paraId="0B372A94"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OAPSVLÚVSR</w:t>
            </w:r>
          </w:p>
        </w:tc>
        <w:tc>
          <w:tcPr>
            <w:tcW w:w="3656" w:type="pct"/>
            <w:tcBorders>
              <w:top w:val="outset" w:sz="6" w:space="0" w:color="000000"/>
              <w:left w:val="outset" w:sz="6" w:space="0" w:color="000000"/>
              <w:bottom w:val="outset" w:sz="6" w:space="0" w:color="000000"/>
              <w:right w:val="outset" w:sz="6" w:space="0" w:color="000000"/>
            </w:tcBorders>
            <w:vAlign w:val="center"/>
            <w:hideMark/>
          </w:tcPr>
          <w:p w14:paraId="5E69245D" w14:textId="77777777" w:rsidR="005B5B78" w:rsidRPr="005B5B78" w:rsidRDefault="005B5B78" w:rsidP="005B5B78">
            <w:pPr>
              <w:rPr>
                <w:rFonts w:ascii="Times" w:hAnsi="Times" w:cs="Times"/>
                <w:sz w:val="18"/>
                <w:szCs w:val="18"/>
              </w:rPr>
            </w:pPr>
            <w:r w:rsidRPr="005B5B78">
              <w:rPr>
                <w:rFonts w:ascii="Times" w:hAnsi="Times" w:cs="Times"/>
                <w:b/>
                <w:bCs/>
                <w:sz w:val="18"/>
                <w:szCs w:val="18"/>
              </w:rPr>
              <w:t>K transpozícií a tabuľke zhody so smernicou (EÚ) 2017/1132 v platnom znení:</w:t>
            </w:r>
            <w:r w:rsidRPr="005B5B78">
              <w:rPr>
                <w:rFonts w:ascii="Times" w:hAnsi="Times" w:cs="Times"/>
                <w:sz w:val="18"/>
                <w:szCs w:val="18"/>
              </w:rPr>
              <w:br/>
              <w:t>125. Žiadame preukázať transpozíciu čl. 160l ods. 3 písm. f) smernice (EÚ) 2017/1132 v platnom znení do slovenského právneho poriadku v tabuľke zhody. Transpozíciu daného ustanovenia považujeme za nedostatočne preukázanú s ohľadom na čl. 8 smernice 2011/86/ES, a transpozíciu žiadame preukazovať najmä prostredníctvom Čl. I § 127 predkladaného návrhu zákona.</w:t>
            </w:r>
          </w:p>
        </w:tc>
        <w:tc>
          <w:tcPr>
            <w:tcW w:w="154" w:type="pct"/>
            <w:tcBorders>
              <w:top w:val="outset" w:sz="6" w:space="0" w:color="000000"/>
              <w:left w:val="outset" w:sz="6" w:space="0" w:color="000000"/>
              <w:bottom w:val="outset" w:sz="6" w:space="0" w:color="000000"/>
              <w:right w:val="outset" w:sz="6" w:space="0" w:color="000000"/>
            </w:tcBorders>
            <w:vAlign w:val="center"/>
            <w:hideMark/>
          </w:tcPr>
          <w:p w14:paraId="02A4F142"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O</w:t>
            </w:r>
          </w:p>
        </w:tc>
        <w:tc>
          <w:tcPr>
            <w:tcW w:w="166" w:type="pct"/>
            <w:tcBorders>
              <w:top w:val="outset" w:sz="6" w:space="0" w:color="000000"/>
              <w:left w:val="outset" w:sz="6" w:space="0" w:color="000000"/>
              <w:bottom w:val="outset" w:sz="6" w:space="0" w:color="000000"/>
              <w:right w:val="outset" w:sz="6" w:space="0" w:color="000000"/>
            </w:tcBorders>
            <w:vAlign w:val="center"/>
          </w:tcPr>
          <w:p w14:paraId="0CC832EB"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A</w:t>
            </w:r>
          </w:p>
        </w:tc>
        <w:tc>
          <w:tcPr>
            <w:tcW w:w="822" w:type="pct"/>
            <w:tcBorders>
              <w:top w:val="outset" w:sz="6" w:space="0" w:color="000000"/>
              <w:left w:val="outset" w:sz="6" w:space="0" w:color="000000"/>
              <w:bottom w:val="outset" w:sz="6" w:space="0" w:color="000000"/>
              <w:right w:val="outset" w:sz="6" w:space="0" w:color="000000"/>
            </w:tcBorders>
          </w:tcPr>
          <w:p w14:paraId="77560EDA" w14:textId="77777777" w:rsidR="005B5B78" w:rsidRPr="005B5B78" w:rsidRDefault="005B5B78" w:rsidP="005B5B78">
            <w:pPr>
              <w:jc w:val="center"/>
              <w:rPr>
                <w:rFonts w:ascii="Times" w:hAnsi="Times" w:cs="Times"/>
                <w:b/>
                <w:bCs/>
                <w:sz w:val="18"/>
                <w:szCs w:val="18"/>
              </w:rPr>
            </w:pPr>
          </w:p>
        </w:tc>
      </w:tr>
      <w:tr w:rsidR="005B5B78" w:rsidRPr="005B5B78" w14:paraId="730EFB76" w14:textId="77777777" w:rsidTr="00B30A41">
        <w:trPr>
          <w:divId w:val="712464982"/>
          <w:jc w:val="center"/>
        </w:trPr>
        <w:tc>
          <w:tcPr>
            <w:tcW w:w="202" w:type="pct"/>
            <w:tcBorders>
              <w:top w:val="outset" w:sz="6" w:space="0" w:color="000000"/>
              <w:left w:val="outset" w:sz="6" w:space="0" w:color="000000"/>
              <w:bottom w:val="outset" w:sz="6" w:space="0" w:color="000000"/>
              <w:right w:val="outset" w:sz="6" w:space="0" w:color="000000"/>
            </w:tcBorders>
            <w:hideMark/>
          </w:tcPr>
          <w:p w14:paraId="6E27255B"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OAPSVLÚVSR</w:t>
            </w:r>
          </w:p>
        </w:tc>
        <w:tc>
          <w:tcPr>
            <w:tcW w:w="3656" w:type="pct"/>
            <w:tcBorders>
              <w:top w:val="outset" w:sz="6" w:space="0" w:color="000000"/>
              <w:left w:val="outset" w:sz="6" w:space="0" w:color="000000"/>
              <w:bottom w:val="outset" w:sz="6" w:space="0" w:color="000000"/>
              <w:right w:val="outset" w:sz="6" w:space="0" w:color="000000"/>
            </w:tcBorders>
            <w:vAlign w:val="center"/>
            <w:hideMark/>
          </w:tcPr>
          <w:p w14:paraId="6ED116BB" w14:textId="77777777" w:rsidR="005B5B78" w:rsidRPr="005B5B78" w:rsidRDefault="005B5B78" w:rsidP="005B5B78">
            <w:pPr>
              <w:rPr>
                <w:rFonts w:ascii="Times" w:hAnsi="Times" w:cs="Times"/>
                <w:sz w:val="18"/>
                <w:szCs w:val="18"/>
              </w:rPr>
            </w:pPr>
            <w:r w:rsidRPr="005B5B78">
              <w:rPr>
                <w:rFonts w:ascii="Times" w:hAnsi="Times" w:cs="Times"/>
                <w:b/>
                <w:bCs/>
                <w:sz w:val="18"/>
                <w:szCs w:val="18"/>
              </w:rPr>
              <w:t>K transpozícií a tabuľke zhody so smernicou (EÚ) 2017/1132 v platnom znení:</w:t>
            </w:r>
            <w:r w:rsidRPr="005B5B78">
              <w:rPr>
                <w:rFonts w:ascii="Times" w:hAnsi="Times" w:cs="Times"/>
                <w:sz w:val="18"/>
                <w:szCs w:val="18"/>
              </w:rPr>
              <w:br/>
              <w:t>126. V záujme preukázania úplnej transpozície čl. 160l ods. 3 písm. f) smernice (EÚ) 2017/1132 v platnom znení s ohľadom na čl. 10 až 12 smernice 2001/86/ES žiadame v tabuľke zhody ako transpozičné opatrenie uvádzať aj ďalšie relevantné ustanovenia slovenského právneho poriadku, a to najmä Čl. I § 128 a 129 predkladaného návrhu zákona.</w:t>
            </w:r>
          </w:p>
        </w:tc>
        <w:tc>
          <w:tcPr>
            <w:tcW w:w="154" w:type="pct"/>
            <w:tcBorders>
              <w:top w:val="outset" w:sz="6" w:space="0" w:color="000000"/>
              <w:left w:val="outset" w:sz="6" w:space="0" w:color="000000"/>
              <w:bottom w:val="outset" w:sz="6" w:space="0" w:color="000000"/>
              <w:right w:val="outset" w:sz="6" w:space="0" w:color="000000"/>
            </w:tcBorders>
            <w:vAlign w:val="center"/>
            <w:hideMark/>
          </w:tcPr>
          <w:p w14:paraId="6661FBBE"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O</w:t>
            </w:r>
          </w:p>
        </w:tc>
        <w:tc>
          <w:tcPr>
            <w:tcW w:w="166" w:type="pct"/>
            <w:tcBorders>
              <w:top w:val="outset" w:sz="6" w:space="0" w:color="000000"/>
              <w:left w:val="outset" w:sz="6" w:space="0" w:color="000000"/>
              <w:bottom w:val="outset" w:sz="6" w:space="0" w:color="000000"/>
              <w:right w:val="outset" w:sz="6" w:space="0" w:color="000000"/>
            </w:tcBorders>
            <w:vAlign w:val="center"/>
          </w:tcPr>
          <w:p w14:paraId="580392F2"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A</w:t>
            </w:r>
          </w:p>
        </w:tc>
        <w:tc>
          <w:tcPr>
            <w:tcW w:w="822" w:type="pct"/>
            <w:tcBorders>
              <w:top w:val="outset" w:sz="6" w:space="0" w:color="000000"/>
              <w:left w:val="outset" w:sz="6" w:space="0" w:color="000000"/>
              <w:bottom w:val="outset" w:sz="6" w:space="0" w:color="000000"/>
              <w:right w:val="outset" w:sz="6" w:space="0" w:color="000000"/>
            </w:tcBorders>
          </w:tcPr>
          <w:p w14:paraId="1C292F79" w14:textId="77777777" w:rsidR="005B5B78" w:rsidRPr="005B5B78" w:rsidRDefault="005B5B78" w:rsidP="005B5B78">
            <w:pPr>
              <w:jc w:val="center"/>
              <w:rPr>
                <w:rFonts w:ascii="Times" w:hAnsi="Times" w:cs="Times"/>
                <w:b/>
                <w:bCs/>
                <w:sz w:val="18"/>
                <w:szCs w:val="18"/>
              </w:rPr>
            </w:pPr>
          </w:p>
        </w:tc>
      </w:tr>
      <w:tr w:rsidR="005B5B78" w:rsidRPr="005B5B78" w14:paraId="59639251" w14:textId="77777777" w:rsidTr="00B30A41">
        <w:trPr>
          <w:divId w:val="712464982"/>
          <w:jc w:val="center"/>
        </w:trPr>
        <w:tc>
          <w:tcPr>
            <w:tcW w:w="202" w:type="pct"/>
            <w:tcBorders>
              <w:top w:val="outset" w:sz="6" w:space="0" w:color="000000"/>
              <w:left w:val="outset" w:sz="6" w:space="0" w:color="000000"/>
              <w:bottom w:val="outset" w:sz="6" w:space="0" w:color="000000"/>
              <w:right w:val="outset" w:sz="6" w:space="0" w:color="000000"/>
            </w:tcBorders>
            <w:hideMark/>
          </w:tcPr>
          <w:p w14:paraId="20D1DB26"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OAPSVLÚVSR</w:t>
            </w:r>
          </w:p>
        </w:tc>
        <w:tc>
          <w:tcPr>
            <w:tcW w:w="3656" w:type="pct"/>
            <w:tcBorders>
              <w:top w:val="outset" w:sz="6" w:space="0" w:color="000000"/>
              <w:left w:val="outset" w:sz="6" w:space="0" w:color="000000"/>
              <w:bottom w:val="outset" w:sz="6" w:space="0" w:color="000000"/>
              <w:right w:val="outset" w:sz="6" w:space="0" w:color="000000"/>
            </w:tcBorders>
            <w:vAlign w:val="center"/>
            <w:hideMark/>
          </w:tcPr>
          <w:p w14:paraId="2DD10F42" w14:textId="77777777" w:rsidR="005B5B78" w:rsidRPr="005B5B78" w:rsidRDefault="005B5B78" w:rsidP="005B5B78">
            <w:pPr>
              <w:rPr>
                <w:rFonts w:ascii="Times" w:hAnsi="Times" w:cs="Times"/>
                <w:sz w:val="18"/>
                <w:szCs w:val="18"/>
              </w:rPr>
            </w:pPr>
            <w:r w:rsidRPr="005B5B78">
              <w:rPr>
                <w:rFonts w:ascii="Times" w:hAnsi="Times" w:cs="Times"/>
                <w:b/>
                <w:bCs/>
                <w:sz w:val="18"/>
                <w:szCs w:val="18"/>
              </w:rPr>
              <w:t>K transpozícií a tabuľke zhody so smernicou (EÚ) 2017/1132 v platnom znení:</w:t>
            </w:r>
            <w:r w:rsidRPr="005B5B78">
              <w:rPr>
                <w:rFonts w:ascii="Times" w:hAnsi="Times" w:cs="Times"/>
                <w:sz w:val="18"/>
                <w:szCs w:val="18"/>
              </w:rPr>
              <w:br/>
              <w:t>127. Pri preukazovaní transpozície čl. 160l ods. 4 písm. a) smernice (EÚ) 2017/1132 v platnom znení žiadame v tabuľke zhody ako transpozičné opatrenie uvádzať aj Čl. I § 123 ods. 2, 4 a 5 predkladaného návrhu zákona.</w:t>
            </w:r>
          </w:p>
        </w:tc>
        <w:tc>
          <w:tcPr>
            <w:tcW w:w="154" w:type="pct"/>
            <w:tcBorders>
              <w:top w:val="outset" w:sz="6" w:space="0" w:color="000000"/>
              <w:left w:val="outset" w:sz="6" w:space="0" w:color="000000"/>
              <w:bottom w:val="outset" w:sz="6" w:space="0" w:color="000000"/>
              <w:right w:val="outset" w:sz="6" w:space="0" w:color="000000"/>
            </w:tcBorders>
            <w:vAlign w:val="center"/>
            <w:hideMark/>
          </w:tcPr>
          <w:p w14:paraId="48431145"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O</w:t>
            </w:r>
          </w:p>
        </w:tc>
        <w:tc>
          <w:tcPr>
            <w:tcW w:w="166" w:type="pct"/>
            <w:tcBorders>
              <w:top w:val="outset" w:sz="6" w:space="0" w:color="000000"/>
              <w:left w:val="outset" w:sz="6" w:space="0" w:color="000000"/>
              <w:bottom w:val="outset" w:sz="6" w:space="0" w:color="000000"/>
              <w:right w:val="outset" w:sz="6" w:space="0" w:color="000000"/>
            </w:tcBorders>
            <w:vAlign w:val="center"/>
          </w:tcPr>
          <w:p w14:paraId="4FFA6A0B"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A</w:t>
            </w:r>
          </w:p>
        </w:tc>
        <w:tc>
          <w:tcPr>
            <w:tcW w:w="822" w:type="pct"/>
            <w:tcBorders>
              <w:top w:val="outset" w:sz="6" w:space="0" w:color="000000"/>
              <w:left w:val="outset" w:sz="6" w:space="0" w:color="000000"/>
              <w:bottom w:val="outset" w:sz="6" w:space="0" w:color="000000"/>
              <w:right w:val="outset" w:sz="6" w:space="0" w:color="000000"/>
            </w:tcBorders>
          </w:tcPr>
          <w:p w14:paraId="54C30A00" w14:textId="77777777" w:rsidR="005B5B78" w:rsidRPr="005B5B78" w:rsidRDefault="005B5B78" w:rsidP="005B5B78">
            <w:pPr>
              <w:jc w:val="center"/>
              <w:rPr>
                <w:rFonts w:ascii="Times" w:hAnsi="Times" w:cs="Times"/>
                <w:b/>
                <w:bCs/>
                <w:sz w:val="18"/>
                <w:szCs w:val="18"/>
              </w:rPr>
            </w:pPr>
          </w:p>
        </w:tc>
      </w:tr>
      <w:tr w:rsidR="005B5B78" w:rsidRPr="005B5B78" w14:paraId="222CFEBB" w14:textId="77777777" w:rsidTr="00B30A41">
        <w:trPr>
          <w:divId w:val="712464982"/>
          <w:jc w:val="center"/>
        </w:trPr>
        <w:tc>
          <w:tcPr>
            <w:tcW w:w="202" w:type="pct"/>
            <w:tcBorders>
              <w:top w:val="outset" w:sz="6" w:space="0" w:color="000000"/>
              <w:left w:val="outset" w:sz="6" w:space="0" w:color="000000"/>
              <w:bottom w:val="outset" w:sz="6" w:space="0" w:color="000000"/>
              <w:right w:val="outset" w:sz="6" w:space="0" w:color="000000"/>
            </w:tcBorders>
            <w:hideMark/>
          </w:tcPr>
          <w:p w14:paraId="5BF111FA"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OAPSVLÚVSR</w:t>
            </w:r>
          </w:p>
        </w:tc>
        <w:tc>
          <w:tcPr>
            <w:tcW w:w="3656" w:type="pct"/>
            <w:tcBorders>
              <w:top w:val="outset" w:sz="6" w:space="0" w:color="000000"/>
              <w:left w:val="outset" w:sz="6" w:space="0" w:color="000000"/>
              <w:bottom w:val="outset" w:sz="6" w:space="0" w:color="000000"/>
              <w:right w:val="outset" w:sz="6" w:space="0" w:color="000000"/>
            </w:tcBorders>
            <w:vAlign w:val="center"/>
            <w:hideMark/>
          </w:tcPr>
          <w:p w14:paraId="4A4B9AE2" w14:textId="77777777" w:rsidR="005B5B78" w:rsidRPr="005B5B78" w:rsidRDefault="005B5B78" w:rsidP="005B5B78">
            <w:pPr>
              <w:rPr>
                <w:rFonts w:ascii="Times" w:hAnsi="Times" w:cs="Times"/>
                <w:sz w:val="18"/>
                <w:szCs w:val="18"/>
              </w:rPr>
            </w:pPr>
            <w:r w:rsidRPr="005B5B78">
              <w:rPr>
                <w:rFonts w:ascii="Times" w:hAnsi="Times" w:cs="Times"/>
                <w:b/>
                <w:bCs/>
                <w:sz w:val="18"/>
                <w:szCs w:val="18"/>
              </w:rPr>
              <w:t>K transpozícií a tabuľke zhody so smernicou (EÚ) 2017/1132 v platnom znení:</w:t>
            </w:r>
            <w:r w:rsidRPr="005B5B78">
              <w:rPr>
                <w:rFonts w:ascii="Times" w:hAnsi="Times" w:cs="Times"/>
                <w:sz w:val="18"/>
                <w:szCs w:val="18"/>
              </w:rPr>
              <w:br/>
              <w:t>128. Pri preukazovaní transpozície čl. 160l ods. 7 smernice (EÚ) 2017/1132 v platnom znení žiadame znenie Čl. I § 129 návrhu zákona uvádzané v šiestom stĺpci tabuľky zhody zosúladiť so znením vlastného materiálu predkladaného návrhu zákona.</w:t>
            </w:r>
          </w:p>
        </w:tc>
        <w:tc>
          <w:tcPr>
            <w:tcW w:w="154" w:type="pct"/>
            <w:tcBorders>
              <w:top w:val="outset" w:sz="6" w:space="0" w:color="000000"/>
              <w:left w:val="outset" w:sz="6" w:space="0" w:color="000000"/>
              <w:bottom w:val="outset" w:sz="6" w:space="0" w:color="000000"/>
              <w:right w:val="outset" w:sz="6" w:space="0" w:color="000000"/>
            </w:tcBorders>
            <w:vAlign w:val="center"/>
            <w:hideMark/>
          </w:tcPr>
          <w:p w14:paraId="51819BA1"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O</w:t>
            </w:r>
          </w:p>
        </w:tc>
        <w:tc>
          <w:tcPr>
            <w:tcW w:w="166" w:type="pct"/>
            <w:tcBorders>
              <w:top w:val="outset" w:sz="6" w:space="0" w:color="000000"/>
              <w:left w:val="outset" w:sz="6" w:space="0" w:color="000000"/>
              <w:bottom w:val="outset" w:sz="6" w:space="0" w:color="000000"/>
              <w:right w:val="outset" w:sz="6" w:space="0" w:color="000000"/>
            </w:tcBorders>
            <w:vAlign w:val="center"/>
          </w:tcPr>
          <w:p w14:paraId="743C4CEC"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A</w:t>
            </w:r>
          </w:p>
        </w:tc>
        <w:tc>
          <w:tcPr>
            <w:tcW w:w="822" w:type="pct"/>
            <w:tcBorders>
              <w:top w:val="outset" w:sz="6" w:space="0" w:color="000000"/>
              <w:left w:val="outset" w:sz="6" w:space="0" w:color="000000"/>
              <w:bottom w:val="outset" w:sz="6" w:space="0" w:color="000000"/>
              <w:right w:val="outset" w:sz="6" w:space="0" w:color="000000"/>
            </w:tcBorders>
          </w:tcPr>
          <w:p w14:paraId="485FE6FB" w14:textId="77777777" w:rsidR="005B5B78" w:rsidRPr="005B5B78" w:rsidRDefault="005B5B78" w:rsidP="005B5B78">
            <w:pPr>
              <w:jc w:val="center"/>
              <w:rPr>
                <w:rFonts w:ascii="Times" w:hAnsi="Times" w:cs="Times"/>
                <w:b/>
                <w:bCs/>
                <w:sz w:val="18"/>
                <w:szCs w:val="18"/>
              </w:rPr>
            </w:pPr>
          </w:p>
        </w:tc>
      </w:tr>
      <w:tr w:rsidR="005B5B78" w:rsidRPr="005B5B78" w14:paraId="179C58DC" w14:textId="77777777" w:rsidTr="00B30A41">
        <w:trPr>
          <w:divId w:val="712464982"/>
          <w:jc w:val="center"/>
        </w:trPr>
        <w:tc>
          <w:tcPr>
            <w:tcW w:w="202" w:type="pct"/>
            <w:tcBorders>
              <w:top w:val="outset" w:sz="6" w:space="0" w:color="000000"/>
              <w:left w:val="outset" w:sz="6" w:space="0" w:color="000000"/>
              <w:bottom w:val="outset" w:sz="6" w:space="0" w:color="000000"/>
              <w:right w:val="outset" w:sz="6" w:space="0" w:color="000000"/>
            </w:tcBorders>
            <w:hideMark/>
          </w:tcPr>
          <w:p w14:paraId="333513B7"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OAPSVLÚVSR</w:t>
            </w:r>
          </w:p>
        </w:tc>
        <w:tc>
          <w:tcPr>
            <w:tcW w:w="3656" w:type="pct"/>
            <w:tcBorders>
              <w:top w:val="outset" w:sz="6" w:space="0" w:color="000000"/>
              <w:left w:val="outset" w:sz="6" w:space="0" w:color="000000"/>
              <w:bottom w:val="outset" w:sz="6" w:space="0" w:color="000000"/>
              <w:right w:val="outset" w:sz="6" w:space="0" w:color="000000"/>
            </w:tcBorders>
            <w:vAlign w:val="center"/>
            <w:hideMark/>
          </w:tcPr>
          <w:p w14:paraId="16422DC6" w14:textId="77777777" w:rsidR="005B5B78" w:rsidRPr="005B5B78" w:rsidRDefault="005B5B78" w:rsidP="005B5B78">
            <w:pPr>
              <w:rPr>
                <w:rFonts w:ascii="Times" w:hAnsi="Times" w:cs="Times"/>
                <w:sz w:val="18"/>
                <w:szCs w:val="18"/>
              </w:rPr>
            </w:pPr>
            <w:r w:rsidRPr="005B5B78">
              <w:rPr>
                <w:rFonts w:ascii="Times" w:hAnsi="Times" w:cs="Times"/>
                <w:b/>
                <w:bCs/>
                <w:sz w:val="18"/>
                <w:szCs w:val="18"/>
              </w:rPr>
              <w:t>K transpozícií a tabuľke zhody so smernicou (EÚ) 2017/1132 v platnom znení:</w:t>
            </w:r>
            <w:r w:rsidRPr="005B5B78">
              <w:rPr>
                <w:rFonts w:ascii="Times" w:hAnsi="Times" w:cs="Times"/>
                <w:sz w:val="18"/>
                <w:szCs w:val="18"/>
              </w:rPr>
              <w:br/>
              <w:t>129. V záujme preukázania úplnej transpozície čl. 160m ods. 1 smernice (EÚ) 2017/1132 v platnom znení žiadame v tabuľke zhody ako transpozičné opatrenie uvádzať úplné znenie Čl. I § 89 predkladaného návrhu zákona.</w:t>
            </w:r>
          </w:p>
        </w:tc>
        <w:tc>
          <w:tcPr>
            <w:tcW w:w="154" w:type="pct"/>
            <w:tcBorders>
              <w:top w:val="outset" w:sz="6" w:space="0" w:color="000000"/>
              <w:left w:val="outset" w:sz="6" w:space="0" w:color="000000"/>
              <w:bottom w:val="outset" w:sz="6" w:space="0" w:color="000000"/>
              <w:right w:val="outset" w:sz="6" w:space="0" w:color="000000"/>
            </w:tcBorders>
            <w:vAlign w:val="center"/>
            <w:hideMark/>
          </w:tcPr>
          <w:p w14:paraId="03E2B3B0"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O</w:t>
            </w:r>
          </w:p>
        </w:tc>
        <w:tc>
          <w:tcPr>
            <w:tcW w:w="166" w:type="pct"/>
            <w:tcBorders>
              <w:top w:val="outset" w:sz="6" w:space="0" w:color="000000"/>
              <w:left w:val="outset" w:sz="6" w:space="0" w:color="000000"/>
              <w:bottom w:val="outset" w:sz="6" w:space="0" w:color="000000"/>
              <w:right w:val="outset" w:sz="6" w:space="0" w:color="000000"/>
            </w:tcBorders>
            <w:vAlign w:val="center"/>
          </w:tcPr>
          <w:p w14:paraId="2B14279A"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A</w:t>
            </w:r>
          </w:p>
        </w:tc>
        <w:tc>
          <w:tcPr>
            <w:tcW w:w="822" w:type="pct"/>
            <w:tcBorders>
              <w:top w:val="outset" w:sz="6" w:space="0" w:color="000000"/>
              <w:left w:val="outset" w:sz="6" w:space="0" w:color="000000"/>
              <w:bottom w:val="outset" w:sz="6" w:space="0" w:color="000000"/>
              <w:right w:val="outset" w:sz="6" w:space="0" w:color="000000"/>
            </w:tcBorders>
          </w:tcPr>
          <w:p w14:paraId="3F400F6B" w14:textId="77777777" w:rsidR="005B5B78" w:rsidRPr="005B5B78" w:rsidRDefault="005B5B78" w:rsidP="005B5B78">
            <w:pPr>
              <w:jc w:val="center"/>
              <w:rPr>
                <w:rFonts w:ascii="Times" w:hAnsi="Times" w:cs="Times"/>
                <w:b/>
                <w:bCs/>
                <w:sz w:val="18"/>
                <w:szCs w:val="18"/>
              </w:rPr>
            </w:pPr>
          </w:p>
        </w:tc>
      </w:tr>
      <w:tr w:rsidR="005B5B78" w:rsidRPr="005B5B78" w14:paraId="40B0CD82" w14:textId="77777777" w:rsidTr="00B30A41">
        <w:trPr>
          <w:divId w:val="712464982"/>
          <w:jc w:val="center"/>
        </w:trPr>
        <w:tc>
          <w:tcPr>
            <w:tcW w:w="202" w:type="pct"/>
            <w:tcBorders>
              <w:top w:val="outset" w:sz="6" w:space="0" w:color="000000"/>
              <w:left w:val="outset" w:sz="6" w:space="0" w:color="000000"/>
              <w:bottom w:val="outset" w:sz="6" w:space="0" w:color="000000"/>
              <w:right w:val="outset" w:sz="6" w:space="0" w:color="000000"/>
            </w:tcBorders>
            <w:hideMark/>
          </w:tcPr>
          <w:p w14:paraId="6409B35B"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OAPSVLÚVSR</w:t>
            </w:r>
          </w:p>
        </w:tc>
        <w:tc>
          <w:tcPr>
            <w:tcW w:w="3656" w:type="pct"/>
            <w:tcBorders>
              <w:top w:val="outset" w:sz="6" w:space="0" w:color="000000"/>
              <w:left w:val="outset" w:sz="6" w:space="0" w:color="000000"/>
              <w:bottom w:val="outset" w:sz="6" w:space="0" w:color="000000"/>
              <w:right w:val="outset" w:sz="6" w:space="0" w:color="000000"/>
            </w:tcBorders>
            <w:vAlign w:val="center"/>
            <w:hideMark/>
          </w:tcPr>
          <w:p w14:paraId="6332962E" w14:textId="77777777" w:rsidR="005B5B78" w:rsidRPr="005B5B78" w:rsidRDefault="005B5B78" w:rsidP="005B5B78">
            <w:pPr>
              <w:rPr>
                <w:rFonts w:ascii="Times" w:hAnsi="Times" w:cs="Times"/>
                <w:sz w:val="18"/>
                <w:szCs w:val="18"/>
              </w:rPr>
            </w:pPr>
            <w:r w:rsidRPr="005B5B78">
              <w:rPr>
                <w:rFonts w:ascii="Times" w:hAnsi="Times" w:cs="Times"/>
                <w:b/>
                <w:bCs/>
                <w:sz w:val="18"/>
                <w:szCs w:val="18"/>
              </w:rPr>
              <w:t>K transpozícií a tabuľke zhody so smernicou (EÚ) 2017/1132 v platnom znení:</w:t>
            </w:r>
            <w:r w:rsidRPr="005B5B78">
              <w:rPr>
                <w:rFonts w:ascii="Times" w:hAnsi="Times" w:cs="Times"/>
                <w:sz w:val="18"/>
                <w:szCs w:val="18"/>
              </w:rPr>
              <w:br/>
              <w:t xml:space="preserve">13. Pri preukazovaní transpozície čl. 86g ods. 2 smernice (EÚ) 2017/1132 v platnom znení žiadame v treťom stĺpci tabuľky zhody uvádzať skratku „D“, a v súlade s Prílohou č. 3 k Legislatívnym pravidlám vlády Slovenskej republiky v platnom znení v deviatom stĺpci tabuľky zhody uviesť slová „GP-A g) iné“ a v desiatom stĺpci uviesť slová „oblasť s vplyvom na podnikateľské prostredie; oblasť so sociálnymi </w:t>
            </w:r>
            <w:r w:rsidRPr="005B5B78">
              <w:rPr>
                <w:rFonts w:ascii="Times" w:hAnsi="Times" w:cs="Times"/>
                <w:sz w:val="18"/>
                <w:szCs w:val="18"/>
              </w:rPr>
              <w:lastRenderedPageBreak/>
              <w:t xml:space="preserve">vplyvmi“, nakoľko máme za to, že je možné v tomto prípade identifikovať </w:t>
            </w:r>
            <w:proofErr w:type="spellStart"/>
            <w:r w:rsidRPr="005B5B78">
              <w:rPr>
                <w:rFonts w:ascii="Times" w:hAnsi="Times" w:cs="Times"/>
                <w:sz w:val="18"/>
                <w:szCs w:val="18"/>
              </w:rPr>
              <w:t>goldplating</w:t>
            </w:r>
            <w:proofErr w:type="spellEnd"/>
            <w:r w:rsidRPr="005B5B78">
              <w:rPr>
                <w:rFonts w:ascii="Times" w:hAnsi="Times" w:cs="Times"/>
                <w:sz w:val="18"/>
                <w:szCs w:val="18"/>
              </w:rPr>
              <w:t>.</w:t>
            </w:r>
          </w:p>
        </w:tc>
        <w:tc>
          <w:tcPr>
            <w:tcW w:w="154" w:type="pct"/>
            <w:tcBorders>
              <w:top w:val="outset" w:sz="6" w:space="0" w:color="000000"/>
              <w:left w:val="outset" w:sz="6" w:space="0" w:color="000000"/>
              <w:bottom w:val="outset" w:sz="6" w:space="0" w:color="000000"/>
              <w:right w:val="outset" w:sz="6" w:space="0" w:color="000000"/>
            </w:tcBorders>
            <w:vAlign w:val="center"/>
            <w:hideMark/>
          </w:tcPr>
          <w:p w14:paraId="26B840AC"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lastRenderedPageBreak/>
              <w:t>O</w:t>
            </w:r>
          </w:p>
        </w:tc>
        <w:tc>
          <w:tcPr>
            <w:tcW w:w="166" w:type="pct"/>
            <w:tcBorders>
              <w:top w:val="outset" w:sz="6" w:space="0" w:color="000000"/>
              <w:left w:val="outset" w:sz="6" w:space="0" w:color="000000"/>
              <w:bottom w:val="outset" w:sz="6" w:space="0" w:color="000000"/>
              <w:right w:val="outset" w:sz="6" w:space="0" w:color="000000"/>
            </w:tcBorders>
            <w:vAlign w:val="center"/>
          </w:tcPr>
          <w:p w14:paraId="0595D7C9" w14:textId="77777777" w:rsidR="005B5B78" w:rsidRPr="005B5B78" w:rsidRDefault="00B30A41" w:rsidP="005B5B78">
            <w:pPr>
              <w:jc w:val="center"/>
              <w:rPr>
                <w:rFonts w:ascii="Times" w:hAnsi="Times" w:cs="Times"/>
                <w:b/>
                <w:bCs/>
                <w:sz w:val="18"/>
                <w:szCs w:val="18"/>
              </w:rPr>
            </w:pPr>
            <w:r>
              <w:rPr>
                <w:rFonts w:ascii="Times" w:hAnsi="Times" w:cs="Times"/>
                <w:b/>
                <w:bCs/>
                <w:sz w:val="18"/>
                <w:szCs w:val="18"/>
              </w:rPr>
              <w:t>N</w:t>
            </w:r>
          </w:p>
        </w:tc>
        <w:tc>
          <w:tcPr>
            <w:tcW w:w="822" w:type="pct"/>
            <w:tcBorders>
              <w:top w:val="outset" w:sz="6" w:space="0" w:color="000000"/>
              <w:left w:val="outset" w:sz="6" w:space="0" w:color="000000"/>
              <w:bottom w:val="outset" w:sz="6" w:space="0" w:color="000000"/>
              <w:right w:val="outset" w:sz="6" w:space="0" w:color="000000"/>
            </w:tcBorders>
          </w:tcPr>
          <w:p w14:paraId="6083F091" w14:textId="77777777" w:rsidR="005B5B78" w:rsidRPr="00B30A41" w:rsidRDefault="00B30A41" w:rsidP="00B30A41">
            <w:pPr>
              <w:jc w:val="both"/>
              <w:rPr>
                <w:rFonts w:ascii="Times" w:hAnsi="Times" w:cs="Times"/>
                <w:bCs/>
                <w:sz w:val="18"/>
                <w:szCs w:val="18"/>
              </w:rPr>
            </w:pPr>
            <w:r>
              <w:rPr>
                <w:rFonts w:ascii="Times" w:hAnsi="Times" w:cs="Times"/>
                <w:bCs/>
                <w:sz w:val="18"/>
                <w:szCs w:val="18"/>
              </w:rPr>
              <w:t xml:space="preserve">Pripomienka neakceptovaná. </w:t>
            </w:r>
            <w:r w:rsidR="005B5B78" w:rsidRPr="00B30A41">
              <w:rPr>
                <w:rFonts w:ascii="Times" w:hAnsi="Times" w:cs="Times"/>
                <w:bCs/>
                <w:sz w:val="18"/>
                <w:szCs w:val="18"/>
              </w:rPr>
              <w:t>Na zákla</w:t>
            </w:r>
            <w:r w:rsidRPr="00B30A41">
              <w:rPr>
                <w:rFonts w:ascii="Times" w:hAnsi="Times" w:cs="Times"/>
                <w:bCs/>
                <w:sz w:val="18"/>
                <w:szCs w:val="18"/>
              </w:rPr>
              <w:t>d</w:t>
            </w:r>
            <w:r w:rsidR="005B5B78" w:rsidRPr="00B30A41">
              <w:rPr>
                <w:rFonts w:ascii="Times" w:hAnsi="Times" w:cs="Times"/>
                <w:bCs/>
                <w:sz w:val="18"/>
                <w:szCs w:val="18"/>
              </w:rPr>
              <w:t xml:space="preserve">e výsledkov </w:t>
            </w:r>
            <w:proofErr w:type="spellStart"/>
            <w:r w:rsidR="005B5B78" w:rsidRPr="00B30A41">
              <w:rPr>
                <w:rFonts w:ascii="Times" w:hAnsi="Times" w:cs="Times"/>
                <w:bCs/>
                <w:sz w:val="18"/>
                <w:szCs w:val="18"/>
              </w:rPr>
              <w:t>rozporových</w:t>
            </w:r>
            <w:proofErr w:type="spellEnd"/>
            <w:r w:rsidR="005B5B78" w:rsidRPr="00B30A41">
              <w:rPr>
                <w:rFonts w:ascii="Times" w:hAnsi="Times" w:cs="Times"/>
                <w:bCs/>
                <w:sz w:val="18"/>
                <w:szCs w:val="18"/>
              </w:rPr>
              <w:t xml:space="preserve"> konaní </w:t>
            </w:r>
            <w:r w:rsidRPr="00B30A41">
              <w:rPr>
                <w:rFonts w:ascii="Times" w:hAnsi="Times" w:cs="Times"/>
                <w:bCs/>
                <w:sz w:val="18"/>
                <w:szCs w:val="18"/>
              </w:rPr>
              <w:t>bolo</w:t>
            </w:r>
            <w:r w:rsidR="005B5B78" w:rsidRPr="00B30A41">
              <w:rPr>
                <w:rFonts w:ascii="Times" w:hAnsi="Times" w:cs="Times"/>
                <w:bCs/>
                <w:sz w:val="18"/>
                <w:szCs w:val="18"/>
              </w:rPr>
              <w:t xml:space="preserve"> ustanovenie odseku 5 </w:t>
            </w:r>
            <w:r w:rsidRPr="00B30A41">
              <w:rPr>
                <w:rFonts w:ascii="Times" w:hAnsi="Times" w:cs="Times"/>
                <w:bCs/>
                <w:sz w:val="18"/>
                <w:szCs w:val="18"/>
              </w:rPr>
              <w:lastRenderedPageBreak/>
              <w:t>vypustené.</w:t>
            </w:r>
          </w:p>
        </w:tc>
      </w:tr>
      <w:tr w:rsidR="005B5B78" w:rsidRPr="005B5B78" w14:paraId="170F8BAD" w14:textId="77777777" w:rsidTr="00B30A41">
        <w:trPr>
          <w:divId w:val="712464982"/>
          <w:jc w:val="center"/>
        </w:trPr>
        <w:tc>
          <w:tcPr>
            <w:tcW w:w="202" w:type="pct"/>
            <w:tcBorders>
              <w:top w:val="outset" w:sz="6" w:space="0" w:color="000000"/>
              <w:left w:val="outset" w:sz="6" w:space="0" w:color="000000"/>
              <w:bottom w:val="outset" w:sz="6" w:space="0" w:color="000000"/>
              <w:right w:val="outset" w:sz="6" w:space="0" w:color="000000"/>
            </w:tcBorders>
            <w:hideMark/>
          </w:tcPr>
          <w:p w14:paraId="59C8BE1B"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lastRenderedPageBreak/>
              <w:t>OAPSVLÚVSR</w:t>
            </w:r>
          </w:p>
        </w:tc>
        <w:tc>
          <w:tcPr>
            <w:tcW w:w="3656" w:type="pct"/>
            <w:tcBorders>
              <w:top w:val="outset" w:sz="6" w:space="0" w:color="000000"/>
              <w:left w:val="outset" w:sz="6" w:space="0" w:color="000000"/>
              <w:bottom w:val="outset" w:sz="6" w:space="0" w:color="000000"/>
              <w:right w:val="outset" w:sz="6" w:space="0" w:color="000000"/>
            </w:tcBorders>
            <w:vAlign w:val="center"/>
            <w:hideMark/>
          </w:tcPr>
          <w:p w14:paraId="0531EF66" w14:textId="77777777" w:rsidR="005B5B78" w:rsidRPr="005B5B78" w:rsidRDefault="005B5B78" w:rsidP="005B5B78">
            <w:pPr>
              <w:rPr>
                <w:rFonts w:ascii="Times" w:hAnsi="Times" w:cs="Times"/>
                <w:sz w:val="18"/>
                <w:szCs w:val="18"/>
              </w:rPr>
            </w:pPr>
            <w:r w:rsidRPr="005B5B78">
              <w:rPr>
                <w:rFonts w:ascii="Times" w:hAnsi="Times" w:cs="Times"/>
                <w:b/>
                <w:bCs/>
                <w:sz w:val="18"/>
                <w:szCs w:val="18"/>
              </w:rPr>
              <w:t>K transpozícií a tabuľke zhody so smernicou (EÚ) 2017/1132 v platnom znení:</w:t>
            </w:r>
            <w:r w:rsidRPr="005B5B78">
              <w:rPr>
                <w:rFonts w:ascii="Times" w:hAnsi="Times" w:cs="Times"/>
                <w:sz w:val="18"/>
                <w:szCs w:val="18"/>
              </w:rPr>
              <w:br/>
              <w:t>130. Žiadame preukázať transpozíciu čl. 160m ods. 6 písm. b) smernice (EÚ) 2017/1132 v platnom znení do slovenského právneho poriadku v tabuľke zhody. Transpozíciu daného ustanovenia do Čl. I § 89 predkladaného návrhu zákona považujeme za nedostatočnú.</w:t>
            </w:r>
          </w:p>
        </w:tc>
        <w:tc>
          <w:tcPr>
            <w:tcW w:w="154" w:type="pct"/>
            <w:tcBorders>
              <w:top w:val="outset" w:sz="6" w:space="0" w:color="000000"/>
              <w:left w:val="outset" w:sz="6" w:space="0" w:color="000000"/>
              <w:bottom w:val="outset" w:sz="6" w:space="0" w:color="000000"/>
              <w:right w:val="outset" w:sz="6" w:space="0" w:color="000000"/>
            </w:tcBorders>
            <w:vAlign w:val="center"/>
            <w:hideMark/>
          </w:tcPr>
          <w:p w14:paraId="67B9CA82"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O</w:t>
            </w:r>
          </w:p>
        </w:tc>
        <w:tc>
          <w:tcPr>
            <w:tcW w:w="166" w:type="pct"/>
            <w:tcBorders>
              <w:top w:val="outset" w:sz="6" w:space="0" w:color="000000"/>
              <w:left w:val="outset" w:sz="6" w:space="0" w:color="000000"/>
              <w:bottom w:val="outset" w:sz="6" w:space="0" w:color="000000"/>
              <w:right w:val="outset" w:sz="6" w:space="0" w:color="000000"/>
            </w:tcBorders>
            <w:vAlign w:val="center"/>
          </w:tcPr>
          <w:p w14:paraId="5D9ACEBE" w14:textId="77777777" w:rsidR="005B5B78" w:rsidRPr="005B5B78" w:rsidRDefault="00B30A41" w:rsidP="005B5B78">
            <w:pPr>
              <w:jc w:val="center"/>
              <w:rPr>
                <w:rFonts w:ascii="Times" w:hAnsi="Times" w:cs="Times"/>
                <w:b/>
                <w:bCs/>
                <w:sz w:val="18"/>
                <w:szCs w:val="18"/>
              </w:rPr>
            </w:pPr>
            <w:r>
              <w:rPr>
                <w:rFonts w:ascii="Times" w:hAnsi="Times" w:cs="Times"/>
                <w:b/>
                <w:bCs/>
                <w:sz w:val="18"/>
                <w:szCs w:val="18"/>
              </w:rPr>
              <w:t>A</w:t>
            </w:r>
          </w:p>
        </w:tc>
        <w:tc>
          <w:tcPr>
            <w:tcW w:w="822" w:type="pct"/>
            <w:tcBorders>
              <w:top w:val="outset" w:sz="6" w:space="0" w:color="000000"/>
              <w:left w:val="outset" w:sz="6" w:space="0" w:color="000000"/>
              <w:bottom w:val="outset" w:sz="6" w:space="0" w:color="000000"/>
              <w:right w:val="outset" w:sz="6" w:space="0" w:color="000000"/>
            </w:tcBorders>
          </w:tcPr>
          <w:p w14:paraId="16FA2FFC" w14:textId="77777777" w:rsidR="005B5B78" w:rsidRPr="005B5B78" w:rsidRDefault="005B5B78" w:rsidP="005B5B78">
            <w:pPr>
              <w:jc w:val="center"/>
              <w:rPr>
                <w:rFonts w:ascii="Times" w:hAnsi="Times" w:cs="Times"/>
                <w:b/>
                <w:bCs/>
                <w:sz w:val="18"/>
                <w:szCs w:val="18"/>
              </w:rPr>
            </w:pPr>
          </w:p>
        </w:tc>
      </w:tr>
      <w:tr w:rsidR="005B5B78" w:rsidRPr="005B5B78" w14:paraId="79EFBA02" w14:textId="77777777" w:rsidTr="00B30A41">
        <w:trPr>
          <w:divId w:val="712464982"/>
          <w:jc w:val="center"/>
        </w:trPr>
        <w:tc>
          <w:tcPr>
            <w:tcW w:w="202" w:type="pct"/>
            <w:tcBorders>
              <w:top w:val="outset" w:sz="6" w:space="0" w:color="000000"/>
              <w:left w:val="outset" w:sz="6" w:space="0" w:color="000000"/>
              <w:bottom w:val="outset" w:sz="6" w:space="0" w:color="000000"/>
              <w:right w:val="outset" w:sz="6" w:space="0" w:color="000000"/>
            </w:tcBorders>
            <w:hideMark/>
          </w:tcPr>
          <w:p w14:paraId="4A6E1702"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OAPSVLÚVSR</w:t>
            </w:r>
          </w:p>
        </w:tc>
        <w:tc>
          <w:tcPr>
            <w:tcW w:w="3656" w:type="pct"/>
            <w:tcBorders>
              <w:top w:val="outset" w:sz="6" w:space="0" w:color="000000"/>
              <w:left w:val="outset" w:sz="6" w:space="0" w:color="000000"/>
              <w:bottom w:val="outset" w:sz="6" w:space="0" w:color="000000"/>
              <w:right w:val="outset" w:sz="6" w:space="0" w:color="000000"/>
            </w:tcBorders>
            <w:vAlign w:val="center"/>
            <w:hideMark/>
          </w:tcPr>
          <w:p w14:paraId="7C75732D" w14:textId="77777777" w:rsidR="005B5B78" w:rsidRPr="005B5B78" w:rsidRDefault="005B5B78" w:rsidP="005B5B78">
            <w:pPr>
              <w:rPr>
                <w:rFonts w:ascii="Times" w:hAnsi="Times" w:cs="Times"/>
                <w:sz w:val="18"/>
                <w:szCs w:val="18"/>
              </w:rPr>
            </w:pPr>
            <w:r w:rsidRPr="005B5B78">
              <w:rPr>
                <w:rFonts w:ascii="Times" w:hAnsi="Times" w:cs="Times"/>
                <w:b/>
                <w:bCs/>
                <w:sz w:val="18"/>
                <w:szCs w:val="18"/>
              </w:rPr>
              <w:t>K transpozícií a tabuľke zhody so smernicou (EÚ) 2017/1132 v platnom znení:</w:t>
            </w:r>
            <w:r w:rsidRPr="005B5B78">
              <w:rPr>
                <w:rFonts w:ascii="Times" w:hAnsi="Times" w:cs="Times"/>
                <w:sz w:val="18"/>
                <w:szCs w:val="18"/>
              </w:rPr>
              <w:br/>
              <w:t>131. Žiadame preukázať transpozíciu čl. 160m ods. 12 smernice (EÚ) 2017/1132 v platnom znení do slovenského právneho poriadku v tabuľke zhody, a to najmä s ohľadom na konzultácie, prístup k informáciám a dokumentom, ako aj využitie služieb nezávislého znalca. Transpozíciu daného ustanovenia do Čl. I § 36 ods. 1 Notárskeho poriadku považujeme za nedostatočnú.</w:t>
            </w:r>
          </w:p>
        </w:tc>
        <w:tc>
          <w:tcPr>
            <w:tcW w:w="154" w:type="pct"/>
            <w:tcBorders>
              <w:top w:val="outset" w:sz="6" w:space="0" w:color="000000"/>
              <w:left w:val="outset" w:sz="6" w:space="0" w:color="000000"/>
              <w:bottom w:val="outset" w:sz="6" w:space="0" w:color="000000"/>
              <w:right w:val="outset" w:sz="6" w:space="0" w:color="000000"/>
            </w:tcBorders>
            <w:vAlign w:val="center"/>
            <w:hideMark/>
          </w:tcPr>
          <w:p w14:paraId="40D0822E"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O</w:t>
            </w:r>
          </w:p>
        </w:tc>
        <w:tc>
          <w:tcPr>
            <w:tcW w:w="166" w:type="pct"/>
            <w:tcBorders>
              <w:top w:val="outset" w:sz="6" w:space="0" w:color="000000"/>
              <w:left w:val="outset" w:sz="6" w:space="0" w:color="000000"/>
              <w:bottom w:val="outset" w:sz="6" w:space="0" w:color="000000"/>
              <w:right w:val="outset" w:sz="6" w:space="0" w:color="000000"/>
            </w:tcBorders>
            <w:vAlign w:val="center"/>
          </w:tcPr>
          <w:p w14:paraId="1A1EE9DE" w14:textId="77777777" w:rsidR="005B5B78" w:rsidRPr="005B5B78" w:rsidRDefault="00B30A41" w:rsidP="005B5B78">
            <w:pPr>
              <w:jc w:val="center"/>
              <w:rPr>
                <w:rFonts w:ascii="Times" w:hAnsi="Times" w:cs="Times"/>
                <w:b/>
                <w:bCs/>
                <w:sz w:val="18"/>
                <w:szCs w:val="18"/>
              </w:rPr>
            </w:pPr>
            <w:r>
              <w:rPr>
                <w:rFonts w:ascii="Times" w:hAnsi="Times" w:cs="Times"/>
                <w:b/>
                <w:bCs/>
                <w:sz w:val="18"/>
                <w:szCs w:val="18"/>
              </w:rPr>
              <w:t>A</w:t>
            </w:r>
          </w:p>
        </w:tc>
        <w:tc>
          <w:tcPr>
            <w:tcW w:w="822" w:type="pct"/>
            <w:tcBorders>
              <w:top w:val="outset" w:sz="6" w:space="0" w:color="000000"/>
              <w:left w:val="outset" w:sz="6" w:space="0" w:color="000000"/>
              <w:bottom w:val="outset" w:sz="6" w:space="0" w:color="000000"/>
              <w:right w:val="outset" w:sz="6" w:space="0" w:color="000000"/>
            </w:tcBorders>
          </w:tcPr>
          <w:p w14:paraId="2EFEA43E" w14:textId="77777777" w:rsidR="005B5B78" w:rsidRPr="005B5B78" w:rsidRDefault="005B5B78" w:rsidP="005B5B78">
            <w:pPr>
              <w:jc w:val="center"/>
              <w:rPr>
                <w:rFonts w:ascii="Times" w:hAnsi="Times" w:cs="Times"/>
                <w:b/>
                <w:bCs/>
                <w:sz w:val="18"/>
                <w:szCs w:val="18"/>
              </w:rPr>
            </w:pPr>
          </w:p>
        </w:tc>
      </w:tr>
      <w:tr w:rsidR="005B5B78" w:rsidRPr="005B5B78" w14:paraId="0459E4B4" w14:textId="77777777" w:rsidTr="00B30A41">
        <w:trPr>
          <w:divId w:val="712464982"/>
          <w:jc w:val="center"/>
        </w:trPr>
        <w:tc>
          <w:tcPr>
            <w:tcW w:w="202" w:type="pct"/>
            <w:tcBorders>
              <w:top w:val="outset" w:sz="6" w:space="0" w:color="000000"/>
              <w:left w:val="outset" w:sz="6" w:space="0" w:color="000000"/>
              <w:bottom w:val="outset" w:sz="6" w:space="0" w:color="000000"/>
              <w:right w:val="outset" w:sz="6" w:space="0" w:color="000000"/>
            </w:tcBorders>
            <w:hideMark/>
          </w:tcPr>
          <w:p w14:paraId="7CBFD69C"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OAPSVLÚVSR</w:t>
            </w:r>
          </w:p>
        </w:tc>
        <w:tc>
          <w:tcPr>
            <w:tcW w:w="3656" w:type="pct"/>
            <w:tcBorders>
              <w:top w:val="outset" w:sz="6" w:space="0" w:color="000000"/>
              <w:left w:val="outset" w:sz="6" w:space="0" w:color="000000"/>
              <w:bottom w:val="outset" w:sz="6" w:space="0" w:color="000000"/>
              <w:right w:val="outset" w:sz="6" w:space="0" w:color="000000"/>
            </w:tcBorders>
            <w:vAlign w:val="center"/>
            <w:hideMark/>
          </w:tcPr>
          <w:p w14:paraId="6699107C" w14:textId="77777777" w:rsidR="005B5B78" w:rsidRPr="005B5B78" w:rsidRDefault="005B5B78" w:rsidP="005B5B78">
            <w:pPr>
              <w:rPr>
                <w:rFonts w:ascii="Times" w:hAnsi="Times" w:cs="Times"/>
                <w:sz w:val="18"/>
                <w:szCs w:val="18"/>
              </w:rPr>
            </w:pPr>
            <w:r w:rsidRPr="005B5B78">
              <w:rPr>
                <w:rFonts w:ascii="Times" w:hAnsi="Times" w:cs="Times"/>
                <w:b/>
                <w:bCs/>
                <w:sz w:val="18"/>
                <w:szCs w:val="18"/>
              </w:rPr>
              <w:t>K transpozícií a tabuľke zhody so smernicou (EÚ) 2017/1132 v platnom znení:</w:t>
            </w:r>
            <w:r w:rsidRPr="005B5B78">
              <w:rPr>
                <w:rFonts w:ascii="Times" w:hAnsi="Times" w:cs="Times"/>
                <w:sz w:val="18"/>
                <w:szCs w:val="18"/>
              </w:rPr>
              <w:br/>
              <w:t>132. Pri preukazovaní transpozície čl. 160o ods. 4 smernice (EÚ) 2017/1132 v platnom znení poukazujeme na možný nesúlad Čl. XIII bodu 11 predkladaného návrhu zákona, nakoľko kým podľa smernice má príslušný orgán schváliť cezhraničné rozdelenie „ihneď po tom, ako určí, že boli riadne splnené všetky príslušné podmienky a formálne náležitosti“, podľa navrhovaného znenia § 8 ods. 1 zákona č. 530/2003 Z. z. registrový súd v prípade cezhraničnej premeny spoločností vykoná po splnení podmienok zápis „v lehote 21 dní od podania návrhu na zápis.“.</w:t>
            </w:r>
          </w:p>
        </w:tc>
        <w:tc>
          <w:tcPr>
            <w:tcW w:w="154" w:type="pct"/>
            <w:tcBorders>
              <w:top w:val="outset" w:sz="6" w:space="0" w:color="000000"/>
              <w:left w:val="outset" w:sz="6" w:space="0" w:color="000000"/>
              <w:bottom w:val="outset" w:sz="6" w:space="0" w:color="000000"/>
              <w:right w:val="outset" w:sz="6" w:space="0" w:color="000000"/>
            </w:tcBorders>
            <w:vAlign w:val="center"/>
            <w:hideMark/>
          </w:tcPr>
          <w:p w14:paraId="191A61F4"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O</w:t>
            </w:r>
          </w:p>
        </w:tc>
        <w:tc>
          <w:tcPr>
            <w:tcW w:w="166" w:type="pct"/>
            <w:tcBorders>
              <w:top w:val="outset" w:sz="6" w:space="0" w:color="000000"/>
              <w:left w:val="outset" w:sz="6" w:space="0" w:color="000000"/>
              <w:bottom w:val="outset" w:sz="6" w:space="0" w:color="000000"/>
              <w:right w:val="outset" w:sz="6" w:space="0" w:color="000000"/>
            </w:tcBorders>
            <w:vAlign w:val="center"/>
          </w:tcPr>
          <w:p w14:paraId="242C9F9D" w14:textId="77777777" w:rsidR="005B5B78" w:rsidRPr="005B5B78" w:rsidRDefault="009C1D18" w:rsidP="005B5B78">
            <w:pPr>
              <w:jc w:val="center"/>
              <w:rPr>
                <w:rFonts w:ascii="Times" w:hAnsi="Times" w:cs="Times"/>
                <w:b/>
                <w:bCs/>
                <w:sz w:val="18"/>
                <w:szCs w:val="18"/>
              </w:rPr>
            </w:pPr>
            <w:r>
              <w:rPr>
                <w:rFonts w:ascii="Times" w:hAnsi="Times" w:cs="Times"/>
                <w:b/>
                <w:bCs/>
                <w:sz w:val="18"/>
                <w:szCs w:val="18"/>
              </w:rPr>
              <w:t>N</w:t>
            </w:r>
          </w:p>
        </w:tc>
        <w:tc>
          <w:tcPr>
            <w:tcW w:w="822" w:type="pct"/>
            <w:tcBorders>
              <w:top w:val="outset" w:sz="6" w:space="0" w:color="000000"/>
              <w:left w:val="outset" w:sz="6" w:space="0" w:color="000000"/>
              <w:bottom w:val="outset" w:sz="6" w:space="0" w:color="000000"/>
              <w:right w:val="outset" w:sz="6" w:space="0" w:color="000000"/>
            </w:tcBorders>
          </w:tcPr>
          <w:p w14:paraId="5EF418EF" w14:textId="77777777" w:rsidR="002F090D" w:rsidRPr="003E21F4" w:rsidRDefault="002F090D" w:rsidP="002F090D">
            <w:pPr>
              <w:rPr>
                <w:rFonts w:ascii="Times" w:hAnsi="Times" w:cs="Times"/>
                <w:bCs/>
                <w:sz w:val="18"/>
                <w:szCs w:val="18"/>
              </w:rPr>
            </w:pPr>
            <w:r w:rsidRPr="003E21F4">
              <w:rPr>
                <w:rFonts w:ascii="Times" w:hAnsi="Times" w:cs="Times"/>
                <w:bCs/>
                <w:sz w:val="18"/>
                <w:szCs w:val="18"/>
              </w:rPr>
              <w:t xml:space="preserve">Pripomienka neakceptovaná. </w:t>
            </w:r>
          </w:p>
          <w:p w14:paraId="556D6CED" w14:textId="77777777" w:rsidR="002F090D" w:rsidRDefault="002F090D" w:rsidP="002F090D">
            <w:pPr>
              <w:rPr>
                <w:rFonts w:ascii="Times" w:hAnsi="Times" w:cs="Times"/>
                <w:bCs/>
                <w:sz w:val="18"/>
                <w:szCs w:val="18"/>
              </w:rPr>
            </w:pPr>
            <w:r w:rsidRPr="003E21F4">
              <w:rPr>
                <w:rFonts w:ascii="Times" w:hAnsi="Times" w:cs="Times"/>
                <w:bCs/>
                <w:sz w:val="18"/>
                <w:szCs w:val="18"/>
              </w:rPr>
              <w:t>Predkladateľ má za to, že  znenie je súladné.</w:t>
            </w:r>
          </w:p>
          <w:p w14:paraId="61F8B3B6" w14:textId="77777777" w:rsidR="002F090D" w:rsidRDefault="002F090D" w:rsidP="002F090D">
            <w:pPr>
              <w:rPr>
                <w:rFonts w:ascii="Times" w:hAnsi="Times" w:cs="Times"/>
                <w:bCs/>
                <w:sz w:val="18"/>
                <w:szCs w:val="18"/>
              </w:rPr>
            </w:pPr>
            <w:r>
              <w:rPr>
                <w:rFonts w:ascii="Times" w:hAnsi="Times" w:cs="Times"/>
                <w:bCs/>
                <w:sz w:val="18"/>
                <w:szCs w:val="18"/>
              </w:rPr>
              <w:t xml:space="preserve">Predmetná úprava stanovuje súdu pevný termín, dokedy má rozhodnúť. Nevylučuje skutočnosť, že sudca rozhodne skôr, obmedzuje ho horným limitom. Predmetná právna úprava je obsiahnutá aj v súčasne účinnom znení zákona č. 530/2003 Z. z. o obchodnom registri. </w:t>
            </w:r>
          </w:p>
          <w:p w14:paraId="1D133160" w14:textId="77777777" w:rsidR="009C1D18" w:rsidRPr="003E21F4" w:rsidRDefault="002F090D" w:rsidP="002F090D">
            <w:pPr>
              <w:jc w:val="both"/>
              <w:rPr>
                <w:rFonts w:ascii="Times" w:hAnsi="Times" w:cs="Times"/>
                <w:bCs/>
                <w:sz w:val="18"/>
                <w:szCs w:val="18"/>
              </w:rPr>
            </w:pPr>
            <w:r>
              <w:rPr>
                <w:rFonts w:ascii="Times" w:hAnsi="Times" w:cs="Times"/>
                <w:bCs/>
                <w:sz w:val="18"/>
                <w:szCs w:val="18"/>
              </w:rPr>
              <w:t xml:space="preserve">Vzhľadom na zložitosť podaní v takýchto prípadoch sa predkladateľovi javí ako vhodné obmedziť horným limitom čas, kedy má súd o podaní rozhodnúť, nakoľko posúdenie potrebuje zhodnotenie množstva okolností. Nejaví sa ako vhodné vágne znenie smernice, nakoľko v zložitých prípadoch nie je možné rozhodovať pod </w:t>
            </w:r>
            <w:r>
              <w:rPr>
                <w:rFonts w:ascii="Times" w:hAnsi="Times" w:cs="Times"/>
                <w:bCs/>
                <w:sz w:val="18"/>
                <w:szCs w:val="18"/>
              </w:rPr>
              <w:lastRenderedPageBreak/>
              <w:t>tlakom.</w:t>
            </w:r>
          </w:p>
        </w:tc>
      </w:tr>
      <w:tr w:rsidR="005B5B78" w:rsidRPr="005B5B78" w14:paraId="1E8DBEB0" w14:textId="77777777" w:rsidTr="00B30A41">
        <w:trPr>
          <w:divId w:val="712464982"/>
          <w:jc w:val="center"/>
        </w:trPr>
        <w:tc>
          <w:tcPr>
            <w:tcW w:w="202" w:type="pct"/>
            <w:tcBorders>
              <w:top w:val="outset" w:sz="6" w:space="0" w:color="000000"/>
              <w:left w:val="outset" w:sz="6" w:space="0" w:color="000000"/>
              <w:bottom w:val="outset" w:sz="6" w:space="0" w:color="000000"/>
              <w:right w:val="outset" w:sz="6" w:space="0" w:color="000000"/>
            </w:tcBorders>
            <w:hideMark/>
          </w:tcPr>
          <w:p w14:paraId="07A7830B"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lastRenderedPageBreak/>
              <w:t>OAPSVLÚVSR</w:t>
            </w:r>
          </w:p>
        </w:tc>
        <w:tc>
          <w:tcPr>
            <w:tcW w:w="3656" w:type="pct"/>
            <w:tcBorders>
              <w:top w:val="outset" w:sz="6" w:space="0" w:color="000000"/>
              <w:left w:val="outset" w:sz="6" w:space="0" w:color="000000"/>
              <w:bottom w:val="outset" w:sz="6" w:space="0" w:color="000000"/>
              <w:right w:val="outset" w:sz="6" w:space="0" w:color="000000"/>
            </w:tcBorders>
            <w:vAlign w:val="center"/>
            <w:hideMark/>
          </w:tcPr>
          <w:p w14:paraId="405AF292" w14:textId="77777777" w:rsidR="005B5B78" w:rsidRPr="005B5B78" w:rsidRDefault="005B5B78" w:rsidP="005B5B78">
            <w:pPr>
              <w:rPr>
                <w:rFonts w:ascii="Times" w:hAnsi="Times" w:cs="Times"/>
                <w:sz w:val="18"/>
                <w:szCs w:val="18"/>
              </w:rPr>
            </w:pPr>
            <w:r w:rsidRPr="005B5B78">
              <w:rPr>
                <w:rFonts w:ascii="Times" w:hAnsi="Times" w:cs="Times"/>
                <w:b/>
                <w:bCs/>
                <w:sz w:val="18"/>
                <w:szCs w:val="18"/>
              </w:rPr>
              <w:t>K transpozícií a tabuľke zhody so smernicou (EÚ) 2017/1132 v platnom znení:</w:t>
            </w:r>
            <w:r w:rsidRPr="005B5B78">
              <w:rPr>
                <w:rFonts w:ascii="Times" w:hAnsi="Times" w:cs="Times"/>
                <w:sz w:val="18"/>
                <w:szCs w:val="18"/>
              </w:rPr>
              <w:br/>
              <w:t>133. Pri preukazovaní transpozície čl. 160p ods. 1 smernice (EÚ) 2017/1132 v platnom znení žiadame z dôvodu jasnosti, prehľadnosti a zrozumiteľnosti v šiestom stĺpci tabuľky zhody uvádzať aj úvodnú vetu § 2 ods. 2 zákona č. 530/2003 Z. z. v znení neskorších predpisov.</w:t>
            </w:r>
          </w:p>
        </w:tc>
        <w:tc>
          <w:tcPr>
            <w:tcW w:w="154" w:type="pct"/>
            <w:tcBorders>
              <w:top w:val="outset" w:sz="6" w:space="0" w:color="000000"/>
              <w:left w:val="outset" w:sz="6" w:space="0" w:color="000000"/>
              <w:bottom w:val="outset" w:sz="6" w:space="0" w:color="000000"/>
              <w:right w:val="outset" w:sz="6" w:space="0" w:color="000000"/>
            </w:tcBorders>
            <w:vAlign w:val="center"/>
            <w:hideMark/>
          </w:tcPr>
          <w:p w14:paraId="7C18A001"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O</w:t>
            </w:r>
          </w:p>
        </w:tc>
        <w:tc>
          <w:tcPr>
            <w:tcW w:w="166" w:type="pct"/>
            <w:tcBorders>
              <w:top w:val="outset" w:sz="6" w:space="0" w:color="000000"/>
              <w:left w:val="outset" w:sz="6" w:space="0" w:color="000000"/>
              <w:bottom w:val="outset" w:sz="6" w:space="0" w:color="000000"/>
              <w:right w:val="outset" w:sz="6" w:space="0" w:color="000000"/>
            </w:tcBorders>
            <w:vAlign w:val="center"/>
          </w:tcPr>
          <w:p w14:paraId="57BF45D1"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A</w:t>
            </w:r>
          </w:p>
        </w:tc>
        <w:tc>
          <w:tcPr>
            <w:tcW w:w="822" w:type="pct"/>
            <w:tcBorders>
              <w:top w:val="outset" w:sz="6" w:space="0" w:color="000000"/>
              <w:left w:val="outset" w:sz="6" w:space="0" w:color="000000"/>
              <w:bottom w:val="outset" w:sz="6" w:space="0" w:color="000000"/>
              <w:right w:val="outset" w:sz="6" w:space="0" w:color="000000"/>
            </w:tcBorders>
          </w:tcPr>
          <w:p w14:paraId="5FE63BB7" w14:textId="77777777" w:rsidR="005B5B78" w:rsidRPr="005B5B78" w:rsidRDefault="005B5B78" w:rsidP="005B5B78">
            <w:pPr>
              <w:jc w:val="center"/>
              <w:rPr>
                <w:rFonts w:ascii="Times" w:hAnsi="Times" w:cs="Times"/>
                <w:b/>
                <w:bCs/>
                <w:sz w:val="18"/>
                <w:szCs w:val="18"/>
              </w:rPr>
            </w:pPr>
          </w:p>
        </w:tc>
      </w:tr>
      <w:tr w:rsidR="005B5B78" w:rsidRPr="005B5B78" w14:paraId="6FB8308F" w14:textId="77777777" w:rsidTr="00B30A41">
        <w:trPr>
          <w:divId w:val="712464982"/>
          <w:jc w:val="center"/>
        </w:trPr>
        <w:tc>
          <w:tcPr>
            <w:tcW w:w="202" w:type="pct"/>
            <w:tcBorders>
              <w:top w:val="outset" w:sz="6" w:space="0" w:color="000000"/>
              <w:left w:val="outset" w:sz="6" w:space="0" w:color="000000"/>
              <w:bottom w:val="outset" w:sz="6" w:space="0" w:color="000000"/>
              <w:right w:val="outset" w:sz="6" w:space="0" w:color="000000"/>
            </w:tcBorders>
            <w:hideMark/>
          </w:tcPr>
          <w:p w14:paraId="3ED92C4C"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OAPSVLÚVSR</w:t>
            </w:r>
          </w:p>
        </w:tc>
        <w:tc>
          <w:tcPr>
            <w:tcW w:w="3656" w:type="pct"/>
            <w:tcBorders>
              <w:top w:val="outset" w:sz="6" w:space="0" w:color="000000"/>
              <w:left w:val="outset" w:sz="6" w:space="0" w:color="000000"/>
              <w:bottom w:val="outset" w:sz="6" w:space="0" w:color="000000"/>
              <w:right w:val="outset" w:sz="6" w:space="0" w:color="000000"/>
            </w:tcBorders>
            <w:vAlign w:val="center"/>
            <w:hideMark/>
          </w:tcPr>
          <w:p w14:paraId="2C852897" w14:textId="77777777" w:rsidR="005B5B78" w:rsidRPr="005B5B78" w:rsidRDefault="005B5B78" w:rsidP="005B5B78">
            <w:pPr>
              <w:rPr>
                <w:rFonts w:ascii="Times" w:hAnsi="Times" w:cs="Times"/>
                <w:sz w:val="18"/>
                <w:szCs w:val="18"/>
              </w:rPr>
            </w:pPr>
            <w:r w:rsidRPr="005B5B78">
              <w:rPr>
                <w:rFonts w:ascii="Times" w:hAnsi="Times" w:cs="Times"/>
                <w:b/>
                <w:bCs/>
                <w:sz w:val="18"/>
                <w:szCs w:val="18"/>
              </w:rPr>
              <w:t>K transpozícií a tabuľke zhody so smernicou (EÚ) 2017/1132 v platnom znení:</w:t>
            </w:r>
            <w:r w:rsidRPr="005B5B78">
              <w:rPr>
                <w:rFonts w:ascii="Times" w:hAnsi="Times" w:cs="Times"/>
                <w:sz w:val="18"/>
                <w:szCs w:val="18"/>
              </w:rPr>
              <w:br/>
              <w:t>134. Žiadame preukázať transpozíciu čl. 160t ods. 2 písm. a) a b) smernice (EÚ) 2017/1132 v platnom znení do slovenského právneho poriadku v tabuľke zhody. Transpozíciu daného ustanovenia do Čl. I § 95 ods. 3 predkladaného návrhu zákona považujeme za nedostatočnú.</w:t>
            </w:r>
          </w:p>
        </w:tc>
        <w:tc>
          <w:tcPr>
            <w:tcW w:w="154" w:type="pct"/>
            <w:tcBorders>
              <w:top w:val="outset" w:sz="6" w:space="0" w:color="000000"/>
              <w:left w:val="outset" w:sz="6" w:space="0" w:color="000000"/>
              <w:bottom w:val="outset" w:sz="6" w:space="0" w:color="000000"/>
              <w:right w:val="outset" w:sz="6" w:space="0" w:color="000000"/>
            </w:tcBorders>
            <w:vAlign w:val="center"/>
            <w:hideMark/>
          </w:tcPr>
          <w:p w14:paraId="0B72FF8D"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O</w:t>
            </w:r>
          </w:p>
        </w:tc>
        <w:tc>
          <w:tcPr>
            <w:tcW w:w="166" w:type="pct"/>
            <w:tcBorders>
              <w:top w:val="outset" w:sz="6" w:space="0" w:color="000000"/>
              <w:left w:val="outset" w:sz="6" w:space="0" w:color="000000"/>
              <w:bottom w:val="outset" w:sz="6" w:space="0" w:color="000000"/>
              <w:right w:val="outset" w:sz="6" w:space="0" w:color="000000"/>
            </w:tcBorders>
            <w:vAlign w:val="center"/>
          </w:tcPr>
          <w:p w14:paraId="55C27DC4" w14:textId="77777777" w:rsidR="005B5B78" w:rsidRPr="005B5B78" w:rsidRDefault="00227212" w:rsidP="005B5B78">
            <w:pPr>
              <w:jc w:val="center"/>
              <w:rPr>
                <w:rFonts w:ascii="Times" w:hAnsi="Times" w:cs="Times"/>
                <w:b/>
                <w:bCs/>
                <w:sz w:val="18"/>
                <w:szCs w:val="18"/>
              </w:rPr>
            </w:pPr>
            <w:r>
              <w:rPr>
                <w:rFonts w:ascii="Times" w:hAnsi="Times" w:cs="Times"/>
                <w:b/>
                <w:bCs/>
                <w:sz w:val="18"/>
                <w:szCs w:val="18"/>
              </w:rPr>
              <w:t>A</w:t>
            </w:r>
          </w:p>
        </w:tc>
        <w:tc>
          <w:tcPr>
            <w:tcW w:w="822" w:type="pct"/>
            <w:tcBorders>
              <w:top w:val="outset" w:sz="6" w:space="0" w:color="000000"/>
              <w:left w:val="outset" w:sz="6" w:space="0" w:color="000000"/>
              <w:bottom w:val="outset" w:sz="6" w:space="0" w:color="000000"/>
              <w:right w:val="outset" w:sz="6" w:space="0" w:color="000000"/>
            </w:tcBorders>
          </w:tcPr>
          <w:p w14:paraId="215FB53A" w14:textId="77777777" w:rsidR="005B5B78" w:rsidRPr="005B5B78" w:rsidRDefault="005B5B78" w:rsidP="005B5B78">
            <w:pPr>
              <w:jc w:val="center"/>
              <w:rPr>
                <w:rFonts w:ascii="Times" w:hAnsi="Times" w:cs="Times"/>
                <w:b/>
                <w:bCs/>
                <w:sz w:val="18"/>
                <w:szCs w:val="18"/>
              </w:rPr>
            </w:pPr>
          </w:p>
        </w:tc>
      </w:tr>
      <w:tr w:rsidR="005B5B78" w:rsidRPr="005B5B78" w14:paraId="7897A0FD" w14:textId="77777777" w:rsidTr="00B30A41">
        <w:trPr>
          <w:divId w:val="712464982"/>
          <w:jc w:val="center"/>
        </w:trPr>
        <w:tc>
          <w:tcPr>
            <w:tcW w:w="202" w:type="pct"/>
            <w:tcBorders>
              <w:top w:val="outset" w:sz="6" w:space="0" w:color="000000"/>
              <w:left w:val="outset" w:sz="6" w:space="0" w:color="000000"/>
              <w:bottom w:val="outset" w:sz="6" w:space="0" w:color="000000"/>
              <w:right w:val="outset" w:sz="6" w:space="0" w:color="000000"/>
            </w:tcBorders>
            <w:hideMark/>
          </w:tcPr>
          <w:p w14:paraId="082BCA86"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OAPSVLÚVSR</w:t>
            </w:r>
          </w:p>
        </w:tc>
        <w:tc>
          <w:tcPr>
            <w:tcW w:w="3656" w:type="pct"/>
            <w:tcBorders>
              <w:top w:val="outset" w:sz="6" w:space="0" w:color="000000"/>
              <w:left w:val="outset" w:sz="6" w:space="0" w:color="000000"/>
              <w:bottom w:val="outset" w:sz="6" w:space="0" w:color="000000"/>
              <w:right w:val="outset" w:sz="6" w:space="0" w:color="000000"/>
            </w:tcBorders>
            <w:vAlign w:val="center"/>
            <w:hideMark/>
          </w:tcPr>
          <w:p w14:paraId="130531CD" w14:textId="77777777" w:rsidR="005B5B78" w:rsidRPr="005B5B78" w:rsidRDefault="005B5B78" w:rsidP="005B5B78">
            <w:pPr>
              <w:rPr>
                <w:rFonts w:ascii="Times" w:hAnsi="Times" w:cs="Times"/>
                <w:sz w:val="18"/>
                <w:szCs w:val="18"/>
              </w:rPr>
            </w:pPr>
            <w:r w:rsidRPr="005B5B78">
              <w:rPr>
                <w:rFonts w:ascii="Times" w:hAnsi="Times" w:cs="Times"/>
                <w:b/>
                <w:bCs/>
                <w:sz w:val="18"/>
                <w:szCs w:val="18"/>
              </w:rPr>
              <w:t>K transpozícií a tabuľke zhody so smernicou (EÚ) 2017/1132 v platnom znení:</w:t>
            </w:r>
            <w:r w:rsidRPr="005B5B78">
              <w:rPr>
                <w:rFonts w:ascii="Times" w:hAnsi="Times" w:cs="Times"/>
                <w:sz w:val="18"/>
                <w:szCs w:val="18"/>
              </w:rPr>
              <w:br/>
              <w:t>135. Odporúčame predloženú tabuľku zhody so smernicou (EÚ) 2017/1132 v platnom znení rozšíriť aj o preukazovanie transpozície ďalších ustanovení smernice, ktoré neboli novelizované resp. nahrádzané smernicou (EÚ) 2019/1151 v rámci Hlavy III smernice (Záverečné ustanovenia), t. j. čl. 161 až 168 smernice (EÚ) 2017/1132 v platnom znení, a rovnako aj o preukazovanie transpozície Prílohy I, II a IIA smernice vo vzťahu k Slovenskej republike.</w:t>
            </w:r>
          </w:p>
        </w:tc>
        <w:tc>
          <w:tcPr>
            <w:tcW w:w="154" w:type="pct"/>
            <w:tcBorders>
              <w:top w:val="outset" w:sz="6" w:space="0" w:color="000000"/>
              <w:left w:val="outset" w:sz="6" w:space="0" w:color="000000"/>
              <w:bottom w:val="outset" w:sz="6" w:space="0" w:color="000000"/>
              <w:right w:val="outset" w:sz="6" w:space="0" w:color="000000"/>
            </w:tcBorders>
            <w:vAlign w:val="center"/>
            <w:hideMark/>
          </w:tcPr>
          <w:p w14:paraId="49544503"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O</w:t>
            </w:r>
          </w:p>
        </w:tc>
        <w:tc>
          <w:tcPr>
            <w:tcW w:w="166" w:type="pct"/>
            <w:tcBorders>
              <w:top w:val="outset" w:sz="6" w:space="0" w:color="000000"/>
              <w:left w:val="outset" w:sz="6" w:space="0" w:color="000000"/>
              <w:bottom w:val="outset" w:sz="6" w:space="0" w:color="000000"/>
              <w:right w:val="outset" w:sz="6" w:space="0" w:color="000000"/>
            </w:tcBorders>
            <w:vAlign w:val="center"/>
          </w:tcPr>
          <w:p w14:paraId="40E85F21" w14:textId="77777777" w:rsidR="005B5B78" w:rsidRPr="005B5B78" w:rsidRDefault="003E21F4" w:rsidP="005B5B78">
            <w:pPr>
              <w:jc w:val="center"/>
              <w:rPr>
                <w:rFonts w:ascii="Times" w:hAnsi="Times" w:cs="Times"/>
                <w:b/>
                <w:bCs/>
                <w:sz w:val="18"/>
                <w:szCs w:val="18"/>
              </w:rPr>
            </w:pPr>
            <w:r>
              <w:rPr>
                <w:rFonts w:ascii="Times" w:hAnsi="Times" w:cs="Times"/>
                <w:b/>
                <w:bCs/>
                <w:sz w:val="18"/>
                <w:szCs w:val="18"/>
              </w:rPr>
              <w:t>A</w:t>
            </w:r>
          </w:p>
        </w:tc>
        <w:tc>
          <w:tcPr>
            <w:tcW w:w="822" w:type="pct"/>
            <w:tcBorders>
              <w:top w:val="outset" w:sz="6" w:space="0" w:color="000000"/>
              <w:left w:val="outset" w:sz="6" w:space="0" w:color="000000"/>
              <w:bottom w:val="outset" w:sz="6" w:space="0" w:color="000000"/>
              <w:right w:val="outset" w:sz="6" w:space="0" w:color="000000"/>
            </w:tcBorders>
          </w:tcPr>
          <w:p w14:paraId="2D964311" w14:textId="77777777" w:rsidR="005B5B78" w:rsidRPr="005B5B78" w:rsidRDefault="005B5B78" w:rsidP="005B5B78">
            <w:pPr>
              <w:jc w:val="center"/>
              <w:rPr>
                <w:rFonts w:ascii="Times" w:hAnsi="Times" w:cs="Times"/>
                <w:b/>
                <w:bCs/>
                <w:sz w:val="18"/>
                <w:szCs w:val="18"/>
              </w:rPr>
            </w:pPr>
          </w:p>
        </w:tc>
      </w:tr>
      <w:tr w:rsidR="005B5B78" w:rsidRPr="005B5B78" w14:paraId="52475425" w14:textId="77777777" w:rsidTr="00B30A41">
        <w:trPr>
          <w:divId w:val="712464982"/>
          <w:jc w:val="center"/>
        </w:trPr>
        <w:tc>
          <w:tcPr>
            <w:tcW w:w="202" w:type="pct"/>
            <w:tcBorders>
              <w:top w:val="outset" w:sz="6" w:space="0" w:color="000000"/>
              <w:left w:val="outset" w:sz="6" w:space="0" w:color="000000"/>
              <w:bottom w:val="outset" w:sz="6" w:space="0" w:color="000000"/>
              <w:right w:val="outset" w:sz="6" w:space="0" w:color="000000"/>
            </w:tcBorders>
            <w:hideMark/>
          </w:tcPr>
          <w:p w14:paraId="6C08047E"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OAPSVLÚVSR</w:t>
            </w:r>
          </w:p>
        </w:tc>
        <w:tc>
          <w:tcPr>
            <w:tcW w:w="3656" w:type="pct"/>
            <w:tcBorders>
              <w:top w:val="outset" w:sz="6" w:space="0" w:color="000000"/>
              <w:left w:val="outset" w:sz="6" w:space="0" w:color="000000"/>
              <w:bottom w:val="outset" w:sz="6" w:space="0" w:color="000000"/>
              <w:right w:val="outset" w:sz="6" w:space="0" w:color="000000"/>
            </w:tcBorders>
            <w:vAlign w:val="center"/>
            <w:hideMark/>
          </w:tcPr>
          <w:p w14:paraId="0AA135E9" w14:textId="77777777" w:rsidR="005B5B78" w:rsidRPr="005B5B78" w:rsidRDefault="005B5B78" w:rsidP="005B5B78">
            <w:pPr>
              <w:rPr>
                <w:rFonts w:ascii="Times" w:hAnsi="Times" w:cs="Times"/>
                <w:sz w:val="18"/>
                <w:szCs w:val="18"/>
              </w:rPr>
            </w:pPr>
            <w:r w:rsidRPr="005B5B78">
              <w:rPr>
                <w:rFonts w:ascii="Times" w:hAnsi="Times" w:cs="Times"/>
                <w:b/>
                <w:bCs/>
                <w:sz w:val="18"/>
                <w:szCs w:val="18"/>
              </w:rPr>
              <w:t>K transpozícií a tabuľke zhody so smernicou (EÚ) 2017/1132 v platnom znení:</w:t>
            </w:r>
            <w:r w:rsidRPr="005B5B78">
              <w:rPr>
                <w:rFonts w:ascii="Times" w:hAnsi="Times" w:cs="Times"/>
                <w:sz w:val="18"/>
                <w:szCs w:val="18"/>
              </w:rPr>
              <w:br/>
              <w:t xml:space="preserve">136. Vyjadrenie k opodstatnenosti </w:t>
            </w:r>
            <w:proofErr w:type="spellStart"/>
            <w:r w:rsidRPr="005B5B78">
              <w:rPr>
                <w:rFonts w:ascii="Times" w:hAnsi="Times" w:cs="Times"/>
                <w:sz w:val="18"/>
                <w:szCs w:val="18"/>
              </w:rPr>
              <w:t>goldplatingu</w:t>
            </w:r>
            <w:proofErr w:type="spellEnd"/>
            <w:r w:rsidRPr="005B5B78">
              <w:rPr>
                <w:rFonts w:ascii="Times" w:hAnsi="Times" w:cs="Times"/>
                <w:sz w:val="18"/>
                <w:szCs w:val="18"/>
              </w:rPr>
              <w:t xml:space="preserve"> a jeho odôvodnenie uvádzané na konci tabuľky zhody so smernicou (EÚ) 2017/1132 v platnom znení žiadame primerane upraviť v súlade s Prílohou č. 3 k Legislatívnym pravidlám vlády Slovenskej republiky v platnom znení. Uvedené vyjadrenie žiadame vzťahovať na všetky prípady </w:t>
            </w:r>
            <w:proofErr w:type="spellStart"/>
            <w:r w:rsidRPr="005B5B78">
              <w:rPr>
                <w:rFonts w:ascii="Times" w:hAnsi="Times" w:cs="Times"/>
                <w:sz w:val="18"/>
                <w:szCs w:val="18"/>
              </w:rPr>
              <w:t>goldplatingu</w:t>
            </w:r>
            <w:proofErr w:type="spellEnd"/>
            <w:r w:rsidRPr="005B5B78">
              <w:rPr>
                <w:rFonts w:ascii="Times" w:hAnsi="Times" w:cs="Times"/>
                <w:sz w:val="18"/>
                <w:szCs w:val="18"/>
              </w:rPr>
              <w:t xml:space="preserve"> identifikované v predloženej tabuľke zhody so smernicou (EÚ) 2017/1132 v platnom znení.</w:t>
            </w:r>
          </w:p>
        </w:tc>
        <w:tc>
          <w:tcPr>
            <w:tcW w:w="154" w:type="pct"/>
            <w:tcBorders>
              <w:top w:val="outset" w:sz="6" w:space="0" w:color="000000"/>
              <w:left w:val="outset" w:sz="6" w:space="0" w:color="000000"/>
              <w:bottom w:val="outset" w:sz="6" w:space="0" w:color="000000"/>
              <w:right w:val="outset" w:sz="6" w:space="0" w:color="000000"/>
            </w:tcBorders>
            <w:vAlign w:val="center"/>
            <w:hideMark/>
          </w:tcPr>
          <w:p w14:paraId="659DE0EB"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O</w:t>
            </w:r>
          </w:p>
        </w:tc>
        <w:tc>
          <w:tcPr>
            <w:tcW w:w="166" w:type="pct"/>
            <w:tcBorders>
              <w:top w:val="outset" w:sz="6" w:space="0" w:color="000000"/>
              <w:left w:val="outset" w:sz="6" w:space="0" w:color="000000"/>
              <w:bottom w:val="outset" w:sz="6" w:space="0" w:color="000000"/>
              <w:right w:val="outset" w:sz="6" w:space="0" w:color="000000"/>
            </w:tcBorders>
            <w:vAlign w:val="center"/>
          </w:tcPr>
          <w:p w14:paraId="74CA76D4"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A</w:t>
            </w:r>
          </w:p>
        </w:tc>
        <w:tc>
          <w:tcPr>
            <w:tcW w:w="822" w:type="pct"/>
            <w:tcBorders>
              <w:top w:val="outset" w:sz="6" w:space="0" w:color="000000"/>
              <w:left w:val="outset" w:sz="6" w:space="0" w:color="000000"/>
              <w:bottom w:val="outset" w:sz="6" w:space="0" w:color="000000"/>
              <w:right w:val="outset" w:sz="6" w:space="0" w:color="000000"/>
            </w:tcBorders>
          </w:tcPr>
          <w:p w14:paraId="163D8C98" w14:textId="77777777" w:rsidR="005B5B78" w:rsidRPr="005B5B78" w:rsidRDefault="005B5B78" w:rsidP="005B5B78">
            <w:pPr>
              <w:jc w:val="center"/>
              <w:rPr>
                <w:rFonts w:ascii="Times" w:hAnsi="Times" w:cs="Times"/>
                <w:b/>
                <w:bCs/>
                <w:sz w:val="18"/>
                <w:szCs w:val="18"/>
              </w:rPr>
            </w:pPr>
          </w:p>
        </w:tc>
      </w:tr>
      <w:tr w:rsidR="005B5B78" w:rsidRPr="005B5B78" w14:paraId="34F39A61" w14:textId="77777777" w:rsidTr="00B30A41">
        <w:trPr>
          <w:divId w:val="712464982"/>
          <w:jc w:val="center"/>
        </w:trPr>
        <w:tc>
          <w:tcPr>
            <w:tcW w:w="202" w:type="pct"/>
            <w:tcBorders>
              <w:top w:val="outset" w:sz="6" w:space="0" w:color="000000"/>
              <w:left w:val="outset" w:sz="6" w:space="0" w:color="000000"/>
              <w:bottom w:val="outset" w:sz="6" w:space="0" w:color="000000"/>
              <w:right w:val="outset" w:sz="6" w:space="0" w:color="000000"/>
            </w:tcBorders>
            <w:hideMark/>
          </w:tcPr>
          <w:p w14:paraId="157400BC"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OAPSVLÚVSR</w:t>
            </w:r>
          </w:p>
        </w:tc>
        <w:tc>
          <w:tcPr>
            <w:tcW w:w="3656" w:type="pct"/>
            <w:tcBorders>
              <w:top w:val="outset" w:sz="6" w:space="0" w:color="000000"/>
              <w:left w:val="outset" w:sz="6" w:space="0" w:color="000000"/>
              <w:bottom w:val="outset" w:sz="6" w:space="0" w:color="000000"/>
              <w:right w:val="outset" w:sz="6" w:space="0" w:color="000000"/>
            </w:tcBorders>
            <w:vAlign w:val="center"/>
            <w:hideMark/>
          </w:tcPr>
          <w:p w14:paraId="1E4CF85A" w14:textId="77777777" w:rsidR="005B5B78" w:rsidRPr="005B5B78" w:rsidRDefault="005B5B78" w:rsidP="005B5B78">
            <w:pPr>
              <w:rPr>
                <w:rFonts w:ascii="Times" w:hAnsi="Times" w:cs="Times"/>
                <w:sz w:val="18"/>
                <w:szCs w:val="18"/>
              </w:rPr>
            </w:pPr>
            <w:r w:rsidRPr="005B5B78">
              <w:rPr>
                <w:rFonts w:ascii="Times" w:hAnsi="Times" w:cs="Times"/>
                <w:b/>
                <w:bCs/>
                <w:sz w:val="18"/>
                <w:szCs w:val="18"/>
              </w:rPr>
              <w:t>K transpozícií a tabuľke zhody so smernicou (EÚ) 2017/1132 v platnom znení:</w:t>
            </w:r>
            <w:r w:rsidRPr="005B5B78">
              <w:rPr>
                <w:rFonts w:ascii="Times" w:hAnsi="Times" w:cs="Times"/>
                <w:sz w:val="18"/>
                <w:szCs w:val="18"/>
              </w:rPr>
              <w:br/>
              <w:t>14. V záujme preukázania úplnej transpozície čl. 86g ods. 3 písm. d) smernice (EÚ) 2017/1132 v platnom znení žiadame v tabuľke zhody ako transpozičné opatrenie uvádzať aj ďalšie relevantné ustanovenia slovenského právneho poriadku, a to najmä Čl. XIII bod 5 predkladaného návrhu zákona, ktorým sa nahrádza § 3 ods. 1 písm. p) zákona č. 530/2003 Z. z. v znení neskorších predpisov. Rovnako odporúčame zvážiť potrebu primeranej úpravy znenia Čl. I § 85 ods. 5 písm. g) predkladaného návrhu zákona.</w:t>
            </w:r>
          </w:p>
        </w:tc>
        <w:tc>
          <w:tcPr>
            <w:tcW w:w="154" w:type="pct"/>
            <w:tcBorders>
              <w:top w:val="outset" w:sz="6" w:space="0" w:color="000000"/>
              <w:left w:val="outset" w:sz="6" w:space="0" w:color="000000"/>
              <w:bottom w:val="outset" w:sz="6" w:space="0" w:color="000000"/>
              <w:right w:val="outset" w:sz="6" w:space="0" w:color="000000"/>
            </w:tcBorders>
            <w:vAlign w:val="center"/>
            <w:hideMark/>
          </w:tcPr>
          <w:p w14:paraId="09E05630"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O</w:t>
            </w:r>
          </w:p>
        </w:tc>
        <w:tc>
          <w:tcPr>
            <w:tcW w:w="166" w:type="pct"/>
            <w:tcBorders>
              <w:top w:val="outset" w:sz="6" w:space="0" w:color="000000"/>
              <w:left w:val="outset" w:sz="6" w:space="0" w:color="000000"/>
              <w:bottom w:val="outset" w:sz="6" w:space="0" w:color="000000"/>
              <w:right w:val="outset" w:sz="6" w:space="0" w:color="000000"/>
            </w:tcBorders>
            <w:vAlign w:val="center"/>
          </w:tcPr>
          <w:p w14:paraId="7E571978" w14:textId="77777777" w:rsidR="005B5B78" w:rsidRPr="005B5B78" w:rsidRDefault="003E21F4" w:rsidP="005B5B78">
            <w:pPr>
              <w:jc w:val="center"/>
              <w:rPr>
                <w:rFonts w:ascii="Times" w:hAnsi="Times" w:cs="Times"/>
                <w:b/>
                <w:bCs/>
                <w:sz w:val="18"/>
                <w:szCs w:val="18"/>
              </w:rPr>
            </w:pPr>
            <w:r>
              <w:rPr>
                <w:rFonts w:ascii="Times" w:hAnsi="Times" w:cs="Times"/>
                <w:b/>
                <w:bCs/>
                <w:sz w:val="18"/>
                <w:szCs w:val="18"/>
              </w:rPr>
              <w:t>N</w:t>
            </w:r>
          </w:p>
        </w:tc>
        <w:tc>
          <w:tcPr>
            <w:tcW w:w="822" w:type="pct"/>
            <w:tcBorders>
              <w:top w:val="outset" w:sz="6" w:space="0" w:color="000000"/>
              <w:left w:val="outset" w:sz="6" w:space="0" w:color="000000"/>
              <w:bottom w:val="outset" w:sz="6" w:space="0" w:color="000000"/>
              <w:right w:val="outset" w:sz="6" w:space="0" w:color="000000"/>
            </w:tcBorders>
          </w:tcPr>
          <w:p w14:paraId="6E790CF9" w14:textId="77777777" w:rsidR="005B5B78" w:rsidRPr="003E21F4" w:rsidRDefault="003E21F4" w:rsidP="003E21F4">
            <w:pPr>
              <w:jc w:val="both"/>
              <w:rPr>
                <w:rFonts w:ascii="Times" w:hAnsi="Times" w:cs="Times"/>
                <w:bCs/>
                <w:sz w:val="18"/>
                <w:szCs w:val="18"/>
              </w:rPr>
            </w:pPr>
            <w:r>
              <w:rPr>
                <w:rFonts w:ascii="Times" w:hAnsi="Times" w:cs="Times"/>
                <w:bCs/>
                <w:sz w:val="18"/>
                <w:szCs w:val="18"/>
              </w:rPr>
              <w:t xml:space="preserve">Pripomienka neakceptovaná. </w:t>
            </w:r>
            <w:r w:rsidR="005B5B78" w:rsidRPr="003E21F4">
              <w:rPr>
                <w:rFonts w:ascii="Times" w:hAnsi="Times" w:cs="Times"/>
                <w:bCs/>
                <w:sz w:val="18"/>
                <w:szCs w:val="18"/>
              </w:rPr>
              <w:t>Na zákla</w:t>
            </w:r>
            <w:r w:rsidRPr="003E21F4">
              <w:rPr>
                <w:rFonts w:ascii="Times" w:hAnsi="Times" w:cs="Times"/>
                <w:bCs/>
                <w:sz w:val="18"/>
                <w:szCs w:val="18"/>
              </w:rPr>
              <w:t>d</w:t>
            </w:r>
            <w:r w:rsidR="005B5B78" w:rsidRPr="003E21F4">
              <w:rPr>
                <w:rFonts w:ascii="Times" w:hAnsi="Times" w:cs="Times"/>
                <w:bCs/>
                <w:sz w:val="18"/>
                <w:szCs w:val="18"/>
              </w:rPr>
              <w:t xml:space="preserve">e výsledkov </w:t>
            </w:r>
            <w:proofErr w:type="spellStart"/>
            <w:r w:rsidR="005B5B78" w:rsidRPr="003E21F4">
              <w:rPr>
                <w:rFonts w:ascii="Times" w:hAnsi="Times" w:cs="Times"/>
                <w:bCs/>
                <w:sz w:val="18"/>
                <w:szCs w:val="18"/>
              </w:rPr>
              <w:t>rozporových</w:t>
            </w:r>
            <w:proofErr w:type="spellEnd"/>
            <w:r w:rsidR="005B5B78" w:rsidRPr="003E21F4">
              <w:rPr>
                <w:rFonts w:ascii="Times" w:hAnsi="Times" w:cs="Times"/>
                <w:bCs/>
                <w:sz w:val="18"/>
                <w:szCs w:val="18"/>
              </w:rPr>
              <w:t xml:space="preserve"> konaní </w:t>
            </w:r>
            <w:r w:rsidRPr="003E21F4">
              <w:rPr>
                <w:rFonts w:ascii="Times" w:hAnsi="Times" w:cs="Times"/>
                <w:bCs/>
                <w:sz w:val="18"/>
                <w:szCs w:val="18"/>
              </w:rPr>
              <w:t>bolo</w:t>
            </w:r>
            <w:r w:rsidR="005B5B78" w:rsidRPr="003E21F4">
              <w:rPr>
                <w:rFonts w:ascii="Times" w:hAnsi="Times" w:cs="Times"/>
                <w:bCs/>
                <w:sz w:val="18"/>
                <w:szCs w:val="18"/>
              </w:rPr>
              <w:t xml:space="preserve"> ustanovenie odseku 5 </w:t>
            </w:r>
            <w:r w:rsidRPr="003E21F4">
              <w:rPr>
                <w:rFonts w:ascii="Times" w:hAnsi="Times" w:cs="Times"/>
                <w:bCs/>
                <w:sz w:val="18"/>
                <w:szCs w:val="18"/>
              </w:rPr>
              <w:t>z návrhu vypustené.</w:t>
            </w:r>
          </w:p>
        </w:tc>
      </w:tr>
      <w:tr w:rsidR="005B5B78" w:rsidRPr="005B5B78" w14:paraId="14699B3E" w14:textId="77777777" w:rsidTr="00B30A41">
        <w:trPr>
          <w:divId w:val="712464982"/>
          <w:jc w:val="center"/>
        </w:trPr>
        <w:tc>
          <w:tcPr>
            <w:tcW w:w="202" w:type="pct"/>
            <w:tcBorders>
              <w:top w:val="outset" w:sz="6" w:space="0" w:color="000000"/>
              <w:left w:val="outset" w:sz="6" w:space="0" w:color="000000"/>
              <w:bottom w:val="outset" w:sz="6" w:space="0" w:color="000000"/>
              <w:right w:val="outset" w:sz="6" w:space="0" w:color="000000"/>
            </w:tcBorders>
            <w:hideMark/>
          </w:tcPr>
          <w:p w14:paraId="007640B3"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OAPSVLÚVSR</w:t>
            </w:r>
          </w:p>
        </w:tc>
        <w:tc>
          <w:tcPr>
            <w:tcW w:w="3656" w:type="pct"/>
            <w:tcBorders>
              <w:top w:val="outset" w:sz="6" w:space="0" w:color="000000"/>
              <w:left w:val="outset" w:sz="6" w:space="0" w:color="000000"/>
              <w:bottom w:val="outset" w:sz="6" w:space="0" w:color="000000"/>
              <w:right w:val="outset" w:sz="6" w:space="0" w:color="000000"/>
            </w:tcBorders>
            <w:vAlign w:val="center"/>
            <w:hideMark/>
          </w:tcPr>
          <w:p w14:paraId="539CD51D" w14:textId="77777777" w:rsidR="005B5B78" w:rsidRPr="005B5B78" w:rsidRDefault="005B5B78" w:rsidP="005B5B78">
            <w:pPr>
              <w:rPr>
                <w:rFonts w:ascii="Times" w:hAnsi="Times" w:cs="Times"/>
                <w:sz w:val="18"/>
                <w:szCs w:val="18"/>
              </w:rPr>
            </w:pPr>
            <w:r w:rsidRPr="005B5B78">
              <w:rPr>
                <w:rFonts w:ascii="Times" w:hAnsi="Times" w:cs="Times"/>
                <w:b/>
                <w:bCs/>
                <w:sz w:val="18"/>
                <w:szCs w:val="18"/>
              </w:rPr>
              <w:t>K transpozícií a tabuľke zhody so smernicou (EÚ) 2017/1132 v platnom znení:</w:t>
            </w:r>
            <w:r w:rsidRPr="005B5B78">
              <w:rPr>
                <w:rFonts w:ascii="Times" w:hAnsi="Times" w:cs="Times"/>
                <w:sz w:val="18"/>
                <w:szCs w:val="18"/>
              </w:rPr>
              <w:br/>
              <w:t xml:space="preserve">15. Pri preukazovaní transpozície čl. 86g ods. 5 smernice (EÚ) 2017/1132 v platnom znení žiadame v treťom stĺpci tabuľky zhody uvádzať skratku „D“, nakoľko ide o ustanovenie smernice, ktorého transpozícia je pre členské štáty dobrovoľná. Upozorňujeme rovnako na potrebu identifikovania </w:t>
            </w:r>
            <w:proofErr w:type="spellStart"/>
            <w:r w:rsidRPr="005B5B78">
              <w:rPr>
                <w:rFonts w:ascii="Times" w:hAnsi="Times" w:cs="Times"/>
                <w:sz w:val="18"/>
                <w:szCs w:val="18"/>
              </w:rPr>
              <w:t>goldplatingu</w:t>
            </w:r>
            <w:proofErr w:type="spellEnd"/>
            <w:r w:rsidRPr="005B5B78">
              <w:rPr>
                <w:rFonts w:ascii="Times" w:hAnsi="Times" w:cs="Times"/>
                <w:sz w:val="18"/>
                <w:szCs w:val="18"/>
              </w:rPr>
              <w:t xml:space="preserve">, oblasti </w:t>
            </w:r>
            <w:proofErr w:type="spellStart"/>
            <w:r w:rsidRPr="005B5B78">
              <w:rPr>
                <w:rFonts w:ascii="Times" w:hAnsi="Times" w:cs="Times"/>
                <w:sz w:val="18"/>
                <w:szCs w:val="18"/>
              </w:rPr>
              <w:t>goldplatingu</w:t>
            </w:r>
            <w:proofErr w:type="spellEnd"/>
            <w:r w:rsidRPr="005B5B78">
              <w:rPr>
                <w:rFonts w:ascii="Times" w:hAnsi="Times" w:cs="Times"/>
                <w:sz w:val="18"/>
                <w:szCs w:val="18"/>
              </w:rPr>
              <w:t xml:space="preserve"> a vplyvov navrhovanej úpravy v deviatom a desiatom stĺpci tabuľky zhody v súlade s Prílohou č. 3 k Legislatívnym pravidlám vlády Slovenskej republiky v platnom znení.</w:t>
            </w:r>
          </w:p>
        </w:tc>
        <w:tc>
          <w:tcPr>
            <w:tcW w:w="154" w:type="pct"/>
            <w:tcBorders>
              <w:top w:val="outset" w:sz="6" w:space="0" w:color="000000"/>
              <w:left w:val="outset" w:sz="6" w:space="0" w:color="000000"/>
              <w:bottom w:val="outset" w:sz="6" w:space="0" w:color="000000"/>
              <w:right w:val="outset" w:sz="6" w:space="0" w:color="000000"/>
            </w:tcBorders>
            <w:vAlign w:val="center"/>
            <w:hideMark/>
          </w:tcPr>
          <w:p w14:paraId="42A89B51"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O</w:t>
            </w:r>
          </w:p>
        </w:tc>
        <w:tc>
          <w:tcPr>
            <w:tcW w:w="166" w:type="pct"/>
            <w:tcBorders>
              <w:top w:val="outset" w:sz="6" w:space="0" w:color="000000"/>
              <w:left w:val="outset" w:sz="6" w:space="0" w:color="000000"/>
              <w:bottom w:val="outset" w:sz="6" w:space="0" w:color="000000"/>
              <w:right w:val="outset" w:sz="6" w:space="0" w:color="000000"/>
            </w:tcBorders>
            <w:vAlign w:val="center"/>
          </w:tcPr>
          <w:p w14:paraId="595B594D"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A</w:t>
            </w:r>
          </w:p>
        </w:tc>
        <w:tc>
          <w:tcPr>
            <w:tcW w:w="822" w:type="pct"/>
            <w:tcBorders>
              <w:top w:val="outset" w:sz="6" w:space="0" w:color="000000"/>
              <w:left w:val="outset" w:sz="6" w:space="0" w:color="000000"/>
              <w:bottom w:val="outset" w:sz="6" w:space="0" w:color="000000"/>
              <w:right w:val="outset" w:sz="6" w:space="0" w:color="000000"/>
            </w:tcBorders>
          </w:tcPr>
          <w:p w14:paraId="207DC7E0" w14:textId="77777777" w:rsidR="005B5B78" w:rsidRPr="005B5B78" w:rsidRDefault="005B5B78" w:rsidP="005B5B78">
            <w:pPr>
              <w:jc w:val="center"/>
              <w:rPr>
                <w:rFonts w:ascii="Times" w:hAnsi="Times" w:cs="Times"/>
                <w:b/>
                <w:bCs/>
                <w:sz w:val="18"/>
                <w:szCs w:val="18"/>
              </w:rPr>
            </w:pPr>
          </w:p>
        </w:tc>
      </w:tr>
      <w:tr w:rsidR="005B5B78" w:rsidRPr="005B5B78" w14:paraId="779A2BE1" w14:textId="77777777" w:rsidTr="00B30A41">
        <w:trPr>
          <w:divId w:val="712464982"/>
          <w:jc w:val="center"/>
        </w:trPr>
        <w:tc>
          <w:tcPr>
            <w:tcW w:w="202" w:type="pct"/>
            <w:tcBorders>
              <w:top w:val="outset" w:sz="6" w:space="0" w:color="000000"/>
              <w:left w:val="outset" w:sz="6" w:space="0" w:color="000000"/>
              <w:bottom w:val="outset" w:sz="6" w:space="0" w:color="000000"/>
              <w:right w:val="outset" w:sz="6" w:space="0" w:color="000000"/>
            </w:tcBorders>
            <w:hideMark/>
          </w:tcPr>
          <w:p w14:paraId="32755C36"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OAPSVLÚVSR</w:t>
            </w:r>
          </w:p>
        </w:tc>
        <w:tc>
          <w:tcPr>
            <w:tcW w:w="3656" w:type="pct"/>
            <w:tcBorders>
              <w:top w:val="outset" w:sz="6" w:space="0" w:color="000000"/>
              <w:left w:val="outset" w:sz="6" w:space="0" w:color="000000"/>
              <w:bottom w:val="outset" w:sz="6" w:space="0" w:color="000000"/>
              <w:right w:val="outset" w:sz="6" w:space="0" w:color="000000"/>
            </w:tcBorders>
            <w:vAlign w:val="center"/>
            <w:hideMark/>
          </w:tcPr>
          <w:p w14:paraId="5B5F506B" w14:textId="77777777" w:rsidR="005B5B78" w:rsidRPr="005B5B78" w:rsidRDefault="005B5B78" w:rsidP="005B5B78">
            <w:pPr>
              <w:rPr>
                <w:rFonts w:ascii="Times" w:hAnsi="Times" w:cs="Times"/>
                <w:sz w:val="18"/>
                <w:szCs w:val="18"/>
              </w:rPr>
            </w:pPr>
            <w:r w:rsidRPr="005B5B78">
              <w:rPr>
                <w:rFonts w:ascii="Times" w:hAnsi="Times" w:cs="Times"/>
                <w:b/>
                <w:bCs/>
                <w:sz w:val="18"/>
                <w:szCs w:val="18"/>
              </w:rPr>
              <w:t>K transpozícií a tabuľke zhody so smernicou (EÚ) 2017/1132 v platnom znení:</w:t>
            </w:r>
            <w:r w:rsidRPr="005B5B78">
              <w:rPr>
                <w:rFonts w:ascii="Times" w:hAnsi="Times" w:cs="Times"/>
                <w:sz w:val="18"/>
                <w:szCs w:val="18"/>
              </w:rPr>
              <w:br/>
              <w:t xml:space="preserve">16. Pri preukazovaní transpozície čl. 86h ods. 5 smernice (EÚ) 2017/1132 v platnom znení žiadame zosúladiť piaty a šiesty stĺpec tabuľky zhody so znením vlastného materiálu predkladaného návrhu zákona, nakoľko text v šiestom stĺpci </w:t>
            </w:r>
            <w:proofErr w:type="spellStart"/>
            <w:r w:rsidRPr="005B5B78">
              <w:rPr>
                <w:rFonts w:ascii="Times" w:hAnsi="Times" w:cs="Times"/>
                <w:sz w:val="18"/>
                <w:szCs w:val="18"/>
              </w:rPr>
              <w:t>nekoreluje</w:t>
            </w:r>
            <w:proofErr w:type="spellEnd"/>
            <w:r w:rsidRPr="005B5B78">
              <w:rPr>
                <w:rFonts w:ascii="Times" w:hAnsi="Times" w:cs="Times"/>
                <w:sz w:val="18"/>
                <w:szCs w:val="18"/>
              </w:rPr>
              <w:t xml:space="preserve"> s transpozičným opatrením uvedeným v piatom stĺpci.</w:t>
            </w:r>
          </w:p>
        </w:tc>
        <w:tc>
          <w:tcPr>
            <w:tcW w:w="154" w:type="pct"/>
            <w:tcBorders>
              <w:top w:val="outset" w:sz="6" w:space="0" w:color="000000"/>
              <w:left w:val="outset" w:sz="6" w:space="0" w:color="000000"/>
              <w:bottom w:val="outset" w:sz="6" w:space="0" w:color="000000"/>
              <w:right w:val="outset" w:sz="6" w:space="0" w:color="000000"/>
            </w:tcBorders>
            <w:vAlign w:val="center"/>
            <w:hideMark/>
          </w:tcPr>
          <w:p w14:paraId="729CF9AD"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O</w:t>
            </w:r>
          </w:p>
        </w:tc>
        <w:tc>
          <w:tcPr>
            <w:tcW w:w="166" w:type="pct"/>
            <w:tcBorders>
              <w:top w:val="outset" w:sz="6" w:space="0" w:color="000000"/>
              <w:left w:val="outset" w:sz="6" w:space="0" w:color="000000"/>
              <w:bottom w:val="outset" w:sz="6" w:space="0" w:color="000000"/>
              <w:right w:val="outset" w:sz="6" w:space="0" w:color="000000"/>
            </w:tcBorders>
            <w:vAlign w:val="center"/>
          </w:tcPr>
          <w:p w14:paraId="0B2355C4"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A</w:t>
            </w:r>
          </w:p>
        </w:tc>
        <w:tc>
          <w:tcPr>
            <w:tcW w:w="822" w:type="pct"/>
            <w:tcBorders>
              <w:top w:val="outset" w:sz="6" w:space="0" w:color="000000"/>
              <w:left w:val="outset" w:sz="6" w:space="0" w:color="000000"/>
              <w:bottom w:val="outset" w:sz="6" w:space="0" w:color="000000"/>
              <w:right w:val="outset" w:sz="6" w:space="0" w:color="000000"/>
            </w:tcBorders>
          </w:tcPr>
          <w:p w14:paraId="659DF3AD" w14:textId="77777777" w:rsidR="005B5B78" w:rsidRPr="005B5B78" w:rsidRDefault="005B5B78" w:rsidP="005B5B78">
            <w:pPr>
              <w:jc w:val="center"/>
              <w:rPr>
                <w:rFonts w:ascii="Times" w:hAnsi="Times" w:cs="Times"/>
                <w:b/>
                <w:bCs/>
                <w:sz w:val="18"/>
                <w:szCs w:val="18"/>
              </w:rPr>
            </w:pPr>
          </w:p>
        </w:tc>
      </w:tr>
      <w:tr w:rsidR="005B5B78" w:rsidRPr="005B5B78" w14:paraId="5162A3B2" w14:textId="77777777" w:rsidTr="00B30A41">
        <w:trPr>
          <w:divId w:val="712464982"/>
          <w:jc w:val="center"/>
        </w:trPr>
        <w:tc>
          <w:tcPr>
            <w:tcW w:w="202" w:type="pct"/>
            <w:tcBorders>
              <w:top w:val="outset" w:sz="6" w:space="0" w:color="000000"/>
              <w:left w:val="outset" w:sz="6" w:space="0" w:color="000000"/>
              <w:bottom w:val="outset" w:sz="6" w:space="0" w:color="000000"/>
              <w:right w:val="outset" w:sz="6" w:space="0" w:color="000000"/>
            </w:tcBorders>
            <w:hideMark/>
          </w:tcPr>
          <w:p w14:paraId="7092567D"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lastRenderedPageBreak/>
              <w:t>OAPSVLÚVSR</w:t>
            </w:r>
          </w:p>
        </w:tc>
        <w:tc>
          <w:tcPr>
            <w:tcW w:w="3656" w:type="pct"/>
            <w:tcBorders>
              <w:top w:val="outset" w:sz="6" w:space="0" w:color="000000"/>
              <w:left w:val="outset" w:sz="6" w:space="0" w:color="000000"/>
              <w:bottom w:val="outset" w:sz="6" w:space="0" w:color="000000"/>
              <w:right w:val="outset" w:sz="6" w:space="0" w:color="000000"/>
            </w:tcBorders>
            <w:vAlign w:val="center"/>
            <w:hideMark/>
          </w:tcPr>
          <w:p w14:paraId="390CEE13" w14:textId="77777777" w:rsidR="005B5B78" w:rsidRPr="00D105B9" w:rsidRDefault="005B5B78" w:rsidP="005B5B78">
            <w:pPr>
              <w:rPr>
                <w:rFonts w:ascii="Times" w:hAnsi="Times" w:cs="Times"/>
                <w:sz w:val="18"/>
                <w:szCs w:val="18"/>
              </w:rPr>
            </w:pPr>
            <w:r w:rsidRPr="00D105B9">
              <w:rPr>
                <w:rFonts w:ascii="Times" w:hAnsi="Times" w:cs="Times"/>
                <w:b/>
                <w:bCs/>
                <w:sz w:val="18"/>
                <w:szCs w:val="18"/>
              </w:rPr>
              <w:t>K transpozícií a tabuľke zhody so smernicou (EÚ) 2017/1132 v platnom znení:</w:t>
            </w:r>
            <w:r w:rsidRPr="00D105B9">
              <w:rPr>
                <w:rFonts w:ascii="Times" w:hAnsi="Times" w:cs="Times"/>
                <w:sz w:val="18"/>
                <w:szCs w:val="18"/>
              </w:rPr>
              <w:br/>
              <w:t xml:space="preserve">17. Pri preukazovaní transpozície čl. 86i ods. 1 tretieho </w:t>
            </w:r>
            <w:proofErr w:type="spellStart"/>
            <w:r w:rsidRPr="00D105B9">
              <w:rPr>
                <w:rFonts w:ascii="Times" w:hAnsi="Times" w:cs="Times"/>
                <w:sz w:val="18"/>
                <w:szCs w:val="18"/>
              </w:rPr>
              <w:t>pododseku</w:t>
            </w:r>
            <w:proofErr w:type="spellEnd"/>
            <w:r w:rsidRPr="00D105B9">
              <w:rPr>
                <w:rFonts w:ascii="Times" w:hAnsi="Times" w:cs="Times"/>
                <w:sz w:val="18"/>
                <w:szCs w:val="18"/>
              </w:rPr>
              <w:t xml:space="preserve"> smernice (EÚ) 2017/1132 v platnom znení žiadame v súlade s Prílohou č. 3 k Legislatívnym pravidlám vlády Slovenskej republiky v platnom znení v deviatom stĺpci tabuľky zhody uviesť slová „GP-A b) navýšenie požiadaviek“ a v desiatom stĺpci uviesť slová „oblasť s vplyvom na podnikateľské prostredie“, nakoľko máme za to, že je možné v tomto prípade identifikovať </w:t>
            </w:r>
            <w:proofErr w:type="spellStart"/>
            <w:r w:rsidRPr="00D105B9">
              <w:rPr>
                <w:rFonts w:ascii="Times" w:hAnsi="Times" w:cs="Times"/>
                <w:sz w:val="18"/>
                <w:szCs w:val="18"/>
              </w:rPr>
              <w:t>goldplating</w:t>
            </w:r>
            <w:proofErr w:type="spellEnd"/>
            <w:r w:rsidRPr="00D105B9">
              <w:rPr>
                <w:rFonts w:ascii="Times" w:hAnsi="Times" w:cs="Times"/>
                <w:sz w:val="18"/>
                <w:szCs w:val="18"/>
              </w:rPr>
              <w:t>.</w:t>
            </w:r>
          </w:p>
        </w:tc>
        <w:tc>
          <w:tcPr>
            <w:tcW w:w="154" w:type="pct"/>
            <w:tcBorders>
              <w:top w:val="outset" w:sz="6" w:space="0" w:color="000000"/>
              <w:left w:val="outset" w:sz="6" w:space="0" w:color="000000"/>
              <w:bottom w:val="outset" w:sz="6" w:space="0" w:color="000000"/>
              <w:right w:val="outset" w:sz="6" w:space="0" w:color="000000"/>
            </w:tcBorders>
            <w:vAlign w:val="center"/>
            <w:hideMark/>
          </w:tcPr>
          <w:p w14:paraId="401621B3" w14:textId="77777777" w:rsidR="005B5B78" w:rsidRPr="00D105B9" w:rsidRDefault="005B5B78" w:rsidP="005B5B78">
            <w:pPr>
              <w:jc w:val="center"/>
              <w:rPr>
                <w:rFonts w:ascii="Times" w:hAnsi="Times" w:cs="Times"/>
                <w:b/>
                <w:bCs/>
                <w:sz w:val="18"/>
                <w:szCs w:val="18"/>
              </w:rPr>
            </w:pPr>
            <w:r w:rsidRPr="00D105B9">
              <w:rPr>
                <w:rFonts w:ascii="Times" w:hAnsi="Times" w:cs="Times"/>
                <w:b/>
                <w:bCs/>
                <w:sz w:val="18"/>
                <w:szCs w:val="18"/>
              </w:rPr>
              <w:t>O</w:t>
            </w:r>
          </w:p>
        </w:tc>
        <w:tc>
          <w:tcPr>
            <w:tcW w:w="166" w:type="pct"/>
            <w:tcBorders>
              <w:top w:val="outset" w:sz="6" w:space="0" w:color="000000"/>
              <w:left w:val="outset" w:sz="6" w:space="0" w:color="000000"/>
              <w:bottom w:val="outset" w:sz="6" w:space="0" w:color="000000"/>
              <w:right w:val="outset" w:sz="6" w:space="0" w:color="000000"/>
            </w:tcBorders>
            <w:vAlign w:val="center"/>
          </w:tcPr>
          <w:p w14:paraId="2C179EDA" w14:textId="77777777" w:rsidR="005B5B78" w:rsidRPr="00D105B9" w:rsidRDefault="00D105B9" w:rsidP="005B5B78">
            <w:pPr>
              <w:jc w:val="center"/>
              <w:rPr>
                <w:rFonts w:ascii="Times" w:hAnsi="Times" w:cs="Times"/>
                <w:b/>
                <w:bCs/>
                <w:sz w:val="18"/>
                <w:szCs w:val="18"/>
              </w:rPr>
            </w:pPr>
            <w:r w:rsidRPr="00D105B9">
              <w:rPr>
                <w:rFonts w:ascii="Times" w:hAnsi="Times" w:cs="Times"/>
                <w:b/>
                <w:bCs/>
                <w:sz w:val="18"/>
                <w:szCs w:val="18"/>
              </w:rPr>
              <w:t>N</w:t>
            </w:r>
          </w:p>
        </w:tc>
        <w:tc>
          <w:tcPr>
            <w:tcW w:w="822" w:type="pct"/>
            <w:tcBorders>
              <w:top w:val="outset" w:sz="6" w:space="0" w:color="000000"/>
              <w:left w:val="outset" w:sz="6" w:space="0" w:color="000000"/>
              <w:bottom w:val="outset" w:sz="6" w:space="0" w:color="000000"/>
              <w:right w:val="outset" w:sz="6" w:space="0" w:color="000000"/>
            </w:tcBorders>
          </w:tcPr>
          <w:p w14:paraId="2135EE55" w14:textId="77777777" w:rsidR="005B5B78" w:rsidRDefault="00D105B9" w:rsidP="00D105B9">
            <w:pPr>
              <w:rPr>
                <w:rFonts w:ascii="Times" w:hAnsi="Times" w:cs="Times"/>
                <w:bCs/>
                <w:sz w:val="18"/>
                <w:szCs w:val="18"/>
              </w:rPr>
            </w:pPr>
            <w:r w:rsidRPr="00D105B9">
              <w:rPr>
                <w:rFonts w:ascii="Times" w:hAnsi="Times" w:cs="Times"/>
                <w:bCs/>
                <w:sz w:val="18"/>
                <w:szCs w:val="18"/>
              </w:rPr>
              <w:t>Pripomienka neakceptovaná.</w:t>
            </w:r>
          </w:p>
          <w:p w14:paraId="2D050441" w14:textId="77777777" w:rsidR="00D105B9" w:rsidRPr="00D105B9" w:rsidRDefault="00D105B9" w:rsidP="00D105B9">
            <w:pPr>
              <w:rPr>
                <w:rFonts w:ascii="Times" w:hAnsi="Times" w:cs="Times"/>
                <w:b/>
                <w:bCs/>
                <w:sz w:val="18"/>
                <w:szCs w:val="18"/>
              </w:rPr>
            </w:pPr>
            <w:r>
              <w:rPr>
                <w:rFonts w:ascii="Times" w:hAnsi="Times" w:cs="Times"/>
                <w:bCs/>
                <w:sz w:val="18"/>
                <w:szCs w:val="18"/>
              </w:rPr>
              <w:t>Nakoľko v zmysle pripomienok bolo ustanovenie upravené, predmetná úprava bola z návrhu vypustená.</w:t>
            </w:r>
          </w:p>
          <w:p w14:paraId="3480EF21" w14:textId="77777777" w:rsidR="00D105B9" w:rsidRPr="00D105B9" w:rsidRDefault="00D105B9" w:rsidP="00D105B9">
            <w:pPr>
              <w:rPr>
                <w:rFonts w:ascii="Times" w:hAnsi="Times" w:cs="Times"/>
                <w:b/>
                <w:bCs/>
                <w:sz w:val="18"/>
                <w:szCs w:val="18"/>
              </w:rPr>
            </w:pPr>
          </w:p>
        </w:tc>
      </w:tr>
      <w:tr w:rsidR="005B5B78" w:rsidRPr="005B5B78" w14:paraId="73E994FC" w14:textId="77777777" w:rsidTr="00B30A41">
        <w:trPr>
          <w:divId w:val="712464982"/>
          <w:jc w:val="center"/>
        </w:trPr>
        <w:tc>
          <w:tcPr>
            <w:tcW w:w="202" w:type="pct"/>
            <w:tcBorders>
              <w:top w:val="outset" w:sz="6" w:space="0" w:color="000000"/>
              <w:left w:val="outset" w:sz="6" w:space="0" w:color="000000"/>
              <w:bottom w:val="outset" w:sz="6" w:space="0" w:color="000000"/>
              <w:right w:val="outset" w:sz="6" w:space="0" w:color="000000"/>
            </w:tcBorders>
            <w:hideMark/>
          </w:tcPr>
          <w:p w14:paraId="502ED448"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OAPSVLÚVSR</w:t>
            </w:r>
          </w:p>
        </w:tc>
        <w:tc>
          <w:tcPr>
            <w:tcW w:w="3656" w:type="pct"/>
            <w:tcBorders>
              <w:top w:val="outset" w:sz="6" w:space="0" w:color="000000"/>
              <w:left w:val="outset" w:sz="6" w:space="0" w:color="000000"/>
              <w:bottom w:val="outset" w:sz="6" w:space="0" w:color="000000"/>
              <w:right w:val="outset" w:sz="6" w:space="0" w:color="000000"/>
            </w:tcBorders>
            <w:vAlign w:val="center"/>
            <w:hideMark/>
          </w:tcPr>
          <w:p w14:paraId="2F92A839" w14:textId="77777777" w:rsidR="005B5B78" w:rsidRPr="00D105B9" w:rsidRDefault="005B5B78" w:rsidP="005B5B78">
            <w:pPr>
              <w:rPr>
                <w:rFonts w:ascii="Times" w:hAnsi="Times" w:cs="Times"/>
                <w:sz w:val="18"/>
                <w:szCs w:val="18"/>
              </w:rPr>
            </w:pPr>
            <w:r w:rsidRPr="00D105B9">
              <w:rPr>
                <w:rFonts w:ascii="Times" w:hAnsi="Times" w:cs="Times"/>
                <w:b/>
                <w:bCs/>
                <w:sz w:val="18"/>
                <w:szCs w:val="18"/>
              </w:rPr>
              <w:t>K transpozícií a tabuľke zhody so smernicou (EÚ) 2017/1132 v platnom znení:</w:t>
            </w:r>
            <w:r w:rsidRPr="00D105B9">
              <w:rPr>
                <w:rFonts w:ascii="Times" w:hAnsi="Times" w:cs="Times"/>
                <w:sz w:val="18"/>
                <w:szCs w:val="18"/>
              </w:rPr>
              <w:br/>
              <w:t>18. Žiadame preukázať transpozíciu čl. 86i ods. 2 smernice (EÚ) 2017/1132 v platnom znení do slovenského právneho poriadku v tabuľke zhody. Transpozíciu daného ustanovenia považujeme za nedostatočne preukázanú, nakoľko smernica (EÚ) 2017/1132 v platnom znení stanovuje lehotu na poskytnutie vyhlásenia spoločníkov uvedených v ods. 1 o tom, že sa rozhodli uplatniť si právo scudziť svoje podiely, a to najviac jeden mesiac po konaní valného zhromaždenia. Navrhovaná slovenská právna úprava v Čl. I § 92 ods. 1 a § 93 ods. 1 predkladaného návrhu zákona lehotu nestanovuje, a podľa znenia poznámky v ôsmom stĺpci tabuľky zhody limituje možnosť podania vyhlásenia spoločníka výlučne na dané valné zhromaždenie. Máme za to, že nakoľko sa predkladaným návrhom zákona navrhuje právna úprava, ktorá neumožňuje podanie tohto vyhlásenia pred ani po konaní valného zhromaždenia, nedochádza v prípade čl. 86i ods. 2 smernice k úplnej transpozícií smernice (EÚ) 2017/1132 v platnom znení, a žiadame vykonať primeranú úpravu Čl. I § 92 ods. 1 a § 93 ods. 1 predkladaného návrhu zákona.</w:t>
            </w:r>
          </w:p>
        </w:tc>
        <w:tc>
          <w:tcPr>
            <w:tcW w:w="154" w:type="pct"/>
            <w:tcBorders>
              <w:top w:val="outset" w:sz="6" w:space="0" w:color="000000"/>
              <w:left w:val="outset" w:sz="6" w:space="0" w:color="000000"/>
              <w:bottom w:val="outset" w:sz="6" w:space="0" w:color="000000"/>
              <w:right w:val="outset" w:sz="6" w:space="0" w:color="000000"/>
            </w:tcBorders>
            <w:vAlign w:val="center"/>
            <w:hideMark/>
          </w:tcPr>
          <w:p w14:paraId="284C52EC" w14:textId="77777777" w:rsidR="005B5B78" w:rsidRPr="00D105B9" w:rsidRDefault="005B5B78" w:rsidP="005B5B78">
            <w:pPr>
              <w:jc w:val="center"/>
              <w:rPr>
                <w:rFonts w:ascii="Times" w:hAnsi="Times" w:cs="Times"/>
                <w:b/>
                <w:bCs/>
                <w:sz w:val="18"/>
                <w:szCs w:val="18"/>
              </w:rPr>
            </w:pPr>
            <w:r w:rsidRPr="00D105B9">
              <w:rPr>
                <w:rFonts w:ascii="Times" w:hAnsi="Times" w:cs="Times"/>
                <w:b/>
                <w:bCs/>
                <w:sz w:val="18"/>
                <w:szCs w:val="18"/>
              </w:rPr>
              <w:t>O</w:t>
            </w:r>
          </w:p>
        </w:tc>
        <w:tc>
          <w:tcPr>
            <w:tcW w:w="166" w:type="pct"/>
            <w:tcBorders>
              <w:top w:val="outset" w:sz="6" w:space="0" w:color="000000"/>
              <w:left w:val="outset" w:sz="6" w:space="0" w:color="000000"/>
              <w:bottom w:val="outset" w:sz="6" w:space="0" w:color="000000"/>
              <w:right w:val="outset" w:sz="6" w:space="0" w:color="000000"/>
            </w:tcBorders>
            <w:vAlign w:val="center"/>
          </w:tcPr>
          <w:p w14:paraId="1315F4C4" w14:textId="77777777" w:rsidR="005B5B78" w:rsidRPr="00D105B9" w:rsidRDefault="005147B1" w:rsidP="005B5B78">
            <w:pPr>
              <w:jc w:val="center"/>
              <w:rPr>
                <w:rFonts w:ascii="Times" w:hAnsi="Times" w:cs="Times"/>
                <w:b/>
                <w:bCs/>
                <w:sz w:val="18"/>
                <w:szCs w:val="18"/>
              </w:rPr>
            </w:pPr>
            <w:r>
              <w:rPr>
                <w:rFonts w:ascii="Times" w:hAnsi="Times" w:cs="Times"/>
                <w:b/>
                <w:bCs/>
                <w:sz w:val="18"/>
                <w:szCs w:val="18"/>
              </w:rPr>
              <w:t>A</w:t>
            </w:r>
          </w:p>
        </w:tc>
        <w:tc>
          <w:tcPr>
            <w:tcW w:w="822" w:type="pct"/>
            <w:tcBorders>
              <w:top w:val="outset" w:sz="6" w:space="0" w:color="000000"/>
              <w:left w:val="outset" w:sz="6" w:space="0" w:color="000000"/>
              <w:bottom w:val="outset" w:sz="6" w:space="0" w:color="000000"/>
              <w:right w:val="outset" w:sz="6" w:space="0" w:color="000000"/>
            </w:tcBorders>
          </w:tcPr>
          <w:p w14:paraId="4C5BAC30" w14:textId="77777777" w:rsidR="005B5B78" w:rsidRPr="00D105B9" w:rsidRDefault="005B5B78" w:rsidP="005B5B78">
            <w:pPr>
              <w:jc w:val="center"/>
              <w:rPr>
                <w:rFonts w:ascii="Times" w:hAnsi="Times" w:cs="Times"/>
                <w:b/>
                <w:bCs/>
                <w:sz w:val="18"/>
                <w:szCs w:val="18"/>
              </w:rPr>
            </w:pPr>
          </w:p>
        </w:tc>
      </w:tr>
      <w:tr w:rsidR="005B5B78" w:rsidRPr="005B5B78" w14:paraId="19E421D1" w14:textId="77777777" w:rsidTr="00B30A41">
        <w:trPr>
          <w:divId w:val="712464982"/>
          <w:jc w:val="center"/>
        </w:trPr>
        <w:tc>
          <w:tcPr>
            <w:tcW w:w="202" w:type="pct"/>
            <w:tcBorders>
              <w:top w:val="outset" w:sz="6" w:space="0" w:color="000000"/>
              <w:left w:val="outset" w:sz="6" w:space="0" w:color="000000"/>
              <w:bottom w:val="outset" w:sz="6" w:space="0" w:color="000000"/>
              <w:right w:val="outset" w:sz="6" w:space="0" w:color="000000"/>
            </w:tcBorders>
            <w:hideMark/>
          </w:tcPr>
          <w:p w14:paraId="630588CC"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OAPSVLÚVSR</w:t>
            </w:r>
          </w:p>
        </w:tc>
        <w:tc>
          <w:tcPr>
            <w:tcW w:w="3656" w:type="pct"/>
            <w:tcBorders>
              <w:top w:val="outset" w:sz="6" w:space="0" w:color="000000"/>
              <w:left w:val="outset" w:sz="6" w:space="0" w:color="000000"/>
              <w:bottom w:val="outset" w:sz="6" w:space="0" w:color="000000"/>
              <w:right w:val="outset" w:sz="6" w:space="0" w:color="000000"/>
            </w:tcBorders>
            <w:vAlign w:val="center"/>
            <w:hideMark/>
          </w:tcPr>
          <w:p w14:paraId="665DE0AF" w14:textId="77777777" w:rsidR="005B5B78" w:rsidRPr="005B5B78" w:rsidRDefault="005B5B78" w:rsidP="005B5B78">
            <w:pPr>
              <w:rPr>
                <w:rFonts w:ascii="Times" w:hAnsi="Times" w:cs="Times"/>
                <w:sz w:val="18"/>
                <w:szCs w:val="18"/>
              </w:rPr>
            </w:pPr>
            <w:r w:rsidRPr="005B5B78">
              <w:rPr>
                <w:rFonts w:ascii="Times" w:hAnsi="Times" w:cs="Times"/>
                <w:b/>
                <w:bCs/>
                <w:sz w:val="18"/>
                <w:szCs w:val="18"/>
              </w:rPr>
              <w:t>K transpozícií a tabuľke zhody so smernicou (EÚ) 2017/1132 v platnom znení:</w:t>
            </w:r>
            <w:r w:rsidRPr="005B5B78">
              <w:rPr>
                <w:rFonts w:ascii="Times" w:hAnsi="Times" w:cs="Times"/>
                <w:sz w:val="18"/>
                <w:szCs w:val="18"/>
              </w:rPr>
              <w:br/>
              <w:t>19. Pri preukazovaní transpozície čl. 86i ods. 3 smernice (EÚ) 2017/1132 v platnom znení do slovenského právneho poriadku žiadame v záujme možnosti posúdenia úplnej transpozície v štvrtom až šiestom stĺpci tabuľky zhody uvádzať ako transpozičné opatrenie aj znenie Čl. I § 48 ods. 1 a § 93 ods. 2 až 5 predkladaného návrhu zákona.</w:t>
            </w:r>
          </w:p>
        </w:tc>
        <w:tc>
          <w:tcPr>
            <w:tcW w:w="154" w:type="pct"/>
            <w:tcBorders>
              <w:top w:val="outset" w:sz="6" w:space="0" w:color="000000"/>
              <w:left w:val="outset" w:sz="6" w:space="0" w:color="000000"/>
              <w:bottom w:val="outset" w:sz="6" w:space="0" w:color="000000"/>
              <w:right w:val="outset" w:sz="6" w:space="0" w:color="000000"/>
            </w:tcBorders>
            <w:vAlign w:val="center"/>
            <w:hideMark/>
          </w:tcPr>
          <w:p w14:paraId="3A818CF7"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O</w:t>
            </w:r>
          </w:p>
        </w:tc>
        <w:tc>
          <w:tcPr>
            <w:tcW w:w="166" w:type="pct"/>
            <w:tcBorders>
              <w:top w:val="outset" w:sz="6" w:space="0" w:color="000000"/>
              <w:left w:val="outset" w:sz="6" w:space="0" w:color="000000"/>
              <w:bottom w:val="outset" w:sz="6" w:space="0" w:color="000000"/>
              <w:right w:val="outset" w:sz="6" w:space="0" w:color="000000"/>
            </w:tcBorders>
            <w:vAlign w:val="center"/>
          </w:tcPr>
          <w:p w14:paraId="1709AF15"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A</w:t>
            </w:r>
          </w:p>
        </w:tc>
        <w:tc>
          <w:tcPr>
            <w:tcW w:w="822" w:type="pct"/>
            <w:tcBorders>
              <w:top w:val="outset" w:sz="6" w:space="0" w:color="000000"/>
              <w:left w:val="outset" w:sz="6" w:space="0" w:color="000000"/>
              <w:bottom w:val="outset" w:sz="6" w:space="0" w:color="000000"/>
              <w:right w:val="outset" w:sz="6" w:space="0" w:color="000000"/>
            </w:tcBorders>
          </w:tcPr>
          <w:p w14:paraId="698E79D0" w14:textId="77777777" w:rsidR="005B5B78" w:rsidRPr="005B5B78" w:rsidRDefault="005B5B78" w:rsidP="005B5B78">
            <w:pPr>
              <w:jc w:val="center"/>
              <w:rPr>
                <w:rFonts w:ascii="Times" w:hAnsi="Times" w:cs="Times"/>
                <w:b/>
                <w:bCs/>
                <w:sz w:val="18"/>
                <w:szCs w:val="18"/>
              </w:rPr>
            </w:pPr>
          </w:p>
        </w:tc>
      </w:tr>
      <w:tr w:rsidR="005B5B78" w:rsidRPr="005B5B78" w14:paraId="7EB2DD6A" w14:textId="77777777" w:rsidTr="00B30A41">
        <w:trPr>
          <w:divId w:val="712464982"/>
          <w:jc w:val="center"/>
        </w:trPr>
        <w:tc>
          <w:tcPr>
            <w:tcW w:w="202" w:type="pct"/>
            <w:tcBorders>
              <w:top w:val="outset" w:sz="6" w:space="0" w:color="000000"/>
              <w:left w:val="outset" w:sz="6" w:space="0" w:color="000000"/>
              <w:bottom w:val="outset" w:sz="6" w:space="0" w:color="000000"/>
              <w:right w:val="outset" w:sz="6" w:space="0" w:color="000000"/>
            </w:tcBorders>
            <w:hideMark/>
          </w:tcPr>
          <w:p w14:paraId="5FF20F10"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OAPSVLÚVSR</w:t>
            </w:r>
          </w:p>
        </w:tc>
        <w:tc>
          <w:tcPr>
            <w:tcW w:w="3656" w:type="pct"/>
            <w:tcBorders>
              <w:top w:val="outset" w:sz="6" w:space="0" w:color="000000"/>
              <w:left w:val="outset" w:sz="6" w:space="0" w:color="000000"/>
              <w:bottom w:val="outset" w:sz="6" w:space="0" w:color="000000"/>
              <w:right w:val="outset" w:sz="6" w:space="0" w:color="000000"/>
            </w:tcBorders>
            <w:vAlign w:val="center"/>
            <w:hideMark/>
          </w:tcPr>
          <w:p w14:paraId="6438C53B" w14:textId="77777777" w:rsidR="005B5B78" w:rsidRPr="005B5B78" w:rsidRDefault="005B5B78" w:rsidP="005B5B78">
            <w:pPr>
              <w:rPr>
                <w:rFonts w:ascii="Times" w:hAnsi="Times" w:cs="Times"/>
                <w:sz w:val="18"/>
                <w:szCs w:val="18"/>
              </w:rPr>
            </w:pPr>
            <w:r w:rsidRPr="005B5B78">
              <w:rPr>
                <w:rFonts w:ascii="Times" w:hAnsi="Times" w:cs="Times"/>
                <w:b/>
                <w:bCs/>
                <w:sz w:val="18"/>
                <w:szCs w:val="18"/>
              </w:rPr>
              <w:t>K transpozícií a tabuľke zhody so smernicou (EÚ) 2017/1132 v platnom znení:</w:t>
            </w:r>
            <w:r w:rsidRPr="005B5B78">
              <w:rPr>
                <w:rFonts w:ascii="Times" w:hAnsi="Times" w:cs="Times"/>
                <w:sz w:val="18"/>
                <w:szCs w:val="18"/>
              </w:rPr>
              <w:br/>
              <w:t>2. Pri preukazovaní transpozície smernice (EÚ) 2017/1132 v platnom znení odporúčame v šiestom stĺpci celej tabuľky zhody uvádzať aj znenia poznámok pod čiarou k odkazom.</w:t>
            </w:r>
          </w:p>
        </w:tc>
        <w:tc>
          <w:tcPr>
            <w:tcW w:w="154" w:type="pct"/>
            <w:tcBorders>
              <w:top w:val="outset" w:sz="6" w:space="0" w:color="000000"/>
              <w:left w:val="outset" w:sz="6" w:space="0" w:color="000000"/>
              <w:bottom w:val="outset" w:sz="6" w:space="0" w:color="000000"/>
              <w:right w:val="outset" w:sz="6" w:space="0" w:color="000000"/>
            </w:tcBorders>
            <w:vAlign w:val="center"/>
            <w:hideMark/>
          </w:tcPr>
          <w:p w14:paraId="70F36244"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O</w:t>
            </w:r>
          </w:p>
        </w:tc>
        <w:tc>
          <w:tcPr>
            <w:tcW w:w="166" w:type="pct"/>
            <w:tcBorders>
              <w:top w:val="outset" w:sz="6" w:space="0" w:color="000000"/>
              <w:left w:val="outset" w:sz="6" w:space="0" w:color="000000"/>
              <w:bottom w:val="outset" w:sz="6" w:space="0" w:color="000000"/>
              <w:right w:val="outset" w:sz="6" w:space="0" w:color="000000"/>
            </w:tcBorders>
            <w:vAlign w:val="center"/>
          </w:tcPr>
          <w:p w14:paraId="440DB1E1"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A</w:t>
            </w:r>
          </w:p>
        </w:tc>
        <w:tc>
          <w:tcPr>
            <w:tcW w:w="822" w:type="pct"/>
            <w:tcBorders>
              <w:top w:val="outset" w:sz="6" w:space="0" w:color="000000"/>
              <w:left w:val="outset" w:sz="6" w:space="0" w:color="000000"/>
              <w:bottom w:val="outset" w:sz="6" w:space="0" w:color="000000"/>
              <w:right w:val="outset" w:sz="6" w:space="0" w:color="000000"/>
            </w:tcBorders>
          </w:tcPr>
          <w:p w14:paraId="5C6DE339" w14:textId="77777777" w:rsidR="005B5B78" w:rsidRPr="005B5B78" w:rsidRDefault="005B5B78" w:rsidP="005B5B78">
            <w:pPr>
              <w:jc w:val="center"/>
              <w:rPr>
                <w:rFonts w:ascii="Times" w:hAnsi="Times" w:cs="Times"/>
                <w:b/>
                <w:bCs/>
                <w:sz w:val="18"/>
                <w:szCs w:val="18"/>
              </w:rPr>
            </w:pPr>
          </w:p>
        </w:tc>
      </w:tr>
      <w:tr w:rsidR="005B5B78" w:rsidRPr="005B5B78" w14:paraId="090FD427" w14:textId="77777777" w:rsidTr="00B30A41">
        <w:trPr>
          <w:divId w:val="712464982"/>
          <w:jc w:val="center"/>
        </w:trPr>
        <w:tc>
          <w:tcPr>
            <w:tcW w:w="202" w:type="pct"/>
            <w:tcBorders>
              <w:top w:val="outset" w:sz="6" w:space="0" w:color="000000"/>
              <w:left w:val="outset" w:sz="6" w:space="0" w:color="000000"/>
              <w:bottom w:val="outset" w:sz="6" w:space="0" w:color="000000"/>
              <w:right w:val="outset" w:sz="6" w:space="0" w:color="000000"/>
            </w:tcBorders>
            <w:hideMark/>
          </w:tcPr>
          <w:p w14:paraId="2EE5384D"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OAPSVLÚVSR</w:t>
            </w:r>
          </w:p>
        </w:tc>
        <w:tc>
          <w:tcPr>
            <w:tcW w:w="3656" w:type="pct"/>
            <w:tcBorders>
              <w:top w:val="outset" w:sz="6" w:space="0" w:color="000000"/>
              <w:left w:val="outset" w:sz="6" w:space="0" w:color="000000"/>
              <w:bottom w:val="outset" w:sz="6" w:space="0" w:color="000000"/>
              <w:right w:val="outset" w:sz="6" w:space="0" w:color="000000"/>
            </w:tcBorders>
            <w:vAlign w:val="center"/>
            <w:hideMark/>
          </w:tcPr>
          <w:p w14:paraId="2AADA124" w14:textId="77777777" w:rsidR="005B5B78" w:rsidRPr="005B5B78" w:rsidRDefault="005B5B78" w:rsidP="005B5B78">
            <w:pPr>
              <w:rPr>
                <w:rFonts w:ascii="Times" w:hAnsi="Times" w:cs="Times"/>
                <w:sz w:val="18"/>
                <w:szCs w:val="18"/>
              </w:rPr>
            </w:pPr>
            <w:r w:rsidRPr="005B5B78">
              <w:rPr>
                <w:rFonts w:ascii="Times" w:hAnsi="Times" w:cs="Times"/>
                <w:b/>
                <w:bCs/>
                <w:sz w:val="18"/>
                <w:szCs w:val="18"/>
              </w:rPr>
              <w:t>K transpozícií a tabuľke zhody so smernicou (EÚ) 2017/1132 v platnom znení:</w:t>
            </w:r>
            <w:r w:rsidRPr="005B5B78">
              <w:rPr>
                <w:rFonts w:ascii="Times" w:hAnsi="Times" w:cs="Times"/>
                <w:sz w:val="18"/>
                <w:szCs w:val="18"/>
              </w:rPr>
              <w:br/>
              <w:t>20. Pri preukazovaní transpozície čl. 86i ods. 4 smernice (EÚ) 2017/1132 v platnom znení do slovenského právneho poriadku žiadame v záujme možnosti posúdenia úplnej transpozície v štvrtom až šiestom stĺpci tabuľky zhody uvádzať ako transpozičné opatrenie aj znenie Čl. I § 48 ods. 1 a § 48 ods. 4 v spojení s § 48 ods. 2 písm. b) predkladaného návrhu zákona.</w:t>
            </w:r>
          </w:p>
        </w:tc>
        <w:tc>
          <w:tcPr>
            <w:tcW w:w="154" w:type="pct"/>
            <w:tcBorders>
              <w:top w:val="outset" w:sz="6" w:space="0" w:color="000000"/>
              <w:left w:val="outset" w:sz="6" w:space="0" w:color="000000"/>
              <w:bottom w:val="outset" w:sz="6" w:space="0" w:color="000000"/>
              <w:right w:val="outset" w:sz="6" w:space="0" w:color="000000"/>
            </w:tcBorders>
            <w:vAlign w:val="center"/>
            <w:hideMark/>
          </w:tcPr>
          <w:p w14:paraId="620B9A46"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O</w:t>
            </w:r>
          </w:p>
        </w:tc>
        <w:tc>
          <w:tcPr>
            <w:tcW w:w="166" w:type="pct"/>
            <w:tcBorders>
              <w:top w:val="outset" w:sz="6" w:space="0" w:color="000000"/>
              <w:left w:val="outset" w:sz="6" w:space="0" w:color="000000"/>
              <w:bottom w:val="outset" w:sz="6" w:space="0" w:color="000000"/>
              <w:right w:val="outset" w:sz="6" w:space="0" w:color="000000"/>
            </w:tcBorders>
            <w:vAlign w:val="center"/>
          </w:tcPr>
          <w:p w14:paraId="722A521C"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A</w:t>
            </w:r>
          </w:p>
        </w:tc>
        <w:tc>
          <w:tcPr>
            <w:tcW w:w="822" w:type="pct"/>
            <w:tcBorders>
              <w:top w:val="outset" w:sz="6" w:space="0" w:color="000000"/>
              <w:left w:val="outset" w:sz="6" w:space="0" w:color="000000"/>
              <w:bottom w:val="outset" w:sz="6" w:space="0" w:color="000000"/>
              <w:right w:val="outset" w:sz="6" w:space="0" w:color="000000"/>
            </w:tcBorders>
          </w:tcPr>
          <w:p w14:paraId="5C9CDE7A" w14:textId="77777777" w:rsidR="005B5B78" w:rsidRPr="005B5B78" w:rsidRDefault="005B5B78" w:rsidP="005B5B78">
            <w:pPr>
              <w:jc w:val="center"/>
              <w:rPr>
                <w:rFonts w:ascii="Times" w:hAnsi="Times" w:cs="Times"/>
                <w:b/>
                <w:bCs/>
                <w:sz w:val="18"/>
                <w:szCs w:val="18"/>
              </w:rPr>
            </w:pPr>
          </w:p>
        </w:tc>
      </w:tr>
      <w:tr w:rsidR="005B5B78" w:rsidRPr="005B5B78" w14:paraId="7743FD1C" w14:textId="77777777" w:rsidTr="00B30A41">
        <w:trPr>
          <w:divId w:val="712464982"/>
          <w:jc w:val="center"/>
        </w:trPr>
        <w:tc>
          <w:tcPr>
            <w:tcW w:w="202" w:type="pct"/>
            <w:tcBorders>
              <w:top w:val="outset" w:sz="6" w:space="0" w:color="000000"/>
              <w:left w:val="outset" w:sz="6" w:space="0" w:color="000000"/>
              <w:bottom w:val="outset" w:sz="6" w:space="0" w:color="000000"/>
              <w:right w:val="outset" w:sz="6" w:space="0" w:color="000000"/>
            </w:tcBorders>
            <w:hideMark/>
          </w:tcPr>
          <w:p w14:paraId="3F4A89E0"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OAPSVLÚVSR</w:t>
            </w:r>
          </w:p>
        </w:tc>
        <w:tc>
          <w:tcPr>
            <w:tcW w:w="3656" w:type="pct"/>
            <w:tcBorders>
              <w:top w:val="outset" w:sz="6" w:space="0" w:color="000000"/>
              <w:left w:val="outset" w:sz="6" w:space="0" w:color="000000"/>
              <w:bottom w:val="outset" w:sz="6" w:space="0" w:color="000000"/>
              <w:right w:val="outset" w:sz="6" w:space="0" w:color="000000"/>
            </w:tcBorders>
            <w:vAlign w:val="center"/>
            <w:hideMark/>
          </w:tcPr>
          <w:p w14:paraId="29982893" w14:textId="77777777" w:rsidR="005B5B78" w:rsidRPr="005B5B78" w:rsidRDefault="005B5B78" w:rsidP="005B5B78">
            <w:pPr>
              <w:rPr>
                <w:rFonts w:ascii="Times" w:hAnsi="Times" w:cs="Times"/>
                <w:sz w:val="18"/>
                <w:szCs w:val="18"/>
              </w:rPr>
            </w:pPr>
            <w:r w:rsidRPr="005B5B78">
              <w:rPr>
                <w:rFonts w:ascii="Times" w:hAnsi="Times" w:cs="Times"/>
                <w:b/>
                <w:bCs/>
                <w:sz w:val="18"/>
                <w:szCs w:val="18"/>
              </w:rPr>
              <w:t>K transpozícií a tabuľke zhody so smernicou (EÚ) 2017/1132 v platnom znení:</w:t>
            </w:r>
            <w:r w:rsidRPr="005B5B78">
              <w:rPr>
                <w:rFonts w:ascii="Times" w:hAnsi="Times" w:cs="Times"/>
                <w:sz w:val="18"/>
                <w:szCs w:val="18"/>
              </w:rPr>
              <w:br/>
              <w:t xml:space="preserve">21. Podľa čl. 86k ods. 2 smernice (EÚ) 2017/1132 v platnom znení majú členské štáty povinnosť zabezpečiť, aby sa práva zamestnancov na informovanie a konzultovanie dodržiavali aspoň pred tým, ako sa rozhodne o návrhu zmluvy o cezhraničnej premene, alebo o správe správneho alebo riadiaceho orgánu pre spoločníkov a zamestnancov, a to „podľa toho, čo nastane skôr“. Transpozičným opatrením tohto ustanovenia smernice (EÚ) 2017/1132 v platnom znení má byť Čl. I § 130 ods. 3 predkladaného návrhu zákona, ktorý právo na prerokovanie viaže na začiatok konania valného zhromaždenia. Správa správneho alebo riadiaceho orgánu pre spoločníkov a </w:t>
            </w:r>
            <w:r w:rsidRPr="005B5B78">
              <w:rPr>
                <w:rFonts w:ascii="Times" w:hAnsi="Times" w:cs="Times"/>
                <w:sz w:val="18"/>
                <w:szCs w:val="18"/>
              </w:rPr>
              <w:lastRenderedPageBreak/>
              <w:t>zamestnancov však musí byť vypracovaná ešte pred jeho konaním. Máme preto za to, že na túto skutočnosť predkladaný návrh zákona nereflektuje, a v záujme zabezpečenia úplnej transpozície čl. 86k ods. 2 smernice (EÚ) 2017/1132 v platnom znení žiadame vykonať primeranú úpravu znenia Čl. I § 130 ods. 3 predkladaného návrhu zákona.</w:t>
            </w:r>
          </w:p>
        </w:tc>
        <w:tc>
          <w:tcPr>
            <w:tcW w:w="154" w:type="pct"/>
            <w:tcBorders>
              <w:top w:val="outset" w:sz="6" w:space="0" w:color="000000"/>
              <w:left w:val="outset" w:sz="6" w:space="0" w:color="000000"/>
              <w:bottom w:val="outset" w:sz="6" w:space="0" w:color="000000"/>
              <w:right w:val="outset" w:sz="6" w:space="0" w:color="000000"/>
            </w:tcBorders>
            <w:vAlign w:val="center"/>
            <w:hideMark/>
          </w:tcPr>
          <w:p w14:paraId="4D594CD8"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lastRenderedPageBreak/>
              <w:t>O</w:t>
            </w:r>
          </w:p>
        </w:tc>
        <w:tc>
          <w:tcPr>
            <w:tcW w:w="166" w:type="pct"/>
            <w:tcBorders>
              <w:top w:val="outset" w:sz="6" w:space="0" w:color="000000"/>
              <w:left w:val="outset" w:sz="6" w:space="0" w:color="000000"/>
              <w:bottom w:val="outset" w:sz="6" w:space="0" w:color="000000"/>
              <w:right w:val="outset" w:sz="6" w:space="0" w:color="000000"/>
            </w:tcBorders>
            <w:vAlign w:val="center"/>
          </w:tcPr>
          <w:p w14:paraId="75E5D235" w14:textId="77777777" w:rsidR="005B5B78" w:rsidRPr="005B5B78" w:rsidRDefault="003E21F4" w:rsidP="005B5B78">
            <w:pPr>
              <w:jc w:val="center"/>
              <w:rPr>
                <w:rFonts w:ascii="Times" w:hAnsi="Times" w:cs="Times"/>
                <w:b/>
                <w:bCs/>
                <w:sz w:val="18"/>
                <w:szCs w:val="18"/>
              </w:rPr>
            </w:pPr>
            <w:r>
              <w:rPr>
                <w:rFonts w:ascii="Times" w:hAnsi="Times" w:cs="Times"/>
                <w:b/>
                <w:bCs/>
                <w:sz w:val="18"/>
                <w:szCs w:val="18"/>
              </w:rPr>
              <w:t>A</w:t>
            </w:r>
          </w:p>
        </w:tc>
        <w:tc>
          <w:tcPr>
            <w:tcW w:w="822" w:type="pct"/>
            <w:tcBorders>
              <w:top w:val="outset" w:sz="6" w:space="0" w:color="000000"/>
              <w:left w:val="outset" w:sz="6" w:space="0" w:color="000000"/>
              <w:bottom w:val="outset" w:sz="6" w:space="0" w:color="000000"/>
              <w:right w:val="outset" w:sz="6" w:space="0" w:color="000000"/>
            </w:tcBorders>
          </w:tcPr>
          <w:p w14:paraId="0CBE2FFF" w14:textId="77777777" w:rsidR="005B5B78" w:rsidRPr="005B5B78" w:rsidRDefault="005B5B78" w:rsidP="005B5B78">
            <w:pPr>
              <w:jc w:val="center"/>
              <w:rPr>
                <w:rFonts w:ascii="Times" w:hAnsi="Times" w:cs="Times"/>
                <w:b/>
                <w:bCs/>
                <w:sz w:val="18"/>
                <w:szCs w:val="18"/>
              </w:rPr>
            </w:pPr>
          </w:p>
        </w:tc>
      </w:tr>
      <w:tr w:rsidR="005B5B78" w:rsidRPr="005B5B78" w14:paraId="3870FED1" w14:textId="77777777" w:rsidTr="00B30A41">
        <w:trPr>
          <w:divId w:val="712464982"/>
          <w:jc w:val="center"/>
        </w:trPr>
        <w:tc>
          <w:tcPr>
            <w:tcW w:w="202" w:type="pct"/>
            <w:tcBorders>
              <w:top w:val="outset" w:sz="6" w:space="0" w:color="000000"/>
              <w:left w:val="outset" w:sz="6" w:space="0" w:color="000000"/>
              <w:bottom w:val="outset" w:sz="6" w:space="0" w:color="000000"/>
              <w:right w:val="outset" w:sz="6" w:space="0" w:color="000000"/>
            </w:tcBorders>
            <w:hideMark/>
          </w:tcPr>
          <w:p w14:paraId="06521336"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OAPSVLÚVSR</w:t>
            </w:r>
          </w:p>
        </w:tc>
        <w:tc>
          <w:tcPr>
            <w:tcW w:w="3656" w:type="pct"/>
            <w:tcBorders>
              <w:top w:val="outset" w:sz="6" w:space="0" w:color="000000"/>
              <w:left w:val="outset" w:sz="6" w:space="0" w:color="000000"/>
              <w:bottom w:val="outset" w:sz="6" w:space="0" w:color="000000"/>
              <w:right w:val="outset" w:sz="6" w:space="0" w:color="000000"/>
            </w:tcBorders>
            <w:vAlign w:val="center"/>
            <w:hideMark/>
          </w:tcPr>
          <w:p w14:paraId="15B7B1CC" w14:textId="77777777" w:rsidR="005B5B78" w:rsidRPr="005B5B78" w:rsidRDefault="005B5B78" w:rsidP="005B5B78">
            <w:pPr>
              <w:rPr>
                <w:rFonts w:ascii="Times" w:hAnsi="Times" w:cs="Times"/>
                <w:sz w:val="18"/>
                <w:szCs w:val="18"/>
              </w:rPr>
            </w:pPr>
            <w:r w:rsidRPr="005B5B78">
              <w:rPr>
                <w:rFonts w:ascii="Times" w:hAnsi="Times" w:cs="Times"/>
                <w:b/>
                <w:bCs/>
                <w:sz w:val="18"/>
                <w:szCs w:val="18"/>
              </w:rPr>
              <w:t>K transpozícií a tabuľke zhody so smernicou (EÚ) 2017/1132 v platnom znení:</w:t>
            </w:r>
            <w:r w:rsidRPr="005B5B78">
              <w:rPr>
                <w:rFonts w:ascii="Times" w:hAnsi="Times" w:cs="Times"/>
                <w:sz w:val="18"/>
                <w:szCs w:val="18"/>
              </w:rPr>
              <w:br/>
              <w:t>22. Transpozíciu čl. 86k ods. 2 smernice (EÚ) 2017/1132 v platnom znení žiadame v tabuľke zhody preukazovať aj prostredníctvom relevantných ustanovení Čl. I § 81 predkladaného návrhu zákona.</w:t>
            </w:r>
          </w:p>
        </w:tc>
        <w:tc>
          <w:tcPr>
            <w:tcW w:w="154" w:type="pct"/>
            <w:tcBorders>
              <w:top w:val="outset" w:sz="6" w:space="0" w:color="000000"/>
              <w:left w:val="outset" w:sz="6" w:space="0" w:color="000000"/>
              <w:bottom w:val="outset" w:sz="6" w:space="0" w:color="000000"/>
              <w:right w:val="outset" w:sz="6" w:space="0" w:color="000000"/>
            </w:tcBorders>
            <w:vAlign w:val="center"/>
            <w:hideMark/>
          </w:tcPr>
          <w:p w14:paraId="432C94E8"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O</w:t>
            </w:r>
          </w:p>
        </w:tc>
        <w:tc>
          <w:tcPr>
            <w:tcW w:w="166" w:type="pct"/>
            <w:tcBorders>
              <w:top w:val="outset" w:sz="6" w:space="0" w:color="000000"/>
              <w:left w:val="outset" w:sz="6" w:space="0" w:color="000000"/>
              <w:bottom w:val="outset" w:sz="6" w:space="0" w:color="000000"/>
              <w:right w:val="outset" w:sz="6" w:space="0" w:color="000000"/>
            </w:tcBorders>
            <w:vAlign w:val="center"/>
          </w:tcPr>
          <w:p w14:paraId="20597228"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A</w:t>
            </w:r>
          </w:p>
        </w:tc>
        <w:tc>
          <w:tcPr>
            <w:tcW w:w="822" w:type="pct"/>
            <w:tcBorders>
              <w:top w:val="outset" w:sz="6" w:space="0" w:color="000000"/>
              <w:left w:val="outset" w:sz="6" w:space="0" w:color="000000"/>
              <w:bottom w:val="outset" w:sz="6" w:space="0" w:color="000000"/>
              <w:right w:val="outset" w:sz="6" w:space="0" w:color="000000"/>
            </w:tcBorders>
          </w:tcPr>
          <w:p w14:paraId="227D3543" w14:textId="77777777" w:rsidR="005B5B78" w:rsidRPr="005B5B78" w:rsidRDefault="005B5B78" w:rsidP="005B5B78">
            <w:pPr>
              <w:jc w:val="center"/>
              <w:rPr>
                <w:rFonts w:ascii="Times" w:hAnsi="Times" w:cs="Times"/>
                <w:b/>
                <w:bCs/>
                <w:sz w:val="18"/>
                <w:szCs w:val="18"/>
              </w:rPr>
            </w:pPr>
          </w:p>
        </w:tc>
      </w:tr>
      <w:tr w:rsidR="005B5B78" w:rsidRPr="005B5B78" w14:paraId="6C7ABAA7" w14:textId="77777777" w:rsidTr="00B30A41">
        <w:trPr>
          <w:divId w:val="712464982"/>
          <w:jc w:val="center"/>
        </w:trPr>
        <w:tc>
          <w:tcPr>
            <w:tcW w:w="202" w:type="pct"/>
            <w:tcBorders>
              <w:top w:val="outset" w:sz="6" w:space="0" w:color="000000"/>
              <w:left w:val="outset" w:sz="6" w:space="0" w:color="000000"/>
              <w:bottom w:val="outset" w:sz="6" w:space="0" w:color="000000"/>
              <w:right w:val="outset" w:sz="6" w:space="0" w:color="000000"/>
            </w:tcBorders>
            <w:hideMark/>
          </w:tcPr>
          <w:p w14:paraId="61EC6999"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OAPSVLÚVSR</w:t>
            </w:r>
          </w:p>
        </w:tc>
        <w:tc>
          <w:tcPr>
            <w:tcW w:w="3656" w:type="pct"/>
            <w:tcBorders>
              <w:top w:val="outset" w:sz="6" w:space="0" w:color="000000"/>
              <w:left w:val="outset" w:sz="6" w:space="0" w:color="000000"/>
              <w:bottom w:val="outset" w:sz="6" w:space="0" w:color="000000"/>
              <w:right w:val="outset" w:sz="6" w:space="0" w:color="000000"/>
            </w:tcBorders>
            <w:vAlign w:val="center"/>
            <w:hideMark/>
          </w:tcPr>
          <w:p w14:paraId="459BEBF9" w14:textId="77777777" w:rsidR="005B5B78" w:rsidRPr="005B5B78" w:rsidRDefault="005B5B78" w:rsidP="005B5B78">
            <w:pPr>
              <w:rPr>
                <w:rFonts w:ascii="Times" w:hAnsi="Times" w:cs="Times"/>
                <w:sz w:val="18"/>
                <w:szCs w:val="18"/>
              </w:rPr>
            </w:pPr>
            <w:r w:rsidRPr="005B5B78">
              <w:rPr>
                <w:rFonts w:ascii="Times" w:hAnsi="Times" w:cs="Times"/>
                <w:b/>
                <w:bCs/>
                <w:sz w:val="18"/>
                <w:szCs w:val="18"/>
              </w:rPr>
              <w:t>K transpozícií a tabuľke zhody so smernicou (EÚ) 2017/1132 v platnom znení:</w:t>
            </w:r>
            <w:r w:rsidRPr="005B5B78">
              <w:rPr>
                <w:rFonts w:ascii="Times" w:hAnsi="Times" w:cs="Times"/>
                <w:sz w:val="18"/>
                <w:szCs w:val="18"/>
              </w:rPr>
              <w:br/>
              <w:t>23. V záujme preukázania úplnej transpozície čl. 86l ods. 1 smernice (EÚ) 2017/1132 v platnom znení žiadame v tabuľke zhody ako transpozičné opatrenie uvádzať aj ďalšie relevantné ustanovenia slovenského právneho poriadku, a to najmä Čl. I § 119 ods. 1 návrhu zákona, § 200 Obchodného zákonníka. Zároveň odporúčame v šiestom stĺpci tabuľky zhody uvádzať aj znenie poznámok pod čiarou k odkazom.</w:t>
            </w:r>
          </w:p>
        </w:tc>
        <w:tc>
          <w:tcPr>
            <w:tcW w:w="154" w:type="pct"/>
            <w:tcBorders>
              <w:top w:val="outset" w:sz="6" w:space="0" w:color="000000"/>
              <w:left w:val="outset" w:sz="6" w:space="0" w:color="000000"/>
              <w:bottom w:val="outset" w:sz="6" w:space="0" w:color="000000"/>
              <w:right w:val="outset" w:sz="6" w:space="0" w:color="000000"/>
            </w:tcBorders>
            <w:vAlign w:val="center"/>
            <w:hideMark/>
          </w:tcPr>
          <w:p w14:paraId="09B87DB0"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O</w:t>
            </w:r>
          </w:p>
        </w:tc>
        <w:tc>
          <w:tcPr>
            <w:tcW w:w="166" w:type="pct"/>
            <w:tcBorders>
              <w:top w:val="outset" w:sz="6" w:space="0" w:color="000000"/>
              <w:left w:val="outset" w:sz="6" w:space="0" w:color="000000"/>
              <w:bottom w:val="outset" w:sz="6" w:space="0" w:color="000000"/>
              <w:right w:val="outset" w:sz="6" w:space="0" w:color="000000"/>
            </w:tcBorders>
            <w:vAlign w:val="center"/>
          </w:tcPr>
          <w:p w14:paraId="05BA6E55"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A</w:t>
            </w:r>
          </w:p>
        </w:tc>
        <w:tc>
          <w:tcPr>
            <w:tcW w:w="822" w:type="pct"/>
            <w:tcBorders>
              <w:top w:val="outset" w:sz="6" w:space="0" w:color="000000"/>
              <w:left w:val="outset" w:sz="6" w:space="0" w:color="000000"/>
              <w:bottom w:val="outset" w:sz="6" w:space="0" w:color="000000"/>
              <w:right w:val="outset" w:sz="6" w:space="0" w:color="000000"/>
            </w:tcBorders>
          </w:tcPr>
          <w:p w14:paraId="5C27587E" w14:textId="77777777" w:rsidR="005B5B78" w:rsidRPr="005B5B78" w:rsidRDefault="005B5B78" w:rsidP="005B5B78">
            <w:pPr>
              <w:jc w:val="center"/>
              <w:rPr>
                <w:rFonts w:ascii="Times" w:hAnsi="Times" w:cs="Times"/>
                <w:b/>
                <w:bCs/>
                <w:sz w:val="18"/>
                <w:szCs w:val="18"/>
              </w:rPr>
            </w:pPr>
          </w:p>
        </w:tc>
      </w:tr>
      <w:tr w:rsidR="005B5B78" w:rsidRPr="005B5B78" w14:paraId="13F0910C" w14:textId="77777777" w:rsidTr="00B30A41">
        <w:trPr>
          <w:divId w:val="712464982"/>
          <w:jc w:val="center"/>
        </w:trPr>
        <w:tc>
          <w:tcPr>
            <w:tcW w:w="202" w:type="pct"/>
            <w:tcBorders>
              <w:top w:val="outset" w:sz="6" w:space="0" w:color="000000"/>
              <w:left w:val="outset" w:sz="6" w:space="0" w:color="000000"/>
              <w:bottom w:val="outset" w:sz="6" w:space="0" w:color="000000"/>
              <w:right w:val="outset" w:sz="6" w:space="0" w:color="000000"/>
            </w:tcBorders>
            <w:hideMark/>
          </w:tcPr>
          <w:p w14:paraId="3B57938D"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OAPSVLÚVSR</w:t>
            </w:r>
          </w:p>
        </w:tc>
        <w:tc>
          <w:tcPr>
            <w:tcW w:w="3656" w:type="pct"/>
            <w:tcBorders>
              <w:top w:val="outset" w:sz="6" w:space="0" w:color="000000"/>
              <w:left w:val="outset" w:sz="6" w:space="0" w:color="000000"/>
              <w:bottom w:val="outset" w:sz="6" w:space="0" w:color="000000"/>
              <w:right w:val="outset" w:sz="6" w:space="0" w:color="000000"/>
            </w:tcBorders>
            <w:vAlign w:val="center"/>
            <w:hideMark/>
          </w:tcPr>
          <w:p w14:paraId="29C45DDE" w14:textId="77777777" w:rsidR="005B5B78" w:rsidRPr="005B5B78" w:rsidRDefault="005B5B78" w:rsidP="005B5B78">
            <w:pPr>
              <w:rPr>
                <w:rFonts w:ascii="Times" w:hAnsi="Times" w:cs="Times"/>
                <w:sz w:val="18"/>
                <w:szCs w:val="18"/>
              </w:rPr>
            </w:pPr>
            <w:r w:rsidRPr="005B5B78">
              <w:rPr>
                <w:rFonts w:ascii="Times" w:hAnsi="Times" w:cs="Times"/>
                <w:b/>
                <w:bCs/>
                <w:sz w:val="18"/>
                <w:szCs w:val="18"/>
              </w:rPr>
              <w:t>K transpozícií a tabuľke zhody so smernicou (EÚ) 2017/1132 v platnom znení:</w:t>
            </w:r>
            <w:r w:rsidRPr="005B5B78">
              <w:rPr>
                <w:rFonts w:ascii="Times" w:hAnsi="Times" w:cs="Times"/>
                <w:sz w:val="18"/>
                <w:szCs w:val="18"/>
              </w:rPr>
              <w:br/>
              <w:t>25. Pri preukazovaní transpozície čl. 86l ods. 2 smernice (EÚ) 2017/1132 v platnom znení žiadame znenie Čl. I § 119 ods. 2 písm. a) návrhu zákona uvádzané v šiestom stĺpci tabuľky zhody zosúladiť so znením vlastného materiálu predkladaného návrhu zákona. Rovnako odporúčame v tabuľke zhody uvádzať aj znenie poznámky pod čiarou k odkazu č. 12).</w:t>
            </w:r>
          </w:p>
        </w:tc>
        <w:tc>
          <w:tcPr>
            <w:tcW w:w="154" w:type="pct"/>
            <w:tcBorders>
              <w:top w:val="outset" w:sz="6" w:space="0" w:color="000000"/>
              <w:left w:val="outset" w:sz="6" w:space="0" w:color="000000"/>
              <w:bottom w:val="outset" w:sz="6" w:space="0" w:color="000000"/>
              <w:right w:val="outset" w:sz="6" w:space="0" w:color="000000"/>
            </w:tcBorders>
            <w:vAlign w:val="center"/>
            <w:hideMark/>
          </w:tcPr>
          <w:p w14:paraId="6D51D8B9"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O</w:t>
            </w:r>
          </w:p>
        </w:tc>
        <w:tc>
          <w:tcPr>
            <w:tcW w:w="166" w:type="pct"/>
            <w:tcBorders>
              <w:top w:val="outset" w:sz="6" w:space="0" w:color="000000"/>
              <w:left w:val="outset" w:sz="6" w:space="0" w:color="000000"/>
              <w:bottom w:val="outset" w:sz="6" w:space="0" w:color="000000"/>
              <w:right w:val="outset" w:sz="6" w:space="0" w:color="000000"/>
            </w:tcBorders>
            <w:vAlign w:val="center"/>
          </w:tcPr>
          <w:p w14:paraId="77F4318E"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A</w:t>
            </w:r>
          </w:p>
        </w:tc>
        <w:tc>
          <w:tcPr>
            <w:tcW w:w="822" w:type="pct"/>
            <w:tcBorders>
              <w:top w:val="outset" w:sz="6" w:space="0" w:color="000000"/>
              <w:left w:val="outset" w:sz="6" w:space="0" w:color="000000"/>
              <w:bottom w:val="outset" w:sz="6" w:space="0" w:color="000000"/>
              <w:right w:val="outset" w:sz="6" w:space="0" w:color="000000"/>
            </w:tcBorders>
          </w:tcPr>
          <w:p w14:paraId="6E1E1AA1" w14:textId="77777777" w:rsidR="005B5B78" w:rsidRPr="005B5B78" w:rsidRDefault="005B5B78" w:rsidP="005B5B78">
            <w:pPr>
              <w:jc w:val="center"/>
              <w:rPr>
                <w:rFonts w:ascii="Times" w:hAnsi="Times" w:cs="Times"/>
                <w:b/>
                <w:bCs/>
                <w:sz w:val="18"/>
                <w:szCs w:val="18"/>
              </w:rPr>
            </w:pPr>
          </w:p>
        </w:tc>
      </w:tr>
      <w:tr w:rsidR="002444F7" w:rsidRPr="005B5B78" w14:paraId="0C13EB1E" w14:textId="77777777" w:rsidTr="00B30A41">
        <w:trPr>
          <w:divId w:val="712464982"/>
          <w:jc w:val="center"/>
        </w:trPr>
        <w:tc>
          <w:tcPr>
            <w:tcW w:w="202" w:type="pct"/>
            <w:tcBorders>
              <w:top w:val="outset" w:sz="6" w:space="0" w:color="000000"/>
              <w:left w:val="outset" w:sz="6" w:space="0" w:color="000000"/>
              <w:bottom w:val="outset" w:sz="6" w:space="0" w:color="000000"/>
              <w:right w:val="outset" w:sz="6" w:space="0" w:color="000000"/>
            </w:tcBorders>
            <w:hideMark/>
          </w:tcPr>
          <w:p w14:paraId="0EF924E5" w14:textId="77777777" w:rsidR="002444F7" w:rsidRPr="005B5B78" w:rsidRDefault="002444F7" w:rsidP="002444F7">
            <w:pPr>
              <w:jc w:val="center"/>
              <w:rPr>
                <w:rFonts w:ascii="Times" w:hAnsi="Times" w:cs="Times"/>
                <w:b/>
                <w:bCs/>
                <w:sz w:val="18"/>
                <w:szCs w:val="18"/>
              </w:rPr>
            </w:pPr>
            <w:r w:rsidRPr="005B5B78">
              <w:rPr>
                <w:rFonts w:ascii="Times" w:hAnsi="Times" w:cs="Times"/>
                <w:b/>
                <w:bCs/>
                <w:sz w:val="18"/>
                <w:szCs w:val="18"/>
              </w:rPr>
              <w:t>OAPSVLÚVSR</w:t>
            </w:r>
          </w:p>
        </w:tc>
        <w:tc>
          <w:tcPr>
            <w:tcW w:w="3656" w:type="pct"/>
            <w:tcBorders>
              <w:top w:val="outset" w:sz="6" w:space="0" w:color="000000"/>
              <w:left w:val="outset" w:sz="6" w:space="0" w:color="000000"/>
              <w:bottom w:val="outset" w:sz="6" w:space="0" w:color="000000"/>
              <w:right w:val="outset" w:sz="6" w:space="0" w:color="000000"/>
            </w:tcBorders>
            <w:vAlign w:val="center"/>
            <w:hideMark/>
          </w:tcPr>
          <w:p w14:paraId="07092D20" w14:textId="77777777" w:rsidR="002444F7" w:rsidRPr="005B5B78" w:rsidRDefault="002444F7" w:rsidP="002444F7">
            <w:pPr>
              <w:rPr>
                <w:rFonts w:ascii="Times" w:hAnsi="Times" w:cs="Times"/>
                <w:sz w:val="18"/>
                <w:szCs w:val="18"/>
              </w:rPr>
            </w:pPr>
            <w:r w:rsidRPr="005B5B78">
              <w:rPr>
                <w:rFonts w:ascii="Times" w:hAnsi="Times" w:cs="Times"/>
                <w:b/>
                <w:bCs/>
                <w:sz w:val="18"/>
                <w:szCs w:val="18"/>
              </w:rPr>
              <w:t>K transpozícií a tabuľke zhody so smernicou (EÚ) 2017/1132 v platnom znení:</w:t>
            </w:r>
            <w:r w:rsidRPr="005B5B78">
              <w:rPr>
                <w:rFonts w:ascii="Times" w:hAnsi="Times" w:cs="Times"/>
                <w:sz w:val="18"/>
                <w:szCs w:val="18"/>
              </w:rPr>
              <w:br/>
              <w:t>26. Podľa čl. 86i ods. 3 písm. a) smernice (EÚ) 2017/1132 v platnom znení majú členské štáty povinnosť upraviť účasť zamestnancov na spolurozhodovaní v premenenej spoločností v súlade s konkrétne vytýčenými ustanoveniami smernice 2001/86/ES. Upozorňujeme, že podľa čl. 3 ods. 5 smernice 2001/86/ES na účely vyjednávania môže osobitný vyjednávací orgán na pomoc pri jeho práci požadovať „odborníkov podľa svojho výberu, napríklad zástupcov príslušných odborových organizácií v spoločenstve. Títo odborníci môžu byť na žiadosť osobitného vyjednávacieho orgánu prítomní na vyjednávaniach ako poradcovia na podporu súdržnosti a súladu na úrovni spoločenstva.“ Následne smernica 2001/86/ES v čl. 3 ods. 7 ustanovuje, že „akékoľvek náklady súvisiace s fungovaním osobitného vyjednávacieho orgánu a všeobecne s vyjednávaním znášajú zúčastnené spoločnosti tak, aby umožnili osobitnému vyjednávaciemu orgánu primerane vykonávať jeho úlohy.“ Transpozičným opatrením čl. 86i ods. 3 písm. a) smernice (EÚ) 2017/1132 je na základe predloženej tabuľky zhody o. i. Čl. I § 122 predkladaného návrhu zákona, podľa ktorého „osobitný vyjednávací orgán môže na rokovanie prizvať odborného poradcu. Bez ohľadu na počet prizvaných odborných poradcov, spoločnosti podieľajúce sa na cezhraničnej premene uhrádzajú náklady len na jedného odborného poradcu.“. Takéto limitovanie počtu poradcov a limitovanie uhrádzania nákladov považujeme za nesúlad s čl. 86i ods. 3 písm. a) smernice (EÚ) 2017/1132 v spojení s čl. 3 ods. 5 a 7 smernice 2001/86/ES, a z uvedeného dôvodu žiadame o primeranú úpravu znenia Čl. I § 122 predkladaného návrhu zákona. Zároveň žiadame zosúladiť piaty a šiesty stĺpec tabuľky zhody.</w:t>
            </w:r>
          </w:p>
        </w:tc>
        <w:tc>
          <w:tcPr>
            <w:tcW w:w="154" w:type="pct"/>
            <w:tcBorders>
              <w:top w:val="outset" w:sz="6" w:space="0" w:color="000000"/>
              <w:left w:val="outset" w:sz="6" w:space="0" w:color="000000"/>
              <w:bottom w:val="outset" w:sz="6" w:space="0" w:color="000000"/>
              <w:right w:val="outset" w:sz="6" w:space="0" w:color="000000"/>
            </w:tcBorders>
            <w:vAlign w:val="center"/>
            <w:hideMark/>
          </w:tcPr>
          <w:p w14:paraId="0614E67E" w14:textId="77777777" w:rsidR="002444F7" w:rsidRPr="005B5B78" w:rsidRDefault="002444F7" w:rsidP="002444F7">
            <w:pPr>
              <w:jc w:val="center"/>
              <w:rPr>
                <w:rFonts w:ascii="Times" w:hAnsi="Times" w:cs="Times"/>
                <w:b/>
                <w:bCs/>
                <w:sz w:val="18"/>
                <w:szCs w:val="18"/>
              </w:rPr>
            </w:pPr>
            <w:r w:rsidRPr="005B5B78">
              <w:rPr>
                <w:rFonts w:ascii="Times" w:hAnsi="Times" w:cs="Times"/>
                <w:b/>
                <w:bCs/>
                <w:sz w:val="18"/>
                <w:szCs w:val="18"/>
              </w:rPr>
              <w:t>O</w:t>
            </w:r>
          </w:p>
        </w:tc>
        <w:tc>
          <w:tcPr>
            <w:tcW w:w="166" w:type="pct"/>
            <w:tcBorders>
              <w:top w:val="outset" w:sz="6" w:space="0" w:color="000000"/>
              <w:left w:val="outset" w:sz="6" w:space="0" w:color="000000"/>
              <w:bottom w:val="outset" w:sz="6" w:space="0" w:color="000000"/>
              <w:right w:val="outset" w:sz="6" w:space="0" w:color="000000"/>
            </w:tcBorders>
            <w:vAlign w:val="center"/>
          </w:tcPr>
          <w:p w14:paraId="6ADB1649" w14:textId="77777777" w:rsidR="002444F7" w:rsidRPr="005B5B78" w:rsidRDefault="002444F7" w:rsidP="002444F7">
            <w:pPr>
              <w:jc w:val="center"/>
              <w:rPr>
                <w:rFonts w:ascii="Times" w:hAnsi="Times" w:cs="Times"/>
                <w:b/>
                <w:bCs/>
                <w:sz w:val="18"/>
                <w:szCs w:val="18"/>
              </w:rPr>
            </w:pPr>
            <w:r>
              <w:rPr>
                <w:rFonts w:ascii="Times" w:hAnsi="Times" w:cs="Times"/>
                <w:b/>
                <w:bCs/>
                <w:sz w:val="18"/>
                <w:szCs w:val="18"/>
              </w:rPr>
              <w:t>N</w:t>
            </w:r>
          </w:p>
        </w:tc>
        <w:tc>
          <w:tcPr>
            <w:tcW w:w="822" w:type="pct"/>
            <w:tcBorders>
              <w:top w:val="outset" w:sz="6" w:space="0" w:color="000000"/>
              <w:left w:val="outset" w:sz="6" w:space="0" w:color="000000"/>
              <w:bottom w:val="outset" w:sz="6" w:space="0" w:color="000000"/>
              <w:right w:val="outset" w:sz="6" w:space="0" w:color="000000"/>
            </w:tcBorders>
          </w:tcPr>
          <w:p w14:paraId="71F2D64B" w14:textId="77777777" w:rsidR="002444F7" w:rsidRPr="005B5B78" w:rsidRDefault="002444F7" w:rsidP="003E21F4">
            <w:pPr>
              <w:jc w:val="both"/>
              <w:rPr>
                <w:rFonts w:ascii="Times" w:hAnsi="Times" w:cs="Times"/>
                <w:b/>
                <w:bCs/>
                <w:sz w:val="18"/>
                <w:szCs w:val="18"/>
              </w:rPr>
            </w:pPr>
            <w:r>
              <w:rPr>
                <w:rFonts w:ascii="Times" w:hAnsi="Times" w:cs="Times"/>
                <w:bCs/>
                <w:sz w:val="18"/>
                <w:szCs w:val="18"/>
              </w:rPr>
              <w:t>Predkladateľ má za to, že navrh</w:t>
            </w:r>
            <w:r w:rsidRPr="002444F7">
              <w:rPr>
                <w:rFonts w:ascii="Times" w:hAnsi="Times" w:cs="Times"/>
                <w:bCs/>
                <w:sz w:val="18"/>
                <w:szCs w:val="18"/>
              </w:rPr>
              <w:t>ované ustanovenie spĺňa podmienky v zmysle čl. 3 ods. 7 smernice 2001/86/ES, ktorá</w:t>
            </w:r>
            <w:r>
              <w:rPr>
                <w:rFonts w:ascii="Times" w:hAnsi="Times" w:cs="Times"/>
                <w:b/>
                <w:bCs/>
                <w:sz w:val="18"/>
                <w:szCs w:val="18"/>
              </w:rPr>
              <w:t xml:space="preserve"> </w:t>
            </w:r>
            <w:r>
              <w:rPr>
                <w:rFonts w:ascii="Times" w:hAnsi="Times" w:cs="Times"/>
                <w:bCs/>
                <w:sz w:val="18"/>
                <w:szCs w:val="18"/>
              </w:rPr>
              <w:t>v znení: „</w:t>
            </w:r>
            <w:r w:rsidRPr="002444F7">
              <w:rPr>
                <w:rFonts w:ascii="Times" w:hAnsi="Times" w:cs="Times"/>
                <w:bCs/>
                <w:sz w:val="18"/>
                <w:szCs w:val="18"/>
              </w:rPr>
              <w:t>členské štáty môžu ustanoviť rozpočtové pravidlá týkajúce sa fungovania osobitného vyjednávacieho orgánu. Predovšetkým môžu obmedziť prevzatie nákladov na náklady na jedného experta.“</w:t>
            </w:r>
            <w:r>
              <w:rPr>
                <w:rFonts w:ascii="Times" w:hAnsi="Times" w:cs="Times"/>
                <w:bCs/>
                <w:sz w:val="18"/>
                <w:szCs w:val="18"/>
              </w:rPr>
              <w:t xml:space="preserve"> Umožňuje obmedzenie tak, ako je upravené v predmetom ustanovení návrhu zákona.</w:t>
            </w:r>
          </w:p>
        </w:tc>
      </w:tr>
      <w:tr w:rsidR="005B5B78" w:rsidRPr="005B5B78" w14:paraId="55936774" w14:textId="77777777" w:rsidTr="00B30A41">
        <w:trPr>
          <w:divId w:val="712464982"/>
          <w:jc w:val="center"/>
        </w:trPr>
        <w:tc>
          <w:tcPr>
            <w:tcW w:w="202" w:type="pct"/>
            <w:tcBorders>
              <w:top w:val="outset" w:sz="6" w:space="0" w:color="000000"/>
              <w:left w:val="outset" w:sz="6" w:space="0" w:color="000000"/>
              <w:bottom w:val="outset" w:sz="6" w:space="0" w:color="000000"/>
              <w:right w:val="outset" w:sz="6" w:space="0" w:color="000000"/>
            </w:tcBorders>
            <w:hideMark/>
          </w:tcPr>
          <w:p w14:paraId="732F98B7"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OAPSVLÚVSR</w:t>
            </w:r>
          </w:p>
        </w:tc>
        <w:tc>
          <w:tcPr>
            <w:tcW w:w="3656" w:type="pct"/>
            <w:tcBorders>
              <w:top w:val="outset" w:sz="6" w:space="0" w:color="000000"/>
              <w:left w:val="outset" w:sz="6" w:space="0" w:color="000000"/>
              <w:bottom w:val="outset" w:sz="6" w:space="0" w:color="000000"/>
              <w:right w:val="outset" w:sz="6" w:space="0" w:color="000000"/>
            </w:tcBorders>
            <w:vAlign w:val="center"/>
            <w:hideMark/>
          </w:tcPr>
          <w:p w14:paraId="040294E0" w14:textId="77777777" w:rsidR="005B5B78" w:rsidRPr="005B5B78" w:rsidRDefault="005B5B78" w:rsidP="005B5B78">
            <w:pPr>
              <w:rPr>
                <w:rFonts w:ascii="Times" w:hAnsi="Times" w:cs="Times"/>
                <w:sz w:val="18"/>
                <w:szCs w:val="18"/>
              </w:rPr>
            </w:pPr>
            <w:r w:rsidRPr="005B5B78">
              <w:rPr>
                <w:rFonts w:ascii="Times" w:hAnsi="Times" w:cs="Times"/>
                <w:b/>
                <w:bCs/>
                <w:sz w:val="18"/>
                <w:szCs w:val="18"/>
              </w:rPr>
              <w:t>K transpozícií a tabuľke zhody so smernicou (EÚ) 2017/1132 v platnom znení:</w:t>
            </w:r>
            <w:r w:rsidRPr="005B5B78">
              <w:rPr>
                <w:rFonts w:ascii="Times" w:hAnsi="Times" w:cs="Times"/>
                <w:sz w:val="18"/>
                <w:szCs w:val="18"/>
              </w:rPr>
              <w:br/>
              <w:t>27. V záujme preukázania úplnej transpozície čl. 86l ods. 3 písm. e) smernice (EÚ) 2017/1132 v platnom znení žiadame v tabuľke zhody ako transpozičné opatrenie uvádzať aj ďalšie relevantné ustanovenia slovenského právneho poriadku, a to najmä Čl. I § 126 ods. 1 písm. a) a b) predkladaného návrhu zákona.</w:t>
            </w:r>
          </w:p>
        </w:tc>
        <w:tc>
          <w:tcPr>
            <w:tcW w:w="154" w:type="pct"/>
            <w:tcBorders>
              <w:top w:val="outset" w:sz="6" w:space="0" w:color="000000"/>
              <w:left w:val="outset" w:sz="6" w:space="0" w:color="000000"/>
              <w:bottom w:val="outset" w:sz="6" w:space="0" w:color="000000"/>
              <w:right w:val="outset" w:sz="6" w:space="0" w:color="000000"/>
            </w:tcBorders>
            <w:vAlign w:val="center"/>
            <w:hideMark/>
          </w:tcPr>
          <w:p w14:paraId="72161A88"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O</w:t>
            </w:r>
          </w:p>
        </w:tc>
        <w:tc>
          <w:tcPr>
            <w:tcW w:w="166" w:type="pct"/>
            <w:tcBorders>
              <w:top w:val="outset" w:sz="6" w:space="0" w:color="000000"/>
              <w:left w:val="outset" w:sz="6" w:space="0" w:color="000000"/>
              <w:bottom w:val="outset" w:sz="6" w:space="0" w:color="000000"/>
              <w:right w:val="outset" w:sz="6" w:space="0" w:color="000000"/>
            </w:tcBorders>
            <w:vAlign w:val="center"/>
          </w:tcPr>
          <w:p w14:paraId="5504C658"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A</w:t>
            </w:r>
          </w:p>
        </w:tc>
        <w:tc>
          <w:tcPr>
            <w:tcW w:w="822" w:type="pct"/>
            <w:tcBorders>
              <w:top w:val="outset" w:sz="6" w:space="0" w:color="000000"/>
              <w:left w:val="outset" w:sz="6" w:space="0" w:color="000000"/>
              <w:bottom w:val="outset" w:sz="6" w:space="0" w:color="000000"/>
              <w:right w:val="outset" w:sz="6" w:space="0" w:color="000000"/>
            </w:tcBorders>
          </w:tcPr>
          <w:p w14:paraId="333A1063" w14:textId="77777777" w:rsidR="005B5B78" w:rsidRPr="005B5B78" w:rsidRDefault="005B5B78" w:rsidP="005B5B78">
            <w:pPr>
              <w:jc w:val="center"/>
              <w:rPr>
                <w:rFonts w:ascii="Times" w:hAnsi="Times" w:cs="Times"/>
                <w:b/>
                <w:bCs/>
                <w:sz w:val="18"/>
                <w:szCs w:val="18"/>
              </w:rPr>
            </w:pPr>
          </w:p>
        </w:tc>
      </w:tr>
      <w:tr w:rsidR="005B5B78" w:rsidRPr="005B5B78" w14:paraId="2BBFF12A" w14:textId="77777777" w:rsidTr="00B30A41">
        <w:trPr>
          <w:divId w:val="712464982"/>
          <w:jc w:val="center"/>
        </w:trPr>
        <w:tc>
          <w:tcPr>
            <w:tcW w:w="202" w:type="pct"/>
            <w:tcBorders>
              <w:top w:val="outset" w:sz="6" w:space="0" w:color="000000"/>
              <w:left w:val="outset" w:sz="6" w:space="0" w:color="000000"/>
              <w:bottom w:val="outset" w:sz="6" w:space="0" w:color="000000"/>
              <w:right w:val="outset" w:sz="6" w:space="0" w:color="000000"/>
            </w:tcBorders>
            <w:hideMark/>
          </w:tcPr>
          <w:p w14:paraId="12F49D8B"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lastRenderedPageBreak/>
              <w:t>OAPSVLÚVSR</w:t>
            </w:r>
          </w:p>
        </w:tc>
        <w:tc>
          <w:tcPr>
            <w:tcW w:w="3656" w:type="pct"/>
            <w:tcBorders>
              <w:top w:val="outset" w:sz="6" w:space="0" w:color="000000"/>
              <w:left w:val="outset" w:sz="6" w:space="0" w:color="000000"/>
              <w:bottom w:val="outset" w:sz="6" w:space="0" w:color="000000"/>
              <w:right w:val="outset" w:sz="6" w:space="0" w:color="000000"/>
            </w:tcBorders>
            <w:vAlign w:val="center"/>
            <w:hideMark/>
          </w:tcPr>
          <w:p w14:paraId="4D4C8D26" w14:textId="77777777" w:rsidR="005B5B78" w:rsidRPr="005B5B78" w:rsidRDefault="005B5B78" w:rsidP="005B5B78">
            <w:pPr>
              <w:rPr>
                <w:rFonts w:ascii="Times" w:hAnsi="Times" w:cs="Times"/>
                <w:sz w:val="18"/>
                <w:szCs w:val="18"/>
              </w:rPr>
            </w:pPr>
            <w:r w:rsidRPr="005B5B78">
              <w:rPr>
                <w:rFonts w:ascii="Times" w:hAnsi="Times" w:cs="Times"/>
                <w:b/>
                <w:bCs/>
                <w:sz w:val="18"/>
                <w:szCs w:val="18"/>
              </w:rPr>
              <w:t>K transpozícií a tabuľke zhody so smernicou (EÚ) 2017/1132 v platnom znení:</w:t>
            </w:r>
            <w:r w:rsidRPr="005B5B78">
              <w:rPr>
                <w:rFonts w:ascii="Times" w:hAnsi="Times" w:cs="Times"/>
                <w:sz w:val="18"/>
                <w:szCs w:val="18"/>
              </w:rPr>
              <w:br/>
              <w:t>29. Žiadame preukázať transpozíciu čl. 86l ods. 3 písm. f) smernice (EÚ) 2017/1132 v platnom znení do slovenského právneho poriadku v tabuľke zhody. Transpozíciu daného ustanovenia považujeme za nedostatočne preukázanú s ohľadom na čl. 8 smernice 2011/86/ES, a transpozíciu žiadame preukazovať najmä prostredníctvom Čl. I § 127 predkladaného návrhu zákona.</w:t>
            </w:r>
          </w:p>
        </w:tc>
        <w:tc>
          <w:tcPr>
            <w:tcW w:w="154" w:type="pct"/>
            <w:tcBorders>
              <w:top w:val="outset" w:sz="6" w:space="0" w:color="000000"/>
              <w:left w:val="outset" w:sz="6" w:space="0" w:color="000000"/>
              <w:bottom w:val="outset" w:sz="6" w:space="0" w:color="000000"/>
              <w:right w:val="outset" w:sz="6" w:space="0" w:color="000000"/>
            </w:tcBorders>
            <w:vAlign w:val="center"/>
            <w:hideMark/>
          </w:tcPr>
          <w:p w14:paraId="0CCFD8BA"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O</w:t>
            </w:r>
          </w:p>
        </w:tc>
        <w:tc>
          <w:tcPr>
            <w:tcW w:w="166" w:type="pct"/>
            <w:tcBorders>
              <w:top w:val="outset" w:sz="6" w:space="0" w:color="000000"/>
              <w:left w:val="outset" w:sz="6" w:space="0" w:color="000000"/>
              <w:bottom w:val="outset" w:sz="6" w:space="0" w:color="000000"/>
              <w:right w:val="outset" w:sz="6" w:space="0" w:color="000000"/>
            </w:tcBorders>
            <w:vAlign w:val="center"/>
          </w:tcPr>
          <w:p w14:paraId="1CBA1CF5"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A</w:t>
            </w:r>
          </w:p>
        </w:tc>
        <w:tc>
          <w:tcPr>
            <w:tcW w:w="822" w:type="pct"/>
            <w:tcBorders>
              <w:top w:val="outset" w:sz="6" w:space="0" w:color="000000"/>
              <w:left w:val="outset" w:sz="6" w:space="0" w:color="000000"/>
              <w:bottom w:val="outset" w:sz="6" w:space="0" w:color="000000"/>
              <w:right w:val="outset" w:sz="6" w:space="0" w:color="000000"/>
            </w:tcBorders>
          </w:tcPr>
          <w:p w14:paraId="2AF59E20" w14:textId="77777777" w:rsidR="005B5B78" w:rsidRPr="005B5B78" w:rsidRDefault="005B5B78" w:rsidP="005B5B78">
            <w:pPr>
              <w:jc w:val="center"/>
              <w:rPr>
                <w:rFonts w:ascii="Times" w:hAnsi="Times" w:cs="Times"/>
                <w:b/>
                <w:bCs/>
                <w:sz w:val="18"/>
                <w:szCs w:val="18"/>
              </w:rPr>
            </w:pPr>
          </w:p>
        </w:tc>
      </w:tr>
      <w:tr w:rsidR="005B5B78" w:rsidRPr="005B5B78" w14:paraId="08DD0110" w14:textId="77777777" w:rsidTr="00B30A41">
        <w:trPr>
          <w:divId w:val="712464982"/>
          <w:jc w:val="center"/>
        </w:trPr>
        <w:tc>
          <w:tcPr>
            <w:tcW w:w="202" w:type="pct"/>
            <w:tcBorders>
              <w:top w:val="outset" w:sz="6" w:space="0" w:color="000000"/>
              <w:left w:val="outset" w:sz="6" w:space="0" w:color="000000"/>
              <w:bottom w:val="outset" w:sz="6" w:space="0" w:color="000000"/>
              <w:right w:val="outset" w:sz="6" w:space="0" w:color="000000"/>
            </w:tcBorders>
            <w:hideMark/>
          </w:tcPr>
          <w:p w14:paraId="7D93B34B"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OAPSVLÚVSR</w:t>
            </w:r>
          </w:p>
        </w:tc>
        <w:tc>
          <w:tcPr>
            <w:tcW w:w="3656" w:type="pct"/>
            <w:tcBorders>
              <w:top w:val="outset" w:sz="6" w:space="0" w:color="000000"/>
              <w:left w:val="outset" w:sz="6" w:space="0" w:color="000000"/>
              <w:bottom w:val="outset" w:sz="6" w:space="0" w:color="000000"/>
              <w:right w:val="outset" w:sz="6" w:space="0" w:color="000000"/>
            </w:tcBorders>
            <w:vAlign w:val="center"/>
            <w:hideMark/>
          </w:tcPr>
          <w:p w14:paraId="265238B0" w14:textId="77777777" w:rsidR="005B5B78" w:rsidRPr="005B5B78" w:rsidRDefault="005B5B78" w:rsidP="005B5B78">
            <w:pPr>
              <w:rPr>
                <w:rFonts w:ascii="Times" w:hAnsi="Times" w:cs="Times"/>
                <w:sz w:val="18"/>
                <w:szCs w:val="18"/>
              </w:rPr>
            </w:pPr>
            <w:r w:rsidRPr="005B5B78">
              <w:rPr>
                <w:rFonts w:ascii="Times" w:hAnsi="Times" w:cs="Times"/>
                <w:b/>
                <w:bCs/>
                <w:sz w:val="18"/>
                <w:szCs w:val="18"/>
              </w:rPr>
              <w:t>K transpozícií a tabuľke zhody so smernicou (EÚ) 2017/1132 v platnom znení:</w:t>
            </w:r>
            <w:r w:rsidRPr="005B5B78">
              <w:rPr>
                <w:rFonts w:ascii="Times" w:hAnsi="Times" w:cs="Times"/>
                <w:sz w:val="18"/>
                <w:szCs w:val="18"/>
              </w:rPr>
              <w:br/>
              <w:t>3. Pri preukazovaní transpozície čl. 86a ods. 3 písm. b) smernice (EÚ) 2017/1132 v platnom znení žiadame zosúladiť piaty a šiesty stĺpec tabuľky zhody so znením vlastného materiálu predkladaného návrhu zákona, nakoľko v piatom stĺpci sa uvádza čl. XII a v šiestom stĺpci sa nachádza ustanovenie čl. XXI.</w:t>
            </w:r>
          </w:p>
        </w:tc>
        <w:tc>
          <w:tcPr>
            <w:tcW w:w="154" w:type="pct"/>
            <w:tcBorders>
              <w:top w:val="outset" w:sz="6" w:space="0" w:color="000000"/>
              <w:left w:val="outset" w:sz="6" w:space="0" w:color="000000"/>
              <w:bottom w:val="outset" w:sz="6" w:space="0" w:color="000000"/>
              <w:right w:val="outset" w:sz="6" w:space="0" w:color="000000"/>
            </w:tcBorders>
            <w:vAlign w:val="center"/>
            <w:hideMark/>
          </w:tcPr>
          <w:p w14:paraId="3B5575E7"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O</w:t>
            </w:r>
          </w:p>
        </w:tc>
        <w:tc>
          <w:tcPr>
            <w:tcW w:w="166" w:type="pct"/>
            <w:tcBorders>
              <w:top w:val="outset" w:sz="6" w:space="0" w:color="000000"/>
              <w:left w:val="outset" w:sz="6" w:space="0" w:color="000000"/>
              <w:bottom w:val="outset" w:sz="6" w:space="0" w:color="000000"/>
              <w:right w:val="outset" w:sz="6" w:space="0" w:color="000000"/>
            </w:tcBorders>
            <w:vAlign w:val="center"/>
          </w:tcPr>
          <w:p w14:paraId="58990113"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A</w:t>
            </w:r>
          </w:p>
        </w:tc>
        <w:tc>
          <w:tcPr>
            <w:tcW w:w="822" w:type="pct"/>
            <w:tcBorders>
              <w:top w:val="outset" w:sz="6" w:space="0" w:color="000000"/>
              <w:left w:val="outset" w:sz="6" w:space="0" w:color="000000"/>
              <w:bottom w:val="outset" w:sz="6" w:space="0" w:color="000000"/>
              <w:right w:val="outset" w:sz="6" w:space="0" w:color="000000"/>
            </w:tcBorders>
          </w:tcPr>
          <w:p w14:paraId="00CB0DCC" w14:textId="77777777" w:rsidR="005B5B78" w:rsidRPr="005B5B78" w:rsidRDefault="005B5B78" w:rsidP="005B5B78">
            <w:pPr>
              <w:jc w:val="center"/>
              <w:rPr>
                <w:rFonts w:ascii="Times" w:hAnsi="Times" w:cs="Times"/>
                <w:b/>
                <w:bCs/>
                <w:sz w:val="18"/>
                <w:szCs w:val="18"/>
              </w:rPr>
            </w:pPr>
          </w:p>
        </w:tc>
      </w:tr>
      <w:tr w:rsidR="005B5B78" w:rsidRPr="005B5B78" w14:paraId="3B4F1D25" w14:textId="77777777" w:rsidTr="00B30A41">
        <w:trPr>
          <w:divId w:val="712464982"/>
          <w:jc w:val="center"/>
        </w:trPr>
        <w:tc>
          <w:tcPr>
            <w:tcW w:w="202" w:type="pct"/>
            <w:tcBorders>
              <w:top w:val="outset" w:sz="6" w:space="0" w:color="000000"/>
              <w:left w:val="outset" w:sz="6" w:space="0" w:color="000000"/>
              <w:bottom w:val="outset" w:sz="6" w:space="0" w:color="000000"/>
              <w:right w:val="outset" w:sz="6" w:space="0" w:color="000000"/>
            </w:tcBorders>
            <w:hideMark/>
          </w:tcPr>
          <w:p w14:paraId="217E6DE6"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OAPSVLÚVSR</w:t>
            </w:r>
          </w:p>
        </w:tc>
        <w:tc>
          <w:tcPr>
            <w:tcW w:w="3656" w:type="pct"/>
            <w:tcBorders>
              <w:top w:val="outset" w:sz="6" w:space="0" w:color="000000"/>
              <w:left w:val="outset" w:sz="6" w:space="0" w:color="000000"/>
              <w:bottom w:val="outset" w:sz="6" w:space="0" w:color="000000"/>
              <w:right w:val="outset" w:sz="6" w:space="0" w:color="000000"/>
            </w:tcBorders>
            <w:vAlign w:val="center"/>
            <w:hideMark/>
          </w:tcPr>
          <w:p w14:paraId="0A4AE08B" w14:textId="77777777" w:rsidR="005B5B78" w:rsidRPr="005B5B78" w:rsidRDefault="005B5B78" w:rsidP="005B5B78">
            <w:pPr>
              <w:rPr>
                <w:rFonts w:ascii="Times" w:hAnsi="Times" w:cs="Times"/>
                <w:sz w:val="18"/>
                <w:szCs w:val="18"/>
              </w:rPr>
            </w:pPr>
            <w:r w:rsidRPr="005B5B78">
              <w:rPr>
                <w:rFonts w:ascii="Times" w:hAnsi="Times" w:cs="Times"/>
                <w:b/>
                <w:bCs/>
                <w:sz w:val="18"/>
                <w:szCs w:val="18"/>
              </w:rPr>
              <w:t>K transpozícií a tabuľke zhody so smernicou (EÚ) 2017/1132 v platnom znení:</w:t>
            </w:r>
            <w:r w:rsidRPr="005B5B78">
              <w:rPr>
                <w:rFonts w:ascii="Times" w:hAnsi="Times" w:cs="Times"/>
                <w:sz w:val="18"/>
                <w:szCs w:val="18"/>
              </w:rPr>
              <w:br/>
              <w:t>30. V záujme preukázania úplnej transpozície čl. 86l ods. 3 písm. f) smernice (EÚ) 2017/1132 v platnom znení s ohľadom na čl. 10 až 12 smernice 2001/86/ES žiadame v tabuľke zhody ako transpozičné opatrenie uvádzať aj ďalšie relevantné ustanovenia slovenského právneho poriadku, a to najmä Čl. I § 128 a 129 predkladaného návrhu zákona.</w:t>
            </w:r>
          </w:p>
        </w:tc>
        <w:tc>
          <w:tcPr>
            <w:tcW w:w="154" w:type="pct"/>
            <w:tcBorders>
              <w:top w:val="outset" w:sz="6" w:space="0" w:color="000000"/>
              <w:left w:val="outset" w:sz="6" w:space="0" w:color="000000"/>
              <w:bottom w:val="outset" w:sz="6" w:space="0" w:color="000000"/>
              <w:right w:val="outset" w:sz="6" w:space="0" w:color="000000"/>
            </w:tcBorders>
            <w:vAlign w:val="center"/>
            <w:hideMark/>
          </w:tcPr>
          <w:p w14:paraId="7594F75E"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O</w:t>
            </w:r>
          </w:p>
        </w:tc>
        <w:tc>
          <w:tcPr>
            <w:tcW w:w="166" w:type="pct"/>
            <w:tcBorders>
              <w:top w:val="outset" w:sz="6" w:space="0" w:color="000000"/>
              <w:left w:val="outset" w:sz="6" w:space="0" w:color="000000"/>
              <w:bottom w:val="outset" w:sz="6" w:space="0" w:color="000000"/>
              <w:right w:val="outset" w:sz="6" w:space="0" w:color="000000"/>
            </w:tcBorders>
            <w:vAlign w:val="center"/>
          </w:tcPr>
          <w:p w14:paraId="6EE2C28D"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A</w:t>
            </w:r>
          </w:p>
        </w:tc>
        <w:tc>
          <w:tcPr>
            <w:tcW w:w="822" w:type="pct"/>
            <w:tcBorders>
              <w:top w:val="outset" w:sz="6" w:space="0" w:color="000000"/>
              <w:left w:val="outset" w:sz="6" w:space="0" w:color="000000"/>
              <w:bottom w:val="outset" w:sz="6" w:space="0" w:color="000000"/>
              <w:right w:val="outset" w:sz="6" w:space="0" w:color="000000"/>
            </w:tcBorders>
          </w:tcPr>
          <w:p w14:paraId="0C4E84F3" w14:textId="77777777" w:rsidR="005B5B78" w:rsidRPr="005B5B78" w:rsidRDefault="005B5B78" w:rsidP="005B5B78">
            <w:pPr>
              <w:jc w:val="center"/>
              <w:rPr>
                <w:rFonts w:ascii="Times" w:hAnsi="Times" w:cs="Times"/>
                <w:b/>
                <w:bCs/>
                <w:sz w:val="18"/>
                <w:szCs w:val="18"/>
              </w:rPr>
            </w:pPr>
          </w:p>
        </w:tc>
      </w:tr>
      <w:tr w:rsidR="005B5B78" w:rsidRPr="005B5B78" w14:paraId="4E8FABB8" w14:textId="77777777" w:rsidTr="00B30A41">
        <w:trPr>
          <w:divId w:val="712464982"/>
          <w:jc w:val="center"/>
        </w:trPr>
        <w:tc>
          <w:tcPr>
            <w:tcW w:w="202" w:type="pct"/>
            <w:tcBorders>
              <w:top w:val="outset" w:sz="6" w:space="0" w:color="000000"/>
              <w:left w:val="outset" w:sz="6" w:space="0" w:color="000000"/>
              <w:bottom w:val="outset" w:sz="6" w:space="0" w:color="000000"/>
              <w:right w:val="outset" w:sz="6" w:space="0" w:color="000000"/>
            </w:tcBorders>
            <w:hideMark/>
          </w:tcPr>
          <w:p w14:paraId="651DD720"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OAPSVLÚVSR</w:t>
            </w:r>
          </w:p>
        </w:tc>
        <w:tc>
          <w:tcPr>
            <w:tcW w:w="3656" w:type="pct"/>
            <w:tcBorders>
              <w:top w:val="outset" w:sz="6" w:space="0" w:color="000000"/>
              <w:left w:val="outset" w:sz="6" w:space="0" w:color="000000"/>
              <w:bottom w:val="outset" w:sz="6" w:space="0" w:color="000000"/>
              <w:right w:val="outset" w:sz="6" w:space="0" w:color="000000"/>
            </w:tcBorders>
            <w:vAlign w:val="center"/>
            <w:hideMark/>
          </w:tcPr>
          <w:p w14:paraId="44D2D9CA" w14:textId="77777777" w:rsidR="005B5B78" w:rsidRPr="005B5B78" w:rsidRDefault="005B5B78" w:rsidP="005B5B78">
            <w:pPr>
              <w:rPr>
                <w:rFonts w:ascii="Times" w:hAnsi="Times" w:cs="Times"/>
                <w:sz w:val="18"/>
                <w:szCs w:val="18"/>
              </w:rPr>
            </w:pPr>
            <w:r w:rsidRPr="005B5B78">
              <w:rPr>
                <w:rFonts w:ascii="Times" w:hAnsi="Times" w:cs="Times"/>
                <w:b/>
                <w:bCs/>
                <w:sz w:val="18"/>
                <w:szCs w:val="18"/>
              </w:rPr>
              <w:t>K transpozícií a tabuľke zhody so smernicou (EÚ) 2017/1132 v platnom znení:</w:t>
            </w:r>
            <w:r w:rsidRPr="005B5B78">
              <w:rPr>
                <w:rFonts w:ascii="Times" w:hAnsi="Times" w:cs="Times"/>
                <w:sz w:val="18"/>
                <w:szCs w:val="18"/>
              </w:rPr>
              <w:br/>
              <w:t>31. Pri preukazovaní transpozície čl. 86l ods. 4 písm. a) smernice (EÚ) 2017/1132 v platnom znení žiadame v tabuľke zhody ako transpozičné opatrenie uvádzať aj Čl. I § 123 ods. 2 a 4 predkladaného návrhu zákona.</w:t>
            </w:r>
          </w:p>
        </w:tc>
        <w:tc>
          <w:tcPr>
            <w:tcW w:w="154" w:type="pct"/>
            <w:tcBorders>
              <w:top w:val="outset" w:sz="6" w:space="0" w:color="000000"/>
              <w:left w:val="outset" w:sz="6" w:space="0" w:color="000000"/>
              <w:bottom w:val="outset" w:sz="6" w:space="0" w:color="000000"/>
              <w:right w:val="outset" w:sz="6" w:space="0" w:color="000000"/>
            </w:tcBorders>
            <w:vAlign w:val="center"/>
            <w:hideMark/>
          </w:tcPr>
          <w:p w14:paraId="67F9FB30"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O</w:t>
            </w:r>
          </w:p>
        </w:tc>
        <w:tc>
          <w:tcPr>
            <w:tcW w:w="166" w:type="pct"/>
            <w:tcBorders>
              <w:top w:val="outset" w:sz="6" w:space="0" w:color="000000"/>
              <w:left w:val="outset" w:sz="6" w:space="0" w:color="000000"/>
              <w:bottom w:val="outset" w:sz="6" w:space="0" w:color="000000"/>
              <w:right w:val="outset" w:sz="6" w:space="0" w:color="000000"/>
            </w:tcBorders>
            <w:vAlign w:val="center"/>
          </w:tcPr>
          <w:p w14:paraId="7C265459"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A</w:t>
            </w:r>
          </w:p>
        </w:tc>
        <w:tc>
          <w:tcPr>
            <w:tcW w:w="822" w:type="pct"/>
            <w:tcBorders>
              <w:top w:val="outset" w:sz="6" w:space="0" w:color="000000"/>
              <w:left w:val="outset" w:sz="6" w:space="0" w:color="000000"/>
              <w:bottom w:val="outset" w:sz="6" w:space="0" w:color="000000"/>
              <w:right w:val="outset" w:sz="6" w:space="0" w:color="000000"/>
            </w:tcBorders>
          </w:tcPr>
          <w:p w14:paraId="657EDA75" w14:textId="77777777" w:rsidR="005B5B78" w:rsidRPr="005B5B78" w:rsidRDefault="005B5B78" w:rsidP="005B5B78">
            <w:pPr>
              <w:jc w:val="center"/>
              <w:rPr>
                <w:rFonts w:ascii="Times" w:hAnsi="Times" w:cs="Times"/>
                <w:b/>
                <w:bCs/>
                <w:sz w:val="18"/>
                <w:szCs w:val="18"/>
              </w:rPr>
            </w:pPr>
          </w:p>
        </w:tc>
      </w:tr>
      <w:tr w:rsidR="005B5B78" w:rsidRPr="005B5B78" w14:paraId="36AE853C" w14:textId="77777777" w:rsidTr="00B30A41">
        <w:trPr>
          <w:divId w:val="712464982"/>
          <w:jc w:val="center"/>
        </w:trPr>
        <w:tc>
          <w:tcPr>
            <w:tcW w:w="202" w:type="pct"/>
            <w:tcBorders>
              <w:top w:val="outset" w:sz="6" w:space="0" w:color="000000"/>
              <w:left w:val="outset" w:sz="6" w:space="0" w:color="000000"/>
              <w:bottom w:val="outset" w:sz="6" w:space="0" w:color="000000"/>
              <w:right w:val="outset" w:sz="6" w:space="0" w:color="000000"/>
            </w:tcBorders>
            <w:hideMark/>
          </w:tcPr>
          <w:p w14:paraId="78BB9D4A"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OAPSVLÚVSR</w:t>
            </w:r>
          </w:p>
        </w:tc>
        <w:tc>
          <w:tcPr>
            <w:tcW w:w="3656" w:type="pct"/>
            <w:tcBorders>
              <w:top w:val="outset" w:sz="6" w:space="0" w:color="000000"/>
              <w:left w:val="outset" w:sz="6" w:space="0" w:color="000000"/>
              <w:bottom w:val="outset" w:sz="6" w:space="0" w:color="000000"/>
              <w:right w:val="outset" w:sz="6" w:space="0" w:color="000000"/>
            </w:tcBorders>
            <w:vAlign w:val="center"/>
            <w:hideMark/>
          </w:tcPr>
          <w:p w14:paraId="508E0BDB" w14:textId="77777777" w:rsidR="005B5B78" w:rsidRPr="005B5B78" w:rsidRDefault="005B5B78" w:rsidP="005B5B78">
            <w:pPr>
              <w:rPr>
                <w:rFonts w:ascii="Times" w:hAnsi="Times" w:cs="Times"/>
                <w:sz w:val="18"/>
                <w:szCs w:val="18"/>
              </w:rPr>
            </w:pPr>
            <w:r w:rsidRPr="005B5B78">
              <w:rPr>
                <w:rFonts w:ascii="Times" w:hAnsi="Times" w:cs="Times"/>
                <w:b/>
                <w:bCs/>
                <w:sz w:val="18"/>
                <w:szCs w:val="18"/>
              </w:rPr>
              <w:t>K transpozícií a tabuľke zhody so smernicou (EÚ) 2017/1132 v platnom znení:</w:t>
            </w:r>
            <w:r w:rsidRPr="005B5B78">
              <w:rPr>
                <w:rFonts w:ascii="Times" w:hAnsi="Times" w:cs="Times"/>
                <w:sz w:val="18"/>
                <w:szCs w:val="18"/>
              </w:rPr>
              <w:br/>
              <w:t>32. Žiadame preukázať transpozíciu čl. 86l ods. 5 a 6 smernice (EÚ) 2017/1132 v platnom znení do slovenského právneho poriadku v tabuľke zhody, nakoľko máme za to, že sa jedná o ustanovenia s bežnou transpozíciou, ktorých transpozícia je pre členské štáty povinná. Následne žiadame vyplniť tretí až desiaty stĺpec tabuľky zhody.</w:t>
            </w:r>
          </w:p>
        </w:tc>
        <w:tc>
          <w:tcPr>
            <w:tcW w:w="154" w:type="pct"/>
            <w:tcBorders>
              <w:top w:val="outset" w:sz="6" w:space="0" w:color="000000"/>
              <w:left w:val="outset" w:sz="6" w:space="0" w:color="000000"/>
              <w:bottom w:val="outset" w:sz="6" w:space="0" w:color="000000"/>
              <w:right w:val="outset" w:sz="6" w:space="0" w:color="000000"/>
            </w:tcBorders>
            <w:vAlign w:val="center"/>
            <w:hideMark/>
          </w:tcPr>
          <w:p w14:paraId="7469A0A7"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O</w:t>
            </w:r>
          </w:p>
        </w:tc>
        <w:tc>
          <w:tcPr>
            <w:tcW w:w="166" w:type="pct"/>
            <w:tcBorders>
              <w:top w:val="outset" w:sz="6" w:space="0" w:color="000000"/>
              <w:left w:val="outset" w:sz="6" w:space="0" w:color="000000"/>
              <w:bottom w:val="outset" w:sz="6" w:space="0" w:color="000000"/>
              <w:right w:val="outset" w:sz="6" w:space="0" w:color="000000"/>
            </w:tcBorders>
            <w:vAlign w:val="center"/>
          </w:tcPr>
          <w:p w14:paraId="13452D8B" w14:textId="77777777" w:rsidR="005B5B78" w:rsidRPr="005B5B78" w:rsidRDefault="00FC6BC2" w:rsidP="005B5B78">
            <w:pPr>
              <w:jc w:val="center"/>
              <w:rPr>
                <w:rFonts w:ascii="Times" w:hAnsi="Times" w:cs="Times"/>
                <w:b/>
                <w:bCs/>
                <w:sz w:val="18"/>
                <w:szCs w:val="18"/>
              </w:rPr>
            </w:pPr>
            <w:r>
              <w:rPr>
                <w:rFonts w:ascii="Times" w:hAnsi="Times" w:cs="Times"/>
                <w:b/>
                <w:bCs/>
                <w:sz w:val="18"/>
                <w:szCs w:val="18"/>
              </w:rPr>
              <w:t>A</w:t>
            </w:r>
          </w:p>
        </w:tc>
        <w:tc>
          <w:tcPr>
            <w:tcW w:w="822" w:type="pct"/>
            <w:tcBorders>
              <w:top w:val="outset" w:sz="6" w:space="0" w:color="000000"/>
              <w:left w:val="outset" w:sz="6" w:space="0" w:color="000000"/>
              <w:bottom w:val="outset" w:sz="6" w:space="0" w:color="000000"/>
              <w:right w:val="outset" w:sz="6" w:space="0" w:color="000000"/>
            </w:tcBorders>
          </w:tcPr>
          <w:p w14:paraId="5FF0DF2C" w14:textId="77777777" w:rsidR="005B5B78" w:rsidRPr="005B5B78" w:rsidRDefault="005B5B78" w:rsidP="005B5B78">
            <w:pPr>
              <w:jc w:val="center"/>
              <w:rPr>
                <w:rFonts w:ascii="Times" w:hAnsi="Times" w:cs="Times"/>
                <w:b/>
                <w:bCs/>
                <w:sz w:val="18"/>
                <w:szCs w:val="18"/>
              </w:rPr>
            </w:pPr>
          </w:p>
        </w:tc>
      </w:tr>
      <w:tr w:rsidR="005B5B78" w:rsidRPr="005B5B78" w14:paraId="1738ADBF" w14:textId="77777777" w:rsidTr="00B30A41">
        <w:trPr>
          <w:divId w:val="712464982"/>
          <w:jc w:val="center"/>
        </w:trPr>
        <w:tc>
          <w:tcPr>
            <w:tcW w:w="202" w:type="pct"/>
            <w:tcBorders>
              <w:top w:val="outset" w:sz="6" w:space="0" w:color="000000"/>
              <w:left w:val="outset" w:sz="6" w:space="0" w:color="000000"/>
              <w:bottom w:val="outset" w:sz="6" w:space="0" w:color="000000"/>
              <w:right w:val="outset" w:sz="6" w:space="0" w:color="000000"/>
            </w:tcBorders>
            <w:hideMark/>
          </w:tcPr>
          <w:p w14:paraId="603A1800"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OAPSVLÚVSR</w:t>
            </w:r>
          </w:p>
        </w:tc>
        <w:tc>
          <w:tcPr>
            <w:tcW w:w="3656" w:type="pct"/>
            <w:tcBorders>
              <w:top w:val="outset" w:sz="6" w:space="0" w:color="000000"/>
              <w:left w:val="outset" w:sz="6" w:space="0" w:color="000000"/>
              <w:bottom w:val="outset" w:sz="6" w:space="0" w:color="000000"/>
              <w:right w:val="outset" w:sz="6" w:space="0" w:color="000000"/>
            </w:tcBorders>
            <w:vAlign w:val="center"/>
            <w:hideMark/>
          </w:tcPr>
          <w:p w14:paraId="2FB7A399" w14:textId="77777777" w:rsidR="005B5B78" w:rsidRPr="005B5B78" w:rsidRDefault="005B5B78" w:rsidP="005B5B78">
            <w:pPr>
              <w:rPr>
                <w:rFonts w:ascii="Times" w:hAnsi="Times" w:cs="Times"/>
                <w:sz w:val="18"/>
                <w:szCs w:val="18"/>
              </w:rPr>
            </w:pPr>
            <w:r w:rsidRPr="005B5B78">
              <w:rPr>
                <w:rFonts w:ascii="Times" w:hAnsi="Times" w:cs="Times"/>
                <w:b/>
                <w:bCs/>
                <w:sz w:val="18"/>
                <w:szCs w:val="18"/>
              </w:rPr>
              <w:t>K transpozícií a tabuľke zhody so smernicou (EÚ) 2017/1132 v platnom znení:</w:t>
            </w:r>
            <w:r w:rsidRPr="005B5B78">
              <w:rPr>
                <w:rFonts w:ascii="Times" w:hAnsi="Times" w:cs="Times"/>
                <w:sz w:val="18"/>
                <w:szCs w:val="18"/>
              </w:rPr>
              <w:br/>
              <w:t>33. V záujme preukázania úplnej transpozície čl. 86m ods. 1 smernice (EÚ) 2017/1132 v platnom znení žiadame v tabuľke zhody ako transpozičné opatrenie uvádzať úplné znenie Čl. I § 89 predkladaného návrhu zákona. Zároveň žiadame zosúladiť piaty a šiesty stĺpec tabuľky zhody so znením vlastného materiálu predkladaného návrhu zákona.</w:t>
            </w:r>
          </w:p>
        </w:tc>
        <w:tc>
          <w:tcPr>
            <w:tcW w:w="154" w:type="pct"/>
            <w:tcBorders>
              <w:top w:val="outset" w:sz="6" w:space="0" w:color="000000"/>
              <w:left w:val="outset" w:sz="6" w:space="0" w:color="000000"/>
              <w:bottom w:val="outset" w:sz="6" w:space="0" w:color="000000"/>
              <w:right w:val="outset" w:sz="6" w:space="0" w:color="000000"/>
            </w:tcBorders>
            <w:vAlign w:val="center"/>
            <w:hideMark/>
          </w:tcPr>
          <w:p w14:paraId="330BF821"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O</w:t>
            </w:r>
          </w:p>
        </w:tc>
        <w:tc>
          <w:tcPr>
            <w:tcW w:w="166" w:type="pct"/>
            <w:tcBorders>
              <w:top w:val="outset" w:sz="6" w:space="0" w:color="000000"/>
              <w:left w:val="outset" w:sz="6" w:space="0" w:color="000000"/>
              <w:bottom w:val="outset" w:sz="6" w:space="0" w:color="000000"/>
              <w:right w:val="outset" w:sz="6" w:space="0" w:color="000000"/>
            </w:tcBorders>
            <w:vAlign w:val="center"/>
          </w:tcPr>
          <w:p w14:paraId="6D3AD1C4"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A</w:t>
            </w:r>
          </w:p>
          <w:p w14:paraId="048E4CDC" w14:textId="77777777" w:rsidR="005B5B78" w:rsidRPr="005B5B78" w:rsidRDefault="005B5B78" w:rsidP="005B5B78">
            <w:pPr>
              <w:rPr>
                <w:rFonts w:ascii="Times" w:hAnsi="Times" w:cs="Times"/>
                <w:sz w:val="18"/>
                <w:szCs w:val="18"/>
              </w:rPr>
            </w:pPr>
          </w:p>
        </w:tc>
        <w:tc>
          <w:tcPr>
            <w:tcW w:w="822" w:type="pct"/>
            <w:tcBorders>
              <w:top w:val="outset" w:sz="6" w:space="0" w:color="000000"/>
              <w:left w:val="outset" w:sz="6" w:space="0" w:color="000000"/>
              <w:bottom w:val="outset" w:sz="6" w:space="0" w:color="000000"/>
              <w:right w:val="outset" w:sz="6" w:space="0" w:color="000000"/>
            </w:tcBorders>
          </w:tcPr>
          <w:p w14:paraId="622742C0" w14:textId="77777777" w:rsidR="005B5B78" w:rsidRPr="005B5B78" w:rsidRDefault="005B5B78" w:rsidP="005B5B78">
            <w:pPr>
              <w:jc w:val="center"/>
              <w:rPr>
                <w:rFonts w:ascii="Times" w:hAnsi="Times" w:cs="Times"/>
                <w:b/>
                <w:bCs/>
                <w:sz w:val="18"/>
                <w:szCs w:val="18"/>
              </w:rPr>
            </w:pPr>
          </w:p>
        </w:tc>
      </w:tr>
      <w:tr w:rsidR="005B5B78" w:rsidRPr="005B5B78" w14:paraId="67FE4205" w14:textId="77777777" w:rsidTr="00B30A41">
        <w:trPr>
          <w:divId w:val="712464982"/>
          <w:jc w:val="center"/>
        </w:trPr>
        <w:tc>
          <w:tcPr>
            <w:tcW w:w="202" w:type="pct"/>
            <w:tcBorders>
              <w:top w:val="outset" w:sz="6" w:space="0" w:color="000000"/>
              <w:left w:val="outset" w:sz="6" w:space="0" w:color="000000"/>
              <w:bottom w:val="outset" w:sz="6" w:space="0" w:color="000000"/>
              <w:right w:val="outset" w:sz="6" w:space="0" w:color="000000"/>
            </w:tcBorders>
            <w:hideMark/>
          </w:tcPr>
          <w:p w14:paraId="746E44BC"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OAPSVLÚVSR</w:t>
            </w:r>
          </w:p>
        </w:tc>
        <w:tc>
          <w:tcPr>
            <w:tcW w:w="3656" w:type="pct"/>
            <w:tcBorders>
              <w:top w:val="outset" w:sz="6" w:space="0" w:color="000000"/>
              <w:left w:val="outset" w:sz="6" w:space="0" w:color="000000"/>
              <w:bottom w:val="outset" w:sz="6" w:space="0" w:color="000000"/>
              <w:right w:val="outset" w:sz="6" w:space="0" w:color="000000"/>
            </w:tcBorders>
            <w:vAlign w:val="center"/>
            <w:hideMark/>
          </w:tcPr>
          <w:p w14:paraId="454FE405" w14:textId="77777777" w:rsidR="005B5B78" w:rsidRPr="005B5B78" w:rsidRDefault="005B5B78" w:rsidP="005B5B78">
            <w:pPr>
              <w:rPr>
                <w:rFonts w:ascii="Times" w:hAnsi="Times" w:cs="Times"/>
                <w:sz w:val="18"/>
                <w:szCs w:val="18"/>
              </w:rPr>
            </w:pPr>
            <w:r w:rsidRPr="005B5B78">
              <w:rPr>
                <w:rFonts w:ascii="Times" w:hAnsi="Times" w:cs="Times"/>
                <w:b/>
                <w:bCs/>
                <w:sz w:val="18"/>
                <w:szCs w:val="18"/>
              </w:rPr>
              <w:t>K transpozícií a tabuľke zhody so smernicou (EÚ) 2017/1132 v platnom znení:</w:t>
            </w:r>
            <w:r w:rsidRPr="005B5B78">
              <w:rPr>
                <w:rFonts w:ascii="Times" w:hAnsi="Times" w:cs="Times"/>
                <w:sz w:val="18"/>
                <w:szCs w:val="18"/>
              </w:rPr>
              <w:br/>
              <w:t>34. Žiadame preukázať transpozíciu čl. 86m ods. 6 písm. b) smernice (EÚ) 2017/1132 v platnom znení do slovenského právneho poriadku v tabuľke zhody. Transpozíciu daného ustanovenia do Čl. I § 89 ods. 1 predkladaného návrhu zákona považujeme za nedostatočnú.</w:t>
            </w:r>
          </w:p>
        </w:tc>
        <w:tc>
          <w:tcPr>
            <w:tcW w:w="154" w:type="pct"/>
            <w:tcBorders>
              <w:top w:val="outset" w:sz="6" w:space="0" w:color="000000"/>
              <w:left w:val="outset" w:sz="6" w:space="0" w:color="000000"/>
              <w:bottom w:val="outset" w:sz="6" w:space="0" w:color="000000"/>
              <w:right w:val="outset" w:sz="6" w:space="0" w:color="000000"/>
            </w:tcBorders>
            <w:vAlign w:val="center"/>
            <w:hideMark/>
          </w:tcPr>
          <w:p w14:paraId="24EB7A3F"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O</w:t>
            </w:r>
          </w:p>
        </w:tc>
        <w:tc>
          <w:tcPr>
            <w:tcW w:w="166" w:type="pct"/>
            <w:tcBorders>
              <w:top w:val="outset" w:sz="6" w:space="0" w:color="000000"/>
              <w:left w:val="outset" w:sz="6" w:space="0" w:color="000000"/>
              <w:bottom w:val="outset" w:sz="6" w:space="0" w:color="000000"/>
              <w:right w:val="outset" w:sz="6" w:space="0" w:color="000000"/>
            </w:tcBorders>
            <w:vAlign w:val="center"/>
          </w:tcPr>
          <w:p w14:paraId="78BD81F9" w14:textId="77777777" w:rsidR="005B5B78" w:rsidRPr="005B5B78" w:rsidRDefault="003E21F4" w:rsidP="005B5B78">
            <w:pPr>
              <w:jc w:val="center"/>
              <w:rPr>
                <w:rFonts w:ascii="Times" w:hAnsi="Times" w:cs="Times"/>
                <w:b/>
                <w:bCs/>
                <w:sz w:val="18"/>
                <w:szCs w:val="18"/>
              </w:rPr>
            </w:pPr>
            <w:r>
              <w:rPr>
                <w:rFonts w:ascii="Times" w:hAnsi="Times" w:cs="Times"/>
                <w:b/>
                <w:bCs/>
                <w:sz w:val="18"/>
                <w:szCs w:val="18"/>
              </w:rPr>
              <w:t>A</w:t>
            </w:r>
          </w:p>
        </w:tc>
        <w:tc>
          <w:tcPr>
            <w:tcW w:w="822" w:type="pct"/>
            <w:tcBorders>
              <w:top w:val="outset" w:sz="6" w:space="0" w:color="000000"/>
              <w:left w:val="outset" w:sz="6" w:space="0" w:color="000000"/>
              <w:bottom w:val="outset" w:sz="6" w:space="0" w:color="000000"/>
              <w:right w:val="outset" w:sz="6" w:space="0" w:color="000000"/>
            </w:tcBorders>
          </w:tcPr>
          <w:p w14:paraId="19302B6A" w14:textId="77777777" w:rsidR="005B5B78" w:rsidRPr="005B5B78" w:rsidRDefault="005B5B78" w:rsidP="005B5B78">
            <w:pPr>
              <w:jc w:val="center"/>
              <w:rPr>
                <w:rFonts w:ascii="Times" w:hAnsi="Times" w:cs="Times"/>
                <w:b/>
                <w:bCs/>
                <w:sz w:val="18"/>
                <w:szCs w:val="18"/>
              </w:rPr>
            </w:pPr>
          </w:p>
        </w:tc>
      </w:tr>
      <w:tr w:rsidR="005B5B78" w:rsidRPr="005B5B78" w14:paraId="5DB98FBB" w14:textId="77777777" w:rsidTr="00B30A41">
        <w:trPr>
          <w:divId w:val="712464982"/>
          <w:jc w:val="center"/>
        </w:trPr>
        <w:tc>
          <w:tcPr>
            <w:tcW w:w="202" w:type="pct"/>
            <w:tcBorders>
              <w:top w:val="outset" w:sz="6" w:space="0" w:color="000000"/>
              <w:left w:val="outset" w:sz="6" w:space="0" w:color="000000"/>
              <w:bottom w:val="outset" w:sz="6" w:space="0" w:color="000000"/>
              <w:right w:val="outset" w:sz="6" w:space="0" w:color="000000"/>
            </w:tcBorders>
            <w:hideMark/>
          </w:tcPr>
          <w:p w14:paraId="2037A2B8"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OAPSVLÚVSR</w:t>
            </w:r>
          </w:p>
        </w:tc>
        <w:tc>
          <w:tcPr>
            <w:tcW w:w="3656" w:type="pct"/>
            <w:tcBorders>
              <w:top w:val="outset" w:sz="6" w:space="0" w:color="000000"/>
              <w:left w:val="outset" w:sz="6" w:space="0" w:color="000000"/>
              <w:bottom w:val="outset" w:sz="6" w:space="0" w:color="000000"/>
              <w:right w:val="outset" w:sz="6" w:space="0" w:color="000000"/>
            </w:tcBorders>
            <w:vAlign w:val="center"/>
            <w:hideMark/>
          </w:tcPr>
          <w:p w14:paraId="116A2BB6" w14:textId="77777777" w:rsidR="005B5B78" w:rsidRPr="005B5B78" w:rsidRDefault="005B5B78" w:rsidP="005B5B78">
            <w:pPr>
              <w:rPr>
                <w:rFonts w:ascii="Times" w:hAnsi="Times" w:cs="Times"/>
                <w:sz w:val="18"/>
                <w:szCs w:val="18"/>
              </w:rPr>
            </w:pPr>
            <w:r w:rsidRPr="005B5B78">
              <w:rPr>
                <w:rFonts w:ascii="Times" w:hAnsi="Times" w:cs="Times"/>
                <w:b/>
                <w:bCs/>
                <w:sz w:val="18"/>
                <w:szCs w:val="18"/>
              </w:rPr>
              <w:t>K transpozícií a tabuľke zhody so smernicou (EÚ) 2017/1132 v platnom znení:</w:t>
            </w:r>
            <w:r w:rsidRPr="005B5B78">
              <w:rPr>
                <w:rFonts w:ascii="Times" w:hAnsi="Times" w:cs="Times"/>
                <w:sz w:val="18"/>
                <w:szCs w:val="18"/>
              </w:rPr>
              <w:br/>
              <w:t>35. Žiadame preukázať transpozíciu čl. 86m ods. 12 smernice (EÚ) 2017/1132 v platnom znení do slovenského právneho poriadku v tabuľke zhody, a to najmä s ohľadom na konzultácie, prístup k informáciám a dokumentom, ako aj využitie služieb nezávislého znalca. Transpozíciu daného ustanovenia do Čl. I § 36 ods. 1 Notárskeho poriadku považujeme za nedostatočnú.</w:t>
            </w:r>
          </w:p>
        </w:tc>
        <w:tc>
          <w:tcPr>
            <w:tcW w:w="154" w:type="pct"/>
            <w:tcBorders>
              <w:top w:val="outset" w:sz="6" w:space="0" w:color="000000"/>
              <w:left w:val="outset" w:sz="6" w:space="0" w:color="000000"/>
              <w:bottom w:val="outset" w:sz="6" w:space="0" w:color="000000"/>
              <w:right w:val="outset" w:sz="6" w:space="0" w:color="000000"/>
            </w:tcBorders>
            <w:vAlign w:val="center"/>
            <w:hideMark/>
          </w:tcPr>
          <w:p w14:paraId="311BA7CE"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O</w:t>
            </w:r>
          </w:p>
        </w:tc>
        <w:tc>
          <w:tcPr>
            <w:tcW w:w="166" w:type="pct"/>
            <w:tcBorders>
              <w:top w:val="outset" w:sz="6" w:space="0" w:color="000000"/>
              <w:left w:val="outset" w:sz="6" w:space="0" w:color="000000"/>
              <w:bottom w:val="outset" w:sz="6" w:space="0" w:color="000000"/>
              <w:right w:val="outset" w:sz="6" w:space="0" w:color="000000"/>
            </w:tcBorders>
            <w:vAlign w:val="center"/>
          </w:tcPr>
          <w:p w14:paraId="0D0156A4" w14:textId="77777777" w:rsidR="005B5B78" w:rsidRPr="005B5B78" w:rsidRDefault="003E21F4" w:rsidP="005B5B78">
            <w:pPr>
              <w:jc w:val="center"/>
              <w:rPr>
                <w:rFonts w:ascii="Times" w:hAnsi="Times" w:cs="Times"/>
                <w:b/>
                <w:bCs/>
                <w:sz w:val="18"/>
                <w:szCs w:val="18"/>
              </w:rPr>
            </w:pPr>
            <w:r>
              <w:rPr>
                <w:rFonts w:ascii="Times" w:hAnsi="Times" w:cs="Times"/>
                <w:b/>
                <w:bCs/>
                <w:sz w:val="18"/>
                <w:szCs w:val="18"/>
              </w:rPr>
              <w:t>A</w:t>
            </w:r>
          </w:p>
        </w:tc>
        <w:tc>
          <w:tcPr>
            <w:tcW w:w="822" w:type="pct"/>
            <w:tcBorders>
              <w:top w:val="outset" w:sz="6" w:space="0" w:color="000000"/>
              <w:left w:val="outset" w:sz="6" w:space="0" w:color="000000"/>
              <w:bottom w:val="outset" w:sz="6" w:space="0" w:color="000000"/>
              <w:right w:val="outset" w:sz="6" w:space="0" w:color="000000"/>
            </w:tcBorders>
          </w:tcPr>
          <w:p w14:paraId="07658C07" w14:textId="77777777" w:rsidR="005B5B78" w:rsidRPr="005B5B78" w:rsidRDefault="005B5B78" w:rsidP="005B5B78">
            <w:pPr>
              <w:jc w:val="center"/>
              <w:rPr>
                <w:rFonts w:ascii="Times" w:hAnsi="Times" w:cs="Times"/>
                <w:b/>
                <w:bCs/>
                <w:sz w:val="18"/>
                <w:szCs w:val="18"/>
              </w:rPr>
            </w:pPr>
          </w:p>
        </w:tc>
      </w:tr>
      <w:tr w:rsidR="005B5B78" w:rsidRPr="005B5B78" w14:paraId="028A7D27" w14:textId="77777777" w:rsidTr="00B30A41">
        <w:trPr>
          <w:divId w:val="712464982"/>
          <w:jc w:val="center"/>
        </w:trPr>
        <w:tc>
          <w:tcPr>
            <w:tcW w:w="202" w:type="pct"/>
            <w:tcBorders>
              <w:top w:val="outset" w:sz="6" w:space="0" w:color="000000"/>
              <w:left w:val="outset" w:sz="6" w:space="0" w:color="000000"/>
              <w:bottom w:val="outset" w:sz="6" w:space="0" w:color="000000"/>
              <w:right w:val="outset" w:sz="6" w:space="0" w:color="000000"/>
            </w:tcBorders>
            <w:hideMark/>
          </w:tcPr>
          <w:p w14:paraId="32CBD2B3"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OAPSVLÚV</w:t>
            </w:r>
            <w:r w:rsidRPr="005B5B78">
              <w:rPr>
                <w:rFonts w:ascii="Times" w:hAnsi="Times" w:cs="Times"/>
                <w:b/>
                <w:bCs/>
                <w:sz w:val="18"/>
                <w:szCs w:val="18"/>
              </w:rPr>
              <w:lastRenderedPageBreak/>
              <w:t>SR</w:t>
            </w:r>
          </w:p>
        </w:tc>
        <w:tc>
          <w:tcPr>
            <w:tcW w:w="3656" w:type="pct"/>
            <w:tcBorders>
              <w:top w:val="outset" w:sz="6" w:space="0" w:color="000000"/>
              <w:left w:val="outset" w:sz="6" w:space="0" w:color="000000"/>
              <w:bottom w:val="outset" w:sz="6" w:space="0" w:color="000000"/>
              <w:right w:val="outset" w:sz="6" w:space="0" w:color="000000"/>
            </w:tcBorders>
            <w:vAlign w:val="center"/>
            <w:hideMark/>
          </w:tcPr>
          <w:p w14:paraId="505EE7BB" w14:textId="77777777" w:rsidR="005B5B78" w:rsidRPr="005B5B78" w:rsidRDefault="005B5B78" w:rsidP="005B5B78">
            <w:pPr>
              <w:rPr>
                <w:rFonts w:ascii="Times" w:hAnsi="Times" w:cs="Times"/>
                <w:sz w:val="18"/>
                <w:szCs w:val="18"/>
              </w:rPr>
            </w:pPr>
            <w:r w:rsidRPr="005B5B78">
              <w:rPr>
                <w:rFonts w:ascii="Times" w:hAnsi="Times" w:cs="Times"/>
                <w:b/>
                <w:bCs/>
                <w:sz w:val="18"/>
                <w:szCs w:val="18"/>
              </w:rPr>
              <w:lastRenderedPageBreak/>
              <w:t>K transpozícií a tabuľke zhody so smernicou (EÚ) 2017/1132 v platnom znení:</w:t>
            </w:r>
            <w:r w:rsidRPr="005B5B78">
              <w:rPr>
                <w:rFonts w:ascii="Times" w:hAnsi="Times" w:cs="Times"/>
                <w:sz w:val="18"/>
                <w:szCs w:val="18"/>
              </w:rPr>
              <w:br/>
              <w:t xml:space="preserve">36. Pri preukazovaní transpozície čl. 86o ods. 4 smernice (EÚ) 2017/1132 v platnom znení poukazujeme na možný nesúlad Čl. XIII bodu </w:t>
            </w:r>
            <w:r w:rsidRPr="005B5B78">
              <w:rPr>
                <w:rFonts w:ascii="Times" w:hAnsi="Times" w:cs="Times"/>
                <w:sz w:val="18"/>
                <w:szCs w:val="18"/>
              </w:rPr>
              <w:lastRenderedPageBreak/>
              <w:t>11 predkladaného návrhu zákona, nakoľko kým podľa smernice má príslušný orgán schváliť cezhraničnú premenu „ihneď po tom, ako určí, že boli riadne splnené všetky príslušné podmienky a formálne náležitosti“, podľa navrhovaného znenia § 8 ods. 1 zákona č. 530/2003 Z. z. registrový súd v prípade cezhraničnej premeny spoločností vykoná po splnení podmienok zápis „v lehote 21 dní od podania návrhu na zápis.“.</w:t>
            </w:r>
          </w:p>
        </w:tc>
        <w:tc>
          <w:tcPr>
            <w:tcW w:w="154" w:type="pct"/>
            <w:tcBorders>
              <w:top w:val="outset" w:sz="6" w:space="0" w:color="000000"/>
              <w:left w:val="outset" w:sz="6" w:space="0" w:color="000000"/>
              <w:bottom w:val="outset" w:sz="6" w:space="0" w:color="000000"/>
              <w:right w:val="outset" w:sz="6" w:space="0" w:color="000000"/>
            </w:tcBorders>
            <w:vAlign w:val="center"/>
            <w:hideMark/>
          </w:tcPr>
          <w:p w14:paraId="63ECCE71"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lastRenderedPageBreak/>
              <w:t>O</w:t>
            </w:r>
          </w:p>
        </w:tc>
        <w:tc>
          <w:tcPr>
            <w:tcW w:w="166" w:type="pct"/>
            <w:tcBorders>
              <w:top w:val="outset" w:sz="6" w:space="0" w:color="000000"/>
              <w:left w:val="outset" w:sz="6" w:space="0" w:color="000000"/>
              <w:bottom w:val="outset" w:sz="6" w:space="0" w:color="000000"/>
              <w:right w:val="outset" w:sz="6" w:space="0" w:color="000000"/>
            </w:tcBorders>
            <w:vAlign w:val="center"/>
          </w:tcPr>
          <w:p w14:paraId="0EB8B945" w14:textId="77777777" w:rsidR="005B5B78" w:rsidRPr="005B5B78" w:rsidRDefault="003E21F4" w:rsidP="005B5B78">
            <w:pPr>
              <w:jc w:val="center"/>
              <w:rPr>
                <w:rFonts w:ascii="Times" w:hAnsi="Times" w:cs="Times"/>
                <w:b/>
                <w:bCs/>
                <w:sz w:val="18"/>
                <w:szCs w:val="18"/>
              </w:rPr>
            </w:pPr>
            <w:r>
              <w:rPr>
                <w:rFonts w:ascii="Times" w:hAnsi="Times" w:cs="Times"/>
                <w:b/>
                <w:bCs/>
                <w:sz w:val="18"/>
                <w:szCs w:val="18"/>
              </w:rPr>
              <w:t>N</w:t>
            </w:r>
          </w:p>
        </w:tc>
        <w:tc>
          <w:tcPr>
            <w:tcW w:w="822" w:type="pct"/>
            <w:tcBorders>
              <w:top w:val="outset" w:sz="6" w:space="0" w:color="000000"/>
              <w:left w:val="outset" w:sz="6" w:space="0" w:color="000000"/>
              <w:bottom w:val="outset" w:sz="6" w:space="0" w:color="000000"/>
              <w:right w:val="outset" w:sz="6" w:space="0" w:color="000000"/>
            </w:tcBorders>
          </w:tcPr>
          <w:p w14:paraId="5FA834FA" w14:textId="77777777" w:rsidR="005B5B78" w:rsidRPr="003E21F4" w:rsidRDefault="003E21F4" w:rsidP="003E21F4">
            <w:pPr>
              <w:rPr>
                <w:rFonts w:ascii="Times" w:hAnsi="Times" w:cs="Times"/>
                <w:bCs/>
                <w:sz w:val="18"/>
                <w:szCs w:val="18"/>
              </w:rPr>
            </w:pPr>
            <w:r w:rsidRPr="003E21F4">
              <w:rPr>
                <w:rFonts w:ascii="Times" w:hAnsi="Times" w:cs="Times"/>
                <w:bCs/>
                <w:sz w:val="18"/>
                <w:szCs w:val="18"/>
              </w:rPr>
              <w:t xml:space="preserve">Pripomienka neakceptovaná. </w:t>
            </w:r>
          </w:p>
          <w:p w14:paraId="53053B67" w14:textId="77777777" w:rsidR="003E21F4" w:rsidRDefault="003E21F4" w:rsidP="003E21F4">
            <w:pPr>
              <w:rPr>
                <w:rFonts w:ascii="Times" w:hAnsi="Times" w:cs="Times"/>
                <w:bCs/>
                <w:sz w:val="18"/>
                <w:szCs w:val="18"/>
              </w:rPr>
            </w:pPr>
            <w:r w:rsidRPr="003E21F4">
              <w:rPr>
                <w:rFonts w:ascii="Times" w:hAnsi="Times" w:cs="Times"/>
                <w:bCs/>
                <w:sz w:val="18"/>
                <w:szCs w:val="18"/>
              </w:rPr>
              <w:lastRenderedPageBreak/>
              <w:t>Predkladateľ má za to, že  znenie je súladné.</w:t>
            </w:r>
          </w:p>
          <w:p w14:paraId="0AC4BD6E" w14:textId="77777777" w:rsidR="002F090D" w:rsidRDefault="002F090D" w:rsidP="003E21F4">
            <w:pPr>
              <w:rPr>
                <w:rFonts w:ascii="Times" w:hAnsi="Times" w:cs="Times"/>
                <w:bCs/>
                <w:sz w:val="18"/>
                <w:szCs w:val="18"/>
              </w:rPr>
            </w:pPr>
            <w:r>
              <w:rPr>
                <w:rFonts w:ascii="Times" w:hAnsi="Times" w:cs="Times"/>
                <w:bCs/>
                <w:sz w:val="18"/>
                <w:szCs w:val="18"/>
              </w:rPr>
              <w:t xml:space="preserve">Predmetná úprava stanovuje súdu pevný termín, dokedy má rozhodnúť. Nevylučuje skutočnosť, že sudca rozhodne skôr, obmedzuje ho horným limitom. Predmetná právna úprava je obsiahnutá aj v súčasne účinnom znení zákona č. 530/2003 Z. z. o obchodnom registri. </w:t>
            </w:r>
          </w:p>
          <w:p w14:paraId="38A3E4BA" w14:textId="77777777" w:rsidR="002F090D" w:rsidRPr="005B5B78" w:rsidRDefault="002F090D" w:rsidP="003E21F4">
            <w:pPr>
              <w:rPr>
                <w:rFonts w:ascii="Times" w:hAnsi="Times" w:cs="Times"/>
                <w:b/>
                <w:bCs/>
                <w:sz w:val="18"/>
                <w:szCs w:val="18"/>
              </w:rPr>
            </w:pPr>
            <w:r>
              <w:rPr>
                <w:rFonts w:ascii="Times" w:hAnsi="Times" w:cs="Times"/>
                <w:bCs/>
                <w:sz w:val="18"/>
                <w:szCs w:val="18"/>
              </w:rPr>
              <w:t>Vzhľadom na zložitosť podaní v takýchto prípadoch sa predkladateľovi javí ako vhodné obmedziť horným limitom čas, kedy má súd o podaní rozhodnúť, nakoľko posúdenie potrebuje zhodnotenie množstva okolností. Nejaví sa ako vhodné vágne znenie smernice, nakoľko v zložitých prípadoch nie je možné rozhodovať pod tlakom.</w:t>
            </w:r>
          </w:p>
        </w:tc>
      </w:tr>
      <w:tr w:rsidR="005B5B78" w:rsidRPr="005B5B78" w14:paraId="41BA743B" w14:textId="77777777" w:rsidTr="00B30A41">
        <w:trPr>
          <w:divId w:val="712464982"/>
          <w:jc w:val="center"/>
        </w:trPr>
        <w:tc>
          <w:tcPr>
            <w:tcW w:w="202" w:type="pct"/>
            <w:tcBorders>
              <w:top w:val="outset" w:sz="6" w:space="0" w:color="000000"/>
              <w:left w:val="outset" w:sz="6" w:space="0" w:color="000000"/>
              <w:bottom w:val="outset" w:sz="6" w:space="0" w:color="000000"/>
              <w:right w:val="outset" w:sz="6" w:space="0" w:color="000000"/>
            </w:tcBorders>
            <w:hideMark/>
          </w:tcPr>
          <w:p w14:paraId="15F002E2"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lastRenderedPageBreak/>
              <w:t>OAPSVLÚVSR</w:t>
            </w:r>
          </w:p>
        </w:tc>
        <w:tc>
          <w:tcPr>
            <w:tcW w:w="3656" w:type="pct"/>
            <w:tcBorders>
              <w:top w:val="outset" w:sz="6" w:space="0" w:color="000000"/>
              <w:left w:val="outset" w:sz="6" w:space="0" w:color="000000"/>
              <w:bottom w:val="outset" w:sz="6" w:space="0" w:color="000000"/>
              <w:right w:val="outset" w:sz="6" w:space="0" w:color="000000"/>
            </w:tcBorders>
            <w:vAlign w:val="center"/>
            <w:hideMark/>
          </w:tcPr>
          <w:p w14:paraId="33AB570B" w14:textId="77777777" w:rsidR="005B5B78" w:rsidRPr="005B5B78" w:rsidRDefault="005B5B78" w:rsidP="005B5B78">
            <w:pPr>
              <w:rPr>
                <w:rFonts w:ascii="Times" w:hAnsi="Times" w:cs="Times"/>
                <w:sz w:val="18"/>
                <w:szCs w:val="18"/>
              </w:rPr>
            </w:pPr>
            <w:r w:rsidRPr="005B5B78">
              <w:rPr>
                <w:rFonts w:ascii="Times" w:hAnsi="Times" w:cs="Times"/>
                <w:b/>
                <w:bCs/>
                <w:sz w:val="18"/>
                <w:szCs w:val="18"/>
              </w:rPr>
              <w:t>K transpozícií a tabuľke zhody so smernicou (EÚ) 2017/1132 v platnom znení:</w:t>
            </w:r>
            <w:r w:rsidRPr="005B5B78">
              <w:rPr>
                <w:rFonts w:ascii="Times" w:hAnsi="Times" w:cs="Times"/>
                <w:sz w:val="18"/>
                <w:szCs w:val="18"/>
              </w:rPr>
              <w:br/>
              <w:t>37. Pri preukazovaní transpozície čl. 86p ods. 1 smernice (EÚ) 2017/1132 v platnom znení žiadame z dôvodu jasnosti, prehľadnosti a zrozumiteľnosti v šiestom stĺpci tabuľky zhody uvádzať aj úvodnú vetu § 2 ods. 2 zákona č. 530/2003 Z. z. v znení neskorších predpisov.</w:t>
            </w:r>
          </w:p>
        </w:tc>
        <w:tc>
          <w:tcPr>
            <w:tcW w:w="154" w:type="pct"/>
            <w:tcBorders>
              <w:top w:val="outset" w:sz="6" w:space="0" w:color="000000"/>
              <w:left w:val="outset" w:sz="6" w:space="0" w:color="000000"/>
              <w:bottom w:val="outset" w:sz="6" w:space="0" w:color="000000"/>
              <w:right w:val="outset" w:sz="6" w:space="0" w:color="000000"/>
            </w:tcBorders>
            <w:vAlign w:val="center"/>
            <w:hideMark/>
          </w:tcPr>
          <w:p w14:paraId="4F3721A7"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O</w:t>
            </w:r>
          </w:p>
        </w:tc>
        <w:tc>
          <w:tcPr>
            <w:tcW w:w="166" w:type="pct"/>
            <w:tcBorders>
              <w:top w:val="outset" w:sz="6" w:space="0" w:color="000000"/>
              <w:left w:val="outset" w:sz="6" w:space="0" w:color="000000"/>
              <w:bottom w:val="outset" w:sz="6" w:space="0" w:color="000000"/>
              <w:right w:val="outset" w:sz="6" w:space="0" w:color="000000"/>
            </w:tcBorders>
            <w:vAlign w:val="center"/>
          </w:tcPr>
          <w:p w14:paraId="1112E9A6"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A</w:t>
            </w:r>
          </w:p>
        </w:tc>
        <w:tc>
          <w:tcPr>
            <w:tcW w:w="822" w:type="pct"/>
            <w:tcBorders>
              <w:top w:val="outset" w:sz="6" w:space="0" w:color="000000"/>
              <w:left w:val="outset" w:sz="6" w:space="0" w:color="000000"/>
              <w:bottom w:val="outset" w:sz="6" w:space="0" w:color="000000"/>
              <w:right w:val="outset" w:sz="6" w:space="0" w:color="000000"/>
            </w:tcBorders>
          </w:tcPr>
          <w:p w14:paraId="1D9A40F3" w14:textId="77777777" w:rsidR="005B5B78" w:rsidRPr="005B5B78" w:rsidRDefault="005B5B78" w:rsidP="005B5B78">
            <w:pPr>
              <w:jc w:val="center"/>
              <w:rPr>
                <w:rFonts w:ascii="Times" w:hAnsi="Times" w:cs="Times"/>
                <w:b/>
                <w:bCs/>
                <w:sz w:val="18"/>
                <w:szCs w:val="18"/>
              </w:rPr>
            </w:pPr>
          </w:p>
        </w:tc>
      </w:tr>
      <w:tr w:rsidR="005B5B78" w:rsidRPr="005B5B78" w14:paraId="40C92E6E" w14:textId="77777777" w:rsidTr="00B30A41">
        <w:trPr>
          <w:divId w:val="712464982"/>
          <w:jc w:val="center"/>
        </w:trPr>
        <w:tc>
          <w:tcPr>
            <w:tcW w:w="202" w:type="pct"/>
            <w:tcBorders>
              <w:top w:val="outset" w:sz="6" w:space="0" w:color="000000"/>
              <w:left w:val="outset" w:sz="6" w:space="0" w:color="000000"/>
              <w:bottom w:val="outset" w:sz="6" w:space="0" w:color="000000"/>
              <w:right w:val="outset" w:sz="6" w:space="0" w:color="000000"/>
            </w:tcBorders>
            <w:hideMark/>
          </w:tcPr>
          <w:p w14:paraId="2909DFFD"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OAPSVLÚVSR</w:t>
            </w:r>
          </w:p>
        </w:tc>
        <w:tc>
          <w:tcPr>
            <w:tcW w:w="3656" w:type="pct"/>
            <w:tcBorders>
              <w:top w:val="outset" w:sz="6" w:space="0" w:color="000000"/>
              <w:left w:val="outset" w:sz="6" w:space="0" w:color="000000"/>
              <w:bottom w:val="outset" w:sz="6" w:space="0" w:color="000000"/>
              <w:right w:val="outset" w:sz="6" w:space="0" w:color="000000"/>
            </w:tcBorders>
            <w:vAlign w:val="center"/>
            <w:hideMark/>
          </w:tcPr>
          <w:p w14:paraId="7AE2BD9B" w14:textId="77777777" w:rsidR="005B5B78" w:rsidRPr="005B5B78" w:rsidRDefault="005B5B78" w:rsidP="005B5B78">
            <w:pPr>
              <w:rPr>
                <w:rFonts w:ascii="Times" w:hAnsi="Times" w:cs="Times"/>
                <w:sz w:val="18"/>
                <w:szCs w:val="18"/>
              </w:rPr>
            </w:pPr>
            <w:r w:rsidRPr="005B5B78">
              <w:rPr>
                <w:rFonts w:ascii="Times" w:hAnsi="Times" w:cs="Times"/>
                <w:b/>
                <w:bCs/>
                <w:sz w:val="18"/>
                <w:szCs w:val="18"/>
              </w:rPr>
              <w:t>K transpozícií a tabuľke zhody so smernicou (EÚ) 2017/1132 v platnom znení:</w:t>
            </w:r>
            <w:r w:rsidRPr="005B5B78">
              <w:rPr>
                <w:rFonts w:ascii="Times" w:hAnsi="Times" w:cs="Times"/>
                <w:sz w:val="18"/>
                <w:szCs w:val="18"/>
              </w:rPr>
              <w:br/>
              <w:t>38. Žiadame preukázať transpozíciu čl. 86s ods. 2 písm. a) a b) smernice (EÚ) 2017/1132 v platnom znení do slovenského právneho poriadku v tabuľke zhody. Transpozíciu daného ustanovenia do Čl. I § 95 ods. 3 predkladaného návrhu zákona považujeme za nedostatočnú.</w:t>
            </w:r>
          </w:p>
        </w:tc>
        <w:tc>
          <w:tcPr>
            <w:tcW w:w="154" w:type="pct"/>
            <w:tcBorders>
              <w:top w:val="outset" w:sz="6" w:space="0" w:color="000000"/>
              <w:left w:val="outset" w:sz="6" w:space="0" w:color="000000"/>
              <w:bottom w:val="outset" w:sz="6" w:space="0" w:color="000000"/>
              <w:right w:val="outset" w:sz="6" w:space="0" w:color="000000"/>
            </w:tcBorders>
            <w:vAlign w:val="center"/>
            <w:hideMark/>
          </w:tcPr>
          <w:p w14:paraId="6790D533"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O</w:t>
            </w:r>
          </w:p>
        </w:tc>
        <w:tc>
          <w:tcPr>
            <w:tcW w:w="166" w:type="pct"/>
            <w:tcBorders>
              <w:top w:val="outset" w:sz="6" w:space="0" w:color="000000"/>
              <w:left w:val="outset" w:sz="6" w:space="0" w:color="000000"/>
              <w:bottom w:val="outset" w:sz="6" w:space="0" w:color="000000"/>
              <w:right w:val="outset" w:sz="6" w:space="0" w:color="000000"/>
            </w:tcBorders>
            <w:vAlign w:val="center"/>
          </w:tcPr>
          <w:p w14:paraId="3A4FE2F7" w14:textId="77777777" w:rsidR="005B5B78" w:rsidRPr="005B5B78" w:rsidRDefault="00655DFE" w:rsidP="005B5B78">
            <w:pPr>
              <w:jc w:val="center"/>
              <w:rPr>
                <w:rFonts w:ascii="Times" w:hAnsi="Times" w:cs="Times"/>
                <w:b/>
                <w:bCs/>
                <w:sz w:val="18"/>
                <w:szCs w:val="18"/>
              </w:rPr>
            </w:pPr>
            <w:r>
              <w:rPr>
                <w:rFonts w:ascii="Times" w:hAnsi="Times" w:cs="Times"/>
                <w:b/>
                <w:bCs/>
                <w:sz w:val="18"/>
                <w:szCs w:val="18"/>
              </w:rPr>
              <w:t>A</w:t>
            </w:r>
          </w:p>
        </w:tc>
        <w:tc>
          <w:tcPr>
            <w:tcW w:w="822" w:type="pct"/>
            <w:tcBorders>
              <w:top w:val="outset" w:sz="6" w:space="0" w:color="000000"/>
              <w:left w:val="outset" w:sz="6" w:space="0" w:color="000000"/>
              <w:bottom w:val="outset" w:sz="6" w:space="0" w:color="000000"/>
              <w:right w:val="outset" w:sz="6" w:space="0" w:color="000000"/>
            </w:tcBorders>
          </w:tcPr>
          <w:p w14:paraId="25C2E49D" w14:textId="77777777" w:rsidR="005B5B78" w:rsidRPr="005B5B78" w:rsidRDefault="005B5B78" w:rsidP="005B5B78">
            <w:pPr>
              <w:jc w:val="center"/>
              <w:rPr>
                <w:rFonts w:ascii="Times" w:hAnsi="Times" w:cs="Times"/>
                <w:b/>
                <w:bCs/>
                <w:sz w:val="18"/>
                <w:szCs w:val="18"/>
              </w:rPr>
            </w:pPr>
          </w:p>
        </w:tc>
      </w:tr>
      <w:tr w:rsidR="005B5B78" w:rsidRPr="005B5B78" w14:paraId="391092FD" w14:textId="77777777" w:rsidTr="00B30A41">
        <w:trPr>
          <w:divId w:val="712464982"/>
          <w:jc w:val="center"/>
        </w:trPr>
        <w:tc>
          <w:tcPr>
            <w:tcW w:w="202" w:type="pct"/>
            <w:tcBorders>
              <w:top w:val="outset" w:sz="6" w:space="0" w:color="000000"/>
              <w:left w:val="outset" w:sz="6" w:space="0" w:color="000000"/>
              <w:bottom w:val="outset" w:sz="6" w:space="0" w:color="000000"/>
              <w:right w:val="outset" w:sz="6" w:space="0" w:color="000000"/>
            </w:tcBorders>
            <w:hideMark/>
          </w:tcPr>
          <w:p w14:paraId="0107122C"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OAPSVLÚV</w:t>
            </w:r>
            <w:r w:rsidRPr="005B5B78">
              <w:rPr>
                <w:rFonts w:ascii="Times" w:hAnsi="Times" w:cs="Times"/>
                <w:b/>
                <w:bCs/>
                <w:sz w:val="18"/>
                <w:szCs w:val="18"/>
              </w:rPr>
              <w:lastRenderedPageBreak/>
              <w:t>SR</w:t>
            </w:r>
          </w:p>
        </w:tc>
        <w:tc>
          <w:tcPr>
            <w:tcW w:w="3656" w:type="pct"/>
            <w:tcBorders>
              <w:top w:val="outset" w:sz="6" w:space="0" w:color="000000"/>
              <w:left w:val="outset" w:sz="6" w:space="0" w:color="000000"/>
              <w:bottom w:val="outset" w:sz="6" w:space="0" w:color="000000"/>
              <w:right w:val="outset" w:sz="6" w:space="0" w:color="000000"/>
            </w:tcBorders>
            <w:vAlign w:val="center"/>
            <w:hideMark/>
          </w:tcPr>
          <w:p w14:paraId="0750DE28" w14:textId="77777777" w:rsidR="005B5B78" w:rsidRPr="005B5B78" w:rsidRDefault="005B5B78" w:rsidP="005B5B78">
            <w:pPr>
              <w:rPr>
                <w:rFonts w:ascii="Times" w:hAnsi="Times" w:cs="Times"/>
                <w:sz w:val="18"/>
                <w:szCs w:val="18"/>
              </w:rPr>
            </w:pPr>
            <w:r w:rsidRPr="005B5B78">
              <w:rPr>
                <w:rFonts w:ascii="Times" w:hAnsi="Times" w:cs="Times"/>
                <w:b/>
                <w:bCs/>
                <w:sz w:val="18"/>
                <w:szCs w:val="18"/>
              </w:rPr>
              <w:lastRenderedPageBreak/>
              <w:t>K transpozícií a tabuľke zhody so smernicou (EÚ) 2017/1132 v platnom znení:</w:t>
            </w:r>
            <w:r w:rsidRPr="005B5B78">
              <w:rPr>
                <w:rFonts w:ascii="Times" w:hAnsi="Times" w:cs="Times"/>
                <w:sz w:val="18"/>
                <w:szCs w:val="18"/>
              </w:rPr>
              <w:br/>
              <w:t xml:space="preserve">39. Pri preukazovaní transpozície čl. 87 ods. 3 smernice (EÚ) 2017/1132 v platnom znení žiadame v súlade s Prílohou č. 3 k Legislatívnym </w:t>
            </w:r>
            <w:r w:rsidRPr="005B5B78">
              <w:rPr>
                <w:rFonts w:ascii="Times" w:hAnsi="Times" w:cs="Times"/>
                <w:sz w:val="18"/>
                <w:szCs w:val="18"/>
              </w:rPr>
              <w:lastRenderedPageBreak/>
              <w:t xml:space="preserve">pravidlám vlády Slovenskej republiky v platnom znení v deviatom stĺpci tabuľky zhody uviesť slová „GP-A b) navýšenie požiadaviek“ a v desiatom stĺpci uviesť slová „oblasť s vplyvom na podnikateľské prostredie“, nakoľko ide o transponovanie ustanovenia, ktorého transpozícia je pre členské štáty dobrovoľná a teda je možné identifikovať </w:t>
            </w:r>
            <w:proofErr w:type="spellStart"/>
            <w:r w:rsidRPr="005B5B78">
              <w:rPr>
                <w:rFonts w:ascii="Times" w:hAnsi="Times" w:cs="Times"/>
                <w:sz w:val="18"/>
                <w:szCs w:val="18"/>
              </w:rPr>
              <w:t>goldplating</w:t>
            </w:r>
            <w:proofErr w:type="spellEnd"/>
            <w:r w:rsidRPr="005B5B78">
              <w:rPr>
                <w:rFonts w:ascii="Times" w:hAnsi="Times" w:cs="Times"/>
                <w:sz w:val="18"/>
                <w:szCs w:val="18"/>
              </w:rPr>
              <w:t>.</w:t>
            </w:r>
          </w:p>
        </w:tc>
        <w:tc>
          <w:tcPr>
            <w:tcW w:w="154" w:type="pct"/>
            <w:tcBorders>
              <w:top w:val="outset" w:sz="6" w:space="0" w:color="000000"/>
              <w:left w:val="outset" w:sz="6" w:space="0" w:color="000000"/>
              <w:bottom w:val="outset" w:sz="6" w:space="0" w:color="000000"/>
              <w:right w:val="outset" w:sz="6" w:space="0" w:color="000000"/>
            </w:tcBorders>
            <w:vAlign w:val="center"/>
            <w:hideMark/>
          </w:tcPr>
          <w:p w14:paraId="4467528A"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lastRenderedPageBreak/>
              <w:t>O</w:t>
            </w:r>
          </w:p>
        </w:tc>
        <w:tc>
          <w:tcPr>
            <w:tcW w:w="166" w:type="pct"/>
            <w:tcBorders>
              <w:top w:val="outset" w:sz="6" w:space="0" w:color="000000"/>
              <w:left w:val="outset" w:sz="6" w:space="0" w:color="000000"/>
              <w:bottom w:val="outset" w:sz="6" w:space="0" w:color="000000"/>
              <w:right w:val="outset" w:sz="6" w:space="0" w:color="000000"/>
            </w:tcBorders>
            <w:vAlign w:val="center"/>
          </w:tcPr>
          <w:p w14:paraId="4AD64B57"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A</w:t>
            </w:r>
          </w:p>
        </w:tc>
        <w:tc>
          <w:tcPr>
            <w:tcW w:w="822" w:type="pct"/>
            <w:tcBorders>
              <w:top w:val="outset" w:sz="6" w:space="0" w:color="000000"/>
              <w:left w:val="outset" w:sz="6" w:space="0" w:color="000000"/>
              <w:bottom w:val="outset" w:sz="6" w:space="0" w:color="000000"/>
              <w:right w:val="outset" w:sz="6" w:space="0" w:color="000000"/>
            </w:tcBorders>
          </w:tcPr>
          <w:p w14:paraId="1A152A9D" w14:textId="77777777" w:rsidR="005B5B78" w:rsidRPr="005B5B78" w:rsidRDefault="005B5B78" w:rsidP="005B5B78">
            <w:pPr>
              <w:jc w:val="center"/>
              <w:rPr>
                <w:rFonts w:ascii="Times" w:hAnsi="Times" w:cs="Times"/>
                <w:b/>
                <w:bCs/>
                <w:sz w:val="18"/>
                <w:szCs w:val="18"/>
              </w:rPr>
            </w:pPr>
          </w:p>
        </w:tc>
      </w:tr>
      <w:tr w:rsidR="005B5B78" w:rsidRPr="005B5B78" w14:paraId="3FDBDFF9" w14:textId="77777777" w:rsidTr="00B30A41">
        <w:trPr>
          <w:divId w:val="712464982"/>
          <w:jc w:val="center"/>
        </w:trPr>
        <w:tc>
          <w:tcPr>
            <w:tcW w:w="202" w:type="pct"/>
            <w:tcBorders>
              <w:top w:val="outset" w:sz="6" w:space="0" w:color="000000"/>
              <w:left w:val="outset" w:sz="6" w:space="0" w:color="000000"/>
              <w:bottom w:val="outset" w:sz="6" w:space="0" w:color="000000"/>
              <w:right w:val="outset" w:sz="6" w:space="0" w:color="000000"/>
            </w:tcBorders>
            <w:hideMark/>
          </w:tcPr>
          <w:p w14:paraId="4BE3D877"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OAPSVLÚVSR</w:t>
            </w:r>
          </w:p>
        </w:tc>
        <w:tc>
          <w:tcPr>
            <w:tcW w:w="3656" w:type="pct"/>
            <w:tcBorders>
              <w:top w:val="outset" w:sz="6" w:space="0" w:color="000000"/>
              <w:left w:val="outset" w:sz="6" w:space="0" w:color="000000"/>
              <w:bottom w:val="outset" w:sz="6" w:space="0" w:color="000000"/>
              <w:right w:val="outset" w:sz="6" w:space="0" w:color="000000"/>
            </w:tcBorders>
            <w:vAlign w:val="center"/>
            <w:hideMark/>
          </w:tcPr>
          <w:p w14:paraId="7EF41DED" w14:textId="77777777" w:rsidR="005B5B78" w:rsidRPr="005B5B78" w:rsidRDefault="005B5B78" w:rsidP="005B5B78">
            <w:pPr>
              <w:rPr>
                <w:rFonts w:ascii="Times" w:hAnsi="Times" w:cs="Times"/>
                <w:sz w:val="18"/>
                <w:szCs w:val="18"/>
              </w:rPr>
            </w:pPr>
            <w:r w:rsidRPr="005B5B78">
              <w:rPr>
                <w:rFonts w:ascii="Times" w:hAnsi="Times" w:cs="Times"/>
                <w:b/>
                <w:bCs/>
                <w:sz w:val="18"/>
                <w:szCs w:val="18"/>
              </w:rPr>
              <w:t>K transpozícií a tabuľke zhody so smernicou (EÚ) 2017/1132 v platnom znení:</w:t>
            </w:r>
            <w:r w:rsidRPr="005B5B78">
              <w:rPr>
                <w:rFonts w:ascii="Times" w:hAnsi="Times" w:cs="Times"/>
                <w:sz w:val="18"/>
                <w:szCs w:val="18"/>
              </w:rPr>
              <w:br/>
              <w:t xml:space="preserve">4. Pri preukazovaní transpozície čl. 86a ods. 4 písm. a) až c) smernice (EÚ) 2017/1132 v platnom znení žiadame v súlade s Prílohou č. 3 k Legislatívnym pravidlám vlády Slovenskej republiky v platnom znení v deviatom stĺpci tabuľky zhody uviesť slová „GP-A b) navýšenie požiadaviek“ a v desiatom stĺpci uviesť slová „oblasť s vplyvom na podnikateľské prostredie“, nakoľko ide o transponovanie ustanovenia, ktorého transpozícia je pre členské štáty dobrovoľná a teda je možné identifikovať </w:t>
            </w:r>
            <w:proofErr w:type="spellStart"/>
            <w:r w:rsidRPr="005B5B78">
              <w:rPr>
                <w:rFonts w:ascii="Times" w:hAnsi="Times" w:cs="Times"/>
                <w:sz w:val="18"/>
                <w:szCs w:val="18"/>
              </w:rPr>
              <w:t>goldplating</w:t>
            </w:r>
            <w:proofErr w:type="spellEnd"/>
            <w:r w:rsidRPr="005B5B78">
              <w:rPr>
                <w:rFonts w:ascii="Times" w:hAnsi="Times" w:cs="Times"/>
                <w:sz w:val="18"/>
                <w:szCs w:val="18"/>
              </w:rPr>
              <w:t>.</w:t>
            </w:r>
          </w:p>
        </w:tc>
        <w:tc>
          <w:tcPr>
            <w:tcW w:w="154" w:type="pct"/>
            <w:tcBorders>
              <w:top w:val="outset" w:sz="6" w:space="0" w:color="000000"/>
              <w:left w:val="outset" w:sz="6" w:space="0" w:color="000000"/>
              <w:bottom w:val="outset" w:sz="6" w:space="0" w:color="000000"/>
              <w:right w:val="outset" w:sz="6" w:space="0" w:color="000000"/>
            </w:tcBorders>
            <w:vAlign w:val="center"/>
            <w:hideMark/>
          </w:tcPr>
          <w:p w14:paraId="762CFEFC"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O</w:t>
            </w:r>
          </w:p>
        </w:tc>
        <w:tc>
          <w:tcPr>
            <w:tcW w:w="166" w:type="pct"/>
            <w:tcBorders>
              <w:top w:val="outset" w:sz="6" w:space="0" w:color="000000"/>
              <w:left w:val="outset" w:sz="6" w:space="0" w:color="000000"/>
              <w:bottom w:val="outset" w:sz="6" w:space="0" w:color="000000"/>
              <w:right w:val="outset" w:sz="6" w:space="0" w:color="000000"/>
            </w:tcBorders>
            <w:vAlign w:val="center"/>
          </w:tcPr>
          <w:p w14:paraId="373F0D59"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ČA</w:t>
            </w:r>
          </w:p>
        </w:tc>
        <w:tc>
          <w:tcPr>
            <w:tcW w:w="822" w:type="pct"/>
            <w:tcBorders>
              <w:top w:val="outset" w:sz="6" w:space="0" w:color="000000"/>
              <w:left w:val="outset" w:sz="6" w:space="0" w:color="000000"/>
              <w:bottom w:val="outset" w:sz="6" w:space="0" w:color="000000"/>
              <w:right w:val="outset" w:sz="6" w:space="0" w:color="000000"/>
            </w:tcBorders>
          </w:tcPr>
          <w:p w14:paraId="08EFD64B" w14:textId="77777777" w:rsidR="00740886" w:rsidRPr="00740886" w:rsidRDefault="00740886" w:rsidP="00740886">
            <w:pPr>
              <w:jc w:val="both"/>
              <w:rPr>
                <w:rFonts w:ascii="Times" w:hAnsi="Times" w:cs="Times"/>
                <w:bCs/>
                <w:sz w:val="18"/>
                <w:szCs w:val="18"/>
              </w:rPr>
            </w:pPr>
            <w:r w:rsidRPr="00740886">
              <w:rPr>
                <w:rFonts w:ascii="Times" w:hAnsi="Times" w:cs="Times"/>
                <w:bCs/>
                <w:sz w:val="18"/>
                <w:szCs w:val="18"/>
              </w:rPr>
              <w:t xml:space="preserve">Pripomienka čiastočne akceptovaná. </w:t>
            </w:r>
          </w:p>
          <w:p w14:paraId="73FCAF3E" w14:textId="77777777" w:rsidR="005B5B78" w:rsidRPr="005B5B78" w:rsidRDefault="005B5B78" w:rsidP="00740886">
            <w:pPr>
              <w:jc w:val="both"/>
              <w:rPr>
                <w:rFonts w:ascii="Times" w:hAnsi="Times" w:cs="Times"/>
                <w:b/>
                <w:bCs/>
                <w:sz w:val="18"/>
                <w:szCs w:val="18"/>
              </w:rPr>
            </w:pPr>
            <w:r w:rsidRPr="00740886">
              <w:rPr>
                <w:rFonts w:ascii="Times" w:hAnsi="Times" w:cs="Times"/>
                <w:bCs/>
                <w:sz w:val="18"/>
                <w:szCs w:val="18"/>
              </w:rPr>
              <w:t>Predkladateľ zvážil opciu v bode c), vo zvyšku pripomienka akceptovaná</w:t>
            </w:r>
            <w:r w:rsidR="00740886" w:rsidRPr="00740886">
              <w:rPr>
                <w:rFonts w:ascii="Times" w:hAnsi="Times" w:cs="Times"/>
                <w:bCs/>
                <w:sz w:val="18"/>
                <w:szCs w:val="18"/>
              </w:rPr>
              <w:t>.</w:t>
            </w:r>
          </w:p>
        </w:tc>
      </w:tr>
      <w:tr w:rsidR="005B5B78" w:rsidRPr="005B5B78" w14:paraId="2AE996F4" w14:textId="77777777" w:rsidTr="00B30A41">
        <w:trPr>
          <w:divId w:val="712464982"/>
          <w:jc w:val="center"/>
        </w:trPr>
        <w:tc>
          <w:tcPr>
            <w:tcW w:w="202" w:type="pct"/>
            <w:tcBorders>
              <w:top w:val="outset" w:sz="6" w:space="0" w:color="000000"/>
              <w:left w:val="outset" w:sz="6" w:space="0" w:color="000000"/>
              <w:bottom w:val="outset" w:sz="6" w:space="0" w:color="000000"/>
              <w:right w:val="outset" w:sz="6" w:space="0" w:color="000000"/>
            </w:tcBorders>
            <w:hideMark/>
          </w:tcPr>
          <w:p w14:paraId="712C366F"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OAPSVLÚVSR</w:t>
            </w:r>
          </w:p>
        </w:tc>
        <w:tc>
          <w:tcPr>
            <w:tcW w:w="3656" w:type="pct"/>
            <w:tcBorders>
              <w:top w:val="outset" w:sz="6" w:space="0" w:color="000000"/>
              <w:left w:val="outset" w:sz="6" w:space="0" w:color="000000"/>
              <w:bottom w:val="outset" w:sz="6" w:space="0" w:color="000000"/>
              <w:right w:val="outset" w:sz="6" w:space="0" w:color="000000"/>
            </w:tcBorders>
            <w:vAlign w:val="center"/>
            <w:hideMark/>
          </w:tcPr>
          <w:p w14:paraId="48313E81" w14:textId="77777777" w:rsidR="005B5B78" w:rsidRPr="005B5B78" w:rsidRDefault="005B5B78" w:rsidP="005B5B78">
            <w:pPr>
              <w:rPr>
                <w:rFonts w:ascii="Times" w:hAnsi="Times" w:cs="Times"/>
                <w:sz w:val="18"/>
                <w:szCs w:val="18"/>
              </w:rPr>
            </w:pPr>
            <w:r w:rsidRPr="005B5B78">
              <w:rPr>
                <w:rFonts w:ascii="Times" w:hAnsi="Times" w:cs="Times"/>
                <w:b/>
                <w:bCs/>
                <w:sz w:val="18"/>
                <w:szCs w:val="18"/>
              </w:rPr>
              <w:t>K transpozícií a tabuľke zhody so smernicou (EÚ) 2017/1132 v platnom znení:</w:t>
            </w:r>
            <w:r w:rsidRPr="005B5B78">
              <w:rPr>
                <w:rFonts w:ascii="Times" w:hAnsi="Times" w:cs="Times"/>
                <w:sz w:val="18"/>
                <w:szCs w:val="18"/>
              </w:rPr>
              <w:br/>
              <w:t>40. Pri preukazovaní transpozície čl. 87 ods. 4 smernice (EÚ) 2017/1132 v platnom znení žiadame zosúladiť piaty a šiesty stĺpec tabuľky zhody, nakoľko § 40 obsahuje iba 5 odsekov a neobsahuje písm. r).</w:t>
            </w:r>
          </w:p>
        </w:tc>
        <w:tc>
          <w:tcPr>
            <w:tcW w:w="154" w:type="pct"/>
            <w:tcBorders>
              <w:top w:val="outset" w:sz="6" w:space="0" w:color="000000"/>
              <w:left w:val="outset" w:sz="6" w:space="0" w:color="000000"/>
              <w:bottom w:val="outset" w:sz="6" w:space="0" w:color="000000"/>
              <w:right w:val="outset" w:sz="6" w:space="0" w:color="000000"/>
            </w:tcBorders>
            <w:vAlign w:val="center"/>
            <w:hideMark/>
          </w:tcPr>
          <w:p w14:paraId="2437B035"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O</w:t>
            </w:r>
          </w:p>
        </w:tc>
        <w:tc>
          <w:tcPr>
            <w:tcW w:w="166" w:type="pct"/>
            <w:tcBorders>
              <w:top w:val="outset" w:sz="6" w:space="0" w:color="000000"/>
              <w:left w:val="outset" w:sz="6" w:space="0" w:color="000000"/>
              <w:bottom w:val="outset" w:sz="6" w:space="0" w:color="000000"/>
              <w:right w:val="outset" w:sz="6" w:space="0" w:color="000000"/>
            </w:tcBorders>
            <w:vAlign w:val="center"/>
          </w:tcPr>
          <w:p w14:paraId="076FB6D3"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A</w:t>
            </w:r>
          </w:p>
        </w:tc>
        <w:tc>
          <w:tcPr>
            <w:tcW w:w="822" w:type="pct"/>
            <w:tcBorders>
              <w:top w:val="outset" w:sz="6" w:space="0" w:color="000000"/>
              <w:left w:val="outset" w:sz="6" w:space="0" w:color="000000"/>
              <w:bottom w:val="outset" w:sz="6" w:space="0" w:color="000000"/>
              <w:right w:val="outset" w:sz="6" w:space="0" w:color="000000"/>
            </w:tcBorders>
          </w:tcPr>
          <w:p w14:paraId="63C580C3" w14:textId="77777777" w:rsidR="005B5B78" w:rsidRPr="005B5B78" w:rsidRDefault="005B5B78" w:rsidP="005B5B78">
            <w:pPr>
              <w:jc w:val="center"/>
              <w:rPr>
                <w:rFonts w:ascii="Times" w:hAnsi="Times" w:cs="Times"/>
                <w:b/>
                <w:bCs/>
                <w:sz w:val="18"/>
                <w:szCs w:val="18"/>
              </w:rPr>
            </w:pPr>
          </w:p>
        </w:tc>
      </w:tr>
      <w:tr w:rsidR="005B5B78" w:rsidRPr="005B5B78" w14:paraId="67D4840A" w14:textId="77777777" w:rsidTr="00B30A41">
        <w:trPr>
          <w:divId w:val="712464982"/>
          <w:jc w:val="center"/>
        </w:trPr>
        <w:tc>
          <w:tcPr>
            <w:tcW w:w="202" w:type="pct"/>
            <w:tcBorders>
              <w:top w:val="outset" w:sz="6" w:space="0" w:color="000000"/>
              <w:left w:val="outset" w:sz="6" w:space="0" w:color="000000"/>
              <w:bottom w:val="outset" w:sz="6" w:space="0" w:color="000000"/>
              <w:right w:val="outset" w:sz="6" w:space="0" w:color="000000"/>
            </w:tcBorders>
            <w:hideMark/>
          </w:tcPr>
          <w:p w14:paraId="5E50C782"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OAPSVLÚVSR</w:t>
            </w:r>
          </w:p>
        </w:tc>
        <w:tc>
          <w:tcPr>
            <w:tcW w:w="3656" w:type="pct"/>
            <w:tcBorders>
              <w:top w:val="outset" w:sz="6" w:space="0" w:color="000000"/>
              <w:left w:val="outset" w:sz="6" w:space="0" w:color="000000"/>
              <w:bottom w:val="outset" w:sz="6" w:space="0" w:color="000000"/>
              <w:right w:val="outset" w:sz="6" w:space="0" w:color="000000"/>
            </w:tcBorders>
            <w:vAlign w:val="center"/>
            <w:hideMark/>
          </w:tcPr>
          <w:p w14:paraId="5C02C142" w14:textId="77777777" w:rsidR="005B5B78" w:rsidRPr="005B5B78" w:rsidRDefault="005B5B78" w:rsidP="005B5B78">
            <w:pPr>
              <w:rPr>
                <w:rFonts w:ascii="Times" w:hAnsi="Times" w:cs="Times"/>
                <w:sz w:val="18"/>
                <w:szCs w:val="18"/>
              </w:rPr>
            </w:pPr>
            <w:r w:rsidRPr="005B5B78">
              <w:rPr>
                <w:rFonts w:ascii="Times" w:hAnsi="Times" w:cs="Times"/>
                <w:b/>
                <w:bCs/>
                <w:sz w:val="18"/>
                <w:szCs w:val="18"/>
              </w:rPr>
              <w:t>K transpozícií a tabuľke zhody so smernicou (EÚ) 2017/1132 v platnom znení:</w:t>
            </w:r>
            <w:r w:rsidRPr="005B5B78">
              <w:rPr>
                <w:rFonts w:ascii="Times" w:hAnsi="Times" w:cs="Times"/>
                <w:sz w:val="18"/>
                <w:szCs w:val="18"/>
              </w:rPr>
              <w:br/>
              <w:t>41. Žiadame preukázať transpozíciu čl. 89 ods. 1 a čl. 90 ods. 1 smernice (EÚ) 2017/1132 v platnom znení do slovenského právneho poriadku v tabuľke zhody, nakoľko uvádzané transpozičné opatrenia nepovažujeme za dostatočné na preukázanie úplnej transpozície.</w:t>
            </w:r>
          </w:p>
        </w:tc>
        <w:tc>
          <w:tcPr>
            <w:tcW w:w="154" w:type="pct"/>
            <w:tcBorders>
              <w:top w:val="outset" w:sz="6" w:space="0" w:color="000000"/>
              <w:left w:val="outset" w:sz="6" w:space="0" w:color="000000"/>
              <w:bottom w:val="outset" w:sz="6" w:space="0" w:color="000000"/>
              <w:right w:val="outset" w:sz="6" w:space="0" w:color="000000"/>
            </w:tcBorders>
            <w:vAlign w:val="center"/>
            <w:hideMark/>
          </w:tcPr>
          <w:p w14:paraId="70BCE48E"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O</w:t>
            </w:r>
          </w:p>
        </w:tc>
        <w:tc>
          <w:tcPr>
            <w:tcW w:w="166" w:type="pct"/>
            <w:tcBorders>
              <w:top w:val="outset" w:sz="6" w:space="0" w:color="000000"/>
              <w:left w:val="outset" w:sz="6" w:space="0" w:color="000000"/>
              <w:bottom w:val="outset" w:sz="6" w:space="0" w:color="000000"/>
              <w:right w:val="outset" w:sz="6" w:space="0" w:color="000000"/>
            </w:tcBorders>
            <w:vAlign w:val="center"/>
          </w:tcPr>
          <w:p w14:paraId="199904CA"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A</w:t>
            </w:r>
          </w:p>
        </w:tc>
        <w:tc>
          <w:tcPr>
            <w:tcW w:w="822" w:type="pct"/>
            <w:tcBorders>
              <w:top w:val="outset" w:sz="6" w:space="0" w:color="000000"/>
              <w:left w:val="outset" w:sz="6" w:space="0" w:color="000000"/>
              <w:bottom w:val="outset" w:sz="6" w:space="0" w:color="000000"/>
              <w:right w:val="outset" w:sz="6" w:space="0" w:color="000000"/>
            </w:tcBorders>
          </w:tcPr>
          <w:p w14:paraId="1E596DC3" w14:textId="77777777" w:rsidR="005B5B78" w:rsidRPr="005B5B78" w:rsidRDefault="005B5B78" w:rsidP="005B5B78">
            <w:pPr>
              <w:jc w:val="center"/>
              <w:rPr>
                <w:rFonts w:ascii="Times" w:hAnsi="Times" w:cs="Times"/>
                <w:b/>
                <w:bCs/>
                <w:sz w:val="18"/>
                <w:szCs w:val="18"/>
              </w:rPr>
            </w:pPr>
          </w:p>
        </w:tc>
      </w:tr>
      <w:tr w:rsidR="005B5B78" w:rsidRPr="005B5B78" w14:paraId="1BD0690B" w14:textId="77777777" w:rsidTr="00B30A41">
        <w:trPr>
          <w:divId w:val="712464982"/>
          <w:jc w:val="center"/>
        </w:trPr>
        <w:tc>
          <w:tcPr>
            <w:tcW w:w="202" w:type="pct"/>
            <w:tcBorders>
              <w:top w:val="outset" w:sz="6" w:space="0" w:color="000000"/>
              <w:left w:val="outset" w:sz="6" w:space="0" w:color="000000"/>
              <w:bottom w:val="outset" w:sz="6" w:space="0" w:color="000000"/>
              <w:right w:val="outset" w:sz="6" w:space="0" w:color="000000"/>
            </w:tcBorders>
            <w:hideMark/>
          </w:tcPr>
          <w:p w14:paraId="5EDA684B"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OAPSVLÚVSR</w:t>
            </w:r>
          </w:p>
        </w:tc>
        <w:tc>
          <w:tcPr>
            <w:tcW w:w="3656" w:type="pct"/>
            <w:tcBorders>
              <w:top w:val="outset" w:sz="6" w:space="0" w:color="000000"/>
              <w:left w:val="outset" w:sz="6" w:space="0" w:color="000000"/>
              <w:bottom w:val="outset" w:sz="6" w:space="0" w:color="000000"/>
              <w:right w:val="outset" w:sz="6" w:space="0" w:color="000000"/>
            </w:tcBorders>
            <w:vAlign w:val="center"/>
            <w:hideMark/>
          </w:tcPr>
          <w:p w14:paraId="7BDFFE54" w14:textId="77777777" w:rsidR="005B5B78" w:rsidRPr="005B5B78" w:rsidRDefault="005B5B78" w:rsidP="005B5B78">
            <w:pPr>
              <w:rPr>
                <w:rFonts w:ascii="Times" w:hAnsi="Times" w:cs="Times"/>
                <w:sz w:val="18"/>
                <w:szCs w:val="18"/>
              </w:rPr>
            </w:pPr>
            <w:r w:rsidRPr="005B5B78">
              <w:rPr>
                <w:rFonts w:ascii="Times" w:hAnsi="Times" w:cs="Times"/>
                <w:b/>
                <w:bCs/>
                <w:sz w:val="18"/>
                <w:szCs w:val="18"/>
              </w:rPr>
              <w:t>K transpozícií a tabuľke zhody so smernicou (EÚ) 2017/1132 v platnom znení:</w:t>
            </w:r>
            <w:r w:rsidRPr="005B5B78">
              <w:rPr>
                <w:rFonts w:ascii="Times" w:hAnsi="Times" w:cs="Times"/>
                <w:sz w:val="18"/>
                <w:szCs w:val="18"/>
              </w:rPr>
              <w:br/>
              <w:t xml:space="preserve">42. Žiadame preukázať transpozíciu čl. 92 druhého </w:t>
            </w:r>
            <w:proofErr w:type="spellStart"/>
            <w:r w:rsidRPr="005B5B78">
              <w:rPr>
                <w:rFonts w:ascii="Times" w:hAnsi="Times" w:cs="Times"/>
                <w:sz w:val="18"/>
                <w:szCs w:val="18"/>
              </w:rPr>
              <w:t>pododseku</w:t>
            </w:r>
            <w:proofErr w:type="spellEnd"/>
            <w:r w:rsidRPr="005B5B78">
              <w:rPr>
                <w:rFonts w:ascii="Times" w:hAnsi="Times" w:cs="Times"/>
                <w:sz w:val="18"/>
                <w:szCs w:val="18"/>
              </w:rPr>
              <w:t xml:space="preserve"> druhej vety a piateho </w:t>
            </w:r>
            <w:proofErr w:type="spellStart"/>
            <w:r w:rsidRPr="005B5B78">
              <w:rPr>
                <w:rFonts w:ascii="Times" w:hAnsi="Times" w:cs="Times"/>
                <w:sz w:val="18"/>
                <w:szCs w:val="18"/>
              </w:rPr>
              <w:t>pododseku</w:t>
            </w:r>
            <w:proofErr w:type="spellEnd"/>
            <w:r w:rsidRPr="005B5B78">
              <w:rPr>
                <w:rFonts w:ascii="Times" w:hAnsi="Times" w:cs="Times"/>
                <w:sz w:val="18"/>
                <w:szCs w:val="18"/>
              </w:rPr>
              <w:t xml:space="preserve"> smernice (EÚ) 2017/1132 v platnom znení do slovenského právneho poriadku v tabuľke zhody, nakoľko máme za to, že sa jedná o ustanovenie s bežnou transpozíciou, ktorého transpozícia je pre členské štáty povinná. Následne žiadame vyplniť tretí až desiaty stĺpec tabuľky zhody.</w:t>
            </w:r>
          </w:p>
        </w:tc>
        <w:tc>
          <w:tcPr>
            <w:tcW w:w="154" w:type="pct"/>
            <w:tcBorders>
              <w:top w:val="outset" w:sz="6" w:space="0" w:color="000000"/>
              <w:left w:val="outset" w:sz="6" w:space="0" w:color="000000"/>
              <w:bottom w:val="outset" w:sz="6" w:space="0" w:color="000000"/>
              <w:right w:val="outset" w:sz="6" w:space="0" w:color="000000"/>
            </w:tcBorders>
            <w:vAlign w:val="center"/>
            <w:hideMark/>
          </w:tcPr>
          <w:p w14:paraId="5B2CCABC"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O</w:t>
            </w:r>
          </w:p>
        </w:tc>
        <w:tc>
          <w:tcPr>
            <w:tcW w:w="166" w:type="pct"/>
            <w:tcBorders>
              <w:top w:val="outset" w:sz="6" w:space="0" w:color="000000"/>
              <w:left w:val="outset" w:sz="6" w:space="0" w:color="000000"/>
              <w:bottom w:val="outset" w:sz="6" w:space="0" w:color="000000"/>
              <w:right w:val="outset" w:sz="6" w:space="0" w:color="000000"/>
            </w:tcBorders>
            <w:vAlign w:val="center"/>
          </w:tcPr>
          <w:p w14:paraId="606A6FA1" w14:textId="77777777" w:rsidR="005B5B78" w:rsidRPr="005B5B78" w:rsidRDefault="00AC7B52" w:rsidP="005B5B78">
            <w:pPr>
              <w:jc w:val="center"/>
              <w:rPr>
                <w:rFonts w:ascii="Times" w:hAnsi="Times" w:cs="Times"/>
                <w:b/>
                <w:bCs/>
                <w:sz w:val="18"/>
                <w:szCs w:val="18"/>
              </w:rPr>
            </w:pPr>
            <w:r>
              <w:rPr>
                <w:rFonts w:ascii="Times" w:hAnsi="Times" w:cs="Times"/>
                <w:b/>
                <w:bCs/>
                <w:sz w:val="18"/>
                <w:szCs w:val="18"/>
              </w:rPr>
              <w:t>N</w:t>
            </w:r>
          </w:p>
        </w:tc>
        <w:tc>
          <w:tcPr>
            <w:tcW w:w="822" w:type="pct"/>
            <w:tcBorders>
              <w:top w:val="outset" w:sz="6" w:space="0" w:color="000000"/>
              <w:left w:val="outset" w:sz="6" w:space="0" w:color="000000"/>
              <w:bottom w:val="outset" w:sz="6" w:space="0" w:color="000000"/>
              <w:right w:val="outset" w:sz="6" w:space="0" w:color="000000"/>
            </w:tcBorders>
          </w:tcPr>
          <w:p w14:paraId="6E494B74" w14:textId="77777777" w:rsidR="005B5B78" w:rsidRDefault="00AC7B52" w:rsidP="00AC7B52">
            <w:pPr>
              <w:jc w:val="both"/>
              <w:rPr>
                <w:rFonts w:ascii="Times" w:hAnsi="Times" w:cs="Times"/>
                <w:bCs/>
                <w:sz w:val="18"/>
                <w:szCs w:val="18"/>
              </w:rPr>
            </w:pPr>
            <w:r w:rsidRPr="00AC7B52">
              <w:rPr>
                <w:rFonts w:ascii="Times" w:hAnsi="Times" w:cs="Times"/>
                <w:bCs/>
                <w:sz w:val="18"/>
                <w:szCs w:val="18"/>
              </w:rPr>
              <w:t>Pripomienka neakceptovaná</w:t>
            </w:r>
            <w:r>
              <w:rPr>
                <w:rFonts w:ascii="Times" w:hAnsi="Times" w:cs="Times"/>
                <w:bCs/>
                <w:sz w:val="18"/>
                <w:szCs w:val="18"/>
              </w:rPr>
              <w:t>.</w:t>
            </w:r>
          </w:p>
          <w:p w14:paraId="0CE0846D" w14:textId="77777777" w:rsidR="00AC7B52" w:rsidRDefault="001F5325" w:rsidP="00AC7B52">
            <w:pPr>
              <w:jc w:val="both"/>
              <w:rPr>
                <w:rFonts w:ascii="Times" w:hAnsi="Times" w:cs="Times"/>
                <w:bCs/>
                <w:sz w:val="18"/>
                <w:szCs w:val="18"/>
              </w:rPr>
            </w:pPr>
            <w:r>
              <w:rPr>
                <w:rFonts w:ascii="Times" w:hAnsi="Times" w:cs="Times"/>
                <w:bCs/>
                <w:sz w:val="18"/>
                <w:szCs w:val="18"/>
              </w:rPr>
              <w:t xml:space="preserve">K článku 92 druhý </w:t>
            </w:r>
            <w:proofErr w:type="spellStart"/>
            <w:r>
              <w:rPr>
                <w:rFonts w:ascii="Times" w:hAnsi="Times" w:cs="Times"/>
                <w:bCs/>
                <w:sz w:val="18"/>
                <w:szCs w:val="18"/>
              </w:rPr>
              <w:t>poddosek</w:t>
            </w:r>
            <w:proofErr w:type="spellEnd"/>
            <w:r>
              <w:rPr>
                <w:rFonts w:ascii="Times" w:hAnsi="Times" w:cs="Times"/>
                <w:bCs/>
                <w:sz w:val="18"/>
                <w:szCs w:val="18"/>
              </w:rPr>
              <w:t xml:space="preserve"> druhej vety – ustanovenie bolo vypustené.</w:t>
            </w:r>
          </w:p>
          <w:p w14:paraId="1C44F0A3" w14:textId="77777777" w:rsidR="001F5325" w:rsidRPr="00AC7B52" w:rsidRDefault="001F5325" w:rsidP="00AC7B52">
            <w:pPr>
              <w:jc w:val="both"/>
              <w:rPr>
                <w:rFonts w:ascii="Times" w:hAnsi="Times" w:cs="Times"/>
                <w:bCs/>
                <w:sz w:val="18"/>
                <w:szCs w:val="18"/>
              </w:rPr>
            </w:pPr>
            <w:r>
              <w:rPr>
                <w:rFonts w:ascii="Times" w:hAnsi="Times" w:cs="Times"/>
                <w:bCs/>
                <w:sz w:val="18"/>
                <w:szCs w:val="18"/>
              </w:rPr>
              <w:t xml:space="preserve">K článku 92 piaty </w:t>
            </w:r>
            <w:proofErr w:type="spellStart"/>
            <w:r>
              <w:rPr>
                <w:rFonts w:ascii="Times" w:hAnsi="Times" w:cs="Times"/>
                <w:bCs/>
                <w:sz w:val="18"/>
                <w:szCs w:val="18"/>
              </w:rPr>
              <w:t>poddosek</w:t>
            </w:r>
            <w:proofErr w:type="spellEnd"/>
            <w:r>
              <w:rPr>
                <w:rFonts w:ascii="Times" w:hAnsi="Times" w:cs="Times"/>
                <w:bCs/>
                <w:sz w:val="18"/>
                <w:szCs w:val="18"/>
              </w:rPr>
              <w:t xml:space="preserve"> – v ôsmom stĺpci tabuľky zhody bolo doplnené vysvetlenie.</w:t>
            </w:r>
          </w:p>
        </w:tc>
      </w:tr>
      <w:tr w:rsidR="005B5B78" w:rsidRPr="005B5B78" w14:paraId="5E07ABBA" w14:textId="77777777" w:rsidTr="00B30A41">
        <w:trPr>
          <w:divId w:val="712464982"/>
          <w:jc w:val="center"/>
        </w:trPr>
        <w:tc>
          <w:tcPr>
            <w:tcW w:w="202" w:type="pct"/>
            <w:tcBorders>
              <w:top w:val="outset" w:sz="6" w:space="0" w:color="000000"/>
              <w:left w:val="outset" w:sz="6" w:space="0" w:color="000000"/>
              <w:bottom w:val="outset" w:sz="6" w:space="0" w:color="000000"/>
              <w:right w:val="outset" w:sz="6" w:space="0" w:color="000000"/>
            </w:tcBorders>
            <w:hideMark/>
          </w:tcPr>
          <w:p w14:paraId="255A9DF2"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OAPSVLÚVSR</w:t>
            </w:r>
          </w:p>
        </w:tc>
        <w:tc>
          <w:tcPr>
            <w:tcW w:w="3656" w:type="pct"/>
            <w:tcBorders>
              <w:top w:val="outset" w:sz="6" w:space="0" w:color="000000"/>
              <w:left w:val="outset" w:sz="6" w:space="0" w:color="000000"/>
              <w:bottom w:val="outset" w:sz="6" w:space="0" w:color="000000"/>
              <w:right w:val="outset" w:sz="6" w:space="0" w:color="000000"/>
            </w:tcBorders>
            <w:vAlign w:val="center"/>
            <w:hideMark/>
          </w:tcPr>
          <w:p w14:paraId="206A0350" w14:textId="77777777" w:rsidR="005B5B78" w:rsidRPr="005B5B78" w:rsidRDefault="005B5B78" w:rsidP="005B5B78">
            <w:pPr>
              <w:rPr>
                <w:rFonts w:ascii="Times" w:hAnsi="Times" w:cs="Times"/>
                <w:sz w:val="18"/>
                <w:szCs w:val="18"/>
              </w:rPr>
            </w:pPr>
            <w:r w:rsidRPr="005B5B78">
              <w:rPr>
                <w:rFonts w:ascii="Times" w:hAnsi="Times" w:cs="Times"/>
                <w:b/>
                <w:bCs/>
                <w:sz w:val="18"/>
                <w:szCs w:val="18"/>
              </w:rPr>
              <w:t>K transpozícií a tabuľke zhody so smernicou (EÚ) 2017/1132 v platnom znení:</w:t>
            </w:r>
            <w:r w:rsidRPr="005B5B78">
              <w:rPr>
                <w:rFonts w:ascii="Times" w:hAnsi="Times" w:cs="Times"/>
                <w:sz w:val="18"/>
                <w:szCs w:val="18"/>
              </w:rPr>
              <w:br/>
              <w:t xml:space="preserve">43. Pri preukazovaní transpozície čl. 92 tretieho </w:t>
            </w:r>
            <w:proofErr w:type="spellStart"/>
            <w:r w:rsidRPr="005B5B78">
              <w:rPr>
                <w:rFonts w:ascii="Times" w:hAnsi="Times" w:cs="Times"/>
                <w:sz w:val="18"/>
                <w:szCs w:val="18"/>
              </w:rPr>
              <w:t>pododseku</w:t>
            </w:r>
            <w:proofErr w:type="spellEnd"/>
            <w:r w:rsidRPr="005B5B78">
              <w:rPr>
                <w:rFonts w:ascii="Times" w:hAnsi="Times" w:cs="Times"/>
                <w:sz w:val="18"/>
                <w:szCs w:val="18"/>
              </w:rPr>
              <w:t xml:space="preserve"> poslednej vety smernice (EÚ) 2017/1132 v platnom znení žiadame zosúladiť piaty a šiesty stĺpec tabuľky zhody a zároveň odporúčame v tabuľke zhody uvádzať aj znenie poznámok pod čiarou k odkazu č. 36).</w:t>
            </w:r>
          </w:p>
        </w:tc>
        <w:tc>
          <w:tcPr>
            <w:tcW w:w="154" w:type="pct"/>
            <w:tcBorders>
              <w:top w:val="outset" w:sz="6" w:space="0" w:color="000000"/>
              <w:left w:val="outset" w:sz="6" w:space="0" w:color="000000"/>
              <w:bottom w:val="outset" w:sz="6" w:space="0" w:color="000000"/>
              <w:right w:val="outset" w:sz="6" w:space="0" w:color="000000"/>
            </w:tcBorders>
            <w:vAlign w:val="center"/>
            <w:hideMark/>
          </w:tcPr>
          <w:p w14:paraId="1E0DE8F5"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O</w:t>
            </w:r>
          </w:p>
        </w:tc>
        <w:tc>
          <w:tcPr>
            <w:tcW w:w="166" w:type="pct"/>
            <w:tcBorders>
              <w:top w:val="outset" w:sz="6" w:space="0" w:color="000000"/>
              <w:left w:val="outset" w:sz="6" w:space="0" w:color="000000"/>
              <w:bottom w:val="outset" w:sz="6" w:space="0" w:color="000000"/>
              <w:right w:val="outset" w:sz="6" w:space="0" w:color="000000"/>
            </w:tcBorders>
            <w:vAlign w:val="center"/>
          </w:tcPr>
          <w:p w14:paraId="16AED121"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A</w:t>
            </w:r>
          </w:p>
        </w:tc>
        <w:tc>
          <w:tcPr>
            <w:tcW w:w="822" w:type="pct"/>
            <w:tcBorders>
              <w:top w:val="outset" w:sz="6" w:space="0" w:color="000000"/>
              <w:left w:val="outset" w:sz="6" w:space="0" w:color="000000"/>
              <w:bottom w:val="outset" w:sz="6" w:space="0" w:color="000000"/>
              <w:right w:val="outset" w:sz="6" w:space="0" w:color="000000"/>
            </w:tcBorders>
          </w:tcPr>
          <w:p w14:paraId="4B999576" w14:textId="77777777" w:rsidR="005B5B78" w:rsidRPr="005B5B78" w:rsidRDefault="005B5B78" w:rsidP="005B5B78">
            <w:pPr>
              <w:jc w:val="center"/>
              <w:rPr>
                <w:rFonts w:ascii="Times" w:hAnsi="Times" w:cs="Times"/>
                <w:b/>
                <w:bCs/>
                <w:sz w:val="18"/>
                <w:szCs w:val="18"/>
              </w:rPr>
            </w:pPr>
          </w:p>
        </w:tc>
      </w:tr>
      <w:tr w:rsidR="005B5B78" w:rsidRPr="005B5B78" w14:paraId="76AEEF17" w14:textId="77777777" w:rsidTr="00B30A41">
        <w:trPr>
          <w:divId w:val="712464982"/>
          <w:jc w:val="center"/>
        </w:trPr>
        <w:tc>
          <w:tcPr>
            <w:tcW w:w="202" w:type="pct"/>
            <w:tcBorders>
              <w:top w:val="outset" w:sz="6" w:space="0" w:color="000000"/>
              <w:left w:val="outset" w:sz="6" w:space="0" w:color="000000"/>
              <w:bottom w:val="outset" w:sz="6" w:space="0" w:color="000000"/>
              <w:right w:val="outset" w:sz="6" w:space="0" w:color="000000"/>
            </w:tcBorders>
            <w:hideMark/>
          </w:tcPr>
          <w:p w14:paraId="6753F2EF"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OAPSVLÚVSR</w:t>
            </w:r>
          </w:p>
        </w:tc>
        <w:tc>
          <w:tcPr>
            <w:tcW w:w="3656" w:type="pct"/>
            <w:tcBorders>
              <w:top w:val="outset" w:sz="6" w:space="0" w:color="000000"/>
              <w:left w:val="outset" w:sz="6" w:space="0" w:color="000000"/>
              <w:bottom w:val="outset" w:sz="6" w:space="0" w:color="000000"/>
              <w:right w:val="outset" w:sz="6" w:space="0" w:color="000000"/>
            </w:tcBorders>
            <w:vAlign w:val="center"/>
            <w:hideMark/>
          </w:tcPr>
          <w:p w14:paraId="1A9B980A" w14:textId="77777777" w:rsidR="005B5B78" w:rsidRPr="005B5B78" w:rsidRDefault="005B5B78" w:rsidP="005B5B78">
            <w:pPr>
              <w:rPr>
                <w:rFonts w:ascii="Times" w:hAnsi="Times" w:cs="Times"/>
                <w:sz w:val="18"/>
                <w:szCs w:val="18"/>
              </w:rPr>
            </w:pPr>
            <w:r w:rsidRPr="005B5B78">
              <w:rPr>
                <w:rFonts w:ascii="Times" w:hAnsi="Times" w:cs="Times"/>
                <w:b/>
                <w:bCs/>
                <w:sz w:val="18"/>
                <w:szCs w:val="18"/>
              </w:rPr>
              <w:t>K transpozícií a tabuľke zhody so smernicou (EÚ) 2017/1132 v platnom znení:</w:t>
            </w:r>
            <w:r w:rsidRPr="005B5B78">
              <w:rPr>
                <w:rFonts w:ascii="Times" w:hAnsi="Times" w:cs="Times"/>
                <w:sz w:val="18"/>
                <w:szCs w:val="18"/>
              </w:rPr>
              <w:br/>
              <w:t xml:space="preserve">44. Pri preukazovaní transpozície čl. 96 ods. 1 druhého </w:t>
            </w:r>
            <w:proofErr w:type="spellStart"/>
            <w:r w:rsidRPr="005B5B78">
              <w:rPr>
                <w:rFonts w:ascii="Times" w:hAnsi="Times" w:cs="Times"/>
                <w:sz w:val="18"/>
                <w:szCs w:val="18"/>
              </w:rPr>
              <w:t>pododseku</w:t>
            </w:r>
            <w:proofErr w:type="spellEnd"/>
            <w:r w:rsidRPr="005B5B78">
              <w:rPr>
                <w:rFonts w:ascii="Times" w:hAnsi="Times" w:cs="Times"/>
                <w:sz w:val="18"/>
                <w:szCs w:val="18"/>
              </w:rPr>
              <w:t xml:space="preserve"> smernice (EÚ) 2017/1132 v platnom znení žiadame zosúladiť piaty a šiesty stĺpec tabuľky zhody.</w:t>
            </w:r>
          </w:p>
        </w:tc>
        <w:tc>
          <w:tcPr>
            <w:tcW w:w="154" w:type="pct"/>
            <w:tcBorders>
              <w:top w:val="outset" w:sz="6" w:space="0" w:color="000000"/>
              <w:left w:val="outset" w:sz="6" w:space="0" w:color="000000"/>
              <w:bottom w:val="outset" w:sz="6" w:space="0" w:color="000000"/>
              <w:right w:val="outset" w:sz="6" w:space="0" w:color="000000"/>
            </w:tcBorders>
            <w:vAlign w:val="center"/>
            <w:hideMark/>
          </w:tcPr>
          <w:p w14:paraId="5E24699C"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O</w:t>
            </w:r>
          </w:p>
        </w:tc>
        <w:tc>
          <w:tcPr>
            <w:tcW w:w="166" w:type="pct"/>
            <w:tcBorders>
              <w:top w:val="outset" w:sz="6" w:space="0" w:color="000000"/>
              <w:left w:val="outset" w:sz="6" w:space="0" w:color="000000"/>
              <w:bottom w:val="outset" w:sz="6" w:space="0" w:color="000000"/>
              <w:right w:val="outset" w:sz="6" w:space="0" w:color="000000"/>
            </w:tcBorders>
            <w:vAlign w:val="center"/>
          </w:tcPr>
          <w:p w14:paraId="35F4656E"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A</w:t>
            </w:r>
          </w:p>
        </w:tc>
        <w:tc>
          <w:tcPr>
            <w:tcW w:w="822" w:type="pct"/>
            <w:tcBorders>
              <w:top w:val="outset" w:sz="6" w:space="0" w:color="000000"/>
              <w:left w:val="outset" w:sz="6" w:space="0" w:color="000000"/>
              <w:bottom w:val="outset" w:sz="6" w:space="0" w:color="000000"/>
              <w:right w:val="outset" w:sz="6" w:space="0" w:color="000000"/>
            </w:tcBorders>
          </w:tcPr>
          <w:p w14:paraId="7BE40C0B" w14:textId="77777777" w:rsidR="005B5B78" w:rsidRPr="005B5B78" w:rsidRDefault="005B5B78" w:rsidP="005B5B78">
            <w:pPr>
              <w:jc w:val="center"/>
              <w:rPr>
                <w:rFonts w:ascii="Times" w:hAnsi="Times" w:cs="Times"/>
                <w:b/>
                <w:bCs/>
                <w:sz w:val="18"/>
                <w:szCs w:val="18"/>
              </w:rPr>
            </w:pPr>
          </w:p>
        </w:tc>
      </w:tr>
      <w:tr w:rsidR="005B5B78" w:rsidRPr="005B5B78" w14:paraId="2A281F36" w14:textId="77777777" w:rsidTr="00B30A41">
        <w:trPr>
          <w:divId w:val="712464982"/>
          <w:jc w:val="center"/>
        </w:trPr>
        <w:tc>
          <w:tcPr>
            <w:tcW w:w="202" w:type="pct"/>
            <w:tcBorders>
              <w:top w:val="outset" w:sz="6" w:space="0" w:color="000000"/>
              <w:left w:val="outset" w:sz="6" w:space="0" w:color="000000"/>
              <w:bottom w:val="outset" w:sz="6" w:space="0" w:color="000000"/>
              <w:right w:val="outset" w:sz="6" w:space="0" w:color="000000"/>
            </w:tcBorders>
            <w:hideMark/>
          </w:tcPr>
          <w:p w14:paraId="3017312E"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OAPSVLÚV</w:t>
            </w:r>
            <w:r w:rsidRPr="005B5B78">
              <w:rPr>
                <w:rFonts w:ascii="Times" w:hAnsi="Times" w:cs="Times"/>
                <w:b/>
                <w:bCs/>
                <w:sz w:val="18"/>
                <w:szCs w:val="18"/>
              </w:rPr>
              <w:lastRenderedPageBreak/>
              <w:t>SR</w:t>
            </w:r>
          </w:p>
        </w:tc>
        <w:tc>
          <w:tcPr>
            <w:tcW w:w="3656" w:type="pct"/>
            <w:tcBorders>
              <w:top w:val="outset" w:sz="6" w:space="0" w:color="000000"/>
              <w:left w:val="outset" w:sz="6" w:space="0" w:color="000000"/>
              <w:bottom w:val="outset" w:sz="6" w:space="0" w:color="000000"/>
              <w:right w:val="outset" w:sz="6" w:space="0" w:color="000000"/>
            </w:tcBorders>
            <w:vAlign w:val="center"/>
            <w:hideMark/>
          </w:tcPr>
          <w:p w14:paraId="04C673E0" w14:textId="77777777" w:rsidR="005B5B78" w:rsidRPr="005B5B78" w:rsidRDefault="005B5B78" w:rsidP="005B5B78">
            <w:pPr>
              <w:rPr>
                <w:rFonts w:ascii="Times" w:hAnsi="Times" w:cs="Times"/>
                <w:sz w:val="18"/>
                <w:szCs w:val="18"/>
              </w:rPr>
            </w:pPr>
            <w:r w:rsidRPr="005B5B78">
              <w:rPr>
                <w:rFonts w:ascii="Times" w:hAnsi="Times" w:cs="Times"/>
                <w:b/>
                <w:bCs/>
                <w:sz w:val="18"/>
                <w:szCs w:val="18"/>
              </w:rPr>
              <w:lastRenderedPageBreak/>
              <w:t>K transpozícií a tabuľke zhody so smernicou (EÚ) 2017/1132 v platnom znení:</w:t>
            </w:r>
            <w:r w:rsidRPr="005B5B78">
              <w:rPr>
                <w:rFonts w:ascii="Times" w:hAnsi="Times" w:cs="Times"/>
                <w:sz w:val="18"/>
                <w:szCs w:val="18"/>
              </w:rPr>
              <w:br/>
              <w:t xml:space="preserve">45. Žiadame preukázať transpozíciu druhej vety čl. 97 ods. 4 smernice (EÚ) 2017/1132 v platnom znení do slovenského právneho poriadku v tabuľke zhody, nakoľko máme za to že sa jedná o ustanovenie s bežnou transpozíciou, ktorého transpozícia je pre členské štáty povinná. </w:t>
            </w:r>
            <w:r w:rsidRPr="005B5B78">
              <w:rPr>
                <w:rFonts w:ascii="Times" w:hAnsi="Times" w:cs="Times"/>
                <w:sz w:val="18"/>
                <w:szCs w:val="18"/>
              </w:rPr>
              <w:lastRenderedPageBreak/>
              <w:t>Následne žiadame vyplniť tretí až desiaty stĺpec tabuľky zhody.</w:t>
            </w:r>
          </w:p>
        </w:tc>
        <w:tc>
          <w:tcPr>
            <w:tcW w:w="154" w:type="pct"/>
            <w:tcBorders>
              <w:top w:val="outset" w:sz="6" w:space="0" w:color="000000"/>
              <w:left w:val="outset" w:sz="6" w:space="0" w:color="000000"/>
              <w:bottom w:val="outset" w:sz="6" w:space="0" w:color="000000"/>
              <w:right w:val="outset" w:sz="6" w:space="0" w:color="000000"/>
            </w:tcBorders>
            <w:vAlign w:val="center"/>
            <w:hideMark/>
          </w:tcPr>
          <w:p w14:paraId="4C581AC3"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lastRenderedPageBreak/>
              <w:t>O</w:t>
            </w:r>
          </w:p>
        </w:tc>
        <w:tc>
          <w:tcPr>
            <w:tcW w:w="166" w:type="pct"/>
            <w:tcBorders>
              <w:top w:val="outset" w:sz="6" w:space="0" w:color="000000"/>
              <w:left w:val="outset" w:sz="6" w:space="0" w:color="000000"/>
              <w:bottom w:val="outset" w:sz="6" w:space="0" w:color="000000"/>
              <w:right w:val="outset" w:sz="6" w:space="0" w:color="000000"/>
            </w:tcBorders>
            <w:vAlign w:val="center"/>
          </w:tcPr>
          <w:p w14:paraId="6B078221" w14:textId="77777777" w:rsidR="005B5B78" w:rsidRPr="005B5B78" w:rsidRDefault="0091188E" w:rsidP="005B5B78">
            <w:pPr>
              <w:jc w:val="center"/>
              <w:rPr>
                <w:rFonts w:ascii="Times" w:hAnsi="Times" w:cs="Times"/>
                <w:b/>
                <w:bCs/>
                <w:sz w:val="18"/>
                <w:szCs w:val="18"/>
              </w:rPr>
            </w:pPr>
            <w:r>
              <w:rPr>
                <w:rFonts w:ascii="Times" w:hAnsi="Times" w:cs="Times"/>
                <w:b/>
                <w:bCs/>
                <w:sz w:val="18"/>
                <w:szCs w:val="18"/>
              </w:rPr>
              <w:t>A</w:t>
            </w:r>
          </w:p>
        </w:tc>
        <w:tc>
          <w:tcPr>
            <w:tcW w:w="822" w:type="pct"/>
            <w:tcBorders>
              <w:top w:val="outset" w:sz="6" w:space="0" w:color="000000"/>
              <w:left w:val="outset" w:sz="6" w:space="0" w:color="000000"/>
              <w:bottom w:val="outset" w:sz="6" w:space="0" w:color="000000"/>
              <w:right w:val="outset" w:sz="6" w:space="0" w:color="000000"/>
            </w:tcBorders>
          </w:tcPr>
          <w:p w14:paraId="1A181D48" w14:textId="77777777" w:rsidR="005B5B78" w:rsidRPr="005B5B78" w:rsidRDefault="005B5B78" w:rsidP="005B5B78">
            <w:pPr>
              <w:jc w:val="center"/>
              <w:rPr>
                <w:rFonts w:ascii="Times" w:hAnsi="Times" w:cs="Times"/>
                <w:b/>
                <w:bCs/>
                <w:sz w:val="18"/>
                <w:szCs w:val="18"/>
              </w:rPr>
            </w:pPr>
          </w:p>
        </w:tc>
      </w:tr>
      <w:tr w:rsidR="005B5B78" w:rsidRPr="005B5B78" w14:paraId="0BDF80E2" w14:textId="77777777" w:rsidTr="00B30A41">
        <w:trPr>
          <w:divId w:val="712464982"/>
          <w:jc w:val="center"/>
        </w:trPr>
        <w:tc>
          <w:tcPr>
            <w:tcW w:w="202" w:type="pct"/>
            <w:tcBorders>
              <w:top w:val="outset" w:sz="6" w:space="0" w:color="000000"/>
              <w:left w:val="outset" w:sz="6" w:space="0" w:color="000000"/>
              <w:bottom w:val="outset" w:sz="6" w:space="0" w:color="000000"/>
              <w:right w:val="outset" w:sz="6" w:space="0" w:color="000000"/>
            </w:tcBorders>
            <w:hideMark/>
          </w:tcPr>
          <w:p w14:paraId="60421C1A"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OAPSVLÚVSR</w:t>
            </w:r>
          </w:p>
        </w:tc>
        <w:tc>
          <w:tcPr>
            <w:tcW w:w="3656" w:type="pct"/>
            <w:tcBorders>
              <w:top w:val="outset" w:sz="6" w:space="0" w:color="000000"/>
              <w:left w:val="outset" w:sz="6" w:space="0" w:color="000000"/>
              <w:bottom w:val="outset" w:sz="6" w:space="0" w:color="000000"/>
              <w:right w:val="outset" w:sz="6" w:space="0" w:color="000000"/>
            </w:tcBorders>
            <w:vAlign w:val="center"/>
            <w:hideMark/>
          </w:tcPr>
          <w:p w14:paraId="633D0834" w14:textId="77777777" w:rsidR="005B5B78" w:rsidRPr="005B5B78" w:rsidRDefault="005B5B78" w:rsidP="005B5B78">
            <w:pPr>
              <w:rPr>
                <w:rFonts w:ascii="Times" w:hAnsi="Times" w:cs="Times"/>
                <w:sz w:val="18"/>
                <w:szCs w:val="18"/>
              </w:rPr>
            </w:pPr>
            <w:r w:rsidRPr="005B5B78">
              <w:rPr>
                <w:rFonts w:ascii="Times" w:hAnsi="Times" w:cs="Times"/>
                <w:b/>
                <w:bCs/>
                <w:sz w:val="18"/>
                <w:szCs w:val="18"/>
              </w:rPr>
              <w:t>K transpozícií a tabuľke zhody so smernicou (EÚ) 2017/1132 v platnom znení:</w:t>
            </w:r>
            <w:r w:rsidRPr="005B5B78">
              <w:rPr>
                <w:rFonts w:ascii="Times" w:hAnsi="Times" w:cs="Times"/>
                <w:sz w:val="18"/>
                <w:szCs w:val="18"/>
              </w:rPr>
              <w:br/>
              <w:t xml:space="preserve">46. Pri preukazovaní transpozície čl. 97 ods. 4 prvej vety tretieho </w:t>
            </w:r>
            <w:proofErr w:type="spellStart"/>
            <w:r w:rsidRPr="005B5B78">
              <w:rPr>
                <w:rFonts w:ascii="Times" w:hAnsi="Times" w:cs="Times"/>
                <w:sz w:val="18"/>
                <w:szCs w:val="18"/>
              </w:rPr>
              <w:t>pododseku</w:t>
            </w:r>
            <w:proofErr w:type="spellEnd"/>
            <w:r w:rsidRPr="005B5B78">
              <w:rPr>
                <w:rFonts w:ascii="Times" w:hAnsi="Times" w:cs="Times"/>
                <w:sz w:val="18"/>
                <w:szCs w:val="18"/>
              </w:rPr>
              <w:t xml:space="preserve"> smernice (EÚ) 2017/1132 v platnom znení žiadame v súlade s Prílohou č. 3 k Legislatívnym pravidlám vlády Slovenskej republiky v platnom znení v deviatom stĺpci tabuľky zhody uviesť slová „GP-A b) navýšenie požiadaviek“ a v desiatom stĺpci uviesť slová „oblasť s vplyvom na podnikateľské prostredie“, nakoľko máme za to, že je možné v tomto prípade identifikovať </w:t>
            </w:r>
            <w:proofErr w:type="spellStart"/>
            <w:r w:rsidRPr="005B5B78">
              <w:rPr>
                <w:rFonts w:ascii="Times" w:hAnsi="Times" w:cs="Times"/>
                <w:sz w:val="18"/>
                <w:szCs w:val="18"/>
              </w:rPr>
              <w:t>goldplating</w:t>
            </w:r>
            <w:proofErr w:type="spellEnd"/>
            <w:r w:rsidRPr="005B5B78">
              <w:rPr>
                <w:rFonts w:ascii="Times" w:hAnsi="Times" w:cs="Times"/>
                <w:sz w:val="18"/>
                <w:szCs w:val="18"/>
              </w:rPr>
              <w:t>.</w:t>
            </w:r>
          </w:p>
        </w:tc>
        <w:tc>
          <w:tcPr>
            <w:tcW w:w="154" w:type="pct"/>
            <w:tcBorders>
              <w:top w:val="outset" w:sz="6" w:space="0" w:color="000000"/>
              <w:left w:val="outset" w:sz="6" w:space="0" w:color="000000"/>
              <w:bottom w:val="outset" w:sz="6" w:space="0" w:color="000000"/>
              <w:right w:val="outset" w:sz="6" w:space="0" w:color="000000"/>
            </w:tcBorders>
            <w:vAlign w:val="center"/>
            <w:hideMark/>
          </w:tcPr>
          <w:p w14:paraId="3770AF46"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O</w:t>
            </w:r>
          </w:p>
        </w:tc>
        <w:tc>
          <w:tcPr>
            <w:tcW w:w="166" w:type="pct"/>
            <w:tcBorders>
              <w:top w:val="outset" w:sz="6" w:space="0" w:color="000000"/>
              <w:left w:val="outset" w:sz="6" w:space="0" w:color="000000"/>
              <w:bottom w:val="outset" w:sz="6" w:space="0" w:color="000000"/>
              <w:right w:val="outset" w:sz="6" w:space="0" w:color="000000"/>
            </w:tcBorders>
            <w:vAlign w:val="center"/>
          </w:tcPr>
          <w:p w14:paraId="7900D7FC"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A</w:t>
            </w:r>
          </w:p>
        </w:tc>
        <w:tc>
          <w:tcPr>
            <w:tcW w:w="822" w:type="pct"/>
            <w:tcBorders>
              <w:top w:val="outset" w:sz="6" w:space="0" w:color="000000"/>
              <w:left w:val="outset" w:sz="6" w:space="0" w:color="000000"/>
              <w:bottom w:val="outset" w:sz="6" w:space="0" w:color="000000"/>
              <w:right w:val="outset" w:sz="6" w:space="0" w:color="000000"/>
            </w:tcBorders>
          </w:tcPr>
          <w:p w14:paraId="306ACA4C" w14:textId="77777777" w:rsidR="005B5B78" w:rsidRPr="005B5B78" w:rsidRDefault="005B5B78" w:rsidP="005B5B78">
            <w:pPr>
              <w:jc w:val="center"/>
              <w:rPr>
                <w:rFonts w:ascii="Times" w:hAnsi="Times" w:cs="Times"/>
                <w:b/>
                <w:bCs/>
                <w:sz w:val="18"/>
                <w:szCs w:val="18"/>
              </w:rPr>
            </w:pPr>
          </w:p>
        </w:tc>
      </w:tr>
      <w:tr w:rsidR="005B5B78" w:rsidRPr="005B5B78" w14:paraId="57E3CB75" w14:textId="77777777" w:rsidTr="00B30A41">
        <w:trPr>
          <w:divId w:val="712464982"/>
          <w:jc w:val="center"/>
        </w:trPr>
        <w:tc>
          <w:tcPr>
            <w:tcW w:w="202" w:type="pct"/>
            <w:tcBorders>
              <w:top w:val="outset" w:sz="6" w:space="0" w:color="000000"/>
              <w:left w:val="outset" w:sz="6" w:space="0" w:color="000000"/>
              <w:bottom w:val="outset" w:sz="6" w:space="0" w:color="000000"/>
              <w:right w:val="outset" w:sz="6" w:space="0" w:color="000000"/>
            </w:tcBorders>
            <w:hideMark/>
          </w:tcPr>
          <w:p w14:paraId="18600538"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OAPSVLÚVSR</w:t>
            </w:r>
          </w:p>
        </w:tc>
        <w:tc>
          <w:tcPr>
            <w:tcW w:w="3656" w:type="pct"/>
            <w:tcBorders>
              <w:top w:val="outset" w:sz="6" w:space="0" w:color="000000"/>
              <w:left w:val="outset" w:sz="6" w:space="0" w:color="000000"/>
              <w:bottom w:val="outset" w:sz="6" w:space="0" w:color="000000"/>
              <w:right w:val="outset" w:sz="6" w:space="0" w:color="000000"/>
            </w:tcBorders>
            <w:vAlign w:val="center"/>
            <w:hideMark/>
          </w:tcPr>
          <w:p w14:paraId="36B4E1C7" w14:textId="77777777" w:rsidR="005B5B78" w:rsidRPr="005B5B78" w:rsidRDefault="005B5B78" w:rsidP="005B5B78">
            <w:pPr>
              <w:rPr>
                <w:rFonts w:ascii="Times" w:hAnsi="Times" w:cs="Times"/>
                <w:sz w:val="18"/>
                <w:szCs w:val="18"/>
              </w:rPr>
            </w:pPr>
            <w:r w:rsidRPr="005B5B78">
              <w:rPr>
                <w:rFonts w:ascii="Times" w:hAnsi="Times" w:cs="Times"/>
                <w:b/>
                <w:bCs/>
                <w:sz w:val="18"/>
                <w:szCs w:val="18"/>
              </w:rPr>
              <w:t>K transpozícií a tabuľke zhody so smernicou (EÚ) 2017/1132 v platnom znení:</w:t>
            </w:r>
            <w:r w:rsidRPr="005B5B78">
              <w:rPr>
                <w:rFonts w:ascii="Times" w:hAnsi="Times" w:cs="Times"/>
                <w:sz w:val="18"/>
                <w:szCs w:val="18"/>
              </w:rPr>
              <w:br/>
              <w:t xml:space="preserve">47. Upozorňujeme, že kým čl. 97 ods. 4 prvá veta tretieho </w:t>
            </w:r>
            <w:proofErr w:type="spellStart"/>
            <w:r w:rsidRPr="005B5B78">
              <w:rPr>
                <w:rFonts w:ascii="Times" w:hAnsi="Times" w:cs="Times"/>
                <w:sz w:val="18"/>
                <w:szCs w:val="18"/>
              </w:rPr>
              <w:t>pododseku</w:t>
            </w:r>
            <w:proofErr w:type="spellEnd"/>
            <w:r w:rsidRPr="005B5B78">
              <w:rPr>
                <w:rFonts w:ascii="Times" w:hAnsi="Times" w:cs="Times"/>
                <w:sz w:val="18"/>
                <w:szCs w:val="18"/>
              </w:rPr>
              <w:t xml:space="preserve"> smernice (EÚ) 2017/1132 v platnom znení obmedzuje povinnosť spoločností ponechávať informácie na internetových stránkach „počas určitého obdobia po uskutočnení valného zhromaždenia“, predkladaný návrh zákona v Čl. I § 39 ods. 4 ustanovuje, že spoločnosť zabezpečí dostupnosť dokumentov na webovom sídle „aj po konaní valného zhromaždenia“, a to bez určenia primeranej lehoty. Žiadame uvedené ustanovenie v danom ohľade upraviť.</w:t>
            </w:r>
          </w:p>
        </w:tc>
        <w:tc>
          <w:tcPr>
            <w:tcW w:w="154" w:type="pct"/>
            <w:tcBorders>
              <w:top w:val="outset" w:sz="6" w:space="0" w:color="000000"/>
              <w:left w:val="outset" w:sz="6" w:space="0" w:color="000000"/>
              <w:bottom w:val="outset" w:sz="6" w:space="0" w:color="000000"/>
              <w:right w:val="outset" w:sz="6" w:space="0" w:color="000000"/>
            </w:tcBorders>
            <w:vAlign w:val="center"/>
            <w:hideMark/>
          </w:tcPr>
          <w:p w14:paraId="54465E1E"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O</w:t>
            </w:r>
          </w:p>
        </w:tc>
        <w:tc>
          <w:tcPr>
            <w:tcW w:w="166" w:type="pct"/>
            <w:tcBorders>
              <w:top w:val="outset" w:sz="6" w:space="0" w:color="000000"/>
              <w:left w:val="outset" w:sz="6" w:space="0" w:color="000000"/>
              <w:bottom w:val="outset" w:sz="6" w:space="0" w:color="000000"/>
              <w:right w:val="outset" w:sz="6" w:space="0" w:color="000000"/>
            </w:tcBorders>
            <w:vAlign w:val="center"/>
          </w:tcPr>
          <w:p w14:paraId="2A958209" w14:textId="77777777" w:rsidR="005B5B78" w:rsidRPr="005B5B78" w:rsidRDefault="0091188E" w:rsidP="005B5B78">
            <w:pPr>
              <w:jc w:val="center"/>
              <w:rPr>
                <w:rFonts w:ascii="Times" w:hAnsi="Times" w:cs="Times"/>
                <w:b/>
                <w:bCs/>
                <w:sz w:val="18"/>
                <w:szCs w:val="18"/>
              </w:rPr>
            </w:pPr>
            <w:r>
              <w:rPr>
                <w:rFonts w:ascii="Times" w:hAnsi="Times" w:cs="Times"/>
                <w:b/>
                <w:bCs/>
                <w:sz w:val="18"/>
                <w:szCs w:val="18"/>
              </w:rPr>
              <w:t>A</w:t>
            </w:r>
          </w:p>
        </w:tc>
        <w:tc>
          <w:tcPr>
            <w:tcW w:w="822" w:type="pct"/>
            <w:tcBorders>
              <w:top w:val="outset" w:sz="6" w:space="0" w:color="000000"/>
              <w:left w:val="outset" w:sz="6" w:space="0" w:color="000000"/>
              <w:bottom w:val="outset" w:sz="6" w:space="0" w:color="000000"/>
              <w:right w:val="outset" w:sz="6" w:space="0" w:color="000000"/>
            </w:tcBorders>
          </w:tcPr>
          <w:p w14:paraId="44AA64A4" w14:textId="77777777" w:rsidR="005B5B78" w:rsidRPr="005B5B78" w:rsidRDefault="005B5B78" w:rsidP="005B5B78">
            <w:pPr>
              <w:jc w:val="center"/>
              <w:rPr>
                <w:rFonts w:ascii="Times" w:hAnsi="Times" w:cs="Times"/>
                <w:b/>
                <w:bCs/>
                <w:sz w:val="18"/>
                <w:szCs w:val="18"/>
              </w:rPr>
            </w:pPr>
          </w:p>
        </w:tc>
      </w:tr>
      <w:tr w:rsidR="005B5B78" w:rsidRPr="005B5B78" w14:paraId="7BAB7064" w14:textId="77777777" w:rsidTr="00B30A41">
        <w:trPr>
          <w:divId w:val="712464982"/>
          <w:jc w:val="center"/>
        </w:trPr>
        <w:tc>
          <w:tcPr>
            <w:tcW w:w="202" w:type="pct"/>
            <w:tcBorders>
              <w:top w:val="outset" w:sz="6" w:space="0" w:color="000000"/>
              <w:left w:val="outset" w:sz="6" w:space="0" w:color="000000"/>
              <w:bottom w:val="outset" w:sz="6" w:space="0" w:color="000000"/>
              <w:right w:val="outset" w:sz="6" w:space="0" w:color="000000"/>
            </w:tcBorders>
            <w:hideMark/>
          </w:tcPr>
          <w:p w14:paraId="59012636"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OAPSVLÚVSR</w:t>
            </w:r>
          </w:p>
        </w:tc>
        <w:tc>
          <w:tcPr>
            <w:tcW w:w="3656" w:type="pct"/>
            <w:tcBorders>
              <w:top w:val="outset" w:sz="6" w:space="0" w:color="000000"/>
              <w:left w:val="outset" w:sz="6" w:space="0" w:color="000000"/>
              <w:bottom w:val="outset" w:sz="6" w:space="0" w:color="000000"/>
              <w:right w:val="outset" w:sz="6" w:space="0" w:color="000000"/>
            </w:tcBorders>
            <w:vAlign w:val="center"/>
            <w:hideMark/>
          </w:tcPr>
          <w:p w14:paraId="1C23D63D" w14:textId="77777777" w:rsidR="005B5B78" w:rsidRPr="005B5B78" w:rsidRDefault="005B5B78" w:rsidP="005B5B78">
            <w:pPr>
              <w:rPr>
                <w:rFonts w:ascii="Times" w:hAnsi="Times" w:cs="Times"/>
                <w:sz w:val="18"/>
                <w:szCs w:val="18"/>
              </w:rPr>
            </w:pPr>
            <w:r w:rsidRPr="005B5B78">
              <w:rPr>
                <w:rFonts w:ascii="Times" w:hAnsi="Times" w:cs="Times"/>
                <w:b/>
                <w:bCs/>
                <w:sz w:val="18"/>
                <w:szCs w:val="18"/>
              </w:rPr>
              <w:t>K transpozícií a tabuľke zhody so smernicou (EÚ) 2017/1132 v platnom znení:</w:t>
            </w:r>
            <w:r w:rsidRPr="005B5B78">
              <w:rPr>
                <w:rFonts w:ascii="Times" w:hAnsi="Times" w:cs="Times"/>
                <w:sz w:val="18"/>
                <w:szCs w:val="18"/>
              </w:rPr>
              <w:br/>
              <w:t xml:space="preserve">48. Pri preukazovaní transpozície čl. 97 ods. 4 druhej vety tretieho </w:t>
            </w:r>
            <w:proofErr w:type="spellStart"/>
            <w:r w:rsidRPr="005B5B78">
              <w:rPr>
                <w:rFonts w:ascii="Times" w:hAnsi="Times" w:cs="Times"/>
                <w:sz w:val="18"/>
                <w:szCs w:val="18"/>
              </w:rPr>
              <w:t>pododseku</w:t>
            </w:r>
            <w:proofErr w:type="spellEnd"/>
            <w:r w:rsidRPr="005B5B78">
              <w:rPr>
                <w:rFonts w:ascii="Times" w:hAnsi="Times" w:cs="Times"/>
                <w:sz w:val="18"/>
                <w:szCs w:val="18"/>
              </w:rPr>
              <w:t xml:space="preserve"> smernice (EÚ) 2017/1132 v platnom znení žiadame v súlade s Prílohou č. 3 k Legislatívnym pravidlám vlády Slovenskej republiky v platnom znení v deviatom stĺpci tabuľky zhody uviesť slová „GP-A b) navýšenie požiadaviek“ a v desiatom stĺpci uviesť slová „oblasť s vplyvom na podnikateľské prostredie“, nakoľko máme za to, že je možné v tomto prípade identifikovať </w:t>
            </w:r>
            <w:proofErr w:type="spellStart"/>
            <w:r w:rsidRPr="005B5B78">
              <w:rPr>
                <w:rFonts w:ascii="Times" w:hAnsi="Times" w:cs="Times"/>
                <w:sz w:val="18"/>
                <w:szCs w:val="18"/>
              </w:rPr>
              <w:t>goldplating</w:t>
            </w:r>
            <w:proofErr w:type="spellEnd"/>
            <w:r w:rsidRPr="005B5B78">
              <w:rPr>
                <w:rFonts w:ascii="Times" w:hAnsi="Times" w:cs="Times"/>
                <w:sz w:val="18"/>
                <w:szCs w:val="18"/>
              </w:rPr>
              <w:t>.</w:t>
            </w:r>
          </w:p>
        </w:tc>
        <w:tc>
          <w:tcPr>
            <w:tcW w:w="154" w:type="pct"/>
            <w:tcBorders>
              <w:top w:val="outset" w:sz="6" w:space="0" w:color="000000"/>
              <w:left w:val="outset" w:sz="6" w:space="0" w:color="000000"/>
              <w:bottom w:val="outset" w:sz="6" w:space="0" w:color="000000"/>
              <w:right w:val="outset" w:sz="6" w:space="0" w:color="000000"/>
            </w:tcBorders>
            <w:vAlign w:val="center"/>
            <w:hideMark/>
          </w:tcPr>
          <w:p w14:paraId="25DE95DD"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O</w:t>
            </w:r>
          </w:p>
        </w:tc>
        <w:tc>
          <w:tcPr>
            <w:tcW w:w="166" w:type="pct"/>
            <w:tcBorders>
              <w:top w:val="outset" w:sz="6" w:space="0" w:color="000000"/>
              <w:left w:val="outset" w:sz="6" w:space="0" w:color="000000"/>
              <w:bottom w:val="outset" w:sz="6" w:space="0" w:color="000000"/>
              <w:right w:val="outset" w:sz="6" w:space="0" w:color="000000"/>
            </w:tcBorders>
            <w:vAlign w:val="center"/>
          </w:tcPr>
          <w:p w14:paraId="6727FF7F"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A</w:t>
            </w:r>
          </w:p>
        </w:tc>
        <w:tc>
          <w:tcPr>
            <w:tcW w:w="822" w:type="pct"/>
            <w:tcBorders>
              <w:top w:val="outset" w:sz="6" w:space="0" w:color="000000"/>
              <w:left w:val="outset" w:sz="6" w:space="0" w:color="000000"/>
              <w:bottom w:val="outset" w:sz="6" w:space="0" w:color="000000"/>
              <w:right w:val="outset" w:sz="6" w:space="0" w:color="000000"/>
            </w:tcBorders>
          </w:tcPr>
          <w:p w14:paraId="04819E88" w14:textId="77777777" w:rsidR="005B5B78" w:rsidRPr="005B5B78" w:rsidRDefault="005B5B78" w:rsidP="005B5B78">
            <w:pPr>
              <w:jc w:val="center"/>
              <w:rPr>
                <w:rFonts w:ascii="Times" w:hAnsi="Times" w:cs="Times"/>
                <w:b/>
                <w:bCs/>
                <w:sz w:val="18"/>
                <w:szCs w:val="18"/>
              </w:rPr>
            </w:pPr>
          </w:p>
        </w:tc>
      </w:tr>
      <w:tr w:rsidR="005B5B78" w:rsidRPr="005B5B78" w14:paraId="440891A2" w14:textId="77777777" w:rsidTr="00B30A41">
        <w:trPr>
          <w:divId w:val="712464982"/>
          <w:jc w:val="center"/>
        </w:trPr>
        <w:tc>
          <w:tcPr>
            <w:tcW w:w="202" w:type="pct"/>
            <w:tcBorders>
              <w:top w:val="outset" w:sz="6" w:space="0" w:color="000000"/>
              <w:left w:val="outset" w:sz="6" w:space="0" w:color="000000"/>
              <w:bottom w:val="outset" w:sz="6" w:space="0" w:color="000000"/>
              <w:right w:val="outset" w:sz="6" w:space="0" w:color="000000"/>
            </w:tcBorders>
            <w:hideMark/>
          </w:tcPr>
          <w:p w14:paraId="7B0393E0"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OAPSVLÚVSR</w:t>
            </w:r>
          </w:p>
        </w:tc>
        <w:tc>
          <w:tcPr>
            <w:tcW w:w="3656" w:type="pct"/>
            <w:tcBorders>
              <w:top w:val="outset" w:sz="6" w:space="0" w:color="000000"/>
              <w:left w:val="outset" w:sz="6" w:space="0" w:color="000000"/>
              <w:bottom w:val="outset" w:sz="6" w:space="0" w:color="000000"/>
              <w:right w:val="outset" w:sz="6" w:space="0" w:color="000000"/>
            </w:tcBorders>
            <w:vAlign w:val="center"/>
            <w:hideMark/>
          </w:tcPr>
          <w:p w14:paraId="534CF9C6" w14:textId="77777777" w:rsidR="005B5B78" w:rsidRPr="005B5B78" w:rsidRDefault="005B5B78" w:rsidP="005B5B78">
            <w:pPr>
              <w:rPr>
                <w:rFonts w:ascii="Times" w:hAnsi="Times" w:cs="Times"/>
                <w:sz w:val="18"/>
                <w:szCs w:val="18"/>
              </w:rPr>
            </w:pPr>
            <w:r w:rsidRPr="005B5B78">
              <w:rPr>
                <w:rFonts w:ascii="Times" w:hAnsi="Times" w:cs="Times"/>
                <w:b/>
                <w:bCs/>
                <w:sz w:val="18"/>
                <w:szCs w:val="18"/>
              </w:rPr>
              <w:t>K transpozícií a tabuľke zhody so smernicou (EÚ) 2017/1132 v platnom znení:</w:t>
            </w:r>
            <w:r w:rsidRPr="005B5B78">
              <w:rPr>
                <w:rFonts w:ascii="Times" w:hAnsi="Times" w:cs="Times"/>
                <w:sz w:val="18"/>
                <w:szCs w:val="18"/>
              </w:rPr>
              <w:br/>
              <w:t>49. Pri preukazovaní transpozície čl. 98 smernice (EÚ) 2017/1132 v platnom znení žiadame v ôsmom stĺpci tabuľky zhody uviesť informáciu, v ktorom právnom predpise sú relevantné ustanovenia smernice 2001/23/ES v platnom znení transponované.</w:t>
            </w:r>
          </w:p>
        </w:tc>
        <w:tc>
          <w:tcPr>
            <w:tcW w:w="154" w:type="pct"/>
            <w:tcBorders>
              <w:top w:val="outset" w:sz="6" w:space="0" w:color="000000"/>
              <w:left w:val="outset" w:sz="6" w:space="0" w:color="000000"/>
              <w:bottom w:val="outset" w:sz="6" w:space="0" w:color="000000"/>
              <w:right w:val="outset" w:sz="6" w:space="0" w:color="000000"/>
            </w:tcBorders>
            <w:vAlign w:val="center"/>
            <w:hideMark/>
          </w:tcPr>
          <w:p w14:paraId="4B171571"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O</w:t>
            </w:r>
          </w:p>
        </w:tc>
        <w:tc>
          <w:tcPr>
            <w:tcW w:w="166" w:type="pct"/>
            <w:tcBorders>
              <w:top w:val="outset" w:sz="6" w:space="0" w:color="000000"/>
              <w:left w:val="outset" w:sz="6" w:space="0" w:color="000000"/>
              <w:bottom w:val="outset" w:sz="6" w:space="0" w:color="000000"/>
              <w:right w:val="outset" w:sz="6" w:space="0" w:color="000000"/>
            </w:tcBorders>
            <w:vAlign w:val="center"/>
          </w:tcPr>
          <w:p w14:paraId="4F9E7B33"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A</w:t>
            </w:r>
          </w:p>
        </w:tc>
        <w:tc>
          <w:tcPr>
            <w:tcW w:w="822" w:type="pct"/>
            <w:tcBorders>
              <w:top w:val="outset" w:sz="6" w:space="0" w:color="000000"/>
              <w:left w:val="outset" w:sz="6" w:space="0" w:color="000000"/>
              <w:bottom w:val="outset" w:sz="6" w:space="0" w:color="000000"/>
              <w:right w:val="outset" w:sz="6" w:space="0" w:color="000000"/>
            </w:tcBorders>
          </w:tcPr>
          <w:p w14:paraId="0DE923A1" w14:textId="77777777" w:rsidR="005B5B78" w:rsidRPr="005B5B78" w:rsidRDefault="005B5B78" w:rsidP="005B5B78">
            <w:pPr>
              <w:jc w:val="center"/>
              <w:rPr>
                <w:rFonts w:ascii="Times" w:hAnsi="Times" w:cs="Times"/>
                <w:b/>
                <w:bCs/>
                <w:sz w:val="18"/>
                <w:szCs w:val="18"/>
              </w:rPr>
            </w:pPr>
          </w:p>
        </w:tc>
      </w:tr>
      <w:tr w:rsidR="005B5B78" w:rsidRPr="005B5B78" w14:paraId="347BCAC5" w14:textId="77777777" w:rsidTr="00B30A41">
        <w:trPr>
          <w:divId w:val="712464982"/>
          <w:jc w:val="center"/>
        </w:trPr>
        <w:tc>
          <w:tcPr>
            <w:tcW w:w="202" w:type="pct"/>
            <w:tcBorders>
              <w:top w:val="outset" w:sz="6" w:space="0" w:color="000000"/>
              <w:left w:val="outset" w:sz="6" w:space="0" w:color="000000"/>
              <w:bottom w:val="outset" w:sz="6" w:space="0" w:color="000000"/>
              <w:right w:val="outset" w:sz="6" w:space="0" w:color="000000"/>
            </w:tcBorders>
            <w:hideMark/>
          </w:tcPr>
          <w:p w14:paraId="17C7CBE5"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OAPSVLÚVSR</w:t>
            </w:r>
          </w:p>
        </w:tc>
        <w:tc>
          <w:tcPr>
            <w:tcW w:w="3656" w:type="pct"/>
            <w:tcBorders>
              <w:top w:val="outset" w:sz="6" w:space="0" w:color="000000"/>
              <w:left w:val="outset" w:sz="6" w:space="0" w:color="000000"/>
              <w:bottom w:val="outset" w:sz="6" w:space="0" w:color="000000"/>
              <w:right w:val="outset" w:sz="6" w:space="0" w:color="000000"/>
            </w:tcBorders>
            <w:vAlign w:val="center"/>
            <w:hideMark/>
          </w:tcPr>
          <w:p w14:paraId="66E5D413" w14:textId="77777777" w:rsidR="005B5B78" w:rsidRPr="005B5B78" w:rsidRDefault="005B5B78" w:rsidP="005B5B78">
            <w:pPr>
              <w:rPr>
                <w:rFonts w:ascii="Times" w:hAnsi="Times" w:cs="Times"/>
                <w:sz w:val="18"/>
                <w:szCs w:val="18"/>
              </w:rPr>
            </w:pPr>
            <w:r w:rsidRPr="005B5B78">
              <w:rPr>
                <w:rFonts w:ascii="Times" w:hAnsi="Times" w:cs="Times"/>
                <w:b/>
                <w:bCs/>
                <w:sz w:val="18"/>
                <w:szCs w:val="18"/>
              </w:rPr>
              <w:t>K transpozícií a tabuľke zhody so smernicou (EÚ) 2017/1132 v platnom znení:</w:t>
            </w:r>
            <w:r w:rsidRPr="005B5B78">
              <w:rPr>
                <w:rFonts w:ascii="Times" w:hAnsi="Times" w:cs="Times"/>
                <w:sz w:val="18"/>
                <w:szCs w:val="18"/>
              </w:rPr>
              <w:br/>
              <w:t>5. Žiadame preukázať transpozíciu čl. 86a ods. 4 písm. c) smernice (EÚ) 2017/1132 v platnom znení do slovenského právneho poriadku v tabuľke zhody, a to najmä s ohľadom na predchádzanie kríze a ozdravenie. Transpozíciu daného ustanovenia do Čl. XXI § 40 ods. 9 písm. s) a t) návrhu zákona považujeme za nedostatočnú.</w:t>
            </w:r>
          </w:p>
        </w:tc>
        <w:tc>
          <w:tcPr>
            <w:tcW w:w="154" w:type="pct"/>
            <w:tcBorders>
              <w:top w:val="outset" w:sz="6" w:space="0" w:color="000000"/>
              <w:left w:val="outset" w:sz="6" w:space="0" w:color="000000"/>
              <w:bottom w:val="outset" w:sz="6" w:space="0" w:color="000000"/>
              <w:right w:val="outset" w:sz="6" w:space="0" w:color="000000"/>
            </w:tcBorders>
            <w:vAlign w:val="center"/>
            <w:hideMark/>
          </w:tcPr>
          <w:p w14:paraId="1A05CC79"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O</w:t>
            </w:r>
          </w:p>
        </w:tc>
        <w:tc>
          <w:tcPr>
            <w:tcW w:w="166" w:type="pct"/>
            <w:tcBorders>
              <w:top w:val="outset" w:sz="6" w:space="0" w:color="000000"/>
              <w:left w:val="outset" w:sz="6" w:space="0" w:color="000000"/>
              <w:bottom w:val="outset" w:sz="6" w:space="0" w:color="000000"/>
              <w:right w:val="outset" w:sz="6" w:space="0" w:color="000000"/>
            </w:tcBorders>
            <w:vAlign w:val="center"/>
          </w:tcPr>
          <w:p w14:paraId="6B820330" w14:textId="77777777" w:rsidR="005B5B78" w:rsidRPr="005B5B78" w:rsidRDefault="0091188E" w:rsidP="005B5B78">
            <w:pPr>
              <w:jc w:val="center"/>
              <w:rPr>
                <w:rFonts w:ascii="Times" w:hAnsi="Times" w:cs="Times"/>
                <w:b/>
                <w:bCs/>
                <w:sz w:val="18"/>
                <w:szCs w:val="18"/>
              </w:rPr>
            </w:pPr>
            <w:r>
              <w:rPr>
                <w:rFonts w:ascii="Times" w:hAnsi="Times" w:cs="Times"/>
                <w:b/>
                <w:bCs/>
                <w:sz w:val="18"/>
                <w:szCs w:val="18"/>
              </w:rPr>
              <w:t>N</w:t>
            </w:r>
          </w:p>
        </w:tc>
        <w:tc>
          <w:tcPr>
            <w:tcW w:w="822" w:type="pct"/>
            <w:tcBorders>
              <w:top w:val="outset" w:sz="6" w:space="0" w:color="000000"/>
              <w:left w:val="outset" w:sz="6" w:space="0" w:color="000000"/>
              <w:bottom w:val="outset" w:sz="6" w:space="0" w:color="000000"/>
              <w:right w:val="outset" w:sz="6" w:space="0" w:color="000000"/>
            </w:tcBorders>
          </w:tcPr>
          <w:p w14:paraId="75C14258" w14:textId="77777777" w:rsidR="005B5B78" w:rsidRDefault="0091188E" w:rsidP="0091188E">
            <w:pPr>
              <w:jc w:val="both"/>
              <w:rPr>
                <w:rFonts w:ascii="Times" w:hAnsi="Times" w:cs="Times"/>
                <w:bCs/>
                <w:sz w:val="18"/>
                <w:szCs w:val="18"/>
              </w:rPr>
            </w:pPr>
            <w:r w:rsidRPr="0091188E">
              <w:rPr>
                <w:rFonts w:ascii="Times" w:hAnsi="Times" w:cs="Times"/>
                <w:bCs/>
                <w:sz w:val="18"/>
                <w:szCs w:val="18"/>
              </w:rPr>
              <w:t>Pripomienka neakceptovaná.</w:t>
            </w:r>
          </w:p>
          <w:p w14:paraId="121B1831" w14:textId="77777777" w:rsidR="0091188E" w:rsidRPr="005B5B78" w:rsidRDefault="0091188E" w:rsidP="0091188E">
            <w:pPr>
              <w:jc w:val="both"/>
              <w:rPr>
                <w:rFonts w:ascii="Times" w:hAnsi="Times" w:cs="Times"/>
                <w:b/>
                <w:bCs/>
                <w:sz w:val="18"/>
                <w:szCs w:val="18"/>
              </w:rPr>
            </w:pPr>
            <w:r>
              <w:rPr>
                <w:rFonts w:ascii="Times" w:hAnsi="Times" w:cs="Times"/>
                <w:bCs/>
                <w:sz w:val="18"/>
                <w:szCs w:val="18"/>
              </w:rPr>
              <w:t>Predkladateľ uvedené ustanovenie zvážil a danú opciu nebude aplikova</w:t>
            </w:r>
            <w:r w:rsidR="005147B1">
              <w:rPr>
                <w:rFonts w:ascii="Times" w:hAnsi="Times" w:cs="Times"/>
                <w:bCs/>
                <w:sz w:val="18"/>
                <w:szCs w:val="18"/>
              </w:rPr>
              <w:t>ť.</w:t>
            </w:r>
          </w:p>
        </w:tc>
      </w:tr>
      <w:tr w:rsidR="005B5B78" w:rsidRPr="005B5B78" w14:paraId="7690D99F" w14:textId="77777777" w:rsidTr="00B30A41">
        <w:trPr>
          <w:divId w:val="712464982"/>
          <w:jc w:val="center"/>
        </w:trPr>
        <w:tc>
          <w:tcPr>
            <w:tcW w:w="202" w:type="pct"/>
            <w:tcBorders>
              <w:top w:val="outset" w:sz="6" w:space="0" w:color="000000"/>
              <w:left w:val="outset" w:sz="6" w:space="0" w:color="000000"/>
              <w:bottom w:val="outset" w:sz="6" w:space="0" w:color="000000"/>
              <w:right w:val="outset" w:sz="6" w:space="0" w:color="000000"/>
            </w:tcBorders>
            <w:hideMark/>
          </w:tcPr>
          <w:p w14:paraId="0C1EBF89"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OAPSVLÚVSR</w:t>
            </w:r>
          </w:p>
        </w:tc>
        <w:tc>
          <w:tcPr>
            <w:tcW w:w="3656" w:type="pct"/>
            <w:tcBorders>
              <w:top w:val="outset" w:sz="6" w:space="0" w:color="000000"/>
              <w:left w:val="outset" w:sz="6" w:space="0" w:color="000000"/>
              <w:bottom w:val="outset" w:sz="6" w:space="0" w:color="000000"/>
              <w:right w:val="outset" w:sz="6" w:space="0" w:color="000000"/>
            </w:tcBorders>
            <w:vAlign w:val="center"/>
            <w:hideMark/>
          </w:tcPr>
          <w:p w14:paraId="12A6A7B0" w14:textId="77777777" w:rsidR="005B5B78" w:rsidRPr="005B5B78" w:rsidRDefault="005B5B78" w:rsidP="005B5B78">
            <w:pPr>
              <w:rPr>
                <w:rFonts w:ascii="Times" w:hAnsi="Times" w:cs="Times"/>
                <w:sz w:val="18"/>
                <w:szCs w:val="18"/>
              </w:rPr>
            </w:pPr>
            <w:r w:rsidRPr="005B5B78">
              <w:rPr>
                <w:rFonts w:ascii="Times" w:hAnsi="Times" w:cs="Times"/>
                <w:b/>
                <w:bCs/>
                <w:sz w:val="18"/>
                <w:szCs w:val="18"/>
              </w:rPr>
              <w:t>K transpozícií a tabuľke zhody so smernicou (EÚ) 2017/1132 v platnom znení:</w:t>
            </w:r>
            <w:r w:rsidRPr="005B5B78">
              <w:rPr>
                <w:rFonts w:ascii="Times" w:hAnsi="Times" w:cs="Times"/>
                <w:sz w:val="18"/>
                <w:szCs w:val="18"/>
              </w:rPr>
              <w:br/>
              <w:t>50. V záujme preukázania úplnej transpozície čl. 99 ods. 2 smernice (EÚ) 2017/1132 v platnom znení žiadame v tabuľke zhody ako transpozičné opatrenie uvádzať aj § 215 ods. 4 Obchodného zákonníka.</w:t>
            </w:r>
          </w:p>
        </w:tc>
        <w:tc>
          <w:tcPr>
            <w:tcW w:w="154" w:type="pct"/>
            <w:tcBorders>
              <w:top w:val="outset" w:sz="6" w:space="0" w:color="000000"/>
              <w:left w:val="outset" w:sz="6" w:space="0" w:color="000000"/>
              <w:bottom w:val="outset" w:sz="6" w:space="0" w:color="000000"/>
              <w:right w:val="outset" w:sz="6" w:space="0" w:color="000000"/>
            </w:tcBorders>
            <w:vAlign w:val="center"/>
            <w:hideMark/>
          </w:tcPr>
          <w:p w14:paraId="1E7BD844"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O</w:t>
            </w:r>
          </w:p>
        </w:tc>
        <w:tc>
          <w:tcPr>
            <w:tcW w:w="166" w:type="pct"/>
            <w:tcBorders>
              <w:top w:val="outset" w:sz="6" w:space="0" w:color="000000"/>
              <w:left w:val="outset" w:sz="6" w:space="0" w:color="000000"/>
              <w:bottom w:val="outset" w:sz="6" w:space="0" w:color="000000"/>
              <w:right w:val="outset" w:sz="6" w:space="0" w:color="000000"/>
            </w:tcBorders>
            <w:vAlign w:val="center"/>
          </w:tcPr>
          <w:p w14:paraId="10246D91"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A</w:t>
            </w:r>
          </w:p>
        </w:tc>
        <w:tc>
          <w:tcPr>
            <w:tcW w:w="822" w:type="pct"/>
            <w:tcBorders>
              <w:top w:val="outset" w:sz="6" w:space="0" w:color="000000"/>
              <w:left w:val="outset" w:sz="6" w:space="0" w:color="000000"/>
              <w:bottom w:val="outset" w:sz="6" w:space="0" w:color="000000"/>
              <w:right w:val="outset" w:sz="6" w:space="0" w:color="000000"/>
            </w:tcBorders>
          </w:tcPr>
          <w:p w14:paraId="608C0461" w14:textId="77777777" w:rsidR="005B5B78" w:rsidRPr="005B5B78" w:rsidRDefault="005B5B78" w:rsidP="005B5B78">
            <w:pPr>
              <w:jc w:val="center"/>
              <w:rPr>
                <w:rFonts w:ascii="Times" w:hAnsi="Times" w:cs="Times"/>
                <w:b/>
                <w:bCs/>
                <w:sz w:val="18"/>
                <w:szCs w:val="18"/>
              </w:rPr>
            </w:pPr>
          </w:p>
        </w:tc>
      </w:tr>
      <w:tr w:rsidR="005B5B78" w:rsidRPr="005B5B78" w14:paraId="74E0AE51" w14:textId="77777777" w:rsidTr="00B30A41">
        <w:trPr>
          <w:divId w:val="712464982"/>
          <w:jc w:val="center"/>
        </w:trPr>
        <w:tc>
          <w:tcPr>
            <w:tcW w:w="202" w:type="pct"/>
            <w:tcBorders>
              <w:top w:val="outset" w:sz="6" w:space="0" w:color="000000"/>
              <w:left w:val="outset" w:sz="6" w:space="0" w:color="000000"/>
              <w:bottom w:val="outset" w:sz="6" w:space="0" w:color="000000"/>
              <w:right w:val="outset" w:sz="6" w:space="0" w:color="000000"/>
            </w:tcBorders>
            <w:hideMark/>
          </w:tcPr>
          <w:p w14:paraId="2DF9A78B"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OAPSVLÚVSR</w:t>
            </w:r>
          </w:p>
        </w:tc>
        <w:tc>
          <w:tcPr>
            <w:tcW w:w="3656" w:type="pct"/>
            <w:tcBorders>
              <w:top w:val="outset" w:sz="6" w:space="0" w:color="000000"/>
              <w:left w:val="outset" w:sz="6" w:space="0" w:color="000000"/>
              <w:bottom w:val="outset" w:sz="6" w:space="0" w:color="000000"/>
              <w:right w:val="outset" w:sz="6" w:space="0" w:color="000000"/>
            </w:tcBorders>
            <w:vAlign w:val="center"/>
            <w:hideMark/>
          </w:tcPr>
          <w:p w14:paraId="5D9D3FDC" w14:textId="77777777" w:rsidR="005B5B78" w:rsidRPr="005B5B78" w:rsidRDefault="005B5B78" w:rsidP="005B5B78">
            <w:pPr>
              <w:rPr>
                <w:rFonts w:ascii="Times" w:hAnsi="Times" w:cs="Times"/>
                <w:sz w:val="18"/>
                <w:szCs w:val="18"/>
              </w:rPr>
            </w:pPr>
            <w:r w:rsidRPr="005B5B78">
              <w:rPr>
                <w:rFonts w:ascii="Times" w:hAnsi="Times" w:cs="Times"/>
                <w:b/>
                <w:bCs/>
                <w:sz w:val="18"/>
                <w:szCs w:val="18"/>
              </w:rPr>
              <w:t>K transpozícií a tabuľke zhody so smernicou (EÚ) 2017/1132 v platnom znení:</w:t>
            </w:r>
            <w:r w:rsidRPr="005B5B78">
              <w:rPr>
                <w:rFonts w:ascii="Times" w:hAnsi="Times" w:cs="Times"/>
                <w:sz w:val="18"/>
                <w:szCs w:val="18"/>
              </w:rPr>
              <w:br/>
              <w:t>51. Žiadame preukázať transpozíciu čl. 102 ods. 2 smernice (EÚ) 2017/1132 v platnom znení do slovenského právneho poriadku v tabuľke zhody. Transpozíciu daného ustanovenia do Čl. I § 46 Notárskeho poriadku považujeme za nedostatočnú.</w:t>
            </w:r>
          </w:p>
        </w:tc>
        <w:tc>
          <w:tcPr>
            <w:tcW w:w="154" w:type="pct"/>
            <w:tcBorders>
              <w:top w:val="outset" w:sz="6" w:space="0" w:color="000000"/>
              <w:left w:val="outset" w:sz="6" w:space="0" w:color="000000"/>
              <w:bottom w:val="outset" w:sz="6" w:space="0" w:color="000000"/>
              <w:right w:val="outset" w:sz="6" w:space="0" w:color="000000"/>
            </w:tcBorders>
            <w:vAlign w:val="center"/>
            <w:hideMark/>
          </w:tcPr>
          <w:p w14:paraId="74A7B5E2"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O</w:t>
            </w:r>
          </w:p>
        </w:tc>
        <w:tc>
          <w:tcPr>
            <w:tcW w:w="166" w:type="pct"/>
            <w:tcBorders>
              <w:top w:val="outset" w:sz="6" w:space="0" w:color="000000"/>
              <w:left w:val="outset" w:sz="6" w:space="0" w:color="000000"/>
              <w:bottom w:val="outset" w:sz="6" w:space="0" w:color="000000"/>
              <w:right w:val="outset" w:sz="6" w:space="0" w:color="000000"/>
            </w:tcBorders>
            <w:vAlign w:val="center"/>
          </w:tcPr>
          <w:p w14:paraId="60F98C92"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A</w:t>
            </w:r>
          </w:p>
        </w:tc>
        <w:tc>
          <w:tcPr>
            <w:tcW w:w="822" w:type="pct"/>
            <w:tcBorders>
              <w:top w:val="outset" w:sz="6" w:space="0" w:color="000000"/>
              <w:left w:val="outset" w:sz="6" w:space="0" w:color="000000"/>
              <w:bottom w:val="outset" w:sz="6" w:space="0" w:color="000000"/>
              <w:right w:val="outset" w:sz="6" w:space="0" w:color="000000"/>
            </w:tcBorders>
          </w:tcPr>
          <w:p w14:paraId="6092A56A" w14:textId="77777777" w:rsidR="005B5B78" w:rsidRPr="005B5B78" w:rsidRDefault="005B5B78" w:rsidP="005B5B78">
            <w:pPr>
              <w:jc w:val="center"/>
              <w:rPr>
                <w:rFonts w:ascii="Times" w:hAnsi="Times" w:cs="Times"/>
                <w:b/>
                <w:bCs/>
                <w:sz w:val="18"/>
                <w:szCs w:val="18"/>
              </w:rPr>
            </w:pPr>
          </w:p>
        </w:tc>
      </w:tr>
      <w:tr w:rsidR="005B5B78" w:rsidRPr="005B5B78" w14:paraId="6487DF50" w14:textId="77777777" w:rsidTr="00B30A41">
        <w:trPr>
          <w:divId w:val="712464982"/>
          <w:jc w:val="center"/>
        </w:trPr>
        <w:tc>
          <w:tcPr>
            <w:tcW w:w="202" w:type="pct"/>
            <w:tcBorders>
              <w:top w:val="outset" w:sz="6" w:space="0" w:color="000000"/>
              <w:left w:val="outset" w:sz="6" w:space="0" w:color="000000"/>
              <w:bottom w:val="outset" w:sz="6" w:space="0" w:color="000000"/>
              <w:right w:val="outset" w:sz="6" w:space="0" w:color="000000"/>
            </w:tcBorders>
            <w:hideMark/>
          </w:tcPr>
          <w:p w14:paraId="6A8C5F52"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OAPSVLÚV</w:t>
            </w:r>
            <w:r w:rsidRPr="005B5B78">
              <w:rPr>
                <w:rFonts w:ascii="Times" w:hAnsi="Times" w:cs="Times"/>
                <w:b/>
                <w:bCs/>
                <w:sz w:val="18"/>
                <w:szCs w:val="18"/>
              </w:rPr>
              <w:lastRenderedPageBreak/>
              <w:t>SR</w:t>
            </w:r>
          </w:p>
        </w:tc>
        <w:tc>
          <w:tcPr>
            <w:tcW w:w="3656" w:type="pct"/>
            <w:tcBorders>
              <w:top w:val="outset" w:sz="6" w:space="0" w:color="000000"/>
              <w:left w:val="outset" w:sz="6" w:space="0" w:color="000000"/>
              <w:bottom w:val="outset" w:sz="6" w:space="0" w:color="000000"/>
              <w:right w:val="outset" w:sz="6" w:space="0" w:color="000000"/>
            </w:tcBorders>
            <w:vAlign w:val="center"/>
            <w:hideMark/>
          </w:tcPr>
          <w:p w14:paraId="2631BD68" w14:textId="77777777" w:rsidR="005B5B78" w:rsidRPr="005B5B78" w:rsidRDefault="005B5B78" w:rsidP="005B5B78">
            <w:pPr>
              <w:rPr>
                <w:rFonts w:ascii="Times" w:hAnsi="Times" w:cs="Times"/>
                <w:sz w:val="18"/>
                <w:szCs w:val="18"/>
              </w:rPr>
            </w:pPr>
            <w:r w:rsidRPr="005B5B78">
              <w:rPr>
                <w:rFonts w:ascii="Times" w:hAnsi="Times" w:cs="Times"/>
                <w:b/>
                <w:bCs/>
                <w:sz w:val="18"/>
                <w:szCs w:val="18"/>
              </w:rPr>
              <w:lastRenderedPageBreak/>
              <w:t>K transpozícií a tabuľke zhody so smernicou (EÚ) 2017/1132 v platnom znení:</w:t>
            </w:r>
            <w:r w:rsidRPr="005B5B78">
              <w:rPr>
                <w:rFonts w:ascii="Times" w:hAnsi="Times" w:cs="Times"/>
                <w:sz w:val="18"/>
                <w:szCs w:val="18"/>
              </w:rPr>
              <w:br/>
              <w:t xml:space="preserve">52. V záujme preukázania úplnej transpozície čl. 104 ods. 1 smernice (EÚ) 2017/1132 v platnom znení žiadame v tabuľke zhody ako </w:t>
            </w:r>
            <w:r w:rsidRPr="005B5B78">
              <w:rPr>
                <w:rFonts w:ascii="Times" w:hAnsi="Times" w:cs="Times"/>
                <w:sz w:val="18"/>
                <w:szCs w:val="18"/>
              </w:rPr>
              <w:lastRenderedPageBreak/>
              <w:t>transpozičné opatrenie uvádzať aj ďalšie relevantné ustanovenia Čl. I predkladaného návrhu zákona, najmä § 10 ods. 1 až 4; § 13 ods. 1 až 3; a § 14 ods. 1 až 3 návrhu. Rovnako odporúčame v tabuľke zhody uvádzať aj znenie poznámky pod čiarou k odkazu č. 23).</w:t>
            </w:r>
          </w:p>
        </w:tc>
        <w:tc>
          <w:tcPr>
            <w:tcW w:w="154" w:type="pct"/>
            <w:tcBorders>
              <w:top w:val="outset" w:sz="6" w:space="0" w:color="000000"/>
              <w:left w:val="outset" w:sz="6" w:space="0" w:color="000000"/>
              <w:bottom w:val="outset" w:sz="6" w:space="0" w:color="000000"/>
              <w:right w:val="outset" w:sz="6" w:space="0" w:color="000000"/>
            </w:tcBorders>
            <w:vAlign w:val="center"/>
            <w:hideMark/>
          </w:tcPr>
          <w:p w14:paraId="5D3C18D8"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lastRenderedPageBreak/>
              <w:t>O</w:t>
            </w:r>
          </w:p>
        </w:tc>
        <w:tc>
          <w:tcPr>
            <w:tcW w:w="166" w:type="pct"/>
            <w:tcBorders>
              <w:top w:val="outset" w:sz="6" w:space="0" w:color="000000"/>
              <w:left w:val="outset" w:sz="6" w:space="0" w:color="000000"/>
              <w:bottom w:val="outset" w:sz="6" w:space="0" w:color="000000"/>
              <w:right w:val="outset" w:sz="6" w:space="0" w:color="000000"/>
            </w:tcBorders>
            <w:vAlign w:val="center"/>
          </w:tcPr>
          <w:p w14:paraId="6591FD0B"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A</w:t>
            </w:r>
          </w:p>
        </w:tc>
        <w:tc>
          <w:tcPr>
            <w:tcW w:w="822" w:type="pct"/>
            <w:tcBorders>
              <w:top w:val="outset" w:sz="6" w:space="0" w:color="000000"/>
              <w:left w:val="outset" w:sz="6" w:space="0" w:color="000000"/>
              <w:bottom w:val="outset" w:sz="6" w:space="0" w:color="000000"/>
              <w:right w:val="outset" w:sz="6" w:space="0" w:color="000000"/>
            </w:tcBorders>
          </w:tcPr>
          <w:p w14:paraId="2CA58263" w14:textId="77777777" w:rsidR="005B5B78" w:rsidRPr="005B5B78" w:rsidRDefault="005B5B78" w:rsidP="005B5B78">
            <w:pPr>
              <w:jc w:val="center"/>
              <w:rPr>
                <w:rFonts w:ascii="Times" w:hAnsi="Times" w:cs="Times"/>
                <w:b/>
                <w:bCs/>
                <w:sz w:val="18"/>
                <w:szCs w:val="18"/>
              </w:rPr>
            </w:pPr>
          </w:p>
        </w:tc>
      </w:tr>
      <w:tr w:rsidR="005B5B78" w:rsidRPr="005B5B78" w14:paraId="3BBD27BD" w14:textId="77777777" w:rsidTr="00B30A41">
        <w:trPr>
          <w:divId w:val="712464982"/>
          <w:jc w:val="center"/>
        </w:trPr>
        <w:tc>
          <w:tcPr>
            <w:tcW w:w="202" w:type="pct"/>
            <w:tcBorders>
              <w:top w:val="outset" w:sz="6" w:space="0" w:color="000000"/>
              <w:left w:val="outset" w:sz="6" w:space="0" w:color="000000"/>
              <w:bottom w:val="outset" w:sz="6" w:space="0" w:color="000000"/>
              <w:right w:val="outset" w:sz="6" w:space="0" w:color="000000"/>
            </w:tcBorders>
            <w:hideMark/>
          </w:tcPr>
          <w:p w14:paraId="4B8EE79D"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OAPSVLÚVSR</w:t>
            </w:r>
          </w:p>
        </w:tc>
        <w:tc>
          <w:tcPr>
            <w:tcW w:w="3656" w:type="pct"/>
            <w:tcBorders>
              <w:top w:val="outset" w:sz="6" w:space="0" w:color="000000"/>
              <w:left w:val="outset" w:sz="6" w:space="0" w:color="000000"/>
              <w:bottom w:val="outset" w:sz="6" w:space="0" w:color="000000"/>
              <w:right w:val="outset" w:sz="6" w:space="0" w:color="000000"/>
            </w:tcBorders>
            <w:vAlign w:val="center"/>
            <w:hideMark/>
          </w:tcPr>
          <w:p w14:paraId="44584CEC" w14:textId="77777777" w:rsidR="005B5B78" w:rsidRPr="005B5B78" w:rsidRDefault="005B5B78" w:rsidP="005B5B78">
            <w:pPr>
              <w:rPr>
                <w:rFonts w:ascii="Times" w:hAnsi="Times" w:cs="Times"/>
                <w:sz w:val="18"/>
                <w:szCs w:val="18"/>
              </w:rPr>
            </w:pPr>
            <w:r w:rsidRPr="005B5B78">
              <w:rPr>
                <w:rFonts w:ascii="Times" w:hAnsi="Times" w:cs="Times"/>
                <w:b/>
                <w:bCs/>
                <w:sz w:val="18"/>
                <w:szCs w:val="18"/>
              </w:rPr>
              <w:t>K transpozícií a tabuľke zhody so smernicou (EÚ) 2017/1132 v platnom znení:</w:t>
            </w:r>
            <w:r w:rsidRPr="005B5B78">
              <w:rPr>
                <w:rFonts w:ascii="Times" w:hAnsi="Times" w:cs="Times"/>
                <w:sz w:val="18"/>
                <w:szCs w:val="18"/>
              </w:rPr>
              <w:br/>
              <w:t>53. V záujme preukázania úplnej transpozície čl. 108 ods. 1 smernice (EÚ) 2017/1132 v platnom znení žiadame v tabuľke zhody ako transpozičné opatrenie uvádzať aj ďalšie relevantné ustanovenia slovenského právneho poriadku, a to najmä § 68a, § 131 a § 183 Obchodného zákonníka.</w:t>
            </w:r>
          </w:p>
        </w:tc>
        <w:tc>
          <w:tcPr>
            <w:tcW w:w="154" w:type="pct"/>
            <w:tcBorders>
              <w:top w:val="outset" w:sz="6" w:space="0" w:color="000000"/>
              <w:left w:val="outset" w:sz="6" w:space="0" w:color="000000"/>
              <w:bottom w:val="outset" w:sz="6" w:space="0" w:color="000000"/>
              <w:right w:val="outset" w:sz="6" w:space="0" w:color="000000"/>
            </w:tcBorders>
            <w:vAlign w:val="center"/>
            <w:hideMark/>
          </w:tcPr>
          <w:p w14:paraId="0A8BE03D"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O</w:t>
            </w:r>
          </w:p>
        </w:tc>
        <w:tc>
          <w:tcPr>
            <w:tcW w:w="166" w:type="pct"/>
            <w:tcBorders>
              <w:top w:val="outset" w:sz="6" w:space="0" w:color="000000"/>
              <w:left w:val="outset" w:sz="6" w:space="0" w:color="000000"/>
              <w:bottom w:val="outset" w:sz="6" w:space="0" w:color="000000"/>
              <w:right w:val="outset" w:sz="6" w:space="0" w:color="000000"/>
            </w:tcBorders>
            <w:vAlign w:val="center"/>
          </w:tcPr>
          <w:p w14:paraId="33264A38"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A</w:t>
            </w:r>
          </w:p>
        </w:tc>
        <w:tc>
          <w:tcPr>
            <w:tcW w:w="822" w:type="pct"/>
            <w:tcBorders>
              <w:top w:val="outset" w:sz="6" w:space="0" w:color="000000"/>
              <w:left w:val="outset" w:sz="6" w:space="0" w:color="000000"/>
              <w:bottom w:val="outset" w:sz="6" w:space="0" w:color="000000"/>
              <w:right w:val="outset" w:sz="6" w:space="0" w:color="000000"/>
            </w:tcBorders>
          </w:tcPr>
          <w:p w14:paraId="5EFA19D0" w14:textId="77777777" w:rsidR="005B5B78" w:rsidRPr="005B5B78" w:rsidRDefault="005B5B78" w:rsidP="005B5B78">
            <w:pPr>
              <w:jc w:val="center"/>
              <w:rPr>
                <w:rFonts w:ascii="Times" w:hAnsi="Times" w:cs="Times"/>
                <w:b/>
                <w:bCs/>
                <w:sz w:val="18"/>
                <w:szCs w:val="18"/>
              </w:rPr>
            </w:pPr>
          </w:p>
        </w:tc>
      </w:tr>
      <w:tr w:rsidR="005B5B78" w:rsidRPr="005B5B78" w14:paraId="06AEE7CD" w14:textId="77777777" w:rsidTr="00B30A41">
        <w:trPr>
          <w:divId w:val="712464982"/>
          <w:jc w:val="center"/>
        </w:trPr>
        <w:tc>
          <w:tcPr>
            <w:tcW w:w="202" w:type="pct"/>
            <w:tcBorders>
              <w:top w:val="outset" w:sz="6" w:space="0" w:color="000000"/>
              <w:left w:val="outset" w:sz="6" w:space="0" w:color="000000"/>
              <w:bottom w:val="outset" w:sz="6" w:space="0" w:color="000000"/>
              <w:right w:val="outset" w:sz="6" w:space="0" w:color="000000"/>
            </w:tcBorders>
            <w:hideMark/>
          </w:tcPr>
          <w:p w14:paraId="62AA5C11"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OAPSVLÚVSR</w:t>
            </w:r>
          </w:p>
        </w:tc>
        <w:tc>
          <w:tcPr>
            <w:tcW w:w="3656" w:type="pct"/>
            <w:tcBorders>
              <w:top w:val="outset" w:sz="6" w:space="0" w:color="000000"/>
              <w:left w:val="outset" w:sz="6" w:space="0" w:color="000000"/>
              <w:bottom w:val="outset" w:sz="6" w:space="0" w:color="000000"/>
              <w:right w:val="outset" w:sz="6" w:space="0" w:color="000000"/>
            </w:tcBorders>
            <w:vAlign w:val="center"/>
            <w:hideMark/>
          </w:tcPr>
          <w:p w14:paraId="3C9AF349" w14:textId="77777777" w:rsidR="005B5B78" w:rsidRPr="005B5B78" w:rsidRDefault="005B5B78" w:rsidP="005B5B78">
            <w:pPr>
              <w:rPr>
                <w:rFonts w:ascii="Times" w:hAnsi="Times" w:cs="Times"/>
                <w:sz w:val="18"/>
                <w:szCs w:val="18"/>
              </w:rPr>
            </w:pPr>
            <w:r w:rsidRPr="005B5B78">
              <w:rPr>
                <w:rFonts w:ascii="Times" w:hAnsi="Times" w:cs="Times"/>
                <w:b/>
                <w:bCs/>
                <w:sz w:val="18"/>
                <w:szCs w:val="18"/>
              </w:rPr>
              <w:t>K transpozícií a tabuľke zhody so smernicou (EÚ) 2017/1132 v platnom znení:</w:t>
            </w:r>
            <w:r w:rsidRPr="005B5B78">
              <w:rPr>
                <w:rFonts w:ascii="Times" w:hAnsi="Times" w:cs="Times"/>
                <w:sz w:val="18"/>
                <w:szCs w:val="18"/>
              </w:rPr>
              <w:br/>
              <w:t>54. Pri preukazovaní transpozície čl. 109 ods. 2 smernice (EÚ) 2017/1132 v platnom znení žiadame zosúladiť piaty a šiesty stĺpec tabuľky zhody so znením vlastného materiálu predkladaného návrhu zákona.</w:t>
            </w:r>
          </w:p>
        </w:tc>
        <w:tc>
          <w:tcPr>
            <w:tcW w:w="154" w:type="pct"/>
            <w:tcBorders>
              <w:top w:val="outset" w:sz="6" w:space="0" w:color="000000"/>
              <w:left w:val="outset" w:sz="6" w:space="0" w:color="000000"/>
              <w:bottom w:val="outset" w:sz="6" w:space="0" w:color="000000"/>
              <w:right w:val="outset" w:sz="6" w:space="0" w:color="000000"/>
            </w:tcBorders>
            <w:vAlign w:val="center"/>
            <w:hideMark/>
          </w:tcPr>
          <w:p w14:paraId="1F73FBB5"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O</w:t>
            </w:r>
          </w:p>
        </w:tc>
        <w:tc>
          <w:tcPr>
            <w:tcW w:w="166" w:type="pct"/>
            <w:tcBorders>
              <w:top w:val="outset" w:sz="6" w:space="0" w:color="000000"/>
              <w:left w:val="outset" w:sz="6" w:space="0" w:color="000000"/>
              <w:bottom w:val="outset" w:sz="6" w:space="0" w:color="000000"/>
              <w:right w:val="outset" w:sz="6" w:space="0" w:color="000000"/>
            </w:tcBorders>
            <w:vAlign w:val="center"/>
          </w:tcPr>
          <w:p w14:paraId="3F8C0D78"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A</w:t>
            </w:r>
          </w:p>
        </w:tc>
        <w:tc>
          <w:tcPr>
            <w:tcW w:w="822" w:type="pct"/>
            <w:tcBorders>
              <w:top w:val="outset" w:sz="6" w:space="0" w:color="000000"/>
              <w:left w:val="outset" w:sz="6" w:space="0" w:color="000000"/>
              <w:bottom w:val="outset" w:sz="6" w:space="0" w:color="000000"/>
              <w:right w:val="outset" w:sz="6" w:space="0" w:color="000000"/>
            </w:tcBorders>
          </w:tcPr>
          <w:p w14:paraId="7AED8FB4" w14:textId="77777777" w:rsidR="005B5B78" w:rsidRPr="005B5B78" w:rsidRDefault="005B5B78" w:rsidP="005B5B78">
            <w:pPr>
              <w:jc w:val="center"/>
              <w:rPr>
                <w:rFonts w:ascii="Times" w:hAnsi="Times" w:cs="Times"/>
                <w:b/>
                <w:bCs/>
                <w:sz w:val="18"/>
                <w:szCs w:val="18"/>
              </w:rPr>
            </w:pPr>
          </w:p>
        </w:tc>
      </w:tr>
      <w:tr w:rsidR="005B5B78" w:rsidRPr="005B5B78" w14:paraId="07EA7C98" w14:textId="77777777" w:rsidTr="00B30A41">
        <w:trPr>
          <w:divId w:val="712464982"/>
          <w:jc w:val="center"/>
        </w:trPr>
        <w:tc>
          <w:tcPr>
            <w:tcW w:w="202" w:type="pct"/>
            <w:tcBorders>
              <w:top w:val="outset" w:sz="6" w:space="0" w:color="000000"/>
              <w:left w:val="outset" w:sz="6" w:space="0" w:color="000000"/>
              <w:bottom w:val="outset" w:sz="6" w:space="0" w:color="000000"/>
              <w:right w:val="outset" w:sz="6" w:space="0" w:color="000000"/>
            </w:tcBorders>
            <w:hideMark/>
          </w:tcPr>
          <w:p w14:paraId="7EFF5D3D"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OAPSVLÚVSR</w:t>
            </w:r>
          </w:p>
        </w:tc>
        <w:tc>
          <w:tcPr>
            <w:tcW w:w="3656" w:type="pct"/>
            <w:tcBorders>
              <w:top w:val="outset" w:sz="6" w:space="0" w:color="000000"/>
              <w:left w:val="outset" w:sz="6" w:space="0" w:color="000000"/>
              <w:bottom w:val="outset" w:sz="6" w:space="0" w:color="000000"/>
              <w:right w:val="outset" w:sz="6" w:space="0" w:color="000000"/>
            </w:tcBorders>
            <w:vAlign w:val="center"/>
            <w:hideMark/>
          </w:tcPr>
          <w:p w14:paraId="25A8EF16" w14:textId="77777777" w:rsidR="005B5B78" w:rsidRPr="005B5B78" w:rsidRDefault="005B5B78" w:rsidP="005B5B78">
            <w:pPr>
              <w:rPr>
                <w:rFonts w:ascii="Times" w:hAnsi="Times" w:cs="Times"/>
                <w:sz w:val="18"/>
                <w:szCs w:val="18"/>
              </w:rPr>
            </w:pPr>
            <w:r w:rsidRPr="005B5B78">
              <w:rPr>
                <w:rFonts w:ascii="Times" w:hAnsi="Times" w:cs="Times"/>
                <w:b/>
                <w:bCs/>
                <w:sz w:val="18"/>
                <w:szCs w:val="18"/>
              </w:rPr>
              <w:t>K transpozícií a tabuľke zhody so smernicou (EÚ) 2017/1132 v platnom znení:</w:t>
            </w:r>
            <w:r w:rsidRPr="005B5B78">
              <w:rPr>
                <w:rFonts w:ascii="Times" w:hAnsi="Times" w:cs="Times"/>
                <w:sz w:val="18"/>
                <w:szCs w:val="18"/>
              </w:rPr>
              <w:br/>
              <w:t>55. Pri preukazovaní transpozície čl. 111 smernice (EÚ) 2017/1132 v platnom znení žiadame zosúladiť piaty a šiesty stĺpec tabuľky zhody so znením vlastného materiálu predkladaného návrhu zákona pri Čl. I § 49 ods. 1.</w:t>
            </w:r>
          </w:p>
        </w:tc>
        <w:tc>
          <w:tcPr>
            <w:tcW w:w="154" w:type="pct"/>
            <w:tcBorders>
              <w:top w:val="outset" w:sz="6" w:space="0" w:color="000000"/>
              <w:left w:val="outset" w:sz="6" w:space="0" w:color="000000"/>
              <w:bottom w:val="outset" w:sz="6" w:space="0" w:color="000000"/>
              <w:right w:val="outset" w:sz="6" w:space="0" w:color="000000"/>
            </w:tcBorders>
            <w:vAlign w:val="center"/>
            <w:hideMark/>
          </w:tcPr>
          <w:p w14:paraId="5CE8F7A2"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O</w:t>
            </w:r>
          </w:p>
        </w:tc>
        <w:tc>
          <w:tcPr>
            <w:tcW w:w="166" w:type="pct"/>
            <w:tcBorders>
              <w:top w:val="outset" w:sz="6" w:space="0" w:color="000000"/>
              <w:left w:val="outset" w:sz="6" w:space="0" w:color="000000"/>
              <w:bottom w:val="outset" w:sz="6" w:space="0" w:color="000000"/>
              <w:right w:val="outset" w:sz="6" w:space="0" w:color="000000"/>
            </w:tcBorders>
            <w:vAlign w:val="center"/>
          </w:tcPr>
          <w:p w14:paraId="7070D71E"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A</w:t>
            </w:r>
          </w:p>
        </w:tc>
        <w:tc>
          <w:tcPr>
            <w:tcW w:w="822" w:type="pct"/>
            <w:tcBorders>
              <w:top w:val="outset" w:sz="6" w:space="0" w:color="000000"/>
              <w:left w:val="outset" w:sz="6" w:space="0" w:color="000000"/>
              <w:bottom w:val="outset" w:sz="6" w:space="0" w:color="000000"/>
              <w:right w:val="outset" w:sz="6" w:space="0" w:color="000000"/>
            </w:tcBorders>
          </w:tcPr>
          <w:p w14:paraId="33F98EDD" w14:textId="77777777" w:rsidR="005B5B78" w:rsidRPr="005B5B78" w:rsidRDefault="005B5B78" w:rsidP="005B5B78">
            <w:pPr>
              <w:jc w:val="center"/>
              <w:rPr>
                <w:rFonts w:ascii="Times" w:hAnsi="Times" w:cs="Times"/>
                <w:b/>
                <w:bCs/>
                <w:sz w:val="18"/>
                <w:szCs w:val="18"/>
              </w:rPr>
            </w:pPr>
          </w:p>
        </w:tc>
      </w:tr>
      <w:tr w:rsidR="005B5B78" w:rsidRPr="005B5B78" w14:paraId="5ADD453A" w14:textId="77777777" w:rsidTr="00B30A41">
        <w:trPr>
          <w:divId w:val="712464982"/>
          <w:jc w:val="center"/>
        </w:trPr>
        <w:tc>
          <w:tcPr>
            <w:tcW w:w="202" w:type="pct"/>
            <w:tcBorders>
              <w:top w:val="outset" w:sz="6" w:space="0" w:color="000000"/>
              <w:left w:val="outset" w:sz="6" w:space="0" w:color="000000"/>
              <w:bottom w:val="outset" w:sz="6" w:space="0" w:color="000000"/>
              <w:right w:val="outset" w:sz="6" w:space="0" w:color="000000"/>
            </w:tcBorders>
            <w:hideMark/>
          </w:tcPr>
          <w:p w14:paraId="49BA918F"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OAPSVLÚVSR</w:t>
            </w:r>
          </w:p>
        </w:tc>
        <w:tc>
          <w:tcPr>
            <w:tcW w:w="3656" w:type="pct"/>
            <w:tcBorders>
              <w:top w:val="outset" w:sz="6" w:space="0" w:color="000000"/>
              <w:left w:val="outset" w:sz="6" w:space="0" w:color="000000"/>
              <w:bottom w:val="outset" w:sz="6" w:space="0" w:color="000000"/>
              <w:right w:val="outset" w:sz="6" w:space="0" w:color="000000"/>
            </w:tcBorders>
            <w:vAlign w:val="center"/>
            <w:hideMark/>
          </w:tcPr>
          <w:p w14:paraId="156EF996" w14:textId="77777777" w:rsidR="005B5B78" w:rsidRPr="005B5B78" w:rsidRDefault="005B5B78" w:rsidP="005B5B78">
            <w:pPr>
              <w:rPr>
                <w:rFonts w:ascii="Times" w:hAnsi="Times" w:cs="Times"/>
                <w:sz w:val="18"/>
                <w:szCs w:val="18"/>
              </w:rPr>
            </w:pPr>
            <w:r w:rsidRPr="005B5B78">
              <w:rPr>
                <w:rFonts w:ascii="Times" w:hAnsi="Times" w:cs="Times"/>
                <w:b/>
                <w:bCs/>
                <w:sz w:val="18"/>
                <w:szCs w:val="18"/>
              </w:rPr>
              <w:t>K transpozícií a tabuľke zhody so smernicou (EÚ) 2017/1132 v platnom znení:</w:t>
            </w:r>
            <w:r w:rsidRPr="005B5B78">
              <w:rPr>
                <w:rFonts w:ascii="Times" w:hAnsi="Times" w:cs="Times"/>
                <w:sz w:val="18"/>
                <w:szCs w:val="18"/>
              </w:rPr>
              <w:br/>
              <w:t>56. Preukázanie transponovania článku 119 ods. 2 písm. b) smernice (EÚ) 2017/1132 v platnom znení v tabuľke zhody, ktoré definuje zlúčenie alebo splynutie ako postup, pri ktorom: „dve alebo viac spoločností ku dňu svojho zrušenia bez likvidácie prevedú všetky svoje pohľadávky a záväzky na nimi založenú novú spoločnosť („nová spoločnosť“) za vydanie cenných papierov alebo poskytnutie podielov predstavujúcich základné imanie tejto novej spoločnosti svojim spoločníkom, prípadne za doplatok v peniazoch, ktorý nesmie prekročiť 10 % nominálnej hodnoty alebo, ak takáto nominálna hodnota neexistuje, 10 % účtovnej hodnoty týchto podielov“ považujeme za nedostatočné. Konkrétne v tabuľke zhody absentuje preukázanie transponovania nasledujúcej časti článku 119 ods. 2 písm. b) smernice: „prípadne za doplatok v peniazoch, ktorý nesmie prekročiť 10 % nominálnej hodnoty alebo, ak takáto nominálna hodnota neexistuje, 10 % účtovnej hodnoty týchto podielov, alebo“. Vzhľadom na uvedené žiadame v šiestom stĺpci tabuľky zhody preukázať úplnú transpozíciu predmetného článku smernice (EÚ) 2017/1132 v platnom znení a v prípade, že takéto ustanovenie v návrhu zákona absentuje, žiadame primerane upraviť návrh zákona tak, aby bola zabezpečená úplná transpozícia článku 119 ods. 2 písm. b) smernice.</w:t>
            </w:r>
          </w:p>
        </w:tc>
        <w:tc>
          <w:tcPr>
            <w:tcW w:w="154" w:type="pct"/>
            <w:tcBorders>
              <w:top w:val="outset" w:sz="6" w:space="0" w:color="000000"/>
              <w:left w:val="outset" w:sz="6" w:space="0" w:color="000000"/>
              <w:bottom w:val="outset" w:sz="6" w:space="0" w:color="000000"/>
              <w:right w:val="outset" w:sz="6" w:space="0" w:color="000000"/>
            </w:tcBorders>
            <w:vAlign w:val="center"/>
            <w:hideMark/>
          </w:tcPr>
          <w:p w14:paraId="5D69B2C7"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O</w:t>
            </w:r>
          </w:p>
        </w:tc>
        <w:tc>
          <w:tcPr>
            <w:tcW w:w="166" w:type="pct"/>
            <w:tcBorders>
              <w:top w:val="outset" w:sz="6" w:space="0" w:color="000000"/>
              <w:left w:val="outset" w:sz="6" w:space="0" w:color="000000"/>
              <w:bottom w:val="outset" w:sz="6" w:space="0" w:color="000000"/>
              <w:right w:val="outset" w:sz="6" w:space="0" w:color="000000"/>
            </w:tcBorders>
            <w:vAlign w:val="center"/>
          </w:tcPr>
          <w:p w14:paraId="3AFC5A7A" w14:textId="77777777" w:rsidR="005B5B78" w:rsidRPr="005B5B78" w:rsidRDefault="0091188E" w:rsidP="005B5B78">
            <w:pPr>
              <w:jc w:val="center"/>
              <w:rPr>
                <w:rFonts w:ascii="Times" w:hAnsi="Times" w:cs="Times"/>
                <w:b/>
                <w:bCs/>
                <w:sz w:val="18"/>
                <w:szCs w:val="18"/>
              </w:rPr>
            </w:pPr>
            <w:r>
              <w:rPr>
                <w:rFonts w:ascii="Times" w:hAnsi="Times" w:cs="Times"/>
                <w:b/>
                <w:bCs/>
                <w:sz w:val="18"/>
                <w:szCs w:val="18"/>
              </w:rPr>
              <w:t>A</w:t>
            </w:r>
          </w:p>
        </w:tc>
        <w:tc>
          <w:tcPr>
            <w:tcW w:w="822" w:type="pct"/>
            <w:tcBorders>
              <w:top w:val="outset" w:sz="6" w:space="0" w:color="000000"/>
              <w:left w:val="outset" w:sz="6" w:space="0" w:color="000000"/>
              <w:bottom w:val="outset" w:sz="6" w:space="0" w:color="000000"/>
              <w:right w:val="outset" w:sz="6" w:space="0" w:color="000000"/>
            </w:tcBorders>
          </w:tcPr>
          <w:p w14:paraId="7E27E085" w14:textId="77777777" w:rsidR="005B5B78" w:rsidRPr="005B5B78" w:rsidRDefault="005B5B78" w:rsidP="0091188E">
            <w:pPr>
              <w:jc w:val="center"/>
              <w:rPr>
                <w:rFonts w:ascii="Times" w:hAnsi="Times" w:cs="Times"/>
                <w:b/>
                <w:bCs/>
                <w:sz w:val="18"/>
                <w:szCs w:val="18"/>
              </w:rPr>
            </w:pPr>
          </w:p>
        </w:tc>
      </w:tr>
      <w:tr w:rsidR="005B5B78" w:rsidRPr="005B5B78" w14:paraId="53469364" w14:textId="77777777" w:rsidTr="00B30A41">
        <w:trPr>
          <w:divId w:val="712464982"/>
          <w:jc w:val="center"/>
        </w:trPr>
        <w:tc>
          <w:tcPr>
            <w:tcW w:w="202" w:type="pct"/>
            <w:tcBorders>
              <w:top w:val="outset" w:sz="6" w:space="0" w:color="000000"/>
              <w:left w:val="outset" w:sz="6" w:space="0" w:color="000000"/>
              <w:bottom w:val="outset" w:sz="6" w:space="0" w:color="000000"/>
              <w:right w:val="outset" w:sz="6" w:space="0" w:color="000000"/>
            </w:tcBorders>
            <w:hideMark/>
          </w:tcPr>
          <w:p w14:paraId="75B5A619"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OAPSVLÚVSR</w:t>
            </w:r>
          </w:p>
        </w:tc>
        <w:tc>
          <w:tcPr>
            <w:tcW w:w="3656" w:type="pct"/>
            <w:tcBorders>
              <w:top w:val="outset" w:sz="6" w:space="0" w:color="000000"/>
              <w:left w:val="outset" w:sz="6" w:space="0" w:color="000000"/>
              <w:bottom w:val="outset" w:sz="6" w:space="0" w:color="000000"/>
              <w:right w:val="outset" w:sz="6" w:space="0" w:color="000000"/>
            </w:tcBorders>
            <w:vAlign w:val="center"/>
            <w:hideMark/>
          </w:tcPr>
          <w:p w14:paraId="54B1F9BA" w14:textId="77777777" w:rsidR="005B5B78" w:rsidRPr="005B5B78" w:rsidRDefault="005B5B78" w:rsidP="005B5B78">
            <w:pPr>
              <w:rPr>
                <w:rFonts w:ascii="Times" w:hAnsi="Times" w:cs="Times"/>
                <w:sz w:val="18"/>
                <w:szCs w:val="18"/>
              </w:rPr>
            </w:pPr>
            <w:r w:rsidRPr="005B5B78">
              <w:rPr>
                <w:rFonts w:ascii="Times" w:hAnsi="Times" w:cs="Times"/>
                <w:b/>
                <w:bCs/>
                <w:sz w:val="18"/>
                <w:szCs w:val="18"/>
              </w:rPr>
              <w:t>K transpozícií a tabuľke zhody so smernicou (EÚ) 2017/1132 v platnom znení:</w:t>
            </w:r>
            <w:r w:rsidRPr="005B5B78">
              <w:rPr>
                <w:rFonts w:ascii="Times" w:hAnsi="Times" w:cs="Times"/>
                <w:sz w:val="18"/>
                <w:szCs w:val="18"/>
              </w:rPr>
              <w:br/>
              <w:t>57. Žiadame preukázať transpozíciu článku 119 ods. 2 písm. c) smernice (EÚ) 2017/1132 v platnom znení, keďže text uvedený v stĺpci 6 tabuľky zhody nenapĺňa pojmové znaky definície uvedenej v predmetnom ustanovení smernice. V prípade, že táto definícia, ktorú požaduje smernica transponovať do vnútroštátneho práva absentuje v návrhu zákona, žiadame ju doplniť do návrhu zákona. Analogicky túto pripomienku uplatňujeme aj k článku 119 ods. 2 písm. d) smernice (EÚ) 2017/1132 v platnom znení.</w:t>
            </w:r>
          </w:p>
        </w:tc>
        <w:tc>
          <w:tcPr>
            <w:tcW w:w="154" w:type="pct"/>
            <w:tcBorders>
              <w:top w:val="outset" w:sz="6" w:space="0" w:color="000000"/>
              <w:left w:val="outset" w:sz="6" w:space="0" w:color="000000"/>
              <w:bottom w:val="outset" w:sz="6" w:space="0" w:color="000000"/>
              <w:right w:val="outset" w:sz="6" w:space="0" w:color="000000"/>
            </w:tcBorders>
            <w:vAlign w:val="center"/>
            <w:hideMark/>
          </w:tcPr>
          <w:p w14:paraId="4AC63D18"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O</w:t>
            </w:r>
          </w:p>
        </w:tc>
        <w:tc>
          <w:tcPr>
            <w:tcW w:w="166" w:type="pct"/>
            <w:tcBorders>
              <w:top w:val="outset" w:sz="6" w:space="0" w:color="000000"/>
              <w:left w:val="outset" w:sz="6" w:space="0" w:color="000000"/>
              <w:bottom w:val="outset" w:sz="6" w:space="0" w:color="000000"/>
              <w:right w:val="outset" w:sz="6" w:space="0" w:color="000000"/>
            </w:tcBorders>
            <w:vAlign w:val="center"/>
          </w:tcPr>
          <w:p w14:paraId="3222AA78" w14:textId="77777777" w:rsidR="005B5B78" w:rsidRPr="005B5B78" w:rsidRDefault="00D2084F" w:rsidP="005B5B78">
            <w:pPr>
              <w:jc w:val="center"/>
              <w:rPr>
                <w:rFonts w:ascii="Times" w:hAnsi="Times" w:cs="Times"/>
                <w:b/>
                <w:bCs/>
                <w:sz w:val="18"/>
                <w:szCs w:val="18"/>
              </w:rPr>
            </w:pPr>
            <w:r>
              <w:rPr>
                <w:rFonts w:ascii="Times" w:hAnsi="Times" w:cs="Times"/>
                <w:b/>
                <w:bCs/>
                <w:sz w:val="18"/>
                <w:szCs w:val="18"/>
              </w:rPr>
              <w:t>A</w:t>
            </w:r>
          </w:p>
        </w:tc>
        <w:tc>
          <w:tcPr>
            <w:tcW w:w="822" w:type="pct"/>
            <w:tcBorders>
              <w:top w:val="outset" w:sz="6" w:space="0" w:color="000000"/>
              <w:left w:val="outset" w:sz="6" w:space="0" w:color="000000"/>
              <w:bottom w:val="outset" w:sz="6" w:space="0" w:color="000000"/>
              <w:right w:val="outset" w:sz="6" w:space="0" w:color="000000"/>
            </w:tcBorders>
          </w:tcPr>
          <w:p w14:paraId="76F294E2" w14:textId="77777777" w:rsidR="005B5B78" w:rsidRPr="005B5B78" w:rsidRDefault="005B5B78" w:rsidP="00D2084F">
            <w:pPr>
              <w:jc w:val="both"/>
              <w:rPr>
                <w:rFonts w:ascii="Times" w:hAnsi="Times" w:cs="Times"/>
                <w:bCs/>
                <w:sz w:val="18"/>
                <w:szCs w:val="18"/>
              </w:rPr>
            </w:pPr>
          </w:p>
        </w:tc>
      </w:tr>
      <w:tr w:rsidR="005B5B78" w:rsidRPr="005B5B78" w14:paraId="13C10226" w14:textId="77777777" w:rsidTr="00B30A41">
        <w:trPr>
          <w:divId w:val="712464982"/>
          <w:jc w:val="center"/>
        </w:trPr>
        <w:tc>
          <w:tcPr>
            <w:tcW w:w="202" w:type="pct"/>
            <w:tcBorders>
              <w:top w:val="outset" w:sz="6" w:space="0" w:color="000000"/>
              <w:left w:val="outset" w:sz="6" w:space="0" w:color="000000"/>
              <w:bottom w:val="outset" w:sz="6" w:space="0" w:color="000000"/>
              <w:right w:val="outset" w:sz="6" w:space="0" w:color="000000"/>
            </w:tcBorders>
            <w:hideMark/>
          </w:tcPr>
          <w:p w14:paraId="559155BE"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OAPSVLÚVSR</w:t>
            </w:r>
          </w:p>
        </w:tc>
        <w:tc>
          <w:tcPr>
            <w:tcW w:w="3656" w:type="pct"/>
            <w:tcBorders>
              <w:top w:val="outset" w:sz="6" w:space="0" w:color="000000"/>
              <w:left w:val="outset" w:sz="6" w:space="0" w:color="000000"/>
              <w:bottom w:val="outset" w:sz="6" w:space="0" w:color="000000"/>
              <w:right w:val="outset" w:sz="6" w:space="0" w:color="000000"/>
            </w:tcBorders>
            <w:vAlign w:val="center"/>
            <w:hideMark/>
          </w:tcPr>
          <w:p w14:paraId="439341E0" w14:textId="77777777" w:rsidR="005B5B78" w:rsidRPr="005B5B78" w:rsidRDefault="005B5B78" w:rsidP="005B5B78">
            <w:pPr>
              <w:rPr>
                <w:rFonts w:ascii="Times" w:hAnsi="Times" w:cs="Times"/>
                <w:sz w:val="18"/>
                <w:szCs w:val="18"/>
              </w:rPr>
            </w:pPr>
            <w:r w:rsidRPr="005B5B78">
              <w:rPr>
                <w:rFonts w:ascii="Times" w:hAnsi="Times" w:cs="Times"/>
                <w:b/>
                <w:bCs/>
                <w:sz w:val="18"/>
                <w:szCs w:val="18"/>
              </w:rPr>
              <w:t>K transpozícií a tabuľke zhody so smernicou (EÚ) 2017/1132 v platnom znení:</w:t>
            </w:r>
            <w:r w:rsidRPr="005B5B78">
              <w:rPr>
                <w:rFonts w:ascii="Times" w:hAnsi="Times" w:cs="Times"/>
                <w:sz w:val="18"/>
                <w:szCs w:val="18"/>
              </w:rPr>
              <w:br/>
              <w:t xml:space="preserve">58. Pri preukazovaní transpozície článku 120 ods. 5 písm. a), b), c) smernice žiadame v stĺpci 9 tabuľky zhody uviesť „GP-A a) rozšírenie na iné subjekty“ a v desiatom stĺpci uviesť slová „oblasť s vplyvom na podnikateľské prostredie“, nakoľko ide o transponovanie ustanovenia, ktorého transpozícia je pre členské štáty dobrovoľná, a teda je možné identifikovať </w:t>
            </w:r>
            <w:proofErr w:type="spellStart"/>
            <w:r w:rsidRPr="005B5B78">
              <w:rPr>
                <w:rFonts w:ascii="Times" w:hAnsi="Times" w:cs="Times"/>
                <w:sz w:val="18"/>
                <w:szCs w:val="18"/>
              </w:rPr>
              <w:t>goldplating</w:t>
            </w:r>
            <w:proofErr w:type="spellEnd"/>
            <w:r w:rsidRPr="005B5B78">
              <w:rPr>
                <w:rFonts w:ascii="Times" w:hAnsi="Times" w:cs="Times"/>
                <w:sz w:val="18"/>
                <w:szCs w:val="18"/>
              </w:rPr>
              <w:t>.</w:t>
            </w:r>
          </w:p>
        </w:tc>
        <w:tc>
          <w:tcPr>
            <w:tcW w:w="154" w:type="pct"/>
            <w:tcBorders>
              <w:top w:val="outset" w:sz="6" w:space="0" w:color="000000"/>
              <w:left w:val="outset" w:sz="6" w:space="0" w:color="000000"/>
              <w:bottom w:val="outset" w:sz="6" w:space="0" w:color="000000"/>
              <w:right w:val="outset" w:sz="6" w:space="0" w:color="000000"/>
            </w:tcBorders>
            <w:vAlign w:val="center"/>
            <w:hideMark/>
          </w:tcPr>
          <w:p w14:paraId="0352FEC7"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O</w:t>
            </w:r>
          </w:p>
        </w:tc>
        <w:tc>
          <w:tcPr>
            <w:tcW w:w="166" w:type="pct"/>
            <w:tcBorders>
              <w:top w:val="outset" w:sz="6" w:space="0" w:color="000000"/>
              <w:left w:val="outset" w:sz="6" w:space="0" w:color="000000"/>
              <w:bottom w:val="outset" w:sz="6" w:space="0" w:color="000000"/>
              <w:right w:val="outset" w:sz="6" w:space="0" w:color="000000"/>
            </w:tcBorders>
            <w:vAlign w:val="center"/>
          </w:tcPr>
          <w:p w14:paraId="2204C7F3"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ČA</w:t>
            </w:r>
          </w:p>
        </w:tc>
        <w:tc>
          <w:tcPr>
            <w:tcW w:w="822" w:type="pct"/>
            <w:tcBorders>
              <w:top w:val="outset" w:sz="6" w:space="0" w:color="000000"/>
              <w:left w:val="outset" w:sz="6" w:space="0" w:color="000000"/>
              <w:bottom w:val="outset" w:sz="6" w:space="0" w:color="000000"/>
              <w:right w:val="outset" w:sz="6" w:space="0" w:color="000000"/>
            </w:tcBorders>
          </w:tcPr>
          <w:p w14:paraId="2C777CD6" w14:textId="77777777" w:rsidR="0091188E" w:rsidRDefault="0091188E" w:rsidP="0091188E">
            <w:pPr>
              <w:jc w:val="both"/>
              <w:rPr>
                <w:rFonts w:ascii="Times" w:hAnsi="Times" w:cs="Times"/>
                <w:bCs/>
                <w:sz w:val="18"/>
                <w:szCs w:val="18"/>
              </w:rPr>
            </w:pPr>
            <w:r>
              <w:rPr>
                <w:rFonts w:ascii="Times" w:hAnsi="Times" w:cs="Times"/>
                <w:bCs/>
                <w:sz w:val="18"/>
                <w:szCs w:val="18"/>
              </w:rPr>
              <w:t xml:space="preserve">Pripomienka čiastočne akceptovaná. </w:t>
            </w:r>
          </w:p>
          <w:p w14:paraId="7EFCFA20" w14:textId="77777777" w:rsidR="0091188E" w:rsidRDefault="005B5B78" w:rsidP="0091188E">
            <w:pPr>
              <w:jc w:val="both"/>
              <w:rPr>
                <w:rFonts w:ascii="Times" w:hAnsi="Times" w:cs="Times"/>
                <w:bCs/>
                <w:sz w:val="18"/>
                <w:szCs w:val="18"/>
              </w:rPr>
            </w:pPr>
            <w:r w:rsidRPr="0091188E">
              <w:rPr>
                <w:rFonts w:ascii="Times" w:hAnsi="Times" w:cs="Times"/>
                <w:bCs/>
                <w:sz w:val="18"/>
                <w:szCs w:val="18"/>
              </w:rPr>
              <w:t xml:space="preserve">Pri písmenách a) </w:t>
            </w:r>
            <w:r w:rsidR="0091188E">
              <w:rPr>
                <w:rFonts w:ascii="Times" w:hAnsi="Times" w:cs="Times"/>
                <w:bCs/>
                <w:sz w:val="18"/>
                <w:szCs w:val="18"/>
              </w:rPr>
              <w:t>a b) bola tabuľka zhody doplnená.</w:t>
            </w:r>
          </w:p>
          <w:p w14:paraId="4A149C67" w14:textId="77777777" w:rsidR="005B5B78" w:rsidRPr="0091188E" w:rsidRDefault="0091188E" w:rsidP="0091188E">
            <w:pPr>
              <w:jc w:val="both"/>
              <w:rPr>
                <w:rFonts w:ascii="Times" w:hAnsi="Times" w:cs="Times"/>
                <w:bCs/>
                <w:sz w:val="18"/>
                <w:szCs w:val="18"/>
              </w:rPr>
            </w:pPr>
            <w:r>
              <w:rPr>
                <w:rFonts w:ascii="Times" w:hAnsi="Times" w:cs="Times"/>
                <w:bCs/>
                <w:sz w:val="18"/>
                <w:szCs w:val="18"/>
              </w:rPr>
              <w:lastRenderedPageBreak/>
              <w:t>P</w:t>
            </w:r>
            <w:r w:rsidR="005B5B78" w:rsidRPr="0091188E">
              <w:rPr>
                <w:rFonts w:ascii="Times" w:hAnsi="Times" w:cs="Times"/>
                <w:bCs/>
                <w:sz w:val="18"/>
                <w:szCs w:val="18"/>
              </w:rPr>
              <w:t xml:space="preserve">ri písmene c) bola po zvážení opcia vypustená, takže </w:t>
            </w:r>
            <w:proofErr w:type="spellStart"/>
            <w:r w:rsidR="005B5B78" w:rsidRPr="0091188E">
              <w:rPr>
                <w:rFonts w:ascii="Times" w:hAnsi="Times" w:cs="Times"/>
                <w:bCs/>
                <w:sz w:val="18"/>
                <w:szCs w:val="18"/>
              </w:rPr>
              <w:t>goldplating</w:t>
            </w:r>
            <w:proofErr w:type="spellEnd"/>
            <w:r w:rsidR="005B5B78" w:rsidRPr="0091188E">
              <w:rPr>
                <w:rFonts w:ascii="Times" w:hAnsi="Times" w:cs="Times"/>
                <w:bCs/>
                <w:sz w:val="18"/>
                <w:szCs w:val="18"/>
              </w:rPr>
              <w:t xml:space="preserve"> nie je tomto bode identifikovaný.</w:t>
            </w:r>
          </w:p>
        </w:tc>
      </w:tr>
      <w:tr w:rsidR="005B5B78" w:rsidRPr="005B5B78" w14:paraId="2C9CAFF7" w14:textId="77777777" w:rsidTr="00B30A41">
        <w:trPr>
          <w:divId w:val="712464982"/>
          <w:jc w:val="center"/>
        </w:trPr>
        <w:tc>
          <w:tcPr>
            <w:tcW w:w="202" w:type="pct"/>
            <w:tcBorders>
              <w:top w:val="outset" w:sz="6" w:space="0" w:color="000000"/>
              <w:left w:val="outset" w:sz="6" w:space="0" w:color="000000"/>
              <w:bottom w:val="outset" w:sz="6" w:space="0" w:color="000000"/>
              <w:right w:val="outset" w:sz="6" w:space="0" w:color="000000"/>
            </w:tcBorders>
            <w:hideMark/>
          </w:tcPr>
          <w:p w14:paraId="6E7C2067"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lastRenderedPageBreak/>
              <w:t>OAPSVLÚVSR</w:t>
            </w:r>
          </w:p>
        </w:tc>
        <w:tc>
          <w:tcPr>
            <w:tcW w:w="3656" w:type="pct"/>
            <w:tcBorders>
              <w:top w:val="outset" w:sz="6" w:space="0" w:color="000000"/>
              <w:left w:val="outset" w:sz="6" w:space="0" w:color="000000"/>
              <w:bottom w:val="outset" w:sz="6" w:space="0" w:color="000000"/>
              <w:right w:val="outset" w:sz="6" w:space="0" w:color="000000"/>
            </w:tcBorders>
            <w:vAlign w:val="center"/>
            <w:hideMark/>
          </w:tcPr>
          <w:p w14:paraId="2AF3FCE4" w14:textId="77777777" w:rsidR="005B5B78" w:rsidRPr="005B5B78" w:rsidRDefault="005B5B78" w:rsidP="005B5B78">
            <w:pPr>
              <w:rPr>
                <w:rFonts w:ascii="Times" w:hAnsi="Times" w:cs="Times"/>
                <w:sz w:val="18"/>
                <w:szCs w:val="18"/>
              </w:rPr>
            </w:pPr>
            <w:r w:rsidRPr="005B5B78">
              <w:rPr>
                <w:rFonts w:ascii="Times" w:hAnsi="Times" w:cs="Times"/>
                <w:b/>
                <w:bCs/>
                <w:sz w:val="18"/>
                <w:szCs w:val="18"/>
              </w:rPr>
              <w:t>K transpozícií a tabuľke zhody so smernicou (EÚ) 2017/1132 v platnom znení:</w:t>
            </w:r>
            <w:r w:rsidRPr="005B5B78">
              <w:rPr>
                <w:rFonts w:ascii="Times" w:hAnsi="Times" w:cs="Times"/>
                <w:sz w:val="18"/>
                <w:szCs w:val="18"/>
              </w:rPr>
              <w:br/>
              <w:t>59. Podľa článku 123 ods. 3 smernice (EÚ) 2017/1132 v platnom znení „keď spoločnosti podieľajúce sa na zlúčení alebo splynutí zverejňujú spoločný návrh zmluvy na cezhraničné zlúčenie v súlade s odsekom 2 tohto článku, poskytnú svojim príslušným registrom aspoň jeden mesiac pred dátumom valného zhromaždenia uvedeného v článku 126 tieto informácie: (...)“ Transpozícia tohto ustanovenia smernice (EÚ) 2017/1132 v platnom znení je v tabuľke zhody preukázaná § 85 ods. 5 návrhu zákona, podľa ktorého „ak spoločnosť splní povinnosť v súlade s odsekom 4, uloží v lehote podľa odseku 3 do zbierky listín oznámenie o plánovanej cezhraničnej premene, ktoré obsahuje: (...)“. Hypotéza smernice sa nezhoduje s hypotézou návrhu zákona. Podľa článku 123 ods. 2 smernice: „členské štáty môžu vyňať spoločnosti podieľajúce sa na zlúčení alebo splynutí z požiadavky na zverejnenie uvedenej v odseku 1 tohto článku, ak v nepretržitom období začínajúcom aspoň jeden mesiac pred určeným dátumom valného zhromaždenia podľa článku 126 a končiacom po skončení tohto valného zhromaždenia uvedené spoločnosti sprístupnia verejnosti bezplatne dokumenty uvedené v odseku 1 tohto článku na svojom webovom sídle.“ Podľa § 85 odsek 3 návrhu zákona: „povinnosť uložiť dokumenty podľa odsekov 1 a 2 do zbierky listín môže slovenská zúčastnená spoločnosť splniť aj zverejnením týchto dokumentov v Obchodnom vestníku; k zverejneniu musí dôjsť v lehote podľa odseku 2.“ Z uvedeného vyplýva, že smernica (EÚ) 2017/1132 v platnom znení umožňuje členským štátom vyňať z povinnosti zverejniť dokumenty v registroch členských štátov tie spoločnosti, ktoré za splnenia stanovených podmienok zverejnia požadované dokumenty na svojom webovom sídle a nie v registroch členských štátov (v tomto prípade Obchodnom vestníku) ako to ustanovuje návrh zákona. Vzhľadom na uvedené žiadame upraviť znenie § 85 ods. 5 návrhu zákona tak, aby z neho jasne vyplývalo, že predmetné oznámenie o plánovanej cezhraničnej premene obsahujúce dokumenty vymenované v § 85 ods. 5 písm. c) až g) je potrebné uložiť do zbierky listín v prípade ak spoločnosť splní svoju povinnosť v súlade s § 85 ods. 5 návrhu zákona, prípadne v tabuľke zhody uviesť také ustanovenie návrhu zákona, ktoré bude korelovať s tým, čo požaduje článok 123 ods. 3 smernice (EÚ) 2017/1132 v platnom znení.</w:t>
            </w:r>
          </w:p>
        </w:tc>
        <w:tc>
          <w:tcPr>
            <w:tcW w:w="154" w:type="pct"/>
            <w:tcBorders>
              <w:top w:val="outset" w:sz="6" w:space="0" w:color="000000"/>
              <w:left w:val="outset" w:sz="6" w:space="0" w:color="000000"/>
              <w:bottom w:val="outset" w:sz="6" w:space="0" w:color="000000"/>
              <w:right w:val="outset" w:sz="6" w:space="0" w:color="000000"/>
            </w:tcBorders>
            <w:vAlign w:val="center"/>
            <w:hideMark/>
          </w:tcPr>
          <w:p w14:paraId="6D3978D6"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O</w:t>
            </w:r>
          </w:p>
        </w:tc>
        <w:tc>
          <w:tcPr>
            <w:tcW w:w="166" w:type="pct"/>
            <w:tcBorders>
              <w:top w:val="outset" w:sz="6" w:space="0" w:color="000000"/>
              <w:left w:val="outset" w:sz="6" w:space="0" w:color="000000"/>
              <w:bottom w:val="outset" w:sz="6" w:space="0" w:color="000000"/>
              <w:right w:val="outset" w:sz="6" w:space="0" w:color="000000"/>
            </w:tcBorders>
            <w:vAlign w:val="center"/>
          </w:tcPr>
          <w:p w14:paraId="50DDAAEB" w14:textId="77777777" w:rsidR="005B5B78" w:rsidRPr="005B5B78" w:rsidRDefault="00CC086E" w:rsidP="005B5B78">
            <w:pPr>
              <w:jc w:val="center"/>
              <w:rPr>
                <w:rFonts w:ascii="Times" w:hAnsi="Times" w:cs="Times"/>
                <w:b/>
                <w:bCs/>
                <w:sz w:val="18"/>
                <w:szCs w:val="18"/>
              </w:rPr>
            </w:pPr>
            <w:r>
              <w:rPr>
                <w:rFonts w:ascii="Times" w:hAnsi="Times" w:cs="Times"/>
                <w:b/>
                <w:bCs/>
                <w:sz w:val="18"/>
                <w:szCs w:val="18"/>
              </w:rPr>
              <w:t>N</w:t>
            </w:r>
          </w:p>
        </w:tc>
        <w:tc>
          <w:tcPr>
            <w:tcW w:w="822" w:type="pct"/>
            <w:tcBorders>
              <w:top w:val="outset" w:sz="6" w:space="0" w:color="000000"/>
              <w:left w:val="outset" w:sz="6" w:space="0" w:color="000000"/>
              <w:bottom w:val="outset" w:sz="6" w:space="0" w:color="000000"/>
              <w:right w:val="outset" w:sz="6" w:space="0" w:color="000000"/>
            </w:tcBorders>
          </w:tcPr>
          <w:p w14:paraId="62F2D8E7" w14:textId="77777777" w:rsidR="00CC086E" w:rsidRDefault="00CC086E" w:rsidP="00CC086E">
            <w:pPr>
              <w:jc w:val="both"/>
              <w:rPr>
                <w:rFonts w:ascii="Times" w:hAnsi="Times" w:cs="Times"/>
                <w:bCs/>
                <w:sz w:val="18"/>
                <w:szCs w:val="18"/>
              </w:rPr>
            </w:pPr>
            <w:r>
              <w:rPr>
                <w:rFonts w:ascii="Times" w:hAnsi="Times" w:cs="Times"/>
                <w:bCs/>
                <w:sz w:val="18"/>
                <w:szCs w:val="18"/>
              </w:rPr>
              <w:t>Pripomienka neakceptovaná.</w:t>
            </w:r>
          </w:p>
          <w:p w14:paraId="19780677" w14:textId="77777777" w:rsidR="005B5B78" w:rsidRPr="00CC086E" w:rsidRDefault="005B5B78" w:rsidP="00CC086E">
            <w:pPr>
              <w:jc w:val="both"/>
              <w:rPr>
                <w:rFonts w:ascii="Times" w:hAnsi="Times" w:cs="Times"/>
                <w:bCs/>
                <w:sz w:val="18"/>
                <w:szCs w:val="18"/>
              </w:rPr>
            </w:pPr>
            <w:r w:rsidRPr="00CC086E">
              <w:rPr>
                <w:rFonts w:ascii="Times" w:hAnsi="Times" w:cs="Times"/>
                <w:bCs/>
                <w:sz w:val="18"/>
                <w:szCs w:val="18"/>
              </w:rPr>
              <w:t xml:space="preserve">Ustanovenie bolo na základe </w:t>
            </w:r>
            <w:r w:rsidR="00CC086E">
              <w:rPr>
                <w:rFonts w:ascii="Times" w:hAnsi="Times" w:cs="Times"/>
                <w:bCs/>
                <w:sz w:val="18"/>
                <w:szCs w:val="18"/>
              </w:rPr>
              <w:t xml:space="preserve">výsledkov </w:t>
            </w:r>
            <w:proofErr w:type="spellStart"/>
            <w:r w:rsidR="00CC086E">
              <w:rPr>
                <w:rFonts w:ascii="Times" w:hAnsi="Times" w:cs="Times"/>
                <w:bCs/>
                <w:sz w:val="18"/>
                <w:szCs w:val="18"/>
              </w:rPr>
              <w:t>rozporových</w:t>
            </w:r>
            <w:proofErr w:type="spellEnd"/>
            <w:r w:rsidR="00CC086E">
              <w:rPr>
                <w:rFonts w:ascii="Times" w:hAnsi="Times" w:cs="Times"/>
                <w:bCs/>
                <w:sz w:val="18"/>
                <w:szCs w:val="18"/>
              </w:rPr>
              <w:t xml:space="preserve"> konaní</w:t>
            </w:r>
            <w:r w:rsidRPr="00CC086E">
              <w:rPr>
                <w:rFonts w:ascii="Times" w:hAnsi="Times" w:cs="Times"/>
                <w:bCs/>
                <w:sz w:val="18"/>
                <w:szCs w:val="18"/>
              </w:rPr>
              <w:t xml:space="preserve"> vypustené</w:t>
            </w:r>
            <w:r w:rsidR="00CC086E">
              <w:rPr>
                <w:rFonts w:ascii="Times" w:hAnsi="Times" w:cs="Times"/>
                <w:bCs/>
                <w:sz w:val="18"/>
                <w:szCs w:val="18"/>
              </w:rPr>
              <w:t>.</w:t>
            </w:r>
          </w:p>
        </w:tc>
      </w:tr>
      <w:tr w:rsidR="005B5B78" w:rsidRPr="005B5B78" w14:paraId="3E516205" w14:textId="77777777" w:rsidTr="00B30A41">
        <w:trPr>
          <w:divId w:val="712464982"/>
          <w:jc w:val="center"/>
        </w:trPr>
        <w:tc>
          <w:tcPr>
            <w:tcW w:w="202" w:type="pct"/>
            <w:tcBorders>
              <w:top w:val="outset" w:sz="6" w:space="0" w:color="000000"/>
              <w:left w:val="outset" w:sz="6" w:space="0" w:color="000000"/>
              <w:bottom w:val="outset" w:sz="6" w:space="0" w:color="000000"/>
              <w:right w:val="outset" w:sz="6" w:space="0" w:color="000000"/>
            </w:tcBorders>
            <w:hideMark/>
          </w:tcPr>
          <w:p w14:paraId="12175B11"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OAPSVLÚVSR</w:t>
            </w:r>
          </w:p>
        </w:tc>
        <w:tc>
          <w:tcPr>
            <w:tcW w:w="3656" w:type="pct"/>
            <w:tcBorders>
              <w:top w:val="outset" w:sz="6" w:space="0" w:color="000000"/>
              <w:left w:val="outset" w:sz="6" w:space="0" w:color="000000"/>
              <w:bottom w:val="outset" w:sz="6" w:space="0" w:color="000000"/>
              <w:right w:val="outset" w:sz="6" w:space="0" w:color="000000"/>
            </w:tcBorders>
            <w:vAlign w:val="center"/>
            <w:hideMark/>
          </w:tcPr>
          <w:p w14:paraId="250D67D4" w14:textId="77777777" w:rsidR="005B5B78" w:rsidRPr="005B5B78" w:rsidRDefault="005B5B78" w:rsidP="005B5B78">
            <w:pPr>
              <w:rPr>
                <w:rFonts w:ascii="Times" w:hAnsi="Times" w:cs="Times"/>
                <w:sz w:val="18"/>
                <w:szCs w:val="18"/>
              </w:rPr>
            </w:pPr>
            <w:r w:rsidRPr="005B5B78">
              <w:rPr>
                <w:rFonts w:ascii="Times" w:hAnsi="Times" w:cs="Times"/>
                <w:b/>
                <w:bCs/>
                <w:sz w:val="18"/>
                <w:szCs w:val="18"/>
              </w:rPr>
              <w:t>K transpozícií a tabuľke zhody so smernicou (EÚ) 2017/1132 v platnom znení:</w:t>
            </w:r>
            <w:r w:rsidRPr="005B5B78">
              <w:rPr>
                <w:rFonts w:ascii="Times" w:hAnsi="Times" w:cs="Times"/>
                <w:sz w:val="18"/>
                <w:szCs w:val="18"/>
              </w:rPr>
              <w:br/>
              <w:t>6. Žiadame preukázať transpozíciu čl. 86c smernice (EÚ) 2017/1132 v platnom znení do slovenského právneho poriadku v tabuľke zhody, nakoľko máme za to, že sa jedná o ustanovenie s bežnou transpozíciou, ktorého transpozícia je pre členské štáty povinná. Následne žiadame vyplniť tretí až desiaty stĺpec tabuľky zhody.</w:t>
            </w:r>
          </w:p>
        </w:tc>
        <w:tc>
          <w:tcPr>
            <w:tcW w:w="154" w:type="pct"/>
            <w:tcBorders>
              <w:top w:val="outset" w:sz="6" w:space="0" w:color="000000"/>
              <w:left w:val="outset" w:sz="6" w:space="0" w:color="000000"/>
              <w:bottom w:val="outset" w:sz="6" w:space="0" w:color="000000"/>
              <w:right w:val="outset" w:sz="6" w:space="0" w:color="000000"/>
            </w:tcBorders>
            <w:vAlign w:val="center"/>
            <w:hideMark/>
          </w:tcPr>
          <w:p w14:paraId="0E5502E4"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O</w:t>
            </w:r>
          </w:p>
        </w:tc>
        <w:tc>
          <w:tcPr>
            <w:tcW w:w="166" w:type="pct"/>
            <w:tcBorders>
              <w:top w:val="outset" w:sz="6" w:space="0" w:color="000000"/>
              <w:left w:val="outset" w:sz="6" w:space="0" w:color="000000"/>
              <w:bottom w:val="outset" w:sz="6" w:space="0" w:color="000000"/>
              <w:right w:val="outset" w:sz="6" w:space="0" w:color="000000"/>
            </w:tcBorders>
            <w:vAlign w:val="center"/>
          </w:tcPr>
          <w:p w14:paraId="6E5C9441" w14:textId="77777777" w:rsidR="005B5B78" w:rsidRPr="005B5B78" w:rsidRDefault="001D1D7D" w:rsidP="005B5B78">
            <w:pPr>
              <w:jc w:val="center"/>
              <w:rPr>
                <w:rFonts w:ascii="Times" w:hAnsi="Times" w:cs="Times"/>
                <w:b/>
                <w:bCs/>
                <w:sz w:val="18"/>
                <w:szCs w:val="18"/>
              </w:rPr>
            </w:pPr>
            <w:r>
              <w:rPr>
                <w:rFonts w:ascii="Times" w:hAnsi="Times" w:cs="Times"/>
                <w:b/>
                <w:bCs/>
                <w:sz w:val="18"/>
                <w:szCs w:val="18"/>
              </w:rPr>
              <w:t>A</w:t>
            </w:r>
          </w:p>
        </w:tc>
        <w:tc>
          <w:tcPr>
            <w:tcW w:w="822" w:type="pct"/>
            <w:tcBorders>
              <w:top w:val="outset" w:sz="6" w:space="0" w:color="000000"/>
              <w:left w:val="outset" w:sz="6" w:space="0" w:color="000000"/>
              <w:bottom w:val="outset" w:sz="6" w:space="0" w:color="000000"/>
              <w:right w:val="outset" w:sz="6" w:space="0" w:color="000000"/>
            </w:tcBorders>
          </w:tcPr>
          <w:p w14:paraId="70B080FD" w14:textId="77777777" w:rsidR="005B5B78" w:rsidRPr="005B5B78" w:rsidRDefault="005B5B78" w:rsidP="005B5B78">
            <w:pPr>
              <w:jc w:val="center"/>
              <w:rPr>
                <w:rFonts w:ascii="Times" w:hAnsi="Times" w:cs="Times"/>
                <w:b/>
                <w:bCs/>
                <w:sz w:val="18"/>
                <w:szCs w:val="18"/>
              </w:rPr>
            </w:pPr>
          </w:p>
        </w:tc>
      </w:tr>
      <w:tr w:rsidR="005B5B78" w:rsidRPr="005B5B78" w14:paraId="00B4274F" w14:textId="77777777" w:rsidTr="00B30A41">
        <w:trPr>
          <w:divId w:val="712464982"/>
          <w:jc w:val="center"/>
        </w:trPr>
        <w:tc>
          <w:tcPr>
            <w:tcW w:w="202" w:type="pct"/>
            <w:tcBorders>
              <w:top w:val="outset" w:sz="6" w:space="0" w:color="000000"/>
              <w:left w:val="outset" w:sz="6" w:space="0" w:color="000000"/>
              <w:bottom w:val="outset" w:sz="6" w:space="0" w:color="000000"/>
              <w:right w:val="outset" w:sz="6" w:space="0" w:color="000000"/>
            </w:tcBorders>
            <w:hideMark/>
          </w:tcPr>
          <w:p w14:paraId="532A3A40"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OAPSVLÚVSR</w:t>
            </w:r>
          </w:p>
        </w:tc>
        <w:tc>
          <w:tcPr>
            <w:tcW w:w="3656" w:type="pct"/>
            <w:tcBorders>
              <w:top w:val="outset" w:sz="6" w:space="0" w:color="000000"/>
              <w:left w:val="outset" w:sz="6" w:space="0" w:color="000000"/>
              <w:bottom w:val="outset" w:sz="6" w:space="0" w:color="000000"/>
              <w:right w:val="outset" w:sz="6" w:space="0" w:color="000000"/>
            </w:tcBorders>
            <w:vAlign w:val="center"/>
            <w:hideMark/>
          </w:tcPr>
          <w:p w14:paraId="16097A53" w14:textId="77777777" w:rsidR="005B5B78" w:rsidRPr="005B5B78" w:rsidRDefault="005B5B78" w:rsidP="005B5B78">
            <w:pPr>
              <w:rPr>
                <w:rFonts w:ascii="Times" w:hAnsi="Times" w:cs="Times"/>
                <w:sz w:val="18"/>
                <w:szCs w:val="18"/>
              </w:rPr>
            </w:pPr>
            <w:r w:rsidRPr="005B5B78">
              <w:rPr>
                <w:rFonts w:ascii="Times" w:hAnsi="Times" w:cs="Times"/>
                <w:b/>
                <w:bCs/>
                <w:sz w:val="18"/>
                <w:szCs w:val="18"/>
              </w:rPr>
              <w:t>K transpozícií a tabuľke zhody so smernicou (EÚ) 2017/1132 v platnom znení:</w:t>
            </w:r>
            <w:r w:rsidRPr="005B5B78">
              <w:rPr>
                <w:rFonts w:ascii="Times" w:hAnsi="Times" w:cs="Times"/>
                <w:sz w:val="18"/>
                <w:szCs w:val="18"/>
              </w:rPr>
              <w:br/>
              <w:t>60. Pri preukazovaní transpozície článku 125 ods. 1 smernice (EÚ) 2017/1132 v platnom znení žiadame zo stĺpca päť a šesť vypustiť § 85 ods. 2 návrhu zákona, ktorý nie je transpozičným ustanovením predmetného ustanovenia smernice.</w:t>
            </w:r>
          </w:p>
        </w:tc>
        <w:tc>
          <w:tcPr>
            <w:tcW w:w="154" w:type="pct"/>
            <w:tcBorders>
              <w:top w:val="outset" w:sz="6" w:space="0" w:color="000000"/>
              <w:left w:val="outset" w:sz="6" w:space="0" w:color="000000"/>
              <w:bottom w:val="outset" w:sz="6" w:space="0" w:color="000000"/>
              <w:right w:val="outset" w:sz="6" w:space="0" w:color="000000"/>
            </w:tcBorders>
            <w:vAlign w:val="center"/>
            <w:hideMark/>
          </w:tcPr>
          <w:p w14:paraId="04A68A2A"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O</w:t>
            </w:r>
          </w:p>
        </w:tc>
        <w:tc>
          <w:tcPr>
            <w:tcW w:w="166" w:type="pct"/>
            <w:tcBorders>
              <w:top w:val="outset" w:sz="6" w:space="0" w:color="000000"/>
              <w:left w:val="outset" w:sz="6" w:space="0" w:color="000000"/>
              <w:bottom w:val="outset" w:sz="6" w:space="0" w:color="000000"/>
              <w:right w:val="outset" w:sz="6" w:space="0" w:color="000000"/>
            </w:tcBorders>
            <w:vAlign w:val="center"/>
          </w:tcPr>
          <w:p w14:paraId="040F0FBB"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A</w:t>
            </w:r>
          </w:p>
        </w:tc>
        <w:tc>
          <w:tcPr>
            <w:tcW w:w="822" w:type="pct"/>
            <w:tcBorders>
              <w:top w:val="outset" w:sz="6" w:space="0" w:color="000000"/>
              <w:left w:val="outset" w:sz="6" w:space="0" w:color="000000"/>
              <w:bottom w:val="outset" w:sz="6" w:space="0" w:color="000000"/>
              <w:right w:val="outset" w:sz="6" w:space="0" w:color="000000"/>
            </w:tcBorders>
          </w:tcPr>
          <w:p w14:paraId="50DB1B53" w14:textId="77777777" w:rsidR="005B5B78" w:rsidRPr="005B5B78" w:rsidRDefault="005B5B78" w:rsidP="005B5B78">
            <w:pPr>
              <w:jc w:val="center"/>
              <w:rPr>
                <w:rFonts w:ascii="Times" w:hAnsi="Times" w:cs="Times"/>
                <w:b/>
                <w:bCs/>
                <w:sz w:val="18"/>
                <w:szCs w:val="18"/>
              </w:rPr>
            </w:pPr>
          </w:p>
        </w:tc>
      </w:tr>
      <w:tr w:rsidR="005B5B78" w:rsidRPr="005B5B78" w14:paraId="3B8E829F" w14:textId="77777777" w:rsidTr="00B30A41">
        <w:trPr>
          <w:divId w:val="712464982"/>
          <w:jc w:val="center"/>
        </w:trPr>
        <w:tc>
          <w:tcPr>
            <w:tcW w:w="202" w:type="pct"/>
            <w:tcBorders>
              <w:top w:val="outset" w:sz="6" w:space="0" w:color="000000"/>
              <w:left w:val="outset" w:sz="6" w:space="0" w:color="000000"/>
              <w:bottom w:val="outset" w:sz="6" w:space="0" w:color="000000"/>
              <w:right w:val="outset" w:sz="6" w:space="0" w:color="000000"/>
            </w:tcBorders>
            <w:hideMark/>
          </w:tcPr>
          <w:p w14:paraId="1A54A13F"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OAPSVLÚVSR</w:t>
            </w:r>
          </w:p>
        </w:tc>
        <w:tc>
          <w:tcPr>
            <w:tcW w:w="3656" w:type="pct"/>
            <w:tcBorders>
              <w:top w:val="outset" w:sz="6" w:space="0" w:color="000000"/>
              <w:left w:val="outset" w:sz="6" w:space="0" w:color="000000"/>
              <w:bottom w:val="outset" w:sz="6" w:space="0" w:color="000000"/>
              <w:right w:val="outset" w:sz="6" w:space="0" w:color="000000"/>
            </w:tcBorders>
            <w:vAlign w:val="center"/>
            <w:hideMark/>
          </w:tcPr>
          <w:p w14:paraId="3BBAB36C" w14:textId="77777777" w:rsidR="005B5B78" w:rsidRPr="005B5B78" w:rsidRDefault="005B5B78" w:rsidP="005B5B78">
            <w:pPr>
              <w:rPr>
                <w:rFonts w:ascii="Times" w:hAnsi="Times" w:cs="Times"/>
                <w:sz w:val="18"/>
                <w:szCs w:val="18"/>
              </w:rPr>
            </w:pPr>
            <w:r w:rsidRPr="005B5B78">
              <w:rPr>
                <w:rFonts w:ascii="Times" w:hAnsi="Times" w:cs="Times"/>
                <w:b/>
                <w:bCs/>
                <w:sz w:val="18"/>
                <w:szCs w:val="18"/>
              </w:rPr>
              <w:t>K transpozícií a tabuľke zhody so smernicou (EÚ) 2017/1132 v platnom znení:</w:t>
            </w:r>
            <w:r w:rsidRPr="005B5B78">
              <w:rPr>
                <w:rFonts w:ascii="Times" w:hAnsi="Times" w:cs="Times"/>
                <w:sz w:val="18"/>
                <w:szCs w:val="18"/>
              </w:rPr>
              <w:br/>
              <w:t>61. Pri preukazovaní transpozície článku 125 ods. 1 smernice (EÚ) 2017/1132 v platnom znení odporúčame do stĺpca 5 a 6 doplniť tiež § 95 ods. 3 návrhu zákona, ktorý preukazuje transponovanie požiadavky smernice na nezávislosť znalca, ktorý vypracuje písomnú správu o výsledku preskúmania návrhu projektu cezhraničnej premeny.</w:t>
            </w:r>
          </w:p>
        </w:tc>
        <w:tc>
          <w:tcPr>
            <w:tcW w:w="154" w:type="pct"/>
            <w:tcBorders>
              <w:top w:val="outset" w:sz="6" w:space="0" w:color="000000"/>
              <w:left w:val="outset" w:sz="6" w:space="0" w:color="000000"/>
              <w:bottom w:val="outset" w:sz="6" w:space="0" w:color="000000"/>
              <w:right w:val="outset" w:sz="6" w:space="0" w:color="000000"/>
            </w:tcBorders>
            <w:vAlign w:val="center"/>
            <w:hideMark/>
          </w:tcPr>
          <w:p w14:paraId="04820ACB"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O</w:t>
            </w:r>
          </w:p>
        </w:tc>
        <w:tc>
          <w:tcPr>
            <w:tcW w:w="166" w:type="pct"/>
            <w:tcBorders>
              <w:top w:val="outset" w:sz="6" w:space="0" w:color="000000"/>
              <w:left w:val="outset" w:sz="6" w:space="0" w:color="000000"/>
              <w:bottom w:val="outset" w:sz="6" w:space="0" w:color="000000"/>
              <w:right w:val="outset" w:sz="6" w:space="0" w:color="000000"/>
            </w:tcBorders>
            <w:vAlign w:val="center"/>
          </w:tcPr>
          <w:p w14:paraId="0BE4D3BC"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A</w:t>
            </w:r>
          </w:p>
        </w:tc>
        <w:tc>
          <w:tcPr>
            <w:tcW w:w="822" w:type="pct"/>
            <w:tcBorders>
              <w:top w:val="outset" w:sz="6" w:space="0" w:color="000000"/>
              <w:left w:val="outset" w:sz="6" w:space="0" w:color="000000"/>
              <w:bottom w:val="outset" w:sz="6" w:space="0" w:color="000000"/>
              <w:right w:val="outset" w:sz="6" w:space="0" w:color="000000"/>
            </w:tcBorders>
          </w:tcPr>
          <w:p w14:paraId="649B796F" w14:textId="77777777" w:rsidR="005B5B78" w:rsidRPr="005B5B78" w:rsidRDefault="005B5B78" w:rsidP="005B5B78">
            <w:pPr>
              <w:jc w:val="center"/>
              <w:rPr>
                <w:rFonts w:ascii="Times" w:hAnsi="Times" w:cs="Times"/>
                <w:b/>
                <w:bCs/>
                <w:sz w:val="18"/>
                <w:szCs w:val="18"/>
              </w:rPr>
            </w:pPr>
          </w:p>
        </w:tc>
      </w:tr>
      <w:tr w:rsidR="005B5B78" w:rsidRPr="005B5B78" w14:paraId="01631957" w14:textId="77777777" w:rsidTr="00B30A41">
        <w:trPr>
          <w:divId w:val="712464982"/>
          <w:jc w:val="center"/>
        </w:trPr>
        <w:tc>
          <w:tcPr>
            <w:tcW w:w="202" w:type="pct"/>
            <w:tcBorders>
              <w:top w:val="outset" w:sz="6" w:space="0" w:color="000000"/>
              <w:left w:val="outset" w:sz="6" w:space="0" w:color="000000"/>
              <w:bottom w:val="outset" w:sz="6" w:space="0" w:color="000000"/>
              <w:right w:val="outset" w:sz="6" w:space="0" w:color="000000"/>
            </w:tcBorders>
            <w:hideMark/>
          </w:tcPr>
          <w:p w14:paraId="6535EBCB"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lastRenderedPageBreak/>
              <w:t>OAPSVLÚVSR</w:t>
            </w:r>
          </w:p>
        </w:tc>
        <w:tc>
          <w:tcPr>
            <w:tcW w:w="3656" w:type="pct"/>
            <w:tcBorders>
              <w:top w:val="outset" w:sz="6" w:space="0" w:color="000000"/>
              <w:left w:val="outset" w:sz="6" w:space="0" w:color="000000"/>
              <w:bottom w:val="outset" w:sz="6" w:space="0" w:color="000000"/>
              <w:right w:val="outset" w:sz="6" w:space="0" w:color="000000"/>
            </w:tcBorders>
            <w:vAlign w:val="center"/>
            <w:hideMark/>
          </w:tcPr>
          <w:p w14:paraId="60A3C960" w14:textId="77777777" w:rsidR="005B5B78" w:rsidRPr="005B5B78" w:rsidRDefault="005B5B78" w:rsidP="005B5B78">
            <w:pPr>
              <w:rPr>
                <w:rFonts w:ascii="Times" w:hAnsi="Times" w:cs="Times"/>
                <w:sz w:val="18"/>
                <w:szCs w:val="18"/>
              </w:rPr>
            </w:pPr>
            <w:r w:rsidRPr="005B5B78">
              <w:rPr>
                <w:rFonts w:ascii="Times" w:hAnsi="Times" w:cs="Times"/>
                <w:b/>
                <w:bCs/>
                <w:sz w:val="18"/>
                <w:szCs w:val="18"/>
              </w:rPr>
              <w:t>K transpozícií a tabuľke zhody so smernicou (EÚ) 2017/1132 v platnom znení:</w:t>
            </w:r>
            <w:r w:rsidRPr="005B5B78">
              <w:rPr>
                <w:rFonts w:ascii="Times" w:hAnsi="Times" w:cs="Times"/>
                <w:sz w:val="18"/>
                <w:szCs w:val="18"/>
              </w:rPr>
              <w:br/>
              <w:t>62. Podľa článku 125 ods. 3 smernice (EÚ) 2017/1132 v platnom znení: „V správe sa musí aspoň c) uviesť (...) v prípade, že v spoločnostiach podieľajúcich sa na zlúčení alebo splynutí sa používajú rôzne metódy, uviesť aj to, či bolo použitie rôznych metód odôvodnené“. V transpozičnom ustanovení § 84 ods. 2 návrhu zákona nie je tento údaj uvedený ako obsahová súčasť správy audítora. Žiadame predkladateľa preukázať úplnú transpozíciu dotknutého ustanovenia a v prípade potreby túto požiadavku reflektovať aj v návrhu zákona.</w:t>
            </w:r>
          </w:p>
        </w:tc>
        <w:tc>
          <w:tcPr>
            <w:tcW w:w="154" w:type="pct"/>
            <w:tcBorders>
              <w:top w:val="outset" w:sz="6" w:space="0" w:color="000000"/>
              <w:left w:val="outset" w:sz="6" w:space="0" w:color="000000"/>
              <w:bottom w:val="outset" w:sz="6" w:space="0" w:color="000000"/>
              <w:right w:val="outset" w:sz="6" w:space="0" w:color="000000"/>
            </w:tcBorders>
            <w:vAlign w:val="center"/>
            <w:hideMark/>
          </w:tcPr>
          <w:p w14:paraId="067140AB"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O</w:t>
            </w:r>
          </w:p>
        </w:tc>
        <w:tc>
          <w:tcPr>
            <w:tcW w:w="166" w:type="pct"/>
            <w:tcBorders>
              <w:top w:val="outset" w:sz="6" w:space="0" w:color="000000"/>
              <w:left w:val="outset" w:sz="6" w:space="0" w:color="000000"/>
              <w:bottom w:val="outset" w:sz="6" w:space="0" w:color="000000"/>
              <w:right w:val="outset" w:sz="6" w:space="0" w:color="000000"/>
            </w:tcBorders>
            <w:vAlign w:val="center"/>
          </w:tcPr>
          <w:p w14:paraId="41CA9CF7" w14:textId="77777777" w:rsidR="005B5B78" w:rsidRPr="005B5B78" w:rsidRDefault="00227212" w:rsidP="005B5B78">
            <w:pPr>
              <w:jc w:val="center"/>
              <w:rPr>
                <w:rFonts w:ascii="Times" w:hAnsi="Times" w:cs="Times"/>
                <w:b/>
                <w:bCs/>
                <w:sz w:val="18"/>
                <w:szCs w:val="18"/>
              </w:rPr>
            </w:pPr>
            <w:r>
              <w:rPr>
                <w:rFonts w:ascii="Times" w:hAnsi="Times" w:cs="Times"/>
                <w:b/>
                <w:bCs/>
                <w:sz w:val="18"/>
                <w:szCs w:val="18"/>
              </w:rPr>
              <w:t>A</w:t>
            </w:r>
          </w:p>
        </w:tc>
        <w:tc>
          <w:tcPr>
            <w:tcW w:w="822" w:type="pct"/>
            <w:tcBorders>
              <w:top w:val="outset" w:sz="6" w:space="0" w:color="000000"/>
              <w:left w:val="outset" w:sz="6" w:space="0" w:color="000000"/>
              <w:bottom w:val="outset" w:sz="6" w:space="0" w:color="000000"/>
              <w:right w:val="outset" w:sz="6" w:space="0" w:color="000000"/>
            </w:tcBorders>
          </w:tcPr>
          <w:p w14:paraId="14F47617" w14:textId="77777777" w:rsidR="005B5B78" w:rsidRPr="005B5B78" w:rsidRDefault="005B5B78" w:rsidP="005B5B78">
            <w:pPr>
              <w:jc w:val="center"/>
              <w:rPr>
                <w:rFonts w:ascii="Times" w:hAnsi="Times" w:cs="Times"/>
                <w:b/>
                <w:bCs/>
                <w:sz w:val="18"/>
                <w:szCs w:val="18"/>
              </w:rPr>
            </w:pPr>
          </w:p>
        </w:tc>
      </w:tr>
      <w:tr w:rsidR="005B5B78" w:rsidRPr="005147B1" w14:paraId="2971CD44" w14:textId="77777777" w:rsidTr="00B30A41">
        <w:trPr>
          <w:divId w:val="712464982"/>
          <w:jc w:val="center"/>
        </w:trPr>
        <w:tc>
          <w:tcPr>
            <w:tcW w:w="202" w:type="pct"/>
            <w:tcBorders>
              <w:top w:val="outset" w:sz="6" w:space="0" w:color="000000"/>
              <w:left w:val="outset" w:sz="6" w:space="0" w:color="000000"/>
              <w:bottom w:val="outset" w:sz="6" w:space="0" w:color="000000"/>
              <w:right w:val="outset" w:sz="6" w:space="0" w:color="000000"/>
            </w:tcBorders>
            <w:hideMark/>
          </w:tcPr>
          <w:p w14:paraId="51CFCEEF"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OAPSVLÚVSR</w:t>
            </w:r>
          </w:p>
        </w:tc>
        <w:tc>
          <w:tcPr>
            <w:tcW w:w="3656" w:type="pct"/>
            <w:tcBorders>
              <w:top w:val="outset" w:sz="6" w:space="0" w:color="000000"/>
              <w:left w:val="outset" w:sz="6" w:space="0" w:color="000000"/>
              <w:bottom w:val="outset" w:sz="6" w:space="0" w:color="000000"/>
              <w:right w:val="outset" w:sz="6" w:space="0" w:color="000000"/>
            </w:tcBorders>
            <w:vAlign w:val="center"/>
            <w:hideMark/>
          </w:tcPr>
          <w:p w14:paraId="2C4286BC" w14:textId="77777777" w:rsidR="005B5B78" w:rsidRPr="005147B1" w:rsidRDefault="005B5B78" w:rsidP="005B5B78">
            <w:pPr>
              <w:rPr>
                <w:rFonts w:ascii="Times" w:hAnsi="Times" w:cs="Times"/>
                <w:sz w:val="18"/>
                <w:szCs w:val="18"/>
              </w:rPr>
            </w:pPr>
            <w:r w:rsidRPr="005147B1">
              <w:rPr>
                <w:rFonts w:ascii="Times" w:hAnsi="Times" w:cs="Times"/>
                <w:b/>
                <w:bCs/>
                <w:sz w:val="18"/>
                <w:szCs w:val="18"/>
              </w:rPr>
              <w:t>K transpozícií a tabuľke zhody so smernicou (EÚ) 2017/1132 v platnom znení:</w:t>
            </w:r>
            <w:r w:rsidRPr="005147B1">
              <w:rPr>
                <w:rFonts w:ascii="Times" w:hAnsi="Times" w:cs="Times"/>
                <w:sz w:val="18"/>
                <w:szCs w:val="18"/>
              </w:rPr>
              <w:br/>
              <w:t>63. Pri preukazovaní transpozície článku 126a ods. 1 tretej vety smernice (EÚ) 2017/1132 v platnom znení žiadame v deviatom stĺpci tabuľky zhody uviesť „GP-A b) navýšenie požiadaviek“ a v desiatom stĺpci uviesť slová „oblasť s vplyvom na podnikateľské prostredie“, vzhľadom na to, že návrh zákona v § 92 ods. 1 písm. c) a v § 93 ods. 1 písm. c) navyšuje požiadavku nad rámec minimálnych požiadaviek smernice.</w:t>
            </w:r>
          </w:p>
        </w:tc>
        <w:tc>
          <w:tcPr>
            <w:tcW w:w="154" w:type="pct"/>
            <w:tcBorders>
              <w:top w:val="outset" w:sz="6" w:space="0" w:color="000000"/>
              <w:left w:val="outset" w:sz="6" w:space="0" w:color="000000"/>
              <w:bottom w:val="outset" w:sz="6" w:space="0" w:color="000000"/>
              <w:right w:val="outset" w:sz="6" w:space="0" w:color="000000"/>
            </w:tcBorders>
            <w:vAlign w:val="center"/>
            <w:hideMark/>
          </w:tcPr>
          <w:p w14:paraId="0F37AC6C" w14:textId="77777777" w:rsidR="005B5B78" w:rsidRPr="005147B1" w:rsidRDefault="005B5B78" w:rsidP="005B5B78">
            <w:pPr>
              <w:jc w:val="center"/>
              <w:rPr>
                <w:rFonts w:ascii="Times" w:hAnsi="Times" w:cs="Times"/>
                <w:b/>
                <w:bCs/>
                <w:sz w:val="18"/>
                <w:szCs w:val="18"/>
              </w:rPr>
            </w:pPr>
            <w:r w:rsidRPr="005147B1">
              <w:rPr>
                <w:rFonts w:ascii="Times" w:hAnsi="Times" w:cs="Times"/>
                <w:b/>
                <w:bCs/>
                <w:sz w:val="18"/>
                <w:szCs w:val="18"/>
              </w:rPr>
              <w:t>O</w:t>
            </w:r>
          </w:p>
        </w:tc>
        <w:tc>
          <w:tcPr>
            <w:tcW w:w="166" w:type="pct"/>
            <w:tcBorders>
              <w:top w:val="outset" w:sz="6" w:space="0" w:color="000000"/>
              <w:left w:val="outset" w:sz="6" w:space="0" w:color="000000"/>
              <w:bottom w:val="outset" w:sz="6" w:space="0" w:color="000000"/>
              <w:right w:val="outset" w:sz="6" w:space="0" w:color="000000"/>
            </w:tcBorders>
            <w:vAlign w:val="center"/>
          </w:tcPr>
          <w:p w14:paraId="65DE61B5" w14:textId="77777777" w:rsidR="005B5B78" w:rsidRPr="005147B1" w:rsidRDefault="005147B1" w:rsidP="005B5B78">
            <w:pPr>
              <w:jc w:val="center"/>
              <w:rPr>
                <w:rFonts w:ascii="Times" w:hAnsi="Times" w:cs="Times"/>
                <w:b/>
                <w:bCs/>
                <w:sz w:val="18"/>
                <w:szCs w:val="18"/>
              </w:rPr>
            </w:pPr>
            <w:r w:rsidRPr="005147B1">
              <w:rPr>
                <w:rFonts w:ascii="Times" w:hAnsi="Times" w:cs="Times"/>
                <w:b/>
                <w:bCs/>
                <w:sz w:val="18"/>
                <w:szCs w:val="18"/>
              </w:rPr>
              <w:t>N</w:t>
            </w:r>
          </w:p>
        </w:tc>
        <w:tc>
          <w:tcPr>
            <w:tcW w:w="822" w:type="pct"/>
            <w:tcBorders>
              <w:top w:val="outset" w:sz="6" w:space="0" w:color="000000"/>
              <w:left w:val="outset" w:sz="6" w:space="0" w:color="000000"/>
              <w:bottom w:val="outset" w:sz="6" w:space="0" w:color="000000"/>
              <w:right w:val="outset" w:sz="6" w:space="0" w:color="000000"/>
            </w:tcBorders>
          </w:tcPr>
          <w:p w14:paraId="1F57389E" w14:textId="77777777" w:rsidR="005147B1" w:rsidRDefault="005147B1" w:rsidP="005147B1">
            <w:pPr>
              <w:jc w:val="both"/>
              <w:rPr>
                <w:rFonts w:ascii="Times" w:hAnsi="Times" w:cs="Times"/>
                <w:bCs/>
                <w:sz w:val="18"/>
                <w:szCs w:val="18"/>
              </w:rPr>
            </w:pPr>
            <w:r w:rsidRPr="005147B1">
              <w:rPr>
                <w:rFonts w:ascii="Times" w:hAnsi="Times" w:cs="Times"/>
                <w:bCs/>
                <w:sz w:val="18"/>
                <w:szCs w:val="18"/>
              </w:rPr>
              <w:t>Pripomienka neakceptovaná.</w:t>
            </w:r>
          </w:p>
          <w:p w14:paraId="7023D365" w14:textId="77777777" w:rsidR="005B5B78" w:rsidRPr="005147B1" w:rsidRDefault="005147B1" w:rsidP="005147B1">
            <w:pPr>
              <w:jc w:val="both"/>
              <w:rPr>
                <w:rFonts w:ascii="Times" w:hAnsi="Times" w:cs="Times"/>
                <w:bCs/>
                <w:sz w:val="18"/>
                <w:szCs w:val="18"/>
              </w:rPr>
            </w:pPr>
            <w:r w:rsidRPr="005147B1">
              <w:rPr>
                <w:rFonts w:ascii="Times" w:hAnsi="Times" w:cs="Times"/>
                <w:bCs/>
                <w:sz w:val="18"/>
                <w:szCs w:val="18"/>
              </w:rPr>
              <w:t xml:space="preserve"> </w:t>
            </w:r>
            <w:r>
              <w:rPr>
                <w:rFonts w:ascii="Times" w:hAnsi="Times" w:cs="Times"/>
                <w:bCs/>
                <w:sz w:val="18"/>
                <w:szCs w:val="18"/>
              </w:rPr>
              <w:t>Nakoľko bola právna úprava v zmysle pripomienok pozmenená, ustanovenie bolo upravené a </w:t>
            </w:r>
            <w:proofErr w:type="spellStart"/>
            <w:r>
              <w:rPr>
                <w:rFonts w:ascii="Times" w:hAnsi="Times" w:cs="Times"/>
                <w:bCs/>
                <w:sz w:val="18"/>
                <w:szCs w:val="18"/>
              </w:rPr>
              <w:t>goldplating</w:t>
            </w:r>
            <w:proofErr w:type="spellEnd"/>
            <w:r>
              <w:rPr>
                <w:rFonts w:ascii="Times" w:hAnsi="Times" w:cs="Times"/>
                <w:bCs/>
                <w:sz w:val="18"/>
                <w:szCs w:val="18"/>
              </w:rPr>
              <w:t xml:space="preserve"> identifikovaný nie je. </w:t>
            </w:r>
          </w:p>
        </w:tc>
      </w:tr>
      <w:tr w:rsidR="005B5B78" w:rsidRPr="005B5B78" w14:paraId="2E989690" w14:textId="77777777" w:rsidTr="00441DDB">
        <w:trPr>
          <w:divId w:val="712464982"/>
          <w:trHeight w:val="2673"/>
          <w:jc w:val="center"/>
        </w:trPr>
        <w:tc>
          <w:tcPr>
            <w:tcW w:w="202" w:type="pct"/>
            <w:tcBorders>
              <w:top w:val="outset" w:sz="6" w:space="0" w:color="000000"/>
              <w:left w:val="outset" w:sz="6" w:space="0" w:color="000000"/>
              <w:bottom w:val="outset" w:sz="6" w:space="0" w:color="000000"/>
              <w:right w:val="outset" w:sz="6" w:space="0" w:color="000000"/>
            </w:tcBorders>
            <w:hideMark/>
          </w:tcPr>
          <w:p w14:paraId="0DDC820C"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OAPSVLÚVSR</w:t>
            </w:r>
          </w:p>
        </w:tc>
        <w:tc>
          <w:tcPr>
            <w:tcW w:w="3656" w:type="pct"/>
            <w:tcBorders>
              <w:top w:val="outset" w:sz="6" w:space="0" w:color="000000"/>
              <w:left w:val="outset" w:sz="6" w:space="0" w:color="000000"/>
              <w:bottom w:val="outset" w:sz="6" w:space="0" w:color="000000"/>
              <w:right w:val="outset" w:sz="6" w:space="0" w:color="000000"/>
            </w:tcBorders>
            <w:vAlign w:val="center"/>
            <w:hideMark/>
          </w:tcPr>
          <w:p w14:paraId="5F75BFC1" w14:textId="77777777" w:rsidR="005B5B78" w:rsidRPr="001A5270" w:rsidRDefault="005B5B78" w:rsidP="005B5B78">
            <w:pPr>
              <w:rPr>
                <w:rFonts w:ascii="Times" w:hAnsi="Times" w:cs="Times"/>
                <w:sz w:val="18"/>
                <w:szCs w:val="18"/>
              </w:rPr>
            </w:pPr>
            <w:r w:rsidRPr="001A5270">
              <w:rPr>
                <w:rFonts w:ascii="Times" w:hAnsi="Times" w:cs="Times"/>
                <w:b/>
                <w:bCs/>
                <w:sz w:val="18"/>
                <w:szCs w:val="18"/>
              </w:rPr>
              <w:t>K transpozícií a tabuľke zhody so smernicou (EÚ) 2017/1132 v platnom znení:</w:t>
            </w:r>
            <w:r w:rsidRPr="001A5270">
              <w:rPr>
                <w:rFonts w:ascii="Times" w:hAnsi="Times" w:cs="Times"/>
                <w:sz w:val="18"/>
                <w:szCs w:val="18"/>
              </w:rPr>
              <w:br/>
              <w:t>64. Predkladateľ v tabuľke zhody preukazuje transponovanie článku 126a ods. 2 smernice (EÚ) 2017/1132 v platnom znení (stanovenie lehoty pre spoločníkov na vyhlásenie práva o tom, že sa rozhodli uplatniť si právo scudziť svoje podiely) Čl. I § 92 ods. 1 a § 93 ods. 1 návrhu zákona. Podľa § 92 ods. 1 písm. c) a § 93 ods. 1 písm. c) návrhu zákona: „akcionár slovenskej zúčastnenej spoločnosti má v prípade cezhraničnej premeny právo, aby od neho táto spoločnosť odkúpila akcie, ak (...) c) požiadal o zápis svojho nesúhlasného stanoviska spolu so žiadosťou o zaslanie návrhu zmluvy na odkúpenie jeho akcií do zápisnice z tohto valného zhromaždenia.“ Predmetné transpozičné ustanovenie § 92 ods. 1 písm. c) a § 93 ods. 1 písm. c) návrhu zákona vyplýva z článku 126a ods. 1 tretej vety smernice (EÚ) 2017/1132 v platnom znení, ktorá predstavuje ustanovenie s dobrovoľnou transpozíciou. Vzhľadom na uvedené žiadame v deviatom stĺpci tabuľky zhody uviesť „GP-A b) navýšenie požiadaviek“ a v desiatom stĺpci uviesť slová „oblasť s vplyvom na podnikateľské prostredie“.</w:t>
            </w:r>
          </w:p>
        </w:tc>
        <w:tc>
          <w:tcPr>
            <w:tcW w:w="154" w:type="pct"/>
            <w:tcBorders>
              <w:top w:val="outset" w:sz="6" w:space="0" w:color="000000"/>
              <w:left w:val="outset" w:sz="6" w:space="0" w:color="000000"/>
              <w:bottom w:val="outset" w:sz="6" w:space="0" w:color="000000"/>
              <w:right w:val="outset" w:sz="6" w:space="0" w:color="000000"/>
            </w:tcBorders>
            <w:vAlign w:val="center"/>
            <w:hideMark/>
          </w:tcPr>
          <w:p w14:paraId="434A2E33" w14:textId="77777777" w:rsidR="005B5B78" w:rsidRPr="001A5270" w:rsidRDefault="005B5B78" w:rsidP="005B5B78">
            <w:pPr>
              <w:jc w:val="center"/>
              <w:rPr>
                <w:rFonts w:ascii="Times" w:hAnsi="Times" w:cs="Times"/>
                <w:b/>
                <w:bCs/>
                <w:sz w:val="18"/>
                <w:szCs w:val="18"/>
              </w:rPr>
            </w:pPr>
            <w:r w:rsidRPr="001A5270">
              <w:rPr>
                <w:rFonts w:ascii="Times" w:hAnsi="Times" w:cs="Times"/>
                <w:b/>
                <w:bCs/>
                <w:sz w:val="18"/>
                <w:szCs w:val="18"/>
              </w:rPr>
              <w:t>O</w:t>
            </w:r>
          </w:p>
        </w:tc>
        <w:tc>
          <w:tcPr>
            <w:tcW w:w="166" w:type="pct"/>
            <w:tcBorders>
              <w:top w:val="outset" w:sz="6" w:space="0" w:color="000000"/>
              <w:left w:val="outset" w:sz="6" w:space="0" w:color="000000"/>
              <w:bottom w:val="outset" w:sz="6" w:space="0" w:color="000000"/>
              <w:right w:val="outset" w:sz="6" w:space="0" w:color="000000"/>
            </w:tcBorders>
            <w:vAlign w:val="center"/>
          </w:tcPr>
          <w:p w14:paraId="0FDB2143" w14:textId="77777777" w:rsidR="005B5B78" w:rsidRPr="001A5270" w:rsidRDefault="001A5270" w:rsidP="005B5B78">
            <w:pPr>
              <w:jc w:val="center"/>
              <w:rPr>
                <w:rFonts w:ascii="Times" w:hAnsi="Times" w:cs="Times"/>
                <w:b/>
                <w:bCs/>
                <w:sz w:val="18"/>
                <w:szCs w:val="18"/>
              </w:rPr>
            </w:pPr>
            <w:r>
              <w:rPr>
                <w:rFonts w:ascii="Times" w:hAnsi="Times" w:cs="Times"/>
                <w:b/>
                <w:bCs/>
                <w:sz w:val="18"/>
                <w:szCs w:val="18"/>
              </w:rPr>
              <w:t>ČA</w:t>
            </w:r>
          </w:p>
        </w:tc>
        <w:tc>
          <w:tcPr>
            <w:tcW w:w="822" w:type="pct"/>
            <w:tcBorders>
              <w:top w:val="outset" w:sz="6" w:space="0" w:color="000000"/>
              <w:left w:val="outset" w:sz="6" w:space="0" w:color="000000"/>
              <w:bottom w:val="outset" w:sz="6" w:space="0" w:color="000000"/>
              <w:right w:val="outset" w:sz="6" w:space="0" w:color="000000"/>
            </w:tcBorders>
          </w:tcPr>
          <w:p w14:paraId="6497CCCC" w14:textId="77777777" w:rsidR="005B5B78" w:rsidRPr="001A5270" w:rsidRDefault="001A5270" w:rsidP="001A5270">
            <w:pPr>
              <w:rPr>
                <w:rFonts w:ascii="Times" w:hAnsi="Times" w:cs="Times"/>
                <w:bCs/>
                <w:sz w:val="18"/>
                <w:szCs w:val="18"/>
              </w:rPr>
            </w:pPr>
            <w:r w:rsidRPr="001A5270">
              <w:rPr>
                <w:rFonts w:ascii="Times" w:hAnsi="Times" w:cs="Times"/>
                <w:bCs/>
                <w:sz w:val="18"/>
                <w:szCs w:val="18"/>
              </w:rPr>
              <w:t>Ustanovenie bolo upravené</w:t>
            </w:r>
            <w:r>
              <w:rPr>
                <w:rFonts w:ascii="Times" w:hAnsi="Times" w:cs="Times"/>
                <w:bCs/>
                <w:sz w:val="18"/>
                <w:szCs w:val="18"/>
              </w:rPr>
              <w:t xml:space="preserve"> tak, aby zodpovedalo čl. 126a ods. 2 smernice, </w:t>
            </w:r>
            <w:proofErr w:type="spellStart"/>
            <w:r>
              <w:rPr>
                <w:rFonts w:ascii="Times" w:hAnsi="Times" w:cs="Times"/>
                <w:bCs/>
                <w:sz w:val="18"/>
                <w:szCs w:val="18"/>
              </w:rPr>
              <w:t>golplating</w:t>
            </w:r>
            <w:proofErr w:type="spellEnd"/>
            <w:r>
              <w:rPr>
                <w:rFonts w:ascii="Times" w:hAnsi="Times" w:cs="Times"/>
                <w:bCs/>
                <w:sz w:val="18"/>
                <w:szCs w:val="18"/>
              </w:rPr>
              <w:t xml:space="preserve"> v zmysle čl. 126a ods. 1 tretej vety tak nie je identifikovaný. </w:t>
            </w:r>
          </w:p>
        </w:tc>
      </w:tr>
      <w:tr w:rsidR="005B5B78" w:rsidRPr="005B5B78" w14:paraId="386EBF09" w14:textId="77777777" w:rsidTr="00B30A41">
        <w:trPr>
          <w:divId w:val="712464982"/>
          <w:jc w:val="center"/>
        </w:trPr>
        <w:tc>
          <w:tcPr>
            <w:tcW w:w="202" w:type="pct"/>
            <w:tcBorders>
              <w:top w:val="outset" w:sz="6" w:space="0" w:color="000000"/>
              <w:left w:val="outset" w:sz="6" w:space="0" w:color="000000"/>
              <w:bottom w:val="outset" w:sz="6" w:space="0" w:color="000000"/>
              <w:right w:val="outset" w:sz="6" w:space="0" w:color="000000"/>
            </w:tcBorders>
            <w:hideMark/>
          </w:tcPr>
          <w:p w14:paraId="2ED4CDBB"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OAPSVLÚVSR</w:t>
            </w:r>
          </w:p>
        </w:tc>
        <w:tc>
          <w:tcPr>
            <w:tcW w:w="3656" w:type="pct"/>
            <w:tcBorders>
              <w:top w:val="outset" w:sz="6" w:space="0" w:color="000000"/>
              <w:left w:val="outset" w:sz="6" w:space="0" w:color="000000"/>
              <w:bottom w:val="outset" w:sz="6" w:space="0" w:color="000000"/>
              <w:right w:val="outset" w:sz="6" w:space="0" w:color="000000"/>
            </w:tcBorders>
            <w:vAlign w:val="center"/>
            <w:hideMark/>
          </w:tcPr>
          <w:p w14:paraId="34E55A59" w14:textId="77777777" w:rsidR="005B5B78" w:rsidRPr="00441DDB" w:rsidRDefault="005B5B78" w:rsidP="005B5B78">
            <w:pPr>
              <w:rPr>
                <w:rFonts w:ascii="Times" w:hAnsi="Times" w:cs="Times"/>
                <w:sz w:val="18"/>
                <w:szCs w:val="18"/>
              </w:rPr>
            </w:pPr>
            <w:r w:rsidRPr="00441DDB">
              <w:rPr>
                <w:rFonts w:ascii="Times" w:hAnsi="Times" w:cs="Times"/>
                <w:b/>
                <w:bCs/>
                <w:sz w:val="18"/>
                <w:szCs w:val="18"/>
              </w:rPr>
              <w:t>K transpozícií a tabuľke zhody so smernicou (EÚ) 2017/1132 v platnom znení:</w:t>
            </w:r>
            <w:r w:rsidRPr="00441DDB">
              <w:rPr>
                <w:rFonts w:ascii="Times" w:hAnsi="Times" w:cs="Times"/>
                <w:sz w:val="18"/>
                <w:szCs w:val="18"/>
              </w:rPr>
              <w:br/>
              <w:t>65. Transpozícia článku 126a ods. 3 smernice (EÚ) 2017/1132 v platnom znení je v tabuľke zhody preukázaná prostredníctvom Čl. I § 93 ods. 2 a § 92 ods. 3 návrhu zákona. Podľa článku 126a ods. 3 smernice „členské štáty ďalej stanovia lehotu, v ktorej sa má zaplatiť peňažná náhrada uvedená v spoločnom návrhu zmluvy o cezhraničnom zlúčení alebo splynutí. Uvedená lehota nesmie trvať dlhšie ako dva mesiace odo dňa nadobudnutia účinnosti cezhraničného zlúčenia alebo splynutia v súlade s článkom 129.“ Podľa § 92 ods. 3 návrhu zákona: „Návrh zmluvy o odkúpení akcií podľa § 48 ods. 2 musí v prípade cezhraničnej premeny obsahovať aj dobu splatnosti, ktorá nesmie byť dlhšia ako 30 dní odo dňa akceptácie návrhu zmluvy o odkúpení akcií.“ Čl. I § 48 návrhu zákona upravuje podmienky uplatnenia práva na odkúpenie akcií nástupníckou spoločnosťou. Domnievame sa, že takto preukázaná transpozícia článku 126a ods. 3 smernice nie je dostatočná. Žiadame v tabuľke zhody riadne preukázať transponovanie povinnosti členského štátu stanoviť lehotu na zaplatenie peňažnej náhrady uvedenej v spoločnom návrhu zmluvy o cezhraničnom zlúčení alebo splynutí.</w:t>
            </w:r>
          </w:p>
        </w:tc>
        <w:tc>
          <w:tcPr>
            <w:tcW w:w="154" w:type="pct"/>
            <w:tcBorders>
              <w:top w:val="outset" w:sz="6" w:space="0" w:color="000000"/>
              <w:left w:val="outset" w:sz="6" w:space="0" w:color="000000"/>
              <w:bottom w:val="outset" w:sz="6" w:space="0" w:color="000000"/>
              <w:right w:val="outset" w:sz="6" w:space="0" w:color="000000"/>
            </w:tcBorders>
            <w:vAlign w:val="center"/>
            <w:hideMark/>
          </w:tcPr>
          <w:p w14:paraId="5DC7D2E2" w14:textId="77777777" w:rsidR="005B5B78" w:rsidRPr="00441DDB" w:rsidRDefault="005B5B78" w:rsidP="005B5B78">
            <w:pPr>
              <w:jc w:val="center"/>
              <w:rPr>
                <w:rFonts w:ascii="Times" w:hAnsi="Times" w:cs="Times"/>
                <w:b/>
                <w:bCs/>
                <w:sz w:val="18"/>
                <w:szCs w:val="18"/>
              </w:rPr>
            </w:pPr>
            <w:r w:rsidRPr="00441DDB">
              <w:rPr>
                <w:rFonts w:ascii="Times" w:hAnsi="Times" w:cs="Times"/>
                <w:b/>
                <w:bCs/>
                <w:sz w:val="18"/>
                <w:szCs w:val="18"/>
              </w:rPr>
              <w:t>O</w:t>
            </w:r>
          </w:p>
        </w:tc>
        <w:tc>
          <w:tcPr>
            <w:tcW w:w="166" w:type="pct"/>
            <w:tcBorders>
              <w:top w:val="outset" w:sz="6" w:space="0" w:color="000000"/>
              <w:left w:val="outset" w:sz="6" w:space="0" w:color="000000"/>
              <w:bottom w:val="outset" w:sz="6" w:space="0" w:color="000000"/>
              <w:right w:val="outset" w:sz="6" w:space="0" w:color="000000"/>
            </w:tcBorders>
            <w:vAlign w:val="center"/>
          </w:tcPr>
          <w:p w14:paraId="55F21E0A" w14:textId="77777777" w:rsidR="005B5B78" w:rsidRPr="00441DDB" w:rsidRDefault="00441DDB" w:rsidP="005B5B78">
            <w:pPr>
              <w:jc w:val="center"/>
              <w:rPr>
                <w:rFonts w:ascii="Times" w:hAnsi="Times" w:cs="Times"/>
                <w:b/>
                <w:bCs/>
                <w:sz w:val="18"/>
                <w:szCs w:val="18"/>
              </w:rPr>
            </w:pPr>
            <w:r w:rsidRPr="00441DDB">
              <w:rPr>
                <w:rFonts w:ascii="Times" w:hAnsi="Times" w:cs="Times"/>
                <w:b/>
                <w:bCs/>
                <w:sz w:val="18"/>
                <w:szCs w:val="18"/>
              </w:rPr>
              <w:t>N</w:t>
            </w:r>
          </w:p>
        </w:tc>
        <w:tc>
          <w:tcPr>
            <w:tcW w:w="822" w:type="pct"/>
            <w:tcBorders>
              <w:top w:val="outset" w:sz="6" w:space="0" w:color="000000"/>
              <w:left w:val="outset" w:sz="6" w:space="0" w:color="000000"/>
              <w:bottom w:val="outset" w:sz="6" w:space="0" w:color="000000"/>
              <w:right w:val="outset" w:sz="6" w:space="0" w:color="000000"/>
            </w:tcBorders>
          </w:tcPr>
          <w:p w14:paraId="44773BBA" w14:textId="77777777" w:rsidR="00441DDB" w:rsidRDefault="00441DDB" w:rsidP="00441DDB">
            <w:pPr>
              <w:jc w:val="both"/>
              <w:rPr>
                <w:rFonts w:ascii="Times" w:hAnsi="Times" w:cs="Times"/>
                <w:bCs/>
                <w:sz w:val="18"/>
                <w:szCs w:val="18"/>
              </w:rPr>
            </w:pPr>
            <w:r>
              <w:rPr>
                <w:rFonts w:ascii="Times" w:hAnsi="Times" w:cs="Times"/>
                <w:bCs/>
                <w:sz w:val="18"/>
                <w:szCs w:val="18"/>
              </w:rPr>
              <w:t>Pripomienka neakceptovaná.</w:t>
            </w:r>
          </w:p>
          <w:p w14:paraId="2D3B1D19" w14:textId="77777777" w:rsidR="00441DDB" w:rsidRDefault="00441DDB" w:rsidP="00441DDB">
            <w:pPr>
              <w:jc w:val="both"/>
              <w:rPr>
                <w:rFonts w:ascii="Times" w:hAnsi="Times" w:cs="Times"/>
                <w:bCs/>
                <w:sz w:val="18"/>
                <w:szCs w:val="18"/>
              </w:rPr>
            </w:pPr>
            <w:r w:rsidRPr="00441DDB">
              <w:rPr>
                <w:rFonts w:ascii="Times" w:hAnsi="Times" w:cs="Times"/>
                <w:bCs/>
                <w:sz w:val="18"/>
                <w:szCs w:val="18"/>
              </w:rPr>
              <w:t xml:space="preserve">Predkladateľ </w:t>
            </w:r>
            <w:r>
              <w:rPr>
                <w:rFonts w:ascii="Times" w:hAnsi="Times" w:cs="Times"/>
                <w:bCs/>
                <w:sz w:val="18"/>
                <w:szCs w:val="18"/>
              </w:rPr>
              <w:t>má za to, že lehoty stanovené v ustanoveniach (po prečíslovaní  § 90 (3) a § 91 (4).</w:t>
            </w:r>
          </w:p>
          <w:p w14:paraId="4FD80958" w14:textId="77777777" w:rsidR="00441DDB" w:rsidRDefault="00441DDB" w:rsidP="00441DDB">
            <w:pPr>
              <w:jc w:val="both"/>
              <w:rPr>
                <w:rFonts w:ascii="Times" w:hAnsi="Times" w:cs="Times"/>
                <w:bCs/>
                <w:sz w:val="18"/>
                <w:szCs w:val="18"/>
              </w:rPr>
            </w:pPr>
            <w:r>
              <w:rPr>
                <w:rFonts w:ascii="Times" w:hAnsi="Times" w:cs="Times"/>
                <w:bCs/>
                <w:sz w:val="18"/>
                <w:szCs w:val="18"/>
              </w:rPr>
              <w:t xml:space="preserve">Cieľom predkladateľa bolo, aby si svoje nároky vysporiadal ešte so spoločnosťou, ktorej je spoločníkom a nemusel ich </w:t>
            </w:r>
            <w:proofErr w:type="spellStart"/>
            <w:r>
              <w:rPr>
                <w:rFonts w:ascii="Times" w:hAnsi="Times" w:cs="Times"/>
                <w:bCs/>
                <w:sz w:val="18"/>
                <w:szCs w:val="18"/>
              </w:rPr>
              <w:t>vysporiadavať</w:t>
            </w:r>
            <w:proofErr w:type="spellEnd"/>
            <w:r>
              <w:rPr>
                <w:rFonts w:ascii="Times" w:hAnsi="Times" w:cs="Times"/>
                <w:bCs/>
                <w:sz w:val="18"/>
                <w:szCs w:val="18"/>
              </w:rPr>
              <w:t xml:space="preserve"> s nástupníckou </w:t>
            </w:r>
            <w:r>
              <w:rPr>
                <w:rFonts w:ascii="Times" w:hAnsi="Times" w:cs="Times"/>
                <w:bCs/>
                <w:sz w:val="18"/>
                <w:szCs w:val="18"/>
              </w:rPr>
              <w:lastRenderedPageBreak/>
              <w:t xml:space="preserve">spoločnosťou. </w:t>
            </w:r>
          </w:p>
          <w:p w14:paraId="2DEB56D4" w14:textId="77777777" w:rsidR="005B5B78" w:rsidRPr="00441DDB" w:rsidRDefault="00441DDB" w:rsidP="00441DDB">
            <w:pPr>
              <w:jc w:val="both"/>
              <w:rPr>
                <w:rFonts w:ascii="Times" w:hAnsi="Times" w:cs="Times"/>
                <w:bCs/>
                <w:sz w:val="18"/>
                <w:szCs w:val="18"/>
              </w:rPr>
            </w:pPr>
            <w:r>
              <w:rPr>
                <w:rFonts w:ascii="Times" w:hAnsi="Times" w:cs="Times"/>
                <w:bCs/>
                <w:sz w:val="18"/>
                <w:szCs w:val="18"/>
              </w:rPr>
              <w:t xml:space="preserve">Preto lehoty splatnosti sú stanovené od akceptácie ponuky. V každom prípade, termín splatnosti, podľa náročnosti cezhraničnej premeny, spadne ešte pred moment 2 mesiacov po nadobudnutí účinnosti. Predkladateľ má za to, že takto koncipované ustanovenie zodpovedá lehote splatnosti predpokladanej smernicou. </w:t>
            </w:r>
          </w:p>
        </w:tc>
      </w:tr>
      <w:tr w:rsidR="005B5B78" w:rsidRPr="005B5B78" w14:paraId="299CCC29" w14:textId="77777777" w:rsidTr="00B30A41">
        <w:trPr>
          <w:divId w:val="712464982"/>
          <w:jc w:val="center"/>
        </w:trPr>
        <w:tc>
          <w:tcPr>
            <w:tcW w:w="202" w:type="pct"/>
            <w:tcBorders>
              <w:top w:val="outset" w:sz="6" w:space="0" w:color="000000"/>
              <w:left w:val="outset" w:sz="6" w:space="0" w:color="000000"/>
              <w:bottom w:val="outset" w:sz="6" w:space="0" w:color="000000"/>
              <w:right w:val="outset" w:sz="6" w:space="0" w:color="000000"/>
            </w:tcBorders>
            <w:hideMark/>
          </w:tcPr>
          <w:p w14:paraId="0BA382B5"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lastRenderedPageBreak/>
              <w:t>OAPSVLÚVSR</w:t>
            </w:r>
          </w:p>
        </w:tc>
        <w:tc>
          <w:tcPr>
            <w:tcW w:w="3656" w:type="pct"/>
            <w:tcBorders>
              <w:top w:val="outset" w:sz="6" w:space="0" w:color="000000"/>
              <w:left w:val="outset" w:sz="6" w:space="0" w:color="000000"/>
              <w:bottom w:val="outset" w:sz="6" w:space="0" w:color="000000"/>
              <w:right w:val="outset" w:sz="6" w:space="0" w:color="000000"/>
            </w:tcBorders>
            <w:vAlign w:val="center"/>
            <w:hideMark/>
          </w:tcPr>
          <w:p w14:paraId="1ADA0357" w14:textId="77777777" w:rsidR="005B5B78" w:rsidRPr="00964357" w:rsidRDefault="005B5B78" w:rsidP="005B5B78">
            <w:pPr>
              <w:rPr>
                <w:rFonts w:ascii="Times" w:hAnsi="Times" w:cs="Times"/>
                <w:sz w:val="18"/>
                <w:szCs w:val="18"/>
              </w:rPr>
            </w:pPr>
            <w:r w:rsidRPr="00964357">
              <w:rPr>
                <w:rFonts w:ascii="Times" w:hAnsi="Times" w:cs="Times"/>
                <w:b/>
                <w:bCs/>
                <w:sz w:val="18"/>
                <w:szCs w:val="18"/>
              </w:rPr>
              <w:t>K transpozícií a tabuľke zhody so smernicou (EÚ) 2017/1132 v platnom znení:</w:t>
            </w:r>
            <w:r w:rsidRPr="00964357">
              <w:rPr>
                <w:rFonts w:ascii="Times" w:hAnsi="Times" w:cs="Times"/>
                <w:sz w:val="18"/>
                <w:szCs w:val="18"/>
              </w:rPr>
              <w:br/>
              <w:t>66. Transponovanie článku 126a ods. 4 smernice (EÚ) 2017/1132 v platnom znení je v tabuľke zhody preukázané prostredníctvom Čl. I § 92 a § 93 návrhu zákona. Domnievame sa, že z predmetných ustanovení návrhu zákona nevyplýva oprávnenie spoločníka, ktorý poskytol vyhlásenie o tom, že sa rozhodol uplatniť si právo scudziť svoje podiely, ale ktorý sa domnieva, že peňažná náhrada ponúkaná príslušnou spoločnosťou podieľajúcou sa na zlúčení alebo splynutí nie je primerane stanovená, požadovať dodatočnú peňažnú náhradu pred príslušným orgánom alebo orgánom povereným na základe vnútroštátneho práva, ani lehota na predloženie žiadosti o dodatočnú peňažnú náhradu. Vzhľadom na uvedené žiadame v tabuľke zhody preukázať transponovanie článku 126a ods. 4 smernice (EÚ) 2017/1132 v platnom znení.</w:t>
            </w:r>
          </w:p>
        </w:tc>
        <w:tc>
          <w:tcPr>
            <w:tcW w:w="154" w:type="pct"/>
            <w:tcBorders>
              <w:top w:val="outset" w:sz="6" w:space="0" w:color="000000"/>
              <w:left w:val="outset" w:sz="6" w:space="0" w:color="000000"/>
              <w:bottom w:val="outset" w:sz="6" w:space="0" w:color="000000"/>
              <w:right w:val="outset" w:sz="6" w:space="0" w:color="000000"/>
            </w:tcBorders>
            <w:vAlign w:val="center"/>
            <w:hideMark/>
          </w:tcPr>
          <w:p w14:paraId="38BEF32D" w14:textId="77777777" w:rsidR="005B5B78" w:rsidRPr="00964357" w:rsidRDefault="005B5B78" w:rsidP="005B5B78">
            <w:pPr>
              <w:jc w:val="center"/>
              <w:rPr>
                <w:rFonts w:ascii="Times" w:hAnsi="Times" w:cs="Times"/>
                <w:b/>
                <w:bCs/>
                <w:sz w:val="18"/>
                <w:szCs w:val="18"/>
              </w:rPr>
            </w:pPr>
            <w:r w:rsidRPr="00964357">
              <w:rPr>
                <w:rFonts w:ascii="Times" w:hAnsi="Times" w:cs="Times"/>
                <w:b/>
                <w:bCs/>
                <w:sz w:val="18"/>
                <w:szCs w:val="18"/>
              </w:rPr>
              <w:t>O</w:t>
            </w:r>
          </w:p>
        </w:tc>
        <w:tc>
          <w:tcPr>
            <w:tcW w:w="166" w:type="pct"/>
            <w:tcBorders>
              <w:top w:val="outset" w:sz="6" w:space="0" w:color="000000"/>
              <w:left w:val="outset" w:sz="6" w:space="0" w:color="000000"/>
              <w:bottom w:val="outset" w:sz="6" w:space="0" w:color="000000"/>
              <w:right w:val="outset" w:sz="6" w:space="0" w:color="000000"/>
            </w:tcBorders>
            <w:vAlign w:val="center"/>
          </w:tcPr>
          <w:p w14:paraId="1083E5A2" w14:textId="77777777" w:rsidR="005B5B78" w:rsidRPr="00964357" w:rsidRDefault="00964357" w:rsidP="005B5B78">
            <w:pPr>
              <w:jc w:val="center"/>
              <w:rPr>
                <w:rFonts w:ascii="Times" w:hAnsi="Times" w:cs="Times"/>
                <w:b/>
                <w:bCs/>
                <w:sz w:val="18"/>
                <w:szCs w:val="18"/>
              </w:rPr>
            </w:pPr>
            <w:r>
              <w:rPr>
                <w:rFonts w:ascii="Times" w:hAnsi="Times" w:cs="Times"/>
                <w:b/>
                <w:bCs/>
                <w:sz w:val="18"/>
                <w:szCs w:val="18"/>
              </w:rPr>
              <w:t>A</w:t>
            </w:r>
          </w:p>
        </w:tc>
        <w:tc>
          <w:tcPr>
            <w:tcW w:w="822" w:type="pct"/>
            <w:tcBorders>
              <w:top w:val="outset" w:sz="6" w:space="0" w:color="000000"/>
              <w:left w:val="outset" w:sz="6" w:space="0" w:color="000000"/>
              <w:bottom w:val="outset" w:sz="6" w:space="0" w:color="000000"/>
              <w:right w:val="outset" w:sz="6" w:space="0" w:color="000000"/>
            </w:tcBorders>
          </w:tcPr>
          <w:p w14:paraId="2F0D3AFD" w14:textId="77777777" w:rsidR="005B5B78" w:rsidRPr="00964357" w:rsidRDefault="005B5B78" w:rsidP="00964357">
            <w:pPr>
              <w:rPr>
                <w:rFonts w:ascii="Times" w:hAnsi="Times" w:cs="Times"/>
                <w:b/>
                <w:bCs/>
                <w:sz w:val="18"/>
                <w:szCs w:val="18"/>
              </w:rPr>
            </w:pPr>
          </w:p>
        </w:tc>
      </w:tr>
      <w:tr w:rsidR="005B5B78" w:rsidRPr="005B5B78" w14:paraId="2F7C2481" w14:textId="77777777" w:rsidTr="00B30A41">
        <w:trPr>
          <w:divId w:val="712464982"/>
          <w:jc w:val="center"/>
        </w:trPr>
        <w:tc>
          <w:tcPr>
            <w:tcW w:w="202" w:type="pct"/>
            <w:tcBorders>
              <w:top w:val="outset" w:sz="6" w:space="0" w:color="000000"/>
              <w:left w:val="outset" w:sz="6" w:space="0" w:color="000000"/>
              <w:bottom w:val="outset" w:sz="6" w:space="0" w:color="000000"/>
              <w:right w:val="outset" w:sz="6" w:space="0" w:color="000000"/>
            </w:tcBorders>
            <w:hideMark/>
          </w:tcPr>
          <w:p w14:paraId="7F5108F9"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OAPSVLÚVSR</w:t>
            </w:r>
          </w:p>
        </w:tc>
        <w:tc>
          <w:tcPr>
            <w:tcW w:w="3656" w:type="pct"/>
            <w:tcBorders>
              <w:top w:val="outset" w:sz="6" w:space="0" w:color="000000"/>
              <w:left w:val="outset" w:sz="6" w:space="0" w:color="000000"/>
              <w:bottom w:val="outset" w:sz="6" w:space="0" w:color="000000"/>
              <w:right w:val="outset" w:sz="6" w:space="0" w:color="000000"/>
            </w:tcBorders>
            <w:vAlign w:val="center"/>
            <w:hideMark/>
          </w:tcPr>
          <w:p w14:paraId="62D22E9E" w14:textId="77777777" w:rsidR="005B5B78" w:rsidRPr="00964357" w:rsidRDefault="005B5B78" w:rsidP="005B5B78">
            <w:pPr>
              <w:rPr>
                <w:rFonts w:ascii="Times" w:hAnsi="Times" w:cs="Times"/>
                <w:sz w:val="18"/>
                <w:szCs w:val="18"/>
              </w:rPr>
            </w:pPr>
            <w:r w:rsidRPr="00964357">
              <w:rPr>
                <w:rFonts w:ascii="Times" w:hAnsi="Times" w:cs="Times"/>
                <w:b/>
                <w:bCs/>
                <w:sz w:val="18"/>
                <w:szCs w:val="18"/>
              </w:rPr>
              <w:t>K transpozícií a tabuľke zhody so smernicou (EÚ) 2017/1132 v platnom znení:</w:t>
            </w:r>
            <w:r w:rsidRPr="00964357">
              <w:rPr>
                <w:rFonts w:ascii="Times" w:hAnsi="Times" w:cs="Times"/>
                <w:sz w:val="18"/>
                <w:szCs w:val="18"/>
              </w:rPr>
              <w:br/>
              <w:t>67. Transpozícia článku 126a ods. 5 smernice (EÚ) 2017/1132 v platnom znení je v tabuľke zhody preukázaná prostredníctvom Čl. I § 92 ods. 4, 5 a § 93 ods. 5, 6 návrhu zákona. Podľa článku 126a ods. 5 smernice „členské štáty zabezpečia, aby sa práva uvedené v odsekoch 1 až 4 riadili právom členského štátu, ktorému podlieha spoločnosť podieľajúca sa na zlúčení alebo splynutí, a aby výlučná právomoc na riešenie akýchkoľvek sporov týkajúcich sa týchto práv patrila do právomoci uvedeného členskému štátu.“ Podľa § 92 ods. 4 návrhu zákona „konanie začaté podľa § 48 ods. 4 nebráni zápisu cezhraničnej premeny do obchodného registra. Právomoc slovenského súdu v takých konaniach zostáva zachovaná aj po nadobudnutí účinnosti cezhraničnej premeny.“ Z § 48 ods. 4 vyplýva, že na konanie o preskúmaní návrhu zmluvy o odkúpení akcií a rozhodnutie veci je miestne príslušný súd podľa sídla nástupníckej spoločnosti. Domnievame sa, že takto koncipovaná miestna príslušnosť súdu v návrhu zákona nie je v súlade s tým, čo požaduje smernica v článku 126a ods. 5, podľa ktorého výlučnú právomoc na riešenie akýchkoľvek sporov týkajúcich sa týchto práv je členský štát, ktorému podlieha spoločnosť podieľajúca sa na zlúčení alebo splynutí a teda príslušnosť sa neurčuje podľa sídla nástupníckej spoločnosti ako to ustanovuje návrh zákona. Vzhľadom na uvedené žiadame preukázať riadnu transpozíciu predmetného ustanovenia.</w:t>
            </w:r>
          </w:p>
        </w:tc>
        <w:tc>
          <w:tcPr>
            <w:tcW w:w="154" w:type="pct"/>
            <w:tcBorders>
              <w:top w:val="outset" w:sz="6" w:space="0" w:color="000000"/>
              <w:left w:val="outset" w:sz="6" w:space="0" w:color="000000"/>
              <w:bottom w:val="outset" w:sz="6" w:space="0" w:color="000000"/>
              <w:right w:val="outset" w:sz="6" w:space="0" w:color="000000"/>
            </w:tcBorders>
            <w:vAlign w:val="center"/>
            <w:hideMark/>
          </w:tcPr>
          <w:p w14:paraId="34534E79" w14:textId="77777777" w:rsidR="005B5B78" w:rsidRPr="00964357" w:rsidRDefault="005B5B78" w:rsidP="005B5B78">
            <w:pPr>
              <w:jc w:val="center"/>
              <w:rPr>
                <w:rFonts w:ascii="Times" w:hAnsi="Times" w:cs="Times"/>
                <w:b/>
                <w:bCs/>
                <w:sz w:val="18"/>
                <w:szCs w:val="18"/>
              </w:rPr>
            </w:pPr>
            <w:r w:rsidRPr="00964357">
              <w:rPr>
                <w:rFonts w:ascii="Times" w:hAnsi="Times" w:cs="Times"/>
                <w:b/>
                <w:bCs/>
                <w:sz w:val="18"/>
                <w:szCs w:val="18"/>
              </w:rPr>
              <w:t>O</w:t>
            </w:r>
          </w:p>
        </w:tc>
        <w:tc>
          <w:tcPr>
            <w:tcW w:w="166" w:type="pct"/>
            <w:tcBorders>
              <w:top w:val="outset" w:sz="6" w:space="0" w:color="000000"/>
              <w:left w:val="outset" w:sz="6" w:space="0" w:color="000000"/>
              <w:bottom w:val="outset" w:sz="6" w:space="0" w:color="000000"/>
              <w:right w:val="outset" w:sz="6" w:space="0" w:color="000000"/>
            </w:tcBorders>
            <w:vAlign w:val="center"/>
          </w:tcPr>
          <w:p w14:paraId="7AF64115" w14:textId="77777777" w:rsidR="005B5B78" w:rsidRPr="00964357" w:rsidRDefault="005B5B78" w:rsidP="005B5B78">
            <w:pPr>
              <w:jc w:val="center"/>
              <w:rPr>
                <w:rFonts w:ascii="Times" w:hAnsi="Times" w:cs="Times"/>
                <w:b/>
                <w:bCs/>
                <w:sz w:val="18"/>
                <w:szCs w:val="18"/>
              </w:rPr>
            </w:pPr>
          </w:p>
        </w:tc>
        <w:tc>
          <w:tcPr>
            <w:tcW w:w="822" w:type="pct"/>
            <w:tcBorders>
              <w:top w:val="outset" w:sz="6" w:space="0" w:color="000000"/>
              <w:left w:val="outset" w:sz="6" w:space="0" w:color="000000"/>
              <w:bottom w:val="outset" w:sz="6" w:space="0" w:color="000000"/>
              <w:right w:val="outset" w:sz="6" w:space="0" w:color="000000"/>
            </w:tcBorders>
          </w:tcPr>
          <w:p w14:paraId="542BCD9F" w14:textId="77777777" w:rsidR="005B5B78" w:rsidRPr="00964357" w:rsidRDefault="005B5B78" w:rsidP="005B5B78">
            <w:pPr>
              <w:jc w:val="center"/>
              <w:rPr>
                <w:rFonts w:ascii="Times" w:hAnsi="Times" w:cs="Times"/>
                <w:b/>
                <w:bCs/>
                <w:sz w:val="18"/>
                <w:szCs w:val="18"/>
              </w:rPr>
            </w:pPr>
          </w:p>
        </w:tc>
      </w:tr>
      <w:tr w:rsidR="005B5B78" w:rsidRPr="005B5B78" w14:paraId="3E985E3C" w14:textId="77777777" w:rsidTr="00B30A41">
        <w:trPr>
          <w:divId w:val="712464982"/>
          <w:jc w:val="center"/>
        </w:trPr>
        <w:tc>
          <w:tcPr>
            <w:tcW w:w="202" w:type="pct"/>
            <w:tcBorders>
              <w:top w:val="outset" w:sz="6" w:space="0" w:color="000000"/>
              <w:left w:val="outset" w:sz="6" w:space="0" w:color="000000"/>
              <w:bottom w:val="outset" w:sz="6" w:space="0" w:color="000000"/>
              <w:right w:val="outset" w:sz="6" w:space="0" w:color="000000"/>
            </w:tcBorders>
            <w:hideMark/>
          </w:tcPr>
          <w:p w14:paraId="4891373D" w14:textId="77777777" w:rsidR="005B5B78" w:rsidRPr="00E53850" w:rsidRDefault="005B5B78" w:rsidP="005B5B78">
            <w:pPr>
              <w:jc w:val="center"/>
              <w:rPr>
                <w:rFonts w:ascii="Times" w:hAnsi="Times" w:cs="Times"/>
                <w:b/>
                <w:bCs/>
                <w:sz w:val="18"/>
                <w:szCs w:val="18"/>
              </w:rPr>
            </w:pPr>
            <w:r w:rsidRPr="00E53850">
              <w:rPr>
                <w:rFonts w:ascii="Times" w:hAnsi="Times" w:cs="Times"/>
                <w:b/>
                <w:bCs/>
                <w:sz w:val="18"/>
                <w:szCs w:val="18"/>
              </w:rPr>
              <w:t>OAPSVLÚV</w:t>
            </w:r>
            <w:r w:rsidRPr="00E53850">
              <w:rPr>
                <w:rFonts w:ascii="Times" w:hAnsi="Times" w:cs="Times"/>
                <w:b/>
                <w:bCs/>
                <w:sz w:val="18"/>
                <w:szCs w:val="18"/>
              </w:rPr>
              <w:lastRenderedPageBreak/>
              <w:t>SR</w:t>
            </w:r>
          </w:p>
        </w:tc>
        <w:tc>
          <w:tcPr>
            <w:tcW w:w="3656" w:type="pct"/>
            <w:tcBorders>
              <w:top w:val="outset" w:sz="6" w:space="0" w:color="000000"/>
              <w:left w:val="outset" w:sz="6" w:space="0" w:color="000000"/>
              <w:bottom w:val="outset" w:sz="6" w:space="0" w:color="000000"/>
              <w:right w:val="outset" w:sz="6" w:space="0" w:color="000000"/>
            </w:tcBorders>
            <w:vAlign w:val="center"/>
            <w:hideMark/>
          </w:tcPr>
          <w:p w14:paraId="0600F8DA" w14:textId="77777777" w:rsidR="005B5B78" w:rsidRPr="00E53850" w:rsidRDefault="005B5B78" w:rsidP="005B5B78">
            <w:pPr>
              <w:rPr>
                <w:rFonts w:ascii="Times" w:hAnsi="Times" w:cs="Times"/>
                <w:sz w:val="18"/>
                <w:szCs w:val="18"/>
              </w:rPr>
            </w:pPr>
            <w:r w:rsidRPr="00E53850">
              <w:rPr>
                <w:rFonts w:ascii="Times" w:hAnsi="Times" w:cs="Times"/>
                <w:b/>
                <w:bCs/>
                <w:sz w:val="18"/>
                <w:szCs w:val="18"/>
              </w:rPr>
              <w:lastRenderedPageBreak/>
              <w:t>K transpozícií a tabuľke zhody so smernicou (EÚ) 2017/1132 v platnom znení:</w:t>
            </w:r>
            <w:r w:rsidRPr="00E53850">
              <w:rPr>
                <w:rFonts w:ascii="Times" w:hAnsi="Times" w:cs="Times"/>
                <w:sz w:val="18"/>
                <w:szCs w:val="18"/>
              </w:rPr>
              <w:br/>
              <w:t xml:space="preserve">68. Transpozícia článku 126a ods. 6 smernice (EÚ) 2017/1132 v platnom znení je v tabuľke zhody preukázaná § 91 návrhu zákona. Podľa </w:t>
            </w:r>
            <w:r w:rsidRPr="00E53850">
              <w:rPr>
                <w:rFonts w:ascii="Times" w:hAnsi="Times" w:cs="Times"/>
                <w:sz w:val="18"/>
                <w:szCs w:val="18"/>
              </w:rPr>
              <w:lastRenderedPageBreak/>
              <w:t xml:space="preserve">§ 91 ods. 1 písm. c): „Akcionár slovenskej zúčastnenej spoločnosti má v prípade cezhraničnej premeny právo požadovať od tejto spoločnosti primeraný peňažný doplatok, ak (...) požiadal o zápis svojho nesúhlasného stanoviska s výmenným pomerom a prípadnými doplatkami v peniazoch do zápisnice z valného zhromaždenia, ktoré rozhodlo o schválení návrhu projektu premeny.“ Domnievame sa, že podmienka upravená v § 91 ods. 1 písm. c) návrhu zákona ide nad rámec minimálnych požiadaviek stanovených smernicou a teda je možné identifikovať </w:t>
            </w:r>
            <w:proofErr w:type="spellStart"/>
            <w:r w:rsidRPr="00E53850">
              <w:rPr>
                <w:rFonts w:ascii="Times" w:hAnsi="Times" w:cs="Times"/>
                <w:sz w:val="18"/>
                <w:szCs w:val="18"/>
              </w:rPr>
              <w:t>goldplating</w:t>
            </w:r>
            <w:proofErr w:type="spellEnd"/>
            <w:r w:rsidRPr="00E53850">
              <w:rPr>
                <w:rFonts w:ascii="Times" w:hAnsi="Times" w:cs="Times"/>
                <w:sz w:val="18"/>
                <w:szCs w:val="18"/>
              </w:rPr>
              <w:t>. Vzhľadom na uvedené žiadame uviesť v deviatom stĺpci tabuľky zhody „GP-A b) navýšenie požiadaviek“ a v desiatom stĺpci uviesť slová „oblasť s vplyvom na podnikateľské prostredie“.</w:t>
            </w:r>
          </w:p>
        </w:tc>
        <w:tc>
          <w:tcPr>
            <w:tcW w:w="154" w:type="pct"/>
            <w:tcBorders>
              <w:top w:val="outset" w:sz="6" w:space="0" w:color="000000"/>
              <w:left w:val="outset" w:sz="6" w:space="0" w:color="000000"/>
              <w:bottom w:val="outset" w:sz="6" w:space="0" w:color="000000"/>
              <w:right w:val="outset" w:sz="6" w:space="0" w:color="000000"/>
            </w:tcBorders>
            <w:vAlign w:val="center"/>
            <w:hideMark/>
          </w:tcPr>
          <w:p w14:paraId="6E5786EE" w14:textId="77777777" w:rsidR="005B5B78" w:rsidRPr="00E53850" w:rsidRDefault="005B5B78" w:rsidP="005B5B78">
            <w:pPr>
              <w:jc w:val="center"/>
              <w:rPr>
                <w:rFonts w:ascii="Times" w:hAnsi="Times" w:cs="Times"/>
                <w:b/>
                <w:bCs/>
                <w:sz w:val="18"/>
                <w:szCs w:val="18"/>
              </w:rPr>
            </w:pPr>
            <w:r w:rsidRPr="00E53850">
              <w:rPr>
                <w:rFonts w:ascii="Times" w:hAnsi="Times" w:cs="Times"/>
                <w:b/>
                <w:bCs/>
                <w:sz w:val="18"/>
                <w:szCs w:val="18"/>
              </w:rPr>
              <w:lastRenderedPageBreak/>
              <w:t>O</w:t>
            </w:r>
          </w:p>
        </w:tc>
        <w:tc>
          <w:tcPr>
            <w:tcW w:w="166" w:type="pct"/>
            <w:tcBorders>
              <w:top w:val="outset" w:sz="6" w:space="0" w:color="000000"/>
              <w:left w:val="outset" w:sz="6" w:space="0" w:color="000000"/>
              <w:bottom w:val="outset" w:sz="6" w:space="0" w:color="000000"/>
              <w:right w:val="outset" w:sz="6" w:space="0" w:color="000000"/>
            </w:tcBorders>
            <w:vAlign w:val="center"/>
          </w:tcPr>
          <w:p w14:paraId="2EE03A18" w14:textId="77777777" w:rsidR="005B5B78" w:rsidRPr="00E53850" w:rsidRDefault="00E53850" w:rsidP="005B5B78">
            <w:pPr>
              <w:jc w:val="center"/>
              <w:rPr>
                <w:rFonts w:ascii="Times" w:hAnsi="Times" w:cs="Times"/>
                <w:b/>
                <w:bCs/>
                <w:sz w:val="18"/>
                <w:szCs w:val="18"/>
              </w:rPr>
            </w:pPr>
            <w:r w:rsidRPr="00E53850">
              <w:rPr>
                <w:rFonts w:ascii="Times" w:hAnsi="Times" w:cs="Times"/>
                <w:b/>
                <w:bCs/>
                <w:sz w:val="18"/>
                <w:szCs w:val="18"/>
              </w:rPr>
              <w:t>N</w:t>
            </w:r>
          </w:p>
        </w:tc>
        <w:tc>
          <w:tcPr>
            <w:tcW w:w="822" w:type="pct"/>
            <w:tcBorders>
              <w:top w:val="outset" w:sz="6" w:space="0" w:color="000000"/>
              <w:left w:val="outset" w:sz="6" w:space="0" w:color="000000"/>
              <w:bottom w:val="outset" w:sz="6" w:space="0" w:color="000000"/>
              <w:right w:val="outset" w:sz="6" w:space="0" w:color="000000"/>
            </w:tcBorders>
          </w:tcPr>
          <w:p w14:paraId="6B217844" w14:textId="77777777" w:rsidR="005B5B78" w:rsidRPr="00E53850" w:rsidRDefault="00E53850" w:rsidP="00E53850">
            <w:pPr>
              <w:jc w:val="both"/>
              <w:rPr>
                <w:rFonts w:ascii="Times" w:hAnsi="Times" w:cs="Times"/>
                <w:bCs/>
                <w:sz w:val="18"/>
                <w:szCs w:val="18"/>
              </w:rPr>
            </w:pPr>
            <w:r w:rsidRPr="00E53850">
              <w:rPr>
                <w:rFonts w:ascii="Times" w:hAnsi="Times" w:cs="Times"/>
                <w:bCs/>
                <w:sz w:val="18"/>
                <w:szCs w:val="18"/>
              </w:rPr>
              <w:t xml:space="preserve">Pripomienka neakceptovaná, </w:t>
            </w:r>
          </w:p>
          <w:p w14:paraId="7E0FC8D4" w14:textId="77777777" w:rsidR="00E53850" w:rsidRPr="00E53850" w:rsidRDefault="00E53850" w:rsidP="00E53850">
            <w:pPr>
              <w:jc w:val="both"/>
              <w:rPr>
                <w:rFonts w:ascii="Times" w:hAnsi="Times" w:cs="Times"/>
                <w:b/>
                <w:bCs/>
                <w:sz w:val="18"/>
                <w:szCs w:val="18"/>
              </w:rPr>
            </w:pPr>
            <w:r w:rsidRPr="00E53850">
              <w:rPr>
                <w:rFonts w:ascii="Times" w:hAnsi="Times" w:cs="Times"/>
                <w:bCs/>
                <w:sz w:val="18"/>
                <w:szCs w:val="18"/>
              </w:rPr>
              <w:lastRenderedPageBreak/>
              <w:t xml:space="preserve">Ustanovenie bolo upravené a v zmysle zmien </w:t>
            </w:r>
            <w:proofErr w:type="spellStart"/>
            <w:r w:rsidRPr="00E53850">
              <w:rPr>
                <w:rFonts w:ascii="Times" w:hAnsi="Times" w:cs="Times"/>
                <w:bCs/>
                <w:sz w:val="18"/>
                <w:szCs w:val="18"/>
              </w:rPr>
              <w:t>goldplating</w:t>
            </w:r>
            <w:proofErr w:type="spellEnd"/>
            <w:r w:rsidRPr="00E53850">
              <w:rPr>
                <w:rFonts w:ascii="Times" w:hAnsi="Times" w:cs="Times"/>
                <w:bCs/>
                <w:sz w:val="18"/>
                <w:szCs w:val="18"/>
              </w:rPr>
              <w:t xml:space="preserve"> nie je identifikovaný.</w:t>
            </w:r>
            <w:r w:rsidRPr="00E53850">
              <w:rPr>
                <w:rFonts w:ascii="Times" w:hAnsi="Times" w:cs="Times"/>
                <w:b/>
                <w:bCs/>
                <w:sz w:val="18"/>
                <w:szCs w:val="18"/>
              </w:rPr>
              <w:t xml:space="preserve"> </w:t>
            </w:r>
          </w:p>
        </w:tc>
      </w:tr>
      <w:tr w:rsidR="005B5B78" w:rsidRPr="005B5B78" w14:paraId="149A6107" w14:textId="77777777" w:rsidTr="00B30A41">
        <w:trPr>
          <w:divId w:val="712464982"/>
          <w:jc w:val="center"/>
        </w:trPr>
        <w:tc>
          <w:tcPr>
            <w:tcW w:w="202" w:type="pct"/>
            <w:tcBorders>
              <w:top w:val="outset" w:sz="6" w:space="0" w:color="000000"/>
              <w:left w:val="outset" w:sz="6" w:space="0" w:color="000000"/>
              <w:bottom w:val="outset" w:sz="6" w:space="0" w:color="000000"/>
              <w:right w:val="outset" w:sz="6" w:space="0" w:color="000000"/>
            </w:tcBorders>
            <w:hideMark/>
          </w:tcPr>
          <w:p w14:paraId="7663E8F4" w14:textId="77777777" w:rsidR="005B5B78" w:rsidRPr="00E53850" w:rsidRDefault="005B5B78" w:rsidP="005B5B78">
            <w:pPr>
              <w:jc w:val="center"/>
              <w:rPr>
                <w:rFonts w:ascii="Times" w:hAnsi="Times" w:cs="Times"/>
                <w:b/>
                <w:bCs/>
                <w:sz w:val="18"/>
                <w:szCs w:val="18"/>
              </w:rPr>
            </w:pPr>
            <w:r w:rsidRPr="00E53850">
              <w:rPr>
                <w:rFonts w:ascii="Times" w:hAnsi="Times" w:cs="Times"/>
                <w:b/>
                <w:bCs/>
                <w:sz w:val="18"/>
                <w:szCs w:val="18"/>
              </w:rPr>
              <w:lastRenderedPageBreak/>
              <w:t>OAPSVLÚVSR</w:t>
            </w:r>
          </w:p>
        </w:tc>
        <w:tc>
          <w:tcPr>
            <w:tcW w:w="3656" w:type="pct"/>
            <w:tcBorders>
              <w:top w:val="outset" w:sz="6" w:space="0" w:color="000000"/>
              <w:left w:val="outset" w:sz="6" w:space="0" w:color="000000"/>
              <w:bottom w:val="outset" w:sz="6" w:space="0" w:color="000000"/>
              <w:right w:val="outset" w:sz="6" w:space="0" w:color="000000"/>
            </w:tcBorders>
            <w:vAlign w:val="center"/>
            <w:hideMark/>
          </w:tcPr>
          <w:p w14:paraId="71ECCB94" w14:textId="77777777" w:rsidR="005B5B78" w:rsidRPr="00E53850" w:rsidRDefault="005B5B78" w:rsidP="005B5B78">
            <w:pPr>
              <w:rPr>
                <w:rFonts w:ascii="Times" w:hAnsi="Times" w:cs="Times"/>
                <w:sz w:val="18"/>
                <w:szCs w:val="18"/>
              </w:rPr>
            </w:pPr>
            <w:r w:rsidRPr="00E53850">
              <w:rPr>
                <w:rFonts w:ascii="Times" w:hAnsi="Times" w:cs="Times"/>
                <w:b/>
                <w:bCs/>
                <w:sz w:val="18"/>
                <w:szCs w:val="18"/>
              </w:rPr>
              <w:t>K transpozícií a tabuľke zhody so smernicou (EÚ) 2017/1132 v platnom znení:</w:t>
            </w:r>
            <w:r w:rsidRPr="00E53850">
              <w:rPr>
                <w:rFonts w:ascii="Times" w:hAnsi="Times" w:cs="Times"/>
                <w:sz w:val="18"/>
                <w:szCs w:val="18"/>
              </w:rPr>
              <w:br/>
              <w:t xml:space="preserve">69. Pri preukazovaní transpozície článku 126a ods. 6 druhého odseku smernice (EÚ) 2017/1132 v platnom znení žiadame v deviatom stĺpci tabuľky zhody uviesť „GP-A b) navýšenie požiadaviek“ a v desiatom stĺpci uviesť slová „oblasť s vplyvom na podnikateľské prostredie“, keďže ide o dobrovoľnú transpozíciu a tým je možné identifikovať </w:t>
            </w:r>
            <w:proofErr w:type="spellStart"/>
            <w:r w:rsidRPr="00E53850">
              <w:rPr>
                <w:rFonts w:ascii="Times" w:hAnsi="Times" w:cs="Times"/>
                <w:sz w:val="18"/>
                <w:szCs w:val="18"/>
              </w:rPr>
              <w:t>goldplating</w:t>
            </w:r>
            <w:proofErr w:type="spellEnd"/>
            <w:r w:rsidRPr="00E53850">
              <w:rPr>
                <w:rFonts w:ascii="Times" w:hAnsi="Times" w:cs="Times"/>
                <w:sz w:val="18"/>
                <w:szCs w:val="18"/>
              </w:rPr>
              <w:t>.</w:t>
            </w:r>
          </w:p>
        </w:tc>
        <w:tc>
          <w:tcPr>
            <w:tcW w:w="154" w:type="pct"/>
            <w:tcBorders>
              <w:top w:val="outset" w:sz="6" w:space="0" w:color="000000"/>
              <w:left w:val="outset" w:sz="6" w:space="0" w:color="000000"/>
              <w:bottom w:val="outset" w:sz="6" w:space="0" w:color="000000"/>
              <w:right w:val="outset" w:sz="6" w:space="0" w:color="000000"/>
            </w:tcBorders>
            <w:vAlign w:val="center"/>
            <w:hideMark/>
          </w:tcPr>
          <w:p w14:paraId="244ADF2F" w14:textId="77777777" w:rsidR="005B5B78" w:rsidRPr="00E53850" w:rsidRDefault="005B5B78" w:rsidP="005B5B78">
            <w:pPr>
              <w:jc w:val="center"/>
              <w:rPr>
                <w:rFonts w:ascii="Times" w:hAnsi="Times" w:cs="Times"/>
                <w:b/>
                <w:bCs/>
                <w:sz w:val="18"/>
                <w:szCs w:val="18"/>
              </w:rPr>
            </w:pPr>
            <w:r w:rsidRPr="00E53850">
              <w:rPr>
                <w:rFonts w:ascii="Times" w:hAnsi="Times" w:cs="Times"/>
                <w:b/>
                <w:bCs/>
                <w:sz w:val="18"/>
                <w:szCs w:val="18"/>
              </w:rPr>
              <w:t>O</w:t>
            </w:r>
          </w:p>
        </w:tc>
        <w:tc>
          <w:tcPr>
            <w:tcW w:w="166" w:type="pct"/>
            <w:tcBorders>
              <w:top w:val="outset" w:sz="6" w:space="0" w:color="000000"/>
              <w:left w:val="outset" w:sz="6" w:space="0" w:color="000000"/>
              <w:bottom w:val="outset" w:sz="6" w:space="0" w:color="000000"/>
              <w:right w:val="outset" w:sz="6" w:space="0" w:color="000000"/>
            </w:tcBorders>
            <w:vAlign w:val="center"/>
          </w:tcPr>
          <w:p w14:paraId="6760CFA2" w14:textId="77777777" w:rsidR="005B5B78" w:rsidRPr="00E53850" w:rsidRDefault="00E53850" w:rsidP="005B5B78">
            <w:pPr>
              <w:jc w:val="center"/>
              <w:rPr>
                <w:rFonts w:ascii="Times" w:hAnsi="Times" w:cs="Times"/>
                <w:b/>
                <w:bCs/>
                <w:sz w:val="18"/>
                <w:szCs w:val="18"/>
              </w:rPr>
            </w:pPr>
            <w:r>
              <w:rPr>
                <w:rFonts w:ascii="Times" w:hAnsi="Times" w:cs="Times"/>
                <w:b/>
                <w:bCs/>
                <w:sz w:val="18"/>
                <w:szCs w:val="18"/>
              </w:rPr>
              <w:t>A</w:t>
            </w:r>
          </w:p>
        </w:tc>
        <w:tc>
          <w:tcPr>
            <w:tcW w:w="822" w:type="pct"/>
            <w:tcBorders>
              <w:top w:val="outset" w:sz="6" w:space="0" w:color="000000"/>
              <w:left w:val="outset" w:sz="6" w:space="0" w:color="000000"/>
              <w:bottom w:val="outset" w:sz="6" w:space="0" w:color="000000"/>
              <w:right w:val="outset" w:sz="6" w:space="0" w:color="000000"/>
            </w:tcBorders>
          </w:tcPr>
          <w:p w14:paraId="080A7796" w14:textId="77777777" w:rsidR="005B5B78" w:rsidRPr="00E53850" w:rsidRDefault="005B5B78" w:rsidP="005B5B78">
            <w:pPr>
              <w:jc w:val="center"/>
              <w:rPr>
                <w:rFonts w:ascii="Times" w:hAnsi="Times" w:cs="Times"/>
                <w:b/>
                <w:bCs/>
                <w:sz w:val="18"/>
                <w:szCs w:val="18"/>
              </w:rPr>
            </w:pPr>
          </w:p>
        </w:tc>
      </w:tr>
      <w:tr w:rsidR="005B5B78" w:rsidRPr="005B5B78" w14:paraId="72373E02" w14:textId="77777777" w:rsidTr="00B30A41">
        <w:trPr>
          <w:divId w:val="712464982"/>
          <w:jc w:val="center"/>
        </w:trPr>
        <w:tc>
          <w:tcPr>
            <w:tcW w:w="202" w:type="pct"/>
            <w:tcBorders>
              <w:top w:val="outset" w:sz="6" w:space="0" w:color="000000"/>
              <w:left w:val="outset" w:sz="6" w:space="0" w:color="000000"/>
              <w:bottom w:val="outset" w:sz="6" w:space="0" w:color="000000"/>
              <w:right w:val="outset" w:sz="6" w:space="0" w:color="000000"/>
            </w:tcBorders>
            <w:hideMark/>
          </w:tcPr>
          <w:p w14:paraId="0189117A"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OAPSVLÚVSR</w:t>
            </w:r>
          </w:p>
        </w:tc>
        <w:tc>
          <w:tcPr>
            <w:tcW w:w="3656" w:type="pct"/>
            <w:tcBorders>
              <w:top w:val="outset" w:sz="6" w:space="0" w:color="000000"/>
              <w:left w:val="outset" w:sz="6" w:space="0" w:color="000000"/>
              <w:bottom w:val="outset" w:sz="6" w:space="0" w:color="000000"/>
              <w:right w:val="outset" w:sz="6" w:space="0" w:color="000000"/>
            </w:tcBorders>
            <w:vAlign w:val="center"/>
            <w:hideMark/>
          </w:tcPr>
          <w:p w14:paraId="02703730" w14:textId="77777777" w:rsidR="005B5B78" w:rsidRPr="005B5B78" w:rsidRDefault="005B5B78" w:rsidP="005B5B78">
            <w:pPr>
              <w:rPr>
                <w:rFonts w:ascii="Times" w:hAnsi="Times" w:cs="Times"/>
                <w:sz w:val="18"/>
                <w:szCs w:val="18"/>
              </w:rPr>
            </w:pPr>
            <w:r w:rsidRPr="005B5B78">
              <w:rPr>
                <w:rFonts w:ascii="Times" w:hAnsi="Times" w:cs="Times"/>
                <w:b/>
                <w:bCs/>
                <w:sz w:val="18"/>
                <w:szCs w:val="18"/>
              </w:rPr>
              <w:t>K transpozícií a tabuľke zhody so smernicou (EÚ) 2017/1132 v platnom znení:</w:t>
            </w:r>
            <w:r w:rsidRPr="005B5B78">
              <w:rPr>
                <w:rFonts w:ascii="Times" w:hAnsi="Times" w:cs="Times"/>
                <w:sz w:val="18"/>
                <w:szCs w:val="18"/>
              </w:rPr>
              <w:br/>
              <w:t>7. Pri preukazovaní transpozície čl. 86e ods. 1 smernice (EÚ) 2017/1132 v platnom znení žiadame zosúladiť piaty a šiesty stĺpec tabuľky zhody so znením vlastného materiálu predkladaného návrhu zákona, nakoľko v piatom stĺpci sa uvádza čl. I § 113 a v šiestom stĺpci sa nachádza iba ods. 3 § 113.</w:t>
            </w:r>
          </w:p>
        </w:tc>
        <w:tc>
          <w:tcPr>
            <w:tcW w:w="154" w:type="pct"/>
            <w:tcBorders>
              <w:top w:val="outset" w:sz="6" w:space="0" w:color="000000"/>
              <w:left w:val="outset" w:sz="6" w:space="0" w:color="000000"/>
              <w:bottom w:val="outset" w:sz="6" w:space="0" w:color="000000"/>
              <w:right w:val="outset" w:sz="6" w:space="0" w:color="000000"/>
            </w:tcBorders>
            <w:vAlign w:val="center"/>
            <w:hideMark/>
          </w:tcPr>
          <w:p w14:paraId="2601D2F4"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O</w:t>
            </w:r>
          </w:p>
        </w:tc>
        <w:tc>
          <w:tcPr>
            <w:tcW w:w="166" w:type="pct"/>
            <w:tcBorders>
              <w:top w:val="outset" w:sz="6" w:space="0" w:color="000000"/>
              <w:left w:val="outset" w:sz="6" w:space="0" w:color="000000"/>
              <w:bottom w:val="outset" w:sz="6" w:space="0" w:color="000000"/>
              <w:right w:val="outset" w:sz="6" w:space="0" w:color="000000"/>
            </w:tcBorders>
            <w:vAlign w:val="center"/>
          </w:tcPr>
          <w:p w14:paraId="2F06A78E"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A</w:t>
            </w:r>
          </w:p>
        </w:tc>
        <w:tc>
          <w:tcPr>
            <w:tcW w:w="822" w:type="pct"/>
            <w:tcBorders>
              <w:top w:val="outset" w:sz="6" w:space="0" w:color="000000"/>
              <w:left w:val="outset" w:sz="6" w:space="0" w:color="000000"/>
              <w:bottom w:val="outset" w:sz="6" w:space="0" w:color="000000"/>
              <w:right w:val="outset" w:sz="6" w:space="0" w:color="000000"/>
            </w:tcBorders>
          </w:tcPr>
          <w:p w14:paraId="2D56B3AA" w14:textId="77777777" w:rsidR="005B5B78" w:rsidRPr="005B5B78" w:rsidRDefault="005B5B78" w:rsidP="005B5B78">
            <w:pPr>
              <w:jc w:val="center"/>
              <w:rPr>
                <w:rFonts w:ascii="Times" w:hAnsi="Times" w:cs="Times"/>
                <w:b/>
                <w:bCs/>
                <w:sz w:val="18"/>
                <w:szCs w:val="18"/>
              </w:rPr>
            </w:pPr>
          </w:p>
        </w:tc>
      </w:tr>
      <w:tr w:rsidR="00EE3AB2" w:rsidRPr="005B5B78" w14:paraId="68DBF92F" w14:textId="77777777" w:rsidTr="00B30A41">
        <w:trPr>
          <w:divId w:val="712464982"/>
          <w:jc w:val="center"/>
        </w:trPr>
        <w:tc>
          <w:tcPr>
            <w:tcW w:w="202" w:type="pct"/>
            <w:tcBorders>
              <w:top w:val="outset" w:sz="6" w:space="0" w:color="000000"/>
              <w:left w:val="outset" w:sz="6" w:space="0" w:color="000000"/>
              <w:bottom w:val="outset" w:sz="6" w:space="0" w:color="000000"/>
              <w:right w:val="outset" w:sz="6" w:space="0" w:color="000000"/>
            </w:tcBorders>
            <w:hideMark/>
          </w:tcPr>
          <w:p w14:paraId="4C52D297" w14:textId="77777777" w:rsidR="00EE3AB2" w:rsidRPr="005B5B78" w:rsidRDefault="00EE3AB2" w:rsidP="00EE3AB2">
            <w:pPr>
              <w:jc w:val="center"/>
              <w:rPr>
                <w:rFonts w:ascii="Times" w:hAnsi="Times" w:cs="Times"/>
                <w:b/>
                <w:bCs/>
                <w:sz w:val="18"/>
                <w:szCs w:val="18"/>
              </w:rPr>
            </w:pPr>
            <w:r w:rsidRPr="005B5B78">
              <w:rPr>
                <w:rFonts w:ascii="Times" w:hAnsi="Times" w:cs="Times"/>
                <w:b/>
                <w:bCs/>
                <w:sz w:val="18"/>
                <w:szCs w:val="18"/>
              </w:rPr>
              <w:t>OAPSVLÚVSR</w:t>
            </w:r>
          </w:p>
        </w:tc>
        <w:tc>
          <w:tcPr>
            <w:tcW w:w="3656" w:type="pct"/>
            <w:tcBorders>
              <w:top w:val="outset" w:sz="6" w:space="0" w:color="000000"/>
              <w:left w:val="outset" w:sz="6" w:space="0" w:color="000000"/>
              <w:bottom w:val="outset" w:sz="6" w:space="0" w:color="000000"/>
              <w:right w:val="outset" w:sz="6" w:space="0" w:color="000000"/>
            </w:tcBorders>
            <w:vAlign w:val="center"/>
            <w:hideMark/>
          </w:tcPr>
          <w:p w14:paraId="2065D6D4" w14:textId="77777777" w:rsidR="00EE3AB2" w:rsidRPr="005B5B78" w:rsidRDefault="00EE3AB2" w:rsidP="00EE3AB2">
            <w:pPr>
              <w:rPr>
                <w:rFonts w:ascii="Times" w:hAnsi="Times" w:cs="Times"/>
                <w:sz w:val="18"/>
                <w:szCs w:val="18"/>
              </w:rPr>
            </w:pPr>
            <w:r w:rsidRPr="005B5B78">
              <w:rPr>
                <w:rFonts w:ascii="Times" w:hAnsi="Times" w:cs="Times"/>
                <w:b/>
                <w:bCs/>
                <w:sz w:val="18"/>
                <w:szCs w:val="18"/>
              </w:rPr>
              <w:t>K transpozícií a tabuľke zhody so smernicou (EÚ) 2017/1132 v platnom znení:</w:t>
            </w:r>
            <w:r w:rsidRPr="005B5B78">
              <w:rPr>
                <w:rFonts w:ascii="Times" w:hAnsi="Times" w:cs="Times"/>
                <w:sz w:val="18"/>
                <w:szCs w:val="18"/>
              </w:rPr>
              <w:br/>
              <w:t>70. Článok 126c ods. 2 smernice (EÚ) 2017/1132 v platnom znení je v tabuľke zhody preukázaný prostredníctvom Čl. I § 130 ods. 3 návrhu zákona. Podľa predmetného článku smernice „členské štáty zabezpečia, aby sa dodržiavali práva zamestnancov na informovanie a konzultácie, a to aspoň pred tým, ako sa rozhodne o spoločnom návrhu zmluvy o cezhraničnom zlúčení alebo splynutí alebo o správe uvedenej v článku 124, podľa toho, čo nastane skôr, tak, aby sa zamestnancom poskytla odôvodnená odpoveď pred valným zhromaždením uvedeným v článku 126.“ Podľa § 130 ods. 3 návrhu zákona „týmto zákonom nie je dotknuté právo zamestnancov na prerokovanie a právo na informácie podľa Zákonníka práce. Prerokovanie musí byť uskutočnené pred konaním valného zhromaždenia, ktoré rozhoduje o schválení návrhu projektu cezhraničnej premeny alebo návrhu projektu cezhraničnej zmeny právnej formy tak, aby boli zamestnanci zúčastnenej spoločnosti náležite informovaní.“ Z uvedeného ustanovenia návrhu zákona nevyplýva aby sa práva zamestnancov na informovanie a konzultácie dodržiavali pred tým ako sa rozhodne o správe uvedenej v článku 124 smernice (písomná správa štatutárneho orgánu, v ktorej z právneho a ekonomického hľadiska vysvetlí a odôvodní cezhraničnú premenu spoločnosti - § 81 návrhu zákona) v prípade, že sa o nej rozhoduje skôr ako o návrhu zmluvy o cezhraničnom zlúčení alebo splynutí. Vzhľadom na uvedené žiadame predkladateľa preukázať riadnu a úplnú transpozíciu vytýkaného ustanovenia smernice.</w:t>
            </w:r>
          </w:p>
        </w:tc>
        <w:tc>
          <w:tcPr>
            <w:tcW w:w="154" w:type="pct"/>
            <w:tcBorders>
              <w:top w:val="outset" w:sz="6" w:space="0" w:color="000000"/>
              <w:left w:val="outset" w:sz="6" w:space="0" w:color="000000"/>
              <w:bottom w:val="outset" w:sz="6" w:space="0" w:color="000000"/>
              <w:right w:val="outset" w:sz="6" w:space="0" w:color="000000"/>
            </w:tcBorders>
            <w:vAlign w:val="center"/>
            <w:hideMark/>
          </w:tcPr>
          <w:p w14:paraId="7DEF5309" w14:textId="77777777" w:rsidR="00EE3AB2" w:rsidRPr="005B5B78" w:rsidRDefault="00EE3AB2" w:rsidP="00EE3AB2">
            <w:pPr>
              <w:jc w:val="center"/>
              <w:rPr>
                <w:rFonts w:ascii="Times" w:hAnsi="Times" w:cs="Times"/>
                <w:b/>
                <w:bCs/>
                <w:sz w:val="18"/>
                <w:szCs w:val="18"/>
              </w:rPr>
            </w:pPr>
            <w:r w:rsidRPr="005B5B78">
              <w:rPr>
                <w:rFonts w:ascii="Times" w:hAnsi="Times" w:cs="Times"/>
                <w:b/>
                <w:bCs/>
                <w:sz w:val="18"/>
                <w:szCs w:val="18"/>
              </w:rPr>
              <w:t>O</w:t>
            </w:r>
          </w:p>
        </w:tc>
        <w:tc>
          <w:tcPr>
            <w:tcW w:w="166" w:type="pct"/>
            <w:tcBorders>
              <w:top w:val="outset" w:sz="6" w:space="0" w:color="000000"/>
              <w:left w:val="outset" w:sz="6" w:space="0" w:color="000000"/>
              <w:bottom w:val="outset" w:sz="6" w:space="0" w:color="000000"/>
              <w:right w:val="outset" w:sz="6" w:space="0" w:color="000000"/>
            </w:tcBorders>
            <w:vAlign w:val="center"/>
          </w:tcPr>
          <w:p w14:paraId="6151802C" w14:textId="77777777" w:rsidR="00EE3AB2" w:rsidRPr="00EE3AB2" w:rsidRDefault="00EE3AB2" w:rsidP="00EE3AB2">
            <w:pPr>
              <w:jc w:val="center"/>
              <w:rPr>
                <w:rFonts w:ascii="Times" w:hAnsi="Times" w:cs="Times"/>
                <w:b/>
                <w:bCs/>
                <w:sz w:val="18"/>
                <w:szCs w:val="18"/>
              </w:rPr>
            </w:pPr>
            <w:r w:rsidRPr="00EE3AB2">
              <w:rPr>
                <w:rFonts w:ascii="Times" w:hAnsi="Times" w:cs="Times"/>
                <w:b/>
                <w:bCs/>
                <w:sz w:val="18"/>
                <w:szCs w:val="18"/>
              </w:rPr>
              <w:t>A</w:t>
            </w:r>
          </w:p>
        </w:tc>
        <w:tc>
          <w:tcPr>
            <w:tcW w:w="822" w:type="pct"/>
            <w:tcBorders>
              <w:top w:val="outset" w:sz="6" w:space="0" w:color="000000"/>
              <w:left w:val="outset" w:sz="6" w:space="0" w:color="000000"/>
              <w:bottom w:val="outset" w:sz="6" w:space="0" w:color="000000"/>
              <w:right w:val="outset" w:sz="6" w:space="0" w:color="000000"/>
            </w:tcBorders>
          </w:tcPr>
          <w:p w14:paraId="0EAEF439" w14:textId="77777777" w:rsidR="00EE3AB2" w:rsidRPr="00EE3AB2" w:rsidRDefault="00EE3AB2" w:rsidP="00EE3AB2">
            <w:pPr>
              <w:jc w:val="both"/>
              <w:rPr>
                <w:rFonts w:ascii="Times" w:hAnsi="Times" w:cs="Times"/>
                <w:bCs/>
                <w:sz w:val="18"/>
                <w:szCs w:val="18"/>
              </w:rPr>
            </w:pPr>
          </w:p>
        </w:tc>
      </w:tr>
      <w:tr w:rsidR="005B5B78" w:rsidRPr="005B5B78" w14:paraId="0FA6284C" w14:textId="77777777" w:rsidTr="00B30A41">
        <w:trPr>
          <w:divId w:val="712464982"/>
          <w:jc w:val="center"/>
        </w:trPr>
        <w:tc>
          <w:tcPr>
            <w:tcW w:w="202" w:type="pct"/>
            <w:tcBorders>
              <w:top w:val="outset" w:sz="6" w:space="0" w:color="000000"/>
              <w:left w:val="outset" w:sz="6" w:space="0" w:color="000000"/>
              <w:bottom w:val="outset" w:sz="6" w:space="0" w:color="000000"/>
              <w:right w:val="outset" w:sz="6" w:space="0" w:color="000000"/>
            </w:tcBorders>
            <w:hideMark/>
          </w:tcPr>
          <w:p w14:paraId="59F36F0B"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OAPSVLÚVSR</w:t>
            </w:r>
          </w:p>
        </w:tc>
        <w:tc>
          <w:tcPr>
            <w:tcW w:w="3656" w:type="pct"/>
            <w:tcBorders>
              <w:top w:val="outset" w:sz="6" w:space="0" w:color="000000"/>
              <w:left w:val="outset" w:sz="6" w:space="0" w:color="000000"/>
              <w:bottom w:val="outset" w:sz="6" w:space="0" w:color="000000"/>
              <w:right w:val="outset" w:sz="6" w:space="0" w:color="000000"/>
            </w:tcBorders>
            <w:vAlign w:val="center"/>
            <w:hideMark/>
          </w:tcPr>
          <w:p w14:paraId="6AF7D335" w14:textId="77777777" w:rsidR="005B5B78" w:rsidRPr="005B5B78" w:rsidRDefault="005B5B78" w:rsidP="005B5B78">
            <w:pPr>
              <w:rPr>
                <w:rFonts w:ascii="Times" w:hAnsi="Times" w:cs="Times"/>
                <w:sz w:val="18"/>
                <w:szCs w:val="18"/>
              </w:rPr>
            </w:pPr>
            <w:r w:rsidRPr="005B5B78">
              <w:rPr>
                <w:rFonts w:ascii="Times" w:hAnsi="Times" w:cs="Times"/>
                <w:b/>
                <w:bCs/>
                <w:sz w:val="18"/>
                <w:szCs w:val="18"/>
              </w:rPr>
              <w:t>K transpozícií a tabuľke zhody so smernicou (EÚ) 2017/1132 v platnom znení:</w:t>
            </w:r>
            <w:r w:rsidRPr="005B5B78">
              <w:rPr>
                <w:rFonts w:ascii="Times" w:hAnsi="Times" w:cs="Times"/>
                <w:sz w:val="18"/>
                <w:szCs w:val="18"/>
              </w:rPr>
              <w:br/>
              <w:t>71. Pri preukazovaní transpozície článku 127 ods. 3 smernice (EÚ) 2017/1132 v platnom znení žiadame v treťom stĺpci tabuľky zhody uviesť skratku „D“ – dobrovoľná transpozícia.</w:t>
            </w:r>
          </w:p>
        </w:tc>
        <w:tc>
          <w:tcPr>
            <w:tcW w:w="154" w:type="pct"/>
            <w:tcBorders>
              <w:top w:val="outset" w:sz="6" w:space="0" w:color="000000"/>
              <w:left w:val="outset" w:sz="6" w:space="0" w:color="000000"/>
              <w:bottom w:val="outset" w:sz="6" w:space="0" w:color="000000"/>
              <w:right w:val="outset" w:sz="6" w:space="0" w:color="000000"/>
            </w:tcBorders>
            <w:vAlign w:val="center"/>
            <w:hideMark/>
          </w:tcPr>
          <w:p w14:paraId="406E8CC5"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O</w:t>
            </w:r>
          </w:p>
        </w:tc>
        <w:tc>
          <w:tcPr>
            <w:tcW w:w="166" w:type="pct"/>
            <w:tcBorders>
              <w:top w:val="outset" w:sz="6" w:space="0" w:color="000000"/>
              <w:left w:val="outset" w:sz="6" w:space="0" w:color="000000"/>
              <w:bottom w:val="outset" w:sz="6" w:space="0" w:color="000000"/>
              <w:right w:val="outset" w:sz="6" w:space="0" w:color="000000"/>
            </w:tcBorders>
            <w:vAlign w:val="center"/>
          </w:tcPr>
          <w:p w14:paraId="6C1B266C"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A</w:t>
            </w:r>
          </w:p>
        </w:tc>
        <w:tc>
          <w:tcPr>
            <w:tcW w:w="822" w:type="pct"/>
            <w:tcBorders>
              <w:top w:val="outset" w:sz="6" w:space="0" w:color="000000"/>
              <w:left w:val="outset" w:sz="6" w:space="0" w:color="000000"/>
              <w:bottom w:val="outset" w:sz="6" w:space="0" w:color="000000"/>
              <w:right w:val="outset" w:sz="6" w:space="0" w:color="000000"/>
            </w:tcBorders>
          </w:tcPr>
          <w:p w14:paraId="689DFAAA" w14:textId="77777777" w:rsidR="005B5B78" w:rsidRPr="005B5B78" w:rsidRDefault="005B5B78" w:rsidP="005B5B78">
            <w:pPr>
              <w:jc w:val="center"/>
              <w:rPr>
                <w:rFonts w:ascii="Times" w:hAnsi="Times" w:cs="Times"/>
                <w:b/>
                <w:bCs/>
                <w:sz w:val="18"/>
                <w:szCs w:val="18"/>
              </w:rPr>
            </w:pPr>
          </w:p>
        </w:tc>
      </w:tr>
      <w:tr w:rsidR="005B5B78" w:rsidRPr="005B5B78" w14:paraId="784D59F2" w14:textId="77777777" w:rsidTr="00B30A41">
        <w:trPr>
          <w:divId w:val="712464982"/>
          <w:jc w:val="center"/>
        </w:trPr>
        <w:tc>
          <w:tcPr>
            <w:tcW w:w="202" w:type="pct"/>
            <w:tcBorders>
              <w:top w:val="outset" w:sz="6" w:space="0" w:color="000000"/>
              <w:left w:val="outset" w:sz="6" w:space="0" w:color="000000"/>
              <w:bottom w:val="outset" w:sz="6" w:space="0" w:color="000000"/>
              <w:right w:val="outset" w:sz="6" w:space="0" w:color="000000"/>
            </w:tcBorders>
            <w:hideMark/>
          </w:tcPr>
          <w:p w14:paraId="7464AB98"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OAPSVLÚVSR</w:t>
            </w:r>
          </w:p>
        </w:tc>
        <w:tc>
          <w:tcPr>
            <w:tcW w:w="3656" w:type="pct"/>
            <w:tcBorders>
              <w:top w:val="outset" w:sz="6" w:space="0" w:color="000000"/>
              <w:left w:val="outset" w:sz="6" w:space="0" w:color="000000"/>
              <w:bottom w:val="outset" w:sz="6" w:space="0" w:color="000000"/>
              <w:right w:val="outset" w:sz="6" w:space="0" w:color="000000"/>
            </w:tcBorders>
            <w:vAlign w:val="center"/>
            <w:hideMark/>
          </w:tcPr>
          <w:p w14:paraId="5517EB11" w14:textId="77777777" w:rsidR="005B5B78" w:rsidRPr="005B5B78" w:rsidRDefault="005B5B78" w:rsidP="005B5B78">
            <w:pPr>
              <w:rPr>
                <w:rFonts w:ascii="Times" w:hAnsi="Times" w:cs="Times"/>
                <w:sz w:val="18"/>
                <w:szCs w:val="18"/>
              </w:rPr>
            </w:pPr>
            <w:r w:rsidRPr="005B5B78">
              <w:rPr>
                <w:rFonts w:ascii="Times" w:hAnsi="Times" w:cs="Times"/>
                <w:b/>
                <w:bCs/>
                <w:sz w:val="18"/>
                <w:szCs w:val="18"/>
              </w:rPr>
              <w:t>K transpozícií a tabuľke zhody so smernicou (EÚ) 2017/1132 v platnom znení:</w:t>
            </w:r>
            <w:r w:rsidRPr="005B5B78">
              <w:rPr>
                <w:rFonts w:ascii="Times" w:hAnsi="Times" w:cs="Times"/>
                <w:sz w:val="18"/>
                <w:szCs w:val="18"/>
              </w:rPr>
              <w:br/>
              <w:t>72. Pri preukazovaní transpozície článku 127 ods. 6 smernice (EÚ) 2017/1132 v platnom znení žiadame v stĺpci 6 tabuľky zhody zosúladiť uvedený text s Čl. I § 89 ods. 1 návrhu zákona.</w:t>
            </w:r>
          </w:p>
        </w:tc>
        <w:tc>
          <w:tcPr>
            <w:tcW w:w="154" w:type="pct"/>
            <w:tcBorders>
              <w:top w:val="outset" w:sz="6" w:space="0" w:color="000000"/>
              <w:left w:val="outset" w:sz="6" w:space="0" w:color="000000"/>
              <w:bottom w:val="outset" w:sz="6" w:space="0" w:color="000000"/>
              <w:right w:val="outset" w:sz="6" w:space="0" w:color="000000"/>
            </w:tcBorders>
            <w:vAlign w:val="center"/>
            <w:hideMark/>
          </w:tcPr>
          <w:p w14:paraId="11A1C6F7"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O</w:t>
            </w:r>
          </w:p>
        </w:tc>
        <w:tc>
          <w:tcPr>
            <w:tcW w:w="166" w:type="pct"/>
            <w:tcBorders>
              <w:top w:val="outset" w:sz="6" w:space="0" w:color="000000"/>
              <w:left w:val="outset" w:sz="6" w:space="0" w:color="000000"/>
              <w:bottom w:val="outset" w:sz="6" w:space="0" w:color="000000"/>
              <w:right w:val="outset" w:sz="6" w:space="0" w:color="000000"/>
            </w:tcBorders>
            <w:vAlign w:val="center"/>
          </w:tcPr>
          <w:p w14:paraId="065AB8C4"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A</w:t>
            </w:r>
          </w:p>
        </w:tc>
        <w:tc>
          <w:tcPr>
            <w:tcW w:w="822" w:type="pct"/>
            <w:tcBorders>
              <w:top w:val="outset" w:sz="6" w:space="0" w:color="000000"/>
              <w:left w:val="outset" w:sz="6" w:space="0" w:color="000000"/>
              <w:bottom w:val="outset" w:sz="6" w:space="0" w:color="000000"/>
              <w:right w:val="outset" w:sz="6" w:space="0" w:color="000000"/>
            </w:tcBorders>
          </w:tcPr>
          <w:p w14:paraId="616EF22C" w14:textId="77777777" w:rsidR="005B5B78" w:rsidRPr="005B5B78" w:rsidRDefault="005B5B78" w:rsidP="005B5B78">
            <w:pPr>
              <w:jc w:val="center"/>
              <w:rPr>
                <w:rFonts w:ascii="Times" w:hAnsi="Times" w:cs="Times"/>
                <w:b/>
                <w:bCs/>
                <w:sz w:val="18"/>
                <w:szCs w:val="18"/>
              </w:rPr>
            </w:pPr>
          </w:p>
        </w:tc>
      </w:tr>
      <w:tr w:rsidR="005B5B78" w:rsidRPr="005B5B78" w14:paraId="20358383" w14:textId="77777777" w:rsidTr="00B30A41">
        <w:trPr>
          <w:divId w:val="712464982"/>
          <w:jc w:val="center"/>
        </w:trPr>
        <w:tc>
          <w:tcPr>
            <w:tcW w:w="202" w:type="pct"/>
            <w:tcBorders>
              <w:top w:val="outset" w:sz="6" w:space="0" w:color="000000"/>
              <w:left w:val="outset" w:sz="6" w:space="0" w:color="000000"/>
              <w:bottom w:val="outset" w:sz="6" w:space="0" w:color="000000"/>
              <w:right w:val="outset" w:sz="6" w:space="0" w:color="000000"/>
            </w:tcBorders>
            <w:hideMark/>
          </w:tcPr>
          <w:p w14:paraId="4A80A28F"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lastRenderedPageBreak/>
              <w:t>OAPSVLÚVSR</w:t>
            </w:r>
          </w:p>
        </w:tc>
        <w:tc>
          <w:tcPr>
            <w:tcW w:w="3656" w:type="pct"/>
            <w:tcBorders>
              <w:top w:val="outset" w:sz="6" w:space="0" w:color="000000"/>
              <w:left w:val="outset" w:sz="6" w:space="0" w:color="000000"/>
              <w:bottom w:val="outset" w:sz="6" w:space="0" w:color="000000"/>
              <w:right w:val="outset" w:sz="6" w:space="0" w:color="000000"/>
            </w:tcBorders>
            <w:vAlign w:val="center"/>
            <w:hideMark/>
          </w:tcPr>
          <w:p w14:paraId="43E9155A" w14:textId="77777777" w:rsidR="005B5B78" w:rsidRPr="005B5B78" w:rsidRDefault="005B5B78" w:rsidP="005B5B78">
            <w:pPr>
              <w:rPr>
                <w:rFonts w:ascii="Times" w:hAnsi="Times" w:cs="Times"/>
                <w:sz w:val="18"/>
                <w:szCs w:val="18"/>
              </w:rPr>
            </w:pPr>
            <w:r w:rsidRPr="005B5B78">
              <w:rPr>
                <w:rFonts w:ascii="Times" w:hAnsi="Times" w:cs="Times"/>
                <w:b/>
                <w:bCs/>
                <w:sz w:val="18"/>
                <w:szCs w:val="18"/>
              </w:rPr>
              <w:t>K transpozícií a tabuľke zhody so smernicou (EÚ) 2017/1132 v platnom znení:</w:t>
            </w:r>
            <w:r w:rsidRPr="005B5B78">
              <w:rPr>
                <w:rFonts w:ascii="Times" w:hAnsi="Times" w:cs="Times"/>
                <w:sz w:val="18"/>
                <w:szCs w:val="18"/>
              </w:rPr>
              <w:br/>
              <w:t>73. Pri preukazovaní transpozície článku 127 ods. 8 smernice (EÚ) 2017/1132 v platnom znení odporúčame v piatom a šiestom stĺpci tabuľky zhody uviesť tiež § 36 ods. 1 zákona č. 323/1992 za účelom preukázania úplnej transpozície predmetného ustanovenia.</w:t>
            </w:r>
          </w:p>
        </w:tc>
        <w:tc>
          <w:tcPr>
            <w:tcW w:w="154" w:type="pct"/>
            <w:tcBorders>
              <w:top w:val="outset" w:sz="6" w:space="0" w:color="000000"/>
              <w:left w:val="outset" w:sz="6" w:space="0" w:color="000000"/>
              <w:bottom w:val="outset" w:sz="6" w:space="0" w:color="000000"/>
              <w:right w:val="outset" w:sz="6" w:space="0" w:color="000000"/>
            </w:tcBorders>
            <w:vAlign w:val="center"/>
            <w:hideMark/>
          </w:tcPr>
          <w:p w14:paraId="5FE4E985"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O</w:t>
            </w:r>
          </w:p>
        </w:tc>
        <w:tc>
          <w:tcPr>
            <w:tcW w:w="166" w:type="pct"/>
            <w:tcBorders>
              <w:top w:val="outset" w:sz="6" w:space="0" w:color="000000"/>
              <w:left w:val="outset" w:sz="6" w:space="0" w:color="000000"/>
              <w:bottom w:val="outset" w:sz="6" w:space="0" w:color="000000"/>
              <w:right w:val="outset" w:sz="6" w:space="0" w:color="000000"/>
            </w:tcBorders>
            <w:vAlign w:val="center"/>
          </w:tcPr>
          <w:p w14:paraId="6BDF8C9F"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A</w:t>
            </w:r>
          </w:p>
        </w:tc>
        <w:tc>
          <w:tcPr>
            <w:tcW w:w="822" w:type="pct"/>
            <w:tcBorders>
              <w:top w:val="outset" w:sz="6" w:space="0" w:color="000000"/>
              <w:left w:val="outset" w:sz="6" w:space="0" w:color="000000"/>
              <w:bottom w:val="outset" w:sz="6" w:space="0" w:color="000000"/>
              <w:right w:val="outset" w:sz="6" w:space="0" w:color="000000"/>
            </w:tcBorders>
          </w:tcPr>
          <w:p w14:paraId="7A22B2E2" w14:textId="77777777" w:rsidR="005B5B78" w:rsidRPr="005B5B78" w:rsidRDefault="005B5B78" w:rsidP="005B5B78">
            <w:pPr>
              <w:jc w:val="center"/>
              <w:rPr>
                <w:rFonts w:ascii="Times" w:hAnsi="Times" w:cs="Times"/>
                <w:b/>
                <w:bCs/>
                <w:sz w:val="18"/>
                <w:szCs w:val="18"/>
              </w:rPr>
            </w:pPr>
          </w:p>
        </w:tc>
      </w:tr>
      <w:tr w:rsidR="005B5B78" w:rsidRPr="005B5B78" w14:paraId="4B88F0E2" w14:textId="77777777" w:rsidTr="00B30A41">
        <w:trPr>
          <w:divId w:val="712464982"/>
          <w:jc w:val="center"/>
        </w:trPr>
        <w:tc>
          <w:tcPr>
            <w:tcW w:w="202" w:type="pct"/>
            <w:tcBorders>
              <w:top w:val="outset" w:sz="6" w:space="0" w:color="000000"/>
              <w:left w:val="outset" w:sz="6" w:space="0" w:color="000000"/>
              <w:bottom w:val="outset" w:sz="6" w:space="0" w:color="000000"/>
              <w:right w:val="outset" w:sz="6" w:space="0" w:color="000000"/>
            </w:tcBorders>
            <w:hideMark/>
          </w:tcPr>
          <w:p w14:paraId="4002F25C"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OAPSVLÚVSR</w:t>
            </w:r>
          </w:p>
        </w:tc>
        <w:tc>
          <w:tcPr>
            <w:tcW w:w="3656" w:type="pct"/>
            <w:tcBorders>
              <w:top w:val="outset" w:sz="6" w:space="0" w:color="000000"/>
              <w:left w:val="outset" w:sz="6" w:space="0" w:color="000000"/>
              <w:bottom w:val="outset" w:sz="6" w:space="0" w:color="000000"/>
              <w:right w:val="outset" w:sz="6" w:space="0" w:color="000000"/>
            </w:tcBorders>
            <w:vAlign w:val="center"/>
            <w:hideMark/>
          </w:tcPr>
          <w:p w14:paraId="4C188EFC" w14:textId="77777777" w:rsidR="005B5B78" w:rsidRPr="005B5B78" w:rsidRDefault="005B5B78" w:rsidP="005B5B78">
            <w:pPr>
              <w:rPr>
                <w:rFonts w:ascii="Times" w:hAnsi="Times" w:cs="Times"/>
                <w:sz w:val="18"/>
                <w:szCs w:val="18"/>
              </w:rPr>
            </w:pPr>
            <w:r w:rsidRPr="005B5B78">
              <w:rPr>
                <w:rFonts w:ascii="Times" w:hAnsi="Times" w:cs="Times"/>
                <w:b/>
                <w:bCs/>
                <w:sz w:val="18"/>
                <w:szCs w:val="18"/>
              </w:rPr>
              <w:t>K transpozícií a tabuľke zhody so smernicou (EÚ) 2017/1132 v platnom znení:</w:t>
            </w:r>
            <w:r w:rsidRPr="005B5B78">
              <w:rPr>
                <w:rFonts w:ascii="Times" w:hAnsi="Times" w:cs="Times"/>
                <w:sz w:val="18"/>
                <w:szCs w:val="18"/>
              </w:rPr>
              <w:br/>
              <w:t>74. Žiadame preukázať transpozíciu čl. 127 ods. 12 (EÚ) 2017/1132 v platnom znení v tabuľke zhody, nakoľko uvádzané transpozičné opatrenia nepovažujeme za postačujúce na preukázanie úplnej transpozície. Predmetné ustanovenie smernice stanovuje povinnosť členským štátom zabezpečiť aby príslušný orgán (v tomto prípade notár) mohol viesť konzultácie s inými relevantnými orgánmi s právomocami v rôznych oblastiach, ktorých sa týka cezhraničné zlúčenie alebo splynutie, vrátane orgánov z členského štátu spoločnosti, ktorá je výsledkom zlúčenia alebo splynutia, a získať od uvedených orgánov a spoločnosti podieľajúcej sa na zlúčení alebo splynutí informácie a dokumenty potrebné na preskúmanie zákonnosti cezhraničného zlúčenia alebo splynutia v medziach procesnoprávneho rámca stanoveného vnútroštátnym právom a taktiež možnosť využiť nezávislého znalca v prípade potreby. Máme za to, že na zabezpečenie úplnej transpozície predmetného ustanovenia smernice (EÚ) 2017/1132 v platnom znení je potrebné ustanoviť povinnosti relevantným orgánom s právomocami, ktorých sa týka cezhraničné zlúčenie spolupracovať s notárom a poskytnúť mu náležitú súčinnosť pri preskúmavaní splnenia požiadaviek ustanovených pre cezhraničnú premenu. Vzhľadom na uvedené žiadame upraviť návrh zákona a preukázať transponovanie povinnosti stanovenej v článku 127 ods. 12 smernice (EÚ) 2017/1132 v platnom znení.</w:t>
            </w:r>
          </w:p>
        </w:tc>
        <w:tc>
          <w:tcPr>
            <w:tcW w:w="154" w:type="pct"/>
            <w:tcBorders>
              <w:top w:val="outset" w:sz="6" w:space="0" w:color="000000"/>
              <w:left w:val="outset" w:sz="6" w:space="0" w:color="000000"/>
              <w:bottom w:val="outset" w:sz="6" w:space="0" w:color="000000"/>
              <w:right w:val="outset" w:sz="6" w:space="0" w:color="000000"/>
            </w:tcBorders>
            <w:vAlign w:val="center"/>
            <w:hideMark/>
          </w:tcPr>
          <w:p w14:paraId="65323209"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O</w:t>
            </w:r>
          </w:p>
        </w:tc>
        <w:tc>
          <w:tcPr>
            <w:tcW w:w="166" w:type="pct"/>
            <w:tcBorders>
              <w:top w:val="outset" w:sz="6" w:space="0" w:color="000000"/>
              <w:left w:val="outset" w:sz="6" w:space="0" w:color="000000"/>
              <w:bottom w:val="outset" w:sz="6" w:space="0" w:color="000000"/>
              <w:right w:val="outset" w:sz="6" w:space="0" w:color="000000"/>
            </w:tcBorders>
            <w:vAlign w:val="center"/>
          </w:tcPr>
          <w:p w14:paraId="51B670F7" w14:textId="77777777" w:rsidR="005B5B78" w:rsidRPr="005B5B78" w:rsidRDefault="00FE6596" w:rsidP="005B5B78">
            <w:pPr>
              <w:jc w:val="center"/>
              <w:rPr>
                <w:rFonts w:ascii="Times" w:hAnsi="Times" w:cs="Times"/>
                <w:b/>
                <w:bCs/>
                <w:sz w:val="18"/>
                <w:szCs w:val="18"/>
              </w:rPr>
            </w:pPr>
            <w:r>
              <w:rPr>
                <w:rFonts w:ascii="Times" w:hAnsi="Times" w:cs="Times"/>
                <w:b/>
                <w:bCs/>
                <w:sz w:val="18"/>
                <w:szCs w:val="18"/>
              </w:rPr>
              <w:t>A</w:t>
            </w:r>
          </w:p>
        </w:tc>
        <w:tc>
          <w:tcPr>
            <w:tcW w:w="822" w:type="pct"/>
            <w:tcBorders>
              <w:top w:val="outset" w:sz="6" w:space="0" w:color="000000"/>
              <w:left w:val="outset" w:sz="6" w:space="0" w:color="000000"/>
              <w:bottom w:val="outset" w:sz="6" w:space="0" w:color="000000"/>
              <w:right w:val="outset" w:sz="6" w:space="0" w:color="000000"/>
            </w:tcBorders>
          </w:tcPr>
          <w:p w14:paraId="5F188A92" w14:textId="77777777" w:rsidR="005B5B78" w:rsidRPr="005B5B78" w:rsidRDefault="005B5B78" w:rsidP="005B5B78">
            <w:pPr>
              <w:jc w:val="center"/>
              <w:rPr>
                <w:rFonts w:ascii="Times" w:hAnsi="Times" w:cs="Times"/>
                <w:b/>
                <w:bCs/>
                <w:sz w:val="18"/>
                <w:szCs w:val="18"/>
              </w:rPr>
            </w:pPr>
          </w:p>
        </w:tc>
      </w:tr>
      <w:tr w:rsidR="005B5B78" w:rsidRPr="005B5B78" w14:paraId="2B30D376" w14:textId="77777777" w:rsidTr="00B30A41">
        <w:trPr>
          <w:divId w:val="712464982"/>
          <w:jc w:val="center"/>
        </w:trPr>
        <w:tc>
          <w:tcPr>
            <w:tcW w:w="202" w:type="pct"/>
            <w:tcBorders>
              <w:top w:val="outset" w:sz="6" w:space="0" w:color="000000"/>
              <w:left w:val="outset" w:sz="6" w:space="0" w:color="000000"/>
              <w:bottom w:val="outset" w:sz="6" w:space="0" w:color="000000"/>
              <w:right w:val="outset" w:sz="6" w:space="0" w:color="000000"/>
            </w:tcBorders>
            <w:hideMark/>
          </w:tcPr>
          <w:p w14:paraId="5F8DF2E1"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OAPSVLÚVSR</w:t>
            </w:r>
          </w:p>
        </w:tc>
        <w:tc>
          <w:tcPr>
            <w:tcW w:w="3656" w:type="pct"/>
            <w:tcBorders>
              <w:top w:val="outset" w:sz="6" w:space="0" w:color="000000"/>
              <w:left w:val="outset" w:sz="6" w:space="0" w:color="000000"/>
              <w:bottom w:val="outset" w:sz="6" w:space="0" w:color="000000"/>
              <w:right w:val="outset" w:sz="6" w:space="0" w:color="000000"/>
            </w:tcBorders>
            <w:vAlign w:val="center"/>
            <w:hideMark/>
          </w:tcPr>
          <w:p w14:paraId="63AB8757" w14:textId="77777777" w:rsidR="005B5B78" w:rsidRPr="005B5B78" w:rsidRDefault="005B5B78" w:rsidP="005B5B78">
            <w:pPr>
              <w:rPr>
                <w:rFonts w:ascii="Times" w:hAnsi="Times" w:cs="Times"/>
                <w:sz w:val="18"/>
                <w:szCs w:val="18"/>
              </w:rPr>
            </w:pPr>
            <w:r w:rsidRPr="005B5B78">
              <w:rPr>
                <w:rFonts w:ascii="Times" w:hAnsi="Times" w:cs="Times"/>
                <w:b/>
                <w:bCs/>
                <w:sz w:val="18"/>
                <w:szCs w:val="18"/>
              </w:rPr>
              <w:t>K transpozícií a tabuľke zhody so smernicou (EÚ) 2017/1132 v platnom znení:</w:t>
            </w:r>
            <w:r w:rsidRPr="005B5B78">
              <w:rPr>
                <w:rFonts w:ascii="Times" w:hAnsi="Times" w:cs="Times"/>
                <w:sz w:val="18"/>
                <w:szCs w:val="18"/>
              </w:rPr>
              <w:br/>
              <w:t>75. Pri preukazovaní transpozície článku 130 ods. 3 smernice (EÚ) 2017/1132 v platnom znení žiadame v stĺpci 6 tabuľky zhody preukázať transponovanie ustanovenia: „Členské štáty takisto zabezpečia, aby zápis spoločnosti podieľajúcej sa na zlúčení alebo splynutí bol odstránený okamžite po prijatí daného oznámenia.“ V prípade, že takéto ustanovenie v návrhu zákona alebo v inom vnútroštátnom právne záväznom predpise absentuje, žiadame na túto skutočnosť reflektovať úpravou návrhu zákona.</w:t>
            </w:r>
          </w:p>
        </w:tc>
        <w:tc>
          <w:tcPr>
            <w:tcW w:w="154" w:type="pct"/>
            <w:tcBorders>
              <w:top w:val="outset" w:sz="6" w:space="0" w:color="000000"/>
              <w:left w:val="outset" w:sz="6" w:space="0" w:color="000000"/>
              <w:bottom w:val="outset" w:sz="6" w:space="0" w:color="000000"/>
              <w:right w:val="outset" w:sz="6" w:space="0" w:color="000000"/>
            </w:tcBorders>
            <w:vAlign w:val="center"/>
            <w:hideMark/>
          </w:tcPr>
          <w:p w14:paraId="4673FA22"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O</w:t>
            </w:r>
          </w:p>
        </w:tc>
        <w:tc>
          <w:tcPr>
            <w:tcW w:w="166" w:type="pct"/>
            <w:tcBorders>
              <w:top w:val="outset" w:sz="6" w:space="0" w:color="000000"/>
              <w:left w:val="outset" w:sz="6" w:space="0" w:color="000000"/>
              <w:bottom w:val="outset" w:sz="6" w:space="0" w:color="000000"/>
              <w:right w:val="outset" w:sz="6" w:space="0" w:color="000000"/>
            </w:tcBorders>
            <w:vAlign w:val="center"/>
          </w:tcPr>
          <w:p w14:paraId="6A4FC8E9"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A</w:t>
            </w:r>
          </w:p>
        </w:tc>
        <w:tc>
          <w:tcPr>
            <w:tcW w:w="822" w:type="pct"/>
            <w:tcBorders>
              <w:top w:val="outset" w:sz="6" w:space="0" w:color="000000"/>
              <w:left w:val="outset" w:sz="6" w:space="0" w:color="000000"/>
              <w:bottom w:val="outset" w:sz="6" w:space="0" w:color="000000"/>
              <w:right w:val="outset" w:sz="6" w:space="0" w:color="000000"/>
            </w:tcBorders>
          </w:tcPr>
          <w:p w14:paraId="11DB7554" w14:textId="77777777" w:rsidR="005B5B78" w:rsidRPr="005B5B78" w:rsidRDefault="005B5B78" w:rsidP="005B5B78">
            <w:pPr>
              <w:jc w:val="center"/>
              <w:rPr>
                <w:rFonts w:ascii="Times" w:hAnsi="Times" w:cs="Times"/>
                <w:b/>
                <w:bCs/>
                <w:sz w:val="18"/>
                <w:szCs w:val="18"/>
              </w:rPr>
            </w:pPr>
          </w:p>
        </w:tc>
      </w:tr>
      <w:tr w:rsidR="005B5B78" w:rsidRPr="005B5B78" w14:paraId="3AA40C81" w14:textId="77777777" w:rsidTr="00B30A41">
        <w:trPr>
          <w:divId w:val="712464982"/>
          <w:jc w:val="center"/>
        </w:trPr>
        <w:tc>
          <w:tcPr>
            <w:tcW w:w="202" w:type="pct"/>
            <w:tcBorders>
              <w:top w:val="outset" w:sz="6" w:space="0" w:color="000000"/>
              <w:left w:val="outset" w:sz="6" w:space="0" w:color="000000"/>
              <w:bottom w:val="outset" w:sz="6" w:space="0" w:color="000000"/>
              <w:right w:val="outset" w:sz="6" w:space="0" w:color="000000"/>
            </w:tcBorders>
            <w:hideMark/>
          </w:tcPr>
          <w:p w14:paraId="0B2D1556"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OAPSVLÚVSR</w:t>
            </w:r>
          </w:p>
        </w:tc>
        <w:tc>
          <w:tcPr>
            <w:tcW w:w="3656" w:type="pct"/>
            <w:tcBorders>
              <w:top w:val="outset" w:sz="6" w:space="0" w:color="000000"/>
              <w:left w:val="outset" w:sz="6" w:space="0" w:color="000000"/>
              <w:bottom w:val="outset" w:sz="6" w:space="0" w:color="000000"/>
              <w:right w:val="outset" w:sz="6" w:space="0" w:color="000000"/>
            </w:tcBorders>
            <w:vAlign w:val="center"/>
            <w:hideMark/>
          </w:tcPr>
          <w:p w14:paraId="5B9831F2" w14:textId="77777777" w:rsidR="005B5B78" w:rsidRPr="005B5B78" w:rsidRDefault="005B5B78" w:rsidP="005B5B78">
            <w:pPr>
              <w:rPr>
                <w:rFonts w:ascii="Times" w:hAnsi="Times" w:cs="Times"/>
                <w:sz w:val="18"/>
                <w:szCs w:val="18"/>
              </w:rPr>
            </w:pPr>
            <w:r w:rsidRPr="005B5B78">
              <w:rPr>
                <w:rFonts w:ascii="Times" w:hAnsi="Times" w:cs="Times"/>
                <w:b/>
                <w:bCs/>
                <w:sz w:val="18"/>
                <w:szCs w:val="18"/>
              </w:rPr>
              <w:t>K transpozícií a tabuľke zhody so smernicou (EÚ) 2017/1132 v platnom znení:</w:t>
            </w:r>
            <w:r w:rsidRPr="005B5B78">
              <w:rPr>
                <w:rFonts w:ascii="Times" w:hAnsi="Times" w:cs="Times"/>
                <w:sz w:val="18"/>
                <w:szCs w:val="18"/>
              </w:rPr>
              <w:br/>
              <w:t>76. Pri preukazovaní transpozície článku 131 ods. 2 smernice (EÚ) 2017/1132 v platnom znení žiadame v stĺpci 6 tabuľky zhody preukázať transponovanie ustanovenia: „pokiaľ nescudzili svoje podiely v zmysle článku 126a ods. 1“.</w:t>
            </w:r>
          </w:p>
        </w:tc>
        <w:tc>
          <w:tcPr>
            <w:tcW w:w="154" w:type="pct"/>
            <w:tcBorders>
              <w:top w:val="outset" w:sz="6" w:space="0" w:color="000000"/>
              <w:left w:val="outset" w:sz="6" w:space="0" w:color="000000"/>
              <w:bottom w:val="outset" w:sz="6" w:space="0" w:color="000000"/>
              <w:right w:val="outset" w:sz="6" w:space="0" w:color="000000"/>
            </w:tcBorders>
            <w:vAlign w:val="center"/>
            <w:hideMark/>
          </w:tcPr>
          <w:p w14:paraId="78C10978"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O</w:t>
            </w:r>
          </w:p>
        </w:tc>
        <w:tc>
          <w:tcPr>
            <w:tcW w:w="166" w:type="pct"/>
            <w:tcBorders>
              <w:top w:val="outset" w:sz="6" w:space="0" w:color="000000"/>
              <w:left w:val="outset" w:sz="6" w:space="0" w:color="000000"/>
              <w:bottom w:val="outset" w:sz="6" w:space="0" w:color="000000"/>
              <w:right w:val="outset" w:sz="6" w:space="0" w:color="000000"/>
            </w:tcBorders>
            <w:vAlign w:val="center"/>
          </w:tcPr>
          <w:p w14:paraId="20954AC4" w14:textId="77777777" w:rsidR="005B5B78" w:rsidRPr="005B5B78" w:rsidRDefault="005B5B78" w:rsidP="00FE6596">
            <w:pPr>
              <w:jc w:val="center"/>
              <w:rPr>
                <w:rFonts w:ascii="Times" w:hAnsi="Times" w:cs="Times"/>
                <w:b/>
                <w:sz w:val="18"/>
                <w:szCs w:val="18"/>
              </w:rPr>
            </w:pPr>
            <w:r w:rsidRPr="005B5B78">
              <w:rPr>
                <w:rFonts w:ascii="Times" w:hAnsi="Times" w:cs="Times"/>
                <w:b/>
                <w:sz w:val="18"/>
                <w:szCs w:val="18"/>
              </w:rPr>
              <w:t>A</w:t>
            </w:r>
          </w:p>
        </w:tc>
        <w:tc>
          <w:tcPr>
            <w:tcW w:w="822" w:type="pct"/>
            <w:tcBorders>
              <w:top w:val="outset" w:sz="6" w:space="0" w:color="000000"/>
              <w:left w:val="outset" w:sz="6" w:space="0" w:color="000000"/>
              <w:bottom w:val="outset" w:sz="6" w:space="0" w:color="000000"/>
              <w:right w:val="outset" w:sz="6" w:space="0" w:color="000000"/>
            </w:tcBorders>
          </w:tcPr>
          <w:p w14:paraId="1A61F295" w14:textId="77777777" w:rsidR="005B5B78" w:rsidRPr="005B5B78" w:rsidRDefault="005B5B78" w:rsidP="005B5B78">
            <w:pPr>
              <w:jc w:val="center"/>
              <w:rPr>
                <w:rFonts w:ascii="Times" w:hAnsi="Times" w:cs="Times"/>
                <w:b/>
                <w:bCs/>
                <w:sz w:val="18"/>
                <w:szCs w:val="18"/>
              </w:rPr>
            </w:pPr>
          </w:p>
        </w:tc>
      </w:tr>
      <w:tr w:rsidR="005B5B78" w:rsidRPr="005B5B78" w14:paraId="3DC407D5" w14:textId="77777777" w:rsidTr="00B30A41">
        <w:trPr>
          <w:divId w:val="712464982"/>
          <w:jc w:val="center"/>
        </w:trPr>
        <w:tc>
          <w:tcPr>
            <w:tcW w:w="202" w:type="pct"/>
            <w:tcBorders>
              <w:top w:val="outset" w:sz="6" w:space="0" w:color="000000"/>
              <w:left w:val="outset" w:sz="6" w:space="0" w:color="000000"/>
              <w:bottom w:val="outset" w:sz="6" w:space="0" w:color="000000"/>
              <w:right w:val="outset" w:sz="6" w:space="0" w:color="000000"/>
            </w:tcBorders>
            <w:hideMark/>
          </w:tcPr>
          <w:p w14:paraId="42808A8D"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OAPSVLÚVSR</w:t>
            </w:r>
          </w:p>
        </w:tc>
        <w:tc>
          <w:tcPr>
            <w:tcW w:w="3656" w:type="pct"/>
            <w:tcBorders>
              <w:top w:val="outset" w:sz="6" w:space="0" w:color="000000"/>
              <w:left w:val="outset" w:sz="6" w:space="0" w:color="000000"/>
              <w:bottom w:val="outset" w:sz="6" w:space="0" w:color="000000"/>
              <w:right w:val="outset" w:sz="6" w:space="0" w:color="000000"/>
            </w:tcBorders>
            <w:vAlign w:val="center"/>
            <w:hideMark/>
          </w:tcPr>
          <w:p w14:paraId="58502D52" w14:textId="77777777" w:rsidR="005B5B78" w:rsidRPr="005B5B78" w:rsidRDefault="005B5B78" w:rsidP="005B5B78">
            <w:pPr>
              <w:rPr>
                <w:rFonts w:ascii="Times" w:hAnsi="Times" w:cs="Times"/>
                <w:sz w:val="18"/>
                <w:szCs w:val="18"/>
              </w:rPr>
            </w:pPr>
            <w:r w:rsidRPr="005B5B78">
              <w:rPr>
                <w:rFonts w:ascii="Times" w:hAnsi="Times" w:cs="Times"/>
                <w:b/>
                <w:bCs/>
                <w:sz w:val="18"/>
                <w:szCs w:val="18"/>
              </w:rPr>
              <w:t>K transpozícií a tabuľke zhody so smernicou (EÚ) 2017/1132 v platnom znení:</w:t>
            </w:r>
            <w:r w:rsidRPr="005B5B78">
              <w:rPr>
                <w:rFonts w:ascii="Times" w:hAnsi="Times" w:cs="Times"/>
                <w:sz w:val="18"/>
                <w:szCs w:val="18"/>
              </w:rPr>
              <w:br/>
              <w:t>77. Pri preukazovaní transpozície článku 133 ods. 4 písm. c) smernice (EÚ) 2017/1132 v platnom znení žiadame v prvom stĺpci tabuľky zhody uviesť „P: c)“ a v treťom stĺpci tabuľky zhody uviesť skratku „D“ – dobrovoľná transpozícia.</w:t>
            </w:r>
          </w:p>
        </w:tc>
        <w:tc>
          <w:tcPr>
            <w:tcW w:w="154" w:type="pct"/>
            <w:tcBorders>
              <w:top w:val="outset" w:sz="6" w:space="0" w:color="000000"/>
              <w:left w:val="outset" w:sz="6" w:space="0" w:color="000000"/>
              <w:bottom w:val="outset" w:sz="6" w:space="0" w:color="000000"/>
              <w:right w:val="outset" w:sz="6" w:space="0" w:color="000000"/>
            </w:tcBorders>
            <w:vAlign w:val="center"/>
            <w:hideMark/>
          </w:tcPr>
          <w:p w14:paraId="16E7846C"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O</w:t>
            </w:r>
          </w:p>
        </w:tc>
        <w:tc>
          <w:tcPr>
            <w:tcW w:w="166" w:type="pct"/>
            <w:tcBorders>
              <w:top w:val="outset" w:sz="6" w:space="0" w:color="000000"/>
              <w:left w:val="outset" w:sz="6" w:space="0" w:color="000000"/>
              <w:bottom w:val="outset" w:sz="6" w:space="0" w:color="000000"/>
              <w:right w:val="outset" w:sz="6" w:space="0" w:color="000000"/>
            </w:tcBorders>
            <w:vAlign w:val="center"/>
          </w:tcPr>
          <w:p w14:paraId="4ACFF0B6"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A</w:t>
            </w:r>
          </w:p>
        </w:tc>
        <w:tc>
          <w:tcPr>
            <w:tcW w:w="822" w:type="pct"/>
            <w:tcBorders>
              <w:top w:val="outset" w:sz="6" w:space="0" w:color="000000"/>
              <w:left w:val="outset" w:sz="6" w:space="0" w:color="000000"/>
              <w:bottom w:val="outset" w:sz="6" w:space="0" w:color="000000"/>
              <w:right w:val="outset" w:sz="6" w:space="0" w:color="000000"/>
            </w:tcBorders>
          </w:tcPr>
          <w:p w14:paraId="265248EA" w14:textId="77777777" w:rsidR="005B5B78" w:rsidRPr="005B5B78" w:rsidRDefault="005B5B78" w:rsidP="005B5B78">
            <w:pPr>
              <w:jc w:val="center"/>
              <w:rPr>
                <w:rFonts w:ascii="Times" w:hAnsi="Times" w:cs="Times"/>
                <w:b/>
                <w:bCs/>
                <w:sz w:val="18"/>
                <w:szCs w:val="18"/>
              </w:rPr>
            </w:pPr>
          </w:p>
        </w:tc>
      </w:tr>
      <w:tr w:rsidR="005B5B78" w:rsidRPr="005B5B78" w14:paraId="0D1BD8BC" w14:textId="77777777" w:rsidTr="00B30A41">
        <w:trPr>
          <w:divId w:val="712464982"/>
          <w:jc w:val="center"/>
        </w:trPr>
        <w:tc>
          <w:tcPr>
            <w:tcW w:w="202" w:type="pct"/>
            <w:tcBorders>
              <w:top w:val="outset" w:sz="6" w:space="0" w:color="000000"/>
              <w:left w:val="outset" w:sz="6" w:space="0" w:color="000000"/>
              <w:bottom w:val="outset" w:sz="6" w:space="0" w:color="000000"/>
              <w:right w:val="outset" w:sz="6" w:space="0" w:color="000000"/>
            </w:tcBorders>
            <w:hideMark/>
          </w:tcPr>
          <w:p w14:paraId="246D5384"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OAPSVLÚVSR</w:t>
            </w:r>
          </w:p>
        </w:tc>
        <w:tc>
          <w:tcPr>
            <w:tcW w:w="3656" w:type="pct"/>
            <w:tcBorders>
              <w:top w:val="outset" w:sz="6" w:space="0" w:color="000000"/>
              <w:left w:val="outset" w:sz="6" w:space="0" w:color="000000"/>
              <w:bottom w:val="outset" w:sz="6" w:space="0" w:color="000000"/>
              <w:right w:val="outset" w:sz="6" w:space="0" w:color="000000"/>
            </w:tcBorders>
            <w:vAlign w:val="center"/>
            <w:hideMark/>
          </w:tcPr>
          <w:p w14:paraId="1129C054" w14:textId="77777777" w:rsidR="005B5B78" w:rsidRPr="005B5B78" w:rsidRDefault="005B5B78" w:rsidP="005B5B78">
            <w:pPr>
              <w:rPr>
                <w:rFonts w:ascii="Times" w:hAnsi="Times" w:cs="Times"/>
                <w:sz w:val="18"/>
                <w:szCs w:val="18"/>
              </w:rPr>
            </w:pPr>
            <w:r w:rsidRPr="005B5B78">
              <w:rPr>
                <w:rFonts w:ascii="Times" w:hAnsi="Times" w:cs="Times"/>
                <w:b/>
                <w:bCs/>
                <w:sz w:val="18"/>
                <w:szCs w:val="18"/>
              </w:rPr>
              <w:t>K transpozícií a tabuľke zhody so smernicou (EÚ) 2017/1132 v platnom znení:</w:t>
            </w:r>
            <w:r w:rsidRPr="005B5B78">
              <w:rPr>
                <w:rFonts w:ascii="Times" w:hAnsi="Times" w:cs="Times"/>
                <w:sz w:val="18"/>
                <w:szCs w:val="18"/>
              </w:rPr>
              <w:br/>
              <w:t>78. Pri preukazovaní transpozície článku 133a ods. 2 smernice (EÚ) 2017/1132 v platnom znení žiadame za účelom preukázania úplnej transpozície predmetného článku do tabuľky zhody doplniť aj § 194 ods. 7 a § 200 ods. 3 Obchodného zákonníka.</w:t>
            </w:r>
          </w:p>
        </w:tc>
        <w:tc>
          <w:tcPr>
            <w:tcW w:w="154" w:type="pct"/>
            <w:tcBorders>
              <w:top w:val="outset" w:sz="6" w:space="0" w:color="000000"/>
              <w:left w:val="outset" w:sz="6" w:space="0" w:color="000000"/>
              <w:bottom w:val="outset" w:sz="6" w:space="0" w:color="000000"/>
              <w:right w:val="outset" w:sz="6" w:space="0" w:color="000000"/>
            </w:tcBorders>
            <w:vAlign w:val="center"/>
            <w:hideMark/>
          </w:tcPr>
          <w:p w14:paraId="09C41409"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O</w:t>
            </w:r>
          </w:p>
        </w:tc>
        <w:tc>
          <w:tcPr>
            <w:tcW w:w="166" w:type="pct"/>
            <w:tcBorders>
              <w:top w:val="outset" w:sz="6" w:space="0" w:color="000000"/>
              <w:left w:val="outset" w:sz="6" w:space="0" w:color="000000"/>
              <w:bottom w:val="outset" w:sz="6" w:space="0" w:color="000000"/>
              <w:right w:val="outset" w:sz="6" w:space="0" w:color="000000"/>
            </w:tcBorders>
            <w:vAlign w:val="center"/>
          </w:tcPr>
          <w:p w14:paraId="4241559E" w14:textId="77777777" w:rsidR="005B5B78" w:rsidRPr="005B5B78" w:rsidRDefault="004C26F1" w:rsidP="005B5B78">
            <w:pPr>
              <w:jc w:val="center"/>
              <w:rPr>
                <w:rFonts w:ascii="Times" w:hAnsi="Times" w:cs="Times"/>
                <w:b/>
                <w:bCs/>
                <w:sz w:val="18"/>
                <w:szCs w:val="18"/>
              </w:rPr>
            </w:pPr>
            <w:r>
              <w:rPr>
                <w:rFonts w:ascii="Times" w:hAnsi="Times" w:cs="Times"/>
                <w:b/>
                <w:bCs/>
                <w:sz w:val="18"/>
                <w:szCs w:val="18"/>
              </w:rPr>
              <w:t>A</w:t>
            </w:r>
          </w:p>
        </w:tc>
        <w:tc>
          <w:tcPr>
            <w:tcW w:w="822" w:type="pct"/>
            <w:tcBorders>
              <w:top w:val="outset" w:sz="6" w:space="0" w:color="000000"/>
              <w:left w:val="outset" w:sz="6" w:space="0" w:color="000000"/>
              <w:bottom w:val="outset" w:sz="6" w:space="0" w:color="000000"/>
              <w:right w:val="outset" w:sz="6" w:space="0" w:color="000000"/>
            </w:tcBorders>
          </w:tcPr>
          <w:p w14:paraId="5F7E58A7" w14:textId="77777777" w:rsidR="005B5B78" w:rsidRPr="0051653A" w:rsidRDefault="005B5B78" w:rsidP="0051653A">
            <w:pPr>
              <w:jc w:val="both"/>
              <w:rPr>
                <w:rFonts w:ascii="Times" w:hAnsi="Times" w:cs="Times"/>
                <w:bCs/>
                <w:sz w:val="18"/>
                <w:szCs w:val="18"/>
              </w:rPr>
            </w:pPr>
          </w:p>
        </w:tc>
      </w:tr>
      <w:tr w:rsidR="005B5B78" w:rsidRPr="005B5B78" w14:paraId="317E75C7" w14:textId="77777777" w:rsidTr="00B30A41">
        <w:trPr>
          <w:divId w:val="712464982"/>
          <w:jc w:val="center"/>
        </w:trPr>
        <w:tc>
          <w:tcPr>
            <w:tcW w:w="202" w:type="pct"/>
            <w:tcBorders>
              <w:top w:val="outset" w:sz="6" w:space="0" w:color="000000"/>
              <w:left w:val="outset" w:sz="6" w:space="0" w:color="000000"/>
              <w:bottom w:val="outset" w:sz="6" w:space="0" w:color="000000"/>
              <w:right w:val="outset" w:sz="6" w:space="0" w:color="000000"/>
            </w:tcBorders>
            <w:hideMark/>
          </w:tcPr>
          <w:p w14:paraId="00566484"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OAPSVLÚVSR</w:t>
            </w:r>
          </w:p>
        </w:tc>
        <w:tc>
          <w:tcPr>
            <w:tcW w:w="3656" w:type="pct"/>
            <w:tcBorders>
              <w:top w:val="outset" w:sz="6" w:space="0" w:color="000000"/>
              <w:left w:val="outset" w:sz="6" w:space="0" w:color="000000"/>
              <w:bottom w:val="outset" w:sz="6" w:space="0" w:color="000000"/>
              <w:right w:val="outset" w:sz="6" w:space="0" w:color="000000"/>
            </w:tcBorders>
            <w:vAlign w:val="center"/>
            <w:hideMark/>
          </w:tcPr>
          <w:p w14:paraId="0D5AC29F" w14:textId="77777777" w:rsidR="005B5B78" w:rsidRPr="005B5B78" w:rsidRDefault="005B5B78" w:rsidP="005B5B78">
            <w:pPr>
              <w:rPr>
                <w:rFonts w:ascii="Times" w:hAnsi="Times" w:cs="Times"/>
                <w:sz w:val="18"/>
                <w:szCs w:val="18"/>
              </w:rPr>
            </w:pPr>
            <w:r w:rsidRPr="005B5B78">
              <w:rPr>
                <w:rFonts w:ascii="Times" w:hAnsi="Times" w:cs="Times"/>
                <w:b/>
                <w:bCs/>
                <w:sz w:val="18"/>
                <w:szCs w:val="18"/>
              </w:rPr>
              <w:t>K transpozícií a tabuľke zhody so smernicou (EÚ) 2017/1132 v platnom znení:</w:t>
            </w:r>
            <w:r w:rsidRPr="005B5B78">
              <w:rPr>
                <w:rFonts w:ascii="Times" w:hAnsi="Times" w:cs="Times"/>
                <w:sz w:val="18"/>
                <w:szCs w:val="18"/>
              </w:rPr>
              <w:br/>
              <w:t xml:space="preserve">79. Pri preukazovaní transpozície článku 135 ods. 1 smernice (EÚ) 2017/1132 v platnom znení žiadame v tabuľke zhody preukázať transponovanie ustanovenia „...podriadia túto operáciu oddielu 2 tejto kapitoly“. Zároveň žiadame predkladateľa v deviatom stĺpci tabuľky zhody uviesť „GP-A a) rozšírenie na iné subjekty“ a v desiatom stĺpci uviesť slová „oblasť s vplyvom na podnikateľské prostredie“, keďže </w:t>
            </w:r>
            <w:r w:rsidRPr="005B5B78">
              <w:rPr>
                <w:rFonts w:ascii="Times" w:hAnsi="Times" w:cs="Times"/>
                <w:sz w:val="18"/>
                <w:szCs w:val="18"/>
              </w:rPr>
              <w:lastRenderedPageBreak/>
              <w:t xml:space="preserve">článok 135 ods. 1 smernice predstavuje dobrovoľnú transpozíciu a je možné identifikovať </w:t>
            </w:r>
            <w:proofErr w:type="spellStart"/>
            <w:r w:rsidRPr="005B5B78">
              <w:rPr>
                <w:rFonts w:ascii="Times" w:hAnsi="Times" w:cs="Times"/>
                <w:sz w:val="18"/>
                <w:szCs w:val="18"/>
              </w:rPr>
              <w:t>goldplating</w:t>
            </w:r>
            <w:proofErr w:type="spellEnd"/>
            <w:r w:rsidRPr="005B5B78">
              <w:rPr>
                <w:rFonts w:ascii="Times" w:hAnsi="Times" w:cs="Times"/>
                <w:sz w:val="18"/>
                <w:szCs w:val="18"/>
              </w:rPr>
              <w:t>. Tieto dve pripomienky analogicky uplatňujeme aj k článku 135 ods. 2 a ods. 3 smernice (EÚ) 2017/1132 v platnom znení. V neposlednom rade sa článok 135 ods. 2 smernice odvoláva na definíciu „rozdelenia splynutím“ stanoveným v článku 155 ods. 1 smernice, ktorá je v tabuľke zhody preukázaná § 2 návrhu zákona. Vnútroštátna definícia pojmu „rozdelenie splynutím“ však nenapĺňa všetky pojmové znaky tak ako sú stanovené v článku 155 ods. 1 smernice (EÚ) 2017/1132 v platnom znení. Vzhľadom na uvedené žiadame túto skutočnosť reflektovať v návrhu zákona a zosúladiť definíciu pojmu „rozdelenie splynutím“ s článkom 155 ods. 1 smernice (EÚ) 2017/1132 v platnom znení.</w:t>
            </w:r>
          </w:p>
        </w:tc>
        <w:tc>
          <w:tcPr>
            <w:tcW w:w="154" w:type="pct"/>
            <w:tcBorders>
              <w:top w:val="outset" w:sz="6" w:space="0" w:color="000000"/>
              <w:left w:val="outset" w:sz="6" w:space="0" w:color="000000"/>
              <w:bottom w:val="outset" w:sz="6" w:space="0" w:color="000000"/>
              <w:right w:val="outset" w:sz="6" w:space="0" w:color="000000"/>
            </w:tcBorders>
            <w:vAlign w:val="center"/>
            <w:hideMark/>
          </w:tcPr>
          <w:p w14:paraId="6DE8F6BF"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lastRenderedPageBreak/>
              <w:t>O</w:t>
            </w:r>
          </w:p>
        </w:tc>
        <w:tc>
          <w:tcPr>
            <w:tcW w:w="166" w:type="pct"/>
            <w:tcBorders>
              <w:top w:val="outset" w:sz="6" w:space="0" w:color="000000"/>
              <w:left w:val="outset" w:sz="6" w:space="0" w:color="000000"/>
              <w:bottom w:val="outset" w:sz="6" w:space="0" w:color="000000"/>
              <w:right w:val="outset" w:sz="6" w:space="0" w:color="000000"/>
            </w:tcBorders>
            <w:vAlign w:val="center"/>
          </w:tcPr>
          <w:p w14:paraId="1D4EF34F" w14:textId="77777777" w:rsidR="005B5B78" w:rsidRPr="005B5B78" w:rsidRDefault="00FE6596" w:rsidP="005B5B78">
            <w:pPr>
              <w:jc w:val="center"/>
              <w:rPr>
                <w:rFonts w:ascii="Times" w:hAnsi="Times" w:cs="Times"/>
                <w:b/>
                <w:bCs/>
                <w:sz w:val="18"/>
                <w:szCs w:val="18"/>
              </w:rPr>
            </w:pPr>
            <w:r>
              <w:rPr>
                <w:rFonts w:ascii="Times" w:hAnsi="Times" w:cs="Times"/>
                <w:b/>
                <w:bCs/>
                <w:sz w:val="18"/>
                <w:szCs w:val="18"/>
              </w:rPr>
              <w:t>A</w:t>
            </w:r>
          </w:p>
        </w:tc>
        <w:tc>
          <w:tcPr>
            <w:tcW w:w="822" w:type="pct"/>
            <w:tcBorders>
              <w:top w:val="outset" w:sz="6" w:space="0" w:color="000000"/>
              <w:left w:val="outset" w:sz="6" w:space="0" w:color="000000"/>
              <w:bottom w:val="outset" w:sz="6" w:space="0" w:color="000000"/>
              <w:right w:val="outset" w:sz="6" w:space="0" w:color="000000"/>
            </w:tcBorders>
          </w:tcPr>
          <w:p w14:paraId="78D8D55E" w14:textId="77777777" w:rsidR="00CC086E" w:rsidRPr="00CC086E" w:rsidRDefault="00CC086E" w:rsidP="00CC086E">
            <w:pPr>
              <w:jc w:val="both"/>
              <w:rPr>
                <w:rFonts w:ascii="Times" w:hAnsi="Times" w:cs="Times"/>
                <w:sz w:val="18"/>
                <w:szCs w:val="18"/>
              </w:rPr>
            </w:pPr>
          </w:p>
        </w:tc>
      </w:tr>
      <w:tr w:rsidR="005B5B78" w:rsidRPr="005B5B78" w14:paraId="740092AD" w14:textId="77777777" w:rsidTr="00B30A41">
        <w:trPr>
          <w:divId w:val="712464982"/>
          <w:jc w:val="center"/>
        </w:trPr>
        <w:tc>
          <w:tcPr>
            <w:tcW w:w="202" w:type="pct"/>
            <w:tcBorders>
              <w:top w:val="outset" w:sz="6" w:space="0" w:color="000000"/>
              <w:left w:val="outset" w:sz="6" w:space="0" w:color="000000"/>
              <w:bottom w:val="outset" w:sz="6" w:space="0" w:color="000000"/>
              <w:right w:val="outset" w:sz="6" w:space="0" w:color="000000"/>
            </w:tcBorders>
            <w:hideMark/>
          </w:tcPr>
          <w:p w14:paraId="5B792C3B"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OAPSVLÚVSR</w:t>
            </w:r>
          </w:p>
        </w:tc>
        <w:tc>
          <w:tcPr>
            <w:tcW w:w="3656" w:type="pct"/>
            <w:tcBorders>
              <w:top w:val="outset" w:sz="6" w:space="0" w:color="000000"/>
              <w:left w:val="outset" w:sz="6" w:space="0" w:color="000000"/>
              <w:bottom w:val="outset" w:sz="6" w:space="0" w:color="000000"/>
              <w:right w:val="outset" w:sz="6" w:space="0" w:color="000000"/>
            </w:tcBorders>
            <w:vAlign w:val="center"/>
            <w:hideMark/>
          </w:tcPr>
          <w:p w14:paraId="52A2C493" w14:textId="77777777" w:rsidR="005B5B78" w:rsidRPr="005B5B78" w:rsidRDefault="005B5B78" w:rsidP="005B5B78">
            <w:pPr>
              <w:rPr>
                <w:rFonts w:ascii="Times" w:hAnsi="Times" w:cs="Times"/>
                <w:sz w:val="18"/>
                <w:szCs w:val="18"/>
              </w:rPr>
            </w:pPr>
            <w:r w:rsidRPr="005B5B78">
              <w:rPr>
                <w:rFonts w:ascii="Times" w:hAnsi="Times" w:cs="Times"/>
                <w:b/>
                <w:bCs/>
                <w:sz w:val="18"/>
                <w:szCs w:val="18"/>
              </w:rPr>
              <w:t>K transpozícií a tabuľke zhody so smernicou (EÚ) 2017/1132 v platnom znení:</w:t>
            </w:r>
            <w:r w:rsidRPr="005B5B78">
              <w:rPr>
                <w:rFonts w:ascii="Times" w:hAnsi="Times" w:cs="Times"/>
                <w:sz w:val="18"/>
                <w:szCs w:val="18"/>
              </w:rPr>
              <w:br/>
              <w:t>8. Pri preukazovaní transpozície čl. 86e ods. 4 druhej vety, čl. 86f ods. 3 druhej vety smernice (EÚ) 2017/1132 v platnom znení žiadame v treťom stĺpci tabuľky zhody uvádzať skratku „D“, nakoľko ide o ustanovenie smernice, ktorého transpozícia je pre členské štáty dobrovoľná.</w:t>
            </w:r>
          </w:p>
        </w:tc>
        <w:tc>
          <w:tcPr>
            <w:tcW w:w="154" w:type="pct"/>
            <w:tcBorders>
              <w:top w:val="outset" w:sz="6" w:space="0" w:color="000000"/>
              <w:left w:val="outset" w:sz="6" w:space="0" w:color="000000"/>
              <w:bottom w:val="outset" w:sz="6" w:space="0" w:color="000000"/>
              <w:right w:val="outset" w:sz="6" w:space="0" w:color="000000"/>
            </w:tcBorders>
            <w:vAlign w:val="center"/>
            <w:hideMark/>
          </w:tcPr>
          <w:p w14:paraId="495C1FE2"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O</w:t>
            </w:r>
          </w:p>
        </w:tc>
        <w:tc>
          <w:tcPr>
            <w:tcW w:w="166" w:type="pct"/>
            <w:tcBorders>
              <w:top w:val="outset" w:sz="6" w:space="0" w:color="000000"/>
              <w:left w:val="outset" w:sz="6" w:space="0" w:color="000000"/>
              <w:bottom w:val="outset" w:sz="6" w:space="0" w:color="000000"/>
              <w:right w:val="outset" w:sz="6" w:space="0" w:color="000000"/>
            </w:tcBorders>
            <w:vAlign w:val="center"/>
          </w:tcPr>
          <w:p w14:paraId="6E3FEAD4" w14:textId="77777777" w:rsidR="005B5B78" w:rsidRPr="005B5B78" w:rsidRDefault="00E3592C" w:rsidP="005B5B78">
            <w:pPr>
              <w:jc w:val="center"/>
              <w:rPr>
                <w:rFonts w:ascii="Times" w:hAnsi="Times" w:cs="Times"/>
                <w:b/>
                <w:bCs/>
                <w:sz w:val="18"/>
                <w:szCs w:val="18"/>
              </w:rPr>
            </w:pPr>
            <w:r>
              <w:rPr>
                <w:rFonts w:ascii="Times" w:hAnsi="Times" w:cs="Times"/>
                <w:b/>
                <w:bCs/>
                <w:sz w:val="18"/>
                <w:szCs w:val="18"/>
              </w:rPr>
              <w:t>A</w:t>
            </w:r>
          </w:p>
        </w:tc>
        <w:tc>
          <w:tcPr>
            <w:tcW w:w="822" w:type="pct"/>
            <w:tcBorders>
              <w:top w:val="outset" w:sz="6" w:space="0" w:color="000000"/>
              <w:left w:val="outset" w:sz="6" w:space="0" w:color="000000"/>
              <w:bottom w:val="outset" w:sz="6" w:space="0" w:color="000000"/>
              <w:right w:val="outset" w:sz="6" w:space="0" w:color="000000"/>
            </w:tcBorders>
          </w:tcPr>
          <w:p w14:paraId="2520BD08" w14:textId="77777777" w:rsidR="005B5B78" w:rsidRPr="005B5B78" w:rsidRDefault="005B5B78" w:rsidP="005B5B78">
            <w:pPr>
              <w:jc w:val="center"/>
              <w:rPr>
                <w:rFonts w:ascii="Times" w:hAnsi="Times" w:cs="Times"/>
                <w:b/>
                <w:bCs/>
                <w:sz w:val="18"/>
                <w:szCs w:val="18"/>
              </w:rPr>
            </w:pPr>
          </w:p>
        </w:tc>
      </w:tr>
      <w:tr w:rsidR="005B5B78" w:rsidRPr="005B5B78" w14:paraId="3F1D5E5A" w14:textId="77777777" w:rsidTr="00B30A41">
        <w:trPr>
          <w:divId w:val="712464982"/>
          <w:jc w:val="center"/>
        </w:trPr>
        <w:tc>
          <w:tcPr>
            <w:tcW w:w="202" w:type="pct"/>
            <w:tcBorders>
              <w:top w:val="outset" w:sz="6" w:space="0" w:color="000000"/>
              <w:left w:val="outset" w:sz="6" w:space="0" w:color="000000"/>
              <w:bottom w:val="outset" w:sz="6" w:space="0" w:color="000000"/>
              <w:right w:val="outset" w:sz="6" w:space="0" w:color="000000"/>
            </w:tcBorders>
            <w:hideMark/>
          </w:tcPr>
          <w:p w14:paraId="5507EE95"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OAPSVLÚVSR</w:t>
            </w:r>
          </w:p>
        </w:tc>
        <w:tc>
          <w:tcPr>
            <w:tcW w:w="3656" w:type="pct"/>
            <w:tcBorders>
              <w:top w:val="outset" w:sz="6" w:space="0" w:color="000000"/>
              <w:left w:val="outset" w:sz="6" w:space="0" w:color="000000"/>
              <w:bottom w:val="outset" w:sz="6" w:space="0" w:color="000000"/>
              <w:right w:val="outset" w:sz="6" w:space="0" w:color="000000"/>
            </w:tcBorders>
            <w:vAlign w:val="center"/>
            <w:hideMark/>
          </w:tcPr>
          <w:p w14:paraId="2C58AE29" w14:textId="77777777" w:rsidR="005B5B78" w:rsidRPr="005B5B78" w:rsidRDefault="005B5B78" w:rsidP="005B5B78">
            <w:pPr>
              <w:rPr>
                <w:rFonts w:ascii="Times" w:hAnsi="Times" w:cs="Times"/>
                <w:sz w:val="18"/>
                <w:szCs w:val="18"/>
              </w:rPr>
            </w:pPr>
            <w:r w:rsidRPr="005B5B78">
              <w:rPr>
                <w:rFonts w:ascii="Times" w:hAnsi="Times" w:cs="Times"/>
                <w:b/>
                <w:bCs/>
                <w:sz w:val="18"/>
                <w:szCs w:val="18"/>
              </w:rPr>
              <w:t>K transpozícií a tabuľke zhody so smernicou (EÚ) 2017/1132 v platnom znení:</w:t>
            </w:r>
            <w:r w:rsidRPr="005B5B78">
              <w:rPr>
                <w:rFonts w:ascii="Times" w:hAnsi="Times" w:cs="Times"/>
                <w:sz w:val="18"/>
                <w:szCs w:val="18"/>
              </w:rPr>
              <w:br/>
              <w:t>80. Preukazovanie transpozície článku 136 ods. 1 smernice (EÚ) 2017/1132 v platnom znení v tabuľke zhody považujeme za nedostatočné. Definícia pojmu „rozdelenie zlúčením“ stanovená v § 2 písm. h) návrhu zákona nenapĺňa všetky pojmové znaky stanovené v článku 136 ods. 1 smernice. Žiadame v tabuľke zhody preukázať riadnu a úplnú transpozíciu predmetného pojmu a v prípade, že takéto ustanovenia v návrhu zákona absentujú, žiadame na túto skutočnosť reflektovať v návrhu zákona a doplniť do Čl. I chýbajúce pojmové znaky pojmu „rozdelenie zlúčením“.</w:t>
            </w:r>
          </w:p>
        </w:tc>
        <w:tc>
          <w:tcPr>
            <w:tcW w:w="154" w:type="pct"/>
            <w:tcBorders>
              <w:top w:val="outset" w:sz="6" w:space="0" w:color="000000"/>
              <w:left w:val="outset" w:sz="6" w:space="0" w:color="000000"/>
              <w:bottom w:val="outset" w:sz="6" w:space="0" w:color="000000"/>
              <w:right w:val="outset" w:sz="6" w:space="0" w:color="000000"/>
            </w:tcBorders>
            <w:vAlign w:val="center"/>
            <w:hideMark/>
          </w:tcPr>
          <w:p w14:paraId="611E212D"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O</w:t>
            </w:r>
          </w:p>
        </w:tc>
        <w:tc>
          <w:tcPr>
            <w:tcW w:w="166" w:type="pct"/>
            <w:tcBorders>
              <w:top w:val="outset" w:sz="6" w:space="0" w:color="000000"/>
              <w:left w:val="outset" w:sz="6" w:space="0" w:color="000000"/>
              <w:bottom w:val="outset" w:sz="6" w:space="0" w:color="000000"/>
              <w:right w:val="outset" w:sz="6" w:space="0" w:color="000000"/>
            </w:tcBorders>
            <w:vAlign w:val="center"/>
          </w:tcPr>
          <w:p w14:paraId="5BEBA3B9" w14:textId="77777777" w:rsidR="005B5B78" w:rsidRPr="005B5B78" w:rsidRDefault="00CC086E" w:rsidP="005B5B78">
            <w:pPr>
              <w:jc w:val="center"/>
              <w:rPr>
                <w:rFonts w:ascii="Times" w:hAnsi="Times" w:cs="Times"/>
                <w:b/>
                <w:bCs/>
                <w:sz w:val="18"/>
                <w:szCs w:val="18"/>
              </w:rPr>
            </w:pPr>
            <w:r>
              <w:rPr>
                <w:rFonts w:ascii="Times" w:hAnsi="Times" w:cs="Times"/>
                <w:b/>
                <w:bCs/>
                <w:sz w:val="18"/>
                <w:szCs w:val="18"/>
              </w:rPr>
              <w:t>A</w:t>
            </w:r>
          </w:p>
        </w:tc>
        <w:tc>
          <w:tcPr>
            <w:tcW w:w="822" w:type="pct"/>
            <w:tcBorders>
              <w:top w:val="outset" w:sz="6" w:space="0" w:color="000000"/>
              <w:left w:val="outset" w:sz="6" w:space="0" w:color="000000"/>
              <w:bottom w:val="outset" w:sz="6" w:space="0" w:color="000000"/>
              <w:right w:val="outset" w:sz="6" w:space="0" w:color="000000"/>
            </w:tcBorders>
          </w:tcPr>
          <w:p w14:paraId="79F4CB04" w14:textId="77777777" w:rsidR="005B5B78" w:rsidRPr="005B5B78" w:rsidRDefault="005B5B78" w:rsidP="005B5B78">
            <w:pPr>
              <w:jc w:val="center"/>
              <w:rPr>
                <w:rFonts w:ascii="Times" w:hAnsi="Times" w:cs="Times"/>
                <w:b/>
                <w:bCs/>
                <w:sz w:val="18"/>
                <w:szCs w:val="18"/>
              </w:rPr>
            </w:pPr>
          </w:p>
        </w:tc>
      </w:tr>
      <w:tr w:rsidR="005B5B78" w:rsidRPr="005B5B78" w14:paraId="6F907F4B" w14:textId="77777777" w:rsidTr="00B30A41">
        <w:trPr>
          <w:divId w:val="712464982"/>
          <w:jc w:val="center"/>
        </w:trPr>
        <w:tc>
          <w:tcPr>
            <w:tcW w:w="202" w:type="pct"/>
            <w:tcBorders>
              <w:top w:val="outset" w:sz="6" w:space="0" w:color="000000"/>
              <w:left w:val="outset" w:sz="6" w:space="0" w:color="000000"/>
              <w:bottom w:val="outset" w:sz="6" w:space="0" w:color="000000"/>
              <w:right w:val="outset" w:sz="6" w:space="0" w:color="000000"/>
            </w:tcBorders>
            <w:hideMark/>
          </w:tcPr>
          <w:p w14:paraId="64B96CF3"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OAPSVLÚVSR</w:t>
            </w:r>
          </w:p>
        </w:tc>
        <w:tc>
          <w:tcPr>
            <w:tcW w:w="3656" w:type="pct"/>
            <w:tcBorders>
              <w:top w:val="outset" w:sz="6" w:space="0" w:color="000000"/>
              <w:left w:val="outset" w:sz="6" w:space="0" w:color="000000"/>
              <w:bottom w:val="outset" w:sz="6" w:space="0" w:color="000000"/>
              <w:right w:val="outset" w:sz="6" w:space="0" w:color="000000"/>
            </w:tcBorders>
            <w:vAlign w:val="center"/>
            <w:hideMark/>
          </w:tcPr>
          <w:p w14:paraId="38958058" w14:textId="77777777" w:rsidR="005B5B78" w:rsidRPr="005B5B78" w:rsidRDefault="005B5B78" w:rsidP="005B5B78">
            <w:pPr>
              <w:rPr>
                <w:rFonts w:ascii="Times" w:hAnsi="Times" w:cs="Times"/>
                <w:sz w:val="18"/>
                <w:szCs w:val="18"/>
              </w:rPr>
            </w:pPr>
            <w:r w:rsidRPr="005B5B78">
              <w:rPr>
                <w:rFonts w:ascii="Times" w:hAnsi="Times" w:cs="Times"/>
                <w:b/>
                <w:bCs/>
                <w:sz w:val="18"/>
                <w:szCs w:val="18"/>
              </w:rPr>
              <w:t>K transpozícií a tabuľke zhody so smernicou (EÚ) 2017/1132 v platnom znení:</w:t>
            </w:r>
            <w:r w:rsidRPr="005B5B78">
              <w:rPr>
                <w:rFonts w:ascii="Times" w:hAnsi="Times" w:cs="Times"/>
                <w:sz w:val="18"/>
                <w:szCs w:val="18"/>
              </w:rPr>
              <w:br/>
              <w:t>81. Pri preukazovaní transpozície článku 136 ods. 2 smernice (EÚ) 2017/1132 v platnom znení žiadame v treťom stĺpci tabuľky zhody uviesť skratku „D“ – dobrovoľná transpozícia.</w:t>
            </w:r>
          </w:p>
        </w:tc>
        <w:tc>
          <w:tcPr>
            <w:tcW w:w="154" w:type="pct"/>
            <w:tcBorders>
              <w:top w:val="outset" w:sz="6" w:space="0" w:color="000000"/>
              <w:left w:val="outset" w:sz="6" w:space="0" w:color="000000"/>
              <w:bottom w:val="outset" w:sz="6" w:space="0" w:color="000000"/>
              <w:right w:val="outset" w:sz="6" w:space="0" w:color="000000"/>
            </w:tcBorders>
            <w:vAlign w:val="center"/>
            <w:hideMark/>
          </w:tcPr>
          <w:p w14:paraId="5A69702E"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O</w:t>
            </w:r>
          </w:p>
        </w:tc>
        <w:tc>
          <w:tcPr>
            <w:tcW w:w="166" w:type="pct"/>
            <w:tcBorders>
              <w:top w:val="outset" w:sz="6" w:space="0" w:color="000000"/>
              <w:left w:val="outset" w:sz="6" w:space="0" w:color="000000"/>
              <w:bottom w:val="outset" w:sz="6" w:space="0" w:color="000000"/>
              <w:right w:val="outset" w:sz="6" w:space="0" w:color="000000"/>
            </w:tcBorders>
            <w:vAlign w:val="center"/>
          </w:tcPr>
          <w:p w14:paraId="1A01881A"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A</w:t>
            </w:r>
          </w:p>
        </w:tc>
        <w:tc>
          <w:tcPr>
            <w:tcW w:w="822" w:type="pct"/>
            <w:tcBorders>
              <w:top w:val="outset" w:sz="6" w:space="0" w:color="000000"/>
              <w:left w:val="outset" w:sz="6" w:space="0" w:color="000000"/>
              <w:bottom w:val="outset" w:sz="6" w:space="0" w:color="000000"/>
              <w:right w:val="outset" w:sz="6" w:space="0" w:color="000000"/>
            </w:tcBorders>
          </w:tcPr>
          <w:p w14:paraId="47CF1CCB" w14:textId="77777777" w:rsidR="005B5B78" w:rsidRPr="005B5B78" w:rsidRDefault="005B5B78" w:rsidP="005B5B78">
            <w:pPr>
              <w:jc w:val="center"/>
              <w:rPr>
                <w:rFonts w:ascii="Times" w:hAnsi="Times" w:cs="Times"/>
                <w:b/>
                <w:bCs/>
                <w:sz w:val="18"/>
                <w:szCs w:val="18"/>
              </w:rPr>
            </w:pPr>
          </w:p>
        </w:tc>
      </w:tr>
      <w:tr w:rsidR="005B5B78" w:rsidRPr="005B5B78" w14:paraId="7A9C3387" w14:textId="77777777" w:rsidTr="00B30A41">
        <w:trPr>
          <w:divId w:val="712464982"/>
          <w:jc w:val="center"/>
        </w:trPr>
        <w:tc>
          <w:tcPr>
            <w:tcW w:w="202" w:type="pct"/>
            <w:tcBorders>
              <w:top w:val="outset" w:sz="6" w:space="0" w:color="000000"/>
              <w:left w:val="outset" w:sz="6" w:space="0" w:color="000000"/>
              <w:bottom w:val="outset" w:sz="6" w:space="0" w:color="000000"/>
              <w:right w:val="outset" w:sz="6" w:space="0" w:color="000000"/>
            </w:tcBorders>
            <w:hideMark/>
          </w:tcPr>
          <w:p w14:paraId="15706180"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OAPSVLÚVSR</w:t>
            </w:r>
          </w:p>
        </w:tc>
        <w:tc>
          <w:tcPr>
            <w:tcW w:w="3656" w:type="pct"/>
            <w:tcBorders>
              <w:top w:val="outset" w:sz="6" w:space="0" w:color="000000"/>
              <w:left w:val="outset" w:sz="6" w:space="0" w:color="000000"/>
              <w:bottom w:val="outset" w:sz="6" w:space="0" w:color="000000"/>
              <w:right w:val="outset" w:sz="6" w:space="0" w:color="000000"/>
            </w:tcBorders>
            <w:vAlign w:val="center"/>
            <w:hideMark/>
          </w:tcPr>
          <w:p w14:paraId="13592BB7" w14:textId="77777777" w:rsidR="005B5B78" w:rsidRPr="005B5B78" w:rsidRDefault="005B5B78" w:rsidP="005B5B78">
            <w:pPr>
              <w:rPr>
                <w:rFonts w:ascii="Times" w:hAnsi="Times" w:cs="Times"/>
                <w:sz w:val="18"/>
                <w:szCs w:val="18"/>
              </w:rPr>
            </w:pPr>
            <w:r w:rsidRPr="005B5B78">
              <w:rPr>
                <w:rFonts w:ascii="Times" w:hAnsi="Times" w:cs="Times"/>
                <w:b/>
                <w:bCs/>
                <w:sz w:val="18"/>
                <w:szCs w:val="18"/>
              </w:rPr>
              <w:t>K transpozícií a tabuľke zhody so smernicou (EÚ) 2017/1132 v platnom znení:</w:t>
            </w:r>
            <w:r w:rsidRPr="005B5B78">
              <w:rPr>
                <w:rFonts w:ascii="Times" w:hAnsi="Times" w:cs="Times"/>
                <w:sz w:val="18"/>
                <w:szCs w:val="18"/>
              </w:rPr>
              <w:br/>
              <w:t>82. Pri preukazovaní transpozície článku 136 ods. 3 smernice (EÚ) 2017/1132 v platnom znení žiadame v stĺpci 7 tabuľky zhody uviesť „n. a.“.</w:t>
            </w:r>
          </w:p>
        </w:tc>
        <w:tc>
          <w:tcPr>
            <w:tcW w:w="154" w:type="pct"/>
            <w:tcBorders>
              <w:top w:val="outset" w:sz="6" w:space="0" w:color="000000"/>
              <w:left w:val="outset" w:sz="6" w:space="0" w:color="000000"/>
              <w:bottom w:val="outset" w:sz="6" w:space="0" w:color="000000"/>
              <w:right w:val="outset" w:sz="6" w:space="0" w:color="000000"/>
            </w:tcBorders>
            <w:vAlign w:val="center"/>
            <w:hideMark/>
          </w:tcPr>
          <w:p w14:paraId="5EEED881"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O</w:t>
            </w:r>
          </w:p>
        </w:tc>
        <w:tc>
          <w:tcPr>
            <w:tcW w:w="166" w:type="pct"/>
            <w:tcBorders>
              <w:top w:val="outset" w:sz="6" w:space="0" w:color="000000"/>
              <w:left w:val="outset" w:sz="6" w:space="0" w:color="000000"/>
              <w:bottom w:val="outset" w:sz="6" w:space="0" w:color="000000"/>
              <w:right w:val="outset" w:sz="6" w:space="0" w:color="000000"/>
            </w:tcBorders>
            <w:vAlign w:val="center"/>
          </w:tcPr>
          <w:p w14:paraId="0BF4C294"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A</w:t>
            </w:r>
          </w:p>
        </w:tc>
        <w:tc>
          <w:tcPr>
            <w:tcW w:w="822" w:type="pct"/>
            <w:tcBorders>
              <w:top w:val="outset" w:sz="6" w:space="0" w:color="000000"/>
              <w:left w:val="outset" w:sz="6" w:space="0" w:color="000000"/>
              <w:bottom w:val="outset" w:sz="6" w:space="0" w:color="000000"/>
              <w:right w:val="outset" w:sz="6" w:space="0" w:color="000000"/>
            </w:tcBorders>
          </w:tcPr>
          <w:p w14:paraId="47D968F4" w14:textId="77777777" w:rsidR="005B5B78" w:rsidRPr="005B5B78" w:rsidRDefault="005B5B78" w:rsidP="005B5B78">
            <w:pPr>
              <w:jc w:val="center"/>
              <w:rPr>
                <w:rFonts w:ascii="Times" w:hAnsi="Times" w:cs="Times"/>
                <w:b/>
                <w:bCs/>
                <w:sz w:val="18"/>
                <w:szCs w:val="18"/>
              </w:rPr>
            </w:pPr>
          </w:p>
        </w:tc>
      </w:tr>
      <w:tr w:rsidR="005B5B78" w:rsidRPr="005B5B78" w14:paraId="1BB5DCF4" w14:textId="77777777" w:rsidTr="00B30A41">
        <w:trPr>
          <w:divId w:val="712464982"/>
          <w:jc w:val="center"/>
        </w:trPr>
        <w:tc>
          <w:tcPr>
            <w:tcW w:w="202" w:type="pct"/>
            <w:tcBorders>
              <w:top w:val="outset" w:sz="6" w:space="0" w:color="000000"/>
              <w:left w:val="outset" w:sz="6" w:space="0" w:color="000000"/>
              <w:bottom w:val="outset" w:sz="6" w:space="0" w:color="000000"/>
              <w:right w:val="outset" w:sz="6" w:space="0" w:color="000000"/>
            </w:tcBorders>
            <w:hideMark/>
          </w:tcPr>
          <w:p w14:paraId="5571A88B"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OAPSVLÚVSR</w:t>
            </w:r>
          </w:p>
        </w:tc>
        <w:tc>
          <w:tcPr>
            <w:tcW w:w="3656" w:type="pct"/>
            <w:tcBorders>
              <w:top w:val="outset" w:sz="6" w:space="0" w:color="000000"/>
              <w:left w:val="outset" w:sz="6" w:space="0" w:color="000000"/>
              <w:bottom w:val="outset" w:sz="6" w:space="0" w:color="000000"/>
              <w:right w:val="outset" w:sz="6" w:space="0" w:color="000000"/>
            </w:tcBorders>
            <w:vAlign w:val="center"/>
            <w:hideMark/>
          </w:tcPr>
          <w:p w14:paraId="045BC8EC" w14:textId="77777777" w:rsidR="005B5B78" w:rsidRPr="005B5B78" w:rsidRDefault="005B5B78" w:rsidP="005B5B78">
            <w:pPr>
              <w:rPr>
                <w:rFonts w:ascii="Times" w:hAnsi="Times" w:cs="Times"/>
                <w:sz w:val="18"/>
                <w:szCs w:val="18"/>
              </w:rPr>
            </w:pPr>
            <w:r w:rsidRPr="005B5B78">
              <w:rPr>
                <w:rFonts w:ascii="Times" w:hAnsi="Times" w:cs="Times"/>
                <w:b/>
                <w:bCs/>
                <w:sz w:val="18"/>
                <w:szCs w:val="18"/>
              </w:rPr>
              <w:t>K transpozícií a tabuľke zhody so smernicou (EÚ) 2017/1132 v platnom znení:</w:t>
            </w:r>
            <w:r w:rsidRPr="005B5B78">
              <w:rPr>
                <w:rFonts w:ascii="Times" w:hAnsi="Times" w:cs="Times"/>
                <w:sz w:val="18"/>
                <w:szCs w:val="18"/>
              </w:rPr>
              <w:br/>
              <w:t xml:space="preserve">83. Pri preukazovaní transpozície článku 137 ods. 1 smernice (EÚ) 2017/1132 v platnom znení žiadame do šiesteho stĺpca tabuľky zhody doplniť § 34 ods. 2 návrhu zákona, ktorým sa preukazuje splnenie podmienky písomnej formy návrhu podmienok rozdelenia tak ako to vyžaduje článok 137 ods. 1 smernice (EÚ) 2017/1132 v platnom znení. Podľa § 34 ods. 2 návrhu zákona má byť projekt premeny vyhotovený formou notárskej zápisnice o právnom úkone, čím podľa nášho názoru ide návrh zákona svojimi požiadavkami na formu projektu premeny nad rámec toho čo požaduje smernica a teda je možné identifikovať </w:t>
            </w:r>
            <w:proofErr w:type="spellStart"/>
            <w:r w:rsidRPr="005B5B78">
              <w:rPr>
                <w:rFonts w:ascii="Times" w:hAnsi="Times" w:cs="Times"/>
                <w:sz w:val="18"/>
                <w:szCs w:val="18"/>
              </w:rPr>
              <w:t>goldplating</w:t>
            </w:r>
            <w:proofErr w:type="spellEnd"/>
            <w:r w:rsidRPr="005B5B78">
              <w:rPr>
                <w:rFonts w:ascii="Times" w:hAnsi="Times" w:cs="Times"/>
                <w:sz w:val="18"/>
                <w:szCs w:val="18"/>
              </w:rPr>
              <w:t>. Vzhľadom na uvedené žiadame v deviatom stĺpci tabuľky zhody uviesť „GP-A b) navýšenie požiadaviek“ a v desiatom stĺpci uviesť slová „oblasť s vplyvom na podnikateľské prostredie“.</w:t>
            </w:r>
          </w:p>
        </w:tc>
        <w:tc>
          <w:tcPr>
            <w:tcW w:w="154" w:type="pct"/>
            <w:tcBorders>
              <w:top w:val="outset" w:sz="6" w:space="0" w:color="000000"/>
              <w:left w:val="outset" w:sz="6" w:space="0" w:color="000000"/>
              <w:bottom w:val="outset" w:sz="6" w:space="0" w:color="000000"/>
              <w:right w:val="outset" w:sz="6" w:space="0" w:color="000000"/>
            </w:tcBorders>
            <w:vAlign w:val="center"/>
            <w:hideMark/>
          </w:tcPr>
          <w:p w14:paraId="5037B2D7"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O</w:t>
            </w:r>
          </w:p>
        </w:tc>
        <w:tc>
          <w:tcPr>
            <w:tcW w:w="166" w:type="pct"/>
            <w:tcBorders>
              <w:top w:val="outset" w:sz="6" w:space="0" w:color="000000"/>
              <w:left w:val="outset" w:sz="6" w:space="0" w:color="000000"/>
              <w:bottom w:val="outset" w:sz="6" w:space="0" w:color="000000"/>
              <w:right w:val="outset" w:sz="6" w:space="0" w:color="000000"/>
            </w:tcBorders>
            <w:vAlign w:val="center"/>
          </w:tcPr>
          <w:p w14:paraId="03D4C949"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ČA</w:t>
            </w:r>
          </w:p>
        </w:tc>
        <w:tc>
          <w:tcPr>
            <w:tcW w:w="822" w:type="pct"/>
            <w:tcBorders>
              <w:top w:val="outset" w:sz="6" w:space="0" w:color="000000"/>
              <w:left w:val="outset" w:sz="6" w:space="0" w:color="000000"/>
              <w:bottom w:val="outset" w:sz="6" w:space="0" w:color="000000"/>
              <w:right w:val="outset" w:sz="6" w:space="0" w:color="000000"/>
            </w:tcBorders>
          </w:tcPr>
          <w:p w14:paraId="153AAD92" w14:textId="77777777" w:rsidR="00E3592C" w:rsidRDefault="00E3592C" w:rsidP="006571A5">
            <w:pPr>
              <w:jc w:val="both"/>
              <w:rPr>
                <w:rFonts w:ascii="Times" w:hAnsi="Times" w:cs="Times"/>
                <w:bCs/>
                <w:sz w:val="18"/>
                <w:szCs w:val="18"/>
              </w:rPr>
            </w:pPr>
            <w:r>
              <w:rPr>
                <w:rFonts w:ascii="Times" w:hAnsi="Times" w:cs="Times"/>
                <w:bCs/>
                <w:sz w:val="18"/>
                <w:szCs w:val="18"/>
              </w:rPr>
              <w:t xml:space="preserve">Pripomienka čiastočne akceptovaná. </w:t>
            </w:r>
          </w:p>
          <w:p w14:paraId="0721686C" w14:textId="77777777" w:rsidR="005B5B78" w:rsidRPr="006571A5" w:rsidRDefault="00E3592C" w:rsidP="006571A5">
            <w:pPr>
              <w:jc w:val="both"/>
              <w:rPr>
                <w:rFonts w:ascii="Times" w:hAnsi="Times" w:cs="Times"/>
                <w:bCs/>
                <w:sz w:val="18"/>
                <w:szCs w:val="18"/>
              </w:rPr>
            </w:pPr>
            <w:r>
              <w:rPr>
                <w:rFonts w:ascii="Times" w:hAnsi="Times" w:cs="Times"/>
                <w:bCs/>
                <w:sz w:val="18"/>
                <w:szCs w:val="18"/>
              </w:rPr>
              <w:t>V</w:t>
            </w:r>
            <w:r w:rsidR="005B5B78" w:rsidRPr="006571A5">
              <w:rPr>
                <w:rFonts w:ascii="Times" w:hAnsi="Times" w:cs="Times"/>
                <w:bCs/>
                <w:sz w:val="18"/>
                <w:szCs w:val="18"/>
              </w:rPr>
              <w:t xml:space="preserve"> časti doplnenia § 34 ods. 2 predkladateľ pripomienke vyhovel.</w:t>
            </w:r>
          </w:p>
          <w:p w14:paraId="27AFBB6C" w14:textId="77777777" w:rsidR="005B5B78" w:rsidRPr="005B5B78" w:rsidRDefault="005B5B78" w:rsidP="006571A5">
            <w:pPr>
              <w:jc w:val="both"/>
              <w:rPr>
                <w:rFonts w:ascii="Times" w:hAnsi="Times" w:cs="Times"/>
                <w:b/>
                <w:bCs/>
                <w:sz w:val="18"/>
                <w:szCs w:val="18"/>
              </w:rPr>
            </w:pPr>
            <w:r w:rsidRPr="006571A5">
              <w:rPr>
                <w:rFonts w:ascii="Times" w:hAnsi="Times" w:cs="Times"/>
                <w:bCs/>
                <w:sz w:val="18"/>
                <w:szCs w:val="18"/>
              </w:rPr>
              <w:t xml:space="preserve">V časti </w:t>
            </w:r>
            <w:proofErr w:type="spellStart"/>
            <w:r w:rsidRPr="006571A5">
              <w:rPr>
                <w:rFonts w:ascii="Times" w:hAnsi="Times" w:cs="Times"/>
                <w:bCs/>
                <w:sz w:val="18"/>
                <w:szCs w:val="18"/>
              </w:rPr>
              <w:t>goldplatingu</w:t>
            </w:r>
            <w:proofErr w:type="spellEnd"/>
            <w:r w:rsidRPr="006571A5">
              <w:rPr>
                <w:rFonts w:ascii="Times" w:hAnsi="Times" w:cs="Times"/>
                <w:bCs/>
                <w:sz w:val="18"/>
                <w:szCs w:val="18"/>
              </w:rPr>
              <w:t xml:space="preserve"> predkladateľ pripomienke nevyhovel, nakoľko sa aplikuje ustanovenie čl. 148 v spojení s článkom 102 smernice.  Pri uvedených ustanoveniach je § </w:t>
            </w:r>
            <w:r w:rsidRPr="006571A5">
              <w:rPr>
                <w:rFonts w:ascii="Times" w:hAnsi="Times" w:cs="Times"/>
                <w:bCs/>
                <w:sz w:val="18"/>
                <w:szCs w:val="18"/>
              </w:rPr>
              <w:lastRenderedPageBreak/>
              <w:t>34 ods. 2 uvedený ako transpozičné ustanovenie.</w:t>
            </w:r>
          </w:p>
        </w:tc>
      </w:tr>
      <w:tr w:rsidR="005B5B78" w:rsidRPr="005B5B78" w14:paraId="3E5F3DF3" w14:textId="77777777" w:rsidTr="00B30A41">
        <w:trPr>
          <w:divId w:val="712464982"/>
          <w:jc w:val="center"/>
        </w:trPr>
        <w:tc>
          <w:tcPr>
            <w:tcW w:w="202" w:type="pct"/>
            <w:tcBorders>
              <w:top w:val="outset" w:sz="6" w:space="0" w:color="000000"/>
              <w:left w:val="outset" w:sz="6" w:space="0" w:color="000000"/>
              <w:bottom w:val="outset" w:sz="6" w:space="0" w:color="000000"/>
              <w:right w:val="outset" w:sz="6" w:space="0" w:color="000000"/>
            </w:tcBorders>
            <w:hideMark/>
          </w:tcPr>
          <w:p w14:paraId="2AEA3164"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lastRenderedPageBreak/>
              <w:t>OAPSVLÚVSR</w:t>
            </w:r>
          </w:p>
        </w:tc>
        <w:tc>
          <w:tcPr>
            <w:tcW w:w="3656" w:type="pct"/>
            <w:tcBorders>
              <w:top w:val="outset" w:sz="6" w:space="0" w:color="000000"/>
              <w:left w:val="outset" w:sz="6" w:space="0" w:color="000000"/>
              <w:bottom w:val="outset" w:sz="6" w:space="0" w:color="000000"/>
              <w:right w:val="outset" w:sz="6" w:space="0" w:color="000000"/>
            </w:tcBorders>
            <w:vAlign w:val="center"/>
            <w:hideMark/>
          </w:tcPr>
          <w:p w14:paraId="75759E5E" w14:textId="77777777" w:rsidR="005B5B78" w:rsidRPr="005B5B78" w:rsidRDefault="005B5B78" w:rsidP="005B5B78">
            <w:pPr>
              <w:rPr>
                <w:rFonts w:ascii="Times" w:hAnsi="Times" w:cs="Times"/>
                <w:sz w:val="18"/>
                <w:szCs w:val="18"/>
              </w:rPr>
            </w:pPr>
            <w:r w:rsidRPr="005B5B78">
              <w:rPr>
                <w:rFonts w:ascii="Times" w:hAnsi="Times" w:cs="Times"/>
                <w:b/>
                <w:bCs/>
                <w:sz w:val="18"/>
                <w:szCs w:val="18"/>
              </w:rPr>
              <w:t>K transpozícií a tabuľke zhody so smernicou (EÚ) 2017/1132 v platnom znení:</w:t>
            </w:r>
            <w:r w:rsidRPr="005B5B78">
              <w:rPr>
                <w:rFonts w:ascii="Times" w:hAnsi="Times" w:cs="Times"/>
                <w:sz w:val="18"/>
                <w:szCs w:val="18"/>
              </w:rPr>
              <w:br/>
              <w:t xml:space="preserve">84. Pri preukazovaní transpozície článku 137 ods. 3 smernice (EÚ) 2017/1132 v platnom znení žiadame v tabuľke zhody preukázať transponovanie prvej vety článku 137 ods. 3 smernice (aktíva). Navyše sa domnievame, že spôsob, akým je vymedzené ručenie nástupníckych spoločností za záväzky ustanovený v § 60 návrhu zákona ide nad rámec toho, čo požaduje smernica. Konkrétne podľa článku 137 ods. 3 smernice „ak určitý prvok pasívneho majetku nie je pridelený v návrhu podmienok rozdelenia a jeho výklad neumožňuje rozhodnúť o jeho rozdelení, ručia za neho všetky nadobúdajúce spoločnosti solidárne.“ Podľa návrhu zákona však „každá z nástupníckych spoločností ručí za záväzky, ktoré prešli rozštiepením z rozdeľovanej spoločnosti na ostatné nástupnícke spoločnosti celým svojím majetkom; na splnenie záväzku sú nástupnícke spoločnosti zaviazané spoločne a nerozdielne.“ Zo znenia návrhu zákona nám teda vyplýva, že nástupnícke spoločnosti ručia spoločne a nerozdielne v akomkoľvek prípade a nie len vtedy, ak určitý prvok pasívneho majetku nie je v návrhu podmienok rozdelenia pridelený konkrétnej nástupnickej spoločnosti a ani jeho výklad neumožňuje rozhodnúť o jeho rozdelení ako to je stanovené v článku 137 ods. 3 smernice. Vzhľadom na uvedené sa domnievame, že týmto dochádza ku </w:t>
            </w:r>
            <w:proofErr w:type="spellStart"/>
            <w:r w:rsidRPr="005B5B78">
              <w:rPr>
                <w:rFonts w:ascii="Times" w:hAnsi="Times" w:cs="Times"/>
                <w:sz w:val="18"/>
                <w:szCs w:val="18"/>
              </w:rPr>
              <w:t>goldplatingu</w:t>
            </w:r>
            <w:proofErr w:type="spellEnd"/>
            <w:r w:rsidRPr="005B5B78">
              <w:rPr>
                <w:rFonts w:ascii="Times" w:hAnsi="Times" w:cs="Times"/>
                <w:sz w:val="18"/>
                <w:szCs w:val="18"/>
              </w:rPr>
              <w:t xml:space="preserve"> stanovením prísnejších požiadaviek nad rámec minimálnych požiadaviek smernice. Preto žiadame predkladateľa uviesť v deviatom stĺpci tabuľky zhody „GP-A b) navýšenie požiadaviek“ a v desiatom stĺpci uviesť slová „oblasť s vplyvom na podnikateľské prostredie“.</w:t>
            </w:r>
          </w:p>
        </w:tc>
        <w:tc>
          <w:tcPr>
            <w:tcW w:w="154" w:type="pct"/>
            <w:tcBorders>
              <w:top w:val="outset" w:sz="6" w:space="0" w:color="000000"/>
              <w:left w:val="outset" w:sz="6" w:space="0" w:color="000000"/>
              <w:bottom w:val="outset" w:sz="6" w:space="0" w:color="000000"/>
              <w:right w:val="outset" w:sz="6" w:space="0" w:color="000000"/>
            </w:tcBorders>
            <w:vAlign w:val="center"/>
            <w:hideMark/>
          </w:tcPr>
          <w:p w14:paraId="3C498292"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O</w:t>
            </w:r>
          </w:p>
        </w:tc>
        <w:tc>
          <w:tcPr>
            <w:tcW w:w="166" w:type="pct"/>
            <w:tcBorders>
              <w:top w:val="outset" w:sz="6" w:space="0" w:color="000000"/>
              <w:left w:val="outset" w:sz="6" w:space="0" w:color="000000"/>
              <w:bottom w:val="outset" w:sz="6" w:space="0" w:color="000000"/>
              <w:right w:val="outset" w:sz="6" w:space="0" w:color="000000"/>
            </w:tcBorders>
            <w:vAlign w:val="center"/>
          </w:tcPr>
          <w:p w14:paraId="6B22EFC8" w14:textId="77777777" w:rsidR="005B5B78" w:rsidRPr="005B5B78" w:rsidRDefault="006571A5" w:rsidP="005B5B78">
            <w:pPr>
              <w:jc w:val="center"/>
              <w:rPr>
                <w:rFonts w:ascii="Times" w:hAnsi="Times" w:cs="Times"/>
                <w:b/>
                <w:bCs/>
                <w:sz w:val="18"/>
                <w:szCs w:val="18"/>
              </w:rPr>
            </w:pPr>
            <w:r>
              <w:rPr>
                <w:rFonts w:ascii="Times" w:hAnsi="Times" w:cs="Times"/>
                <w:b/>
                <w:bCs/>
                <w:sz w:val="18"/>
                <w:szCs w:val="18"/>
              </w:rPr>
              <w:t>A</w:t>
            </w:r>
          </w:p>
        </w:tc>
        <w:tc>
          <w:tcPr>
            <w:tcW w:w="822" w:type="pct"/>
            <w:tcBorders>
              <w:top w:val="outset" w:sz="6" w:space="0" w:color="000000"/>
              <w:left w:val="outset" w:sz="6" w:space="0" w:color="000000"/>
              <w:bottom w:val="outset" w:sz="6" w:space="0" w:color="000000"/>
              <w:right w:val="outset" w:sz="6" w:space="0" w:color="000000"/>
            </w:tcBorders>
          </w:tcPr>
          <w:p w14:paraId="3655B635" w14:textId="77777777" w:rsidR="005B5B78" w:rsidRDefault="005B5B78" w:rsidP="005B5B78">
            <w:pPr>
              <w:jc w:val="center"/>
              <w:rPr>
                <w:rFonts w:ascii="Times" w:hAnsi="Times" w:cs="Times"/>
                <w:b/>
                <w:bCs/>
                <w:sz w:val="18"/>
                <w:szCs w:val="18"/>
              </w:rPr>
            </w:pPr>
          </w:p>
          <w:p w14:paraId="113BCE1F" w14:textId="77777777" w:rsidR="006571A5" w:rsidRPr="005B5B78" w:rsidRDefault="006571A5" w:rsidP="005B5B78">
            <w:pPr>
              <w:jc w:val="center"/>
              <w:rPr>
                <w:rFonts w:ascii="Times" w:hAnsi="Times" w:cs="Times"/>
                <w:b/>
                <w:bCs/>
                <w:sz w:val="18"/>
                <w:szCs w:val="18"/>
              </w:rPr>
            </w:pPr>
          </w:p>
        </w:tc>
      </w:tr>
      <w:tr w:rsidR="005B5B78" w:rsidRPr="005B5B78" w14:paraId="0019754E" w14:textId="77777777" w:rsidTr="00B30A41">
        <w:trPr>
          <w:divId w:val="712464982"/>
          <w:jc w:val="center"/>
        </w:trPr>
        <w:tc>
          <w:tcPr>
            <w:tcW w:w="202" w:type="pct"/>
            <w:tcBorders>
              <w:top w:val="outset" w:sz="6" w:space="0" w:color="000000"/>
              <w:left w:val="outset" w:sz="6" w:space="0" w:color="000000"/>
              <w:bottom w:val="outset" w:sz="6" w:space="0" w:color="000000"/>
              <w:right w:val="outset" w:sz="6" w:space="0" w:color="000000"/>
            </w:tcBorders>
            <w:hideMark/>
          </w:tcPr>
          <w:p w14:paraId="66D86014"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OAPSVLÚVSR</w:t>
            </w:r>
          </w:p>
        </w:tc>
        <w:tc>
          <w:tcPr>
            <w:tcW w:w="3656" w:type="pct"/>
            <w:tcBorders>
              <w:top w:val="outset" w:sz="6" w:space="0" w:color="000000"/>
              <w:left w:val="outset" w:sz="6" w:space="0" w:color="000000"/>
              <w:bottom w:val="outset" w:sz="6" w:space="0" w:color="000000"/>
              <w:right w:val="outset" w:sz="6" w:space="0" w:color="000000"/>
            </w:tcBorders>
            <w:vAlign w:val="center"/>
            <w:hideMark/>
          </w:tcPr>
          <w:p w14:paraId="15EAC013" w14:textId="77777777" w:rsidR="005B5B78" w:rsidRPr="005B5B78" w:rsidRDefault="005B5B78" w:rsidP="005B5B78">
            <w:pPr>
              <w:rPr>
                <w:rFonts w:ascii="Times" w:hAnsi="Times" w:cs="Times"/>
                <w:sz w:val="18"/>
                <w:szCs w:val="18"/>
              </w:rPr>
            </w:pPr>
            <w:r w:rsidRPr="005B5B78">
              <w:rPr>
                <w:rFonts w:ascii="Times" w:hAnsi="Times" w:cs="Times"/>
                <w:b/>
                <w:bCs/>
                <w:sz w:val="18"/>
                <w:szCs w:val="18"/>
              </w:rPr>
              <w:t>K transpozícií a tabuľke zhody so smernicou (EÚ) 2017/1132 v platnom znení:</w:t>
            </w:r>
            <w:r w:rsidRPr="005B5B78">
              <w:rPr>
                <w:rFonts w:ascii="Times" w:hAnsi="Times" w:cs="Times"/>
                <w:sz w:val="18"/>
                <w:szCs w:val="18"/>
              </w:rPr>
              <w:br/>
              <w:t>85. Pri preukazovaní transpozície článku 138 tretej vety smernice (EÚ) 2017/1132 v platnom znení žiadame v stĺpci 4 tabuľky zhody uviesť slovo „1“ , vzhľadom na to, že ide o ustanovenie Čl. VII návrhu zákona, ktorým sa mení zákon č. 145/1995 Z. z. o správnych poplatkoch. Taktiež žiadame v tabuľke zhody preukázať transponovanie ustanovenia článku 138 smernice (EÚ) 2017/1132 v platnom znení, podľa ktorého: „ak sa použije iná internetová stránka ako centrálna elektronická platforma, zverejní sa na centrálnej elektronickej platforme odkaz, ktorý umožní prístup na túto internetovú stránku, a to najneskôr jeden mesiac pred dňom určeným ako deň konania valného zhromaždenia,“ vzhľadom na to, že predkladateľ využil opciu prípustnú smernicou a umožnil zúčastneným spoločnostiam splniť si svoju povinnosť uložením návrhu projektu premeny do zbierky listín „aj uverejnením návrhu projektu premeny na svojom webovom sídle, ak ho má zriadené“ (§ 10 ods. 4 návrhu zákona).</w:t>
            </w:r>
          </w:p>
        </w:tc>
        <w:tc>
          <w:tcPr>
            <w:tcW w:w="154" w:type="pct"/>
            <w:tcBorders>
              <w:top w:val="outset" w:sz="6" w:space="0" w:color="000000"/>
              <w:left w:val="outset" w:sz="6" w:space="0" w:color="000000"/>
              <w:bottom w:val="outset" w:sz="6" w:space="0" w:color="000000"/>
              <w:right w:val="outset" w:sz="6" w:space="0" w:color="000000"/>
            </w:tcBorders>
            <w:vAlign w:val="center"/>
            <w:hideMark/>
          </w:tcPr>
          <w:p w14:paraId="69D76673"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O</w:t>
            </w:r>
          </w:p>
        </w:tc>
        <w:tc>
          <w:tcPr>
            <w:tcW w:w="166" w:type="pct"/>
            <w:tcBorders>
              <w:top w:val="outset" w:sz="6" w:space="0" w:color="000000"/>
              <w:left w:val="outset" w:sz="6" w:space="0" w:color="000000"/>
              <w:bottom w:val="outset" w:sz="6" w:space="0" w:color="000000"/>
              <w:right w:val="outset" w:sz="6" w:space="0" w:color="000000"/>
            </w:tcBorders>
            <w:vAlign w:val="center"/>
          </w:tcPr>
          <w:p w14:paraId="078249E9" w14:textId="77777777" w:rsidR="005B5B78" w:rsidRPr="005B5B78" w:rsidRDefault="006571A5" w:rsidP="005B5B78">
            <w:pPr>
              <w:jc w:val="center"/>
              <w:rPr>
                <w:rFonts w:ascii="Times" w:hAnsi="Times" w:cs="Times"/>
                <w:b/>
                <w:bCs/>
                <w:sz w:val="18"/>
                <w:szCs w:val="18"/>
              </w:rPr>
            </w:pPr>
            <w:r>
              <w:rPr>
                <w:rFonts w:ascii="Times" w:hAnsi="Times" w:cs="Times"/>
                <w:b/>
                <w:bCs/>
                <w:sz w:val="18"/>
                <w:szCs w:val="18"/>
              </w:rPr>
              <w:t>N</w:t>
            </w:r>
          </w:p>
        </w:tc>
        <w:tc>
          <w:tcPr>
            <w:tcW w:w="822" w:type="pct"/>
            <w:tcBorders>
              <w:top w:val="outset" w:sz="6" w:space="0" w:color="000000"/>
              <w:left w:val="outset" w:sz="6" w:space="0" w:color="000000"/>
              <w:bottom w:val="outset" w:sz="6" w:space="0" w:color="000000"/>
              <w:right w:val="outset" w:sz="6" w:space="0" w:color="000000"/>
            </w:tcBorders>
          </w:tcPr>
          <w:p w14:paraId="2C5A13FC" w14:textId="77777777" w:rsidR="006571A5" w:rsidRDefault="006571A5" w:rsidP="006571A5">
            <w:pPr>
              <w:jc w:val="both"/>
              <w:rPr>
                <w:rFonts w:ascii="Times" w:hAnsi="Times" w:cs="Times"/>
                <w:bCs/>
                <w:sz w:val="18"/>
                <w:szCs w:val="18"/>
              </w:rPr>
            </w:pPr>
            <w:r>
              <w:rPr>
                <w:rFonts w:ascii="Times" w:hAnsi="Times" w:cs="Times"/>
                <w:bCs/>
                <w:sz w:val="18"/>
                <w:szCs w:val="18"/>
              </w:rPr>
              <w:t>Pripomienka neakceptovaná.</w:t>
            </w:r>
          </w:p>
          <w:p w14:paraId="16BD880F" w14:textId="77777777" w:rsidR="005B5B78" w:rsidRPr="005B5B78" w:rsidRDefault="006571A5" w:rsidP="006571A5">
            <w:pPr>
              <w:jc w:val="both"/>
              <w:rPr>
                <w:rFonts w:ascii="Times" w:hAnsi="Times" w:cs="Times"/>
                <w:b/>
                <w:bCs/>
                <w:sz w:val="18"/>
                <w:szCs w:val="18"/>
              </w:rPr>
            </w:pPr>
            <w:r w:rsidRPr="006571A5">
              <w:rPr>
                <w:rFonts w:ascii="Times" w:hAnsi="Times" w:cs="Times"/>
                <w:bCs/>
                <w:sz w:val="18"/>
                <w:szCs w:val="18"/>
              </w:rPr>
              <w:t xml:space="preserve">V zmysle výsledkov </w:t>
            </w:r>
            <w:proofErr w:type="spellStart"/>
            <w:r w:rsidRPr="006571A5">
              <w:rPr>
                <w:rFonts w:ascii="Times" w:hAnsi="Times" w:cs="Times"/>
                <w:bCs/>
                <w:sz w:val="18"/>
                <w:szCs w:val="18"/>
              </w:rPr>
              <w:t>rozporových</w:t>
            </w:r>
            <w:proofErr w:type="spellEnd"/>
            <w:r w:rsidRPr="006571A5">
              <w:rPr>
                <w:rFonts w:ascii="Times" w:hAnsi="Times" w:cs="Times"/>
                <w:bCs/>
                <w:sz w:val="18"/>
                <w:szCs w:val="18"/>
              </w:rPr>
              <w:t xml:space="preserve"> konaní bolo ustanovenie § 10 ods. 4 z návrhu zákona vyňaté</w:t>
            </w:r>
            <w:r>
              <w:rPr>
                <w:rFonts w:ascii="Times" w:hAnsi="Times" w:cs="Times"/>
                <w:b/>
                <w:bCs/>
                <w:sz w:val="18"/>
                <w:szCs w:val="18"/>
              </w:rPr>
              <w:t xml:space="preserve">. </w:t>
            </w:r>
          </w:p>
        </w:tc>
      </w:tr>
      <w:tr w:rsidR="005B5B78" w:rsidRPr="005B5B78" w14:paraId="796404DD" w14:textId="77777777" w:rsidTr="00B30A41">
        <w:trPr>
          <w:divId w:val="712464982"/>
          <w:jc w:val="center"/>
        </w:trPr>
        <w:tc>
          <w:tcPr>
            <w:tcW w:w="202" w:type="pct"/>
            <w:tcBorders>
              <w:top w:val="outset" w:sz="6" w:space="0" w:color="000000"/>
              <w:left w:val="outset" w:sz="6" w:space="0" w:color="000000"/>
              <w:bottom w:val="outset" w:sz="6" w:space="0" w:color="000000"/>
              <w:right w:val="outset" w:sz="6" w:space="0" w:color="000000"/>
            </w:tcBorders>
            <w:hideMark/>
          </w:tcPr>
          <w:p w14:paraId="6BB5DA3F"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OAPSVLÚVSR</w:t>
            </w:r>
          </w:p>
        </w:tc>
        <w:tc>
          <w:tcPr>
            <w:tcW w:w="3656" w:type="pct"/>
            <w:tcBorders>
              <w:top w:val="outset" w:sz="6" w:space="0" w:color="000000"/>
              <w:left w:val="outset" w:sz="6" w:space="0" w:color="000000"/>
              <w:bottom w:val="outset" w:sz="6" w:space="0" w:color="000000"/>
              <w:right w:val="outset" w:sz="6" w:space="0" w:color="000000"/>
            </w:tcBorders>
            <w:vAlign w:val="center"/>
            <w:hideMark/>
          </w:tcPr>
          <w:p w14:paraId="3A828379" w14:textId="77777777" w:rsidR="005B5B78" w:rsidRPr="005B5B78" w:rsidRDefault="005B5B78" w:rsidP="005B5B78">
            <w:pPr>
              <w:rPr>
                <w:rFonts w:ascii="Times" w:hAnsi="Times" w:cs="Times"/>
                <w:sz w:val="18"/>
                <w:szCs w:val="18"/>
              </w:rPr>
            </w:pPr>
            <w:r w:rsidRPr="005B5B78">
              <w:rPr>
                <w:rFonts w:ascii="Times" w:hAnsi="Times" w:cs="Times"/>
                <w:b/>
                <w:bCs/>
                <w:sz w:val="18"/>
                <w:szCs w:val="18"/>
              </w:rPr>
              <w:t>K transpozícií a tabuľke zhody so smernicou (EÚ) 2017/1132 v platnom znení:</w:t>
            </w:r>
            <w:r w:rsidRPr="005B5B78">
              <w:rPr>
                <w:rFonts w:ascii="Times" w:hAnsi="Times" w:cs="Times"/>
                <w:sz w:val="18"/>
                <w:szCs w:val="18"/>
              </w:rPr>
              <w:br/>
              <w:t>86. Pri preukazovaní transpozície článku 141 ods. 1 (EÚ) 2017/1132 v platnom znení žiadame zo stĺpca 6 tabuľky zhody vypustiť § 69 ods. 2 návrhu zákona, ktorý nie je transpozičným ustanovením predmetného ustanovenia smernice.</w:t>
            </w:r>
          </w:p>
        </w:tc>
        <w:tc>
          <w:tcPr>
            <w:tcW w:w="154" w:type="pct"/>
            <w:tcBorders>
              <w:top w:val="outset" w:sz="6" w:space="0" w:color="000000"/>
              <w:left w:val="outset" w:sz="6" w:space="0" w:color="000000"/>
              <w:bottom w:val="outset" w:sz="6" w:space="0" w:color="000000"/>
              <w:right w:val="outset" w:sz="6" w:space="0" w:color="000000"/>
            </w:tcBorders>
            <w:vAlign w:val="center"/>
            <w:hideMark/>
          </w:tcPr>
          <w:p w14:paraId="3BFA7F51"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O</w:t>
            </w:r>
          </w:p>
        </w:tc>
        <w:tc>
          <w:tcPr>
            <w:tcW w:w="166" w:type="pct"/>
            <w:tcBorders>
              <w:top w:val="outset" w:sz="6" w:space="0" w:color="000000"/>
              <w:left w:val="outset" w:sz="6" w:space="0" w:color="000000"/>
              <w:bottom w:val="outset" w:sz="6" w:space="0" w:color="000000"/>
              <w:right w:val="outset" w:sz="6" w:space="0" w:color="000000"/>
            </w:tcBorders>
            <w:vAlign w:val="center"/>
          </w:tcPr>
          <w:p w14:paraId="13F30F69" w14:textId="77777777" w:rsidR="005B5B78" w:rsidRPr="005B5B78" w:rsidRDefault="001365BD" w:rsidP="005B5B78">
            <w:pPr>
              <w:jc w:val="center"/>
              <w:rPr>
                <w:rFonts w:ascii="Times" w:hAnsi="Times" w:cs="Times"/>
                <w:b/>
                <w:bCs/>
                <w:sz w:val="18"/>
                <w:szCs w:val="18"/>
              </w:rPr>
            </w:pPr>
            <w:r>
              <w:rPr>
                <w:rFonts w:ascii="Times" w:hAnsi="Times" w:cs="Times"/>
                <w:b/>
                <w:bCs/>
                <w:sz w:val="18"/>
                <w:szCs w:val="18"/>
              </w:rPr>
              <w:t>A</w:t>
            </w:r>
          </w:p>
        </w:tc>
        <w:tc>
          <w:tcPr>
            <w:tcW w:w="822" w:type="pct"/>
            <w:tcBorders>
              <w:top w:val="outset" w:sz="6" w:space="0" w:color="000000"/>
              <w:left w:val="outset" w:sz="6" w:space="0" w:color="000000"/>
              <w:bottom w:val="outset" w:sz="6" w:space="0" w:color="000000"/>
              <w:right w:val="outset" w:sz="6" w:space="0" w:color="000000"/>
            </w:tcBorders>
          </w:tcPr>
          <w:p w14:paraId="6EA2DF79" w14:textId="77777777" w:rsidR="005B5B78" w:rsidRPr="005B5B78" w:rsidRDefault="005B5B78" w:rsidP="005B5B78">
            <w:pPr>
              <w:jc w:val="center"/>
              <w:rPr>
                <w:rFonts w:ascii="Times" w:hAnsi="Times" w:cs="Times"/>
                <w:b/>
                <w:bCs/>
                <w:sz w:val="18"/>
                <w:szCs w:val="18"/>
              </w:rPr>
            </w:pPr>
          </w:p>
        </w:tc>
      </w:tr>
      <w:tr w:rsidR="005B5B78" w:rsidRPr="005B5B78" w14:paraId="0A5A01B4" w14:textId="77777777" w:rsidTr="00B30A41">
        <w:trPr>
          <w:divId w:val="712464982"/>
          <w:jc w:val="center"/>
        </w:trPr>
        <w:tc>
          <w:tcPr>
            <w:tcW w:w="202" w:type="pct"/>
            <w:tcBorders>
              <w:top w:val="outset" w:sz="6" w:space="0" w:color="000000"/>
              <w:left w:val="outset" w:sz="6" w:space="0" w:color="000000"/>
              <w:bottom w:val="outset" w:sz="6" w:space="0" w:color="000000"/>
              <w:right w:val="outset" w:sz="6" w:space="0" w:color="000000"/>
            </w:tcBorders>
            <w:hideMark/>
          </w:tcPr>
          <w:p w14:paraId="0D1B7F4F"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OAPSVLÚVSR</w:t>
            </w:r>
          </w:p>
        </w:tc>
        <w:tc>
          <w:tcPr>
            <w:tcW w:w="3656" w:type="pct"/>
            <w:tcBorders>
              <w:top w:val="outset" w:sz="6" w:space="0" w:color="000000"/>
              <w:left w:val="outset" w:sz="6" w:space="0" w:color="000000"/>
              <w:bottom w:val="outset" w:sz="6" w:space="0" w:color="000000"/>
              <w:right w:val="outset" w:sz="6" w:space="0" w:color="000000"/>
            </w:tcBorders>
            <w:vAlign w:val="center"/>
            <w:hideMark/>
          </w:tcPr>
          <w:p w14:paraId="72EFB843" w14:textId="77777777" w:rsidR="005B5B78" w:rsidRPr="005B5B78" w:rsidRDefault="005B5B78" w:rsidP="005B5B78">
            <w:pPr>
              <w:rPr>
                <w:rFonts w:ascii="Times" w:hAnsi="Times" w:cs="Times"/>
                <w:sz w:val="18"/>
                <w:szCs w:val="18"/>
              </w:rPr>
            </w:pPr>
            <w:r w:rsidRPr="005B5B78">
              <w:rPr>
                <w:rFonts w:ascii="Times" w:hAnsi="Times" w:cs="Times"/>
                <w:b/>
                <w:bCs/>
                <w:sz w:val="18"/>
                <w:szCs w:val="18"/>
              </w:rPr>
              <w:t>K transpozícií a tabuľke zhody so smernicou (EÚ) 2017/1132 v platnom znení:</w:t>
            </w:r>
            <w:r w:rsidRPr="005B5B78">
              <w:rPr>
                <w:rFonts w:ascii="Times" w:hAnsi="Times" w:cs="Times"/>
                <w:sz w:val="18"/>
                <w:szCs w:val="18"/>
              </w:rPr>
              <w:br/>
              <w:t>87. Pri preukazovaní transpozície článku 142 ods. 2 prvej vety smernice (EÚ) 2017/1132 v platnom znení žiadame do stĺpca 6 tabuľky zhody doplniť tiež § 23 ods. 3 návrhu zákona za účelom preukázania úplnej transpozície predmetného ustanovenia smernice. Na uvedenú zmenu žiadame reflektovať aj v stĺpci 5 tabuľky zhody so smernicou (EÚ) 2017/1132 v platnom znení.</w:t>
            </w:r>
          </w:p>
        </w:tc>
        <w:tc>
          <w:tcPr>
            <w:tcW w:w="154" w:type="pct"/>
            <w:tcBorders>
              <w:top w:val="outset" w:sz="6" w:space="0" w:color="000000"/>
              <w:left w:val="outset" w:sz="6" w:space="0" w:color="000000"/>
              <w:bottom w:val="outset" w:sz="6" w:space="0" w:color="000000"/>
              <w:right w:val="outset" w:sz="6" w:space="0" w:color="000000"/>
            </w:tcBorders>
            <w:vAlign w:val="center"/>
            <w:hideMark/>
          </w:tcPr>
          <w:p w14:paraId="717CD5E0"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O</w:t>
            </w:r>
          </w:p>
        </w:tc>
        <w:tc>
          <w:tcPr>
            <w:tcW w:w="166" w:type="pct"/>
            <w:tcBorders>
              <w:top w:val="outset" w:sz="6" w:space="0" w:color="000000"/>
              <w:left w:val="outset" w:sz="6" w:space="0" w:color="000000"/>
              <w:bottom w:val="outset" w:sz="6" w:space="0" w:color="000000"/>
              <w:right w:val="outset" w:sz="6" w:space="0" w:color="000000"/>
            </w:tcBorders>
            <w:vAlign w:val="center"/>
          </w:tcPr>
          <w:p w14:paraId="5D25F62C"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A</w:t>
            </w:r>
          </w:p>
        </w:tc>
        <w:tc>
          <w:tcPr>
            <w:tcW w:w="822" w:type="pct"/>
            <w:tcBorders>
              <w:top w:val="outset" w:sz="6" w:space="0" w:color="000000"/>
              <w:left w:val="outset" w:sz="6" w:space="0" w:color="000000"/>
              <w:bottom w:val="outset" w:sz="6" w:space="0" w:color="000000"/>
              <w:right w:val="outset" w:sz="6" w:space="0" w:color="000000"/>
            </w:tcBorders>
          </w:tcPr>
          <w:p w14:paraId="1461E34F" w14:textId="77777777" w:rsidR="005B5B78" w:rsidRPr="005B5B78" w:rsidRDefault="005B5B78" w:rsidP="005B5B78">
            <w:pPr>
              <w:jc w:val="center"/>
              <w:rPr>
                <w:rFonts w:ascii="Times" w:hAnsi="Times" w:cs="Times"/>
                <w:b/>
                <w:bCs/>
                <w:sz w:val="18"/>
                <w:szCs w:val="18"/>
              </w:rPr>
            </w:pPr>
          </w:p>
        </w:tc>
      </w:tr>
      <w:tr w:rsidR="005B5B78" w:rsidRPr="005B5B78" w14:paraId="2583F6CC" w14:textId="77777777" w:rsidTr="00B30A41">
        <w:trPr>
          <w:divId w:val="712464982"/>
          <w:jc w:val="center"/>
        </w:trPr>
        <w:tc>
          <w:tcPr>
            <w:tcW w:w="202" w:type="pct"/>
            <w:tcBorders>
              <w:top w:val="outset" w:sz="6" w:space="0" w:color="000000"/>
              <w:left w:val="outset" w:sz="6" w:space="0" w:color="000000"/>
              <w:bottom w:val="outset" w:sz="6" w:space="0" w:color="000000"/>
              <w:right w:val="outset" w:sz="6" w:space="0" w:color="000000"/>
            </w:tcBorders>
            <w:hideMark/>
          </w:tcPr>
          <w:p w14:paraId="3A000C1D"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OAPSVLÚVSR</w:t>
            </w:r>
          </w:p>
        </w:tc>
        <w:tc>
          <w:tcPr>
            <w:tcW w:w="3656" w:type="pct"/>
            <w:tcBorders>
              <w:top w:val="outset" w:sz="6" w:space="0" w:color="000000"/>
              <w:left w:val="outset" w:sz="6" w:space="0" w:color="000000"/>
              <w:bottom w:val="outset" w:sz="6" w:space="0" w:color="000000"/>
              <w:right w:val="outset" w:sz="6" w:space="0" w:color="000000"/>
            </w:tcBorders>
            <w:vAlign w:val="center"/>
            <w:hideMark/>
          </w:tcPr>
          <w:p w14:paraId="2EDD9771" w14:textId="77777777" w:rsidR="005B5B78" w:rsidRPr="005B5B78" w:rsidRDefault="005B5B78" w:rsidP="005B5B78">
            <w:pPr>
              <w:rPr>
                <w:rFonts w:ascii="Times" w:hAnsi="Times" w:cs="Times"/>
                <w:sz w:val="18"/>
                <w:szCs w:val="18"/>
              </w:rPr>
            </w:pPr>
            <w:r w:rsidRPr="005B5B78">
              <w:rPr>
                <w:rFonts w:ascii="Times" w:hAnsi="Times" w:cs="Times"/>
                <w:b/>
                <w:bCs/>
                <w:sz w:val="18"/>
                <w:szCs w:val="18"/>
              </w:rPr>
              <w:t>K transpozícií a tabuľke zhody so smernicou (EÚ) 2017/1132 v platnom znení:</w:t>
            </w:r>
            <w:r w:rsidRPr="005B5B78">
              <w:rPr>
                <w:rFonts w:ascii="Times" w:hAnsi="Times" w:cs="Times"/>
                <w:sz w:val="18"/>
                <w:szCs w:val="18"/>
              </w:rPr>
              <w:br/>
              <w:t xml:space="preserve">88. Pri preukazovaní transpozície čl. 143 ods. 1 smernice (EÚ) 2017/1132 v platnom znení žiadame znenie § 39 ods. 3 Čl. I návrhu zákona uvádzané v šiestom stĺpci tabuľky zhody zosúladiť so znením vlastného materiálu predkladaného návrhu zákona. Rovnako odporúčame v </w:t>
            </w:r>
            <w:r w:rsidRPr="005B5B78">
              <w:rPr>
                <w:rFonts w:ascii="Times" w:hAnsi="Times" w:cs="Times"/>
                <w:sz w:val="18"/>
                <w:szCs w:val="18"/>
              </w:rPr>
              <w:lastRenderedPageBreak/>
              <w:t>tabuľke zhody uvádzať aj znenie poznámky pod čiarou k odkazu č. 7).</w:t>
            </w:r>
          </w:p>
        </w:tc>
        <w:tc>
          <w:tcPr>
            <w:tcW w:w="154" w:type="pct"/>
            <w:tcBorders>
              <w:top w:val="outset" w:sz="6" w:space="0" w:color="000000"/>
              <w:left w:val="outset" w:sz="6" w:space="0" w:color="000000"/>
              <w:bottom w:val="outset" w:sz="6" w:space="0" w:color="000000"/>
              <w:right w:val="outset" w:sz="6" w:space="0" w:color="000000"/>
            </w:tcBorders>
            <w:vAlign w:val="center"/>
            <w:hideMark/>
          </w:tcPr>
          <w:p w14:paraId="06079AE7"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lastRenderedPageBreak/>
              <w:t>O</w:t>
            </w:r>
          </w:p>
        </w:tc>
        <w:tc>
          <w:tcPr>
            <w:tcW w:w="166" w:type="pct"/>
            <w:tcBorders>
              <w:top w:val="outset" w:sz="6" w:space="0" w:color="000000"/>
              <w:left w:val="outset" w:sz="6" w:space="0" w:color="000000"/>
              <w:bottom w:val="outset" w:sz="6" w:space="0" w:color="000000"/>
              <w:right w:val="outset" w:sz="6" w:space="0" w:color="000000"/>
            </w:tcBorders>
            <w:vAlign w:val="center"/>
          </w:tcPr>
          <w:p w14:paraId="6CCE4304"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A</w:t>
            </w:r>
          </w:p>
        </w:tc>
        <w:tc>
          <w:tcPr>
            <w:tcW w:w="822" w:type="pct"/>
            <w:tcBorders>
              <w:top w:val="outset" w:sz="6" w:space="0" w:color="000000"/>
              <w:left w:val="outset" w:sz="6" w:space="0" w:color="000000"/>
              <w:bottom w:val="outset" w:sz="6" w:space="0" w:color="000000"/>
              <w:right w:val="outset" w:sz="6" w:space="0" w:color="000000"/>
            </w:tcBorders>
          </w:tcPr>
          <w:p w14:paraId="3FEDEC03" w14:textId="77777777" w:rsidR="005B5B78" w:rsidRPr="005B5B78" w:rsidRDefault="005B5B78" w:rsidP="005B5B78">
            <w:pPr>
              <w:jc w:val="center"/>
              <w:rPr>
                <w:rFonts w:ascii="Times" w:hAnsi="Times" w:cs="Times"/>
                <w:b/>
                <w:bCs/>
                <w:sz w:val="18"/>
                <w:szCs w:val="18"/>
              </w:rPr>
            </w:pPr>
          </w:p>
        </w:tc>
      </w:tr>
      <w:tr w:rsidR="005B5B78" w:rsidRPr="005B5B78" w14:paraId="0F01A21D" w14:textId="77777777" w:rsidTr="00B30A41">
        <w:trPr>
          <w:divId w:val="712464982"/>
          <w:jc w:val="center"/>
        </w:trPr>
        <w:tc>
          <w:tcPr>
            <w:tcW w:w="202" w:type="pct"/>
            <w:tcBorders>
              <w:top w:val="outset" w:sz="6" w:space="0" w:color="000000"/>
              <w:left w:val="outset" w:sz="6" w:space="0" w:color="000000"/>
              <w:bottom w:val="outset" w:sz="6" w:space="0" w:color="000000"/>
              <w:right w:val="outset" w:sz="6" w:space="0" w:color="000000"/>
            </w:tcBorders>
            <w:hideMark/>
          </w:tcPr>
          <w:p w14:paraId="529FC36E"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OAPSVLÚVSR</w:t>
            </w:r>
          </w:p>
        </w:tc>
        <w:tc>
          <w:tcPr>
            <w:tcW w:w="3656" w:type="pct"/>
            <w:tcBorders>
              <w:top w:val="outset" w:sz="6" w:space="0" w:color="000000"/>
              <w:left w:val="outset" w:sz="6" w:space="0" w:color="000000"/>
              <w:bottom w:val="outset" w:sz="6" w:space="0" w:color="000000"/>
              <w:right w:val="outset" w:sz="6" w:space="0" w:color="000000"/>
            </w:tcBorders>
            <w:vAlign w:val="center"/>
            <w:hideMark/>
          </w:tcPr>
          <w:p w14:paraId="56192C33" w14:textId="77777777" w:rsidR="005B5B78" w:rsidRPr="005B5B78" w:rsidRDefault="005B5B78" w:rsidP="005B5B78">
            <w:pPr>
              <w:rPr>
                <w:rFonts w:ascii="Times" w:hAnsi="Times" w:cs="Times"/>
                <w:sz w:val="18"/>
                <w:szCs w:val="18"/>
              </w:rPr>
            </w:pPr>
            <w:r w:rsidRPr="005B5B78">
              <w:rPr>
                <w:rFonts w:ascii="Times" w:hAnsi="Times" w:cs="Times"/>
                <w:b/>
                <w:bCs/>
                <w:sz w:val="18"/>
                <w:szCs w:val="18"/>
              </w:rPr>
              <w:t>K transpozícií a tabuľke zhody so smernicou (EÚ) 2017/1132 v platnom znení:</w:t>
            </w:r>
            <w:r w:rsidRPr="005B5B78">
              <w:rPr>
                <w:rFonts w:ascii="Times" w:hAnsi="Times" w:cs="Times"/>
                <w:sz w:val="18"/>
                <w:szCs w:val="18"/>
              </w:rPr>
              <w:br/>
              <w:t>89. Pri preukazovaní transpozície článku 143 ods. 2 smernice (EÚ) 2017/1132 v platnom znení žiadame do deviateho stĺpca tabuľky zhody doplniť skratku „GP-N“.</w:t>
            </w:r>
          </w:p>
        </w:tc>
        <w:tc>
          <w:tcPr>
            <w:tcW w:w="154" w:type="pct"/>
            <w:tcBorders>
              <w:top w:val="outset" w:sz="6" w:space="0" w:color="000000"/>
              <w:left w:val="outset" w:sz="6" w:space="0" w:color="000000"/>
              <w:bottom w:val="outset" w:sz="6" w:space="0" w:color="000000"/>
              <w:right w:val="outset" w:sz="6" w:space="0" w:color="000000"/>
            </w:tcBorders>
            <w:vAlign w:val="center"/>
            <w:hideMark/>
          </w:tcPr>
          <w:p w14:paraId="1EC1872E"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O</w:t>
            </w:r>
          </w:p>
        </w:tc>
        <w:tc>
          <w:tcPr>
            <w:tcW w:w="166" w:type="pct"/>
            <w:tcBorders>
              <w:top w:val="outset" w:sz="6" w:space="0" w:color="000000"/>
              <w:left w:val="outset" w:sz="6" w:space="0" w:color="000000"/>
              <w:bottom w:val="outset" w:sz="6" w:space="0" w:color="000000"/>
              <w:right w:val="outset" w:sz="6" w:space="0" w:color="000000"/>
            </w:tcBorders>
            <w:vAlign w:val="center"/>
          </w:tcPr>
          <w:p w14:paraId="016BC3B6"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A</w:t>
            </w:r>
          </w:p>
        </w:tc>
        <w:tc>
          <w:tcPr>
            <w:tcW w:w="822" w:type="pct"/>
            <w:tcBorders>
              <w:top w:val="outset" w:sz="6" w:space="0" w:color="000000"/>
              <w:left w:val="outset" w:sz="6" w:space="0" w:color="000000"/>
              <w:bottom w:val="outset" w:sz="6" w:space="0" w:color="000000"/>
              <w:right w:val="outset" w:sz="6" w:space="0" w:color="000000"/>
            </w:tcBorders>
          </w:tcPr>
          <w:p w14:paraId="1E3FC1FC" w14:textId="77777777" w:rsidR="005B5B78" w:rsidRPr="005B5B78" w:rsidRDefault="005B5B78" w:rsidP="005B5B78">
            <w:pPr>
              <w:jc w:val="center"/>
              <w:rPr>
                <w:rFonts w:ascii="Times" w:hAnsi="Times" w:cs="Times"/>
                <w:b/>
                <w:bCs/>
                <w:sz w:val="18"/>
                <w:szCs w:val="18"/>
              </w:rPr>
            </w:pPr>
          </w:p>
        </w:tc>
      </w:tr>
      <w:tr w:rsidR="005B5B78" w:rsidRPr="005B5B78" w14:paraId="2891C01C" w14:textId="77777777" w:rsidTr="00B30A41">
        <w:trPr>
          <w:divId w:val="712464982"/>
          <w:jc w:val="center"/>
        </w:trPr>
        <w:tc>
          <w:tcPr>
            <w:tcW w:w="202" w:type="pct"/>
            <w:tcBorders>
              <w:top w:val="outset" w:sz="6" w:space="0" w:color="000000"/>
              <w:left w:val="outset" w:sz="6" w:space="0" w:color="000000"/>
              <w:bottom w:val="outset" w:sz="6" w:space="0" w:color="000000"/>
              <w:right w:val="outset" w:sz="6" w:space="0" w:color="000000"/>
            </w:tcBorders>
            <w:hideMark/>
          </w:tcPr>
          <w:p w14:paraId="4CB4EF0A"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OAPSVLÚVSR</w:t>
            </w:r>
          </w:p>
        </w:tc>
        <w:tc>
          <w:tcPr>
            <w:tcW w:w="3656" w:type="pct"/>
            <w:tcBorders>
              <w:top w:val="outset" w:sz="6" w:space="0" w:color="000000"/>
              <w:left w:val="outset" w:sz="6" w:space="0" w:color="000000"/>
              <w:bottom w:val="outset" w:sz="6" w:space="0" w:color="000000"/>
              <w:right w:val="outset" w:sz="6" w:space="0" w:color="000000"/>
            </w:tcBorders>
            <w:vAlign w:val="center"/>
            <w:hideMark/>
          </w:tcPr>
          <w:p w14:paraId="5443332D" w14:textId="77777777" w:rsidR="005B5B78" w:rsidRPr="005B5B78" w:rsidRDefault="005B5B78" w:rsidP="005B5B78">
            <w:pPr>
              <w:rPr>
                <w:rFonts w:ascii="Times" w:hAnsi="Times" w:cs="Times"/>
                <w:sz w:val="18"/>
                <w:szCs w:val="18"/>
              </w:rPr>
            </w:pPr>
            <w:r w:rsidRPr="005B5B78">
              <w:rPr>
                <w:rFonts w:ascii="Times" w:hAnsi="Times" w:cs="Times"/>
                <w:b/>
                <w:bCs/>
                <w:sz w:val="18"/>
                <w:szCs w:val="18"/>
              </w:rPr>
              <w:t>K transpozícií a tabuľke zhody so smernicou (EÚ) 2017/1132 v platnom znení:</w:t>
            </w:r>
            <w:r w:rsidRPr="005B5B78">
              <w:rPr>
                <w:rFonts w:ascii="Times" w:hAnsi="Times" w:cs="Times"/>
                <w:sz w:val="18"/>
                <w:szCs w:val="18"/>
              </w:rPr>
              <w:br/>
              <w:t>9. Žiadame preukázať transpozíciu čl. 86e ods. 10 smernice (EÚ) 2017/1132 v platnom znení do slovenského právneho poriadku v tabuľke zhody, nakoľko máme za to, že sa jedná o ustanovenie s bežnou transpozíciou, ktorého transpozícia je pre členské štáty povinná. Následne žiadame vyplniť tretí až desiaty stĺpec tabuľky zhody. V opačnom prípade žiadame v siedmom stĺpci tabuľky zhody uviesť skratku „n. a.“ a následne v ôsmom stĺpci tabuľky zhody uviesť informáciu, z ktorých transpozičných ustanovení smernice 2002/14/ES v platnom znení a smernice 2009/38/ES v platnom znení sa bude v tomto prípade vychádzať.</w:t>
            </w:r>
          </w:p>
        </w:tc>
        <w:tc>
          <w:tcPr>
            <w:tcW w:w="154" w:type="pct"/>
            <w:tcBorders>
              <w:top w:val="outset" w:sz="6" w:space="0" w:color="000000"/>
              <w:left w:val="outset" w:sz="6" w:space="0" w:color="000000"/>
              <w:bottom w:val="outset" w:sz="6" w:space="0" w:color="000000"/>
              <w:right w:val="outset" w:sz="6" w:space="0" w:color="000000"/>
            </w:tcBorders>
            <w:vAlign w:val="center"/>
            <w:hideMark/>
          </w:tcPr>
          <w:p w14:paraId="310F3418"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O</w:t>
            </w:r>
          </w:p>
        </w:tc>
        <w:tc>
          <w:tcPr>
            <w:tcW w:w="166" w:type="pct"/>
            <w:tcBorders>
              <w:top w:val="outset" w:sz="6" w:space="0" w:color="000000"/>
              <w:left w:val="outset" w:sz="6" w:space="0" w:color="000000"/>
              <w:bottom w:val="outset" w:sz="6" w:space="0" w:color="000000"/>
              <w:right w:val="outset" w:sz="6" w:space="0" w:color="000000"/>
            </w:tcBorders>
            <w:vAlign w:val="center"/>
          </w:tcPr>
          <w:p w14:paraId="2F4E4207" w14:textId="77777777" w:rsidR="005B5B78" w:rsidRPr="003C7777" w:rsidRDefault="005B5B78" w:rsidP="003C7777">
            <w:pPr>
              <w:jc w:val="center"/>
              <w:rPr>
                <w:rFonts w:ascii="Times" w:hAnsi="Times" w:cs="Times"/>
                <w:b/>
                <w:sz w:val="18"/>
                <w:szCs w:val="18"/>
              </w:rPr>
            </w:pPr>
            <w:r w:rsidRPr="003C7777">
              <w:rPr>
                <w:rFonts w:ascii="Times" w:hAnsi="Times" w:cs="Times"/>
                <w:b/>
                <w:sz w:val="18"/>
                <w:szCs w:val="18"/>
              </w:rPr>
              <w:t>A</w:t>
            </w:r>
          </w:p>
        </w:tc>
        <w:tc>
          <w:tcPr>
            <w:tcW w:w="822" w:type="pct"/>
            <w:tcBorders>
              <w:top w:val="outset" w:sz="6" w:space="0" w:color="000000"/>
              <w:left w:val="outset" w:sz="6" w:space="0" w:color="000000"/>
              <w:bottom w:val="outset" w:sz="6" w:space="0" w:color="000000"/>
              <w:right w:val="outset" w:sz="6" w:space="0" w:color="000000"/>
            </w:tcBorders>
          </w:tcPr>
          <w:p w14:paraId="6847E10E" w14:textId="77777777" w:rsidR="005B5B78" w:rsidRPr="005B5B78" w:rsidRDefault="005B5B78" w:rsidP="005B5B78">
            <w:pPr>
              <w:jc w:val="center"/>
              <w:rPr>
                <w:rFonts w:ascii="Times" w:hAnsi="Times" w:cs="Times"/>
                <w:b/>
                <w:bCs/>
                <w:sz w:val="18"/>
                <w:szCs w:val="18"/>
              </w:rPr>
            </w:pPr>
          </w:p>
        </w:tc>
      </w:tr>
      <w:tr w:rsidR="003C7777" w:rsidRPr="005B5B78" w14:paraId="6A887D9B" w14:textId="77777777" w:rsidTr="00B30A41">
        <w:trPr>
          <w:divId w:val="712464982"/>
          <w:jc w:val="center"/>
        </w:trPr>
        <w:tc>
          <w:tcPr>
            <w:tcW w:w="202" w:type="pct"/>
            <w:tcBorders>
              <w:top w:val="outset" w:sz="6" w:space="0" w:color="000000"/>
              <w:left w:val="outset" w:sz="6" w:space="0" w:color="000000"/>
              <w:bottom w:val="outset" w:sz="6" w:space="0" w:color="000000"/>
              <w:right w:val="outset" w:sz="6" w:space="0" w:color="000000"/>
            </w:tcBorders>
            <w:hideMark/>
          </w:tcPr>
          <w:p w14:paraId="7A83CCD5" w14:textId="77777777" w:rsidR="003C7777" w:rsidRPr="005B5B78" w:rsidRDefault="003C7777" w:rsidP="003C7777">
            <w:pPr>
              <w:jc w:val="center"/>
              <w:rPr>
                <w:rFonts w:ascii="Times" w:hAnsi="Times" w:cs="Times"/>
                <w:b/>
                <w:bCs/>
                <w:sz w:val="18"/>
                <w:szCs w:val="18"/>
              </w:rPr>
            </w:pPr>
            <w:r w:rsidRPr="005B5B78">
              <w:rPr>
                <w:rFonts w:ascii="Times" w:hAnsi="Times" w:cs="Times"/>
                <w:b/>
                <w:bCs/>
                <w:sz w:val="18"/>
                <w:szCs w:val="18"/>
              </w:rPr>
              <w:t>OAPSVLÚVSR</w:t>
            </w:r>
          </w:p>
        </w:tc>
        <w:tc>
          <w:tcPr>
            <w:tcW w:w="3656" w:type="pct"/>
            <w:tcBorders>
              <w:top w:val="outset" w:sz="6" w:space="0" w:color="000000"/>
              <w:left w:val="outset" w:sz="6" w:space="0" w:color="000000"/>
              <w:bottom w:val="outset" w:sz="6" w:space="0" w:color="000000"/>
              <w:right w:val="outset" w:sz="6" w:space="0" w:color="000000"/>
            </w:tcBorders>
            <w:vAlign w:val="center"/>
            <w:hideMark/>
          </w:tcPr>
          <w:p w14:paraId="2D55FF57" w14:textId="77777777" w:rsidR="003C7777" w:rsidRPr="005B5B78" w:rsidRDefault="003C7777" w:rsidP="003C7777">
            <w:pPr>
              <w:rPr>
                <w:rFonts w:ascii="Times" w:hAnsi="Times" w:cs="Times"/>
                <w:sz w:val="18"/>
                <w:szCs w:val="18"/>
              </w:rPr>
            </w:pPr>
            <w:r w:rsidRPr="005B5B78">
              <w:rPr>
                <w:rFonts w:ascii="Times" w:hAnsi="Times" w:cs="Times"/>
                <w:b/>
                <w:bCs/>
                <w:sz w:val="18"/>
                <w:szCs w:val="18"/>
              </w:rPr>
              <w:t>K transpozícií a tabuľke zhody so smernicou (EÚ) 2017/1132 v platnom znení:</w:t>
            </w:r>
            <w:r w:rsidRPr="005B5B78">
              <w:rPr>
                <w:rFonts w:ascii="Times" w:hAnsi="Times" w:cs="Times"/>
                <w:sz w:val="18"/>
                <w:szCs w:val="18"/>
              </w:rPr>
              <w:br/>
              <w:t xml:space="preserve">90. Podľa článku 143 ods. 3 smernice (EÚ) 2017/1132 v platnom znení „Opis úplného alebo čiastočného znenia dokumentov, uvedených v odseku 1, môže získať každý akcionár bezodplatne a na požiadanie. Ak akcionár súhlasil s tým, že spoločnosť môže využívať elektronické prostriedky informovania, takéto kópie možno poskytnúť elektronickou poštou.“ Podľa § 40 ods. 1 návrhu zákona môže akcionár požiadať o zaslanie týchto dokumentov na adresu ním uvedenú. Domnievame sa, že takto koncipované právo akcionára v návrhu zákona ide nad rámec minimálnych požiadaviek smernice (EÚ) 2017/1132 v platnom znení a teda je možné identifikovať </w:t>
            </w:r>
            <w:proofErr w:type="spellStart"/>
            <w:r w:rsidRPr="005B5B78">
              <w:rPr>
                <w:rFonts w:ascii="Times" w:hAnsi="Times" w:cs="Times"/>
                <w:sz w:val="18"/>
                <w:szCs w:val="18"/>
              </w:rPr>
              <w:t>goldplating</w:t>
            </w:r>
            <w:proofErr w:type="spellEnd"/>
            <w:r w:rsidRPr="005B5B78">
              <w:rPr>
                <w:rFonts w:ascii="Times" w:hAnsi="Times" w:cs="Times"/>
                <w:sz w:val="18"/>
                <w:szCs w:val="18"/>
              </w:rPr>
              <w:t>, a preto žiadame v stĺpci 9 tabuľky zhody uviesť „GP-A b) navýšenie požiadaviek“ a v desiatom stĺpci uviesť slová „oblasť s vplyvom na podnikateľské prostredie“.</w:t>
            </w:r>
          </w:p>
        </w:tc>
        <w:tc>
          <w:tcPr>
            <w:tcW w:w="154" w:type="pct"/>
            <w:tcBorders>
              <w:top w:val="outset" w:sz="6" w:space="0" w:color="000000"/>
              <w:left w:val="outset" w:sz="6" w:space="0" w:color="000000"/>
              <w:bottom w:val="outset" w:sz="6" w:space="0" w:color="000000"/>
              <w:right w:val="outset" w:sz="6" w:space="0" w:color="000000"/>
            </w:tcBorders>
            <w:vAlign w:val="center"/>
            <w:hideMark/>
          </w:tcPr>
          <w:p w14:paraId="57317F1A" w14:textId="77777777" w:rsidR="003C7777" w:rsidRPr="005B5B78" w:rsidRDefault="003C7777" w:rsidP="003C7777">
            <w:pPr>
              <w:jc w:val="center"/>
              <w:rPr>
                <w:rFonts w:ascii="Times" w:hAnsi="Times" w:cs="Times"/>
                <w:b/>
                <w:bCs/>
                <w:sz w:val="18"/>
                <w:szCs w:val="18"/>
              </w:rPr>
            </w:pPr>
            <w:r w:rsidRPr="005B5B78">
              <w:rPr>
                <w:rFonts w:ascii="Times" w:hAnsi="Times" w:cs="Times"/>
                <w:b/>
                <w:bCs/>
                <w:sz w:val="18"/>
                <w:szCs w:val="18"/>
              </w:rPr>
              <w:t>O</w:t>
            </w:r>
          </w:p>
        </w:tc>
        <w:tc>
          <w:tcPr>
            <w:tcW w:w="166" w:type="pct"/>
            <w:tcBorders>
              <w:top w:val="outset" w:sz="6" w:space="0" w:color="000000"/>
              <w:left w:val="outset" w:sz="6" w:space="0" w:color="000000"/>
              <w:bottom w:val="outset" w:sz="6" w:space="0" w:color="000000"/>
              <w:right w:val="outset" w:sz="6" w:space="0" w:color="000000"/>
            </w:tcBorders>
            <w:vAlign w:val="center"/>
          </w:tcPr>
          <w:p w14:paraId="20E5E1C3" w14:textId="77777777" w:rsidR="003C7777" w:rsidRPr="005B5B78" w:rsidRDefault="003C7777" w:rsidP="003C7777">
            <w:pPr>
              <w:jc w:val="center"/>
              <w:rPr>
                <w:rFonts w:ascii="Times" w:hAnsi="Times" w:cs="Times"/>
                <w:b/>
                <w:bCs/>
                <w:sz w:val="18"/>
                <w:szCs w:val="18"/>
              </w:rPr>
            </w:pPr>
            <w:r>
              <w:rPr>
                <w:rFonts w:ascii="Times" w:hAnsi="Times" w:cs="Times"/>
                <w:b/>
                <w:bCs/>
                <w:sz w:val="18"/>
                <w:szCs w:val="18"/>
              </w:rPr>
              <w:t>N</w:t>
            </w:r>
          </w:p>
        </w:tc>
        <w:tc>
          <w:tcPr>
            <w:tcW w:w="822" w:type="pct"/>
            <w:tcBorders>
              <w:top w:val="outset" w:sz="6" w:space="0" w:color="000000"/>
              <w:left w:val="outset" w:sz="6" w:space="0" w:color="000000"/>
              <w:bottom w:val="outset" w:sz="6" w:space="0" w:color="000000"/>
              <w:right w:val="outset" w:sz="6" w:space="0" w:color="000000"/>
            </w:tcBorders>
          </w:tcPr>
          <w:p w14:paraId="2E12BD19" w14:textId="77777777" w:rsidR="003C7777" w:rsidRDefault="003C7777" w:rsidP="003C7777">
            <w:pPr>
              <w:jc w:val="both"/>
              <w:rPr>
                <w:rFonts w:ascii="Times" w:hAnsi="Times" w:cs="Times"/>
                <w:bCs/>
                <w:sz w:val="18"/>
                <w:szCs w:val="18"/>
              </w:rPr>
            </w:pPr>
            <w:r w:rsidRPr="003C7777">
              <w:rPr>
                <w:rFonts w:ascii="Times" w:hAnsi="Times" w:cs="Times"/>
                <w:bCs/>
                <w:sz w:val="18"/>
                <w:szCs w:val="18"/>
              </w:rPr>
              <w:t>Pripomienka neakceptovaná.</w:t>
            </w:r>
          </w:p>
          <w:p w14:paraId="1FED37F5" w14:textId="77777777" w:rsidR="003C7777" w:rsidRPr="003C7777" w:rsidRDefault="003C7777" w:rsidP="003C7777">
            <w:pPr>
              <w:jc w:val="both"/>
              <w:rPr>
                <w:rFonts w:ascii="Times" w:hAnsi="Times" w:cs="Times"/>
                <w:bCs/>
                <w:sz w:val="18"/>
                <w:szCs w:val="18"/>
              </w:rPr>
            </w:pPr>
            <w:r>
              <w:rPr>
                <w:rFonts w:ascii="Times" w:hAnsi="Times" w:cs="Times"/>
                <w:bCs/>
                <w:sz w:val="18"/>
                <w:szCs w:val="18"/>
              </w:rPr>
              <w:t xml:space="preserve">Predkladateľ má za to, že ustanovenie tak, ako je vykázané v tabuľke zhody zodpovedá </w:t>
            </w:r>
            <w:proofErr w:type="spellStart"/>
            <w:r>
              <w:rPr>
                <w:rFonts w:ascii="Times" w:hAnsi="Times" w:cs="Times"/>
                <w:bCs/>
                <w:sz w:val="18"/>
                <w:szCs w:val="18"/>
              </w:rPr>
              <w:t>požiadavkam</w:t>
            </w:r>
            <w:proofErr w:type="spellEnd"/>
            <w:r>
              <w:rPr>
                <w:rFonts w:ascii="Times" w:hAnsi="Times" w:cs="Times"/>
                <w:bCs/>
                <w:sz w:val="18"/>
                <w:szCs w:val="18"/>
              </w:rPr>
              <w:t xml:space="preserve"> smernice a ide presne v jej intenciách a nevidí žiadny bod, ktorý by vykazoval </w:t>
            </w:r>
            <w:proofErr w:type="spellStart"/>
            <w:r>
              <w:rPr>
                <w:rFonts w:ascii="Times" w:hAnsi="Times" w:cs="Times"/>
                <w:bCs/>
                <w:sz w:val="18"/>
                <w:szCs w:val="18"/>
              </w:rPr>
              <w:t>goldplating</w:t>
            </w:r>
            <w:proofErr w:type="spellEnd"/>
            <w:r>
              <w:rPr>
                <w:rFonts w:ascii="Times" w:hAnsi="Times" w:cs="Times"/>
                <w:bCs/>
                <w:sz w:val="18"/>
                <w:szCs w:val="18"/>
              </w:rPr>
              <w:t>.</w:t>
            </w:r>
          </w:p>
        </w:tc>
      </w:tr>
      <w:tr w:rsidR="005B5B78" w:rsidRPr="005B5B78" w14:paraId="74C11E26" w14:textId="77777777" w:rsidTr="00B30A41">
        <w:trPr>
          <w:divId w:val="712464982"/>
          <w:jc w:val="center"/>
        </w:trPr>
        <w:tc>
          <w:tcPr>
            <w:tcW w:w="202" w:type="pct"/>
            <w:tcBorders>
              <w:top w:val="outset" w:sz="6" w:space="0" w:color="000000"/>
              <w:left w:val="outset" w:sz="6" w:space="0" w:color="000000"/>
              <w:bottom w:val="outset" w:sz="6" w:space="0" w:color="000000"/>
              <w:right w:val="outset" w:sz="6" w:space="0" w:color="000000"/>
            </w:tcBorders>
            <w:hideMark/>
          </w:tcPr>
          <w:p w14:paraId="114787B7"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OAPSVLÚVSR</w:t>
            </w:r>
          </w:p>
        </w:tc>
        <w:tc>
          <w:tcPr>
            <w:tcW w:w="3656" w:type="pct"/>
            <w:tcBorders>
              <w:top w:val="outset" w:sz="6" w:space="0" w:color="000000"/>
              <w:left w:val="outset" w:sz="6" w:space="0" w:color="000000"/>
              <w:bottom w:val="outset" w:sz="6" w:space="0" w:color="000000"/>
              <w:right w:val="outset" w:sz="6" w:space="0" w:color="000000"/>
            </w:tcBorders>
            <w:vAlign w:val="center"/>
            <w:hideMark/>
          </w:tcPr>
          <w:p w14:paraId="002E3A3F" w14:textId="77777777" w:rsidR="005B5B78" w:rsidRPr="005B5B78" w:rsidRDefault="005B5B78" w:rsidP="005B5B78">
            <w:pPr>
              <w:rPr>
                <w:rFonts w:ascii="Times" w:hAnsi="Times" w:cs="Times"/>
                <w:sz w:val="18"/>
                <w:szCs w:val="18"/>
              </w:rPr>
            </w:pPr>
            <w:r w:rsidRPr="005B5B78">
              <w:rPr>
                <w:rFonts w:ascii="Times" w:hAnsi="Times" w:cs="Times"/>
                <w:b/>
                <w:bCs/>
                <w:sz w:val="18"/>
                <w:szCs w:val="18"/>
              </w:rPr>
              <w:t>K transpozícií a tabuľke zhody so smernicou (EÚ) 2017/1132 v platnom znení:</w:t>
            </w:r>
            <w:r w:rsidRPr="005B5B78">
              <w:rPr>
                <w:rFonts w:ascii="Times" w:hAnsi="Times" w:cs="Times"/>
                <w:sz w:val="18"/>
                <w:szCs w:val="18"/>
              </w:rPr>
              <w:br/>
              <w:t xml:space="preserve">91. Pri preukazovaní transpozície čl. 143 ods. 4 prvej vety tretieho </w:t>
            </w:r>
            <w:proofErr w:type="spellStart"/>
            <w:r w:rsidRPr="005B5B78">
              <w:rPr>
                <w:rFonts w:ascii="Times" w:hAnsi="Times" w:cs="Times"/>
                <w:sz w:val="18"/>
                <w:szCs w:val="18"/>
              </w:rPr>
              <w:t>pododseku</w:t>
            </w:r>
            <w:proofErr w:type="spellEnd"/>
            <w:r w:rsidRPr="005B5B78">
              <w:rPr>
                <w:rFonts w:ascii="Times" w:hAnsi="Times" w:cs="Times"/>
                <w:sz w:val="18"/>
                <w:szCs w:val="18"/>
              </w:rPr>
              <w:t xml:space="preserve"> smernice (EÚ) 2017/1132 v platnom znení žiadame v súlade s Prílohou č. 3 k Legislatívnym pravidlám vlády Slovenskej republiky v platnom znení v deviatom stĺpci tabuľky zhody uviesť slová „GP-A b) navýšenie požiadaviek“ a v desiatom stĺpci uviesť slová „oblasť s vplyvom na podnikateľské prostredie“, nakoľko máme za to, že je možné v tomto prípade identifikovať </w:t>
            </w:r>
            <w:proofErr w:type="spellStart"/>
            <w:r w:rsidRPr="005B5B78">
              <w:rPr>
                <w:rFonts w:ascii="Times" w:hAnsi="Times" w:cs="Times"/>
                <w:sz w:val="18"/>
                <w:szCs w:val="18"/>
              </w:rPr>
              <w:t>goldplating</w:t>
            </w:r>
            <w:proofErr w:type="spellEnd"/>
            <w:r w:rsidRPr="005B5B78">
              <w:rPr>
                <w:rFonts w:ascii="Times" w:hAnsi="Times" w:cs="Times"/>
                <w:sz w:val="18"/>
                <w:szCs w:val="18"/>
              </w:rPr>
              <w:t>.</w:t>
            </w:r>
          </w:p>
        </w:tc>
        <w:tc>
          <w:tcPr>
            <w:tcW w:w="154" w:type="pct"/>
            <w:tcBorders>
              <w:top w:val="outset" w:sz="6" w:space="0" w:color="000000"/>
              <w:left w:val="outset" w:sz="6" w:space="0" w:color="000000"/>
              <w:bottom w:val="outset" w:sz="6" w:space="0" w:color="000000"/>
              <w:right w:val="outset" w:sz="6" w:space="0" w:color="000000"/>
            </w:tcBorders>
            <w:vAlign w:val="center"/>
            <w:hideMark/>
          </w:tcPr>
          <w:p w14:paraId="087D304C"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O</w:t>
            </w:r>
          </w:p>
        </w:tc>
        <w:tc>
          <w:tcPr>
            <w:tcW w:w="166" w:type="pct"/>
            <w:tcBorders>
              <w:top w:val="outset" w:sz="6" w:space="0" w:color="000000"/>
              <w:left w:val="outset" w:sz="6" w:space="0" w:color="000000"/>
              <w:bottom w:val="outset" w:sz="6" w:space="0" w:color="000000"/>
              <w:right w:val="outset" w:sz="6" w:space="0" w:color="000000"/>
            </w:tcBorders>
            <w:vAlign w:val="center"/>
          </w:tcPr>
          <w:p w14:paraId="45B289EF" w14:textId="77777777" w:rsidR="005B5B78" w:rsidRPr="005B5B78" w:rsidRDefault="00EC4CC0" w:rsidP="005B5B78">
            <w:pPr>
              <w:jc w:val="center"/>
              <w:rPr>
                <w:rFonts w:ascii="Times" w:hAnsi="Times" w:cs="Times"/>
                <w:b/>
                <w:bCs/>
                <w:sz w:val="18"/>
                <w:szCs w:val="18"/>
              </w:rPr>
            </w:pPr>
            <w:r>
              <w:rPr>
                <w:rFonts w:ascii="Times" w:hAnsi="Times" w:cs="Times"/>
                <w:b/>
                <w:bCs/>
                <w:sz w:val="18"/>
                <w:szCs w:val="18"/>
              </w:rPr>
              <w:t>A</w:t>
            </w:r>
          </w:p>
        </w:tc>
        <w:tc>
          <w:tcPr>
            <w:tcW w:w="822" w:type="pct"/>
            <w:tcBorders>
              <w:top w:val="outset" w:sz="6" w:space="0" w:color="000000"/>
              <w:left w:val="outset" w:sz="6" w:space="0" w:color="000000"/>
              <w:bottom w:val="outset" w:sz="6" w:space="0" w:color="000000"/>
              <w:right w:val="outset" w:sz="6" w:space="0" w:color="000000"/>
            </w:tcBorders>
          </w:tcPr>
          <w:p w14:paraId="6D627220" w14:textId="77777777" w:rsidR="005B5B78" w:rsidRPr="005B5B78" w:rsidRDefault="005B5B78" w:rsidP="005B5B78">
            <w:pPr>
              <w:jc w:val="center"/>
              <w:rPr>
                <w:rFonts w:ascii="Times" w:hAnsi="Times" w:cs="Times"/>
                <w:b/>
                <w:bCs/>
                <w:sz w:val="18"/>
                <w:szCs w:val="18"/>
              </w:rPr>
            </w:pPr>
          </w:p>
        </w:tc>
      </w:tr>
      <w:tr w:rsidR="005B5B78" w:rsidRPr="005B5B78" w14:paraId="56FB736A" w14:textId="77777777" w:rsidTr="00B30A41">
        <w:trPr>
          <w:divId w:val="712464982"/>
          <w:jc w:val="center"/>
        </w:trPr>
        <w:tc>
          <w:tcPr>
            <w:tcW w:w="202" w:type="pct"/>
            <w:tcBorders>
              <w:top w:val="outset" w:sz="6" w:space="0" w:color="000000"/>
              <w:left w:val="outset" w:sz="6" w:space="0" w:color="000000"/>
              <w:bottom w:val="outset" w:sz="6" w:space="0" w:color="000000"/>
              <w:right w:val="outset" w:sz="6" w:space="0" w:color="000000"/>
            </w:tcBorders>
            <w:hideMark/>
          </w:tcPr>
          <w:p w14:paraId="2FAE80A1"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OAPSVLÚVSR</w:t>
            </w:r>
          </w:p>
        </w:tc>
        <w:tc>
          <w:tcPr>
            <w:tcW w:w="3656" w:type="pct"/>
            <w:tcBorders>
              <w:top w:val="outset" w:sz="6" w:space="0" w:color="000000"/>
              <w:left w:val="outset" w:sz="6" w:space="0" w:color="000000"/>
              <w:bottom w:val="outset" w:sz="6" w:space="0" w:color="000000"/>
              <w:right w:val="outset" w:sz="6" w:space="0" w:color="000000"/>
            </w:tcBorders>
            <w:vAlign w:val="center"/>
            <w:hideMark/>
          </w:tcPr>
          <w:p w14:paraId="54897ED2" w14:textId="77777777" w:rsidR="005B5B78" w:rsidRPr="005B5B78" w:rsidRDefault="005B5B78" w:rsidP="005B5B78">
            <w:pPr>
              <w:rPr>
                <w:rFonts w:ascii="Times" w:hAnsi="Times" w:cs="Times"/>
                <w:sz w:val="18"/>
                <w:szCs w:val="18"/>
              </w:rPr>
            </w:pPr>
            <w:r w:rsidRPr="005B5B78">
              <w:rPr>
                <w:rFonts w:ascii="Times" w:hAnsi="Times" w:cs="Times"/>
                <w:b/>
                <w:bCs/>
                <w:sz w:val="18"/>
                <w:szCs w:val="18"/>
              </w:rPr>
              <w:t>K transpozícií a tabuľke zhody so smernicou (EÚ) 2017/1132 v platnom znení:</w:t>
            </w:r>
            <w:r w:rsidRPr="005B5B78">
              <w:rPr>
                <w:rFonts w:ascii="Times" w:hAnsi="Times" w:cs="Times"/>
                <w:sz w:val="18"/>
                <w:szCs w:val="18"/>
              </w:rPr>
              <w:br/>
              <w:t xml:space="preserve">92. Upozorňujeme, že kým čl. 143 ods. 4 prvá veta tretieho </w:t>
            </w:r>
            <w:proofErr w:type="spellStart"/>
            <w:r w:rsidRPr="005B5B78">
              <w:rPr>
                <w:rFonts w:ascii="Times" w:hAnsi="Times" w:cs="Times"/>
                <w:sz w:val="18"/>
                <w:szCs w:val="18"/>
              </w:rPr>
              <w:t>pododseku</w:t>
            </w:r>
            <w:proofErr w:type="spellEnd"/>
            <w:r w:rsidRPr="005B5B78">
              <w:rPr>
                <w:rFonts w:ascii="Times" w:hAnsi="Times" w:cs="Times"/>
                <w:sz w:val="18"/>
                <w:szCs w:val="18"/>
              </w:rPr>
              <w:t xml:space="preserve"> smernice (EÚ) 2017/1132 v platnom znení obmedzuje povinnosť spoločností ponechávať informácie na internetových stránkach „počas určitého obdobia po uskutočnení valného zhromaždenia“, predkladaný návrh zákona v Čl. I § 39 ods. 4 ustanovuje, že spoločnosť zabezpečí dostupnosť dokumentov na webovom sídle „aj po konaní valného zhromaždenia“, a to bez určenia primeranej lehoty. Žiadame uvedené ustanovenie v danom ohľade upraviť.</w:t>
            </w:r>
          </w:p>
        </w:tc>
        <w:tc>
          <w:tcPr>
            <w:tcW w:w="154" w:type="pct"/>
            <w:tcBorders>
              <w:top w:val="outset" w:sz="6" w:space="0" w:color="000000"/>
              <w:left w:val="outset" w:sz="6" w:space="0" w:color="000000"/>
              <w:bottom w:val="outset" w:sz="6" w:space="0" w:color="000000"/>
              <w:right w:val="outset" w:sz="6" w:space="0" w:color="000000"/>
            </w:tcBorders>
            <w:vAlign w:val="center"/>
            <w:hideMark/>
          </w:tcPr>
          <w:p w14:paraId="39D3326E"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O</w:t>
            </w:r>
          </w:p>
        </w:tc>
        <w:tc>
          <w:tcPr>
            <w:tcW w:w="166" w:type="pct"/>
            <w:tcBorders>
              <w:top w:val="outset" w:sz="6" w:space="0" w:color="000000"/>
              <w:left w:val="outset" w:sz="6" w:space="0" w:color="000000"/>
              <w:bottom w:val="outset" w:sz="6" w:space="0" w:color="000000"/>
              <w:right w:val="outset" w:sz="6" w:space="0" w:color="000000"/>
            </w:tcBorders>
            <w:vAlign w:val="center"/>
          </w:tcPr>
          <w:p w14:paraId="76426E44" w14:textId="77777777" w:rsidR="005B5B78" w:rsidRPr="005B5B78" w:rsidRDefault="00EC4CC0" w:rsidP="005B5B78">
            <w:pPr>
              <w:jc w:val="center"/>
              <w:rPr>
                <w:rFonts w:ascii="Times" w:hAnsi="Times" w:cs="Times"/>
                <w:b/>
                <w:bCs/>
                <w:sz w:val="18"/>
                <w:szCs w:val="18"/>
              </w:rPr>
            </w:pPr>
            <w:r>
              <w:rPr>
                <w:rFonts w:ascii="Times" w:hAnsi="Times" w:cs="Times"/>
                <w:b/>
                <w:bCs/>
                <w:sz w:val="18"/>
                <w:szCs w:val="18"/>
              </w:rPr>
              <w:t>A</w:t>
            </w:r>
          </w:p>
        </w:tc>
        <w:tc>
          <w:tcPr>
            <w:tcW w:w="822" w:type="pct"/>
            <w:tcBorders>
              <w:top w:val="outset" w:sz="6" w:space="0" w:color="000000"/>
              <w:left w:val="outset" w:sz="6" w:space="0" w:color="000000"/>
              <w:bottom w:val="outset" w:sz="6" w:space="0" w:color="000000"/>
              <w:right w:val="outset" w:sz="6" w:space="0" w:color="000000"/>
            </w:tcBorders>
          </w:tcPr>
          <w:p w14:paraId="6D8D0B67" w14:textId="77777777" w:rsidR="005B5B78" w:rsidRPr="005B5B78" w:rsidRDefault="005B5B78" w:rsidP="005B5B78">
            <w:pPr>
              <w:jc w:val="center"/>
              <w:rPr>
                <w:rFonts w:ascii="Times" w:hAnsi="Times" w:cs="Times"/>
                <w:b/>
                <w:bCs/>
                <w:sz w:val="18"/>
                <w:szCs w:val="18"/>
              </w:rPr>
            </w:pPr>
          </w:p>
        </w:tc>
      </w:tr>
      <w:tr w:rsidR="005B5B78" w:rsidRPr="005B5B78" w14:paraId="1CB9BC75" w14:textId="77777777" w:rsidTr="00B30A41">
        <w:trPr>
          <w:divId w:val="712464982"/>
          <w:jc w:val="center"/>
        </w:trPr>
        <w:tc>
          <w:tcPr>
            <w:tcW w:w="202" w:type="pct"/>
            <w:tcBorders>
              <w:top w:val="outset" w:sz="6" w:space="0" w:color="000000"/>
              <w:left w:val="outset" w:sz="6" w:space="0" w:color="000000"/>
              <w:bottom w:val="outset" w:sz="6" w:space="0" w:color="000000"/>
              <w:right w:val="outset" w:sz="6" w:space="0" w:color="000000"/>
            </w:tcBorders>
            <w:hideMark/>
          </w:tcPr>
          <w:p w14:paraId="0787933C"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OAPSVLÚVSR</w:t>
            </w:r>
          </w:p>
        </w:tc>
        <w:tc>
          <w:tcPr>
            <w:tcW w:w="3656" w:type="pct"/>
            <w:tcBorders>
              <w:top w:val="outset" w:sz="6" w:space="0" w:color="000000"/>
              <w:left w:val="outset" w:sz="6" w:space="0" w:color="000000"/>
              <w:bottom w:val="outset" w:sz="6" w:space="0" w:color="000000"/>
              <w:right w:val="outset" w:sz="6" w:space="0" w:color="000000"/>
            </w:tcBorders>
            <w:vAlign w:val="center"/>
            <w:hideMark/>
          </w:tcPr>
          <w:p w14:paraId="77282395" w14:textId="77777777" w:rsidR="005B5B78" w:rsidRPr="005B5B78" w:rsidRDefault="005B5B78" w:rsidP="005B5B78">
            <w:pPr>
              <w:rPr>
                <w:rFonts w:ascii="Times" w:hAnsi="Times" w:cs="Times"/>
                <w:sz w:val="18"/>
                <w:szCs w:val="18"/>
              </w:rPr>
            </w:pPr>
            <w:r w:rsidRPr="005B5B78">
              <w:rPr>
                <w:rFonts w:ascii="Times" w:hAnsi="Times" w:cs="Times"/>
                <w:b/>
                <w:bCs/>
                <w:sz w:val="18"/>
                <w:szCs w:val="18"/>
              </w:rPr>
              <w:t>K transpozícií a tabuľke zhody so smernicou (EÚ) 2017/1132 v platnom znení:</w:t>
            </w:r>
            <w:r w:rsidRPr="005B5B78">
              <w:rPr>
                <w:rFonts w:ascii="Times" w:hAnsi="Times" w:cs="Times"/>
                <w:sz w:val="18"/>
                <w:szCs w:val="18"/>
              </w:rPr>
              <w:br/>
              <w:t xml:space="preserve">93. Pri preukazovaní transpozície čl. 143 ods. 4 druhej vety tretieho </w:t>
            </w:r>
            <w:proofErr w:type="spellStart"/>
            <w:r w:rsidRPr="005B5B78">
              <w:rPr>
                <w:rFonts w:ascii="Times" w:hAnsi="Times" w:cs="Times"/>
                <w:sz w:val="18"/>
                <w:szCs w:val="18"/>
              </w:rPr>
              <w:t>pododseku</w:t>
            </w:r>
            <w:proofErr w:type="spellEnd"/>
            <w:r w:rsidRPr="005B5B78">
              <w:rPr>
                <w:rFonts w:ascii="Times" w:hAnsi="Times" w:cs="Times"/>
                <w:sz w:val="18"/>
                <w:szCs w:val="18"/>
              </w:rPr>
              <w:t xml:space="preserve"> smernice (EÚ) 2017/1132 v platnom znení žiadame v súlade s Prílohou č. 3 k Legislatívnym pravidlám vlády Slovenskej republiky v platnom znení v deviatom stĺpci tabuľky zhody uviesť slová „GP-A g) iné“ a v desiatom stĺpci uviesť slová „oblasť s vplyvom na podnikateľské prostredie“, nakoľko máme za to, že je možné v </w:t>
            </w:r>
            <w:r w:rsidRPr="005B5B78">
              <w:rPr>
                <w:rFonts w:ascii="Times" w:hAnsi="Times" w:cs="Times"/>
                <w:sz w:val="18"/>
                <w:szCs w:val="18"/>
              </w:rPr>
              <w:lastRenderedPageBreak/>
              <w:t xml:space="preserve">tomto prípade identifikovať </w:t>
            </w:r>
            <w:proofErr w:type="spellStart"/>
            <w:r w:rsidRPr="005B5B78">
              <w:rPr>
                <w:rFonts w:ascii="Times" w:hAnsi="Times" w:cs="Times"/>
                <w:sz w:val="18"/>
                <w:szCs w:val="18"/>
              </w:rPr>
              <w:t>goldplating</w:t>
            </w:r>
            <w:proofErr w:type="spellEnd"/>
            <w:r w:rsidRPr="005B5B78">
              <w:rPr>
                <w:rFonts w:ascii="Times" w:hAnsi="Times" w:cs="Times"/>
                <w:sz w:val="18"/>
                <w:szCs w:val="18"/>
              </w:rPr>
              <w:t>.</w:t>
            </w:r>
          </w:p>
        </w:tc>
        <w:tc>
          <w:tcPr>
            <w:tcW w:w="154" w:type="pct"/>
            <w:tcBorders>
              <w:top w:val="outset" w:sz="6" w:space="0" w:color="000000"/>
              <w:left w:val="outset" w:sz="6" w:space="0" w:color="000000"/>
              <w:bottom w:val="outset" w:sz="6" w:space="0" w:color="000000"/>
              <w:right w:val="outset" w:sz="6" w:space="0" w:color="000000"/>
            </w:tcBorders>
            <w:vAlign w:val="center"/>
            <w:hideMark/>
          </w:tcPr>
          <w:p w14:paraId="59EA1392"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lastRenderedPageBreak/>
              <w:t>O</w:t>
            </w:r>
          </w:p>
        </w:tc>
        <w:tc>
          <w:tcPr>
            <w:tcW w:w="166" w:type="pct"/>
            <w:tcBorders>
              <w:top w:val="outset" w:sz="6" w:space="0" w:color="000000"/>
              <w:left w:val="outset" w:sz="6" w:space="0" w:color="000000"/>
              <w:bottom w:val="outset" w:sz="6" w:space="0" w:color="000000"/>
              <w:right w:val="outset" w:sz="6" w:space="0" w:color="000000"/>
            </w:tcBorders>
            <w:vAlign w:val="center"/>
          </w:tcPr>
          <w:p w14:paraId="03FDBF67" w14:textId="77777777" w:rsidR="005B5B78" w:rsidRPr="005B5B78" w:rsidRDefault="00BC0DF6" w:rsidP="005B5B78">
            <w:pPr>
              <w:jc w:val="center"/>
              <w:rPr>
                <w:rFonts w:ascii="Times" w:hAnsi="Times" w:cs="Times"/>
                <w:b/>
                <w:bCs/>
                <w:sz w:val="18"/>
                <w:szCs w:val="18"/>
              </w:rPr>
            </w:pPr>
            <w:r>
              <w:rPr>
                <w:rFonts w:ascii="Times" w:hAnsi="Times" w:cs="Times"/>
                <w:b/>
                <w:bCs/>
                <w:sz w:val="18"/>
                <w:szCs w:val="18"/>
              </w:rPr>
              <w:t>A</w:t>
            </w:r>
          </w:p>
        </w:tc>
        <w:tc>
          <w:tcPr>
            <w:tcW w:w="822" w:type="pct"/>
            <w:tcBorders>
              <w:top w:val="outset" w:sz="6" w:space="0" w:color="000000"/>
              <w:left w:val="outset" w:sz="6" w:space="0" w:color="000000"/>
              <w:bottom w:val="outset" w:sz="6" w:space="0" w:color="000000"/>
              <w:right w:val="outset" w:sz="6" w:space="0" w:color="000000"/>
            </w:tcBorders>
          </w:tcPr>
          <w:p w14:paraId="38A49375" w14:textId="77777777" w:rsidR="005B5B78" w:rsidRPr="003C7777" w:rsidRDefault="003C7777" w:rsidP="003C7777">
            <w:pPr>
              <w:rPr>
                <w:rFonts w:ascii="Times" w:hAnsi="Times" w:cs="Times"/>
                <w:bCs/>
                <w:sz w:val="18"/>
                <w:szCs w:val="18"/>
              </w:rPr>
            </w:pPr>
            <w:r w:rsidRPr="003C7777">
              <w:rPr>
                <w:rFonts w:ascii="Times" w:hAnsi="Times" w:cs="Times"/>
                <w:bCs/>
                <w:sz w:val="18"/>
                <w:szCs w:val="18"/>
              </w:rPr>
              <w:t xml:space="preserve"> </w:t>
            </w:r>
          </w:p>
        </w:tc>
      </w:tr>
      <w:tr w:rsidR="005B5B78" w:rsidRPr="005B5B78" w14:paraId="7656176B" w14:textId="77777777" w:rsidTr="00B30A41">
        <w:trPr>
          <w:divId w:val="712464982"/>
          <w:jc w:val="center"/>
        </w:trPr>
        <w:tc>
          <w:tcPr>
            <w:tcW w:w="202" w:type="pct"/>
            <w:tcBorders>
              <w:top w:val="outset" w:sz="6" w:space="0" w:color="000000"/>
              <w:left w:val="outset" w:sz="6" w:space="0" w:color="000000"/>
              <w:bottom w:val="outset" w:sz="6" w:space="0" w:color="000000"/>
              <w:right w:val="outset" w:sz="6" w:space="0" w:color="000000"/>
            </w:tcBorders>
            <w:hideMark/>
          </w:tcPr>
          <w:p w14:paraId="1C7F9CE3"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OAPSVLÚVSR</w:t>
            </w:r>
          </w:p>
        </w:tc>
        <w:tc>
          <w:tcPr>
            <w:tcW w:w="3656" w:type="pct"/>
            <w:tcBorders>
              <w:top w:val="outset" w:sz="6" w:space="0" w:color="000000"/>
              <w:left w:val="outset" w:sz="6" w:space="0" w:color="000000"/>
              <w:bottom w:val="outset" w:sz="6" w:space="0" w:color="000000"/>
              <w:right w:val="outset" w:sz="6" w:space="0" w:color="000000"/>
            </w:tcBorders>
            <w:vAlign w:val="center"/>
            <w:hideMark/>
          </w:tcPr>
          <w:p w14:paraId="66B275C5" w14:textId="77777777" w:rsidR="005B5B78" w:rsidRPr="005B5B78" w:rsidRDefault="005B5B78" w:rsidP="005B5B78">
            <w:pPr>
              <w:rPr>
                <w:rFonts w:ascii="Times" w:hAnsi="Times" w:cs="Times"/>
                <w:sz w:val="18"/>
                <w:szCs w:val="18"/>
              </w:rPr>
            </w:pPr>
            <w:r w:rsidRPr="005B5B78">
              <w:rPr>
                <w:rFonts w:ascii="Times" w:hAnsi="Times" w:cs="Times"/>
                <w:b/>
                <w:bCs/>
                <w:sz w:val="18"/>
                <w:szCs w:val="18"/>
              </w:rPr>
              <w:t>K transpozícií a tabuľke zhody so smernicou (EÚ) 2017/1132 v platnom znení:</w:t>
            </w:r>
            <w:r w:rsidRPr="005B5B78">
              <w:rPr>
                <w:rFonts w:ascii="Times" w:hAnsi="Times" w:cs="Times"/>
                <w:sz w:val="18"/>
                <w:szCs w:val="18"/>
              </w:rPr>
              <w:br/>
              <w:t>94. Pri preukazovaní transpozície čl. 145 smernice (EÚ) 2017/1132 v platnom znení žiadame v ôsmom stĺpci tabuľky zhody uviesť informáciu, v ktorom právnom predpise sú relevantné ustanovenia smernice 2001/23/ES v platnom znení transponované.</w:t>
            </w:r>
          </w:p>
        </w:tc>
        <w:tc>
          <w:tcPr>
            <w:tcW w:w="154" w:type="pct"/>
            <w:tcBorders>
              <w:top w:val="outset" w:sz="6" w:space="0" w:color="000000"/>
              <w:left w:val="outset" w:sz="6" w:space="0" w:color="000000"/>
              <w:bottom w:val="outset" w:sz="6" w:space="0" w:color="000000"/>
              <w:right w:val="outset" w:sz="6" w:space="0" w:color="000000"/>
            </w:tcBorders>
            <w:vAlign w:val="center"/>
            <w:hideMark/>
          </w:tcPr>
          <w:p w14:paraId="675D0771"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O</w:t>
            </w:r>
          </w:p>
        </w:tc>
        <w:tc>
          <w:tcPr>
            <w:tcW w:w="166" w:type="pct"/>
            <w:tcBorders>
              <w:top w:val="outset" w:sz="6" w:space="0" w:color="000000"/>
              <w:left w:val="outset" w:sz="6" w:space="0" w:color="000000"/>
              <w:bottom w:val="outset" w:sz="6" w:space="0" w:color="000000"/>
              <w:right w:val="outset" w:sz="6" w:space="0" w:color="000000"/>
            </w:tcBorders>
            <w:vAlign w:val="center"/>
          </w:tcPr>
          <w:p w14:paraId="76F36412"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A</w:t>
            </w:r>
          </w:p>
        </w:tc>
        <w:tc>
          <w:tcPr>
            <w:tcW w:w="822" w:type="pct"/>
            <w:tcBorders>
              <w:top w:val="outset" w:sz="6" w:space="0" w:color="000000"/>
              <w:left w:val="outset" w:sz="6" w:space="0" w:color="000000"/>
              <w:bottom w:val="outset" w:sz="6" w:space="0" w:color="000000"/>
              <w:right w:val="outset" w:sz="6" w:space="0" w:color="000000"/>
            </w:tcBorders>
          </w:tcPr>
          <w:p w14:paraId="72530790" w14:textId="77777777" w:rsidR="005B5B78" w:rsidRPr="005B5B78" w:rsidRDefault="005B5B78" w:rsidP="005B5B78">
            <w:pPr>
              <w:jc w:val="center"/>
              <w:rPr>
                <w:rFonts w:ascii="Times" w:hAnsi="Times" w:cs="Times"/>
                <w:b/>
                <w:bCs/>
                <w:sz w:val="18"/>
                <w:szCs w:val="18"/>
              </w:rPr>
            </w:pPr>
          </w:p>
        </w:tc>
      </w:tr>
      <w:tr w:rsidR="005B5B78" w:rsidRPr="005B5B78" w14:paraId="25B165BB" w14:textId="77777777" w:rsidTr="00B30A41">
        <w:trPr>
          <w:divId w:val="712464982"/>
          <w:jc w:val="center"/>
        </w:trPr>
        <w:tc>
          <w:tcPr>
            <w:tcW w:w="202" w:type="pct"/>
            <w:tcBorders>
              <w:top w:val="outset" w:sz="6" w:space="0" w:color="000000"/>
              <w:left w:val="outset" w:sz="6" w:space="0" w:color="000000"/>
              <w:bottom w:val="outset" w:sz="6" w:space="0" w:color="000000"/>
              <w:right w:val="outset" w:sz="6" w:space="0" w:color="000000"/>
            </w:tcBorders>
            <w:hideMark/>
          </w:tcPr>
          <w:p w14:paraId="5FCD6AAA"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OAPSVLÚVSR</w:t>
            </w:r>
          </w:p>
        </w:tc>
        <w:tc>
          <w:tcPr>
            <w:tcW w:w="3656" w:type="pct"/>
            <w:tcBorders>
              <w:top w:val="outset" w:sz="6" w:space="0" w:color="000000"/>
              <w:left w:val="outset" w:sz="6" w:space="0" w:color="000000"/>
              <w:bottom w:val="outset" w:sz="6" w:space="0" w:color="000000"/>
              <w:right w:val="outset" w:sz="6" w:space="0" w:color="000000"/>
            </w:tcBorders>
            <w:vAlign w:val="center"/>
            <w:hideMark/>
          </w:tcPr>
          <w:p w14:paraId="6681F344" w14:textId="77777777" w:rsidR="005B5B78" w:rsidRPr="005B5B78" w:rsidRDefault="005B5B78" w:rsidP="005B5B78">
            <w:pPr>
              <w:rPr>
                <w:rFonts w:ascii="Times" w:hAnsi="Times" w:cs="Times"/>
                <w:sz w:val="18"/>
                <w:szCs w:val="18"/>
              </w:rPr>
            </w:pPr>
            <w:r w:rsidRPr="005B5B78">
              <w:rPr>
                <w:rFonts w:ascii="Times" w:hAnsi="Times" w:cs="Times"/>
                <w:b/>
                <w:bCs/>
                <w:sz w:val="18"/>
                <w:szCs w:val="18"/>
              </w:rPr>
              <w:t>K transpozícií a tabuľke zhody so smernicou (EÚ) 2017/1132 v platnom znení:</w:t>
            </w:r>
            <w:r w:rsidRPr="005B5B78">
              <w:rPr>
                <w:rFonts w:ascii="Times" w:hAnsi="Times" w:cs="Times"/>
                <w:sz w:val="18"/>
                <w:szCs w:val="18"/>
              </w:rPr>
              <w:br/>
              <w:t>95. V záujme preukázania úplnej transpozície čl. 146 ods. 2 smernice (EÚ) 2017/1132 v platnom znení žiadame v tabuľke zhody ako transpozičné opatrenie uvádzať aj § 215 ods. 4 Obchodného zákonníka.</w:t>
            </w:r>
          </w:p>
        </w:tc>
        <w:tc>
          <w:tcPr>
            <w:tcW w:w="154" w:type="pct"/>
            <w:tcBorders>
              <w:top w:val="outset" w:sz="6" w:space="0" w:color="000000"/>
              <w:left w:val="outset" w:sz="6" w:space="0" w:color="000000"/>
              <w:bottom w:val="outset" w:sz="6" w:space="0" w:color="000000"/>
              <w:right w:val="outset" w:sz="6" w:space="0" w:color="000000"/>
            </w:tcBorders>
            <w:vAlign w:val="center"/>
            <w:hideMark/>
          </w:tcPr>
          <w:p w14:paraId="225E6D0B"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O</w:t>
            </w:r>
          </w:p>
        </w:tc>
        <w:tc>
          <w:tcPr>
            <w:tcW w:w="166" w:type="pct"/>
            <w:tcBorders>
              <w:top w:val="outset" w:sz="6" w:space="0" w:color="000000"/>
              <w:left w:val="outset" w:sz="6" w:space="0" w:color="000000"/>
              <w:bottom w:val="outset" w:sz="6" w:space="0" w:color="000000"/>
              <w:right w:val="outset" w:sz="6" w:space="0" w:color="000000"/>
            </w:tcBorders>
            <w:vAlign w:val="center"/>
          </w:tcPr>
          <w:p w14:paraId="1B8A03B5"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A</w:t>
            </w:r>
          </w:p>
        </w:tc>
        <w:tc>
          <w:tcPr>
            <w:tcW w:w="822" w:type="pct"/>
            <w:tcBorders>
              <w:top w:val="outset" w:sz="6" w:space="0" w:color="000000"/>
              <w:left w:val="outset" w:sz="6" w:space="0" w:color="000000"/>
              <w:bottom w:val="outset" w:sz="6" w:space="0" w:color="000000"/>
              <w:right w:val="outset" w:sz="6" w:space="0" w:color="000000"/>
            </w:tcBorders>
          </w:tcPr>
          <w:p w14:paraId="18BCFFE3" w14:textId="77777777" w:rsidR="005B5B78" w:rsidRPr="005B5B78" w:rsidRDefault="005B5B78" w:rsidP="005B5B78">
            <w:pPr>
              <w:jc w:val="center"/>
              <w:rPr>
                <w:rFonts w:ascii="Times" w:hAnsi="Times" w:cs="Times"/>
                <w:b/>
                <w:bCs/>
                <w:sz w:val="18"/>
                <w:szCs w:val="18"/>
              </w:rPr>
            </w:pPr>
          </w:p>
        </w:tc>
      </w:tr>
      <w:tr w:rsidR="005B5B78" w:rsidRPr="005B5B78" w14:paraId="7AE9D02B" w14:textId="77777777" w:rsidTr="00B30A41">
        <w:trPr>
          <w:divId w:val="712464982"/>
          <w:jc w:val="center"/>
        </w:trPr>
        <w:tc>
          <w:tcPr>
            <w:tcW w:w="202" w:type="pct"/>
            <w:tcBorders>
              <w:top w:val="outset" w:sz="6" w:space="0" w:color="000000"/>
              <w:left w:val="outset" w:sz="6" w:space="0" w:color="000000"/>
              <w:bottom w:val="outset" w:sz="6" w:space="0" w:color="000000"/>
              <w:right w:val="outset" w:sz="6" w:space="0" w:color="000000"/>
            </w:tcBorders>
            <w:hideMark/>
          </w:tcPr>
          <w:p w14:paraId="21988E9A"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OAPSVLÚVSR</w:t>
            </w:r>
          </w:p>
        </w:tc>
        <w:tc>
          <w:tcPr>
            <w:tcW w:w="3656" w:type="pct"/>
            <w:tcBorders>
              <w:top w:val="outset" w:sz="6" w:space="0" w:color="000000"/>
              <w:left w:val="outset" w:sz="6" w:space="0" w:color="000000"/>
              <w:bottom w:val="outset" w:sz="6" w:space="0" w:color="000000"/>
              <w:right w:val="outset" w:sz="6" w:space="0" w:color="000000"/>
            </w:tcBorders>
            <w:vAlign w:val="center"/>
            <w:hideMark/>
          </w:tcPr>
          <w:p w14:paraId="74A37159" w14:textId="77777777" w:rsidR="005B5B78" w:rsidRPr="005B5B78" w:rsidRDefault="005B5B78" w:rsidP="005B5B78">
            <w:pPr>
              <w:rPr>
                <w:rFonts w:ascii="Times" w:hAnsi="Times" w:cs="Times"/>
                <w:sz w:val="18"/>
                <w:szCs w:val="18"/>
              </w:rPr>
            </w:pPr>
            <w:r w:rsidRPr="005B5B78">
              <w:rPr>
                <w:rFonts w:ascii="Times" w:hAnsi="Times" w:cs="Times"/>
                <w:b/>
                <w:bCs/>
                <w:sz w:val="18"/>
                <w:szCs w:val="18"/>
              </w:rPr>
              <w:t>K transpozícií a tabuľke zhody so smernicou (EÚ) 2017/1132 v platnom znení:</w:t>
            </w:r>
            <w:r w:rsidRPr="005B5B78">
              <w:rPr>
                <w:rFonts w:ascii="Times" w:hAnsi="Times" w:cs="Times"/>
                <w:sz w:val="18"/>
                <w:szCs w:val="18"/>
              </w:rPr>
              <w:br/>
              <w:t xml:space="preserve">96. Pri preukazovaní transpozície čl. 146 ods. 6 smernice (EÚ) 2017/1132 v platnom znení žiadame v súlade s Prílohou č. 3 k Legislatívnym pravidlám vlády Slovenskej republiky v platnom znení v deviatom stĺpci tabuľky zhody uviesť slová „GP-A g) iné“ a v desiatom stĺpci uviesť slová „oblasť s vplyvom na podnikateľské prostredie“, nakoľko máme za to, že je možné v tomto prípade identifikovať </w:t>
            </w:r>
            <w:proofErr w:type="spellStart"/>
            <w:r w:rsidRPr="005B5B78">
              <w:rPr>
                <w:rFonts w:ascii="Times" w:hAnsi="Times" w:cs="Times"/>
                <w:sz w:val="18"/>
                <w:szCs w:val="18"/>
              </w:rPr>
              <w:t>goldplating</w:t>
            </w:r>
            <w:proofErr w:type="spellEnd"/>
            <w:r w:rsidRPr="005B5B78">
              <w:rPr>
                <w:rFonts w:ascii="Times" w:hAnsi="Times" w:cs="Times"/>
                <w:sz w:val="18"/>
                <w:szCs w:val="18"/>
              </w:rPr>
              <w:t>.</w:t>
            </w:r>
          </w:p>
        </w:tc>
        <w:tc>
          <w:tcPr>
            <w:tcW w:w="154" w:type="pct"/>
            <w:tcBorders>
              <w:top w:val="outset" w:sz="6" w:space="0" w:color="000000"/>
              <w:left w:val="outset" w:sz="6" w:space="0" w:color="000000"/>
              <w:bottom w:val="outset" w:sz="6" w:space="0" w:color="000000"/>
              <w:right w:val="outset" w:sz="6" w:space="0" w:color="000000"/>
            </w:tcBorders>
            <w:vAlign w:val="center"/>
            <w:hideMark/>
          </w:tcPr>
          <w:p w14:paraId="3D406782"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O</w:t>
            </w:r>
          </w:p>
        </w:tc>
        <w:tc>
          <w:tcPr>
            <w:tcW w:w="166" w:type="pct"/>
            <w:tcBorders>
              <w:top w:val="outset" w:sz="6" w:space="0" w:color="000000"/>
              <w:left w:val="outset" w:sz="6" w:space="0" w:color="000000"/>
              <w:bottom w:val="outset" w:sz="6" w:space="0" w:color="000000"/>
              <w:right w:val="outset" w:sz="6" w:space="0" w:color="000000"/>
            </w:tcBorders>
            <w:vAlign w:val="center"/>
          </w:tcPr>
          <w:p w14:paraId="6ACFA996" w14:textId="77777777" w:rsidR="005B5B78" w:rsidRPr="005B5B78" w:rsidRDefault="00943743" w:rsidP="005B5B78">
            <w:pPr>
              <w:jc w:val="center"/>
              <w:rPr>
                <w:rFonts w:ascii="Times" w:hAnsi="Times" w:cs="Times"/>
                <w:b/>
                <w:bCs/>
                <w:sz w:val="18"/>
                <w:szCs w:val="18"/>
              </w:rPr>
            </w:pPr>
            <w:r>
              <w:rPr>
                <w:rFonts w:ascii="Times" w:hAnsi="Times" w:cs="Times"/>
                <w:b/>
                <w:bCs/>
                <w:sz w:val="18"/>
                <w:szCs w:val="18"/>
              </w:rPr>
              <w:t>A</w:t>
            </w:r>
          </w:p>
        </w:tc>
        <w:tc>
          <w:tcPr>
            <w:tcW w:w="822" w:type="pct"/>
            <w:tcBorders>
              <w:top w:val="outset" w:sz="6" w:space="0" w:color="000000"/>
              <w:left w:val="outset" w:sz="6" w:space="0" w:color="000000"/>
              <w:bottom w:val="outset" w:sz="6" w:space="0" w:color="000000"/>
              <w:right w:val="outset" w:sz="6" w:space="0" w:color="000000"/>
            </w:tcBorders>
          </w:tcPr>
          <w:p w14:paraId="3BA9C4A5" w14:textId="77777777" w:rsidR="005B5B78" w:rsidRPr="005B5B78" w:rsidRDefault="005B5B78" w:rsidP="005B5B78">
            <w:pPr>
              <w:jc w:val="center"/>
              <w:rPr>
                <w:rFonts w:ascii="Times" w:hAnsi="Times" w:cs="Times"/>
                <w:b/>
                <w:bCs/>
                <w:sz w:val="18"/>
                <w:szCs w:val="18"/>
              </w:rPr>
            </w:pPr>
          </w:p>
        </w:tc>
      </w:tr>
      <w:tr w:rsidR="005B5B78" w:rsidRPr="005B5B78" w14:paraId="33841B05" w14:textId="77777777" w:rsidTr="00B30A41">
        <w:trPr>
          <w:divId w:val="712464982"/>
          <w:jc w:val="center"/>
        </w:trPr>
        <w:tc>
          <w:tcPr>
            <w:tcW w:w="202" w:type="pct"/>
            <w:tcBorders>
              <w:top w:val="outset" w:sz="6" w:space="0" w:color="000000"/>
              <w:left w:val="outset" w:sz="6" w:space="0" w:color="000000"/>
              <w:bottom w:val="outset" w:sz="6" w:space="0" w:color="000000"/>
              <w:right w:val="outset" w:sz="6" w:space="0" w:color="000000"/>
            </w:tcBorders>
            <w:hideMark/>
          </w:tcPr>
          <w:p w14:paraId="76E406D7"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OAPSVLÚVSR</w:t>
            </w:r>
          </w:p>
        </w:tc>
        <w:tc>
          <w:tcPr>
            <w:tcW w:w="3656" w:type="pct"/>
            <w:tcBorders>
              <w:top w:val="outset" w:sz="6" w:space="0" w:color="000000"/>
              <w:left w:val="outset" w:sz="6" w:space="0" w:color="000000"/>
              <w:bottom w:val="outset" w:sz="6" w:space="0" w:color="000000"/>
              <w:right w:val="outset" w:sz="6" w:space="0" w:color="000000"/>
            </w:tcBorders>
            <w:vAlign w:val="center"/>
            <w:hideMark/>
          </w:tcPr>
          <w:p w14:paraId="24E764D0" w14:textId="77777777" w:rsidR="005B5B78" w:rsidRPr="005B5B78" w:rsidRDefault="005B5B78" w:rsidP="005B5B78">
            <w:pPr>
              <w:rPr>
                <w:rFonts w:ascii="Times" w:hAnsi="Times" w:cs="Times"/>
                <w:sz w:val="18"/>
                <w:szCs w:val="18"/>
              </w:rPr>
            </w:pPr>
            <w:r w:rsidRPr="005B5B78">
              <w:rPr>
                <w:rFonts w:ascii="Times" w:hAnsi="Times" w:cs="Times"/>
                <w:b/>
                <w:bCs/>
                <w:sz w:val="18"/>
                <w:szCs w:val="18"/>
              </w:rPr>
              <w:t>K transpozícií a tabuľke zhody so smernicou (EÚ) 2017/1132 v platnom znení:</w:t>
            </w:r>
            <w:r w:rsidRPr="005B5B78">
              <w:rPr>
                <w:rFonts w:ascii="Times" w:hAnsi="Times" w:cs="Times"/>
                <w:sz w:val="18"/>
                <w:szCs w:val="18"/>
              </w:rPr>
              <w:br/>
              <w:t xml:space="preserve">97. Pri preukazovaní transpozície čl. 146 ods. 7 smernice (EÚ) 2017/1132 v platnom znení žiadame v súlade s Prílohou č. 3 k Legislatívnym pravidlám vlády Slovenskej republiky v platnom znení v deviatom stĺpci tabuľky zhody uviesť slová „GP-A c) nevyužitie výnimky“ a v desiatom stĺpci uviesť slová „oblasť s vplyvom na podnikateľské prostredie“, nakoľko máme za to, že je možné v tomto prípade identifikovať </w:t>
            </w:r>
            <w:proofErr w:type="spellStart"/>
            <w:r w:rsidRPr="005B5B78">
              <w:rPr>
                <w:rFonts w:ascii="Times" w:hAnsi="Times" w:cs="Times"/>
                <w:sz w:val="18"/>
                <w:szCs w:val="18"/>
              </w:rPr>
              <w:t>goldplating</w:t>
            </w:r>
            <w:proofErr w:type="spellEnd"/>
            <w:r w:rsidRPr="005B5B78">
              <w:rPr>
                <w:rFonts w:ascii="Times" w:hAnsi="Times" w:cs="Times"/>
                <w:sz w:val="18"/>
                <w:szCs w:val="18"/>
              </w:rPr>
              <w:t>.</w:t>
            </w:r>
          </w:p>
        </w:tc>
        <w:tc>
          <w:tcPr>
            <w:tcW w:w="154" w:type="pct"/>
            <w:tcBorders>
              <w:top w:val="outset" w:sz="6" w:space="0" w:color="000000"/>
              <w:left w:val="outset" w:sz="6" w:space="0" w:color="000000"/>
              <w:bottom w:val="outset" w:sz="6" w:space="0" w:color="000000"/>
              <w:right w:val="outset" w:sz="6" w:space="0" w:color="000000"/>
            </w:tcBorders>
            <w:vAlign w:val="center"/>
            <w:hideMark/>
          </w:tcPr>
          <w:p w14:paraId="5C133908"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O</w:t>
            </w:r>
          </w:p>
        </w:tc>
        <w:tc>
          <w:tcPr>
            <w:tcW w:w="166" w:type="pct"/>
            <w:tcBorders>
              <w:top w:val="outset" w:sz="6" w:space="0" w:color="000000"/>
              <w:left w:val="outset" w:sz="6" w:space="0" w:color="000000"/>
              <w:bottom w:val="outset" w:sz="6" w:space="0" w:color="000000"/>
              <w:right w:val="outset" w:sz="6" w:space="0" w:color="000000"/>
            </w:tcBorders>
            <w:vAlign w:val="center"/>
          </w:tcPr>
          <w:p w14:paraId="687FCDF5" w14:textId="77777777" w:rsidR="005B5B78" w:rsidRPr="005B5B78" w:rsidRDefault="00F06D0F" w:rsidP="005B5B78">
            <w:pPr>
              <w:jc w:val="center"/>
              <w:rPr>
                <w:rFonts w:ascii="Times" w:hAnsi="Times" w:cs="Times"/>
                <w:b/>
                <w:bCs/>
                <w:sz w:val="18"/>
                <w:szCs w:val="18"/>
              </w:rPr>
            </w:pPr>
            <w:r>
              <w:rPr>
                <w:rFonts w:ascii="Times" w:hAnsi="Times" w:cs="Times"/>
                <w:b/>
                <w:bCs/>
                <w:sz w:val="18"/>
                <w:szCs w:val="18"/>
              </w:rPr>
              <w:t>A</w:t>
            </w:r>
          </w:p>
        </w:tc>
        <w:tc>
          <w:tcPr>
            <w:tcW w:w="822" w:type="pct"/>
            <w:tcBorders>
              <w:top w:val="outset" w:sz="6" w:space="0" w:color="000000"/>
              <w:left w:val="outset" w:sz="6" w:space="0" w:color="000000"/>
              <w:bottom w:val="outset" w:sz="6" w:space="0" w:color="000000"/>
              <w:right w:val="outset" w:sz="6" w:space="0" w:color="000000"/>
            </w:tcBorders>
          </w:tcPr>
          <w:p w14:paraId="0A0D18FB" w14:textId="77777777" w:rsidR="00757881" w:rsidRPr="00757881" w:rsidRDefault="00757881" w:rsidP="00757881">
            <w:pPr>
              <w:jc w:val="both"/>
              <w:rPr>
                <w:rFonts w:ascii="Times" w:hAnsi="Times" w:cs="Times"/>
                <w:bCs/>
                <w:sz w:val="18"/>
                <w:szCs w:val="18"/>
              </w:rPr>
            </w:pPr>
            <w:r w:rsidRPr="00757881">
              <w:rPr>
                <w:rFonts w:ascii="Times" w:hAnsi="Times" w:cs="Times"/>
                <w:bCs/>
                <w:sz w:val="18"/>
                <w:szCs w:val="18"/>
              </w:rPr>
              <w:t xml:space="preserve"> </w:t>
            </w:r>
          </w:p>
        </w:tc>
      </w:tr>
      <w:tr w:rsidR="005B5B78" w:rsidRPr="005B5B78" w14:paraId="7802B6FE" w14:textId="77777777" w:rsidTr="00B30A41">
        <w:trPr>
          <w:divId w:val="712464982"/>
          <w:jc w:val="center"/>
        </w:trPr>
        <w:tc>
          <w:tcPr>
            <w:tcW w:w="202" w:type="pct"/>
            <w:tcBorders>
              <w:top w:val="outset" w:sz="6" w:space="0" w:color="000000"/>
              <w:left w:val="outset" w:sz="6" w:space="0" w:color="000000"/>
              <w:bottom w:val="outset" w:sz="6" w:space="0" w:color="000000"/>
              <w:right w:val="outset" w:sz="6" w:space="0" w:color="000000"/>
            </w:tcBorders>
            <w:hideMark/>
          </w:tcPr>
          <w:p w14:paraId="6E0D4D61"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OAPSVLÚVSR</w:t>
            </w:r>
          </w:p>
        </w:tc>
        <w:tc>
          <w:tcPr>
            <w:tcW w:w="3656" w:type="pct"/>
            <w:tcBorders>
              <w:top w:val="outset" w:sz="6" w:space="0" w:color="000000"/>
              <w:left w:val="outset" w:sz="6" w:space="0" w:color="000000"/>
              <w:bottom w:val="outset" w:sz="6" w:space="0" w:color="000000"/>
              <w:right w:val="outset" w:sz="6" w:space="0" w:color="000000"/>
            </w:tcBorders>
            <w:vAlign w:val="center"/>
            <w:hideMark/>
          </w:tcPr>
          <w:p w14:paraId="0F5E75C8" w14:textId="77777777" w:rsidR="005B5B78" w:rsidRPr="005B5B78" w:rsidRDefault="005B5B78" w:rsidP="005B5B78">
            <w:pPr>
              <w:rPr>
                <w:rFonts w:ascii="Times" w:hAnsi="Times" w:cs="Times"/>
                <w:sz w:val="18"/>
                <w:szCs w:val="18"/>
              </w:rPr>
            </w:pPr>
            <w:r w:rsidRPr="005B5B78">
              <w:rPr>
                <w:rFonts w:ascii="Times" w:hAnsi="Times" w:cs="Times"/>
                <w:b/>
                <w:bCs/>
                <w:sz w:val="18"/>
                <w:szCs w:val="18"/>
              </w:rPr>
              <w:t>K transpozícií a tabuľke zhody so smernicou (EÚ) 2017/1132 v platnom znení:</w:t>
            </w:r>
            <w:r w:rsidRPr="005B5B78">
              <w:rPr>
                <w:rFonts w:ascii="Times" w:hAnsi="Times" w:cs="Times"/>
                <w:sz w:val="18"/>
                <w:szCs w:val="18"/>
              </w:rPr>
              <w:br/>
              <w:t>98. V záujme preukázania úplnej transpozície čl. 148 smernice (EÚ) 2017/1132 v platnom znení žiadame v tabuľke zhody ako transpozičné opatrenie uvádzať aj § 41 ods. 1 Čl. I predkladaného návrhu zákona.</w:t>
            </w:r>
          </w:p>
        </w:tc>
        <w:tc>
          <w:tcPr>
            <w:tcW w:w="154" w:type="pct"/>
            <w:tcBorders>
              <w:top w:val="outset" w:sz="6" w:space="0" w:color="000000"/>
              <w:left w:val="outset" w:sz="6" w:space="0" w:color="000000"/>
              <w:bottom w:val="outset" w:sz="6" w:space="0" w:color="000000"/>
              <w:right w:val="outset" w:sz="6" w:space="0" w:color="000000"/>
            </w:tcBorders>
            <w:vAlign w:val="center"/>
            <w:hideMark/>
          </w:tcPr>
          <w:p w14:paraId="35D930BB"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O</w:t>
            </w:r>
          </w:p>
        </w:tc>
        <w:tc>
          <w:tcPr>
            <w:tcW w:w="166" w:type="pct"/>
            <w:tcBorders>
              <w:top w:val="outset" w:sz="6" w:space="0" w:color="000000"/>
              <w:left w:val="outset" w:sz="6" w:space="0" w:color="000000"/>
              <w:bottom w:val="outset" w:sz="6" w:space="0" w:color="000000"/>
              <w:right w:val="outset" w:sz="6" w:space="0" w:color="000000"/>
            </w:tcBorders>
            <w:vAlign w:val="center"/>
          </w:tcPr>
          <w:p w14:paraId="682F3CD0"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A</w:t>
            </w:r>
          </w:p>
        </w:tc>
        <w:tc>
          <w:tcPr>
            <w:tcW w:w="822" w:type="pct"/>
            <w:tcBorders>
              <w:top w:val="outset" w:sz="6" w:space="0" w:color="000000"/>
              <w:left w:val="outset" w:sz="6" w:space="0" w:color="000000"/>
              <w:bottom w:val="outset" w:sz="6" w:space="0" w:color="000000"/>
              <w:right w:val="outset" w:sz="6" w:space="0" w:color="000000"/>
            </w:tcBorders>
          </w:tcPr>
          <w:p w14:paraId="773CF151" w14:textId="77777777" w:rsidR="005B5B78" w:rsidRPr="005B5B78" w:rsidRDefault="005B5B78" w:rsidP="005B5B78">
            <w:pPr>
              <w:jc w:val="center"/>
              <w:rPr>
                <w:rFonts w:ascii="Times" w:hAnsi="Times" w:cs="Times"/>
                <w:b/>
                <w:bCs/>
                <w:sz w:val="18"/>
                <w:szCs w:val="18"/>
              </w:rPr>
            </w:pPr>
          </w:p>
        </w:tc>
      </w:tr>
      <w:tr w:rsidR="005B5B78" w:rsidRPr="005B5B78" w14:paraId="07C2C7EF" w14:textId="77777777" w:rsidTr="00B30A41">
        <w:trPr>
          <w:divId w:val="712464982"/>
          <w:jc w:val="center"/>
        </w:trPr>
        <w:tc>
          <w:tcPr>
            <w:tcW w:w="202" w:type="pct"/>
            <w:tcBorders>
              <w:top w:val="outset" w:sz="6" w:space="0" w:color="000000"/>
              <w:left w:val="outset" w:sz="6" w:space="0" w:color="000000"/>
              <w:bottom w:val="outset" w:sz="6" w:space="0" w:color="000000"/>
              <w:right w:val="outset" w:sz="6" w:space="0" w:color="000000"/>
            </w:tcBorders>
            <w:hideMark/>
          </w:tcPr>
          <w:p w14:paraId="1B33372C"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OAPSVLÚVSR</w:t>
            </w:r>
          </w:p>
        </w:tc>
        <w:tc>
          <w:tcPr>
            <w:tcW w:w="3656" w:type="pct"/>
            <w:tcBorders>
              <w:top w:val="outset" w:sz="6" w:space="0" w:color="000000"/>
              <w:left w:val="outset" w:sz="6" w:space="0" w:color="000000"/>
              <w:bottom w:val="outset" w:sz="6" w:space="0" w:color="000000"/>
              <w:right w:val="outset" w:sz="6" w:space="0" w:color="000000"/>
            </w:tcBorders>
            <w:vAlign w:val="center"/>
            <w:hideMark/>
          </w:tcPr>
          <w:p w14:paraId="16D84111" w14:textId="77777777" w:rsidR="005B5B78" w:rsidRPr="005B5B78" w:rsidRDefault="005B5B78" w:rsidP="005B5B78">
            <w:pPr>
              <w:rPr>
                <w:rFonts w:ascii="Times" w:hAnsi="Times" w:cs="Times"/>
                <w:sz w:val="18"/>
                <w:szCs w:val="18"/>
              </w:rPr>
            </w:pPr>
            <w:r w:rsidRPr="005B5B78">
              <w:rPr>
                <w:rFonts w:ascii="Times" w:hAnsi="Times" w:cs="Times"/>
                <w:b/>
                <w:bCs/>
                <w:sz w:val="18"/>
                <w:szCs w:val="18"/>
              </w:rPr>
              <w:t>K transpozícií a tabuľke zhody so smernicou (EÚ) 2017/1132 v platnom znení:</w:t>
            </w:r>
            <w:r w:rsidRPr="005B5B78">
              <w:rPr>
                <w:rFonts w:ascii="Times" w:hAnsi="Times" w:cs="Times"/>
                <w:sz w:val="18"/>
                <w:szCs w:val="18"/>
              </w:rPr>
              <w:br/>
              <w:t>99. V záujme preukázania úplnej transpozície čl. 150 ods. 1 smernice (EÚ) 2017/1132 v platnom znení žiadame v tabuľke zhody ako transpozičné opatrenie uvádzať aj ďalšie relevantné ustanovenia Čl. I predkladaného návrhu zákona, najmä § 10 ods. 1 až 4; § 13 ods. 1 až 3; a § 14 ods. 1 až 3 návrhu.</w:t>
            </w:r>
          </w:p>
        </w:tc>
        <w:tc>
          <w:tcPr>
            <w:tcW w:w="154" w:type="pct"/>
            <w:tcBorders>
              <w:top w:val="outset" w:sz="6" w:space="0" w:color="000000"/>
              <w:left w:val="outset" w:sz="6" w:space="0" w:color="000000"/>
              <w:bottom w:val="outset" w:sz="6" w:space="0" w:color="000000"/>
              <w:right w:val="outset" w:sz="6" w:space="0" w:color="000000"/>
            </w:tcBorders>
            <w:vAlign w:val="center"/>
            <w:hideMark/>
          </w:tcPr>
          <w:p w14:paraId="0144F7DB"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O</w:t>
            </w:r>
          </w:p>
        </w:tc>
        <w:tc>
          <w:tcPr>
            <w:tcW w:w="166" w:type="pct"/>
            <w:tcBorders>
              <w:top w:val="outset" w:sz="6" w:space="0" w:color="000000"/>
              <w:left w:val="outset" w:sz="6" w:space="0" w:color="000000"/>
              <w:bottom w:val="outset" w:sz="6" w:space="0" w:color="000000"/>
              <w:right w:val="outset" w:sz="6" w:space="0" w:color="000000"/>
            </w:tcBorders>
            <w:vAlign w:val="center"/>
          </w:tcPr>
          <w:p w14:paraId="4DE53565"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A</w:t>
            </w:r>
          </w:p>
        </w:tc>
        <w:tc>
          <w:tcPr>
            <w:tcW w:w="822" w:type="pct"/>
            <w:tcBorders>
              <w:top w:val="outset" w:sz="6" w:space="0" w:color="000000"/>
              <w:left w:val="outset" w:sz="6" w:space="0" w:color="000000"/>
              <w:bottom w:val="outset" w:sz="6" w:space="0" w:color="000000"/>
              <w:right w:val="outset" w:sz="6" w:space="0" w:color="000000"/>
            </w:tcBorders>
          </w:tcPr>
          <w:p w14:paraId="6D3E3D4E" w14:textId="77777777" w:rsidR="005B5B78" w:rsidRPr="005B5B78" w:rsidRDefault="005B5B78" w:rsidP="005B5B78">
            <w:pPr>
              <w:jc w:val="center"/>
              <w:rPr>
                <w:rFonts w:ascii="Times" w:hAnsi="Times" w:cs="Times"/>
                <w:b/>
                <w:bCs/>
                <w:sz w:val="18"/>
                <w:szCs w:val="18"/>
              </w:rPr>
            </w:pPr>
          </w:p>
        </w:tc>
      </w:tr>
      <w:tr w:rsidR="005B5B78" w:rsidRPr="005B5B78" w14:paraId="3F40026D" w14:textId="77777777" w:rsidTr="00B30A41">
        <w:trPr>
          <w:divId w:val="712464982"/>
          <w:jc w:val="center"/>
        </w:trPr>
        <w:tc>
          <w:tcPr>
            <w:tcW w:w="202" w:type="pct"/>
            <w:tcBorders>
              <w:top w:val="outset" w:sz="6" w:space="0" w:color="000000"/>
              <w:left w:val="outset" w:sz="6" w:space="0" w:color="000000"/>
              <w:bottom w:val="outset" w:sz="6" w:space="0" w:color="000000"/>
              <w:right w:val="outset" w:sz="6" w:space="0" w:color="000000"/>
            </w:tcBorders>
            <w:hideMark/>
          </w:tcPr>
          <w:p w14:paraId="567CD332"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OAPSVLÚVSR</w:t>
            </w:r>
          </w:p>
        </w:tc>
        <w:tc>
          <w:tcPr>
            <w:tcW w:w="3656" w:type="pct"/>
            <w:tcBorders>
              <w:top w:val="outset" w:sz="6" w:space="0" w:color="000000"/>
              <w:left w:val="outset" w:sz="6" w:space="0" w:color="000000"/>
              <w:bottom w:val="outset" w:sz="6" w:space="0" w:color="000000"/>
              <w:right w:val="outset" w:sz="6" w:space="0" w:color="000000"/>
            </w:tcBorders>
            <w:vAlign w:val="center"/>
            <w:hideMark/>
          </w:tcPr>
          <w:p w14:paraId="0DBF07EC" w14:textId="77777777" w:rsidR="005B5B78" w:rsidRPr="005B5B78" w:rsidRDefault="005B5B78" w:rsidP="005B5B78">
            <w:pPr>
              <w:rPr>
                <w:rFonts w:ascii="Times" w:hAnsi="Times" w:cs="Times"/>
                <w:sz w:val="18"/>
                <w:szCs w:val="18"/>
              </w:rPr>
            </w:pPr>
            <w:r w:rsidRPr="005B5B78">
              <w:rPr>
                <w:rFonts w:ascii="Times" w:hAnsi="Times" w:cs="Times"/>
                <w:b/>
                <w:bCs/>
                <w:sz w:val="18"/>
                <w:szCs w:val="18"/>
              </w:rPr>
              <w:t>K transpozícií a tabuľke zhody so smernicou (EÚ) 2019/2121:</w:t>
            </w:r>
            <w:r w:rsidRPr="005B5B78">
              <w:rPr>
                <w:rFonts w:ascii="Times" w:hAnsi="Times" w:cs="Times"/>
                <w:sz w:val="18"/>
                <w:szCs w:val="18"/>
              </w:rPr>
              <w:br/>
              <w:t>1. V ľavej časti záhlavia tabuľky zhody so smernicou (EÚ) 2019/2121 žiadame za názvom smernice uvádzať publikačný zdroj nasledovne: „(Ú. v. EÚ L 321, 12.12.2019)“.</w:t>
            </w:r>
          </w:p>
        </w:tc>
        <w:tc>
          <w:tcPr>
            <w:tcW w:w="154" w:type="pct"/>
            <w:tcBorders>
              <w:top w:val="outset" w:sz="6" w:space="0" w:color="000000"/>
              <w:left w:val="outset" w:sz="6" w:space="0" w:color="000000"/>
              <w:bottom w:val="outset" w:sz="6" w:space="0" w:color="000000"/>
              <w:right w:val="outset" w:sz="6" w:space="0" w:color="000000"/>
            </w:tcBorders>
            <w:vAlign w:val="center"/>
            <w:hideMark/>
          </w:tcPr>
          <w:p w14:paraId="749FABA4"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O</w:t>
            </w:r>
          </w:p>
        </w:tc>
        <w:tc>
          <w:tcPr>
            <w:tcW w:w="166" w:type="pct"/>
            <w:tcBorders>
              <w:top w:val="outset" w:sz="6" w:space="0" w:color="000000"/>
              <w:left w:val="outset" w:sz="6" w:space="0" w:color="000000"/>
              <w:bottom w:val="outset" w:sz="6" w:space="0" w:color="000000"/>
              <w:right w:val="outset" w:sz="6" w:space="0" w:color="000000"/>
            </w:tcBorders>
            <w:vAlign w:val="center"/>
          </w:tcPr>
          <w:p w14:paraId="2C88BAA6"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A</w:t>
            </w:r>
          </w:p>
        </w:tc>
        <w:tc>
          <w:tcPr>
            <w:tcW w:w="822" w:type="pct"/>
            <w:tcBorders>
              <w:top w:val="outset" w:sz="6" w:space="0" w:color="000000"/>
              <w:left w:val="outset" w:sz="6" w:space="0" w:color="000000"/>
              <w:bottom w:val="outset" w:sz="6" w:space="0" w:color="000000"/>
              <w:right w:val="outset" w:sz="6" w:space="0" w:color="000000"/>
            </w:tcBorders>
          </w:tcPr>
          <w:p w14:paraId="146D46C0" w14:textId="77777777" w:rsidR="005B5B78" w:rsidRPr="005B5B78" w:rsidRDefault="005B5B78" w:rsidP="005B5B78">
            <w:pPr>
              <w:jc w:val="center"/>
              <w:rPr>
                <w:rFonts w:ascii="Times" w:hAnsi="Times" w:cs="Times"/>
                <w:b/>
                <w:bCs/>
                <w:sz w:val="18"/>
                <w:szCs w:val="18"/>
              </w:rPr>
            </w:pPr>
          </w:p>
        </w:tc>
      </w:tr>
      <w:tr w:rsidR="005B5B78" w:rsidRPr="005B5B78" w14:paraId="2483F4B9" w14:textId="77777777" w:rsidTr="00B30A41">
        <w:trPr>
          <w:divId w:val="712464982"/>
          <w:jc w:val="center"/>
        </w:trPr>
        <w:tc>
          <w:tcPr>
            <w:tcW w:w="202" w:type="pct"/>
            <w:tcBorders>
              <w:top w:val="outset" w:sz="6" w:space="0" w:color="000000"/>
              <w:left w:val="outset" w:sz="6" w:space="0" w:color="000000"/>
              <w:bottom w:val="outset" w:sz="6" w:space="0" w:color="000000"/>
              <w:right w:val="outset" w:sz="6" w:space="0" w:color="000000"/>
            </w:tcBorders>
            <w:hideMark/>
          </w:tcPr>
          <w:p w14:paraId="15A9DECD"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OAPSVLÚVSR</w:t>
            </w:r>
          </w:p>
        </w:tc>
        <w:tc>
          <w:tcPr>
            <w:tcW w:w="3656" w:type="pct"/>
            <w:tcBorders>
              <w:top w:val="outset" w:sz="6" w:space="0" w:color="000000"/>
              <w:left w:val="outset" w:sz="6" w:space="0" w:color="000000"/>
              <w:bottom w:val="outset" w:sz="6" w:space="0" w:color="000000"/>
              <w:right w:val="outset" w:sz="6" w:space="0" w:color="000000"/>
            </w:tcBorders>
            <w:vAlign w:val="center"/>
            <w:hideMark/>
          </w:tcPr>
          <w:p w14:paraId="30D511BA" w14:textId="77777777" w:rsidR="005B5B78" w:rsidRPr="005B5B78" w:rsidRDefault="005B5B78" w:rsidP="005B5B78">
            <w:pPr>
              <w:rPr>
                <w:rFonts w:ascii="Times" w:hAnsi="Times" w:cs="Times"/>
                <w:sz w:val="18"/>
                <w:szCs w:val="18"/>
              </w:rPr>
            </w:pPr>
            <w:r w:rsidRPr="005B5B78">
              <w:rPr>
                <w:rFonts w:ascii="Times" w:hAnsi="Times" w:cs="Times"/>
                <w:b/>
                <w:bCs/>
                <w:sz w:val="18"/>
                <w:szCs w:val="18"/>
              </w:rPr>
              <w:t>K transpozícií a tabuľke zhody so smernicou (EÚ) 2019/2121:</w:t>
            </w:r>
            <w:r w:rsidRPr="005B5B78">
              <w:rPr>
                <w:rFonts w:ascii="Times" w:hAnsi="Times" w:cs="Times"/>
                <w:sz w:val="18"/>
                <w:szCs w:val="18"/>
              </w:rPr>
              <w:br/>
              <w:t xml:space="preserve">10. Pri preukazovaní transpozície čl. 1 bodu 13 smernice (EÚ) 2019/2121 (čl. 126c ods. 1 druhého </w:t>
            </w:r>
            <w:proofErr w:type="spellStart"/>
            <w:r w:rsidRPr="005B5B78">
              <w:rPr>
                <w:rFonts w:ascii="Times" w:hAnsi="Times" w:cs="Times"/>
                <w:sz w:val="18"/>
                <w:szCs w:val="18"/>
              </w:rPr>
              <w:t>pododseku</w:t>
            </w:r>
            <w:proofErr w:type="spellEnd"/>
            <w:r w:rsidRPr="005B5B78">
              <w:rPr>
                <w:rFonts w:ascii="Times" w:hAnsi="Times" w:cs="Times"/>
                <w:sz w:val="18"/>
                <w:szCs w:val="18"/>
              </w:rPr>
              <w:t xml:space="preserve"> smernice (EÚ) 2017/1132 v platnom znení) a čl. 1 bodu 14 smernice (EÚ) 2019/2121 (čl. 127 ods. 3 smernice (EÚ) 2017/1132 v platnom znení) žiadame v treťom stĺpci tabuľky zhody uvádzať skratku „D“.</w:t>
            </w:r>
          </w:p>
        </w:tc>
        <w:tc>
          <w:tcPr>
            <w:tcW w:w="154" w:type="pct"/>
            <w:tcBorders>
              <w:top w:val="outset" w:sz="6" w:space="0" w:color="000000"/>
              <w:left w:val="outset" w:sz="6" w:space="0" w:color="000000"/>
              <w:bottom w:val="outset" w:sz="6" w:space="0" w:color="000000"/>
              <w:right w:val="outset" w:sz="6" w:space="0" w:color="000000"/>
            </w:tcBorders>
            <w:vAlign w:val="center"/>
            <w:hideMark/>
          </w:tcPr>
          <w:p w14:paraId="7915C956"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O</w:t>
            </w:r>
          </w:p>
        </w:tc>
        <w:tc>
          <w:tcPr>
            <w:tcW w:w="166" w:type="pct"/>
            <w:tcBorders>
              <w:top w:val="outset" w:sz="6" w:space="0" w:color="000000"/>
              <w:left w:val="outset" w:sz="6" w:space="0" w:color="000000"/>
              <w:bottom w:val="outset" w:sz="6" w:space="0" w:color="000000"/>
              <w:right w:val="outset" w:sz="6" w:space="0" w:color="000000"/>
            </w:tcBorders>
            <w:vAlign w:val="center"/>
          </w:tcPr>
          <w:p w14:paraId="53D9CDFE"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A</w:t>
            </w:r>
          </w:p>
        </w:tc>
        <w:tc>
          <w:tcPr>
            <w:tcW w:w="822" w:type="pct"/>
            <w:tcBorders>
              <w:top w:val="outset" w:sz="6" w:space="0" w:color="000000"/>
              <w:left w:val="outset" w:sz="6" w:space="0" w:color="000000"/>
              <w:bottom w:val="outset" w:sz="6" w:space="0" w:color="000000"/>
              <w:right w:val="outset" w:sz="6" w:space="0" w:color="000000"/>
            </w:tcBorders>
          </w:tcPr>
          <w:p w14:paraId="65C07CE3" w14:textId="77777777" w:rsidR="005B5B78" w:rsidRPr="005B5B78" w:rsidRDefault="005B5B78" w:rsidP="005B5B78">
            <w:pPr>
              <w:jc w:val="center"/>
              <w:rPr>
                <w:rFonts w:ascii="Times" w:hAnsi="Times" w:cs="Times"/>
                <w:b/>
                <w:bCs/>
                <w:sz w:val="18"/>
                <w:szCs w:val="18"/>
              </w:rPr>
            </w:pPr>
          </w:p>
        </w:tc>
      </w:tr>
      <w:tr w:rsidR="005B5B78" w:rsidRPr="005B5B78" w14:paraId="21DE9F56" w14:textId="77777777" w:rsidTr="00B30A41">
        <w:trPr>
          <w:divId w:val="712464982"/>
          <w:jc w:val="center"/>
        </w:trPr>
        <w:tc>
          <w:tcPr>
            <w:tcW w:w="202" w:type="pct"/>
            <w:tcBorders>
              <w:top w:val="outset" w:sz="6" w:space="0" w:color="000000"/>
              <w:left w:val="outset" w:sz="6" w:space="0" w:color="000000"/>
              <w:bottom w:val="outset" w:sz="6" w:space="0" w:color="000000"/>
              <w:right w:val="outset" w:sz="6" w:space="0" w:color="000000"/>
            </w:tcBorders>
            <w:hideMark/>
          </w:tcPr>
          <w:p w14:paraId="75501207"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lastRenderedPageBreak/>
              <w:t>OAPSVLÚVSR</w:t>
            </w:r>
          </w:p>
        </w:tc>
        <w:tc>
          <w:tcPr>
            <w:tcW w:w="3656" w:type="pct"/>
            <w:tcBorders>
              <w:top w:val="outset" w:sz="6" w:space="0" w:color="000000"/>
              <w:left w:val="outset" w:sz="6" w:space="0" w:color="000000"/>
              <w:bottom w:val="outset" w:sz="6" w:space="0" w:color="000000"/>
              <w:right w:val="outset" w:sz="6" w:space="0" w:color="000000"/>
            </w:tcBorders>
            <w:vAlign w:val="center"/>
            <w:hideMark/>
          </w:tcPr>
          <w:p w14:paraId="1BD098EC" w14:textId="77777777" w:rsidR="005B5B78" w:rsidRPr="005B5B78" w:rsidRDefault="005B5B78" w:rsidP="005B5B78">
            <w:pPr>
              <w:rPr>
                <w:rFonts w:ascii="Times" w:hAnsi="Times" w:cs="Times"/>
                <w:sz w:val="18"/>
                <w:szCs w:val="18"/>
              </w:rPr>
            </w:pPr>
            <w:r w:rsidRPr="005B5B78">
              <w:rPr>
                <w:rFonts w:ascii="Times" w:hAnsi="Times" w:cs="Times"/>
                <w:b/>
                <w:bCs/>
                <w:sz w:val="18"/>
                <w:szCs w:val="18"/>
              </w:rPr>
              <w:t>K transpozícií a tabuľke zhody so smernicou (EÚ) 2019/2121:</w:t>
            </w:r>
            <w:r w:rsidRPr="005B5B78">
              <w:rPr>
                <w:rFonts w:ascii="Times" w:hAnsi="Times" w:cs="Times"/>
                <w:sz w:val="18"/>
                <w:szCs w:val="18"/>
              </w:rPr>
              <w:br/>
              <w:t>11. Pri preukazovaní transpozície čl. 1 bodu 15 smernice (EÚ) 2019/2121 – nového čl. 127a ods. 2 smernice (EÚ) 2017/1132 v platnom znení – žiadame v štvrtom a piatom stĺpci tabuľky zhody správne označiť transpozičné opatrenia tohto ustanovenia smernice.</w:t>
            </w:r>
          </w:p>
        </w:tc>
        <w:tc>
          <w:tcPr>
            <w:tcW w:w="154" w:type="pct"/>
            <w:tcBorders>
              <w:top w:val="outset" w:sz="6" w:space="0" w:color="000000"/>
              <w:left w:val="outset" w:sz="6" w:space="0" w:color="000000"/>
              <w:bottom w:val="outset" w:sz="6" w:space="0" w:color="000000"/>
              <w:right w:val="outset" w:sz="6" w:space="0" w:color="000000"/>
            </w:tcBorders>
            <w:vAlign w:val="center"/>
            <w:hideMark/>
          </w:tcPr>
          <w:p w14:paraId="2C874B4F"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O</w:t>
            </w:r>
          </w:p>
        </w:tc>
        <w:tc>
          <w:tcPr>
            <w:tcW w:w="166" w:type="pct"/>
            <w:tcBorders>
              <w:top w:val="outset" w:sz="6" w:space="0" w:color="000000"/>
              <w:left w:val="outset" w:sz="6" w:space="0" w:color="000000"/>
              <w:bottom w:val="outset" w:sz="6" w:space="0" w:color="000000"/>
              <w:right w:val="outset" w:sz="6" w:space="0" w:color="000000"/>
            </w:tcBorders>
            <w:vAlign w:val="center"/>
          </w:tcPr>
          <w:p w14:paraId="5D60EAAB"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A</w:t>
            </w:r>
          </w:p>
        </w:tc>
        <w:tc>
          <w:tcPr>
            <w:tcW w:w="822" w:type="pct"/>
            <w:tcBorders>
              <w:top w:val="outset" w:sz="6" w:space="0" w:color="000000"/>
              <w:left w:val="outset" w:sz="6" w:space="0" w:color="000000"/>
              <w:bottom w:val="outset" w:sz="6" w:space="0" w:color="000000"/>
              <w:right w:val="outset" w:sz="6" w:space="0" w:color="000000"/>
            </w:tcBorders>
          </w:tcPr>
          <w:p w14:paraId="6A177B35" w14:textId="77777777" w:rsidR="005B5B78" w:rsidRPr="005B5B78" w:rsidRDefault="005B5B78" w:rsidP="005B5B78">
            <w:pPr>
              <w:jc w:val="center"/>
              <w:rPr>
                <w:rFonts w:ascii="Times" w:hAnsi="Times" w:cs="Times"/>
                <w:b/>
                <w:bCs/>
                <w:sz w:val="18"/>
                <w:szCs w:val="18"/>
              </w:rPr>
            </w:pPr>
          </w:p>
        </w:tc>
      </w:tr>
      <w:tr w:rsidR="005B5B78" w:rsidRPr="005B5B78" w14:paraId="461FE180" w14:textId="77777777" w:rsidTr="00B30A41">
        <w:trPr>
          <w:divId w:val="712464982"/>
          <w:jc w:val="center"/>
        </w:trPr>
        <w:tc>
          <w:tcPr>
            <w:tcW w:w="202" w:type="pct"/>
            <w:tcBorders>
              <w:top w:val="outset" w:sz="6" w:space="0" w:color="000000"/>
              <w:left w:val="outset" w:sz="6" w:space="0" w:color="000000"/>
              <w:bottom w:val="outset" w:sz="6" w:space="0" w:color="000000"/>
              <w:right w:val="outset" w:sz="6" w:space="0" w:color="000000"/>
            </w:tcBorders>
            <w:hideMark/>
          </w:tcPr>
          <w:p w14:paraId="74935C1D"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OAPSVLÚVSR</w:t>
            </w:r>
          </w:p>
        </w:tc>
        <w:tc>
          <w:tcPr>
            <w:tcW w:w="3656" w:type="pct"/>
            <w:tcBorders>
              <w:top w:val="outset" w:sz="6" w:space="0" w:color="000000"/>
              <w:left w:val="outset" w:sz="6" w:space="0" w:color="000000"/>
              <w:bottom w:val="outset" w:sz="6" w:space="0" w:color="000000"/>
              <w:right w:val="outset" w:sz="6" w:space="0" w:color="000000"/>
            </w:tcBorders>
            <w:vAlign w:val="center"/>
            <w:hideMark/>
          </w:tcPr>
          <w:p w14:paraId="5441B560" w14:textId="77777777" w:rsidR="005B5B78" w:rsidRPr="005B5B78" w:rsidRDefault="005B5B78" w:rsidP="005B5B78">
            <w:pPr>
              <w:rPr>
                <w:rFonts w:ascii="Times" w:hAnsi="Times" w:cs="Times"/>
                <w:sz w:val="18"/>
                <w:szCs w:val="18"/>
              </w:rPr>
            </w:pPr>
            <w:r w:rsidRPr="005B5B78">
              <w:rPr>
                <w:rFonts w:ascii="Times" w:hAnsi="Times" w:cs="Times"/>
                <w:b/>
                <w:bCs/>
                <w:sz w:val="18"/>
                <w:szCs w:val="18"/>
              </w:rPr>
              <w:t>K transpozícií a tabuľke zhody so smernicou (EÚ) 2019/2121:</w:t>
            </w:r>
            <w:r w:rsidRPr="005B5B78">
              <w:rPr>
                <w:rFonts w:ascii="Times" w:hAnsi="Times" w:cs="Times"/>
                <w:sz w:val="18"/>
                <w:szCs w:val="18"/>
              </w:rPr>
              <w:br/>
              <w:t>12. Pri preukazovaní transpozície čl. 1 bodu 17 smernice (EÚ) 2019/2121 (čl. 130 ods. 2 smernice (EÚ) 2017/1132 v platnom znení) sa v štvrtom stĺpci tabuľky zhody uvádza skratka „2“, avšak v piatom a šiestom stĺpci tabuľky zhody nie sú uvádzané relevantné ustanovenia zákona č. 530/2003 Z. z. v znení neskorších predpisov. V záujme možnosti posúdenia úplnej transpozície tohto ustanovenia smernice žiadame tabuľku zhody so smernicou (EÚ) 2019/2121 primerane upraviť, a to najmä s ohľadom na piaty až desiaty stĺpec tabuľky zhody.</w:t>
            </w:r>
          </w:p>
        </w:tc>
        <w:tc>
          <w:tcPr>
            <w:tcW w:w="154" w:type="pct"/>
            <w:tcBorders>
              <w:top w:val="outset" w:sz="6" w:space="0" w:color="000000"/>
              <w:left w:val="outset" w:sz="6" w:space="0" w:color="000000"/>
              <w:bottom w:val="outset" w:sz="6" w:space="0" w:color="000000"/>
              <w:right w:val="outset" w:sz="6" w:space="0" w:color="000000"/>
            </w:tcBorders>
            <w:vAlign w:val="center"/>
            <w:hideMark/>
          </w:tcPr>
          <w:p w14:paraId="77D812FE"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O</w:t>
            </w:r>
          </w:p>
        </w:tc>
        <w:tc>
          <w:tcPr>
            <w:tcW w:w="166" w:type="pct"/>
            <w:tcBorders>
              <w:top w:val="outset" w:sz="6" w:space="0" w:color="000000"/>
              <w:left w:val="outset" w:sz="6" w:space="0" w:color="000000"/>
              <w:bottom w:val="outset" w:sz="6" w:space="0" w:color="000000"/>
              <w:right w:val="outset" w:sz="6" w:space="0" w:color="000000"/>
            </w:tcBorders>
            <w:vAlign w:val="center"/>
          </w:tcPr>
          <w:p w14:paraId="375D826D" w14:textId="77777777" w:rsidR="005B5B78" w:rsidRPr="005B5B78" w:rsidRDefault="00F06D0F" w:rsidP="005B5B78">
            <w:pPr>
              <w:jc w:val="center"/>
              <w:rPr>
                <w:rFonts w:ascii="Times" w:hAnsi="Times" w:cs="Times"/>
                <w:b/>
                <w:bCs/>
                <w:sz w:val="18"/>
                <w:szCs w:val="18"/>
              </w:rPr>
            </w:pPr>
            <w:r>
              <w:rPr>
                <w:rFonts w:ascii="Times" w:hAnsi="Times" w:cs="Times"/>
                <w:b/>
                <w:bCs/>
                <w:sz w:val="18"/>
                <w:szCs w:val="18"/>
              </w:rPr>
              <w:t>A</w:t>
            </w:r>
          </w:p>
        </w:tc>
        <w:tc>
          <w:tcPr>
            <w:tcW w:w="822" w:type="pct"/>
            <w:tcBorders>
              <w:top w:val="outset" w:sz="6" w:space="0" w:color="000000"/>
              <w:left w:val="outset" w:sz="6" w:space="0" w:color="000000"/>
              <w:bottom w:val="outset" w:sz="6" w:space="0" w:color="000000"/>
              <w:right w:val="outset" w:sz="6" w:space="0" w:color="000000"/>
            </w:tcBorders>
          </w:tcPr>
          <w:p w14:paraId="196155A9" w14:textId="77777777" w:rsidR="005B5B78" w:rsidRPr="00757881" w:rsidRDefault="005B5B78" w:rsidP="00757881">
            <w:pPr>
              <w:jc w:val="both"/>
              <w:rPr>
                <w:rFonts w:ascii="Times" w:hAnsi="Times" w:cs="Times"/>
                <w:bCs/>
                <w:sz w:val="18"/>
                <w:szCs w:val="18"/>
              </w:rPr>
            </w:pPr>
          </w:p>
        </w:tc>
      </w:tr>
      <w:tr w:rsidR="005B5B78" w:rsidRPr="005B5B78" w14:paraId="3E4D0FE5" w14:textId="77777777" w:rsidTr="00B30A41">
        <w:trPr>
          <w:divId w:val="712464982"/>
          <w:jc w:val="center"/>
        </w:trPr>
        <w:tc>
          <w:tcPr>
            <w:tcW w:w="202" w:type="pct"/>
            <w:tcBorders>
              <w:top w:val="outset" w:sz="6" w:space="0" w:color="000000"/>
              <w:left w:val="outset" w:sz="6" w:space="0" w:color="000000"/>
              <w:bottom w:val="outset" w:sz="6" w:space="0" w:color="000000"/>
              <w:right w:val="outset" w:sz="6" w:space="0" w:color="000000"/>
            </w:tcBorders>
            <w:hideMark/>
          </w:tcPr>
          <w:p w14:paraId="501AD2AD"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OAPSVLÚVSR</w:t>
            </w:r>
          </w:p>
        </w:tc>
        <w:tc>
          <w:tcPr>
            <w:tcW w:w="3656" w:type="pct"/>
            <w:tcBorders>
              <w:top w:val="outset" w:sz="6" w:space="0" w:color="000000"/>
              <w:left w:val="outset" w:sz="6" w:space="0" w:color="000000"/>
              <w:bottom w:val="outset" w:sz="6" w:space="0" w:color="000000"/>
              <w:right w:val="outset" w:sz="6" w:space="0" w:color="000000"/>
            </w:tcBorders>
            <w:vAlign w:val="center"/>
            <w:hideMark/>
          </w:tcPr>
          <w:p w14:paraId="30111542" w14:textId="77777777" w:rsidR="005B5B78" w:rsidRPr="005B5B78" w:rsidRDefault="005B5B78" w:rsidP="005B5B78">
            <w:pPr>
              <w:rPr>
                <w:rFonts w:ascii="Times" w:hAnsi="Times" w:cs="Times"/>
                <w:sz w:val="18"/>
                <w:szCs w:val="18"/>
              </w:rPr>
            </w:pPr>
            <w:r w:rsidRPr="005B5B78">
              <w:rPr>
                <w:rFonts w:ascii="Times" w:hAnsi="Times" w:cs="Times"/>
                <w:b/>
                <w:bCs/>
                <w:sz w:val="18"/>
                <w:szCs w:val="18"/>
              </w:rPr>
              <w:t>K transpozícií a tabuľke zhody so smernicou (EÚ) 2019/2121:</w:t>
            </w:r>
            <w:r w:rsidRPr="005B5B78">
              <w:rPr>
                <w:rFonts w:ascii="Times" w:hAnsi="Times" w:cs="Times"/>
                <w:sz w:val="18"/>
                <w:szCs w:val="18"/>
              </w:rPr>
              <w:br/>
              <w:t>13. Žiadame preukázať transpozíciu čl. 1 bodu 17 smernice (EÚ) 2019/2121 (čl. 130 ods. 2 poslednej vety smernice (EÚ) 2017/1132 v platnom znení) do slovenského právneho poriadku v tabuľke zhody, nakoľko sa jedná o ustanovenie s bežnou transpozíciou, ktorého transpozícia je pre členské štáty povinná, a uvádzané transpozičné opatrenia nepovažujeme za dostatočné na preukázanie úplnej transpozície.</w:t>
            </w:r>
          </w:p>
        </w:tc>
        <w:tc>
          <w:tcPr>
            <w:tcW w:w="154" w:type="pct"/>
            <w:tcBorders>
              <w:top w:val="outset" w:sz="6" w:space="0" w:color="000000"/>
              <w:left w:val="outset" w:sz="6" w:space="0" w:color="000000"/>
              <w:bottom w:val="outset" w:sz="6" w:space="0" w:color="000000"/>
              <w:right w:val="outset" w:sz="6" w:space="0" w:color="000000"/>
            </w:tcBorders>
            <w:vAlign w:val="center"/>
            <w:hideMark/>
          </w:tcPr>
          <w:p w14:paraId="1A6959B9"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O</w:t>
            </w:r>
          </w:p>
        </w:tc>
        <w:tc>
          <w:tcPr>
            <w:tcW w:w="166" w:type="pct"/>
            <w:tcBorders>
              <w:top w:val="outset" w:sz="6" w:space="0" w:color="000000"/>
              <w:left w:val="outset" w:sz="6" w:space="0" w:color="000000"/>
              <w:bottom w:val="outset" w:sz="6" w:space="0" w:color="000000"/>
              <w:right w:val="outset" w:sz="6" w:space="0" w:color="000000"/>
            </w:tcBorders>
            <w:vAlign w:val="center"/>
          </w:tcPr>
          <w:p w14:paraId="56A3D264"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A</w:t>
            </w:r>
          </w:p>
        </w:tc>
        <w:tc>
          <w:tcPr>
            <w:tcW w:w="822" w:type="pct"/>
            <w:tcBorders>
              <w:top w:val="outset" w:sz="6" w:space="0" w:color="000000"/>
              <w:left w:val="outset" w:sz="6" w:space="0" w:color="000000"/>
              <w:bottom w:val="outset" w:sz="6" w:space="0" w:color="000000"/>
              <w:right w:val="outset" w:sz="6" w:space="0" w:color="000000"/>
            </w:tcBorders>
          </w:tcPr>
          <w:p w14:paraId="65CB2B68" w14:textId="77777777" w:rsidR="005B5B78" w:rsidRPr="005B5B78" w:rsidRDefault="005B5B78" w:rsidP="005B5B78">
            <w:pPr>
              <w:jc w:val="center"/>
              <w:rPr>
                <w:rFonts w:ascii="Times" w:hAnsi="Times" w:cs="Times"/>
                <w:b/>
                <w:bCs/>
                <w:sz w:val="18"/>
                <w:szCs w:val="18"/>
              </w:rPr>
            </w:pPr>
          </w:p>
        </w:tc>
      </w:tr>
      <w:tr w:rsidR="005B5B78" w:rsidRPr="005B5B78" w14:paraId="447FB23C" w14:textId="77777777" w:rsidTr="00B30A41">
        <w:trPr>
          <w:divId w:val="712464982"/>
          <w:jc w:val="center"/>
        </w:trPr>
        <w:tc>
          <w:tcPr>
            <w:tcW w:w="202" w:type="pct"/>
            <w:tcBorders>
              <w:top w:val="outset" w:sz="6" w:space="0" w:color="000000"/>
              <w:left w:val="outset" w:sz="6" w:space="0" w:color="000000"/>
              <w:bottom w:val="outset" w:sz="6" w:space="0" w:color="000000"/>
              <w:right w:val="outset" w:sz="6" w:space="0" w:color="000000"/>
            </w:tcBorders>
            <w:hideMark/>
          </w:tcPr>
          <w:p w14:paraId="2D67993D"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OAPSVLÚVSR</w:t>
            </w:r>
          </w:p>
        </w:tc>
        <w:tc>
          <w:tcPr>
            <w:tcW w:w="3656" w:type="pct"/>
            <w:tcBorders>
              <w:top w:val="outset" w:sz="6" w:space="0" w:color="000000"/>
              <w:left w:val="outset" w:sz="6" w:space="0" w:color="000000"/>
              <w:bottom w:val="outset" w:sz="6" w:space="0" w:color="000000"/>
              <w:right w:val="outset" w:sz="6" w:space="0" w:color="000000"/>
            </w:tcBorders>
            <w:vAlign w:val="center"/>
            <w:hideMark/>
          </w:tcPr>
          <w:p w14:paraId="7A6E72DA" w14:textId="77777777" w:rsidR="005B5B78" w:rsidRPr="005B5B78" w:rsidRDefault="005B5B78" w:rsidP="005B5B78">
            <w:pPr>
              <w:rPr>
                <w:rFonts w:ascii="Times" w:hAnsi="Times" w:cs="Times"/>
                <w:sz w:val="18"/>
                <w:szCs w:val="18"/>
              </w:rPr>
            </w:pPr>
            <w:r w:rsidRPr="005B5B78">
              <w:rPr>
                <w:rFonts w:ascii="Times" w:hAnsi="Times" w:cs="Times"/>
                <w:b/>
                <w:bCs/>
                <w:sz w:val="18"/>
                <w:szCs w:val="18"/>
              </w:rPr>
              <w:t>K transpozícií a tabuľke zhody so smernicou (EÚ) 2019/2121:</w:t>
            </w:r>
            <w:r w:rsidRPr="005B5B78">
              <w:rPr>
                <w:rFonts w:ascii="Times" w:hAnsi="Times" w:cs="Times"/>
                <w:sz w:val="18"/>
                <w:szCs w:val="18"/>
              </w:rPr>
              <w:br/>
              <w:t>14. Pri preukazovaní transpozície čl. 1 bodu 17 smernice (EÚ) 2019/2121 (čl. 130 ods. 3 smernice (EÚ) 2017/1132 v platnom znení) žiadame zo štvrtého stĺpca tabuľky zhody vypustiť skratku „2“, nakoľko sa transpozícia tohto ustanovenia preukazuje iba prostredníctvom predkladaného návrhu zákona.</w:t>
            </w:r>
          </w:p>
        </w:tc>
        <w:tc>
          <w:tcPr>
            <w:tcW w:w="154" w:type="pct"/>
            <w:tcBorders>
              <w:top w:val="outset" w:sz="6" w:space="0" w:color="000000"/>
              <w:left w:val="outset" w:sz="6" w:space="0" w:color="000000"/>
              <w:bottom w:val="outset" w:sz="6" w:space="0" w:color="000000"/>
              <w:right w:val="outset" w:sz="6" w:space="0" w:color="000000"/>
            </w:tcBorders>
            <w:vAlign w:val="center"/>
            <w:hideMark/>
          </w:tcPr>
          <w:p w14:paraId="7A391026"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O</w:t>
            </w:r>
          </w:p>
        </w:tc>
        <w:tc>
          <w:tcPr>
            <w:tcW w:w="166" w:type="pct"/>
            <w:tcBorders>
              <w:top w:val="outset" w:sz="6" w:space="0" w:color="000000"/>
              <w:left w:val="outset" w:sz="6" w:space="0" w:color="000000"/>
              <w:bottom w:val="outset" w:sz="6" w:space="0" w:color="000000"/>
              <w:right w:val="outset" w:sz="6" w:space="0" w:color="000000"/>
            </w:tcBorders>
            <w:vAlign w:val="center"/>
          </w:tcPr>
          <w:p w14:paraId="7A2D84DA"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A</w:t>
            </w:r>
          </w:p>
        </w:tc>
        <w:tc>
          <w:tcPr>
            <w:tcW w:w="822" w:type="pct"/>
            <w:tcBorders>
              <w:top w:val="outset" w:sz="6" w:space="0" w:color="000000"/>
              <w:left w:val="outset" w:sz="6" w:space="0" w:color="000000"/>
              <w:bottom w:val="outset" w:sz="6" w:space="0" w:color="000000"/>
              <w:right w:val="outset" w:sz="6" w:space="0" w:color="000000"/>
            </w:tcBorders>
          </w:tcPr>
          <w:p w14:paraId="3F4E938F" w14:textId="77777777" w:rsidR="005B5B78" w:rsidRPr="005B5B78" w:rsidRDefault="005B5B78" w:rsidP="005B5B78">
            <w:pPr>
              <w:jc w:val="center"/>
              <w:rPr>
                <w:rFonts w:ascii="Times" w:hAnsi="Times" w:cs="Times"/>
                <w:b/>
                <w:bCs/>
                <w:sz w:val="18"/>
                <w:szCs w:val="18"/>
              </w:rPr>
            </w:pPr>
          </w:p>
        </w:tc>
      </w:tr>
      <w:tr w:rsidR="005B5B78" w:rsidRPr="005B5B78" w14:paraId="02481149" w14:textId="77777777" w:rsidTr="00B30A41">
        <w:trPr>
          <w:divId w:val="712464982"/>
          <w:jc w:val="center"/>
        </w:trPr>
        <w:tc>
          <w:tcPr>
            <w:tcW w:w="202" w:type="pct"/>
            <w:tcBorders>
              <w:top w:val="outset" w:sz="6" w:space="0" w:color="000000"/>
              <w:left w:val="outset" w:sz="6" w:space="0" w:color="000000"/>
              <w:bottom w:val="outset" w:sz="6" w:space="0" w:color="000000"/>
              <w:right w:val="outset" w:sz="6" w:space="0" w:color="000000"/>
            </w:tcBorders>
            <w:hideMark/>
          </w:tcPr>
          <w:p w14:paraId="71E5871A"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OAPSVLÚVSR</w:t>
            </w:r>
          </w:p>
        </w:tc>
        <w:tc>
          <w:tcPr>
            <w:tcW w:w="3656" w:type="pct"/>
            <w:tcBorders>
              <w:top w:val="outset" w:sz="6" w:space="0" w:color="000000"/>
              <w:left w:val="outset" w:sz="6" w:space="0" w:color="000000"/>
              <w:bottom w:val="outset" w:sz="6" w:space="0" w:color="000000"/>
              <w:right w:val="outset" w:sz="6" w:space="0" w:color="000000"/>
            </w:tcBorders>
            <w:vAlign w:val="center"/>
            <w:hideMark/>
          </w:tcPr>
          <w:p w14:paraId="0D7CF273" w14:textId="77777777" w:rsidR="005B5B78" w:rsidRPr="00BF137C" w:rsidRDefault="005B5B78" w:rsidP="005B5B78">
            <w:pPr>
              <w:rPr>
                <w:rFonts w:ascii="Times" w:hAnsi="Times" w:cs="Times"/>
                <w:sz w:val="18"/>
                <w:szCs w:val="18"/>
              </w:rPr>
            </w:pPr>
            <w:r w:rsidRPr="00BF137C">
              <w:rPr>
                <w:rFonts w:ascii="Times" w:hAnsi="Times" w:cs="Times"/>
                <w:b/>
                <w:bCs/>
                <w:sz w:val="18"/>
                <w:szCs w:val="18"/>
              </w:rPr>
              <w:t>K transpozícií a tabuľke zhody so smernicou (EÚ) 2019/2121:</w:t>
            </w:r>
            <w:r w:rsidRPr="00BF137C">
              <w:rPr>
                <w:rFonts w:ascii="Times" w:hAnsi="Times" w:cs="Times"/>
                <w:sz w:val="18"/>
                <w:szCs w:val="18"/>
              </w:rPr>
              <w:br/>
              <w:t>15. Žiadame preukázať transpozíciu čl. 1 bodu 22 smernice (EÚ) 2019/2121 (čl. 134 smernice (EÚ) 2017/1132 v platnom znení) do slovenského právneho poriadku v tabuľke zhody, nakoľko sa jedná o ustanovenie s bežnou transpozíciou, ktorého transpozícia je pre členské štáty povinná, a uvádzané transpozičné opatrenia nepovažujeme za dostatočné na preukázanie úplnej transpozície.</w:t>
            </w:r>
          </w:p>
        </w:tc>
        <w:tc>
          <w:tcPr>
            <w:tcW w:w="154" w:type="pct"/>
            <w:tcBorders>
              <w:top w:val="outset" w:sz="6" w:space="0" w:color="000000"/>
              <w:left w:val="outset" w:sz="6" w:space="0" w:color="000000"/>
              <w:bottom w:val="outset" w:sz="6" w:space="0" w:color="000000"/>
              <w:right w:val="outset" w:sz="6" w:space="0" w:color="000000"/>
            </w:tcBorders>
            <w:vAlign w:val="center"/>
            <w:hideMark/>
          </w:tcPr>
          <w:p w14:paraId="0D6DDEF3" w14:textId="77777777" w:rsidR="005B5B78" w:rsidRPr="00BF137C" w:rsidRDefault="005B5B78" w:rsidP="005B5B78">
            <w:pPr>
              <w:jc w:val="center"/>
              <w:rPr>
                <w:rFonts w:ascii="Times" w:hAnsi="Times" w:cs="Times"/>
                <w:b/>
                <w:bCs/>
                <w:sz w:val="18"/>
                <w:szCs w:val="18"/>
              </w:rPr>
            </w:pPr>
            <w:r w:rsidRPr="00BF137C">
              <w:rPr>
                <w:rFonts w:ascii="Times" w:hAnsi="Times" w:cs="Times"/>
                <w:b/>
                <w:bCs/>
                <w:sz w:val="18"/>
                <w:szCs w:val="18"/>
              </w:rPr>
              <w:t>O</w:t>
            </w:r>
          </w:p>
        </w:tc>
        <w:tc>
          <w:tcPr>
            <w:tcW w:w="166" w:type="pct"/>
            <w:tcBorders>
              <w:top w:val="outset" w:sz="6" w:space="0" w:color="000000"/>
              <w:left w:val="outset" w:sz="6" w:space="0" w:color="000000"/>
              <w:bottom w:val="outset" w:sz="6" w:space="0" w:color="000000"/>
              <w:right w:val="outset" w:sz="6" w:space="0" w:color="000000"/>
            </w:tcBorders>
            <w:vAlign w:val="center"/>
          </w:tcPr>
          <w:p w14:paraId="4B0EDA75" w14:textId="77777777" w:rsidR="005B5B78" w:rsidRPr="00BF137C" w:rsidRDefault="00BF137C" w:rsidP="005B5B78">
            <w:pPr>
              <w:jc w:val="center"/>
              <w:rPr>
                <w:rFonts w:ascii="Times" w:hAnsi="Times" w:cs="Times"/>
                <w:b/>
                <w:bCs/>
                <w:sz w:val="18"/>
                <w:szCs w:val="18"/>
              </w:rPr>
            </w:pPr>
            <w:r w:rsidRPr="00BF137C">
              <w:rPr>
                <w:rFonts w:ascii="Times" w:hAnsi="Times" w:cs="Times"/>
                <w:b/>
                <w:bCs/>
                <w:sz w:val="18"/>
                <w:szCs w:val="18"/>
              </w:rPr>
              <w:t>A</w:t>
            </w:r>
          </w:p>
        </w:tc>
        <w:tc>
          <w:tcPr>
            <w:tcW w:w="822" w:type="pct"/>
            <w:tcBorders>
              <w:top w:val="outset" w:sz="6" w:space="0" w:color="000000"/>
              <w:left w:val="outset" w:sz="6" w:space="0" w:color="000000"/>
              <w:bottom w:val="outset" w:sz="6" w:space="0" w:color="000000"/>
              <w:right w:val="outset" w:sz="6" w:space="0" w:color="000000"/>
            </w:tcBorders>
          </w:tcPr>
          <w:p w14:paraId="13DF8D9A" w14:textId="77777777" w:rsidR="005B5B78" w:rsidRPr="00BF137C" w:rsidRDefault="005B5B78" w:rsidP="005B5B78">
            <w:pPr>
              <w:jc w:val="center"/>
              <w:rPr>
                <w:rFonts w:ascii="Times" w:hAnsi="Times" w:cs="Times"/>
                <w:b/>
                <w:bCs/>
                <w:sz w:val="18"/>
                <w:szCs w:val="18"/>
              </w:rPr>
            </w:pPr>
          </w:p>
        </w:tc>
      </w:tr>
      <w:tr w:rsidR="005B5B78" w:rsidRPr="005B5B78" w14:paraId="16D46D15" w14:textId="77777777" w:rsidTr="00B30A41">
        <w:trPr>
          <w:divId w:val="712464982"/>
          <w:jc w:val="center"/>
        </w:trPr>
        <w:tc>
          <w:tcPr>
            <w:tcW w:w="202" w:type="pct"/>
            <w:tcBorders>
              <w:top w:val="outset" w:sz="6" w:space="0" w:color="000000"/>
              <w:left w:val="outset" w:sz="6" w:space="0" w:color="000000"/>
              <w:bottom w:val="outset" w:sz="6" w:space="0" w:color="000000"/>
              <w:right w:val="outset" w:sz="6" w:space="0" w:color="000000"/>
            </w:tcBorders>
            <w:hideMark/>
          </w:tcPr>
          <w:p w14:paraId="21CBC3CF"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OAPSVLÚVSR</w:t>
            </w:r>
          </w:p>
        </w:tc>
        <w:tc>
          <w:tcPr>
            <w:tcW w:w="3656" w:type="pct"/>
            <w:tcBorders>
              <w:top w:val="outset" w:sz="6" w:space="0" w:color="000000"/>
              <w:left w:val="outset" w:sz="6" w:space="0" w:color="000000"/>
              <w:bottom w:val="outset" w:sz="6" w:space="0" w:color="000000"/>
              <w:right w:val="outset" w:sz="6" w:space="0" w:color="000000"/>
            </w:tcBorders>
            <w:vAlign w:val="center"/>
            <w:hideMark/>
          </w:tcPr>
          <w:p w14:paraId="2123AF13" w14:textId="77777777" w:rsidR="005B5B78" w:rsidRPr="005B5B78" w:rsidRDefault="005B5B78" w:rsidP="005B5B78">
            <w:pPr>
              <w:rPr>
                <w:rFonts w:ascii="Times" w:hAnsi="Times" w:cs="Times"/>
                <w:sz w:val="18"/>
                <w:szCs w:val="18"/>
              </w:rPr>
            </w:pPr>
            <w:r w:rsidRPr="005B5B78">
              <w:rPr>
                <w:rFonts w:ascii="Times" w:hAnsi="Times" w:cs="Times"/>
                <w:b/>
                <w:bCs/>
                <w:sz w:val="18"/>
                <w:szCs w:val="18"/>
              </w:rPr>
              <w:t>K transpozícií a tabuľke zhody so smernicou (EÚ) 2019/2121:</w:t>
            </w:r>
            <w:r w:rsidRPr="005B5B78">
              <w:rPr>
                <w:rFonts w:ascii="Times" w:hAnsi="Times" w:cs="Times"/>
                <w:sz w:val="18"/>
                <w:szCs w:val="18"/>
              </w:rPr>
              <w:br/>
              <w:t>16. Žiadame preukázať transpozíciu čl. 1 bodu 23 smernice (EÚ) 2019/2121 (nový čl. 160a ods. 2 smernice (EÚ) 2017/1132 v platnom znení) do slovenského právneho poriadku v tabuľke zhody, nakoľko máme za to, že sa jedná o ustanovenie s bežnou transpozíciou, ktorého transpozícia je pre členské štáty povinná. Túto pripomienku rovnako vzťahujeme aj na preukazovanie transpozície tohto ustanovenia v tabuľke zhody so smernicou (EÚ) 2017/1132 v platnom znení.</w:t>
            </w:r>
          </w:p>
        </w:tc>
        <w:tc>
          <w:tcPr>
            <w:tcW w:w="154" w:type="pct"/>
            <w:tcBorders>
              <w:top w:val="outset" w:sz="6" w:space="0" w:color="000000"/>
              <w:left w:val="outset" w:sz="6" w:space="0" w:color="000000"/>
              <w:bottom w:val="outset" w:sz="6" w:space="0" w:color="000000"/>
              <w:right w:val="outset" w:sz="6" w:space="0" w:color="000000"/>
            </w:tcBorders>
            <w:vAlign w:val="center"/>
            <w:hideMark/>
          </w:tcPr>
          <w:p w14:paraId="71003255"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O</w:t>
            </w:r>
          </w:p>
        </w:tc>
        <w:tc>
          <w:tcPr>
            <w:tcW w:w="166" w:type="pct"/>
            <w:tcBorders>
              <w:top w:val="outset" w:sz="6" w:space="0" w:color="000000"/>
              <w:left w:val="outset" w:sz="6" w:space="0" w:color="000000"/>
              <w:bottom w:val="outset" w:sz="6" w:space="0" w:color="000000"/>
              <w:right w:val="outset" w:sz="6" w:space="0" w:color="000000"/>
            </w:tcBorders>
            <w:vAlign w:val="center"/>
          </w:tcPr>
          <w:p w14:paraId="2F97DD31" w14:textId="77777777" w:rsidR="005B5B78" w:rsidRPr="005B5B78" w:rsidRDefault="00281D21" w:rsidP="005B5B78">
            <w:pPr>
              <w:jc w:val="center"/>
              <w:rPr>
                <w:rFonts w:ascii="Times" w:hAnsi="Times" w:cs="Times"/>
                <w:b/>
                <w:bCs/>
                <w:sz w:val="18"/>
                <w:szCs w:val="18"/>
              </w:rPr>
            </w:pPr>
            <w:r>
              <w:rPr>
                <w:rFonts w:ascii="Times" w:hAnsi="Times" w:cs="Times"/>
                <w:b/>
                <w:bCs/>
                <w:sz w:val="18"/>
                <w:szCs w:val="18"/>
              </w:rPr>
              <w:t>N</w:t>
            </w:r>
          </w:p>
        </w:tc>
        <w:tc>
          <w:tcPr>
            <w:tcW w:w="822" w:type="pct"/>
            <w:tcBorders>
              <w:top w:val="outset" w:sz="6" w:space="0" w:color="000000"/>
              <w:left w:val="outset" w:sz="6" w:space="0" w:color="000000"/>
              <w:bottom w:val="outset" w:sz="6" w:space="0" w:color="000000"/>
              <w:right w:val="outset" w:sz="6" w:space="0" w:color="000000"/>
            </w:tcBorders>
          </w:tcPr>
          <w:p w14:paraId="700D7372" w14:textId="77777777" w:rsidR="005B5B78" w:rsidRDefault="00281D21" w:rsidP="00281D21">
            <w:pPr>
              <w:jc w:val="both"/>
              <w:rPr>
                <w:rFonts w:ascii="Times" w:hAnsi="Times" w:cs="Times"/>
                <w:bCs/>
                <w:sz w:val="18"/>
                <w:szCs w:val="18"/>
              </w:rPr>
            </w:pPr>
            <w:r w:rsidRPr="00281D21">
              <w:rPr>
                <w:rFonts w:ascii="Times" w:hAnsi="Times" w:cs="Times"/>
                <w:bCs/>
                <w:sz w:val="18"/>
                <w:szCs w:val="18"/>
              </w:rPr>
              <w:t>Pripomienka neakceptovaná.</w:t>
            </w:r>
          </w:p>
          <w:p w14:paraId="4F12C3AA" w14:textId="77777777" w:rsidR="00281D21" w:rsidRPr="00281D21" w:rsidRDefault="00281D21" w:rsidP="00281D21">
            <w:pPr>
              <w:jc w:val="both"/>
              <w:rPr>
                <w:rFonts w:ascii="Times" w:hAnsi="Times" w:cs="Times"/>
                <w:bCs/>
                <w:sz w:val="18"/>
                <w:szCs w:val="18"/>
              </w:rPr>
            </w:pPr>
            <w:r w:rsidRPr="00281D21">
              <w:rPr>
                <w:rFonts w:ascii="Times" w:hAnsi="Times" w:cs="Times"/>
                <w:bCs/>
                <w:sz w:val="18"/>
                <w:szCs w:val="18"/>
              </w:rPr>
              <w:t xml:space="preserve">Slovenská republika neumožňuje doplatok vo výške nad 10%. </w:t>
            </w:r>
          </w:p>
          <w:p w14:paraId="1DE9364A" w14:textId="77777777" w:rsidR="00281D21" w:rsidRPr="00281D21" w:rsidRDefault="00281D21" w:rsidP="00281D21">
            <w:pPr>
              <w:jc w:val="both"/>
              <w:rPr>
                <w:rFonts w:ascii="Times" w:hAnsi="Times" w:cs="Times"/>
                <w:bCs/>
                <w:sz w:val="18"/>
                <w:szCs w:val="18"/>
              </w:rPr>
            </w:pPr>
            <w:r w:rsidRPr="00281D21">
              <w:rPr>
                <w:rFonts w:ascii="Times" w:hAnsi="Times" w:cs="Times"/>
                <w:bCs/>
                <w:sz w:val="18"/>
                <w:szCs w:val="18"/>
              </w:rPr>
              <w:t xml:space="preserve">Ak sa však niektorá zo zúčastnených spoločností spravuje právom členského štátu, ktorý takýto doplatok umožňuje, transakcia prebehne, nakoľko na danú spoločnosť sa vzťahuje právny poriadok jej členského štátu a </w:t>
            </w:r>
            <w:r w:rsidRPr="00281D21">
              <w:rPr>
                <w:rFonts w:ascii="Times" w:hAnsi="Times" w:cs="Times"/>
                <w:bCs/>
                <w:sz w:val="18"/>
                <w:szCs w:val="18"/>
              </w:rPr>
              <w:lastRenderedPageBreak/>
              <w:t>splnenie jej požiadaviek na cezhraničnú fúziu overí notár z jej členského štátu podľa jej príslušného práva. Uvedené ustanovenie nie je potrebné zavádzať do slovenského právneho poriadku.</w:t>
            </w:r>
          </w:p>
        </w:tc>
      </w:tr>
      <w:tr w:rsidR="005B5B78" w:rsidRPr="005B5B78" w14:paraId="39145409" w14:textId="77777777" w:rsidTr="00B30A41">
        <w:trPr>
          <w:divId w:val="712464982"/>
          <w:jc w:val="center"/>
        </w:trPr>
        <w:tc>
          <w:tcPr>
            <w:tcW w:w="202" w:type="pct"/>
            <w:tcBorders>
              <w:top w:val="outset" w:sz="6" w:space="0" w:color="000000"/>
              <w:left w:val="outset" w:sz="6" w:space="0" w:color="000000"/>
              <w:bottom w:val="outset" w:sz="6" w:space="0" w:color="000000"/>
              <w:right w:val="outset" w:sz="6" w:space="0" w:color="000000"/>
            </w:tcBorders>
            <w:hideMark/>
          </w:tcPr>
          <w:p w14:paraId="6E697AF2"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lastRenderedPageBreak/>
              <w:t>OAPSVLÚVSR</w:t>
            </w:r>
          </w:p>
        </w:tc>
        <w:tc>
          <w:tcPr>
            <w:tcW w:w="3656" w:type="pct"/>
            <w:tcBorders>
              <w:top w:val="outset" w:sz="6" w:space="0" w:color="000000"/>
              <w:left w:val="outset" w:sz="6" w:space="0" w:color="000000"/>
              <w:bottom w:val="outset" w:sz="6" w:space="0" w:color="000000"/>
              <w:right w:val="outset" w:sz="6" w:space="0" w:color="000000"/>
            </w:tcBorders>
            <w:vAlign w:val="center"/>
            <w:hideMark/>
          </w:tcPr>
          <w:p w14:paraId="5F9E7838" w14:textId="77777777" w:rsidR="005B5B78" w:rsidRPr="005B5B78" w:rsidRDefault="005B5B78" w:rsidP="005B5B78">
            <w:pPr>
              <w:rPr>
                <w:rFonts w:ascii="Times" w:hAnsi="Times" w:cs="Times"/>
                <w:sz w:val="18"/>
                <w:szCs w:val="18"/>
              </w:rPr>
            </w:pPr>
            <w:r w:rsidRPr="005B5B78">
              <w:rPr>
                <w:rFonts w:ascii="Times" w:hAnsi="Times" w:cs="Times"/>
                <w:b/>
                <w:bCs/>
                <w:sz w:val="18"/>
                <w:szCs w:val="18"/>
              </w:rPr>
              <w:t>K transpozícií a tabuľke zhody so smernicou (EÚ) 2019/2121:</w:t>
            </w:r>
            <w:r w:rsidRPr="005B5B78">
              <w:rPr>
                <w:rFonts w:ascii="Times" w:hAnsi="Times" w:cs="Times"/>
                <w:sz w:val="18"/>
                <w:szCs w:val="18"/>
              </w:rPr>
              <w:br/>
              <w:t>17. Pri preukazovaní transpozície čl. 1 bodu 23 smernice (EÚ) 2019/2121 (nový čl. 160a ods. 4 písm. b) smernice (EÚ) 2017/1132 v platnom znení) a čl. 1 bodu 23 smernice (EÚ) 2019/2121 (nový čl. 160a ods. 5 písm. c) smernice (EÚ) 2017/1132 v platnom znení) do slovenského právneho poriadku v tabuľke zhody žiadame v štvrtom až šiestom stĺpci tabuľky zhody uvádzať ako transpozičné opatrenie § 40 ods. 9 písm. s) a t) zákona č. 371/2014 Z. z. v znení navrhovanom v Čl. XXI bode 2 predkladaného návrhu zákona. V piatom stĺpci tabuľky zhody žiadame uviesť, že transpozičným opatrením je zákon č. 371/2014 Z. z. a Čl. XXI návrhu zákona. V šiestom stĺpci tabuľky zhody žiadame zmeny zavádzané predkladaným návrhom v Čl. XXI vhodne graficky vyznačiť, a z ôsmeho stĺpca žiadame následne vypustiť uvádzanú poznámku. Zákon č. 371/2014 Z. z. v znení neskorších predpisov žiadame uvádzať v pravej časti záhlavia tabuľky zhody so smernicou (EÚ) 2019/2121. Túto pripomienku rovnako vzťahujeme aj na preukazovanie transpozície dotknutých ustanovení v tabuľke zhody so smernicou (EÚ) 2017/1132 v platnom znení.</w:t>
            </w:r>
          </w:p>
        </w:tc>
        <w:tc>
          <w:tcPr>
            <w:tcW w:w="154" w:type="pct"/>
            <w:tcBorders>
              <w:top w:val="outset" w:sz="6" w:space="0" w:color="000000"/>
              <w:left w:val="outset" w:sz="6" w:space="0" w:color="000000"/>
              <w:bottom w:val="outset" w:sz="6" w:space="0" w:color="000000"/>
              <w:right w:val="outset" w:sz="6" w:space="0" w:color="000000"/>
            </w:tcBorders>
            <w:vAlign w:val="center"/>
            <w:hideMark/>
          </w:tcPr>
          <w:p w14:paraId="5D76E22B"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O</w:t>
            </w:r>
          </w:p>
        </w:tc>
        <w:tc>
          <w:tcPr>
            <w:tcW w:w="166" w:type="pct"/>
            <w:tcBorders>
              <w:top w:val="outset" w:sz="6" w:space="0" w:color="000000"/>
              <w:left w:val="outset" w:sz="6" w:space="0" w:color="000000"/>
              <w:bottom w:val="outset" w:sz="6" w:space="0" w:color="000000"/>
              <w:right w:val="outset" w:sz="6" w:space="0" w:color="000000"/>
            </w:tcBorders>
            <w:vAlign w:val="center"/>
          </w:tcPr>
          <w:p w14:paraId="34CF860E"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ČA</w:t>
            </w:r>
          </w:p>
        </w:tc>
        <w:tc>
          <w:tcPr>
            <w:tcW w:w="822" w:type="pct"/>
            <w:tcBorders>
              <w:top w:val="outset" w:sz="6" w:space="0" w:color="000000"/>
              <w:left w:val="outset" w:sz="6" w:space="0" w:color="000000"/>
              <w:bottom w:val="outset" w:sz="6" w:space="0" w:color="000000"/>
              <w:right w:val="outset" w:sz="6" w:space="0" w:color="000000"/>
            </w:tcBorders>
          </w:tcPr>
          <w:p w14:paraId="18569949" w14:textId="77777777" w:rsidR="00281D21" w:rsidRPr="00281D21" w:rsidRDefault="00281D21" w:rsidP="00281D21">
            <w:pPr>
              <w:jc w:val="both"/>
              <w:rPr>
                <w:rFonts w:ascii="Times" w:hAnsi="Times" w:cs="Times"/>
                <w:bCs/>
                <w:sz w:val="18"/>
                <w:szCs w:val="18"/>
              </w:rPr>
            </w:pPr>
            <w:r w:rsidRPr="00281D21">
              <w:rPr>
                <w:rFonts w:ascii="Times" w:hAnsi="Times" w:cs="Times"/>
                <w:bCs/>
                <w:sz w:val="18"/>
                <w:szCs w:val="18"/>
              </w:rPr>
              <w:t>Pripomienka čiastočne akceptovaná.</w:t>
            </w:r>
          </w:p>
          <w:p w14:paraId="4D4342F6" w14:textId="77777777" w:rsidR="005B5B78" w:rsidRPr="00281D21" w:rsidRDefault="005B5B78" w:rsidP="00281D21">
            <w:pPr>
              <w:jc w:val="both"/>
              <w:rPr>
                <w:rFonts w:ascii="Times" w:hAnsi="Times" w:cs="Times"/>
                <w:bCs/>
                <w:sz w:val="18"/>
                <w:szCs w:val="18"/>
              </w:rPr>
            </w:pPr>
            <w:r w:rsidRPr="00281D21">
              <w:rPr>
                <w:rFonts w:ascii="Times" w:hAnsi="Times" w:cs="Times"/>
                <w:bCs/>
                <w:sz w:val="18"/>
                <w:szCs w:val="18"/>
              </w:rPr>
              <w:t>Pripomienka bola akceptovaná v časti čl. 1 bodu 23 (nový čl. 160a ods. 4 písm. b).</w:t>
            </w:r>
          </w:p>
          <w:p w14:paraId="286CAF1C" w14:textId="77777777" w:rsidR="005B5B78" w:rsidRPr="005B5B78" w:rsidRDefault="005B5B78" w:rsidP="00281D21">
            <w:pPr>
              <w:jc w:val="both"/>
              <w:rPr>
                <w:rFonts w:ascii="Times" w:hAnsi="Times" w:cs="Times"/>
                <w:b/>
                <w:bCs/>
                <w:sz w:val="18"/>
                <w:szCs w:val="18"/>
              </w:rPr>
            </w:pPr>
            <w:r w:rsidRPr="00281D21">
              <w:rPr>
                <w:rFonts w:ascii="Times" w:hAnsi="Times" w:cs="Times"/>
                <w:bCs/>
                <w:sz w:val="18"/>
                <w:szCs w:val="18"/>
              </w:rPr>
              <w:t>Pripomienka nebola akceptovaná v časti čl. 1 bodu 23 (nový čl. 160a ods. 5 písm. c), nakoľko toto ustanovenie bolo v rámci vyhodnocovania MPK z návrhu zákona vypustené</w:t>
            </w:r>
            <w:r w:rsidRPr="005B5B78">
              <w:rPr>
                <w:rFonts w:ascii="Times" w:hAnsi="Times" w:cs="Times"/>
                <w:b/>
                <w:bCs/>
                <w:sz w:val="18"/>
                <w:szCs w:val="18"/>
              </w:rPr>
              <w:t>.</w:t>
            </w:r>
          </w:p>
          <w:p w14:paraId="6C86938B" w14:textId="77777777" w:rsidR="005B5B78" w:rsidRPr="005B5B78" w:rsidRDefault="005B5B78" w:rsidP="005B5B78">
            <w:pPr>
              <w:jc w:val="center"/>
              <w:rPr>
                <w:rFonts w:ascii="Times" w:hAnsi="Times" w:cs="Times"/>
                <w:b/>
                <w:bCs/>
                <w:sz w:val="18"/>
                <w:szCs w:val="18"/>
              </w:rPr>
            </w:pPr>
          </w:p>
          <w:p w14:paraId="01D73B8D" w14:textId="77777777" w:rsidR="005B5B78" w:rsidRPr="005B5B78" w:rsidRDefault="005B5B78" w:rsidP="005B5B78">
            <w:pPr>
              <w:jc w:val="center"/>
              <w:rPr>
                <w:rFonts w:ascii="Times" w:hAnsi="Times" w:cs="Times"/>
                <w:b/>
                <w:bCs/>
                <w:sz w:val="18"/>
                <w:szCs w:val="18"/>
              </w:rPr>
            </w:pPr>
          </w:p>
        </w:tc>
      </w:tr>
      <w:tr w:rsidR="005B5B78" w:rsidRPr="005B5B78" w14:paraId="2C1F2A1D" w14:textId="77777777" w:rsidTr="00B30A41">
        <w:trPr>
          <w:divId w:val="712464982"/>
          <w:jc w:val="center"/>
        </w:trPr>
        <w:tc>
          <w:tcPr>
            <w:tcW w:w="202" w:type="pct"/>
            <w:tcBorders>
              <w:top w:val="outset" w:sz="6" w:space="0" w:color="000000"/>
              <w:left w:val="outset" w:sz="6" w:space="0" w:color="000000"/>
              <w:bottom w:val="outset" w:sz="6" w:space="0" w:color="000000"/>
              <w:right w:val="outset" w:sz="6" w:space="0" w:color="000000"/>
            </w:tcBorders>
            <w:hideMark/>
          </w:tcPr>
          <w:p w14:paraId="5BE89F82"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OAPSVLÚVSR</w:t>
            </w:r>
          </w:p>
        </w:tc>
        <w:tc>
          <w:tcPr>
            <w:tcW w:w="3656" w:type="pct"/>
            <w:tcBorders>
              <w:top w:val="outset" w:sz="6" w:space="0" w:color="000000"/>
              <w:left w:val="outset" w:sz="6" w:space="0" w:color="000000"/>
              <w:bottom w:val="outset" w:sz="6" w:space="0" w:color="000000"/>
              <w:right w:val="outset" w:sz="6" w:space="0" w:color="000000"/>
            </w:tcBorders>
            <w:vAlign w:val="center"/>
            <w:hideMark/>
          </w:tcPr>
          <w:p w14:paraId="063C1E97" w14:textId="77777777" w:rsidR="005B5B78" w:rsidRPr="005B5B78" w:rsidRDefault="005B5B78" w:rsidP="005B5B78">
            <w:pPr>
              <w:rPr>
                <w:rFonts w:ascii="Times" w:hAnsi="Times" w:cs="Times"/>
                <w:sz w:val="18"/>
                <w:szCs w:val="18"/>
              </w:rPr>
            </w:pPr>
            <w:r w:rsidRPr="005B5B78">
              <w:rPr>
                <w:rFonts w:ascii="Times" w:hAnsi="Times" w:cs="Times"/>
                <w:b/>
                <w:bCs/>
                <w:sz w:val="18"/>
                <w:szCs w:val="18"/>
              </w:rPr>
              <w:t>K transpozícií a tabuľke zhody so smernicou (EÚ) 2019/2121:</w:t>
            </w:r>
            <w:r w:rsidRPr="005B5B78">
              <w:rPr>
                <w:rFonts w:ascii="Times" w:hAnsi="Times" w:cs="Times"/>
                <w:sz w:val="18"/>
                <w:szCs w:val="18"/>
              </w:rPr>
              <w:br/>
              <w:t xml:space="preserve">18. Pri preukazovaní transpozície čl. 1 bodu 23 smernice (EÚ) 2019/2121 (čl. 160a ods. 5 písm. a) až c) smernice (EÚ) 2017/1132 v platnom znení) žiadame v súlade s Prílohou č. 3 k Legislatívnym pravidlám vlády Slovenskej republiky v platnom znení v deviatom stĺpci tabuľky zhody uviesť slová „GP-A b) navýšenie požiadaviek“ a v desiatom stĺpci uviesť slová „oblasť s vplyvom na podnikateľské prostredie“, nakoľko ide o transponovanie ustanovenia, ktorého transpozícia je pre členské štáty dobrovoľná, a teda je možné identifikovať </w:t>
            </w:r>
            <w:proofErr w:type="spellStart"/>
            <w:r w:rsidRPr="005B5B78">
              <w:rPr>
                <w:rFonts w:ascii="Times" w:hAnsi="Times" w:cs="Times"/>
                <w:sz w:val="18"/>
                <w:szCs w:val="18"/>
              </w:rPr>
              <w:t>goldplating</w:t>
            </w:r>
            <w:proofErr w:type="spellEnd"/>
            <w:r w:rsidRPr="005B5B78">
              <w:rPr>
                <w:rFonts w:ascii="Times" w:hAnsi="Times" w:cs="Times"/>
                <w:sz w:val="18"/>
                <w:szCs w:val="18"/>
              </w:rPr>
              <w:t>. Túto pripomienku rovnako vzťahujeme aj na preukazovanie transpozície tohto ustanovenia v tabuľke zhody so smernicou (EÚ) 2017/1132 v platnom znení.</w:t>
            </w:r>
          </w:p>
        </w:tc>
        <w:tc>
          <w:tcPr>
            <w:tcW w:w="154" w:type="pct"/>
            <w:tcBorders>
              <w:top w:val="outset" w:sz="6" w:space="0" w:color="000000"/>
              <w:left w:val="outset" w:sz="6" w:space="0" w:color="000000"/>
              <w:bottom w:val="outset" w:sz="6" w:space="0" w:color="000000"/>
              <w:right w:val="outset" w:sz="6" w:space="0" w:color="000000"/>
            </w:tcBorders>
            <w:vAlign w:val="center"/>
            <w:hideMark/>
          </w:tcPr>
          <w:p w14:paraId="4B6E2A99"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O</w:t>
            </w:r>
          </w:p>
        </w:tc>
        <w:tc>
          <w:tcPr>
            <w:tcW w:w="166" w:type="pct"/>
            <w:tcBorders>
              <w:top w:val="outset" w:sz="6" w:space="0" w:color="000000"/>
              <w:left w:val="outset" w:sz="6" w:space="0" w:color="000000"/>
              <w:bottom w:val="outset" w:sz="6" w:space="0" w:color="000000"/>
              <w:right w:val="outset" w:sz="6" w:space="0" w:color="000000"/>
            </w:tcBorders>
            <w:vAlign w:val="center"/>
          </w:tcPr>
          <w:p w14:paraId="5C64FBB5"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ČA</w:t>
            </w:r>
          </w:p>
        </w:tc>
        <w:tc>
          <w:tcPr>
            <w:tcW w:w="822" w:type="pct"/>
            <w:tcBorders>
              <w:top w:val="outset" w:sz="6" w:space="0" w:color="000000"/>
              <w:left w:val="outset" w:sz="6" w:space="0" w:color="000000"/>
              <w:bottom w:val="outset" w:sz="6" w:space="0" w:color="000000"/>
              <w:right w:val="outset" w:sz="6" w:space="0" w:color="000000"/>
            </w:tcBorders>
          </w:tcPr>
          <w:p w14:paraId="29193D93" w14:textId="77777777" w:rsidR="00281D21" w:rsidRDefault="00281D21" w:rsidP="0084121F">
            <w:pPr>
              <w:jc w:val="both"/>
              <w:rPr>
                <w:rFonts w:ascii="Times" w:hAnsi="Times" w:cs="Times"/>
                <w:bCs/>
                <w:sz w:val="18"/>
                <w:szCs w:val="18"/>
              </w:rPr>
            </w:pPr>
            <w:r>
              <w:rPr>
                <w:rFonts w:ascii="Times" w:hAnsi="Times" w:cs="Times"/>
                <w:bCs/>
                <w:sz w:val="18"/>
                <w:szCs w:val="18"/>
              </w:rPr>
              <w:t>Pripomienka čiastočne akceptovaná.</w:t>
            </w:r>
          </w:p>
          <w:p w14:paraId="485BFCAE" w14:textId="77777777" w:rsidR="005B5B78" w:rsidRPr="0084121F" w:rsidRDefault="005B5B78" w:rsidP="0084121F">
            <w:pPr>
              <w:jc w:val="both"/>
              <w:rPr>
                <w:rFonts w:ascii="Times" w:hAnsi="Times" w:cs="Times"/>
                <w:bCs/>
                <w:sz w:val="18"/>
                <w:szCs w:val="18"/>
              </w:rPr>
            </w:pPr>
            <w:r w:rsidRPr="0084121F">
              <w:rPr>
                <w:rFonts w:ascii="Times" w:hAnsi="Times" w:cs="Times"/>
                <w:bCs/>
                <w:sz w:val="18"/>
                <w:szCs w:val="18"/>
              </w:rPr>
              <w:t>Pripomienka bola akceptovaná v časti čl. 1 bodu 23 (nový čl. 160a ods. 5 písm. a) a b).</w:t>
            </w:r>
          </w:p>
          <w:p w14:paraId="0BF9759B" w14:textId="77777777" w:rsidR="005B5B78" w:rsidRPr="005B5B78" w:rsidRDefault="005B5B78" w:rsidP="0084121F">
            <w:pPr>
              <w:jc w:val="both"/>
              <w:rPr>
                <w:rFonts w:ascii="Times" w:hAnsi="Times" w:cs="Times"/>
                <w:b/>
                <w:bCs/>
                <w:sz w:val="18"/>
                <w:szCs w:val="18"/>
              </w:rPr>
            </w:pPr>
            <w:r w:rsidRPr="0084121F">
              <w:rPr>
                <w:rFonts w:ascii="Times" w:hAnsi="Times" w:cs="Times"/>
                <w:bCs/>
                <w:sz w:val="18"/>
                <w:szCs w:val="18"/>
              </w:rPr>
              <w:t xml:space="preserve">Pripomienka nebola akceptovaná v časti čl. 1 bodu 23 (nový čl. 160a ods. 5 písm. c), nakoľko toto ustanovenie bolo v rámci vyhodnocovania MPK z návrhu zákona </w:t>
            </w:r>
            <w:r w:rsidRPr="0084121F">
              <w:rPr>
                <w:rFonts w:ascii="Times" w:hAnsi="Times" w:cs="Times"/>
                <w:bCs/>
                <w:sz w:val="18"/>
                <w:szCs w:val="18"/>
              </w:rPr>
              <w:lastRenderedPageBreak/>
              <w:t>vypustené</w:t>
            </w:r>
            <w:r w:rsidRPr="005B5B78">
              <w:rPr>
                <w:rFonts w:ascii="Times" w:hAnsi="Times" w:cs="Times"/>
                <w:b/>
                <w:bCs/>
                <w:sz w:val="18"/>
                <w:szCs w:val="18"/>
              </w:rPr>
              <w:t>.</w:t>
            </w:r>
          </w:p>
          <w:p w14:paraId="7C217F57" w14:textId="77777777" w:rsidR="005B5B78" w:rsidRPr="005B5B78" w:rsidRDefault="005B5B78" w:rsidP="005B5B78">
            <w:pPr>
              <w:jc w:val="center"/>
              <w:rPr>
                <w:rFonts w:ascii="Times" w:hAnsi="Times" w:cs="Times"/>
                <w:b/>
                <w:bCs/>
                <w:sz w:val="18"/>
                <w:szCs w:val="18"/>
              </w:rPr>
            </w:pPr>
          </w:p>
        </w:tc>
      </w:tr>
      <w:tr w:rsidR="005B5B78" w:rsidRPr="005B5B78" w14:paraId="72933FB2" w14:textId="77777777" w:rsidTr="00B30A41">
        <w:trPr>
          <w:divId w:val="712464982"/>
          <w:jc w:val="center"/>
        </w:trPr>
        <w:tc>
          <w:tcPr>
            <w:tcW w:w="202" w:type="pct"/>
            <w:tcBorders>
              <w:top w:val="outset" w:sz="6" w:space="0" w:color="000000"/>
              <w:left w:val="outset" w:sz="6" w:space="0" w:color="000000"/>
              <w:bottom w:val="outset" w:sz="6" w:space="0" w:color="000000"/>
              <w:right w:val="outset" w:sz="6" w:space="0" w:color="000000"/>
            </w:tcBorders>
            <w:hideMark/>
          </w:tcPr>
          <w:p w14:paraId="429F579A"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lastRenderedPageBreak/>
              <w:t>OAPSVLÚVSR</w:t>
            </w:r>
          </w:p>
        </w:tc>
        <w:tc>
          <w:tcPr>
            <w:tcW w:w="3656" w:type="pct"/>
            <w:tcBorders>
              <w:top w:val="outset" w:sz="6" w:space="0" w:color="000000"/>
              <w:left w:val="outset" w:sz="6" w:space="0" w:color="000000"/>
              <w:bottom w:val="outset" w:sz="6" w:space="0" w:color="000000"/>
              <w:right w:val="outset" w:sz="6" w:space="0" w:color="000000"/>
            </w:tcBorders>
            <w:vAlign w:val="center"/>
            <w:hideMark/>
          </w:tcPr>
          <w:p w14:paraId="75F08A34" w14:textId="77777777" w:rsidR="005B5B78" w:rsidRPr="005B5B78" w:rsidRDefault="005B5B78" w:rsidP="005B5B78">
            <w:pPr>
              <w:rPr>
                <w:rFonts w:ascii="Times" w:hAnsi="Times" w:cs="Times"/>
                <w:sz w:val="18"/>
                <w:szCs w:val="18"/>
              </w:rPr>
            </w:pPr>
            <w:r w:rsidRPr="005B5B78">
              <w:rPr>
                <w:rFonts w:ascii="Times" w:hAnsi="Times" w:cs="Times"/>
                <w:b/>
                <w:bCs/>
                <w:sz w:val="18"/>
                <w:szCs w:val="18"/>
              </w:rPr>
              <w:t>K transpozícií a tabuľke zhody so smernicou (EÚ) 2019/2121:</w:t>
            </w:r>
            <w:r w:rsidRPr="005B5B78">
              <w:rPr>
                <w:rFonts w:ascii="Times" w:hAnsi="Times" w:cs="Times"/>
                <w:sz w:val="18"/>
                <w:szCs w:val="18"/>
              </w:rPr>
              <w:br/>
              <w:t>19. Žiadame preukázať transpozíciu čl. 1 bodu 23 smernice (EÚ) 2019/2121 (nový čl. 160c smernice (EÚ) 2017/1132 v platnom znení) do slovenského právneho poriadku v tabuľke zhody, nakoľko máme za to, že sa jedná o ustanovenie s bežnou transpozíciou, ktorého transpozícia je pre členské štáty povinná. Následne žiadame vyplniť tretí až desiaty stĺpec tabuľky zhody. Túto pripomienku rovnako vzťahujeme aj na preukazovanie transpozície tohto ustanovenia v tabuľke zhody so smernicou (EÚ) 2017/1132 v platnom znení.</w:t>
            </w:r>
          </w:p>
        </w:tc>
        <w:tc>
          <w:tcPr>
            <w:tcW w:w="154" w:type="pct"/>
            <w:tcBorders>
              <w:top w:val="outset" w:sz="6" w:space="0" w:color="000000"/>
              <w:left w:val="outset" w:sz="6" w:space="0" w:color="000000"/>
              <w:bottom w:val="outset" w:sz="6" w:space="0" w:color="000000"/>
              <w:right w:val="outset" w:sz="6" w:space="0" w:color="000000"/>
            </w:tcBorders>
            <w:vAlign w:val="center"/>
            <w:hideMark/>
          </w:tcPr>
          <w:p w14:paraId="27F2F63C"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O</w:t>
            </w:r>
          </w:p>
        </w:tc>
        <w:tc>
          <w:tcPr>
            <w:tcW w:w="166" w:type="pct"/>
            <w:tcBorders>
              <w:top w:val="outset" w:sz="6" w:space="0" w:color="000000"/>
              <w:left w:val="outset" w:sz="6" w:space="0" w:color="000000"/>
              <w:bottom w:val="outset" w:sz="6" w:space="0" w:color="000000"/>
              <w:right w:val="outset" w:sz="6" w:space="0" w:color="000000"/>
            </w:tcBorders>
            <w:vAlign w:val="center"/>
          </w:tcPr>
          <w:p w14:paraId="2EDD33B0" w14:textId="77777777" w:rsidR="005B5B78" w:rsidRPr="005B5B78" w:rsidRDefault="0084121F" w:rsidP="005B5B78">
            <w:pPr>
              <w:jc w:val="center"/>
              <w:rPr>
                <w:rFonts w:ascii="Times" w:hAnsi="Times" w:cs="Times"/>
                <w:b/>
                <w:bCs/>
                <w:sz w:val="18"/>
                <w:szCs w:val="18"/>
              </w:rPr>
            </w:pPr>
            <w:r>
              <w:rPr>
                <w:rFonts w:ascii="Times" w:hAnsi="Times" w:cs="Times"/>
                <w:b/>
                <w:bCs/>
                <w:sz w:val="18"/>
                <w:szCs w:val="18"/>
              </w:rPr>
              <w:t>A</w:t>
            </w:r>
          </w:p>
        </w:tc>
        <w:tc>
          <w:tcPr>
            <w:tcW w:w="822" w:type="pct"/>
            <w:tcBorders>
              <w:top w:val="outset" w:sz="6" w:space="0" w:color="000000"/>
              <w:left w:val="outset" w:sz="6" w:space="0" w:color="000000"/>
              <w:bottom w:val="outset" w:sz="6" w:space="0" w:color="000000"/>
              <w:right w:val="outset" w:sz="6" w:space="0" w:color="000000"/>
            </w:tcBorders>
          </w:tcPr>
          <w:p w14:paraId="7714C33F" w14:textId="77777777" w:rsidR="005B5B78" w:rsidRPr="005B5B78" w:rsidRDefault="005B5B78" w:rsidP="005B5B78">
            <w:pPr>
              <w:jc w:val="center"/>
              <w:rPr>
                <w:rFonts w:ascii="Times" w:hAnsi="Times" w:cs="Times"/>
                <w:b/>
                <w:bCs/>
                <w:sz w:val="18"/>
                <w:szCs w:val="18"/>
              </w:rPr>
            </w:pPr>
          </w:p>
        </w:tc>
      </w:tr>
      <w:tr w:rsidR="005B5B78" w:rsidRPr="005B5B78" w14:paraId="44ADCB78" w14:textId="77777777" w:rsidTr="00B30A41">
        <w:trPr>
          <w:divId w:val="712464982"/>
          <w:jc w:val="center"/>
        </w:trPr>
        <w:tc>
          <w:tcPr>
            <w:tcW w:w="202" w:type="pct"/>
            <w:tcBorders>
              <w:top w:val="outset" w:sz="6" w:space="0" w:color="000000"/>
              <w:left w:val="outset" w:sz="6" w:space="0" w:color="000000"/>
              <w:bottom w:val="outset" w:sz="6" w:space="0" w:color="000000"/>
              <w:right w:val="outset" w:sz="6" w:space="0" w:color="000000"/>
            </w:tcBorders>
            <w:hideMark/>
          </w:tcPr>
          <w:p w14:paraId="15FF7A97"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OAPSVLÚVSR</w:t>
            </w:r>
          </w:p>
        </w:tc>
        <w:tc>
          <w:tcPr>
            <w:tcW w:w="3656" w:type="pct"/>
            <w:tcBorders>
              <w:top w:val="outset" w:sz="6" w:space="0" w:color="000000"/>
              <w:left w:val="outset" w:sz="6" w:space="0" w:color="000000"/>
              <w:bottom w:val="outset" w:sz="6" w:space="0" w:color="000000"/>
              <w:right w:val="outset" w:sz="6" w:space="0" w:color="000000"/>
            </w:tcBorders>
            <w:vAlign w:val="center"/>
            <w:hideMark/>
          </w:tcPr>
          <w:p w14:paraId="050EAE21" w14:textId="77777777" w:rsidR="005B5B78" w:rsidRPr="005B5B78" w:rsidRDefault="005B5B78" w:rsidP="005B5B78">
            <w:pPr>
              <w:rPr>
                <w:rFonts w:ascii="Times" w:hAnsi="Times" w:cs="Times"/>
                <w:sz w:val="18"/>
                <w:szCs w:val="18"/>
              </w:rPr>
            </w:pPr>
            <w:r w:rsidRPr="005B5B78">
              <w:rPr>
                <w:rFonts w:ascii="Times" w:hAnsi="Times" w:cs="Times"/>
                <w:b/>
                <w:bCs/>
                <w:sz w:val="18"/>
                <w:szCs w:val="18"/>
              </w:rPr>
              <w:t>K transpozícií a tabuľke zhody so smernicou (EÚ) 2019/2121:</w:t>
            </w:r>
            <w:r w:rsidRPr="005B5B78">
              <w:rPr>
                <w:rFonts w:ascii="Times" w:hAnsi="Times" w:cs="Times"/>
                <w:sz w:val="18"/>
                <w:szCs w:val="18"/>
              </w:rPr>
              <w:br/>
              <w:t>2. V pravej časti záhlavia tabuľky zhody so smernicou (EÚ) 2019/2121 žiadame medzi transpozičné opatrenia zaradiť aj zákon č. 371/2014 Z. z. v znení neskorších predpisov a zákon č. 575/2001 Z. z. v znení neskorších predpisov.</w:t>
            </w:r>
          </w:p>
        </w:tc>
        <w:tc>
          <w:tcPr>
            <w:tcW w:w="154" w:type="pct"/>
            <w:tcBorders>
              <w:top w:val="outset" w:sz="6" w:space="0" w:color="000000"/>
              <w:left w:val="outset" w:sz="6" w:space="0" w:color="000000"/>
              <w:bottom w:val="outset" w:sz="6" w:space="0" w:color="000000"/>
              <w:right w:val="outset" w:sz="6" w:space="0" w:color="000000"/>
            </w:tcBorders>
            <w:vAlign w:val="center"/>
            <w:hideMark/>
          </w:tcPr>
          <w:p w14:paraId="1F3ACF1A"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O</w:t>
            </w:r>
          </w:p>
        </w:tc>
        <w:tc>
          <w:tcPr>
            <w:tcW w:w="166" w:type="pct"/>
            <w:tcBorders>
              <w:top w:val="outset" w:sz="6" w:space="0" w:color="000000"/>
              <w:left w:val="outset" w:sz="6" w:space="0" w:color="000000"/>
              <w:bottom w:val="outset" w:sz="6" w:space="0" w:color="000000"/>
              <w:right w:val="outset" w:sz="6" w:space="0" w:color="000000"/>
            </w:tcBorders>
            <w:vAlign w:val="center"/>
          </w:tcPr>
          <w:p w14:paraId="2E27EB3E"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A</w:t>
            </w:r>
          </w:p>
        </w:tc>
        <w:tc>
          <w:tcPr>
            <w:tcW w:w="822" w:type="pct"/>
            <w:tcBorders>
              <w:top w:val="outset" w:sz="6" w:space="0" w:color="000000"/>
              <w:left w:val="outset" w:sz="6" w:space="0" w:color="000000"/>
              <w:bottom w:val="outset" w:sz="6" w:space="0" w:color="000000"/>
              <w:right w:val="outset" w:sz="6" w:space="0" w:color="000000"/>
            </w:tcBorders>
          </w:tcPr>
          <w:p w14:paraId="4C787859" w14:textId="77777777" w:rsidR="005B5B78" w:rsidRPr="005B5B78" w:rsidRDefault="005B5B78" w:rsidP="005B5B78">
            <w:pPr>
              <w:jc w:val="center"/>
              <w:rPr>
                <w:rFonts w:ascii="Times" w:hAnsi="Times" w:cs="Times"/>
                <w:b/>
                <w:bCs/>
                <w:sz w:val="18"/>
                <w:szCs w:val="18"/>
              </w:rPr>
            </w:pPr>
          </w:p>
        </w:tc>
      </w:tr>
      <w:tr w:rsidR="005B5B78" w:rsidRPr="005B5B78" w14:paraId="49DC5B7D" w14:textId="77777777" w:rsidTr="00B30A41">
        <w:trPr>
          <w:divId w:val="712464982"/>
          <w:jc w:val="center"/>
        </w:trPr>
        <w:tc>
          <w:tcPr>
            <w:tcW w:w="202" w:type="pct"/>
            <w:tcBorders>
              <w:top w:val="outset" w:sz="6" w:space="0" w:color="000000"/>
              <w:left w:val="outset" w:sz="6" w:space="0" w:color="000000"/>
              <w:bottom w:val="outset" w:sz="6" w:space="0" w:color="000000"/>
              <w:right w:val="outset" w:sz="6" w:space="0" w:color="000000"/>
            </w:tcBorders>
            <w:hideMark/>
          </w:tcPr>
          <w:p w14:paraId="5A638BF7"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OAPSVLÚVSR</w:t>
            </w:r>
          </w:p>
        </w:tc>
        <w:tc>
          <w:tcPr>
            <w:tcW w:w="3656" w:type="pct"/>
            <w:tcBorders>
              <w:top w:val="outset" w:sz="6" w:space="0" w:color="000000"/>
              <w:left w:val="outset" w:sz="6" w:space="0" w:color="000000"/>
              <w:bottom w:val="outset" w:sz="6" w:space="0" w:color="000000"/>
              <w:right w:val="outset" w:sz="6" w:space="0" w:color="000000"/>
            </w:tcBorders>
            <w:vAlign w:val="center"/>
            <w:hideMark/>
          </w:tcPr>
          <w:p w14:paraId="37FD669C" w14:textId="77777777" w:rsidR="005B5B78" w:rsidRPr="005B5B78" w:rsidRDefault="005B5B78" w:rsidP="005B5B78">
            <w:pPr>
              <w:rPr>
                <w:rFonts w:ascii="Times" w:hAnsi="Times" w:cs="Times"/>
                <w:sz w:val="18"/>
                <w:szCs w:val="18"/>
              </w:rPr>
            </w:pPr>
            <w:r w:rsidRPr="005B5B78">
              <w:rPr>
                <w:rFonts w:ascii="Times" w:hAnsi="Times" w:cs="Times"/>
                <w:b/>
                <w:bCs/>
                <w:sz w:val="18"/>
                <w:szCs w:val="18"/>
              </w:rPr>
              <w:t>K transpozícií a tabuľke zhody so smernicou (EÚ) 2019/2121:</w:t>
            </w:r>
            <w:r w:rsidRPr="005B5B78">
              <w:rPr>
                <w:rFonts w:ascii="Times" w:hAnsi="Times" w:cs="Times"/>
                <w:sz w:val="18"/>
                <w:szCs w:val="18"/>
              </w:rPr>
              <w:br/>
              <w:t>20. Žiadame preukázať transpozíciu čl. 1 bodu 23 smernice (EÚ) 2019/2121 (nový čl. 160e ods. 10 smernice (EÚ) 2017/1132 v platnom znení) do slovenského právneho poriadku v tabuľke zhody, nakoľko máme za to, že sa jedná o ustanovenie s bežnou transpozíciou, ktorého transpozícia je pre členské štáty povinná. Následne žiadame vyplniť tretí až desiaty stĺpec tabuľky zhody. V opačnom prípade žiadame v siedmom stĺpci tabuľky zhody uviesť skratku „n. a.“ a následne v ôsmom stĺpci tabuľky zhody uviesť informáciu, z ktorých transpozičných ustanovení smernice 2002/14/ES v platnom znení a smernice 2009/38/ES v platnom znení sa bude v tomto prípade vychádzať. Túto pripomienku rovnako vzťahujeme aj na preukazovanie transpozície tohto ustanovenia v tabuľke zhody so smernicou (EÚ) 2017/1132 v platnom znení.</w:t>
            </w:r>
          </w:p>
        </w:tc>
        <w:tc>
          <w:tcPr>
            <w:tcW w:w="154" w:type="pct"/>
            <w:tcBorders>
              <w:top w:val="outset" w:sz="6" w:space="0" w:color="000000"/>
              <w:left w:val="outset" w:sz="6" w:space="0" w:color="000000"/>
              <w:bottom w:val="outset" w:sz="6" w:space="0" w:color="000000"/>
              <w:right w:val="outset" w:sz="6" w:space="0" w:color="000000"/>
            </w:tcBorders>
            <w:vAlign w:val="center"/>
            <w:hideMark/>
          </w:tcPr>
          <w:p w14:paraId="0F564D62"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O</w:t>
            </w:r>
          </w:p>
        </w:tc>
        <w:tc>
          <w:tcPr>
            <w:tcW w:w="166" w:type="pct"/>
            <w:tcBorders>
              <w:top w:val="outset" w:sz="6" w:space="0" w:color="000000"/>
              <w:left w:val="outset" w:sz="6" w:space="0" w:color="000000"/>
              <w:bottom w:val="outset" w:sz="6" w:space="0" w:color="000000"/>
              <w:right w:val="outset" w:sz="6" w:space="0" w:color="000000"/>
            </w:tcBorders>
            <w:vAlign w:val="center"/>
          </w:tcPr>
          <w:p w14:paraId="7CE372DA" w14:textId="77777777" w:rsidR="005B5B78" w:rsidRPr="005B5B78" w:rsidRDefault="0093096C" w:rsidP="005B5B78">
            <w:pPr>
              <w:jc w:val="center"/>
              <w:rPr>
                <w:rFonts w:ascii="Times" w:hAnsi="Times" w:cs="Times"/>
                <w:b/>
                <w:bCs/>
                <w:sz w:val="18"/>
                <w:szCs w:val="18"/>
              </w:rPr>
            </w:pPr>
            <w:r>
              <w:rPr>
                <w:rFonts w:ascii="Times" w:hAnsi="Times" w:cs="Times"/>
                <w:b/>
                <w:bCs/>
                <w:sz w:val="18"/>
                <w:szCs w:val="18"/>
              </w:rPr>
              <w:t>A</w:t>
            </w:r>
          </w:p>
        </w:tc>
        <w:tc>
          <w:tcPr>
            <w:tcW w:w="822" w:type="pct"/>
            <w:tcBorders>
              <w:top w:val="outset" w:sz="6" w:space="0" w:color="000000"/>
              <w:left w:val="outset" w:sz="6" w:space="0" w:color="000000"/>
              <w:bottom w:val="outset" w:sz="6" w:space="0" w:color="000000"/>
              <w:right w:val="outset" w:sz="6" w:space="0" w:color="000000"/>
            </w:tcBorders>
          </w:tcPr>
          <w:p w14:paraId="3CBA159F" w14:textId="77777777" w:rsidR="005B5B78" w:rsidRPr="005B5B78" w:rsidRDefault="005B5B78" w:rsidP="005B5B78">
            <w:pPr>
              <w:jc w:val="center"/>
              <w:rPr>
                <w:rFonts w:ascii="Times" w:hAnsi="Times" w:cs="Times"/>
                <w:b/>
                <w:bCs/>
                <w:sz w:val="18"/>
                <w:szCs w:val="18"/>
              </w:rPr>
            </w:pPr>
          </w:p>
        </w:tc>
      </w:tr>
      <w:tr w:rsidR="005B5B78" w:rsidRPr="005B5B78" w14:paraId="2226EFDA" w14:textId="77777777" w:rsidTr="00B30A41">
        <w:trPr>
          <w:divId w:val="712464982"/>
          <w:jc w:val="center"/>
        </w:trPr>
        <w:tc>
          <w:tcPr>
            <w:tcW w:w="202" w:type="pct"/>
            <w:tcBorders>
              <w:top w:val="outset" w:sz="6" w:space="0" w:color="000000"/>
              <w:left w:val="outset" w:sz="6" w:space="0" w:color="000000"/>
              <w:bottom w:val="outset" w:sz="6" w:space="0" w:color="000000"/>
              <w:right w:val="outset" w:sz="6" w:space="0" w:color="000000"/>
            </w:tcBorders>
            <w:hideMark/>
          </w:tcPr>
          <w:p w14:paraId="25AEA560"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OAPSVLÚVSR</w:t>
            </w:r>
          </w:p>
        </w:tc>
        <w:tc>
          <w:tcPr>
            <w:tcW w:w="3656" w:type="pct"/>
            <w:tcBorders>
              <w:top w:val="outset" w:sz="6" w:space="0" w:color="000000"/>
              <w:left w:val="outset" w:sz="6" w:space="0" w:color="000000"/>
              <w:bottom w:val="outset" w:sz="6" w:space="0" w:color="000000"/>
              <w:right w:val="outset" w:sz="6" w:space="0" w:color="000000"/>
            </w:tcBorders>
            <w:vAlign w:val="center"/>
            <w:hideMark/>
          </w:tcPr>
          <w:p w14:paraId="380B1AFC" w14:textId="77777777" w:rsidR="005B5B78" w:rsidRPr="005B5B78" w:rsidRDefault="005B5B78" w:rsidP="005B5B78">
            <w:pPr>
              <w:rPr>
                <w:rFonts w:ascii="Times" w:hAnsi="Times" w:cs="Times"/>
                <w:sz w:val="18"/>
                <w:szCs w:val="18"/>
              </w:rPr>
            </w:pPr>
            <w:r w:rsidRPr="005B5B78">
              <w:rPr>
                <w:rFonts w:ascii="Times" w:hAnsi="Times" w:cs="Times"/>
                <w:b/>
                <w:bCs/>
                <w:sz w:val="18"/>
                <w:szCs w:val="18"/>
              </w:rPr>
              <w:t>K transpozícií a tabuľke zhody so smernicou (EÚ) 2019/2121:</w:t>
            </w:r>
            <w:r w:rsidRPr="005B5B78">
              <w:rPr>
                <w:rFonts w:ascii="Times" w:hAnsi="Times" w:cs="Times"/>
                <w:sz w:val="18"/>
                <w:szCs w:val="18"/>
              </w:rPr>
              <w:br/>
              <w:t>21. Pri preukazovaní transpozície čl. 1 bodu 23 smernice (EÚ) 2019/2121 (nový čl. 160g ods. 1, 3 a 6 smernice (EÚ) 2017/1132 v platnom znení) žiadame text uvádzaný v šiestom stĺpci tabuľky zhody zosúladiť so znením vlastného materiálu predkladaného návrhu zákona. Túto pripomienku rovnako vzťahujeme aj na preukazovanie transpozície tohto ustanovenia v tabuľke zhody so smernicou (EÚ) 2017/1132 v platnom znení.</w:t>
            </w:r>
          </w:p>
        </w:tc>
        <w:tc>
          <w:tcPr>
            <w:tcW w:w="154" w:type="pct"/>
            <w:tcBorders>
              <w:top w:val="outset" w:sz="6" w:space="0" w:color="000000"/>
              <w:left w:val="outset" w:sz="6" w:space="0" w:color="000000"/>
              <w:bottom w:val="outset" w:sz="6" w:space="0" w:color="000000"/>
              <w:right w:val="outset" w:sz="6" w:space="0" w:color="000000"/>
            </w:tcBorders>
            <w:vAlign w:val="center"/>
            <w:hideMark/>
          </w:tcPr>
          <w:p w14:paraId="1D16F77C"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O</w:t>
            </w:r>
          </w:p>
        </w:tc>
        <w:tc>
          <w:tcPr>
            <w:tcW w:w="166" w:type="pct"/>
            <w:tcBorders>
              <w:top w:val="outset" w:sz="6" w:space="0" w:color="000000"/>
              <w:left w:val="outset" w:sz="6" w:space="0" w:color="000000"/>
              <w:bottom w:val="outset" w:sz="6" w:space="0" w:color="000000"/>
              <w:right w:val="outset" w:sz="6" w:space="0" w:color="000000"/>
            </w:tcBorders>
            <w:vAlign w:val="center"/>
          </w:tcPr>
          <w:p w14:paraId="152123E5"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A</w:t>
            </w:r>
          </w:p>
        </w:tc>
        <w:tc>
          <w:tcPr>
            <w:tcW w:w="822" w:type="pct"/>
            <w:tcBorders>
              <w:top w:val="outset" w:sz="6" w:space="0" w:color="000000"/>
              <w:left w:val="outset" w:sz="6" w:space="0" w:color="000000"/>
              <w:bottom w:val="outset" w:sz="6" w:space="0" w:color="000000"/>
              <w:right w:val="outset" w:sz="6" w:space="0" w:color="000000"/>
            </w:tcBorders>
          </w:tcPr>
          <w:p w14:paraId="336AC57C" w14:textId="77777777" w:rsidR="005B5B78" w:rsidRPr="005B5B78" w:rsidRDefault="005B5B78" w:rsidP="005B5B78">
            <w:pPr>
              <w:jc w:val="center"/>
              <w:rPr>
                <w:rFonts w:ascii="Times" w:hAnsi="Times" w:cs="Times"/>
                <w:b/>
                <w:bCs/>
                <w:sz w:val="18"/>
                <w:szCs w:val="18"/>
              </w:rPr>
            </w:pPr>
          </w:p>
        </w:tc>
      </w:tr>
      <w:tr w:rsidR="005B5B78" w:rsidRPr="005B5B78" w14:paraId="2320D45D" w14:textId="77777777" w:rsidTr="00B30A41">
        <w:trPr>
          <w:divId w:val="712464982"/>
          <w:jc w:val="center"/>
        </w:trPr>
        <w:tc>
          <w:tcPr>
            <w:tcW w:w="202" w:type="pct"/>
            <w:tcBorders>
              <w:top w:val="outset" w:sz="6" w:space="0" w:color="000000"/>
              <w:left w:val="outset" w:sz="6" w:space="0" w:color="000000"/>
              <w:bottom w:val="outset" w:sz="6" w:space="0" w:color="000000"/>
              <w:right w:val="outset" w:sz="6" w:space="0" w:color="000000"/>
            </w:tcBorders>
            <w:hideMark/>
          </w:tcPr>
          <w:p w14:paraId="4ACC54D0"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OAPSVLÚVSR</w:t>
            </w:r>
          </w:p>
        </w:tc>
        <w:tc>
          <w:tcPr>
            <w:tcW w:w="3656" w:type="pct"/>
            <w:tcBorders>
              <w:top w:val="outset" w:sz="6" w:space="0" w:color="000000"/>
              <w:left w:val="outset" w:sz="6" w:space="0" w:color="000000"/>
              <w:bottom w:val="outset" w:sz="6" w:space="0" w:color="000000"/>
              <w:right w:val="outset" w:sz="6" w:space="0" w:color="000000"/>
            </w:tcBorders>
            <w:vAlign w:val="center"/>
            <w:hideMark/>
          </w:tcPr>
          <w:p w14:paraId="1BDE8881" w14:textId="77777777" w:rsidR="005B5B78" w:rsidRPr="005B5B78" w:rsidRDefault="005B5B78" w:rsidP="005B5B78">
            <w:pPr>
              <w:rPr>
                <w:rFonts w:ascii="Times" w:hAnsi="Times" w:cs="Times"/>
                <w:sz w:val="18"/>
                <w:szCs w:val="18"/>
              </w:rPr>
            </w:pPr>
            <w:r w:rsidRPr="005B5B78">
              <w:rPr>
                <w:rFonts w:ascii="Times" w:hAnsi="Times" w:cs="Times"/>
                <w:b/>
                <w:bCs/>
                <w:sz w:val="18"/>
                <w:szCs w:val="18"/>
              </w:rPr>
              <w:t>K transpozícií a tabuľke zhody so smernicou (EÚ) 2019/2121:</w:t>
            </w:r>
            <w:r w:rsidRPr="005B5B78">
              <w:rPr>
                <w:rFonts w:ascii="Times" w:hAnsi="Times" w:cs="Times"/>
                <w:sz w:val="18"/>
                <w:szCs w:val="18"/>
              </w:rPr>
              <w:br/>
              <w:t xml:space="preserve">22. Pri preukazovaní transpozície čl. 1 bodu 23 smernice (EÚ) 2019/2121 (nový čl. 160g ods. 5 smernice (EÚ) 2017/1132 v platnom znení) žiadame v treťom stĺpci tabuľky zhody uvádzať skratku „D“, nakoľko ide o ustanovenie smernice, ktorého transpozícia je pre členské štáty dobrovoľná. V štvrtom až šiestom stĺpci tabuľky zhody následne žiadame uvádzať relevantné transpozičné opatrenia, nakoľko Čl. I § 89 ods. 3 predkladaného návrhu považujeme za vecne nesúvisiaci. Upozorňujeme rovnako na potrebu identifikovania </w:t>
            </w:r>
            <w:proofErr w:type="spellStart"/>
            <w:r w:rsidRPr="005B5B78">
              <w:rPr>
                <w:rFonts w:ascii="Times" w:hAnsi="Times" w:cs="Times"/>
                <w:sz w:val="18"/>
                <w:szCs w:val="18"/>
              </w:rPr>
              <w:t>goldplatingu</w:t>
            </w:r>
            <w:proofErr w:type="spellEnd"/>
            <w:r w:rsidRPr="005B5B78">
              <w:rPr>
                <w:rFonts w:ascii="Times" w:hAnsi="Times" w:cs="Times"/>
                <w:sz w:val="18"/>
                <w:szCs w:val="18"/>
              </w:rPr>
              <w:t>, oblasti vplyvov navrhovanej úpravy v deviatom a desiatom stĺpci tabuľky zhody v súlade s Prílohou č. 3 k Legislatívnym pravidlám vlády Slovenskej republiky v platnom znení. Túto pripomienku rovnako vzťahujeme aj na preukazovanie transpozície tohto ustanovenia v tabuľke zhody so smernicou (EÚ) 2017/1132 v platnom znení.</w:t>
            </w:r>
          </w:p>
        </w:tc>
        <w:tc>
          <w:tcPr>
            <w:tcW w:w="154" w:type="pct"/>
            <w:tcBorders>
              <w:top w:val="outset" w:sz="6" w:space="0" w:color="000000"/>
              <w:left w:val="outset" w:sz="6" w:space="0" w:color="000000"/>
              <w:bottom w:val="outset" w:sz="6" w:space="0" w:color="000000"/>
              <w:right w:val="outset" w:sz="6" w:space="0" w:color="000000"/>
            </w:tcBorders>
            <w:vAlign w:val="center"/>
            <w:hideMark/>
          </w:tcPr>
          <w:p w14:paraId="432787A4"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O</w:t>
            </w:r>
          </w:p>
        </w:tc>
        <w:tc>
          <w:tcPr>
            <w:tcW w:w="166" w:type="pct"/>
            <w:tcBorders>
              <w:top w:val="outset" w:sz="6" w:space="0" w:color="000000"/>
              <w:left w:val="outset" w:sz="6" w:space="0" w:color="000000"/>
              <w:bottom w:val="outset" w:sz="6" w:space="0" w:color="000000"/>
              <w:right w:val="outset" w:sz="6" w:space="0" w:color="000000"/>
            </w:tcBorders>
            <w:vAlign w:val="center"/>
          </w:tcPr>
          <w:p w14:paraId="5E8B830E"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A</w:t>
            </w:r>
          </w:p>
        </w:tc>
        <w:tc>
          <w:tcPr>
            <w:tcW w:w="822" w:type="pct"/>
            <w:tcBorders>
              <w:top w:val="outset" w:sz="6" w:space="0" w:color="000000"/>
              <w:left w:val="outset" w:sz="6" w:space="0" w:color="000000"/>
              <w:bottom w:val="outset" w:sz="6" w:space="0" w:color="000000"/>
              <w:right w:val="outset" w:sz="6" w:space="0" w:color="000000"/>
            </w:tcBorders>
          </w:tcPr>
          <w:p w14:paraId="292FA02E" w14:textId="77777777" w:rsidR="005B5B78" w:rsidRPr="005B5B78" w:rsidRDefault="005B5B78" w:rsidP="005B5B78">
            <w:pPr>
              <w:jc w:val="center"/>
              <w:rPr>
                <w:rFonts w:ascii="Times" w:hAnsi="Times" w:cs="Times"/>
                <w:b/>
                <w:bCs/>
                <w:sz w:val="18"/>
                <w:szCs w:val="18"/>
              </w:rPr>
            </w:pPr>
          </w:p>
        </w:tc>
      </w:tr>
      <w:tr w:rsidR="005B5B78" w:rsidRPr="005B5B78" w14:paraId="67191EE1" w14:textId="77777777" w:rsidTr="00B30A41">
        <w:trPr>
          <w:divId w:val="712464982"/>
          <w:jc w:val="center"/>
        </w:trPr>
        <w:tc>
          <w:tcPr>
            <w:tcW w:w="202" w:type="pct"/>
            <w:tcBorders>
              <w:top w:val="outset" w:sz="6" w:space="0" w:color="000000"/>
              <w:left w:val="outset" w:sz="6" w:space="0" w:color="000000"/>
              <w:bottom w:val="outset" w:sz="6" w:space="0" w:color="000000"/>
              <w:right w:val="outset" w:sz="6" w:space="0" w:color="000000"/>
            </w:tcBorders>
            <w:hideMark/>
          </w:tcPr>
          <w:p w14:paraId="3D7FAA7C"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OAPSVLÚV</w:t>
            </w:r>
            <w:r w:rsidRPr="005B5B78">
              <w:rPr>
                <w:rFonts w:ascii="Times" w:hAnsi="Times" w:cs="Times"/>
                <w:b/>
                <w:bCs/>
                <w:sz w:val="18"/>
                <w:szCs w:val="18"/>
              </w:rPr>
              <w:lastRenderedPageBreak/>
              <w:t>SR</w:t>
            </w:r>
          </w:p>
        </w:tc>
        <w:tc>
          <w:tcPr>
            <w:tcW w:w="3656" w:type="pct"/>
            <w:tcBorders>
              <w:top w:val="outset" w:sz="6" w:space="0" w:color="000000"/>
              <w:left w:val="outset" w:sz="6" w:space="0" w:color="000000"/>
              <w:bottom w:val="outset" w:sz="6" w:space="0" w:color="000000"/>
              <w:right w:val="outset" w:sz="6" w:space="0" w:color="000000"/>
            </w:tcBorders>
            <w:vAlign w:val="center"/>
            <w:hideMark/>
          </w:tcPr>
          <w:p w14:paraId="65BC2173" w14:textId="77777777" w:rsidR="005B5B78" w:rsidRPr="005B5B78" w:rsidRDefault="005B5B78" w:rsidP="005B5B78">
            <w:pPr>
              <w:rPr>
                <w:rFonts w:ascii="Times" w:hAnsi="Times" w:cs="Times"/>
                <w:sz w:val="18"/>
                <w:szCs w:val="18"/>
              </w:rPr>
            </w:pPr>
            <w:r w:rsidRPr="005B5B78">
              <w:rPr>
                <w:rFonts w:ascii="Times" w:hAnsi="Times" w:cs="Times"/>
                <w:b/>
                <w:bCs/>
                <w:sz w:val="18"/>
                <w:szCs w:val="18"/>
              </w:rPr>
              <w:lastRenderedPageBreak/>
              <w:t>K transpozícií a tabuľke zhody so smernicou (EÚ) 2019/2121:</w:t>
            </w:r>
            <w:r w:rsidRPr="005B5B78">
              <w:rPr>
                <w:rFonts w:ascii="Times" w:hAnsi="Times" w:cs="Times"/>
                <w:sz w:val="18"/>
                <w:szCs w:val="18"/>
              </w:rPr>
              <w:br/>
              <w:t xml:space="preserve">23. Pri preukazovaní transpozície čl. 1 bodu 23 smernice (EÚ) 2019/2121 (čl. 160g ods. 6 druhá veta smernice (EÚ) 2017/1132 v platnom </w:t>
            </w:r>
            <w:r w:rsidRPr="005B5B78">
              <w:rPr>
                <w:rFonts w:ascii="Times" w:hAnsi="Times" w:cs="Times"/>
                <w:sz w:val="18"/>
                <w:szCs w:val="18"/>
              </w:rPr>
              <w:lastRenderedPageBreak/>
              <w:t>znení) žiadame v štvrtom a piatom stĺpci tabuľky zhody správne označiť transpozičné opatrenia tohto ustanovenia smernice. Túto pripomienku rovnako vzťahujeme aj na preukazovanie transpozície tohto ustanovenia v tabuľke zhody so smernicou (EÚ) 2017/1132 v platnom znení.</w:t>
            </w:r>
          </w:p>
        </w:tc>
        <w:tc>
          <w:tcPr>
            <w:tcW w:w="154" w:type="pct"/>
            <w:tcBorders>
              <w:top w:val="outset" w:sz="6" w:space="0" w:color="000000"/>
              <w:left w:val="outset" w:sz="6" w:space="0" w:color="000000"/>
              <w:bottom w:val="outset" w:sz="6" w:space="0" w:color="000000"/>
              <w:right w:val="outset" w:sz="6" w:space="0" w:color="000000"/>
            </w:tcBorders>
            <w:vAlign w:val="center"/>
            <w:hideMark/>
          </w:tcPr>
          <w:p w14:paraId="7D5C20C6"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lastRenderedPageBreak/>
              <w:t>O</w:t>
            </w:r>
          </w:p>
        </w:tc>
        <w:tc>
          <w:tcPr>
            <w:tcW w:w="166" w:type="pct"/>
            <w:tcBorders>
              <w:top w:val="outset" w:sz="6" w:space="0" w:color="000000"/>
              <w:left w:val="outset" w:sz="6" w:space="0" w:color="000000"/>
              <w:bottom w:val="outset" w:sz="6" w:space="0" w:color="000000"/>
              <w:right w:val="outset" w:sz="6" w:space="0" w:color="000000"/>
            </w:tcBorders>
            <w:vAlign w:val="center"/>
          </w:tcPr>
          <w:p w14:paraId="526250A0"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A</w:t>
            </w:r>
          </w:p>
        </w:tc>
        <w:tc>
          <w:tcPr>
            <w:tcW w:w="822" w:type="pct"/>
            <w:tcBorders>
              <w:top w:val="outset" w:sz="6" w:space="0" w:color="000000"/>
              <w:left w:val="outset" w:sz="6" w:space="0" w:color="000000"/>
              <w:bottom w:val="outset" w:sz="6" w:space="0" w:color="000000"/>
              <w:right w:val="outset" w:sz="6" w:space="0" w:color="000000"/>
            </w:tcBorders>
          </w:tcPr>
          <w:p w14:paraId="20BBFE57" w14:textId="77777777" w:rsidR="005B5B78" w:rsidRPr="005B5B78" w:rsidRDefault="005B5B78" w:rsidP="005B5B78">
            <w:pPr>
              <w:jc w:val="center"/>
              <w:rPr>
                <w:rFonts w:ascii="Times" w:hAnsi="Times" w:cs="Times"/>
                <w:b/>
                <w:bCs/>
                <w:sz w:val="18"/>
                <w:szCs w:val="18"/>
              </w:rPr>
            </w:pPr>
          </w:p>
        </w:tc>
      </w:tr>
      <w:tr w:rsidR="005B5B78" w:rsidRPr="005B5B78" w14:paraId="44C0DE9A" w14:textId="77777777" w:rsidTr="00B30A41">
        <w:trPr>
          <w:divId w:val="712464982"/>
          <w:jc w:val="center"/>
        </w:trPr>
        <w:tc>
          <w:tcPr>
            <w:tcW w:w="202" w:type="pct"/>
            <w:tcBorders>
              <w:top w:val="outset" w:sz="6" w:space="0" w:color="000000"/>
              <w:left w:val="outset" w:sz="6" w:space="0" w:color="000000"/>
              <w:bottom w:val="outset" w:sz="6" w:space="0" w:color="000000"/>
              <w:right w:val="outset" w:sz="6" w:space="0" w:color="000000"/>
            </w:tcBorders>
            <w:hideMark/>
          </w:tcPr>
          <w:p w14:paraId="49C27E52"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OAPSVLÚVSR</w:t>
            </w:r>
          </w:p>
        </w:tc>
        <w:tc>
          <w:tcPr>
            <w:tcW w:w="3656" w:type="pct"/>
            <w:tcBorders>
              <w:top w:val="outset" w:sz="6" w:space="0" w:color="000000"/>
              <w:left w:val="outset" w:sz="6" w:space="0" w:color="000000"/>
              <w:bottom w:val="outset" w:sz="6" w:space="0" w:color="000000"/>
              <w:right w:val="outset" w:sz="6" w:space="0" w:color="000000"/>
            </w:tcBorders>
            <w:vAlign w:val="center"/>
            <w:hideMark/>
          </w:tcPr>
          <w:p w14:paraId="4574EECC" w14:textId="77777777" w:rsidR="005B5B78" w:rsidRPr="005B5B78" w:rsidRDefault="005B5B78" w:rsidP="005B5B78">
            <w:pPr>
              <w:rPr>
                <w:rFonts w:ascii="Times" w:hAnsi="Times" w:cs="Times"/>
                <w:sz w:val="18"/>
                <w:szCs w:val="18"/>
              </w:rPr>
            </w:pPr>
            <w:r w:rsidRPr="005B5B78">
              <w:rPr>
                <w:rFonts w:ascii="Times" w:hAnsi="Times" w:cs="Times"/>
                <w:b/>
                <w:bCs/>
                <w:sz w:val="18"/>
                <w:szCs w:val="18"/>
              </w:rPr>
              <w:t>K transpozícií a tabuľke zhody so smernicou (EÚ) 2019/2121:</w:t>
            </w:r>
            <w:r w:rsidRPr="005B5B78">
              <w:rPr>
                <w:rFonts w:ascii="Times" w:hAnsi="Times" w:cs="Times"/>
                <w:sz w:val="18"/>
                <w:szCs w:val="18"/>
              </w:rPr>
              <w:br/>
              <w:t>24. Pri preukazovaní transpozície čl. 1 bodu 23 smernice (EÚ) 2019/2121 (nový čl. 160h ods. 4 a 5 smernice (EÚ) 2017/1132 v platnom znení) do slovenského právneho poriadku žiadame v záujme možnosti posúdenia úplnej transpozície v štvrtom až šiestom stĺpci tabuľky zhody uvádzať ako transpozičné opatrenie aj znenie § 141 ods. 2 Obchodného zákonníka. Túto pripomienku rovnako vzťahujeme aj na preukazovanie transpozície dotknutých ustanovení v tabuľke zhody so smernicou (EÚ) 2017/1132 v platnom znení.</w:t>
            </w:r>
          </w:p>
        </w:tc>
        <w:tc>
          <w:tcPr>
            <w:tcW w:w="154" w:type="pct"/>
            <w:tcBorders>
              <w:top w:val="outset" w:sz="6" w:space="0" w:color="000000"/>
              <w:left w:val="outset" w:sz="6" w:space="0" w:color="000000"/>
              <w:bottom w:val="outset" w:sz="6" w:space="0" w:color="000000"/>
              <w:right w:val="outset" w:sz="6" w:space="0" w:color="000000"/>
            </w:tcBorders>
            <w:vAlign w:val="center"/>
            <w:hideMark/>
          </w:tcPr>
          <w:p w14:paraId="31F9EE3D"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O</w:t>
            </w:r>
          </w:p>
        </w:tc>
        <w:tc>
          <w:tcPr>
            <w:tcW w:w="166" w:type="pct"/>
            <w:tcBorders>
              <w:top w:val="outset" w:sz="6" w:space="0" w:color="000000"/>
              <w:left w:val="outset" w:sz="6" w:space="0" w:color="000000"/>
              <w:bottom w:val="outset" w:sz="6" w:space="0" w:color="000000"/>
              <w:right w:val="outset" w:sz="6" w:space="0" w:color="000000"/>
            </w:tcBorders>
            <w:vAlign w:val="center"/>
          </w:tcPr>
          <w:p w14:paraId="5C3563BD"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A</w:t>
            </w:r>
          </w:p>
        </w:tc>
        <w:tc>
          <w:tcPr>
            <w:tcW w:w="822" w:type="pct"/>
            <w:tcBorders>
              <w:top w:val="outset" w:sz="6" w:space="0" w:color="000000"/>
              <w:left w:val="outset" w:sz="6" w:space="0" w:color="000000"/>
              <w:bottom w:val="outset" w:sz="6" w:space="0" w:color="000000"/>
              <w:right w:val="outset" w:sz="6" w:space="0" w:color="000000"/>
            </w:tcBorders>
          </w:tcPr>
          <w:p w14:paraId="074031BD" w14:textId="77777777" w:rsidR="005B5B78" w:rsidRPr="005B5B78" w:rsidRDefault="005B5B78" w:rsidP="005B5B78">
            <w:pPr>
              <w:jc w:val="center"/>
              <w:rPr>
                <w:rFonts w:ascii="Times" w:hAnsi="Times" w:cs="Times"/>
                <w:b/>
                <w:bCs/>
                <w:sz w:val="18"/>
                <w:szCs w:val="18"/>
              </w:rPr>
            </w:pPr>
          </w:p>
        </w:tc>
      </w:tr>
      <w:tr w:rsidR="005B5B78" w:rsidRPr="005B5B78" w14:paraId="07C7A584" w14:textId="77777777" w:rsidTr="00B30A41">
        <w:trPr>
          <w:divId w:val="712464982"/>
          <w:jc w:val="center"/>
        </w:trPr>
        <w:tc>
          <w:tcPr>
            <w:tcW w:w="202" w:type="pct"/>
            <w:tcBorders>
              <w:top w:val="outset" w:sz="6" w:space="0" w:color="000000"/>
              <w:left w:val="outset" w:sz="6" w:space="0" w:color="000000"/>
              <w:bottom w:val="outset" w:sz="6" w:space="0" w:color="000000"/>
              <w:right w:val="outset" w:sz="6" w:space="0" w:color="000000"/>
            </w:tcBorders>
            <w:hideMark/>
          </w:tcPr>
          <w:p w14:paraId="3628839A"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OAPSVLÚVSR</w:t>
            </w:r>
          </w:p>
        </w:tc>
        <w:tc>
          <w:tcPr>
            <w:tcW w:w="3656" w:type="pct"/>
            <w:tcBorders>
              <w:top w:val="outset" w:sz="6" w:space="0" w:color="000000"/>
              <w:left w:val="outset" w:sz="6" w:space="0" w:color="000000"/>
              <w:bottom w:val="outset" w:sz="6" w:space="0" w:color="000000"/>
              <w:right w:val="outset" w:sz="6" w:space="0" w:color="000000"/>
            </w:tcBorders>
            <w:vAlign w:val="center"/>
            <w:hideMark/>
          </w:tcPr>
          <w:p w14:paraId="4B4D73A0" w14:textId="77777777" w:rsidR="005B5B78" w:rsidRPr="00577D86" w:rsidRDefault="005B5B78" w:rsidP="005B5B78">
            <w:pPr>
              <w:rPr>
                <w:rFonts w:ascii="Times" w:hAnsi="Times" w:cs="Times"/>
                <w:sz w:val="18"/>
                <w:szCs w:val="18"/>
              </w:rPr>
            </w:pPr>
            <w:r w:rsidRPr="00577D86">
              <w:rPr>
                <w:rFonts w:ascii="Times" w:hAnsi="Times" w:cs="Times"/>
                <w:b/>
                <w:bCs/>
                <w:sz w:val="18"/>
                <w:szCs w:val="18"/>
              </w:rPr>
              <w:t>K transpozícií a tabuľke zhody so smernicou (EÚ) 2019/2121:</w:t>
            </w:r>
            <w:r w:rsidRPr="00577D86">
              <w:rPr>
                <w:rFonts w:ascii="Times" w:hAnsi="Times" w:cs="Times"/>
                <w:sz w:val="18"/>
                <w:szCs w:val="18"/>
              </w:rPr>
              <w:br/>
              <w:t xml:space="preserve">25. Pri preukazovaní transpozície čl. 1 bodu 23 smernice (EÚ) 2019/2121 (čl. 160i ods. 1 tretieho </w:t>
            </w:r>
            <w:proofErr w:type="spellStart"/>
            <w:r w:rsidRPr="00577D86">
              <w:rPr>
                <w:rFonts w:ascii="Times" w:hAnsi="Times" w:cs="Times"/>
                <w:sz w:val="18"/>
                <w:szCs w:val="18"/>
              </w:rPr>
              <w:t>pododseku</w:t>
            </w:r>
            <w:proofErr w:type="spellEnd"/>
            <w:r w:rsidRPr="00577D86">
              <w:rPr>
                <w:rFonts w:ascii="Times" w:hAnsi="Times" w:cs="Times"/>
                <w:sz w:val="18"/>
                <w:szCs w:val="18"/>
              </w:rPr>
              <w:t xml:space="preserve"> smernice (EÚ) 2017/1132 v platnom znení) žiadame v súlade s Prílohou č. 3 k Legislatívnym pravidlám vlády Slovenskej republiky v platnom znení v deviatom stĺpci tabuľky zhody uviesť slová „GP-A b) navýšenie požiadaviek“ a v desiatom stĺpci uviesť slová „oblasť s vplyvom na podnikateľské prostredie“, nakoľko máme za to, že je možné v tomto prípade identifikovať </w:t>
            </w:r>
            <w:proofErr w:type="spellStart"/>
            <w:r w:rsidRPr="00577D86">
              <w:rPr>
                <w:rFonts w:ascii="Times" w:hAnsi="Times" w:cs="Times"/>
                <w:sz w:val="18"/>
                <w:szCs w:val="18"/>
              </w:rPr>
              <w:t>goldplating</w:t>
            </w:r>
            <w:proofErr w:type="spellEnd"/>
            <w:r w:rsidRPr="00577D86">
              <w:rPr>
                <w:rFonts w:ascii="Times" w:hAnsi="Times" w:cs="Times"/>
                <w:sz w:val="18"/>
                <w:szCs w:val="18"/>
              </w:rPr>
              <w:t>. Túto pripomienku rovnako vzťahujeme aj na preukazovanie transpozície tohto ustanovenia v tabuľke zhody so smernicou (EÚ) 2017/1132 v platnom znení.</w:t>
            </w:r>
          </w:p>
        </w:tc>
        <w:tc>
          <w:tcPr>
            <w:tcW w:w="154" w:type="pct"/>
            <w:tcBorders>
              <w:top w:val="outset" w:sz="6" w:space="0" w:color="000000"/>
              <w:left w:val="outset" w:sz="6" w:space="0" w:color="000000"/>
              <w:bottom w:val="outset" w:sz="6" w:space="0" w:color="000000"/>
              <w:right w:val="outset" w:sz="6" w:space="0" w:color="000000"/>
            </w:tcBorders>
            <w:vAlign w:val="center"/>
            <w:hideMark/>
          </w:tcPr>
          <w:p w14:paraId="7559A24E" w14:textId="77777777" w:rsidR="005B5B78" w:rsidRPr="00577D86" w:rsidRDefault="005B5B78" w:rsidP="005B5B78">
            <w:pPr>
              <w:jc w:val="center"/>
              <w:rPr>
                <w:rFonts w:ascii="Times" w:hAnsi="Times" w:cs="Times"/>
                <w:b/>
                <w:bCs/>
                <w:sz w:val="18"/>
                <w:szCs w:val="18"/>
              </w:rPr>
            </w:pPr>
            <w:r w:rsidRPr="00577D86">
              <w:rPr>
                <w:rFonts w:ascii="Times" w:hAnsi="Times" w:cs="Times"/>
                <w:b/>
                <w:bCs/>
                <w:sz w:val="18"/>
                <w:szCs w:val="18"/>
              </w:rPr>
              <w:t>O</w:t>
            </w:r>
          </w:p>
        </w:tc>
        <w:tc>
          <w:tcPr>
            <w:tcW w:w="166" w:type="pct"/>
            <w:tcBorders>
              <w:top w:val="outset" w:sz="6" w:space="0" w:color="000000"/>
              <w:left w:val="outset" w:sz="6" w:space="0" w:color="000000"/>
              <w:bottom w:val="outset" w:sz="6" w:space="0" w:color="000000"/>
              <w:right w:val="outset" w:sz="6" w:space="0" w:color="000000"/>
            </w:tcBorders>
            <w:vAlign w:val="center"/>
          </w:tcPr>
          <w:p w14:paraId="0AB47ABB" w14:textId="77777777" w:rsidR="005B5B78" w:rsidRPr="00577D86" w:rsidRDefault="00577D86" w:rsidP="005B5B78">
            <w:pPr>
              <w:jc w:val="center"/>
              <w:rPr>
                <w:rFonts w:ascii="Times" w:hAnsi="Times" w:cs="Times"/>
                <w:b/>
                <w:bCs/>
                <w:sz w:val="18"/>
                <w:szCs w:val="18"/>
              </w:rPr>
            </w:pPr>
            <w:r w:rsidRPr="00577D86">
              <w:rPr>
                <w:rFonts w:ascii="Times" w:hAnsi="Times" w:cs="Times"/>
                <w:b/>
                <w:bCs/>
                <w:sz w:val="18"/>
                <w:szCs w:val="18"/>
              </w:rPr>
              <w:t>N</w:t>
            </w:r>
          </w:p>
        </w:tc>
        <w:tc>
          <w:tcPr>
            <w:tcW w:w="822" w:type="pct"/>
            <w:tcBorders>
              <w:top w:val="outset" w:sz="6" w:space="0" w:color="000000"/>
              <w:left w:val="outset" w:sz="6" w:space="0" w:color="000000"/>
              <w:bottom w:val="outset" w:sz="6" w:space="0" w:color="000000"/>
              <w:right w:val="outset" w:sz="6" w:space="0" w:color="000000"/>
            </w:tcBorders>
          </w:tcPr>
          <w:p w14:paraId="48D51D18" w14:textId="77777777" w:rsidR="005B5B78" w:rsidRPr="00577D86" w:rsidRDefault="00577D86" w:rsidP="00577D86">
            <w:pPr>
              <w:jc w:val="both"/>
              <w:rPr>
                <w:rFonts w:ascii="Times" w:hAnsi="Times" w:cs="Times"/>
                <w:bCs/>
                <w:sz w:val="18"/>
                <w:szCs w:val="18"/>
              </w:rPr>
            </w:pPr>
            <w:r w:rsidRPr="00577D86">
              <w:rPr>
                <w:rFonts w:ascii="Times" w:hAnsi="Times" w:cs="Times"/>
                <w:bCs/>
                <w:sz w:val="18"/>
                <w:szCs w:val="18"/>
              </w:rPr>
              <w:t xml:space="preserve">Pripomienka neakceptovaná. </w:t>
            </w:r>
          </w:p>
          <w:p w14:paraId="32C9EE4C" w14:textId="77777777" w:rsidR="00577D86" w:rsidRPr="00577D86" w:rsidRDefault="00577D86" w:rsidP="00577D86">
            <w:pPr>
              <w:jc w:val="both"/>
              <w:rPr>
                <w:rFonts w:ascii="Times" w:hAnsi="Times" w:cs="Times"/>
                <w:b/>
                <w:bCs/>
                <w:sz w:val="18"/>
                <w:szCs w:val="18"/>
              </w:rPr>
            </w:pPr>
            <w:r w:rsidRPr="00577D86">
              <w:rPr>
                <w:rFonts w:ascii="Times" w:hAnsi="Times" w:cs="Times"/>
                <w:bCs/>
                <w:sz w:val="18"/>
                <w:szCs w:val="18"/>
              </w:rPr>
              <w:t>Ustanovenie bolo v zmysle pripomienok upravené a </w:t>
            </w:r>
            <w:proofErr w:type="spellStart"/>
            <w:r w:rsidRPr="00577D86">
              <w:rPr>
                <w:rFonts w:ascii="Times" w:hAnsi="Times" w:cs="Times"/>
                <w:bCs/>
                <w:sz w:val="18"/>
                <w:szCs w:val="18"/>
              </w:rPr>
              <w:t>golplating</w:t>
            </w:r>
            <w:proofErr w:type="spellEnd"/>
            <w:r w:rsidRPr="00577D86">
              <w:rPr>
                <w:rFonts w:ascii="Times" w:hAnsi="Times" w:cs="Times"/>
                <w:bCs/>
                <w:sz w:val="18"/>
                <w:szCs w:val="18"/>
              </w:rPr>
              <w:t xml:space="preserve"> nie je identifikovaný.</w:t>
            </w:r>
            <w:r w:rsidRPr="00577D86">
              <w:rPr>
                <w:rFonts w:ascii="Times" w:hAnsi="Times" w:cs="Times"/>
                <w:b/>
                <w:bCs/>
                <w:sz w:val="18"/>
                <w:szCs w:val="18"/>
              </w:rPr>
              <w:t xml:space="preserve"> </w:t>
            </w:r>
          </w:p>
        </w:tc>
      </w:tr>
      <w:tr w:rsidR="005B5B78" w:rsidRPr="005B5B78" w14:paraId="21CC61C0" w14:textId="77777777" w:rsidTr="00B30A41">
        <w:trPr>
          <w:divId w:val="712464982"/>
          <w:jc w:val="center"/>
        </w:trPr>
        <w:tc>
          <w:tcPr>
            <w:tcW w:w="202" w:type="pct"/>
            <w:tcBorders>
              <w:top w:val="outset" w:sz="6" w:space="0" w:color="000000"/>
              <w:left w:val="outset" w:sz="6" w:space="0" w:color="000000"/>
              <w:bottom w:val="outset" w:sz="6" w:space="0" w:color="000000"/>
              <w:right w:val="outset" w:sz="6" w:space="0" w:color="000000"/>
            </w:tcBorders>
            <w:hideMark/>
          </w:tcPr>
          <w:p w14:paraId="11256C82"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OAPSVLÚVSR</w:t>
            </w:r>
          </w:p>
        </w:tc>
        <w:tc>
          <w:tcPr>
            <w:tcW w:w="3656" w:type="pct"/>
            <w:tcBorders>
              <w:top w:val="outset" w:sz="6" w:space="0" w:color="000000"/>
              <w:left w:val="outset" w:sz="6" w:space="0" w:color="000000"/>
              <w:bottom w:val="outset" w:sz="6" w:space="0" w:color="000000"/>
              <w:right w:val="outset" w:sz="6" w:space="0" w:color="000000"/>
            </w:tcBorders>
            <w:vAlign w:val="center"/>
            <w:hideMark/>
          </w:tcPr>
          <w:p w14:paraId="63C06980" w14:textId="77777777" w:rsidR="005B5B78" w:rsidRPr="00841B32" w:rsidRDefault="005B5B78" w:rsidP="005B5B78">
            <w:pPr>
              <w:rPr>
                <w:rFonts w:ascii="Times" w:hAnsi="Times" w:cs="Times"/>
                <w:sz w:val="18"/>
                <w:szCs w:val="18"/>
              </w:rPr>
            </w:pPr>
            <w:r w:rsidRPr="00841B32">
              <w:rPr>
                <w:rFonts w:ascii="Times" w:hAnsi="Times" w:cs="Times"/>
                <w:b/>
                <w:bCs/>
                <w:sz w:val="18"/>
                <w:szCs w:val="18"/>
              </w:rPr>
              <w:t>K transpozícií a tabuľke zhody so smernicou (EÚ) 2019/2121:</w:t>
            </w:r>
            <w:r w:rsidRPr="00841B32">
              <w:rPr>
                <w:rFonts w:ascii="Times" w:hAnsi="Times" w:cs="Times"/>
                <w:sz w:val="18"/>
                <w:szCs w:val="18"/>
              </w:rPr>
              <w:br/>
              <w:t xml:space="preserve">26. Pri preukazovaní transpozície čl. 1 bodu 23 smernice (EÚ) 2019/2121 (čl. 160i ods. 4 druhého </w:t>
            </w:r>
            <w:proofErr w:type="spellStart"/>
            <w:r w:rsidRPr="00841B32">
              <w:rPr>
                <w:rFonts w:ascii="Times" w:hAnsi="Times" w:cs="Times"/>
                <w:sz w:val="18"/>
                <w:szCs w:val="18"/>
              </w:rPr>
              <w:t>pododseku</w:t>
            </w:r>
            <w:proofErr w:type="spellEnd"/>
            <w:r w:rsidRPr="00841B32">
              <w:rPr>
                <w:rFonts w:ascii="Times" w:hAnsi="Times" w:cs="Times"/>
                <w:sz w:val="18"/>
                <w:szCs w:val="18"/>
              </w:rPr>
              <w:t xml:space="preserve"> smernice (EÚ) 2017/1132 v platnom znení) žiadame v súlade s Prílohou č. 3 k Legislatívnym pravidlám vlády Slovenskej republiky v platnom znení v deviatom stĺpci tabuľky zhody uviesť slová „GP-A a) rozšírenie na ďalšie subjekty“ a v desiatom stĺpci uviesť slová „oblasť s vplyvom na podnikateľské prostredie; oblasť so sociálnymi vplyvmi“, nakoľko máme za to, že je možné v tomto prípade identifikovať </w:t>
            </w:r>
            <w:proofErr w:type="spellStart"/>
            <w:r w:rsidRPr="00841B32">
              <w:rPr>
                <w:rFonts w:ascii="Times" w:hAnsi="Times" w:cs="Times"/>
                <w:sz w:val="18"/>
                <w:szCs w:val="18"/>
              </w:rPr>
              <w:t>goldplating</w:t>
            </w:r>
            <w:proofErr w:type="spellEnd"/>
            <w:r w:rsidRPr="00841B32">
              <w:rPr>
                <w:rFonts w:ascii="Times" w:hAnsi="Times" w:cs="Times"/>
                <w:sz w:val="18"/>
                <w:szCs w:val="18"/>
              </w:rPr>
              <w:t>. Túto pripomienku rovnako vzťahujeme aj na preukazovanie transpozície tohto ustanovenia v tabuľke zhody so smernicou (EÚ) 2017/1132 v platnom znení.</w:t>
            </w:r>
          </w:p>
        </w:tc>
        <w:tc>
          <w:tcPr>
            <w:tcW w:w="154" w:type="pct"/>
            <w:tcBorders>
              <w:top w:val="outset" w:sz="6" w:space="0" w:color="000000"/>
              <w:left w:val="outset" w:sz="6" w:space="0" w:color="000000"/>
              <w:bottom w:val="outset" w:sz="6" w:space="0" w:color="000000"/>
              <w:right w:val="outset" w:sz="6" w:space="0" w:color="000000"/>
            </w:tcBorders>
            <w:vAlign w:val="center"/>
            <w:hideMark/>
          </w:tcPr>
          <w:p w14:paraId="679C4F21" w14:textId="77777777" w:rsidR="005B5B78" w:rsidRPr="00841B32" w:rsidRDefault="005B5B78" w:rsidP="005B5B78">
            <w:pPr>
              <w:jc w:val="center"/>
              <w:rPr>
                <w:rFonts w:ascii="Times" w:hAnsi="Times" w:cs="Times"/>
                <w:b/>
                <w:bCs/>
                <w:sz w:val="18"/>
                <w:szCs w:val="18"/>
              </w:rPr>
            </w:pPr>
            <w:r w:rsidRPr="00841B32">
              <w:rPr>
                <w:rFonts w:ascii="Times" w:hAnsi="Times" w:cs="Times"/>
                <w:b/>
                <w:bCs/>
                <w:sz w:val="18"/>
                <w:szCs w:val="18"/>
              </w:rPr>
              <w:t>O</w:t>
            </w:r>
          </w:p>
        </w:tc>
        <w:tc>
          <w:tcPr>
            <w:tcW w:w="166" w:type="pct"/>
            <w:tcBorders>
              <w:top w:val="outset" w:sz="6" w:space="0" w:color="000000"/>
              <w:left w:val="outset" w:sz="6" w:space="0" w:color="000000"/>
              <w:bottom w:val="outset" w:sz="6" w:space="0" w:color="000000"/>
              <w:right w:val="outset" w:sz="6" w:space="0" w:color="000000"/>
            </w:tcBorders>
            <w:vAlign w:val="center"/>
          </w:tcPr>
          <w:p w14:paraId="729499F3" w14:textId="77777777" w:rsidR="005B5B78" w:rsidRPr="00841B32" w:rsidRDefault="00841B32" w:rsidP="005B5B78">
            <w:pPr>
              <w:jc w:val="center"/>
              <w:rPr>
                <w:rFonts w:ascii="Times" w:hAnsi="Times" w:cs="Times"/>
                <w:b/>
                <w:bCs/>
                <w:sz w:val="18"/>
                <w:szCs w:val="18"/>
              </w:rPr>
            </w:pPr>
            <w:r>
              <w:rPr>
                <w:rFonts w:ascii="Times" w:hAnsi="Times" w:cs="Times"/>
                <w:b/>
                <w:bCs/>
                <w:sz w:val="18"/>
                <w:szCs w:val="18"/>
              </w:rPr>
              <w:t>A</w:t>
            </w:r>
          </w:p>
        </w:tc>
        <w:tc>
          <w:tcPr>
            <w:tcW w:w="822" w:type="pct"/>
            <w:tcBorders>
              <w:top w:val="outset" w:sz="6" w:space="0" w:color="000000"/>
              <w:left w:val="outset" w:sz="6" w:space="0" w:color="000000"/>
              <w:bottom w:val="outset" w:sz="6" w:space="0" w:color="000000"/>
              <w:right w:val="outset" w:sz="6" w:space="0" w:color="000000"/>
            </w:tcBorders>
          </w:tcPr>
          <w:p w14:paraId="49E2EDDF" w14:textId="77777777" w:rsidR="005B5B78" w:rsidRPr="00841B32" w:rsidRDefault="005B5B78" w:rsidP="005B5B78">
            <w:pPr>
              <w:jc w:val="center"/>
              <w:rPr>
                <w:rFonts w:ascii="Times" w:hAnsi="Times" w:cs="Times"/>
                <w:b/>
                <w:bCs/>
                <w:sz w:val="18"/>
                <w:szCs w:val="18"/>
              </w:rPr>
            </w:pPr>
          </w:p>
        </w:tc>
      </w:tr>
      <w:tr w:rsidR="005B5B78" w:rsidRPr="005B5B78" w14:paraId="7F825A90" w14:textId="77777777" w:rsidTr="00B30A41">
        <w:trPr>
          <w:divId w:val="712464982"/>
          <w:jc w:val="center"/>
        </w:trPr>
        <w:tc>
          <w:tcPr>
            <w:tcW w:w="202" w:type="pct"/>
            <w:tcBorders>
              <w:top w:val="outset" w:sz="6" w:space="0" w:color="000000"/>
              <w:left w:val="outset" w:sz="6" w:space="0" w:color="000000"/>
              <w:bottom w:val="outset" w:sz="6" w:space="0" w:color="000000"/>
              <w:right w:val="outset" w:sz="6" w:space="0" w:color="000000"/>
            </w:tcBorders>
            <w:hideMark/>
          </w:tcPr>
          <w:p w14:paraId="38CEBF25"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OAPSVLÚVSR</w:t>
            </w:r>
          </w:p>
        </w:tc>
        <w:tc>
          <w:tcPr>
            <w:tcW w:w="3656" w:type="pct"/>
            <w:tcBorders>
              <w:top w:val="outset" w:sz="6" w:space="0" w:color="000000"/>
              <w:left w:val="outset" w:sz="6" w:space="0" w:color="000000"/>
              <w:bottom w:val="outset" w:sz="6" w:space="0" w:color="000000"/>
              <w:right w:val="outset" w:sz="6" w:space="0" w:color="000000"/>
            </w:tcBorders>
            <w:vAlign w:val="center"/>
            <w:hideMark/>
          </w:tcPr>
          <w:p w14:paraId="6E87B15A" w14:textId="77777777" w:rsidR="005B5B78" w:rsidRPr="00577D86" w:rsidRDefault="005B5B78" w:rsidP="005B5B78">
            <w:pPr>
              <w:rPr>
                <w:rFonts w:ascii="Times" w:hAnsi="Times" w:cs="Times"/>
                <w:sz w:val="18"/>
                <w:szCs w:val="18"/>
              </w:rPr>
            </w:pPr>
            <w:r w:rsidRPr="00577D86">
              <w:rPr>
                <w:rFonts w:ascii="Times" w:hAnsi="Times" w:cs="Times"/>
                <w:b/>
                <w:bCs/>
                <w:sz w:val="18"/>
                <w:szCs w:val="18"/>
              </w:rPr>
              <w:t>K transpozícií a tabuľke zhody so smernicou (EÚ) 2019/2121:</w:t>
            </w:r>
            <w:r w:rsidRPr="00577D86">
              <w:rPr>
                <w:rFonts w:ascii="Times" w:hAnsi="Times" w:cs="Times"/>
                <w:sz w:val="18"/>
                <w:szCs w:val="18"/>
              </w:rPr>
              <w:br/>
              <w:t>27. Žiadame preukázať transpozíciu čl. 1 bodu 23 smernice (EÚ) 2019/2121 (nový čl. 160j ods. 4 smernice (EÚ) 2017/1132 v platnom znení) do slovenského právneho poriadku v tabuľke zhody, nakoľko máme za to, že sa jedná o ustanovenie s bežnou transpozíciou, ktorého transpozícia je pre členské štáty povinná. Následne žiadame vyplniť tretí až desiaty stĺpec tabuľky zhody. Túto pripomienku rovnako vzťahujeme aj na preukazovanie transpozície tohto ustanovenia v tabuľke zhody so smernicou (EÚ) 2017/1132 v platnom znení.</w:t>
            </w:r>
          </w:p>
        </w:tc>
        <w:tc>
          <w:tcPr>
            <w:tcW w:w="154" w:type="pct"/>
            <w:tcBorders>
              <w:top w:val="outset" w:sz="6" w:space="0" w:color="000000"/>
              <w:left w:val="outset" w:sz="6" w:space="0" w:color="000000"/>
              <w:bottom w:val="outset" w:sz="6" w:space="0" w:color="000000"/>
              <w:right w:val="outset" w:sz="6" w:space="0" w:color="000000"/>
            </w:tcBorders>
            <w:vAlign w:val="center"/>
            <w:hideMark/>
          </w:tcPr>
          <w:p w14:paraId="66ABAB66" w14:textId="77777777" w:rsidR="005B5B78" w:rsidRPr="00577D86" w:rsidRDefault="005B5B78" w:rsidP="005B5B78">
            <w:pPr>
              <w:jc w:val="center"/>
              <w:rPr>
                <w:rFonts w:ascii="Times" w:hAnsi="Times" w:cs="Times"/>
                <w:b/>
                <w:bCs/>
                <w:sz w:val="18"/>
                <w:szCs w:val="18"/>
              </w:rPr>
            </w:pPr>
            <w:r w:rsidRPr="00577D86">
              <w:rPr>
                <w:rFonts w:ascii="Times" w:hAnsi="Times" w:cs="Times"/>
                <w:b/>
                <w:bCs/>
                <w:sz w:val="18"/>
                <w:szCs w:val="18"/>
              </w:rPr>
              <w:t>O</w:t>
            </w:r>
          </w:p>
        </w:tc>
        <w:tc>
          <w:tcPr>
            <w:tcW w:w="166" w:type="pct"/>
            <w:tcBorders>
              <w:top w:val="outset" w:sz="6" w:space="0" w:color="000000"/>
              <w:left w:val="outset" w:sz="6" w:space="0" w:color="000000"/>
              <w:bottom w:val="outset" w:sz="6" w:space="0" w:color="000000"/>
              <w:right w:val="outset" w:sz="6" w:space="0" w:color="000000"/>
            </w:tcBorders>
            <w:vAlign w:val="center"/>
          </w:tcPr>
          <w:p w14:paraId="62DB62DC" w14:textId="77777777" w:rsidR="005B5B78" w:rsidRPr="00577D86" w:rsidRDefault="00577D86" w:rsidP="005B5B78">
            <w:pPr>
              <w:jc w:val="center"/>
              <w:rPr>
                <w:rFonts w:ascii="Times" w:hAnsi="Times" w:cs="Times"/>
                <w:b/>
                <w:bCs/>
                <w:sz w:val="18"/>
                <w:szCs w:val="18"/>
              </w:rPr>
            </w:pPr>
            <w:r w:rsidRPr="00577D86">
              <w:rPr>
                <w:rFonts w:ascii="Times" w:hAnsi="Times" w:cs="Times"/>
                <w:b/>
                <w:bCs/>
                <w:sz w:val="18"/>
                <w:szCs w:val="18"/>
              </w:rPr>
              <w:t>A</w:t>
            </w:r>
          </w:p>
        </w:tc>
        <w:tc>
          <w:tcPr>
            <w:tcW w:w="822" w:type="pct"/>
            <w:tcBorders>
              <w:top w:val="outset" w:sz="6" w:space="0" w:color="000000"/>
              <w:left w:val="outset" w:sz="6" w:space="0" w:color="000000"/>
              <w:bottom w:val="outset" w:sz="6" w:space="0" w:color="000000"/>
              <w:right w:val="outset" w:sz="6" w:space="0" w:color="000000"/>
            </w:tcBorders>
          </w:tcPr>
          <w:p w14:paraId="156C86F6" w14:textId="77777777" w:rsidR="00577D86" w:rsidRPr="00577D86" w:rsidRDefault="00577D86" w:rsidP="00577D86">
            <w:pPr>
              <w:rPr>
                <w:rFonts w:ascii="Times" w:hAnsi="Times" w:cs="Times"/>
                <w:b/>
                <w:bCs/>
                <w:sz w:val="18"/>
                <w:szCs w:val="18"/>
              </w:rPr>
            </w:pPr>
          </w:p>
        </w:tc>
      </w:tr>
      <w:tr w:rsidR="005B5B78" w:rsidRPr="005B5B78" w14:paraId="01ABEAAD" w14:textId="77777777" w:rsidTr="00B30A41">
        <w:trPr>
          <w:divId w:val="712464982"/>
          <w:jc w:val="center"/>
        </w:trPr>
        <w:tc>
          <w:tcPr>
            <w:tcW w:w="202" w:type="pct"/>
            <w:tcBorders>
              <w:top w:val="outset" w:sz="6" w:space="0" w:color="000000"/>
              <w:left w:val="outset" w:sz="6" w:space="0" w:color="000000"/>
              <w:bottom w:val="outset" w:sz="6" w:space="0" w:color="000000"/>
              <w:right w:val="outset" w:sz="6" w:space="0" w:color="000000"/>
            </w:tcBorders>
            <w:hideMark/>
          </w:tcPr>
          <w:p w14:paraId="46D9464A"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OAPSVLÚVSR</w:t>
            </w:r>
          </w:p>
        </w:tc>
        <w:tc>
          <w:tcPr>
            <w:tcW w:w="3656" w:type="pct"/>
            <w:tcBorders>
              <w:top w:val="outset" w:sz="6" w:space="0" w:color="000000"/>
              <w:left w:val="outset" w:sz="6" w:space="0" w:color="000000"/>
              <w:bottom w:val="outset" w:sz="6" w:space="0" w:color="000000"/>
              <w:right w:val="outset" w:sz="6" w:space="0" w:color="000000"/>
            </w:tcBorders>
            <w:vAlign w:val="center"/>
            <w:hideMark/>
          </w:tcPr>
          <w:p w14:paraId="186A6804" w14:textId="77777777" w:rsidR="005B5B78" w:rsidRPr="005B5B78" w:rsidRDefault="005B5B78" w:rsidP="005B5B78">
            <w:pPr>
              <w:rPr>
                <w:rFonts w:ascii="Times" w:hAnsi="Times" w:cs="Times"/>
                <w:sz w:val="18"/>
                <w:szCs w:val="18"/>
              </w:rPr>
            </w:pPr>
            <w:r w:rsidRPr="005B5B78">
              <w:rPr>
                <w:rFonts w:ascii="Times" w:hAnsi="Times" w:cs="Times"/>
                <w:b/>
                <w:bCs/>
                <w:sz w:val="18"/>
                <w:szCs w:val="18"/>
              </w:rPr>
              <w:t>K transpozícií a tabuľke zhody so smernicou (EÚ) 2019/2121:</w:t>
            </w:r>
            <w:r w:rsidRPr="005B5B78">
              <w:rPr>
                <w:rFonts w:ascii="Times" w:hAnsi="Times" w:cs="Times"/>
                <w:sz w:val="18"/>
                <w:szCs w:val="18"/>
              </w:rPr>
              <w:br/>
              <w:t>28. Žiadame preukázať transpozíciu čl. 1 bodu 23 smernice (EÚ) 2019/2121 (nový čl. 160l ods. 5 a 6 smernice (EÚ) 2017/1132 v platnom znení) do slovenského právneho poriadku v tabuľke zhody, nakoľko máme za to, že sa jedná o ustanovenia s bežnou transpozíciou, ktorých transpozícia je pre členské štáty povinná. Následne žiadame vyplniť tretí až desiaty stĺpec tabuľky zhody. Túto pripomienku rovnako vzťahujeme aj na preukazovanie transpozície dotknutých ustanovení v tabuľke zhody so smernicou (EÚ) 2017/1132 v platnom znení.</w:t>
            </w:r>
          </w:p>
        </w:tc>
        <w:tc>
          <w:tcPr>
            <w:tcW w:w="154" w:type="pct"/>
            <w:tcBorders>
              <w:top w:val="outset" w:sz="6" w:space="0" w:color="000000"/>
              <w:left w:val="outset" w:sz="6" w:space="0" w:color="000000"/>
              <w:bottom w:val="outset" w:sz="6" w:space="0" w:color="000000"/>
              <w:right w:val="outset" w:sz="6" w:space="0" w:color="000000"/>
            </w:tcBorders>
            <w:vAlign w:val="center"/>
            <w:hideMark/>
          </w:tcPr>
          <w:p w14:paraId="452520D8"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O</w:t>
            </w:r>
          </w:p>
        </w:tc>
        <w:tc>
          <w:tcPr>
            <w:tcW w:w="166" w:type="pct"/>
            <w:tcBorders>
              <w:top w:val="outset" w:sz="6" w:space="0" w:color="000000"/>
              <w:left w:val="outset" w:sz="6" w:space="0" w:color="000000"/>
              <w:bottom w:val="outset" w:sz="6" w:space="0" w:color="000000"/>
              <w:right w:val="outset" w:sz="6" w:space="0" w:color="000000"/>
            </w:tcBorders>
            <w:vAlign w:val="center"/>
          </w:tcPr>
          <w:p w14:paraId="3C69CB92" w14:textId="77777777" w:rsidR="005B5B78" w:rsidRPr="005B5B78" w:rsidRDefault="009321E7" w:rsidP="005B5B78">
            <w:pPr>
              <w:jc w:val="center"/>
              <w:rPr>
                <w:rFonts w:ascii="Times" w:hAnsi="Times" w:cs="Times"/>
                <w:b/>
                <w:bCs/>
                <w:sz w:val="18"/>
                <w:szCs w:val="18"/>
              </w:rPr>
            </w:pPr>
            <w:r>
              <w:rPr>
                <w:rFonts w:ascii="Times" w:hAnsi="Times" w:cs="Times"/>
                <w:b/>
                <w:bCs/>
                <w:sz w:val="18"/>
                <w:szCs w:val="18"/>
              </w:rPr>
              <w:t>A</w:t>
            </w:r>
          </w:p>
        </w:tc>
        <w:tc>
          <w:tcPr>
            <w:tcW w:w="822" w:type="pct"/>
            <w:tcBorders>
              <w:top w:val="outset" w:sz="6" w:space="0" w:color="000000"/>
              <w:left w:val="outset" w:sz="6" w:space="0" w:color="000000"/>
              <w:bottom w:val="outset" w:sz="6" w:space="0" w:color="000000"/>
              <w:right w:val="outset" w:sz="6" w:space="0" w:color="000000"/>
            </w:tcBorders>
          </w:tcPr>
          <w:p w14:paraId="41B3765B" w14:textId="77777777" w:rsidR="005B5B78" w:rsidRDefault="005B5B78" w:rsidP="005B5B78">
            <w:pPr>
              <w:jc w:val="center"/>
              <w:rPr>
                <w:rFonts w:ascii="Times" w:hAnsi="Times" w:cs="Times"/>
                <w:b/>
                <w:bCs/>
                <w:sz w:val="18"/>
                <w:szCs w:val="18"/>
              </w:rPr>
            </w:pPr>
          </w:p>
          <w:p w14:paraId="1CD0647E" w14:textId="77777777" w:rsidR="009321E7" w:rsidRPr="005B5B78" w:rsidRDefault="009321E7" w:rsidP="005B5B78">
            <w:pPr>
              <w:jc w:val="center"/>
              <w:rPr>
                <w:rFonts w:ascii="Times" w:hAnsi="Times" w:cs="Times"/>
                <w:b/>
                <w:bCs/>
                <w:sz w:val="18"/>
                <w:szCs w:val="18"/>
              </w:rPr>
            </w:pPr>
          </w:p>
        </w:tc>
      </w:tr>
      <w:tr w:rsidR="005B5B78" w:rsidRPr="005B5B78" w14:paraId="486F40AE" w14:textId="77777777" w:rsidTr="00B30A41">
        <w:trPr>
          <w:divId w:val="712464982"/>
          <w:jc w:val="center"/>
        </w:trPr>
        <w:tc>
          <w:tcPr>
            <w:tcW w:w="202" w:type="pct"/>
            <w:tcBorders>
              <w:top w:val="outset" w:sz="6" w:space="0" w:color="000000"/>
              <w:left w:val="outset" w:sz="6" w:space="0" w:color="000000"/>
              <w:bottom w:val="outset" w:sz="6" w:space="0" w:color="000000"/>
              <w:right w:val="outset" w:sz="6" w:space="0" w:color="000000"/>
            </w:tcBorders>
            <w:hideMark/>
          </w:tcPr>
          <w:p w14:paraId="3B56AB77"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OAPSVLÚVSR</w:t>
            </w:r>
          </w:p>
        </w:tc>
        <w:tc>
          <w:tcPr>
            <w:tcW w:w="3656" w:type="pct"/>
            <w:tcBorders>
              <w:top w:val="outset" w:sz="6" w:space="0" w:color="000000"/>
              <w:left w:val="outset" w:sz="6" w:space="0" w:color="000000"/>
              <w:bottom w:val="outset" w:sz="6" w:space="0" w:color="000000"/>
              <w:right w:val="outset" w:sz="6" w:space="0" w:color="000000"/>
            </w:tcBorders>
            <w:vAlign w:val="center"/>
            <w:hideMark/>
          </w:tcPr>
          <w:p w14:paraId="06FCCC0D" w14:textId="77777777" w:rsidR="005B5B78" w:rsidRPr="005B5B78" w:rsidRDefault="005B5B78" w:rsidP="005B5B78">
            <w:pPr>
              <w:rPr>
                <w:rFonts w:ascii="Times" w:hAnsi="Times" w:cs="Times"/>
                <w:sz w:val="18"/>
                <w:szCs w:val="18"/>
              </w:rPr>
            </w:pPr>
            <w:r w:rsidRPr="005B5B78">
              <w:rPr>
                <w:rFonts w:ascii="Times" w:hAnsi="Times" w:cs="Times"/>
                <w:b/>
                <w:bCs/>
                <w:sz w:val="18"/>
                <w:szCs w:val="18"/>
              </w:rPr>
              <w:t>K transpozícií a tabuľke zhody so smernicou (EÚ) 2019/2121:</w:t>
            </w:r>
            <w:r w:rsidRPr="005B5B78">
              <w:rPr>
                <w:rFonts w:ascii="Times" w:hAnsi="Times" w:cs="Times"/>
                <w:sz w:val="18"/>
                <w:szCs w:val="18"/>
              </w:rPr>
              <w:br/>
              <w:t xml:space="preserve">29. Pri preukazovaní transpozície čl. 1 bodu 23 smernice (EÚ) 2019/2121 (nový čl. 160n ods. 1 smernice (EÚ) 2017/1132 v platnom znení) žiadame text uvádzaný v šiestom stĺpci tabuľky zhody zosúladiť so znením vlastného materiálu predkladaného návrhu zákona. Túto </w:t>
            </w:r>
            <w:r w:rsidRPr="005B5B78">
              <w:rPr>
                <w:rFonts w:ascii="Times" w:hAnsi="Times" w:cs="Times"/>
                <w:sz w:val="18"/>
                <w:szCs w:val="18"/>
              </w:rPr>
              <w:lastRenderedPageBreak/>
              <w:t>pripomienku rovnako vzťahujeme aj na preukazovanie transpozície tohto ustanovenia v tabuľke zhody so smernicou (EÚ) 2017/1132 v platnom znení.</w:t>
            </w:r>
          </w:p>
        </w:tc>
        <w:tc>
          <w:tcPr>
            <w:tcW w:w="154" w:type="pct"/>
            <w:tcBorders>
              <w:top w:val="outset" w:sz="6" w:space="0" w:color="000000"/>
              <w:left w:val="outset" w:sz="6" w:space="0" w:color="000000"/>
              <w:bottom w:val="outset" w:sz="6" w:space="0" w:color="000000"/>
              <w:right w:val="outset" w:sz="6" w:space="0" w:color="000000"/>
            </w:tcBorders>
            <w:vAlign w:val="center"/>
            <w:hideMark/>
          </w:tcPr>
          <w:p w14:paraId="2B2CD4B5"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lastRenderedPageBreak/>
              <w:t>O</w:t>
            </w:r>
          </w:p>
        </w:tc>
        <w:tc>
          <w:tcPr>
            <w:tcW w:w="166" w:type="pct"/>
            <w:tcBorders>
              <w:top w:val="outset" w:sz="6" w:space="0" w:color="000000"/>
              <w:left w:val="outset" w:sz="6" w:space="0" w:color="000000"/>
              <w:bottom w:val="outset" w:sz="6" w:space="0" w:color="000000"/>
              <w:right w:val="outset" w:sz="6" w:space="0" w:color="000000"/>
            </w:tcBorders>
            <w:vAlign w:val="center"/>
          </w:tcPr>
          <w:p w14:paraId="71E8F041"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A</w:t>
            </w:r>
          </w:p>
        </w:tc>
        <w:tc>
          <w:tcPr>
            <w:tcW w:w="822" w:type="pct"/>
            <w:tcBorders>
              <w:top w:val="outset" w:sz="6" w:space="0" w:color="000000"/>
              <w:left w:val="outset" w:sz="6" w:space="0" w:color="000000"/>
              <w:bottom w:val="outset" w:sz="6" w:space="0" w:color="000000"/>
              <w:right w:val="outset" w:sz="6" w:space="0" w:color="000000"/>
            </w:tcBorders>
          </w:tcPr>
          <w:p w14:paraId="1055D8EA" w14:textId="77777777" w:rsidR="005B5B78" w:rsidRPr="005B5B78" w:rsidRDefault="005B5B78" w:rsidP="005B5B78">
            <w:pPr>
              <w:jc w:val="center"/>
              <w:rPr>
                <w:rFonts w:ascii="Times" w:hAnsi="Times" w:cs="Times"/>
                <w:b/>
                <w:bCs/>
                <w:sz w:val="18"/>
                <w:szCs w:val="18"/>
              </w:rPr>
            </w:pPr>
          </w:p>
        </w:tc>
      </w:tr>
      <w:tr w:rsidR="005B5B78" w:rsidRPr="005B5B78" w14:paraId="4DD04565" w14:textId="77777777" w:rsidTr="00B30A41">
        <w:trPr>
          <w:divId w:val="712464982"/>
          <w:jc w:val="center"/>
        </w:trPr>
        <w:tc>
          <w:tcPr>
            <w:tcW w:w="202" w:type="pct"/>
            <w:tcBorders>
              <w:top w:val="outset" w:sz="6" w:space="0" w:color="000000"/>
              <w:left w:val="outset" w:sz="6" w:space="0" w:color="000000"/>
              <w:bottom w:val="outset" w:sz="6" w:space="0" w:color="000000"/>
              <w:right w:val="outset" w:sz="6" w:space="0" w:color="000000"/>
            </w:tcBorders>
            <w:hideMark/>
          </w:tcPr>
          <w:p w14:paraId="6F112B79"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OAPSVLÚVSR</w:t>
            </w:r>
          </w:p>
        </w:tc>
        <w:tc>
          <w:tcPr>
            <w:tcW w:w="3656" w:type="pct"/>
            <w:tcBorders>
              <w:top w:val="outset" w:sz="6" w:space="0" w:color="000000"/>
              <w:left w:val="outset" w:sz="6" w:space="0" w:color="000000"/>
              <w:bottom w:val="outset" w:sz="6" w:space="0" w:color="000000"/>
              <w:right w:val="outset" w:sz="6" w:space="0" w:color="000000"/>
            </w:tcBorders>
            <w:vAlign w:val="center"/>
            <w:hideMark/>
          </w:tcPr>
          <w:p w14:paraId="00BDC01D" w14:textId="77777777" w:rsidR="005B5B78" w:rsidRPr="005B5B78" w:rsidRDefault="005B5B78" w:rsidP="005B5B78">
            <w:pPr>
              <w:rPr>
                <w:rFonts w:ascii="Times" w:hAnsi="Times" w:cs="Times"/>
                <w:sz w:val="18"/>
                <w:szCs w:val="18"/>
              </w:rPr>
            </w:pPr>
            <w:r w:rsidRPr="005B5B78">
              <w:rPr>
                <w:rFonts w:ascii="Times" w:hAnsi="Times" w:cs="Times"/>
                <w:b/>
                <w:bCs/>
                <w:sz w:val="18"/>
                <w:szCs w:val="18"/>
              </w:rPr>
              <w:t>K transpozícií a tabuľke zhody so smernicou (EÚ) 2019/2121:</w:t>
            </w:r>
            <w:r w:rsidRPr="005B5B78">
              <w:rPr>
                <w:rFonts w:ascii="Times" w:hAnsi="Times" w:cs="Times"/>
                <w:sz w:val="18"/>
                <w:szCs w:val="18"/>
              </w:rPr>
              <w:br/>
              <w:t>3. Pri preukazovaní transpozície čl. 1 bodu 5 smernice (EÚ) 2019/2121 – nového čl. 86k ods. 1 poslednej vety smernice (EÚ) 2017/1132 v platnom znení – žiadame v ôsmom stĺpci tabuľky zhody uviesť, z akého dôvodu k transpozícií tohto ustanovenia nedochádza.</w:t>
            </w:r>
          </w:p>
        </w:tc>
        <w:tc>
          <w:tcPr>
            <w:tcW w:w="154" w:type="pct"/>
            <w:tcBorders>
              <w:top w:val="outset" w:sz="6" w:space="0" w:color="000000"/>
              <w:left w:val="outset" w:sz="6" w:space="0" w:color="000000"/>
              <w:bottom w:val="outset" w:sz="6" w:space="0" w:color="000000"/>
              <w:right w:val="outset" w:sz="6" w:space="0" w:color="000000"/>
            </w:tcBorders>
            <w:vAlign w:val="center"/>
            <w:hideMark/>
          </w:tcPr>
          <w:p w14:paraId="0A7FD575"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O</w:t>
            </w:r>
          </w:p>
        </w:tc>
        <w:tc>
          <w:tcPr>
            <w:tcW w:w="166" w:type="pct"/>
            <w:tcBorders>
              <w:top w:val="outset" w:sz="6" w:space="0" w:color="000000"/>
              <w:left w:val="outset" w:sz="6" w:space="0" w:color="000000"/>
              <w:bottom w:val="outset" w:sz="6" w:space="0" w:color="000000"/>
              <w:right w:val="outset" w:sz="6" w:space="0" w:color="000000"/>
            </w:tcBorders>
            <w:vAlign w:val="center"/>
          </w:tcPr>
          <w:p w14:paraId="652C9077"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A</w:t>
            </w:r>
          </w:p>
        </w:tc>
        <w:tc>
          <w:tcPr>
            <w:tcW w:w="822" w:type="pct"/>
            <w:tcBorders>
              <w:top w:val="outset" w:sz="6" w:space="0" w:color="000000"/>
              <w:left w:val="outset" w:sz="6" w:space="0" w:color="000000"/>
              <w:bottom w:val="outset" w:sz="6" w:space="0" w:color="000000"/>
              <w:right w:val="outset" w:sz="6" w:space="0" w:color="000000"/>
            </w:tcBorders>
          </w:tcPr>
          <w:p w14:paraId="79AF1BF3" w14:textId="77777777" w:rsidR="005B5B78" w:rsidRPr="005B5B78" w:rsidRDefault="005B5B78" w:rsidP="005B5B78">
            <w:pPr>
              <w:jc w:val="center"/>
              <w:rPr>
                <w:rFonts w:ascii="Times" w:hAnsi="Times" w:cs="Times"/>
                <w:b/>
                <w:bCs/>
                <w:sz w:val="18"/>
                <w:szCs w:val="18"/>
              </w:rPr>
            </w:pPr>
          </w:p>
        </w:tc>
      </w:tr>
      <w:tr w:rsidR="005B5B78" w:rsidRPr="005B5B78" w14:paraId="45B9DD85" w14:textId="77777777" w:rsidTr="00B30A41">
        <w:trPr>
          <w:divId w:val="712464982"/>
          <w:jc w:val="center"/>
        </w:trPr>
        <w:tc>
          <w:tcPr>
            <w:tcW w:w="202" w:type="pct"/>
            <w:tcBorders>
              <w:top w:val="outset" w:sz="6" w:space="0" w:color="000000"/>
              <w:left w:val="outset" w:sz="6" w:space="0" w:color="000000"/>
              <w:bottom w:val="outset" w:sz="6" w:space="0" w:color="000000"/>
              <w:right w:val="outset" w:sz="6" w:space="0" w:color="000000"/>
            </w:tcBorders>
            <w:hideMark/>
          </w:tcPr>
          <w:p w14:paraId="4A0300F1"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OAPSVLÚVSR</w:t>
            </w:r>
          </w:p>
        </w:tc>
        <w:tc>
          <w:tcPr>
            <w:tcW w:w="3656" w:type="pct"/>
            <w:tcBorders>
              <w:top w:val="outset" w:sz="6" w:space="0" w:color="000000"/>
              <w:left w:val="outset" w:sz="6" w:space="0" w:color="000000"/>
              <w:bottom w:val="outset" w:sz="6" w:space="0" w:color="000000"/>
              <w:right w:val="outset" w:sz="6" w:space="0" w:color="000000"/>
            </w:tcBorders>
            <w:vAlign w:val="center"/>
            <w:hideMark/>
          </w:tcPr>
          <w:p w14:paraId="704801CD" w14:textId="77777777" w:rsidR="005B5B78" w:rsidRPr="005B5B78" w:rsidRDefault="005B5B78" w:rsidP="005B5B78">
            <w:pPr>
              <w:rPr>
                <w:rFonts w:ascii="Times" w:hAnsi="Times" w:cs="Times"/>
                <w:sz w:val="18"/>
                <w:szCs w:val="18"/>
              </w:rPr>
            </w:pPr>
            <w:r w:rsidRPr="005B5B78">
              <w:rPr>
                <w:rFonts w:ascii="Times" w:hAnsi="Times" w:cs="Times"/>
                <w:b/>
                <w:bCs/>
                <w:sz w:val="18"/>
                <w:szCs w:val="18"/>
              </w:rPr>
              <w:t>K transpozícií a tabuľke zhody so smernicou (EÚ) 2019/2121:</w:t>
            </w:r>
            <w:r w:rsidRPr="005B5B78">
              <w:rPr>
                <w:rFonts w:ascii="Times" w:hAnsi="Times" w:cs="Times"/>
                <w:sz w:val="18"/>
                <w:szCs w:val="18"/>
              </w:rPr>
              <w:br/>
              <w:t>30. Pri preukazovaní transpozície čl. 1 bodu 23 smernice (EÚ) 2019/2121 (nový čl. 160n ods. 2 smernice (EÚ) 2017/1132 v platnom znení) žiadame v štvrtom a piatom stĺpci tabuľky zhody správne označiť transpozičné opatrenie tohto ustanovenia smernice.</w:t>
            </w:r>
          </w:p>
        </w:tc>
        <w:tc>
          <w:tcPr>
            <w:tcW w:w="154" w:type="pct"/>
            <w:tcBorders>
              <w:top w:val="outset" w:sz="6" w:space="0" w:color="000000"/>
              <w:left w:val="outset" w:sz="6" w:space="0" w:color="000000"/>
              <w:bottom w:val="outset" w:sz="6" w:space="0" w:color="000000"/>
              <w:right w:val="outset" w:sz="6" w:space="0" w:color="000000"/>
            </w:tcBorders>
            <w:vAlign w:val="center"/>
            <w:hideMark/>
          </w:tcPr>
          <w:p w14:paraId="157A1707"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O</w:t>
            </w:r>
          </w:p>
        </w:tc>
        <w:tc>
          <w:tcPr>
            <w:tcW w:w="166" w:type="pct"/>
            <w:tcBorders>
              <w:top w:val="outset" w:sz="6" w:space="0" w:color="000000"/>
              <w:left w:val="outset" w:sz="6" w:space="0" w:color="000000"/>
              <w:bottom w:val="outset" w:sz="6" w:space="0" w:color="000000"/>
              <w:right w:val="outset" w:sz="6" w:space="0" w:color="000000"/>
            </w:tcBorders>
            <w:vAlign w:val="center"/>
          </w:tcPr>
          <w:p w14:paraId="07D21D45"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A</w:t>
            </w:r>
          </w:p>
        </w:tc>
        <w:tc>
          <w:tcPr>
            <w:tcW w:w="822" w:type="pct"/>
            <w:tcBorders>
              <w:top w:val="outset" w:sz="6" w:space="0" w:color="000000"/>
              <w:left w:val="outset" w:sz="6" w:space="0" w:color="000000"/>
              <w:bottom w:val="outset" w:sz="6" w:space="0" w:color="000000"/>
              <w:right w:val="outset" w:sz="6" w:space="0" w:color="000000"/>
            </w:tcBorders>
          </w:tcPr>
          <w:p w14:paraId="22B99C9C" w14:textId="77777777" w:rsidR="005B5B78" w:rsidRPr="005B5B78" w:rsidRDefault="005B5B78" w:rsidP="005B5B78">
            <w:pPr>
              <w:jc w:val="center"/>
              <w:rPr>
                <w:rFonts w:ascii="Times" w:hAnsi="Times" w:cs="Times"/>
                <w:b/>
                <w:bCs/>
                <w:sz w:val="18"/>
                <w:szCs w:val="18"/>
              </w:rPr>
            </w:pPr>
          </w:p>
        </w:tc>
      </w:tr>
      <w:tr w:rsidR="005B5B78" w:rsidRPr="005B5B78" w14:paraId="7A99E880" w14:textId="77777777" w:rsidTr="00B30A41">
        <w:trPr>
          <w:divId w:val="712464982"/>
          <w:jc w:val="center"/>
        </w:trPr>
        <w:tc>
          <w:tcPr>
            <w:tcW w:w="202" w:type="pct"/>
            <w:tcBorders>
              <w:top w:val="outset" w:sz="6" w:space="0" w:color="000000"/>
              <w:left w:val="outset" w:sz="6" w:space="0" w:color="000000"/>
              <w:bottom w:val="outset" w:sz="6" w:space="0" w:color="000000"/>
              <w:right w:val="outset" w:sz="6" w:space="0" w:color="000000"/>
            </w:tcBorders>
            <w:hideMark/>
          </w:tcPr>
          <w:p w14:paraId="067410C9"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OAPSVLÚVSR</w:t>
            </w:r>
          </w:p>
        </w:tc>
        <w:tc>
          <w:tcPr>
            <w:tcW w:w="3656" w:type="pct"/>
            <w:tcBorders>
              <w:top w:val="outset" w:sz="6" w:space="0" w:color="000000"/>
              <w:left w:val="outset" w:sz="6" w:space="0" w:color="000000"/>
              <w:bottom w:val="outset" w:sz="6" w:space="0" w:color="000000"/>
              <w:right w:val="outset" w:sz="6" w:space="0" w:color="000000"/>
            </w:tcBorders>
            <w:vAlign w:val="center"/>
            <w:hideMark/>
          </w:tcPr>
          <w:p w14:paraId="2DB49DDA" w14:textId="77777777" w:rsidR="005B5B78" w:rsidRPr="005B5B78" w:rsidRDefault="005B5B78" w:rsidP="005B5B78">
            <w:pPr>
              <w:rPr>
                <w:rFonts w:ascii="Times" w:hAnsi="Times" w:cs="Times"/>
                <w:sz w:val="18"/>
                <w:szCs w:val="18"/>
              </w:rPr>
            </w:pPr>
            <w:r w:rsidRPr="005B5B78">
              <w:rPr>
                <w:rFonts w:ascii="Times" w:hAnsi="Times" w:cs="Times"/>
                <w:b/>
                <w:bCs/>
                <w:sz w:val="18"/>
                <w:szCs w:val="18"/>
              </w:rPr>
              <w:t>K transpozícií a tabuľke zhody so smernicou (EÚ) 2019/2121:</w:t>
            </w:r>
            <w:r w:rsidRPr="005B5B78">
              <w:rPr>
                <w:rFonts w:ascii="Times" w:hAnsi="Times" w:cs="Times"/>
                <w:sz w:val="18"/>
                <w:szCs w:val="18"/>
              </w:rPr>
              <w:br/>
              <w:t>31. Žiadame preukázať transpozíciu čl. 1 bodu 23 smernice (EÚ) 2019/2121 (nový čl. 160p ods. 2 poslednej vety smernice (EÚ) 2017/1132 v platnom znení) do slovenského právneho poriadku v tabuľke zhody, nakoľko máme za to, že sa jedná o ustanovenia s bežnou transpozíciou, ktorých transpozícia je pre členské štáty povinná, a uvádzané transpozičné opatrenia nepovažujeme za dostatočné na preukázanie úplnej transpozície. Túto pripomienku rovnako vzťahujeme aj na preukazovanie transpozície dotknutých ustanovení v tabuľke zhody so smernicou (EÚ) 2017/1132 v platnom znení.</w:t>
            </w:r>
          </w:p>
        </w:tc>
        <w:tc>
          <w:tcPr>
            <w:tcW w:w="154" w:type="pct"/>
            <w:tcBorders>
              <w:top w:val="outset" w:sz="6" w:space="0" w:color="000000"/>
              <w:left w:val="outset" w:sz="6" w:space="0" w:color="000000"/>
              <w:bottom w:val="outset" w:sz="6" w:space="0" w:color="000000"/>
              <w:right w:val="outset" w:sz="6" w:space="0" w:color="000000"/>
            </w:tcBorders>
            <w:vAlign w:val="center"/>
            <w:hideMark/>
          </w:tcPr>
          <w:p w14:paraId="05187BD5"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O</w:t>
            </w:r>
          </w:p>
        </w:tc>
        <w:tc>
          <w:tcPr>
            <w:tcW w:w="166" w:type="pct"/>
            <w:tcBorders>
              <w:top w:val="outset" w:sz="6" w:space="0" w:color="000000"/>
              <w:left w:val="outset" w:sz="6" w:space="0" w:color="000000"/>
              <w:bottom w:val="outset" w:sz="6" w:space="0" w:color="000000"/>
              <w:right w:val="outset" w:sz="6" w:space="0" w:color="000000"/>
            </w:tcBorders>
            <w:vAlign w:val="center"/>
          </w:tcPr>
          <w:p w14:paraId="1753405F"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A</w:t>
            </w:r>
          </w:p>
        </w:tc>
        <w:tc>
          <w:tcPr>
            <w:tcW w:w="822" w:type="pct"/>
            <w:tcBorders>
              <w:top w:val="outset" w:sz="6" w:space="0" w:color="000000"/>
              <w:left w:val="outset" w:sz="6" w:space="0" w:color="000000"/>
              <w:bottom w:val="outset" w:sz="6" w:space="0" w:color="000000"/>
              <w:right w:val="outset" w:sz="6" w:space="0" w:color="000000"/>
            </w:tcBorders>
          </w:tcPr>
          <w:p w14:paraId="6FD93382" w14:textId="77777777" w:rsidR="005B5B78" w:rsidRPr="005B5B78" w:rsidRDefault="005B5B78" w:rsidP="005B5B78">
            <w:pPr>
              <w:jc w:val="center"/>
              <w:rPr>
                <w:rFonts w:ascii="Times" w:hAnsi="Times" w:cs="Times"/>
                <w:b/>
                <w:bCs/>
                <w:sz w:val="18"/>
                <w:szCs w:val="18"/>
              </w:rPr>
            </w:pPr>
          </w:p>
        </w:tc>
      </w:tr>
      <w:tr w:rsidR="005B5B78" w:rsidRPr="005B5B78" w14:paraId="2A445A1A" w14:textId="77777777" w:rsidTr="00B30A41">
        <w:trPr>
          <w:divId w:val="712464982"/>
          <w:jc w:val="center"/>
        </w:trPr>
        <w:tc>
          <w:tcPr>
            <w:tcW w:w="202" w:type="pct"/>
            <w:tcBorders>
              <w:top w:val="outset" w:sz="6" w:space="0" w:color="000000"/>
              <w:left w:val="outset" w:sz="6" w:space="0" w:color="000000"/>
              <w:bottom w:val="outset" w:sz="6" w:space="0" w:color="000000"/>
              <w:right w:val="outset" w:sz="6" w:space="0" w:color="000000"/>
            </w:tcBorders>
            <w:hideMark/>
          </w:tcPr>
          <w:p w14:paraId="7D797473"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OAPSVLÚVSR</w:t>
            </w:r>
          </w:p>
        </w:tc>
        <w:tc>
          <w:tcPr>
            <w:tcW w:w="3656" w:type="pct"/>
            <w:tcBorders>
              <w:top w:val="outset" w:sz="6" w:space="0" w:color="000000"/>
              <w:left w:val="outset" w:sz="6" w:space="0" w:color="000000"/>
              <w:bottom w:val="outset" w:sz="6" w:space="0" w:color="000000"/>
              <w:right w:val="outset" w:sz="6" w:space="0" w:color="000000"/>
            </w:tcBorders>
            <w:vAlign w:val="center"/>
            <w:hideMark/>
          </w:tcPr>
          <w:p w14:paraId="37756D05" w14:textId="77777777" w:rsidR="005B5B78" w:rsidRPr="005B5B78" w:rsidRDefault="005B5B78" w:rsidP="005B5B78">
            <w:pPr>
              <w:rPr>
                <w:rFonts w:ascii="Times" w:hAnsi="Times" w:cs="Times"/>
                <w:sz w:val="18"/>
                <w:szCs w:val="18"/>
              </w:rPr>
            </w:pPr>
            <w:r w:rsidRPr="005B5B78">
              <w:rPr>
                <w:rFonts w:ascii="Times" w:hAnsi="Times" w:cs="Times"/>
                <w:b/>
                <w:bCs/>
                <w:sz w:val="18"/>
                <w:szCs w:val="18"/>
              </w:rPr>
              <w:t>K transpozícií a tabuľke zhody so smernicou (EÚ) 2019/2121:</w:t>
            </w:r>
            <w:r w:rsidRPr="005B5B78">
              <w:rPr>
                <w:rFonts w:ascii="Times" w:hAnsi="Times" w:cs="Times"/>
                <w:sz w:val="18"/>
                <w:szCs w:val="18"/>
              </w:rPr>
              <w:br/>
              <w:t>32. Žiadame preukázať transpozíciu čl. 1 bodu 23 smernice (EÚ) 2019/2121 (nový čl. 160r ods. 5 smernice (EÚ) 2017/1132 v platnom znení) do slovenského právneho poriadku v tabuľke zhody, nakoľko máme za to, že sa jedná o ustanovenie s bežnou transpozíciou, ktorého transpozícia je pre členské štáty povinná. Následne žiadame vyplniť tretí až desiaty stĺpec tabuľky zhody. Túto pripomienku rovnako vzťahujeme aj na preukazovanie transpozície tohto ustanovenia v tabuľke zhody so smernicou (EÚ) 2017/1132 v platnom znení.</w:t>
            </w:r>
          </w:p>
        </w:tc>
        <w:tc>
          <w:tcPr>
            <w:tcW w:w="154" w:type="pct"/>
            <w:tcBorders>
              <w:top w:val="outset" w:sz="6" w:space="0" w:color="000000"/>
              <w:left w:val="outset" w:sz="6" w:space="0" w:color="000000"/>
              <w:bottom w:val="outset" w:sz="6" w:space="0" w:color="000000"/>
              <w:right w:val="outset" w:sz="6" w:space="0" w:color="000000"/>
            </w:tcBorders>
            <w:vAlign w:val="center"/>
            <w:hideMark/>
          </w:tcPr>
          <w:p w14:paraId="2EE41B6E"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O</w:t>
            </w:r>
          </w:p>
        </w:tc>
        <w:tc>
          <w:tcPr>
            <w:tcW w:w="166" w:type="pct"/>
            <w:tcBorders>
              <w:top w:val="outset" w:sz="6" w:space="0" w:color="000000"/>
              <w:left w:val="outset" w:sz="6" w:space="0" w:color="000000"/>
              <w:bottom w:val="outset" w:sz="6" w:space="0" w:color="000000"/>
              <w:right w:val="outset" w:sz="6" w:space="0" w:color="000000"/>
            </w:tcBorders>
            <w:vAlign w:val="center"/>
          </w:tcPr>
          <w:p w14:paraId="7FFD10CA" w14:textId="77777777" w:rsidR="005B5B78" w:rsidRPr="005B5B78" w:rsidRDefault="0093096C" w:rsidP="005B5B78">
            <w:pPr>
              <w:jc w:val="center"/>
              <w:rPr>
                <w:rFonts w:ascii="Times" w:hAnsi="Times" w:cs="Times"/>
                <w:b/>
                <w:bCs/>
                <w:sz w:val="18"/>
                <w:szCs w:val="18"/>
              </w:rPr>
            </w:pPr>
            <w:r>
              <w:rPr>
                <w:rFonts w:ascii="Times" w:hAnsi="Times" w:cs="Times"/>
                <w:b/>
                <w:bCs/>
                <w:sz w:val="18"/>
                <w:szCs w:val="18"/>
              </w:rPr>
              <w:t>A</w:t>
            </w:r>
          </w:p>
        </w:tc>
        <w:tc>
          <w:tcPr>
            <w:tcW w:w="822" w:type="pct"/>
            <w:tcBorders>
              <w:top w:val="outset" w:sz="6" w:space="0" w:color="000000"/>
              <w:left w:val="outset" w:sz="6" w:space="0" w:color="000000"/>
              <w:bottom w:val="outset" w:sz="6" w:space="0" w:color="000000"/>
              <w:right w:val="outset" w:sz="6" w:space="0" w:color="000000"/>
            </w:tcBorders>
          </w:tcPr>
          <w:p w14:paraId="2A7A20AD" w14:textId="77777777" w:rsidR="005B5B78" w:rsidRPr="0093096C" w:rsidRDefault="005B5B78" w:rsidP="005B5B78">
            <w:pPr>
              <w:jc w:val="center"/>
              <w:rPr>
                <w:rFonts w:ascii="Times" w:hAnsi="Times" w:cs="Times"/>
                <w:bCs/>
                <w:sz w:val="18"/>
                <w:szCs w:val="18"/>
              </w:rPr>
            </w:pPr>
          </w:p>
        </w:tc>
      </w:tr>
      <w:tr w:rsidR="005B5B78" w:rsidRPr="005B5B78" w14:paraId="33C1F5A3" w14:textId="77777777" w:rsidTr="00B30A41">
        <w:trPr>
          <w:divId w:val="712464982"/>
          <w:jc w:val="center"/>
        </w:trPr>
        <w:tc>
          <w:tcPr>
            <w:tcW w:w="202" w:type="pct"/>
            <w:tcBorders>
              <w:top w:val="outset" w:sz="6" w:space="0" w:color="000000"/>
              <w:left w:val="outset" w:sz="6" w:space="0" w:color="000000"/>
              <w:bottom w:val="outset" w:sz="6" w:space="0" w:color="000000"/>
              <w:right w:val="outset" w:sz="6" w:space="0" w:color="000000"/>
            </w:tcBorders>
            <w:hideMark/>
          </w:tcPr>
          <w:p w14:paraId="1B415557"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OAPSVLÚVSR</w:t>
            </w:r>
          </w:p>
        </w:tc>
        <w:tc>
          <w:tcPr>
            <w:tcW w:w="3656" w:type="pct"/>
            <w:tcBorders>
              <w:top w:val="outset" w:sz="6" w:space="0" w:color="000000"/>
              <w:left w:val="outset" w:sz="6" w:space="0" w:color="000000"/>
              <w:bottom w:val="outset" w:sz="6" w:space="0" w:color="000000"/>
              <w:right w:val="outset" w:sz="6" w:space="0" w:color="000000"/>
            </w:tcBorders>
            <w:vAlign w:val="center"/>
            <w:hideMark/>
          </w:tcPr>
          <w:p w14:paraId="34739F6E" w14:textId="77777777" w:rsidR="005B5B78" w:rsidRPr="005B5B78" w:rsidRDefault="005B5B78" w:rsidP="005B5B78">
            <w:pPr>
              <w:rPr>
                <w:rFonts w:ascii="Times" w:hAnsi="Times" w:cs="Times"/>
                <w:sz w:val="18"/>
                <w:szCs w:val="18"/>
              </w:rPr>
            </w:pPr>
            <w:r w:rsidRPr="005B5B78">
              <w:rPr>
                <w:rFonts w:ascii="Times" w:hAnsi="Times" w:cs="Times"/>
                <w:b/>
                <w:bCs/>
                <w:sz w:val="18"/>
                <w:szCs w:val="18"/>
              </w:rPr>
              <w:t>K transpozícií a tabuľke zhody so smernicou (EÚ) 2019/2121:</w:t>
            </w:r>
            <w:r w:rsidRPr="005B5B78">
              <w:rPr>
                <w:rFonts w:ascii="Times" w:hAnsi="Times" w:cs="Times"/>
                <w:sz w:val="18"/>
                <w:szCs w:val="18"/>
              </w:rPr>
              <w:br/>
              <w:t>33. Žiadame preukázať transpozíciu čl. 2 smernice (EÚ) 2019/2121 do slovenského právneho poriadku v tabuľke zhody, nakoľko ide o ustanovenie s bežnou transpozíciou, ktorého transpozícia je pre členské štáty povinná. Následne žiadame vyplniť tretí až desiaty stĺpec tabuľky zhody.</w:t>
            </w:r>
          </w:p>
        </w:tc>
        <w:tc>
          <w:tcPr>
            <w:tcW w:w="154" w:type="pct"/>
            <w:tcBorders>
              <w:top w:val="outset" w:sz="6" w:space="0" w:color="000000"/>
              <w:left w:val="outset" w:sz="6" w:space="0" w:color="000000"/>
              <w:bottom w:val="outset" w:sz="6" w:space="0" w:color="000000"/>
              <w:right w:val="outset" w:sz="6" w:space="0" w:color="000000"/>
            </w:tcBorders>
            <w:vAlign w:val="center"/>
            <w:hideMark/>
          </w:tcPr>
          <w:p w14:paraId="52B81AF9"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O</w:t>
            </w:r>
          </w:p>
        </w:tc>
        <w:tc>
          <w:tcPr>
            <w:tcW w:w="166" w:type="pct"/>
            <w:tcBorders>
              <w:top w:val="outset" w:sz="6" w:space="0" w:color="000000"/>
              <w:left w:val="outset" w:sz="6" w:space="0" w:color="000000"/>
              <w:bottom w:val="outset" w:sz="6" w:space="0" w:color="000000"/>
              <w:right w:val="outset" w:sz="6" w:space="0" w:color="000000"/>
            </w:tcBorders>
            <w:vAlign w:val="center"/>
          </w:tcPr>
          <w:p w14:paraId="7BEF9E64"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A</w:t>
            </w:r>
          </w:p>
        </w:tc>
        <w:tc>
          <w:tcPr>
            <w:tcW w:w="822" w:type="pct"/>
            <w:tcBorders>
              <w:top w:val="outset" w:sz="6" w:space="0" w:color="000000"/>
              <w:left w:val="outset" w:sz="6" w:space="0" w:color="000000"/>
              <w:bottom w:val="outset" w:sz="6" w:space="0" w:color="000000"/>
              <w:right w:val="outset" w:sz="6" w:space="0" w:color="000000"/>
            </w:tcBorders>
          </w:tcPr>
          <w:p w14:paraId="329C5DA9" w14:textId="77777777" w:rsidR="005B5B78" w:rsidRPr="005B5B78" w:rsidRDefault="005B5B78" w:rsidP="005B5B78">
            <w:pPr>
              <w:jc w:val="center"/>
              <w:rPr>
                <w:rFonts w:ascii="Times" w:hAnsi="Times" w:cs="Times"/>
                <w:b/>
                <w:bCs/>
                <w:sz w:val="18"/>
                <w:szCs w:val="18"/>
              </w:rPr>
            </w:pPr>
          </w:p>
        </w:tc>
      </w:tr>
      <w:tr w:rsidR="005B5B78" w:rsidRPr="005B5B78" w14:paraId="365AD2DF" w14:textId="77777777" w:rsidTr="00B30A41">
        <w:trPr>
          <w:divId w:val="712464982"/>
          <w:jc w:val="center"/>
        </w:trPr>
        <w:tc>
          <w:tcPr>
            <w:tcW w:w="202" w:type="pct"/>
            <w:tcBorders>
              <w:top w:val="outset" w:sz="6" w:space="0" w:color="000000"/>
              <w:left w:val="outset" w:sz="6" w:space="0" w:color="000000"/>
              <w:bottom w:val="outset" w:sz="6" w:space="0" w:color="000000"/>
              <w:right w:val="outset" w:sz="6" w:space="0" w:color="000000"/>
            </w:tcBorders>
            <w:hideMark/>
          </w:tcPr>
          <w:p w14:paraId="32F92E81"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OAPSVLÚVSR</w:t>
            </w:r>
          </w:p>
        </w:tc>
        <w:tc>
          <w:tcPr>
            <w:tcW w:w="3656" w:type="pct"/>
            <w:tcBorders>
              <w:top w:val="outset" w:sz="6" w:space="0" w:color="000000"/>
              <w:left w:val="outset" w:sz="6" w:space="0" w:color="000000"/>
              <w:bottom w:val="outset" w:sz="6" w:space="0" w:color="000000"/>
              <w:right w:val="outset" w:sz="6" w:space="0" w:color="000000"/>
            </w:tcBorders>
            <w:vAlign w:val="center"/>
            <w:hideMark/>
          </w:tcPr>
          <w:p w14:paraId="1C79DEDC" w14:textId="77777777" w:rsidR="005B5B78" w:rsidRPr="005B5B78" w:rsidRDefault="005B5B78" w:rsidP="005B5B78">
            <w:pPr>
              <w:rPr>
                <w:rFonts w:ascii="Times" w:hAnsi="Times" w:cs="Times"/>
                <w:sz w:val="18"/>
                <w:szCs w:val="18"/>
              </w:rPr>
            </w:pPr>
            <w:r w:rsidRPr="005B5B78">
              <w:rPr>
                <w:rFonts w:ascii="Times" w:hAnsi="Times" w:cs="Times"/>
                <w:b/>
                <w:bCs/>
                <w:sz w:val="18"/>
                <w:szCs w:val="18"/>
              </w:rPr>
              <w:t>K transpozícií a tabuľke zhody so smernicou (EÚ) 2019/2121:</w:t>
            </w:r>
            <w:r w:rsidRPr="005B5B78">
              <w:rPr>
                <w:rFonts w:ascii="Times" w:hAnsi="Times" w:cs="Times"/>
                <w:sz w:val="18"/>
                <w:szCs w:val="18"/>
              </w:rPr>
              <w:br/>
              <w:t>34. Žiadame preukázať transpozíciu čl. 3 ods. 1 a ods. 2 smernice (EÚ) 2019/2121 do slovenského právneho poriadku v tabuľke zhody, nakoľko ide o ustanovenie s bežnou transpozíciou, ktorého transpozícia je pre členské štáty povinná. Následne žiadame vyplniť tretí až desiaty stĺpec tabuľky zhody. Ako transpozičné opatrenia žiadame uvádzať najmä nasledovné ustanovenia vnútroštátnych právnych predpisov resp. návrhu zákona: § 35 ods. 7 zákona č. 575/2001 Z. z v znení neskorších predpisov; § 15 ods. 4 zákona č. 530/2003 Z. z. v znení neskorších predpisov; § 100 zákona č. 371/2014 Z. z. v znení neskorších predpisov; Čl. I predkladaného návrhu zákona, najmä § 131 a prvý bod Prílohy k návrhu zákona; Čl. XIII predkladaného návrhu zákona, najmä bod 16 (šiesty bod Prílohy k zákonu č. 530/2003 Z. z.); Čl. XXI predkladaného návrhu zákona, najmä bod 5 (piaty bod Prílohy k zákonu č. 371/2014 Z. z.); a Čl. XXVII predkladaného návrhu zákona (Účinnosť).</w:t>
            </w:r>
          </w:p>
        </w:tc>
        <w:tc>
          <w:tcPr>
            <w:tcW w:w="154" w:type="pct"/>
            <w:tcBorders>
              <w:top w:val="outset" w:sz="6" w:space="0" w:color="000000"/>
              <w:left w:val="outset" w:sz="6" w:space="0" w:color="000000"/>
              <w:bottom w:val="outset" w:sz="6" w:space="0" w:color="000000"/>
              <w:right w:val="outset" w:sz="6" w:space="0" w:color="000000"/>
            </w:tcBorders>
            <w:vAlign w:val="center"/>
            <w:hideMark/>
          </w:tcPr>
          <w:p w14:paraId="0A676927"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O</w:t>
            </w:r>
          </w:p>
        </w:tc>
        <w:tc>
          <w:tcPr>
            <w:tcW w:w="166" w:type="pct"/>
            <w:tcBorders>
              <w:top w:val="outset" w:sz="6" w:space="0" w:color="000000"/>
              <w:left w:val="outset" w:sz="6" w:space="0" w:color="000000"/>
              <w:bottom w:val="outset" w:sz="6" w:space="0" w:color="000000"/>
              <w:right w:val="outset" w:sz="6" w:space="0" w:color="000000"/>
            </w:tcBorders>
            <w:vAlign w:val="center"/>
          </w:tcPr>
          <w:p w14:paraId="3C39BEBB"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A</w:t>
            </w:r>
          </w:p>
        </w:tc>
        <w:tc>
          <w:tcPr>
            <w:tcW w:w="822" w:type="pct"/>
            <w:tcBorders>
              <w:top w:val="outset" w:sz="6" w:space="0" w:color="000000"/>
              <w:left w:val="outset" w:sz="6" w:space="0" w:color="000000"/>
              <w:bottom w:val="outset" w:sz="6" w:space="0" w:color="000000"/>
              <w:right w:val="outset" w:sz="6" w:space="0" w:color="000000"/>
            </w:tcBorders>
          </w:tcPr>
          <w:p w14:paraId="0E56E34E" w14:textId="77777777" w:rsidR="005B5B78" w:rsidRPr="005B5B78" w:rsidRDefault="005B5B78" w:rsidP="005B5B78">
            <w:pPr>
              <w:jc w:val="center"/>
              <w:rPr>
                <w:rFonts w:ascii="Times" w:hAnsi="Times" w:cs="Times"/>
                <w:b/>
                <w:bCs/>
                <w:sz w:val="18"/>
                <w:szCs w:val="18"/>
              </w:rPr>
            </w:pPr>
          </w:p>
        </w:tc>
      </w:tr>
      <w:tr w:rsidR="005B5B78" w:rsidRPr="005B5B78" w14:paraId="43F3D630" w14:textId="77777777" w:rsidTr="00B30A41">
        <w:trPr>
          <w:divId w:val="712464982"/>
          <w:jc w:val="center"/>
        </w:trPr>
        <w:tc>
          <w:tcPr>
            <w:tcW w:w="202" w:type="pct"/>
            <w:tcBorders>
              <w:top w:val="outset" w:sz="6" w:space="0" w:color="000000"/>
              <w:left w:val="outset" w:sz="6" w:space="0" w:color="000000"/>
              <w:bottom w:val="outset" w:sz="6" w:space="0" w:color="000000"/>
              <w:right w:val="outset" w:sz="6" w:space="0" w:color="000000"/>
            </w:tcBorders>
            <w:hideMark/>
          </w:tcPr>
          <w:p w14:paraId="55587CF1"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lastRenderedPageBreak/>
              <w:t>OAPSVLÚVSR</w:t>
            </w:r>
          </w:p>
        </w:tc>
        <w:tc>
          <w:tcPr>
            <w:tcW w:w="3656" w:type="pct"/>
            <w:tcBorders>
              <w:top w:val="outset" w:sz="6" w:space="0" w:color="000000"/>
              <w:left w:val="outset" w:sz="6" w:space="0" w:color="000000"/>
              <w:bottom w:val="outset" w:sz="6" w:space="0" w:color="000000"/>
              <w:right w:val="outset" w:sz="6" w:space="0" w:color="000000"/>
            </w:tcBorders>
            <w:vAlign w:val="center"/>
            <w:hideMark/>
          </w:tcPr>
          <w:p w14:paraId="3EBE11C7" w14:textId="77777777" w:rsidR="005B5B78" w:rsidRPr="005B5B78" w:rsidRDefault="005B5B78" w:rsidP="005B5B78">
            <w:pPr>
              <w:rPr>
                <w:rFonts w:ascii="Times" w:hAnsi="Times" w:cs="Times"/>
                <w:sz w:val="18"/>
                <w:szCs w:val="18"/>
              </w:rPr>
            </w:pPr>
            <w:r w:rsidRPr="005B5B78">
              <w:rPr>
                <w:rFonts w:ascii="Times" w:hAnsi="Times" w:cs="Times"/>
                <w:b/>
                <w:bCs/>
                <w:sz w:val="18"/>
                <w:szCs w:val="18"/>
              </w:rPr>
              <w:t>K transpozícií a tabuľke zhody so smernicou (EÚ) 2019/2121:</w:t>
            </w:r>
            <w:r w:rsidRPr="005B5B78">
              <w:rPr>
                <w:rFonts w:ascii="Times" w:hAnsi="Times" w:cs="Times"/>
                <w:sz w:val="18"/>
                <w:szCs w:val="18"/>
              </w:rPr>
              <w:br/>
              <w:t xml:space="preserve">35. Žiadame preukázať transpozíciu čl. 4 ods. 1 druhého </w:t>
            </w:r>
            <w:proofErr w:type="spellStart"/>
            <w:r w:rsidRPr="005B5B78">
              <w:rPr>
                <w:rFonts w:ascii="Times" w:hAnsi="Times" w:cs="Times"/>
                <w:sz w:val="18"/>
                <w:szCs w:val="18"/>
              </w:rPr>
              <w:t>pododseku</w:t>
            </w:r>
            <w:proofErr w:type="spellEnd"/>
            <w:r w:rsidRPr="005B5B78">
              <w:rPr>
                <w:rFonts w:ascii="Times" w:hAnsi="Times" w:cs="Times"/>
                <w:sz w:val="18"/>
                <w:szCs w:val="18"/>
              </w:rPr>
              <w:t xml:space="preserve"> smernice (EÚ) 2019/2121 do slovenského právneho poriadku v tabuľke zhody, nakoľko ide o ustanovenie s bežnou transpozíciou, ktorého transpozícia je pre členské štáty povinná. Následne žiadame vyplniť tretí až desiaty stĺpec tabuľky zhody.</w:t>
            </w:r>
          </w:p>
        </w:tc>
        <w:tc>
          <w:tcPr>
            <w:tcW w:w="154" w:type="pct"/>
            <w:tcBorders>
              <w:top w:val="outset" w:sz="6" w:space="0" w:color="000000"/>
              <w:left w:val="outset" w:sz="6" w:space="0" w:color="000000"/>
              <w:bottom w:val="outset" w:sz="6" w:space="0" w:color="000000"/>
              <w:right w:val="outset" w:sz="6" w:space="0" w:color="000000"/>
            </w:tcBorders>
            <w:vAlign w:val="center"/>
            <w:hideMark/>
          </w:tcPr>
          <w:p w14:paraId="1CBCCC2C"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O</w:t>
            </w:r>
          </w:p>
        </w:tc>
        <w:tc>
          <w:tcPr>
            <w:tcW w:w="166" w:type="pct"/>
            <w:tcBorders>
              <w:top w:val="outset" w:sz="6" w:space="0" w:color="000000"/>
              <w:left w:val="outset" w:sz="6" w:space="0" w:color="000000"/>
              <w:bottom w:val="outset" w:sz="6" w:space="0" w:color="000000"/>
              <w:right w:val="outset" w:sz="6" w:space="0" w:color="000000"/>
            </w:tcBorders>
            <w:vAlign w:val="center"/>
          </w:tcPr>
          <w:p w14:paraId="11F17566"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A</w:t>
            </w:r>
          </w:p>
        </w:tc>
        <w:tc>
          <w:tcPr>
            <w:tcW w:w="822" w:type="pct"/>
            <w:tcBorders>
              <w:top w:val="outset" w:sz="6" w:space="0" w:color="000000"/>
              <w:left w:val="outset" w:sz="6" w:space="0" w:color="000000"/>
              <w:bottom w:val="outset" w:sz="6" w:space="0" w:color="000000"/>
              <w:right w:val="outset" w:sz="6" w:space="0" w:color="000000"/>
            </w:tcBorders>
          </w:tcPr>
          <w:p w14:paraId="7731937B" w14:textId="77777777" w:rsidR="005B5B78" w:rsidRPr="005B5B78" w:rsidRDefault="005B5B78" w:rsidP="005B5B78">
            <w:pPr>
              <w:jc w:val="center"/>
              <w:rPr>
                <w:rFonts w:ascii="Times" w:hAnsi="Times" w:cs="Times"/>
                <w:b/>
                <w:bCs/>
                <w:sz w:val="18"/>
                <w:szCs w:val="18"/>
              </w:rPr>
            </w:pPr>
          </w:p>
        </w:tc>
      </w:tr>
      <w:tr w:rsidR="005B5B78" w:rsidRPr="005B5B78" w14:paraId="18F2A93D" w14:textId="77777777" w:rsidTr="00B30A41">
        <w:trPr>
          <w:divId w:val="712464982"/>
          <w:jc w:val="center"/>
        </w:trPr>
        <w:tc>
          <w:tcPr>
            <w:tcW w:w="202" w:type="pct"/>
            <w:tcBorders>
              <w:top w:val="outset" w:sz="6" w:space="0" w:color="000000"/>
              <w:left w:val="outset" w:sz="6" w:space="0" w:color="000000"/>
              <w:bottom w:val="outset" w:sz="6" w:space="0" w:color="000000"/>
              <w:right w:val="outset" w:sz="6" w:space="0" w:color="000000"/>
            </w:tcBorders>
            <w:hideMark/>
          </w:tcPr>
          <w:p w14:paraId="7C6CB6B1"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OAPSVLÚVSR</w:t>
            </w:r>
          </w:p>
        </w:tc>
        <w:tc>
          <w:tcPr>
            <w:tcW w:w="3656" w:type="pct"/>
            <w:tcBorders>
              <w:top w:val="outset" w:sz="6" w:space="0" w:color="000000"/>
              <w:left w:val="outset" w:sz="6" w:space="0" w:color="000000"/>
              <w:bottom w:val="outset" w:sz="6" w:space="0" w:color="000000"/>
              <w:right w:val="outset" w:sz="6" w:space="0" w:color="000000"/>
            </w:tcBorders>
            <w:vAlign w:val="center"/>
            <w:hideMark/>
          </w:tcPr>
          <w:p w14:paraId="71A99A89" w14:textId="77777777" w:rsidR="005B5B78" w:rsidRPr="005B5B78" w:rsidRDefault="005B5B78" w:rsidP="005B5B78">
            <w:pPr>
              <w:rPr>
                <w:rFonts w:ascii="Times" w:hAnsi="Times" w:cs="Times"/>
                <w:sz w:val="18"/>
                <w:szCs w:val="18"/>
              </w:rPr>
            </w:pPr>
            <w:r w:rsidRPr="005B5B78">
              <w:rPr>
                <w:rFonts w:ascii="Times" w:hAnsi="Times" w:cs="Times"/>
                <w:b/>
                <w:bCs/>
                <w:sz w:val="18"/>
                <w:szCs w:val="18"/>
              </w:rPr>
              <w:t>K transpozícií a tabuľke zhody so smernicou (EÚ) 2019/2121:</w:t>
            </w:r>
            <w:r w:rsidRPr="005B5B78">
              <w:rPr>
                <w:rFonts w:ascii="Times" w:hAnsi="Times" w:cs="Times"/>
                <w:sz w:val="18"/>
                <w:szCs w:val="18"/>
              </w:rPr>
              <w:br/>
              <w:t xml:space="preserve">36. V súlade s trinástym odsekom Prílohy č. 3 k Legislatívnym pravidlám vlády Slovenskej republiky v platnom znení žiadame pod tabuľkou zhody so smernicou (EÚ) 2019/2121 uviesť ako poznámku „Vyjadrenie k opodstatnenosti </w:t>
            </w:r>
            <w:proofErr w:type="spellStart"/>
            <w:r w:rsidRPr="005B5B78">
              <w:rPr>
                <w:rFonts w:ascii="Times" w:hAnsi="Times" w:cs="Times"/>
                <w:sz w:val="18"/>
                <w:szCs w:val="18"/>
              </w:rPr>
              <w:t>goldplatingu</w:t>
            </w:r>
            <w:proofErr w:type="spellEnd"/>
            <w:r w:rsidRPr="005B5B78">
              <w:rPr>
                <w:rFonts w:ascii="Times" w:hAnsi="Times" w:cs="Times"/>
                <w:sz w:val="18"/>
                <w:szCs w:val="18"/>
              </w:rPr>
              <w:t xml:space="preserve"> a jeho odôvodnenie“, a to ku všetkým konkrétnym ustanoveniam, v ktorých bol </w:t>
            </w:r>
            <w:proofErr w:type="spellStart"/>
            <w:r w:rsidRPr="005B5B78">
              <w:rPr>
                <w:rFonts w:ascii="Times" w:hAnsi="Times" w:cs="Times"/>
                <w:sz w:val="18"/>
                <w:szCs w:val="18"/>
              </w:rPr>
              <w:t>goldplating</w:t>
            </w:r>
            <w:proofErr w:type="spellEnd"/>
            <w:r w:rsidRPr="005B5B78">
              <w:rPr>
                <w:rFonts w:ascii="Times" w:hAnsi="Times" w:cs="Times"/>
                <w:sz w:val="18"/>
                <w:szCs w:val="18"/>
              </w:rPr>
              <w:t xml:space="preserve"> identifikovaný v predkladanej tabuľke zhody so smernicou (EÚ) 2019/2121.</w:t>
            </w:r>
          </w:p>
        </w:tc>
        <w:tc>
          <w:tcPr>
            <w:tcW w:w="154" w:type="pct"/>
            <w:tcBorders>
              <w:top w:val="outset" w:sz="6" w:space="0" w:color="000000"/>
              <w:left w:val="outset" w:sz="6" w:space="0" w:color="000000"/>
              <w:bottom w:val="outset" w:sz="6" w:space="0" w:color="000000"/>
              <w:right w:val="outset" w:sz="6" w:space="0" w:color="000000"/>
            </w:tcBorders>
            <w:vAlign w:val="center"/>
            <w:hideMark/>
          </w:tcPr>
          <w:p w14:paraId="129A6BE3"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O</w:t>
            </w:r>
          </w:p>
        </w:tc>
        <w:tc>
          <w:tcPr>
            <w:tcW w:w="166" w:type="pct"/>
            <w:tcBorders>
              <w:top w:val="outset" w:sz="6" w:space="0" w:color="000000"/>
              <w:left w:val="outset" w:sz="6" w:space="0" w:color="000000"/>
              <w:bottom w:val="outset" w:sz="6" w:space="0" w:color="000000"/>
              <w:right w:val="outset" w:sz="6" w:space="0" w:color="000000"/>
            </w:tcBorders>
            <w:vAlign w:val="center"/>
          </w:tcPr>
          <w:p w14:paraId="4929AF84"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A</w:t>
            </w:r>
          </w:p>
        </w:tc>
        <w:tc>
          <w:tcPr>
            <w:tcW w:w="822" w:type="pct"/>
            <w:tcBorders>
              <w:top w:val="outset" w:sz="6" w:space="0" w:color="000000"/>
              <w:left w:val="outset" w:sz="6" w:space="0" w:color="000000"/>
              <w:bottom w:val="outset" w:sz="6" w:space="0" w:color="000000"/>
              <w:right w:val="outset" w:sz="6" w:space="0" w:color="000000"/>
            </w:tcBorders>
          </w:tcPr>
          <w:p w14:paraId="5F3F42CD" w14:textId="77777777" w:rsidR="005B5B78" w:rsidRPr="005B5B78" w:rsidRDefault="005B5B78" w:rsidP="005B5B78">
            <w:pPr>
              <w:jc w:val="center"/>
              <w:rPr>
                <w:rFonts w:ascii="Times" w:hAnsi="Times" w:cs="Times"/>
                <w:b/>
                <w:bCs/>
                <w:sz w:val="18"/>
                <w:szCs w:val="18"/>
              </w:rPr>
            </w:pPr>
          </w:p>
        </w:tc>
      </w:tr>
      <w:tr w:rsidR="00EE3AB2" w:rsidRPr="005B5B78" w14:paraId="685D77AD" w14:textId="77777777" w:rsidTr="00B30A41">
        <w:trPr>
          <w:divId w:val="712464982"/>
          <w:jc w:val="center"/>
        </w:trPr>
        <w:tc>
          <w:tcPr>
            <w:tcW w:w="202" w:type="pct"/>
            <w:tcBorders>
              <w:top w:val="outset" w:sz="6" w:space="0" w:color="000000"/>
              <w:left w:val="outset" w:sz="6" w:space="0" w:color="000000"/>
              <w:bottom w:val="outset" w:sz="6" w:space="0" w:color="000000"/>
              <w:right w:val="outset" w:sz="6" w:space="0" w:color="000000"/>
            </w:tcBorders>
            <w:hideMark/>
          </w:tcPr>
          <w:p w14:paraId="305338D1" w14:textId="77777777" w:rsidR="00EE3AB2" w:rsidRPr="005B5B78" w:rsidRDefault="00EE3AB2" w:rsidP="00EE3AB2">
            <w:pPr>
              <w:jc w:val="center"/>
              <w:rPr>
                <w:rFonts w:ascii="Times" w:hAnsi="Times" w:cs="Times"/>
                <w:b/>
                <w:bCs/>
                <w:sz w:val="18"/>
                <w:szCs w:val="18"/>
              </w:rPr>
            </w:pPr>
            <w:r w:rsidRPr="005B5B78">
              <w:rPr>
                <w:rFonts w:ascii="Times" w:hAnsi="Times" w:cs="Times"/>
                <w:b/>
                <w:bCs/>
                <w:sz w:val="18"/>
                <w:szCs w:val="18"/>
              </w:rPr>
              <w:t>OAPSVLÚVSR</w:t>
            </w:r>
          </w:p>
        </w:tc>
        <w:tc>
          <w:tcPr>
            <w:tcW w:w="3656" w:type="pct"/>
            <w:tcBorders>
              <w:top w:val="outset" w:sz="6" w:space="0" w:color="000000"/>
              <w:left w:val="outset" w:sz="6" w:space="0" w:color="000000"/>
              <w:bottom w:val="outset" w:sz="6" w:space="0" w:color="000000"/>
              <w:right w:val="outset" w:sz="6" w:space="0" w:color="000000"/>
            </w:tcBorders>
            <w:vAlign w:val="center"/>
            <w:hideMark/>
          </w:tcPr>
          <w:p w14:paraId="03B7717C" w14:textId="77777777" w:rsidR="00EE3AB2" w:rsidRPr="005B5B78" w:rsidRDefault="00EE3AB2" w:rsidP="00EE3AB2">
            <w:pPr>
              <w:rPr>
                <w:rFonts w:ascii="Times" w:hAnsi="Times" w:cs="Times"/>
                <w:sz w:val="18"/>
                <w:szCs w:val="18"/>
              </w:rPr>
            </w:pPr>
            <w:r w:rsidRPr="005B5B78">
              <w:rPr>
                <w:rFonts w:ascii="Times" w:hAnsi="Times" w:cs="Times"/>
                <w:b/>
                <w:bCs/>
                <w:sz w:val="18"/>
                <w:szCs w:val="18"/>
              </w:rPr>
              <w:t>K transpozícií a tabuľke zhody so smernicou (EÚ) 2019/2121:</w:t>
            </w:r>
            <w:r w:rsidRPr="005B5B78">
              <w:rPr>
                <w:rFonts w:ascii="Times" w:hAnsi="Times" w:cs="Times"/>
                <w:sz w:val="18"/>
                <w:szCs w:val="18"/>
              </w:rPr>
              <w:br/>
              <w:t>4. V tabuľke zhody žiadame preukázať transpozíciu čl. 1 bodu 5 smernice (EÚ) 2019/2121 – nového čl. 86k ods. 2 smernice (EÚ) 2017/1132 v platnom znení – nakoľko ide o ustanovenie s bežnou transpozíciou („N“), ktorého transpozícia do vnútroštátneho právneho poriadku je pre členské štáty povinná.</w:t>
            </w:r>
          </w:p>
        </w:tc>
        <w:tc>
          <w:tcPr>
            <w:tcW w:w="154" w:type="pct"/>
            <w:tcBorders>
              <w:top w:val="outset" w:sz="6" w:space="0" w:color="000000"/>
              <w:left w:val="outset" w:sz="6" w:space="0" w:color="000000"/>
              <w:bottom w:val="outset" w:sz="6" w:space="0" w:color="000000"/>
              <w:right w:val="outset" w:sz="6" w:space="0" w:color="000000"/>
            </w:tcBorders>
            <w:vAlign w:val="center"/>
            <w:hideMark/>
          </w:tcPr>
          <w:p w14:paraId="2F89676F" w14:textId="77777777" w:rsidR="00EE3AB2" w:rsidRPr="005B5B78" w:rsidRDefault="00EE3AB2" w:rsidP="00EE3AB2">
            <w:pPr>
              <w:jc w:val="center"/>
              <w:rPr>
                <w:rFonts w:ascii="Times" w:hAnsi="Times" w:cs="Times"/>
                <w:b/>
                <w:bCs/>
                <w:sz w:val="18"/>
                <w:szCs w:val="18"/>
              </w:rPr>
            </w:pPr>
            <w:r w:rsidRPr="005B5B78">
              <w:rPr>
                <w:rFonts w:ascii="Times" w:hAnsi="Times" w:cs="Times"/>
                <w:b/>
                <w:bCs/>
                <w:sz w:val="18"/>
                <w:szCs w:val="18"/>
              </w:rPr>
              <w:t>O</w:t>
            </w:r>
          </w:p>
        </w:tc>
        <w:tc>
          <w:tcPr>
            <w:tcW w:w="166" w:type="pct"/>
            <w:tcBorders>
              <w:top w:val="outset" w:sz="6" w:space="0" w:color="000000"/>
              <w:left w:val="outset" w:sz="6" w:space="0" w:color="000000"/>
              <w:bottom w:val="outset" w:sz="6" w:space="0" w:color="000000"/>
              <w:right w:val="outset" w:sz="6" w:space="0" w:color="000000"/>
            </w:tcBorders>
            <w:vAlign w:val="center"/>
          </w:tcPr>
          <w:p w14:paraId="4551C871" w14:textId="77777777" w:rsidR="00EE3AB2" w:rsidRPr="00EE3AB2" w:rsidRDefault="00EE3AB2" w:rsidP="00EE3AB2">
            <w:pPr>
              <w:jc w:val="center"/>
              <w:rPr>
                <w:rFonts w:ascii="Times" w:hAnsi="Times" w:cs="Times"/>
                <w:b/>
                <w:bCs/>
                <w:sz w:val="18"/>
                <w:szCs w:val="18"/>
              </w:rPr>
            </w:pPr>
            <w:r w:rsidRPr="00EE3AB2">
              <w:rPr>
                <w:rFonts w:ascii="Times" w:hAnsi="Times" w:cs="Times"/>
                <w:b/>
                <w:bCs/>
                <w:sz w:val="18"/>
                <w:szCs w:val="18"/>
              </w:rPr>
              <w:t>A</w:t>
            </w:r>
          </w:p>
        </w:tc>
        <w:tc>
          <w:tcPr>
            <w:tcW w:w="822" w:type="pct"/>
            <w:tcBorders>
              <w:top w:val="outset" w:sz="6" w:space="0" w:color="000000"/>
              <w:left w:val="outset" w:sz="6" w:space="0" w:color="000000"/>
              <w:bottom w:val="outset" w:sz="6" w:space="0" w:color="000000"/>
              <w:right w:val="outset" w:sz="6" w:space="0" w:color="000000"/>
            </w:tcBorders>
          </w:tcPr>
          <w:p w14:paraId="6D837CF3" w14:textId="77777777" w:rsidR="00EE3AB2" w:rsidRPr="00EE3AB2" w:rsidRDefault="00EE3AB2" w:rsidP="00EE3AB2">
            <w:pPr>
              <w:jc w:val="both"/>
              <w:rPr>
                <w:rFonts w:ascii="Times" w:hAnsi="Times" w:cs="Times"/>
                <w:bCs/>
                <w:sz w:val="18"/>
                <w:szCs w:val="18"/>
              </w:rPr>
            </w:pPr>
            <w:r w:rsidRPr="00EE3AB2">
              <w:rPr>
                <w:rFonts w:ascii="Times" w:hAnsi="Times" w:cs="Times"/>
                <w:bCs/>
                <w:sz w:val="18"/>
                <w:szCs w:val="18"/>
              </w:rPr>
              <w:t xml:space="preserve">Ustanovenie bolo po konzultácii s Ministerstvom práce, sociálnych vecí a rodiny Slovenskej republiky upravené, a vložené do nového § </w:t>
            </w:r>
            <w:r>
              <w:rPr>
                <w:rFonts w:ascii="Times" w:hAnsi="Times" w:cs="Times"/>
                <w:bCs/>
                <w:sz w:val="18"/>
                <w:szCs w:val="18"/>
              </w:rPr>
              <w:t xml:space="preserve">94 v spojení s novými novelizačnými bodmi č. 2 a 3 Čl. III návrhu zákona. </w:t>
            </w:r>
          </w:p>
        </w:tc>
      </w:tr>
      <w:tr w:rsidR="005B5B78" w:rsidRPr="005B5B78" w14:paraId="4F500375" w14:textId="77777777" w:rsidTr="00B30A41">
        <w:trPr>
          <w:divId w:val="712464982"/>
          <w:jc w:val="center"/>
        </w:trPr>
        <w:tc>
          <w:tcPr>
            <w:tcW w:w="202" w:type="pct"/>
            <w:tcBorders>
              <w:top w:val="outset" w:sz="6" w:space="0" w:color="000000"/>
              <w:left w:val="outset" w:sz="6" w:space="0" w:color="000000"/>
              <w:bottom w:val="outset" w:sz="6" w:space="0" w:color="000000"/>
              <w:right w:val="outset" w:sz="6" w:space="0" w:color="000000"/>
            </w:tcBorders>
            <w:hideMark/>
          </w:tcPr>
          <w:p w14:paraId="64C51C5C"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OAPSVLÚVSR</w:t>
            </w:r>
          </w:p>
        </w:tc>
        <w:tc>
          <w:tcPr>
            <w:tcW w:w="3656" w:type="pct"/>
            <w:tcBorders>
              <w:top w:val="outset" w:sz="6" w:space="0" w:color="000000"/>
              <w:left w:val="outset" w:sz="6" w:space="0" w:color="000000"/>
              <w:bottom w:val="outset" w:sz="6" w:space="0" w:color="000000"/>
              <w:right w:val="outset" w:sz="6" w:space="0" w:color="000000"/>
            </w:tcBorders>
            <w:vAlign w:val="center"/>
            <w:hideMark/>
          </w:tcPr>
          <w:p w14:paraId="78DDE091" w14:textId="77777777" w:rsidR="005B5B78" w:rsidRPr="005B5B78" w:rsidRDefault="005B5B78" w:rsidP="005B5B78">
            <w:pPr>
              <w:rPr>
                <w:rFonts w:ascii="Times" w:hAnsi="Times" w:cs="Times"/>
                <w:sz w:val="18"/>
                <w:szCs w:val="18"/>
              </w:rPr>
            </w:pPr>
            <w:r w:rsidRPr="005B5B78">
              <w:rPr>
                <w:rFonts w:ascii="Times" w:hAnsi="Times" w:cs="Times"/>
                <w:b/>
                <w:bCs/>
                <w:sz w:val="18"/>
                <w:szCs w:val="18"/>
              </w:rPr>
              <w:t>K transpozícií a tabuľke zhody so smernicou (EÚ) 2019/2121:</w:t>
            </w:r>
            <w:r w:rsidRPr="005B5B78">
              <w:rPr>
                <w:rFonts w:ascii="Times" w:hAnsi="Times" w:cs="Times"/>
                <w:sz w:val="18"/>
                <w:szCs w:val="18"/>
              </w:rPr>
              <w:br/>
              <w:t>5. Pri preukazovaní transpozície čl. 1 bodu 5 smernice (EÚ) 2019/2121 – nového čl. 86k ods. 3 smernice (EÚ) 2017/1132 v platnom znení – žiadame v štvrtom stĺpci tabuľky zhody správne označiť transpozičné opatrenia tohto ustanovenia smernice.</w:t>
            </w:r>
          </w:p>
        </w:tc>
        <w:tc>
          <w:tcPr>
            <w:tcW w:w="154" w:type="pct"/>
            <w:tcBorders>
              <w:top w:val="outset" w:sz="6" w:space="0" w:color="000000"/>
              <w:left w:val="outset" w:sz="6" w:space="0" w:color="000000"/>
              <w:bottom w:val="outset" w:sz="6" w:space="0" w:color="000000"/>
              <w:right w:val="outset" w:sz="6" w:space="0" w:color="000000"/>
            </w:tcBorders>
            <w:vAlign w:val="center"/>
            <w:hideMark/>
          </w:tcPr>
          <w:p w14:paraId="72FD1122"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O</w:t>
            </w:r>
          </w:p>
        </w:tc>
        <w:tc>
          <w:tcPr>
            <w:tcW w:w="166" w:type="pct"/>
            <w:tcBorders>
              <w:top w:val="outset" w:sz="6" w:space="0" w:color="000000"/>
              <w:left w:val="outset" w:sz="6" w:space="0" w:color="000000"/>
              <w:bottom w:val="outset" w:sz="6" w:space="0" w:color="000000"/>
              <w:right w:val="outset" w:sz="6" w:space="0" w:color="000000"/>
            </w:tcBorders>
            <w:vAlign w:val="center"/>
          </w:tcPr>
          <w:p w14:paraId="71874C4B" w14:textId="77777777" w:rsidR="005B5B78" w:rsidRPr="005B5B78" w:rsidRDefault="005B5B78" w:rsidP="005B5B78">
            <w:pPr>
              <w:jc w:val="center"/>
              <w:rPr>
                <w:rFonts w:ascii="Times" w:hAnsi="Times" w:cs="Times"/>
                <w:b/>
                <w:bCs/>
                <w:sz w:val="18"/>
                <w:szCs w:val="18"/>
              </w:rPr>
            </w:pPr>
          </w:p>
          <w:p w14:paraId="6E86DEB1" w14:textId="77777777" w:rsidR="005B5B78" w:rsidRPr="005B5B78" w:rsidRDefault="00CB7867" w:rsidP="005B5B78">
            <w:pPr>
              <w:jc w:val="center"/>
              <w:rPr>
                <w:rFonts w:ascii="Times" w:hAnsi="Times" w:cs="Times"/>
                <w:b/>
                <w:bCs/>
                <w:sz w:val="18"/>
                <w:szCs w:val="18"/>
              </w:rPr>
            </w:pPr>
            <w:r>
              <w:rPr>
                <w:rFonts w:ascii="Times" w:hAnsi="Times" w:cs="Times"/>
                <w:b/>
                <w:bCs/>
                <w:sz w:val="18"/>
                <w:szCs w:val="18"/>
              </w:rPr>
              <w:t>A</w:t>
            </w:r>
          </w:p>
        </w:tc>
        <w:tc>
          <w:tcPr>
            <w:tcW w:w="822" w:type="pct"/>
            <w:tcBorders>
              <w:top w:val="outset" w:sz="6" w:space="0" w:color="000000"/>
              <w:left w:val="outset" w:sz="6" w:space="0" w:color="000000"/>
              <w:bottom w:val="outset" w:sz="6" w:space="0" w:color="000000"/>
              <w:right w:val="outset" w:sz="6" w:space="0" w:color="000000"/>
            </w:tcBorders>
          </w:tcPr>
          <w:p w14:paraId="471A1979" w14:textId="77777777" w:rsidR="005B5B78" w:rsidRPr="005B5B78" w:rsidRDefault="005B5B78" w:rsidP="005B5B78">
            <w:pPr>
              <w:jc w:val="center"/>
              <w:rPr>
                <w:rFonts w:ascii="Times" w:hAnsi="Times" w:cs="Times"/>
                <w:b/>
                <w:bCs/>
                <w:sz w:val="18"/>
                <w:szCs w:val="18"/>
              </w:rPr>
            </w:pPr>
          </w:p>
        </w:tc>
      </w:tr>
      <w:tr w:rsidR="005B5B78" w:rsidRPr="005B5B78" w14:paraId="2DD8D0AD" w14:textId="77777777" w:rsidTr="00B30A41">
        <w:trPr>
          <w:divId w:val="712464982"/>
          <w:jc w:val="center"/>
        </w:trPr>
        <w:tc>
          <w:tcPr>
            <w:tcW w:w="202" w:type="pct"/>
            <w:tcBorders>
              <w:top w:val="outset" w:sz="6" w:space="0" w:color="000000"/>
              <w:left w:val="outset" w:sz="6" w:space="0" w:color="000000"/>
              <w:bottom w:val="outset" w:sz="6" w:space="0" w:color="000000"/>
              <w:right w:val="outset" w:sz="6" w:space="0" w:color="000000"/>
            </w:tcBorders>
            <w:hideMark/>
          </w:tcPr>
          <w:p w14:paraId="4BA18ACD"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OAPSVLÚVSR</w:t>
            </w:r>
          </w:p>
        </w:tc>
        <w:tc>
          <w:tcPr>
            <w:tcW w:w="3656" w:type="pct"/>
            <w:tcBorders>
              <w:top w:val="outset" w:sz="6" w:space="0" w:color="000000"/>
              <w:left w:val="outset" w:sz="6" w:space="0" w:color="000000"/>
              <w:bottom w:val="outset" w:sz="6" w:space="0" w:color="000000"/>
              <w:right w:val="outset" w:sz="6" w:space="0" w:color="000000"/>
            </w:tcBorders>
            <w:vAlign w:val="center"/>
            <w:hideMark/>
          </w:tcPr>
          <w:p w14:paraId="0F56B883" w14:textId="77777777" w:rsidR="005B5B78" w:rsidRPr="005B5B78" w:rsidRDefault="005B5B78" w:rsidP="005B5B78">
            <w:pPr>
              <w:rPr>
                <w:rFonts w:ascii="Times" w:hAnsi="Times" w:cs="Times"/>
                <w:sz w:val="18"/>
                <w:szCs w:val="18"/>
              </w:rPr>
            </w:pPr>
            <w:r w:rsidRPr="005B5B78">
              <w:rPr>
                <w:rFonts w:ascii="Times" w:hAnsi="Times" w:cs="Times"/>
                <w:b/>
                <w:bCs/>
                <w:sz w:val="18"/>
                <w:szCs w:val="18"/>
              </w:rPr>
              <w:t>K transpozícií a tabuľke zhody so smernicou (EÚ) 2019/2121:</w:t>
            </w:r>
            <w:r w:rsidRPr="005B5B78">
              <w:rPr>
                <w:rFonts w:ascii="Times" w:hAnsi="Times" w:cs="Times"/>
                <w:sz w:val="18"/>
                <w:szCs w:val="18"/>
              </w:rPr>
              <w:br/>
              <w:t>6. Pri preukazovaní transpozície čl. 1 bodu 5 smernice (EÚ) 2019/2121 – nového čl. 86m ods. 10 smernice (EÚ) 2017/1132 v platnom znení – žiadame v štvrtom a piatom stĺpci tabuľky zhody správne označiť transpozičné opatrenia tohto ustanovenia smernice.</w:t>
            </w:r>
          </w:p>
        </w:tc>
        <w:tc>
          <w:tcPr>
            <w:tcW w:w="154" w:type="pct"/>
            <w:tcBorders>
              <w:top w:val="outset" w:sz="6" w:space="0" w:color="000000"/>
              <w:left w:val="outset" w:sz="6" w:space="0" w:color="000000"/>
              <w:bottom w:val="outset" w:sz="6" w:space="0" w:color="000000"/>
              <w:right w:val="outset" w:sz="6" w:space="0" w:color="000000"/>
            </w:tcBorders>
            <w:vAlign w:val="center"/>
            <w:hideMark/>
          </w:tcPr>
          <w:p w14:paraId="0CF12B7F"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O</w:t>
            </w:r>
          </w:p>
        </w:tc>
        <w:tc>
          <w:tcPr>
            <w:tcW w:w="166" w:type="pct"/>
            <w:tcBorders>
              <w:top w:val="outset" w:sz="6" w:space="0" w:color="000000"/>
              <w:left w:val="outset" w:sz="6" w:space="0" w:color="000000"/>
              <w:bottom w:val="outset" w:sz="6" w:space="0" w:color="000000"/>
              <w:right w:val="outset" w:sz="6" w:space="0" w:color="000000"/>
            </w:tcBorders>
            <w:vAlign w:val="center"/>
          </w:tcPr>
          <w:p w14:paraId="1B1E5991" w14:textId="77777777" w:rsidR="005B5B78" w:rsidRPr="005B5B78" w:rsidRDefault="00CB7867" w:rsidP="005B5B78">
            <w:pPr>
              <w:jc w:val="center"/>
              <w:rPr>
                <w:rFonts w:ascii="Times" w:hAnsi="Times" w:cs="Times"/>
                <w:b/>
                <w:bCs/>
                <w:sz w:val="18"/>
                <w:szCs w:val="18"/>
              </w:rPr>
            </w:pPr>
            <w:r>
              <w:rPr>
                <w:rFonts w:ascii="Times" w:hAnsi="Times" w:cs="Times"/>
                <w:b/>
                <w:bCs/>
                <w:sz w:val="18"/>
                <w:szCs w:val="18"/>
              </w:rPr>
              <w:t>A</w:t>
            </w:r>
          </w:p>
        </w:tc>
        <w:tc>
          <w:tcPr>
            <w:tcW w:w="822" w:type="pct"/>
            <w:tcBorders>
              <w:top w:val="outset" w:sz="6" w:space="0" w:color="000000"/>
              <w:left w:val="outset" w:sz="6" w:space="0" w:color="000000"/>
              <w:bottom w:val="outset" w:sz="6" w:space="0" w:color="000000"/>
              <w:right w:val="outset" w:sz="6" w:space="0" w:color="000000"/>
            </w:tcBorders>
          </w:tcPr>
          <w:p w14:paraId="765ECC84" w14:textId="77777777" w:rsidR="005B5B78" w:rsidRPr="005B5B78" w:rsidRDefault="005B5B78" w:rsidP="005B5B78">
            <w:pPr>
              <w:jc w:val="center"/>
              <w:rPr>
                <w:rFonts w:ascii="Times" w:hAnsi="Times" w:cs="Times"/>
                <w:b/>
                <w:bCs/>
                <w:sz w:val="18"/>
                <w:szCs w:val="18"/>
              </w:rPr>
            </w:pPr>
          </w:p>
        </w:tc>
      </w:tr>
      <w:tr w:rsidR="005B5B78" w:rsidRPr="005B5B78" w14:paraId="045BF559" w14:textId="77777777" w:rsidTr="00B30A41">
        <w:trPr>
          <w:divId w:val="712464982"/>
          <w:jc w:val="center"/>
        </w:trPr>
        <w:tc>
          <w:tcPr>
            <w:tcW w:w="202" w:type="pct"/>
            <w:tcBorders>
              <w:top w:val="outset" w:sz="6" w:space="0" w:color="000000"/>
              <w:left w:val="outset" w:sz="6" w:space="0" w:color="000000"/>
              <w:bottom w:val="outset" w:sz="6" w:space="0" w:color="000000"/>
              <w:right w:val="outset" w:sz="6" w:space="0" w:color="000000"/>
            </w:tcBorders>
            <w:hideMark/>
          </w:tcPr>
          <w:p w14:paraId="71CA45E6"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OAPSVLÚVSR</w:t>
            </w:r>
          </w:p>
        </w:tc>
        <w:tc>
          <w:tcPr>
            <w:tcW w:w="3656" w:type="pct"/>
            <w:tcBorders>
              <w:top w:val="outset" w:sz="6" w:space="0" w:color="000000"/>
              <w:left w:val="outset" w:sz="6" w:space="0" w:color="000000"/>
              <w:bottom w:val="outset" w:sz="6" w:space="0" w:color="000000"/>
              <w:right w:val="outset" w:sz="6" w:space="0" w:color="000000"/>
            </w:tcBorders>
            <w:vAlign w:val="center"/>
            <w:hideMark/>
          </w:tcPr>
          <w:p w14:paraId="77E88C93" w14:textId="77777777" w:rsidR="005B5B78" w:rsidRPr="005B5B78" w:rsidRDefault="005B5B78" w:rsidP="005B5B78">
            <w:pPr>
              <w:rPr>
                <w:rFonts w:ascii="Times" w:hAnsi="Times" w:cs="Times"/>
                <w:sz w:val="18"/>
                <w:szCs w:val="18"/>
              </w:rPr>
            </w:pPr>
            <w:r w:rsidRPr="005B5B78">
              <w:rPr>
                <w:rFonts w:ascii="Times" w:hAnsi="Times" w:cs="Times"/>
                <w:b/>
                <w:bCs/>
                <w:sz w:val="18"/>
                <w:szCs w:val="18"/>
              </w:rPr>
              <w:t>K transpozícií a tabuľke zhody so smernicou (EÚ) 2019/2121:</w:t>
            </w:r>
            <w:r w:rsidRPr="005B5B78">
              <w:rPr>
                <w:rFonts w:ascii="Times" w:hAnsi="Times" w:cs="Times"/>
                <w:sz w:val="18"/>
                <w:szCs w:val="18"/>
              </w:rPr>
              <w:br/>
              <w:t xml:space="preserve">7. Pri preukazovaní transpozície čl. 1 bodu 6 úvodnej vety smernice (EÚ) 2019/2121; čl. 1 bodu 10 smernice (EÚ) 2019/2121 (nový čl. 124 ods. 6 posledná vetá smernice (EÚ) 2017/1132 v platnom znení); čl. 1 bodu 10 smernice (EÚ) 2019/2121 (nový čl. 124 ods. 10 smernice (EÚ) 2017/1132 v platnom znení); čl. 4 ods. 1 prvého </w:t>
            </w:r>
            <w:proofErr w:type="spellStart"/>
            <w:r w:rsidRPr="005B5B78">
              <w:rPr>
                <w:rFonts w:ascii="Times" w:hAnsi="Times" w:cs="Times"/>
                <w:sz w:val="18"/>
                <w:szCs w:val="18"/>
              </w:rPr>
              <w:t>pododseku</w:t>
            </w:r>
            <w:proofErr w:type="spellEnd"/>
            <w:r w:rsidRPr="005B5B78">
              <w:rPr>
                <w:rFonts w:ascii="Times" w:hAnsi="Times" w:cs="Times"/>
                <w:sz w:val="18"/>
                <w:szCs w:val="18"/>
              </w:rPr>
              <w:t>, ods. 2 a 3 smernice (EÚ) 2019/2121 a čl. 5 a 6 smernice (EÚ) 2019/2121 žiadame v siedmom stĺpci tabuľky zhody uviesť skratku „n. a.“. Zároveň upozorňujeme na potrebu dôsledného vypĺňania siedmeho stĺpca v celej predloženej tabuľke zhody so smernicou (EÚ) 2019/2121.</w:t>
            </w:r>
          </w:p>
        </w:tc>
        <w:tc>
          <w:tcPr>
            <w:tcW w:w="154" w:type="pct"/>
            <w:tcBorders>
              <w:top w:val="outset" w:sz="6" w:space="0" w:color="000000"/>
              <w:left w:val="outset" w:sz="6" w:space="0" w:color="000000"/>
              <w:bottom w:val="outset" w:sz="6" w:space="0" w:color="000000"/>
              <w:right w:val="outset" w:sz="6" w:space="0" w:color="000000"/>
            </w:tcBorders>
            <w:vAlign w:val="center"/>
            <w:hideMark/>
          </w:tcPr>
          <w:p w14:paraId="2F65E5B4"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O</w:t>
            </w:r>
          </w:p>
        </w:tc>
        <w:tc>
          <w:tcPr>
            <w:tcW w:w="166" w:type="pct"/>
            <w:tcBorders>
              <w:top w:val="outset" w:sz="6" w:space="0" w:color="000000"/>
              <w:left w:val="outset" w:sz="6" w:space="0" w:color="000000"/>
              <w:bottom w:val="outset" w:sz="6" w:space="0" w:color="000000"/>
              <w:right w:val="outset" w:sz="6" w:space="0" w:color="000000"/>
            </w:tcBorders>
            <w:vAlign w:val="center"/>
          </w:tcPr>
          <w:p w14:paraId="7329FF6E"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A</w:t>
            </w:r>
          </w:p>
        </w:tc>
        <w:tc>
          <w:tcPr>
            <w:tcW w:w="822" w:type="pct"/>
            <w:tcBorders>
              <w:top w:val="outset" w:sz="6" w:space="0" w:color="000000"/>
              <w:left w:val="outset" w:sz="6" w:space="0" w:color="000000"/>
              <w:bottom w:val="outset" w:sz="6" w:space="0" w:color="000000"/>
              <w:right w:val="outset" w:sz="6" w:space="0" w:color="000000"/>
            </w:tcBorders>
          </w:tcPr>
          <w:p w14:paraId="2D392562" w14:textId="77777777" w:rsidR="005B5B78" w:rsidRPr="005B5B78" w:rsidRDefault="005B5B78" w:rsidP="005B5B78">
            <w:pPr>
              <w:jc w:val="center"/>
              <w:rPr>
                <w:rFonts w:ascii="Times" w:hAnsi="Times" w:cs="Times"/>
                <w:b/>
                <w:bCs/>
                <w:sz w:val="18"/>
                <w:szCs w:val="18"/>
              </w:rPr>
            </w:pPr>
          </w:p>
        </w:tc>
      </w:tr>
      <w:tr w:rsidR="005B5B78" w:rsidRPr="005B5B78" w14:paraId="4B7C42C7" w14:textId="77777777" w:rsidTr="00B30A41">
        <w:trPr>
          <w:divId w:val="712464982"/>
          <w:jc w:val="center"/>
        </w:trPr>
        <w:tc>
          <w:tcPr>
            <w:tcW w:w="202" w:type="pct"/>
            <w:tcBorders>
              <w:top w:val="outset" w:sz="6" w:space="0" w:color="000000"/>
              <w:left w:val="outset" w:sz="6" w:space="0" w:color="000000"/>
              <w:bottom w:val="outset" w:sz="6" w:space="0" w:color="000000"/>
              <w:right w:val="outset" w:sz="6" w:space="0" w:color="000000"/>
            </w:tcBorders>
            <w:hideMark/>
          </w:tcPr>
          <w:p w14:paraId="56E01B84"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OAPSVLÚVSR</w:t>
            </w:r>
          </w:p>
        </w:tc>
        <w:tc>
          <w:tcPr>
            <w:tcW w:w="3656" w:type="pct"/>
            <w:tcBorders>
              <w:top w:val="outset" w:sz="6" w:space="0" w:color="000000"/>
              <w:left w:val="outset" w:sz="6" w:space="0" w:color="000000"/>
              <w:bottom w:val="outset" w:sz="6" w:space="0" w:color="000000"/>
              <w:right w:val="outset" w:sz="6" w:space="0" w:color="000000"/>
            </w:tcBorders>
            <w:vAlign w:val="center"/>
            <w:hideMark/>
          </w:tcPr>
          <w:p w14:paraId="6E8C7C07" w14:textId="77777777" w:rsidR="005B5B78" w:rsidRPr="005B5B78" w:rsidRDefault="005B5B78" w:rsidP="005B5B78">
            <w:pPr>
              <w:rPr>
                <w:rFonts w:ascii="Times" w:hAnsi="Times" w:cs="Times"/>
                <w:sz w:val="18"/>
                <w:szCs w:val="18"/>
              </w:rPr>
            </w:pPr>
            <w:r w:rsidRPr="005B5B78">
              <w:rPr>
                <w:rFonts w:ascii="Times" w:hAnsi="Times" w:cs="Times"/>
                <w:b/>
                <w:bCs/>
                <w:sz w:val="18"/>
                <w:szCs w:val="18"/>
              </w:rPr>
              <w:t>K transpozícií a tabuľke zhody so smernicou (EÚ) 2019/2121:</w:t>
            </w:r>
            <w:r w:rsidRPr="005B5B78">
              <w:rPr>
                <w:rFonts w:ascii="Times" w:hAnsi="Times" w:cs="Times"/>
                <w:sz w:val="18"/>
                <w:szCs w:val="18"/>
              </w:rPr>
              <w:br/>
              <w:t xml:space="preserve">8. V súlade s Prílohou č. 3 k Legislatívnym pravidlám vlády Slovenskej republiky v platnom znení žiadame pri preukazovaní transpozície jednotlivých ustanovení smernice (EÚ) 2019/2121 uvádzať v druhom stĺpci tabuľky zhody úplný normatívny text smernice, vrátane úvodných viet jednotlivých bodov v rámci čl. 1 smernice (EÚ) 2019/2121. Na základe uvedeného žiadame predloženú tabuľku zhody </w:t>
            </w:r>
            <w:r w:rsidRPr="005B5B78">
              <w:rPr>
                <w:rFonts w:ascii="Times" w:hAnsi="Times" w:cs="Times"/>
                <w:sz w:val="18"/>
                <w:szCs w:val="18"/>
              </w:rPr>
              <w:lastRenderedPageBreak/>
              <w:t>primerane upraviť najmä pri preukazovaní transpozície čl. 1 bodu 7 písm. a) smernice (EÚ) 2019/2121 (nový čl. 120 ods. 4 smernice (EÚ) 2017/1132 v platnom znení); čl. 1 bodu 8 písm. a) a b) smernice (EÚ) 2019/2121 (zmeny čl. 121 smernice (EÚ) 2017/1132 v platnom znení); čl. 1 bodu 9 písm. a), b) a c) smernice (EÚ) 2019/2121 (zmeny čl. 122 smernice (EÚ) 2017/1132 v platnom znení); čl. 1 bodu 10 smernice (EÚ) 2019/2121 (nahradenie čl. 123 a 124 smernice (EÚ) 2017/1132 v platnom znení); čl. 1 bodu 17 smernice (EÚ) 2019/2121 (nahradenie čl. 130 smernice (EÚ) 2017/1132 v platnom znení); a čl. 1 bodu 18 smernice (EÚ) 2019/2121 (zmeny čl. 131 smernice (EÚ) 2017/1132 v platnom znení).</w:t>
            </w:r>
          </w:p>
        </w:tc>
        <w:tc>
          <w:tcPr>
            <w:tcW w:w="154" w:type="pct"/>
            <w:tcBorders>
              <w:top w:val="outset" w:sz="6" w:space="0" w:color="000000"/>
              <w:left w:val="outset" w:sz="6" w:space="0" w:color="000000"/>
              <w:bottom w:val="outset" w:sz="6" w:space="0" w:color="000000"/>
              <w:right w:val="outset" w:sz="6" w:space="0" w:color="000000"/>
            </w:tcBorders>
            <w:vAlign w:val="center"/>
            <w:hideMark/>
          </w:tcPr>
          <w:p w14:paraId="1E7F1A05"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lastRenderedPageBreak/>
              <w:t>O</w:t>
            </w:r>
          </w:p>
        </w:tc>
        <w:tc>
          <w:tcPr>
            <w:tcW w:w="166" w:type="pct"/>
            <w:tcBorders>
              <w:top w:val="outset" w:sz="6" w:space="0" w:color="000000"/>
              <w:left w:val="outset" w:sz="6" w:space="0" w:color="000000"/>
              <w:bottom w:val="outset" w:sz="6" w:space="0" w:color="000000"/>
              <w:right w:val="outset" w:sz="6" w:space="0" w:color="000000"/>
            </w:tcBorders>
            <w:vAlign w:val="center"/>
          </w:tcPr>
          <w:p w14:paraId="0D1606DD"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A</w:t>
            </w:r>
          </w:p>
        </w:tc>
        <w:tc>
          <w:tcPr>
            <w:tcW w:w="822" w:type="pct"/>
            <w:tcBorders>
              <w:top w:val="outset" w:sz="6" w:space="0" w:color="000000"/>
              <w:left w:val="outset" w:sz="6" w:space="0" w:color="000000"/>
              <w:bottom w:val="outset" w:sz="6" w:space="0" w:color="000000"/>
              <w:right w:val="outset" w:sz="6" w:space="0" w:color="000000"/>
            </w:tcBorders>
          </w:tcPr>
          <w:p w14:paraId="211205FB" w14:textId="77777777" w:rsidR="005B5B78" w:rsidRPr="005B5B78" w:rsidRDefault="005B5B78" w:rsidP="005B5B78">
            <w:pPr>
              <w:jc w:val="center"/>
              <w:rPr>
                <w:rFonts w:ascii="Times" w:hAnsi="Times" w:cs="Times"/>
                <w:b/>
                <w:bCs/>
                <w:sz w:val="18"/>
                <w:szCs w:val="18"/>
              </w:rPr>
            </w:pPr>
          </w:p>
        </w:tc>
      </w:tr>
      <w:tr w:rsidR="005B5B78" w:rsidRPr="005B5B78" w14:paraId="5EB37EA6" w14:textId="77777777" w:rsidTr="00B30A41">
        <w:trPr>
          <w:divId w:val="712464982"/>
          <w:jc w:val="center"/>
        </w:trPr>
        <w:tc>
          <w:tcPr>
            <w:tcW w:w="202" w:type="pct"/>
            <w:tcBorders>
              <w:top w:val="outset" w:sz="6" w:space="0" w:color="000000"/>
              <w:left w:val="outset" w:sz="6" w:space="0" w:color="000000"/>
              <w:bottom w:val="outset" w:sz="6" w:space="0" w:color="000000"/>
              <w:right w:val="outset" w:sz="6" w:space="0" w:color="000000"/>
            </w:tcBorders>
            <w:hideMark/>
          </w:tcPr>
          <w:p w14:paraId="791AA8E7"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OAPSVLÚVSR</w:t>
            </w:r>
          </w:p>
        </w:tc>
        <w:tc>
          <w:tcPr>
            <w:tcW w:w="3656" w:type="pct"/>
            <w:tcBorders>
              <w:top w:val="outset" w:sz="6" w:space="0" w:color="000000"/>
              <w:left w:val="outset" w:sz="6" w:space="0" w:color="000000"/>
              <w:bottom w:val="outset" w:sz="6" w:space="0" w:color="000000"/>
              <w:right w:val="outset" w:sz="6" w:space="0" w:color="000000"/>
            </w:tcBorders>
            <w:vAlign w:val="center"/>
            <w:hideMark/>
          </w:tcPr>
          <w:p w14:paraId="0ECE933E" w14:textId="77777777" w:rsidR="005B5B78" w:rsidRPr="00577D86" w:rsidRDefault="005B5B78" w:rsidP="005B5B78">
            <w:pPr>
              <w:rPr>
                <w:rFonts w:ascii="Times" w:hAnsi="Times" w:cs="Times"/>
                <w:sz w:val="18"/>
                <w:szCs w:val="18"/>
              </w:rPr>
            </w:pPr>
            <w:r w:rsidRPr="00577D86">
              <w:rPr>
                <w:rFonts w:ascii="Times" w:hAnsi="Times" w:cs="Times"/>
                <w:b/>
                <w:bCs/>
                <w:sz w:val="18"/>
                <w:szCs w:val="18"/>
              </w:rPr>
              <w:t>K transpozícií a tabuľke zhody so smernicou (EÚ) 2019/2121:</w:t>
            </w:r>
            <w:r w:rsidRPr="00577D86">
              <w:rPr>
                <w:rFonts w:ascii="Times" w:hAnsi="Times" w:cs="Times"/>
                <w:sz w:val="18"/>
                <w:szCs w:val="18"/>
              </w:rPr>
              <w:br/>
              <w:t xml:space="preserve">9. Pri preukazovaní transpozície čl. 1 bodu 13 smernice (EÚ) 2019/2121 (čl. 126a ods. 1 tretieho </w:t>
            </w:r>
            <w:proofErr w:type="spellStart"/>
            <w:r w:rsidRPr="00577D86">
              <w:rPr>
                <w:rFonts w:ascii="Times" w:hAnsi="Times" w:cs="Times"/>
                <w:sz w:val="18"/>
                <w:szCs w:val="18"/>
              </w:rPr>
              <w:t>pododseku</w:t>
            </w:r>
            <w:proofErr w:type="spellEnd"/>
            <w:r w:rsidRPr="00577D86">
              <w:rPr>
                <w:rFonts w:ascii="Times" w:hAnsi="Times" w:cs="Times"/>
                <w:sz w:val="18"/>
                <w:szCs w:val="18"/>
              </w:rPr>
              <w:t xml:space="preserve"> smernice (EÚ) 2017/1132 v platnom znení) žiadame v súlade s Prílohou č. 3 k Legislatívnym pravidlám vlády Slovenskej republiky v platnom znení v deviatom stĺpci tabuľky zhody uviesť slová „GP-A g) iné“ a v desiatom stĺpci uviesť slová „oblasť s vplyvom na podnikateľské prostredie“, nakoľko ide o transponovanie ustanovenia, ktorého transpozícia je pre členské štáty dobrovoľná, a teda je možné identifikovať </w:t>
            </w:r>
            <w:proofErr w:type="spellStart"/>
            <w:r w:rsidRPr="00577D86">
              <w:rPr>
                <w:rFonts w:ascii="Times" w:hAnsi="Times" w:cs="Times"/>
                <w:sz w:val="18"/>
                <w:szCs w:val="18"/>
              </w:rPr>
              <w:t>goldplating</w:t>
            </w:r>
            <w:proofErr w:type="spellEnd"/>
            <w:r w:rsidRPr="00577D86">
              <w:rPr>
                <w:rFonts w:ascii="Times" w:hAnsi="Times" w:cs="Times"/>
                <w:sz w:val="18"/>
                <w:szCs w:val="18"/>
              </w:rPr>
              <w:t>.</w:t>
            </w:r>
          </w:p>
        </w:tc>
        <w:tc>
          <w:tcPr>
            <w:tcW w:w="154" w:type="pct"/>
            <w:tcBorders>
              <w:top w:val="outset" w:sz="6" w:space="0" w:color="000000"/>
              <w:left w:val="outset" w:sz="6" w:space="0" w:color="000000"/>
              <w:bottom w:val="outset" w:sz="6" w:space="0" w:color="000000"/>
              <w:right w:val="outset" w:sz="6" w:space="0" w:color="000000"/>
            </w:tcBorders>
            <w:vAlign w:val="center"/>
            <w:hideMark/>
          </w:tcPr>
          <w:p w14:paraId="25F3659A" w14:textId="77777777" w:rsidR="005B5B78" w:rsidRPr="00577D86" w:rsidRDefault="005B5B78" w:rsidP="005B5B78">
            <w:pPr>
              <w:jc w:val="center"/>
              <w:rPr>
                <w:rFonts w:ascii="Times" w:hAnsi="Times" w:cs="Times"/>
                <w:b/>
                <w:bCs/>
                <w:sz w:val="18"/>
                <w:szCs w:val="18"/>
              </w:rPr>
            </w:pPr>
            <w:r w:rsidRPr="00577D86">
              <w:rPr>
                <w:rFonts w:ascii="Times" w:hAnsi="Times" w:cs="Times"/>
                <w:b/>
                <w:bCs/>
                <w:sz w:val="18"/>
                <w:szCs w:val="18"/>
              </w:rPr>
              <w:t>O</w:t>
            </w:r>
          </w:p>
        </w:tc>
        <w:tc>
          <w:tcPr>
            <w:tcW w:w="166" w:type="pct"/>
            <w:tcBorders>
              <w:top w:val="outset" w:sz="6" w:space="0" w:color="000000"/>
              <w:left w:val="outset" w:sz="6" w:space="0" w:color="000000"/>
              <w:bottom w:val="outset" w:sz="6" w:space="0" w:color="000000"/>
              <w:right w:val="outset" w:sz="6" w:space="0" w:color="000000"/>
            </w:tcBorders>
            <w:vAlign w:val="center"/>
          </w:tcPr>
          <w:p w14:paraId="058D81A4" w14:textId="77777777" w:rsidR="005B5B78" w:rsidRPr="00577D86" w:rsidRDefault="00577D86" w:rsidP="005B5B78">
            <w:pPr>
              <w:jc w:val="center"/>
              <w:rPr>
                <w:rFonts w:ascii="Times" w:hAnsi="Times" w:cs="Times"/>
                <w:b/>
                <w:bCs/>
                <w:sz w:val="18"/>
                <w:szCs w:val="18"/>
              </w:rPr>
            </w:pPr>
            <w:r w:rsidRPr="00577D86">
              <w:rPr>
                <w:rFonts w:ascii="Times" w:hAnsi="Times" w:cs="Times"/>
                <w:b/>
                <w:bCs/>
                <w:sz w:val="18"/>
                <w:szCs w:val="18"/>
              </w:rPr>
              <w:t>N</w:t>
            </w:r>
          </w:p>
        </w:tc>
        <w:tc>
          <w:tcPr>
            <w:tcW w:w="822" w:type="pct"/>
            <w:tcBorders>
              <w:top w:val="outset" w:sz="6" w:space="0" w:color="000000"/>
              <w:left w:val="outset" w:sz="6" w:space="0" w:color="000000"/>
              <w:bottom w:val="outset" w:sz="6" w:space="0" w:color="000000"/>
              <w:right w:val="outset" w:sz="6" w:space="0" w:color="000000"/>
            </w:tcBorders>
          </w:tcPr>
          <w:p w14:paraId="20B32900" w14:textId="77777777" w:rsidR="005B5B78" w:rsidRPr="00577D86" w:rsidRDefault="00577D86" w:rsidP="00577D86">
            <w:pPr>
              <w:jc w:val="both"/>
              <w:rPr>
                <w:rFonts w:ascii="Times" w:hAnsi="Times" w:cs="Times"/>
                <w:bCs/>
                <w:sz w:val="18"/>
                <w:szCs w:val="18"/>
              </w:rPr>
            </w:pPr>
            <w:r w:rsidRPr="00577D86">
              <w:rPr>
                <w:rFonts w:ascii="Times" w:hAnsi="Times" w:cs="Times"/>
                <w:bCs/>
                <w:sz w:val="18"/>
                <w:szCs w:val="18"/>
              </w:rPr>
              <w:t xml:space="preserve">Pripomienka neakceptovaná. </w:t>
            </w:r>
          </w:p>
          <w:p w14:paraId="1438B63A" w14:textId="77777777" w:rsidR="00577D86" w:rsidRPr="00CB7867" w:rsidRDefault="00577D86" w:rsidP="00577D86">
            <w:pPr>
              <w:jc w:val="both"/>
              <w:rPr>
                <w:rFonts w:ascii="Times" w:hAnsi="Times" w:cs="Times"/>
                <w:b/>
                <w:bCs/>
                <w:sz w:val="18"/>
                <w:szCs w:val="18"/>
                <w:highlight w:val="red"/>
              </w:rPr>
            </w:pPr>
            <w:r w:rsidRPr="00577D86">
              <w:rPr>
                <w:rFonts w:ascii="Times" w:hAnsi="Times" w:cs="Times"/>
                <w:bCs/>
                <w:sz w:val="18"/>
                <w:szCs w:val="18"/>
              </w:rPr>
              <w:t xml:space="preserve">V zmysle pripomienok bolo ustanovenie upravené a v upravenom znení </w:t>
            </w:r>
            <w:proofErr w:type="spellStart"/>
            <w:r w:rsidRPr="00577D86">
              <w:rPr>
                <w:rFonts w:ascii="Times" w:hAnsi="Times" w:cs="Times"/>
                <w:bCs/>
                <w:sz w:val="18"/>
                <w:szCs w:val="18"/>
              </w:rPr>
              <w:t>goldplating</w:t>
            </w:r>
            <w:proofErr w:type="spellEnd"/>
            <w:r w:rsidRPr="00577D86">
              <w:rPr>
                <w:rFonts w:ascii="Times" w:hAnsi="Times" w:cs="Times"/>
                <w:bCs/>
                <w:sz w:val="18"/>
                <w:szCs w:val="18"/>
              </w:rPr>
              <w:t xml:space="preserve"> nie je identifikovaný.</w:t>
            </w:r>
            <w:r w:rsidRPr="00577D86">
              <w:rPr>
                <w:rFonts w:ascii="Times" w:hAnsi="Times" w:cs="Times"/>
                <w:b/>
                <w:bCs/>
                <w:sz w:val="18"/>
                <w:szCs w:val="18"/>
              </w:rPr>
              <w:t xml:space="preserve"> </w:t>
            </w:r>
          </w:p>
        </w:tc>
      </w:tr>
      <w:tr w:rsidR="005B5B78" w:rsidRPr="005B5B78" w14:paraId="4CD45577" w14:textId="77777777" w:rsidTr="00B30A41">
        <w:trPr>
          <w:divId w:val="712464982"/>
          <w:jc w:val="center"/>
        </w:trPr>
        <w:tc>
          <w:tcPr>
            <w:tcW w:w="202" w:type="pct"/>
            <w:tcBorders>
              <w:top w:val="outset" w:sz="6" w:space="0" w:color="000000"/>
              <w:left w:val="outset" w:sz="6" w:space="0" w:color="000000"/>
              <w:bottom w:val="outset" w:sz="6" w:space="0" w:color="000000"/>
              <w:right w:val="outset" w:sz="6" w:space="0" w:color="000000"/>
            </w:tcBorders>
            <w:hideMark/>
          </w:tcPr>
          <w:p w14:paraId="270E8D42"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OAPSVLÚVSR</w:t>
            </w:r>
          </w:p>
        </w:tc>
        <w:tc>
          <w:tcPr>
            <w:tcW w:w="3656" w:type="pct"/>
            <w:tcBorders>
              <w:top w:val="outset" w:sz="6" w:space="0" w:color="000000"/>
              <w:left w:val="outset" w:sz="6" w:space="0" w:color="000000"/>
              <w:bottom w:val="outset" w:sz="6" w:space="0" w:color="000000"/>
              <w:right w:val="outset" w:sz="6" w:space="0" w:color="000000"/>
            </w:tcBorders>
            <w:vAlign w:val="center"/>
            <w:hideMark/>
          </w:tcPr>
          <w:p w14:paraId="744DE67A" w14:textId="77777777" w:rsidR="005B5B78" w:rsidRPr="005B5B78" w:rsidRDefault="005B5B78" w:rsidP="005B5B78">
            <w:pPr>
              <w:rPr>
                <w:rFonts w:ascii="Times" w:hAnsi="Times" w:cs="Times"/>
                <w:sz w:val="18"/>
                <w:szCs w:val="18"/>
              </w:rPr>
            </w:pPr>
            <w:r w:rsidRPr="005B5B78">
              <w:rPr>
                <w:rFonts w:ascii="Times" w:hAnsi="Times" w:cs="Times"/>
                <w:b/>
                <w:bCs/>
                <w:sz w:val="18"/>
                <w:szCs w:val="18"/>
              </w:rPr>
              <w:t>K transpozičným záväzkom Slovenskej republiky:</w:t>
            </w:r>
            <w:r w:rsidRPr="005B5B78">
              <w:rPr>
                <w:rFonts w:ascii="Times" w:hAnsi="Times" w:cs="Times"/>
                <w:sz w:val="18"/>
                <w:szCs w:val="18"/>
              </w:rPr>
              <w:br/>
              <w:t>V súvislosti s čl. 160l smernice (EÚ) 2017/1132 v platnom znení žiadame do ďalšieho legislatívneho procesu predložiť čiastkovú tabuľku zhody so smernicou Rady 2001/86/ES z 8. októbra 2001, ktorou sa dopĺňajú stanovy európskej spoločnosti v súvislosti s účasťou zamestnancov na riadení (Ú. v. ES L 294, 10.11.2001), v ktorej bude vo väzbe na predkladaný návrh zákona o premenách obchodných spoločností a družstiev a o zmene a doplnení niektorých zákonov preukázaná úplná transpozícia relevantných ustanovení smernice 2001/86/ES, a to predovšetkým čl. 3, čl. 4, čl. 5, čl. 6, čl. 7 ods. 1, čl. 8, čl. 10 až 12, a bodu a) Tretej časti Prílohy smernice 2001/86/ES.</w:t>
            </w:r>
          </w:p>
        </w:tc>
        <w:tc>
          <w:tcPr>
            <w:tcW w:w="154" w:type="pct"/>
            <w:tcBorders>
              <w:top w:val="outset" w:sz="6" w:space="0" w:color="000000"/>
              <w:left w:val="outset" w:sz="6" w:space="0" w:color="000000"/>
              <w:bottom w:val="outset" w:sz="6" w:space="0" w:color="000000"/>
              <w:right w:val="outset" w:sz="6" w:space="0" w:color="000000"/>
            </w:tcBorders>
            <w:vAlign w:val="center"/>
            <w:hideMark/>
          </w:tcPr>
          <w:p w14:paraId="6B8FDDCA"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O</w:t>
            </w:r>
          </w:p>
        </w:tc>
        <w:tc>
          <w:tcPr>
            <w:tcW w:w="166" w:type="pct"/>
            <w:tcBorders>
              <w:top w:val="outset" w:sz="6" w:space="0" w:color="000000"/>
              <w:left w:val="outset" w:sz="6" w:space="0" w:color="000000"/>
              <w:bottom w:val="outset" w:sz="6" w:space="0" w:color="000000"/>
              <w:right w:val="outset" w:sz="6" w:space="0" w:color="000000"/>
            </w:tcBorders>
            <w:vAlign w:val="center"/>
          </w:tcPr>
          <w:p w14:paraId="093C77D0" w14:textId="77777777" w:rsidR="005B5B78" w:rsidRPr="005B5B78" w:rsidRDefault="002444F7" w:rsidP="005B5B78">
            <w:pPr>
              <w:jc w:val="center"/>
              <w:rPr>
                <w:rFonts w:ascii="Times" w:hAnsi="Times" w:cs="Times"/>
                <w:b/>
                <w:bCs/>
                <w:sz w:val="18"/>
                <w:szCs w:val="18"/>
              </w:rPr>
            </w:pPr>
            <w:r>
              <w:rPr>
                <w:rFonts w:ascii="Times" w:hAnsi="Times" w:cs="Times"/>
                <w:b/>
                <w:bCs/>
                <w:sz w:val="18"/>
                <w:szCs w:val="18"/>
              </w:rPr>
              <w:t>N</w:t>
            </w:r>
          </w:p>
        </w:tc>
        <w:tc>
          <w:tcPr>
            <w:tcW w:w="822" w:type="pct"/>
            <w:tcBorders>
              <w:top w:val="outset" w:sz="6" w:space="0" w:color="000000"/>
              <w:left w:val="outset" w:sz="6" w:space="0" w:color="000000"/>
              <w:bottom w:val="outset" w:sz="6" w:space="0" w:color="000000"/>
              <w:right w:val="outset" w:sz="6" w:space="0" w:color="000000"/>
            </w:tcBorders>
          </w:tcPr>
          <w:p w14:paraId="6FCD098D" w14:textId="41142DE7" w:rsidR="002444F7" w:rsidRPr="002444F7" w:rsidRDefault="002444F7" w:rsidP="002444F7">
            <w:pPr>
              <w:jc w:val="both"/>
              <w:rPr>
                <w:rFonts w:ascii="Times New Roman" w:hAnsi="Times New Roman"/>
                <w:bCs/>
                <w:sz w:val="18"/>
                <w:szCs w:val="18"/>
              </w:rPr>
            </w:pPr>
            <w:r w:rsidRPr="002444F7">
              <w:rPr>
                <w:rFonts w:ascii="Times New Roman" w:hAnsi="Times New Roman"/>
                <w:bCs/>
                <w:sz w:val="18"/>
                <w:szCs w:val="18"/>
              </w:rPr>
              <w:t xml:space="preserve">Predkladateľ </w:t>
            </w:r>
            <w:r w:rsidR="00314403">
              <w:rPr>
                <w:rFonts w:ascii="Times New Roman" w:hAnsi="Times New Roman"/>
                <w:bCs/>
                <w:sz w:val="18"/>
                <w:szCs w:val="18"/>
              </w:rPr>
              <w:t>nepovažuje za nevyhnutné</w:t>
            </w:r>
            <w:r w:rsidRPr="002444F7">
              <w:rPr>
                <w:rFonts w:ascii="Times New Roman" w:hAnsi="Times New Roman"/>
                <w:bCs/>
                <w:sz w:val="18"/>
                <w:szCs w:val="18"/>
              </w:rPr>
              <w:t xml:space="preserve"> dopĺňať tabuľku zhody k smernici 2001/86/ES – predmetná smernica bola pre</w:t>
            </w:r>
            <w:r w:rsidR="00425B54">
              <w:rPr>
                <w:rFonts w:ascii="Times New Roman" w:hAnsi="Times New Roman"/>
                <w:bCs/>
                <w:sz w:val="18"/>
                <w:szCs w:val="18"/>
              </w:rPr>
              <w:t>vzatá</w:t>
            </w:r>
            <w:r w:rsidRPr="002444F7">
              <w:rPr>
                <w:rFonts w:ascii="Times New Roman" w:hAnsi="Times New Roman"/>
                <w:bCs/>
                <w:sz w:val="18"/>
                <w:szCs w:val="18"/>
              </w:rPr>
              <w:t xml:space="preserve"> ustanovenia zákona č. 562/2004 Z. z. o európskej spoločnosti a o zmene a doplnení niektorých zákonov a zákonom č. 311/2001 Z. z. Zákonník práce. Tieto transpozičné ustanovenia sa daným návrhom zákona nemenia. </w:t>
            </w:r>
          </w:p>
          <w:p w14:paraId="27F45FC2" w14:textId="77777777" w:rsidR="002444F7" w:rsidRPr="002444F7" w:rsidRDefault="002444F7" w:rsidP="002444F7">
            <w:pPr>
              <w:jc w:val="both"/>
              <w:rPr>
                <w:rFonts w:ascii="Times New Roman" w:hAnsi="Times New Roman"/>
                <w:bCs/>
                <w:sz w:val="18"/>
                <w:szCs w:val="18"/>
              </w:rPr>
            </w:pPr>
            <w:r w:rsidRPr="002444F7">
              <w:rPr>
                <w:rFonts w:ascii="Times New Roman" w:hAnsi="Times New Roman"/>
                <w:bCs/>
                <w:sz w:val="18"/>
                <w:szCs w:val="18"/>
              </w:rPr>
              <w:t xml:space="preserve">Článok 160l smernice (EÚ) 2017/1132 v platnom znení síce na tieto ustanovenia odkazuje, ale v danom prípade nedochádza k transpozícii smernice 2001/86/ES, ale len k transpozícii smernice (EÚ) 2017/1132, ktorá na ustanovenia odkazuje. </w:t>
            </w:r>
          </w:p>
          <w:p w14:paraId="650A60ED" w14:textId="77777777" w:rsidR="002444F7" w:rsidRPr="002444F7" w:rsidRDefault="002444F7" w:rsidP="002444F7">
            <w:pPr>
              <w:jc w:val="both"/>
              <w:rPr>
                <w:rFonts w:ascii="Times New Roman" w:hAnsi="Times New Roman"/>
                <w:bCs/>
                <w:sz w:val="18"/>
                <w:szCs w:val="18"/>
              </w:rPr>
            </w:pPr>
            <w:r w:rsidRPr="002444F7">
              <w:rPr>
                <w:rFonts w:ascii="Times New Roman" w:hAnsi="Times New Roman"/>
                <w:bCs/>
                <w:sz w:val="18"/>
                <w:szCs w:val="18"/>
              </w:rPr>
              <w:t xml:space="preserve">Rovnako to bolo aj v prípade </w:t>
            </w:r>
            <w:r w:rsidRPr="002444F7">
              <w:rPr>
                <w:rFonts w:ascii="Times New Roman" w:hAnsi="Times New Roman"/>
                <w:bCs/>
                <w:sz w:val="18"/>
                <w:szCs w:val="18"/>
              </w:rPr>
              <w:lastRenderedPageBreak/>
              <w:t>transpozície smernice Smernica Európskeho parlamentu a Rady 2005/56/ES z. 26. októbra 2005 o cezhraničných zlúčeniach a splynutiach kapitálových spoločností, kedy sa ustanovenia o účasti zamestnancov na riadení dostali do Obchodného zákonníka, pričom predmet</w:t>
            </w:r>
            <w:r w:rsidR="00314403">
              <w:rPr>
                <w:rFonts w:ascii="Times New Roman" w:hAnsi="Times New Roman"/>
                <w:bCs/>
                <w:sz w:val="18"/>
                <w:szCs w:val="18"/>
              </w:rPr>
              <w:t>ná smernica na smernicu 2001/86/</w:t>
            </w:r>
            <w:r w:rsidRPr="002444F7">
              <w:rPr>
                <w:rFonts w:ascii="Times New Roman" w:hAnsi="Times New Roman"/>
                <w:bCs/>
                <w:sz w:val="18"/>
                <w:szCs w:val="18"/>
              </w:rPr>
              <w:t xml:space="preserve">ES odkazovala. </w:t>
            </w:r>
          </w:p>
          <w:p w14:paraId="5A3560ED" w14:textId="77777777" w:rsidR="005B5B78" w:rsidRPr="002444F7" w:rsidRDefault="005B5B78" w:rsidP="005B5B78">
            <w:pPr>
              <w:jc w:val="center"/>
              <w:rPr>
                <w:rFonts w:ascii="Times" w:hAnsi="Times" w:cs="Times"/>
                <w:b/>
                <w:bCs/>
                <w:sz w:val="18"/>
                <w:szCs w:val="18"/>
              </w:rPr>
            </w:pPr>
          </w:p>
        </w:tc>
      </w:tr>
      <w:tr w:rsidR="005B5B78" w:rsidRPr="005B5B78" w14:paraId="42AE4321" w14:textId="77777777" w:rsidTr="00B30A41">
        <w:trPr>
          <w:divId w:val="712464982"/>
          <w:jc w:val="center"/>
        </w:trPr>
        <w:tc>
          <w:tcPr>
            <w:tcW w:w="202" w:type="pct"/>
            <w:tcBorders>
              <w:top w:val="outset" w:sz="6" w:space="0" w:color="000000"/>
              <w:left w:val="outset" w:sz="6" w:space="0" w:color="000000"/>
              <w:bottom w:val="outset" w:sz="6" w:space="0" w:color="000000"/>
              <w:right w:val="outset" w:sz="6" w:space="0" w:color="000000"/>
            </w:tcBorders>
            <w:hideMark/>
          </w:tcPr>
          <w:p w14:paraId="08DF8941"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lastRenderedPageBreak/>
              <w:t>PMÚSR</w:t>
            </w:r>
          </w:p>
        </w:tc>
        <w:tc>
          <w:tcPr>
            <w:tcW w:w="3656" w:type="pct"/>
            <w:tcBorders>
              <w:top w:val="outset" w:sz="6" w:space="0" w:color="000000"/>
              <w:left w:val="outset" w:sz="6" w:space="0" w:color="000000"/>
              <w:bottom w:val="outset" w:sz="6" w:space="0" w:color="000000"/>
              <w:right w:val="outset" w:sz="6" w:space="0" w:color="000000"/>
            </w:tcBorders>
            <w:vAlign w:val="center"/>
            <w:hideMark/>
          </w:tcPr>
          <w:p w14:paraId="02A13FFC" w14:textId="77777777" w:rsidR="005B5B78" w:rsidRPr="005B5B78" w:rsidRDefault="005B5B78" w:rsidP="005B5B78">
            <w:pPr>
              <w:rPr>
                <w:rFonts w:ascii="Times" w:hAnsi="Times" w:cs="Times"/>
                <w:sz w:val="18"/>
                <w:szCs w:val="18"/>
              </w:rPr>
            </w:pPr>
            <w:r w:rsidRPr="005B5B78">
              <w:rPr>
                <w:rFonts w:ascii="Times" w:hAnsi="Times" w:cs="Times"/>
                <w:b/>
                <w:bCs/>
                <w:sz w:val="18"/>
                <w:szCs w:val="18"/>
              </w:rPr>
              <w:t>Čl. XXIV.</w:t>
            </w:r>
            <w:r w:rsidRPr="005B5B78">
              <w:rPr>
                <w:rFonts w:ascii="Times" w:hAnsi="Times" w:cs="Times"/>
                <w:sz w:val="18"/>
                <w:szCs w:val="18"/>
              </w:rPr>
              <w:br/>
              <w:t xml:space="preserve">V článku XXIV. vlastného materiálu sa navrhovaným zákonom mení § 7 ods. 2 zákona č. 187/2021 Z. z. o ochrane hospodárskej súťaže a o zmene a doplnení niektorých zákonov (ďalej ako „zákon o ochrane hospodárskej súťaže“) tak, že sa slová „zlúčenie alebo splynutie podľa Obchodného zákonníka“ nahrádzajú slovami „fúzia alebo cezhraničná fúzia podľa osobitného zákona7a)“. Zmeny označenia pojmov, ako sa navrhuje v uvedenom ustanovení § 7 ods. 2 zákona o ochrane hospodárskej súťaže, nepovažuje úrad z hľadiska terminológie, najmä s ohľadom na znenie </w:t>
            </w:r>
            <w:proofErr w:type="spellStart"/>
            <w:r w:rsidRPr="005B5B78">
              <w:rPr>
                <w:rFonts w:ascii="Times" w:hAnsi="Times" w:cs="Times"/>
                <w:sz w:val="18"/>
                <w:szCs w:val="18"/>
              </w:rPr>
              <w:t>ust</w:t>
            </w:r>
            <w:proofErr w:type="spellEnd"/>
            <w:r w:rsidRPr="005B5B78">
              <w:rPr>
                <w:rFonts w:ascii="Times" w:hAnsi="Times" w:cs="Times"/>
                <w:sz w:val="18"/>
                <w:szCs w:val="18"/>
              </w:rPr>
              <w:t>. § 7 ods. 1 písm. a) a úpravu oblasti koncentrácií vo všeobecnosti, za najvhodnejšie riešenie. Navyše z predkladaného návrhu zákona, resp. z jeho dôvodovej správy úradu nie sú zrejmé dôvody, resp. pozadie tejto konkrétnej navrhovanej zmeny terminológie. Úrad má pochybnosti vo vzťahu k navrhovanému riešeniu v § 7 ods. 2 zákona o ochrane hospodárskej súťaže, je však otvorený diskusii s predkladateľom na účely navrhnutia kompromisného znenia úpravy, resp. na základe súhlasu predkladateľa vie úrad pristúpiť k navrhnutiu a predloženiu navrhovanej úpravy predkladateľovi.</w:t>
            </w:r>
          </w:p>
        </w:tc>
        <w:tc>
          <w:tcPr>
            <w:tcW w:w="154" w:type="pct"/>
            <w:tcBorders>
              <w:top w:val="outset" w:sz="6" w:space="0" w:color="000000"/>
              <w:left w:val="outset" w:sz="6" w:space="0" w:color="000000"/>
              <w:bottom w:val="outset" w:sz="6" w:space="0" w:color="000000"/>
              <w:right w:val="outset" w:sz="6" w:space="0" w:color="000000"/>
            </w:tcBorders>
            <w:vAlign w:val="center"/>
            <w:hideMark/>
          </w:tcPr>
          <w:p w14:paraId="7F2050F4"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Z</w:t>
            </w:r>
          </w:p>
        </w:tc>
        <w:tc>
          <w:tcPr>
            <w:tcW w:w="166" w:type="pct"/>
            <w:tcBorders>
              <w:top w:val="outset" w:sz="6" w:space="0" w:color="000000"/>
              <w:left w:val="outset" w:sz="6" w:space="0" w:color="000000"/>
              <w:bottom w:val="outset" w:sz="6" w:space="0" w:color="000000"/>
              <w:right w:val="outset" w:sz="6" w:space="0" w:color="000000"/>
            </w:tcBorders>
            <w:vAlign w:val="center"/>
          </w:tcPr>
          <w:p w14:paraId="15CE9981" w14:textId="77777777" w:rsidR="005B5B78" w:rsidRPr="005B5B78" w:rsidRDefault="006C71C3" w:rsidP="005B5B78">
            <w:pPr>
              <w:jc w:val="center"/>
              <w:rPr>
                <w:rFonts w:ascii="Times" w:hAnsi="Times" w:cs="Times"/>
                <w:b/>
                <w:bCs/>
                <w:sz w:val="18"/>
                <w:szCs w:val="18"/>
              </w:rPr>
            </w:pPr>
            <w:r>
              <w:rPr>
                <w:rFonts w:ascii="Times" w:hAnsi="Times" w:cs="Times"/>
                <w:b/>
                <w:bCs/>
                <w:sz w:val="18"/>
                <w:szCs w:val="18"/>
              </w:rPr>
              <w:t>Č</w:t>
            </w:r>
            <w:r w:rsidR="005B5B78" w:rsidRPr="005B5B78">
              <w:rPr>
                <w:rFonts w:ascii="Times" w:hAnsi="Times" w:cs="Times"/>
                <w:b/>
                <w:bCs/>
                <w:sz w:val="18"/>
                <w:szCs w:val="18"/>
              </w:rPr>
              <w:t>A</w:t>
            </w:r>
          </w:p>
        </w:tc>
        <w:tc>
          <w:tcPr>
            <w:tcW w:w="822" w:type="pct"/>
            <w:tcBorders>
              <w:top w:val="outset" w:sz="6" w:space="0" w:color="000000"/>
              <w:left w:val="outset" w:sz="6" w:space="0" w:color="000000"/>
              <w:bottom w:val="outset" w:sz="6" w:space="0" w:color="000000"/>
              <w:right w:val="outset" w:sz="6" w:space="0" w:color="000000"/>
            </w:tcBorders>
          </w:tcPr>
          <w:p w14:paraId="31E3B3D2" w14:textId="77777777" w:rsidR="006C71C3" w:rsidRDefault="006C71C3" w:rsidP="006C71C3">
            <w:pPr>
              <w:jc w:val="both"/>
              <w:rPr>
                <w:rFonts w:ascii="Times" w:hAnsi="Times" w:cs="Times"/>
                <w:bCs/>
                <w:sz w:val="18"/>
                <w:szCs w:val="18"/>
              </w:rPr>
            </w:pPr>
            <w:r>
              <w:rPr>
                <w:rFonts w:ascii="Times" w:hAnsi="Times" w:cs="Times"/>
                <w:bCs/>
                <w:sz w:val="18"/>
                <w:szCs w:val="18"/>
              </w:rPr>
              <w:t xml:space="preserve">Pripomienka čiastočne akceptovaná. </w:t>
            </w:r>
          </w:p>
          <w:p w14:paraId="07763D7C" w14:textId="77777777" w:rsidR="005B5B78" w:rsidRDefault="006C71C3" w:rsidP="006C71C3">
            <w:pPr>
              <w:jc w:val="both"/>
              <w:rPr>
                <w:rFonts w:ascii="Times" w:hAnsi="Times" w:cs="Times"/>
                <w:bCs/>
                <w:sz w:val="18"/>
                <w:szCs w:val="18"/>
              </w:rPr>
            </w:pPr>
            <w:r w:rsidRPr="006C71C3">
              <w:rPr>
                <w:rFonts w:ascii="Times" w:hAnsi="Times" w:cs="Times"/>
                <w:bCs/>
                <w:sz w:val="18"/>
                <w:szCs w:val="18"/>
              </w:rPr>
              <w:t xml:space="preserve">Text návrhu zákona bol doplnený v súlade s výsledkom </w:t>
            </w:r>
            <w:proofErr w:type="spellStart"/>
            <w:r w:rsidRPr="006C71C3">
              <w:rPr>
                <w:rFonts w:ascii="Times" w:hAnsi="Times" w:cs="Times"/>
                <w:bCs/>
                <w:sz w:val="18"/>
                <w:szCs w:val="18"/>
              </w:rPr>
              <w:t>rozporového</w:t>
            </w:r>
            <w:proofErr w:type="spellEnd"/>
            <w:r w:rsidRPr="006C71C3">
              <w:rPr>
                <w:rFonts w:ascii="Times" w:hAnsi="Times" w:cs="Times"/>
                <w:bCs/>
                <w:sz w:val="18"/>
                <w:szCs w:val="18"/>
              </w:rPr>
              <w:t xml:space="preserve"> k</w:t>
            </w:r>
            <w:r>
              <w:rPr>
                <w:rFonts w:ascii="Times" w:hAnsi="Times" w:cs="Times"/>
                <w:bCs/>
                <w:sz w:val="18"/>
                <w:szCs w:val="18"/>
              </w:rPr>
              <w:t>onania zo dňa 28.2.2023 a následnou diskusiou s pripomienkujúcim subjektom.</w:t>
            </w:r>
          </w:p>
          <w:p w14:paraId="5E216861" w14:textId="77777777" w:rsidR="00F129FB" w:rsidRPr="006C71C3" w:rsidRDefault="00F129FB" w:rsidP="006C71C3">
            <w:pPr>
              <w:jc w:val="both"/>
              <w:rPr>
                <w:rFonts w:ascii="Times" w:hAnsi="Times" w:cs="Times"/>
                <w:bCs/>
                <w:sz w:val="18"/>
                <w:szCs w:val="18"/>
              </w:rPr>
            </w:pPr>
            <w:r w:rsidRPr="005B5B78">
              <w:rPr>
                <w:rFonts w:ascii="Times" w:hAnsi="Times" w:cs="Times"/>
                <w:bCs/>
                <w:sz w:val="18"/>
                <w:szCs w:val="18"/>
              </w:rPr>
              <w:t>Rozpor bol odstránený</w:t>
            </w:r>
            <w:r>
              <w:rPr>
                <w:rFonts w:ascii="Times" w:hAnsi="Times" w:cs="Times"/>
                <w:bCs/>
                <w:sz w:val="18"/>
                <w:szCs w:val="18"/>
              </w:rPr>
              <w:t>.</w:t>
            </w:r>
          </w:p>
        </w:tc>
      </w:tr>
      <w:tr w:rsidR="005B5B78" w:rsidRPr="005B5B78" w14:paraId="6E2CB65C" w14:textId="77777777" w:rsidTr="00B30A41">
        <w:trPr>
          <w:divId w:val="712464982"/>
          <w:jc w:val="center"/>
        </w:trPr>
        <w:tc>
          <w:tcPr>
            <w:tcW w:w="202" w:type="pct"/>
            <w:tcBorders>
              <w:top w:val="outset" w:sz="6" w:space="0" w:color="000000"/>
              <w:left w:val="outset" w:sz="6" w:space="0" w:color="000000"/>
              <w:bottom w:val="outset" w:sz="6" w:space="0" w:color="000000"/>
              <w:right w:val="outset" w:sz="6" w:space="0" w:color="000000"/>
            </w:tcBorders>
            <w:hideMark/>
          </w:tcPr>
          <w:p w14:paraId="3252266D"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PMÚSR</w:t>
            </w:r>
          </w:p>
        </w:tc>
        <w:tc>
          <w:tcPr>
            <w:tcW w:w="3656" w:type="pct"/>
            <w:tcBorders>
              <w:top w:val="outset" w:sz="6" w:space="0" w:color="000000"/>
              <w:left w:val="outset" w:sz="6" w:space="0" w:color="000000"/>
              <w:bottom w:val="outset" w:sz="6" w:space="0" w:color="000000"/>
              <w:right w:val="outset" w:sz="6" w:space="0" w:color="000000"/>
            </w:tcBorders>
            <w:vAlign w:val="center"/>
            <w:hideMark/>
          </w:tcPr>
          <w:p w14:paraId="1498EA7C" w14:textId="77777777" w:rsidR="005B5B78" w:rsidRPr="005B5B78" w:rsidRDefault="005B5B78" w:rsidP="005B5B78">
            <w:pPr>
              <w:rPr>
                <w:rFonts w:ascii="Times" w:hAnsi="Times" w:cs="Times"/>
                <w:sz w:val="18"/>
                <w:szCs w:val="18"/>
              </w:rPr>
            </w:pPr>
            <w:r w:rsidRPr="005B5B78">
              <w:rPr>
                <w:rFonts w:ascii="Times" w:hAnsi="Times" w:cs="Times"/>
                <w:b/>
                <w:bCs/>
                <w:sz w:val="18"/>
                <w:szCs w:val="18"/>
              </w:rPr>
              <w:t>K návrhu zákona všeobecne</w:t>
            </w:r>
            <w:r w:rsidRPr="005B5B78">
              <w:rPr>
                <w:rFonts w:ascii="Times" w:hAnsi="Times" w:cs="Times"/>
                <w:sz w:val="18"/>
                <w:szCs w:val="18"/>
              </w:rPr>
              <w:br/>
              <w:t>Z dôvodu prehľadnosti právnej úpravy odporúčame, aby zostala navrhovaná právna úprava súčasťou Obchodného zákonníka a nebola presunutá do samostatného právneho predpisu.</w:t>
            </w:r>
          </w:p>
        </w:tc>
        <w:tc>
          <w:tcPr>
            <w:tcW w:w="154" w:type="pct"/>
            <w:tcBorders>
              <w:top w:val="outset" w:sz="6" w:space="0" w:color="000000"/>
              <w:left w:val="outset" w:sz="6" w:space="0" w:color="000000"/>
              <w:bottom w:val="outset" w:sz="6" w:space="0" w:color="000000"/>
              <w:right w:val="outset" w:sz="6" w:space="0" w:color="000000"/>
            </w:tcBorders>
            <w:vAlign w:val="center"/>
            <w:hideMark/>
          </w:tcPr>
          <w:p w14:paraId="49684414"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O</w:t>
            </w:r>
          </w:p>
        </w:tc>
        <w:tc>
          <w:tcPr>
            <w:tcW w:w="166" w:type="pct"/>
            <w:tcBorders>
              <w:top w:val="outset" w:sz="6" w:space="0" w:color="000000"/>
              <w:left w:val="outset" w:sz="6" w:space="0" w:color="000000"/>
              <w:bottom w:val="outset" w:sz="6" w:space="0" w:color="000000"/>
              <w:right w:val="outset" w:sz="6" w:space="0" w:color="000000"/>
            </w:tcBorders>
            <w:vAlign w:val="center"/>
          </w:tcPr>
          <w:p w14:paraId="40089379" w14:textId="77777777" w:rsidR="005B5B78" w:rsidRPr="005B5B78" w:rsidRDefault="006C71C3" w:rsidP="005B5B78">
            <w:pPr>
              <w:jc w:val="center"/>
              <w:rPr>
                <w:rFonts w:ascii="Times" w:hAnsi="Times" w:cs="Times"/>
                <w:b/>
                <w:bCs/>
                <w:sz w:val="18"/>
                <w:szCs w:val="18"/>
              </w:rPr>
            </w:pPr>
            <w:r>
              <w:rPr>
                <w:rFonts w:ascii="Times" w:hAnsi="Times" w:cs="Times"/>
                <w:b/>
                <w:bCs/>
                <w:sz w:val="18"/>
                <w:szCs w:val="18"/>
              </w:rPr>
              <w:t>N</w:t>
            </w:r>
          </w:p>
        </w:tc>
        <w:tc>
          <w:tcPr>
            <w:tcW w:w="822" w:type="pct"/>
            <w:tcBorders>
              <w:top w:val="outset" w:sz="6" w:space="0" w:color="000000"/>
              <w:left w:val="outset" w:sz="6" w:space="0" w:color="000000"/>
              <w:bottom w:val="outset" w:sz="6" w:space="0" w:color="000000"/>
              <w:right w:val="outset" w:sz="6" w:space="0" w:color="000000"/>
            </w:tcBorders>
          </w:tcPr>
          <w:p w14:paraId="240E6B7D" w14:textId="77777777" w:rsidR="006C71C3" w:rsidRDefault="006C71C3" w:rsidP="006C71C3">
            <w:pPr>
              <w:jc w:val="both"/>
              <w:rPr>
                <w:rFonts w:ascii="Times" w:hAnsi="Times" w:cs="Times"/>
                <w:bCs/>
                <w:sz w:val="18"/>
                <w:szCs w:val="18"/>
              </w:rPr>
            </w:pPr>
            <w:r>
              <w:rPr>
                <w:rFonts w:ascii="Times" w:hAnsi="Times" w:cs="Times"/>
                <w:bCs/>
                <w:sz w:val="18"/>
                <w:szCs w:val="18"/>
              </w:rPr>
              <w:t>Pripomienka neakceptovaná.</w:t>
            </w:r>
          </w:p>
          <w:p w14:paraId="583E6EC7" w14:textId="77777777" w:rsidR="005B5B78" w:rsidRPr="005B5B78" w:rsidRDefault="005B5B78" w:rsidP="006C71C3">
            <w:pPr>
              <w:jc w:val="both"/>
              <w:rPr>
                <w:rFonts w:ascii="Times" w:hAnsi="Times" w:cs="Times"/>
                <w:b/>
                <w:bCs/>
                <w:sz w:val="18"/>
                <w:szCs w:val="18"/>
              </w:rPr>
            </w:pPr>
            <w:r w:rsidRPr="005B5B78">
              <w:rPr>
                <w:rFonts w:ascii="Times" w:hAnsi="Times" w:cs="Times"/>
                <w:bCs/>
                <w:sz w:val="18"/>
                <w:szCs w:val="18"/>
              </w:rPr>
              <w:t xml:space="preserve">Vzhľadom na potrebu transpozíciu smernice a jej nemožnosť v aktuálne účinnom znení Obchodného zákonníka považuje predkladateľ prípravu nového právneho predpisu za odôvodnenú. Rovnako vyňatie tejto právnej úpravy predpokladá aj legislatívny zámer nového práva </w:t>
            </w:r>
            <w:r w:rsidRPr="005B5B78">
              <w:rPr>
                <w:rFonts w:ascii="Times" w:hAnsi="Times" w:cs="Times"/>
                <w:bCs/>
                <w:sz w:val="18"/>
                <w:szCs w:val="18"/>
              </w:rPr>
              <w:lastRenderedPageBreak/>
              <w:t>obchodných spoločností po vzore českej a nemeckej úpravy.</w:t>
            </w:r>
          </w:p>
        </w:tc>
      </w:tr>
      <w:tr w:rsidR="005B5B78" w:rsidRPr="005B5B78" w14:paraId="55772745" w14:textId="77777777" w:rsidTr="00B30A41">
        <w:trPr>
          <w:divId w:val="712464982"/>
          <w:jc w:val="center"/>
        </w:trPr>
        <w:tc>
          <w:tcPr>
            <w:tcW w:w="202" w:type="pct"/>
            <w:tcBorders>
              <w:top w:val="outset" w:sz="6" w:space="0" w:color="000000"/>
              <w:left w:val="outset" w:sz="6" w:space="0" w:color="000000"/>
              <w:bottom w:val="outset" w:sz="6" w:space="0" w:color="000000"/>
              <w:right w:val="outset" w:sz="6" w:space="0" w:color="000000"/>
            </w:tcBorders>
            <w:hideMark/>
          </w:tcPr>
          <w:p w14:paraId="445CE11B" w14:textId="77777777" w:rsidR="005B5B78" w:rsidRPr="005B5B78" w:rsidRDefault="005B5B78" w:rsidP="005B5B78">
            <w:pPr>
              <w:jc w:val="center"/>
              <w:rPr>
                <w:rFonts w:ascii="Times" w:hAnsi="Times" w:cs="Times"/>
                <w:b/>
                <w:bCs/>
                <w:sz w:val="18"/>
                <w:szCs w:val="18"/>
              </w:rPr>
            </w:pPr>
            <w:proofErr w:type="spellStart"/>
            <w:r w:rsidRPr="005B5B78">
              <w:rPr>
                <w:rFonts w:ascii="Times" w:hAnsi="Times" w:cs="Times"/>
                <w:b/>
                <w:bCs/>
                <w:sz w:val="18"/>
                <w:szCs w:val="18"/>
              </w:rPr>
              <w:lastRenderedPageBreak/>
              <w:t>PraF</w:t>
            </w:r>
            <w:proofErr w:type="spellEnd"/>
            <w:r w:rsidRPr="005B5B78">
              <w:rPr>
                <w:rFonts w:ascii="Times" w:hAnsi="Times" w:cs="Times"/>
                <w:b/>
                <w:bCs/>
                <w:sz w:val="18"/>
                <w:szCs w:val="18"/>
              </w:rPr>
              <w:t xml:space="preserve"> UK</w:t>
            </w:r>
          </w:p>
        </w:tc>
        <w:tc>
          <w:tcPr>
            <w:tcW w:w="3656" w:type="pct"/>
            <w:tcBorders>
              <w:top w:val="outset" w:sz="6" w:space="0" w:color="000000"/>
              <w:left w:val="outset" w:sz="6" w:space="0" w:color="000000"/>
              <w:bottom w:val="outset" w:sz="6" w:space="0" w:color="000000"/>
              <w:right w:val="outset" w:sz="6" w:space="0" w:color="000000"/>
            </w:tcBorders>
            <w:vAlign w:val="center"/>
            <w:hideMark/>
          </w:tcPr>
          <w:p w14:paraId="3A34A20D" w14:textId="77777777" w:rsidR="005B5B78" w:rsidRPr="005B5B78" w:rsidRDefault="005B5B78" w:rsidP="005B5B78">
            <w:pPr>
              <w:rPr>
                <w:rFonts w:ascii="Times" w:hAnsi="Times" w:cs="Times"/>
                <w:sz w:val="18"/>
                <w:szCs w:val="18"/>
              </w:rPr>
            </w:pPr>
            <w:r w:rsidRPr="005B5B78">
              <w:rPr>
                <w:rFonts w:ascii="Times" w:hAnsi="Times" w:cs="Times"/>
                <w:b/>
                <w:bCs/>
                <w:sz w:val="18"/>
                <w:szCs w:val="18"/>
              </w:rPr>
              <w:t>§ 89</w:t>
            </w:r>
            <w:r w:rsidRPr="005B5B78">
              <w:rPr>
                <w:rFonts w:ascii="Times" w:hAnsi="Times" w:cs="Times"/>
                <w:sz w:val="18"/>
                <w:szCs w:val="18"/>
              </w:rPr>
              <w:br/>
              <w:t>Zásadná pripomienka. Domnievame sa, že predložený návrh zákona obsahuje nedostatočnú transpozíciu smernice EP a Rady (EÚ) 2019/2121 z 27. novembra 2019, ktorou sa mení smernica (EÚ) 2017/1132, pokiaľ ide o cezhraničné premeny, zlúčenia alebo splynutia a rozdelenia (ďalej len „Smernica“) v otázke boja s cezhraničnými premenami/splynutiami a zlúčeniami/rozdeleniami sledujúcimi nekalé alebo podvodné ciele. Smernica upravuje boj s cezhraničnými premenami/splynutiami a zlúčeniami/rozdeleniami sledujúcimi nekalé alebo podvodné ciele v podobe nevydania predchádzajúceho osvedčenia z dôvodov, že cezhraničná premena/splynutie a zlúčenie/rozdelenie sleduje nekalé alebo podvodné ciele, ktoré vedú alebo majú viesť k vyhnutiu sa právu Únie alebo slovenskému právu alebo ich obídeniu, alebo ciele trestnej činnosti (články 68m ods. 8 a 9, 127 ods. 8 a 9 a 160m ods. 8 a 9 Smernice aj s ohľadom na preambulu Smernice). Návrh zákona upravuje dôvody na nevydanie osvedčenia predchádzajúceho cezhraničnej premene len v § 89 ods. 3 a to konkrétne z dôvodu, že slovenská zúčastnená spoločnosť nepredloží dokumenty podľa odseku 2 a z dôvodu § 36 ods. 1 zákona č. 323/1992 Z. z. o notároch a notárskej činnosti (Notársky poriadok) – ide o veľmi nepresnú transpozíciu nezohľadňujúcu boj s cezhraničnými premenami/splynutiami a zlúčeniami/rozdeleniami sledujúcimi nekalé alebo podvodné ciele v zmysle vyššie uvedených článkov Smernice. Čiastočné transpozičné stopy boja s cezhraničnými premenami/splynutiami a zlúčeniami/rozdeleniami sledujúcimi nekalé alebo podvodné ciele je možné badať v znení zákona, na základe dôvodovej správy, ešte v § 11 navrhovaného zákona (Oznámenie správcovi dane), v dôvodovej správe sa uvádza, citujeme: „Povinnosť oznámenia transakcie správcovi dane bola zavedená ako nástroj na boj proti podvodným fúziám a rozdeleniam.“ Vyššie uvedené ustanovenia § 89 a § 11 navrhovaného zákona považujeme za nedostatočnú transpozíciu Smernice ohľadom boja s cezhraničnými premenami/splynutiami a zlúčeniami/rozdeleniami sledujúcimi nekalé alebo podvodné ciele. Výkladu konceptu boja s cezhraničnými premenami/splynutiami a zlúčeniami/rozdeleniami sledujúcimi nekalé alebo podvodné ciele sa venuje európsky zákonodarca aj v preambule Smernice a nadväzuje na judikatúru SDEU ohľadom zneužitia práva. Na základe vyššie uvedeného preto navrhujeme do zákona doplniť dôvody na nevydanie osvedčenia predchádzajúceho cezhraničnej premene/splynutiu a zlúčeniu/rozdeleniu sledujúcich nekalé alebo podvodné ciele, aspoň v rozsahu znenia článkov 68m ods. 8 a 9, 127 ods. 8 a 9 a 160m ods. 8 a 9 Smernice aj s ohľadom na preambulu Smernice.</w:t>
            </w:r>
          </w:p>
        </w:tc>
        <w:tc>
          <w:tcPr>
            <w:tcW w:w="154" w:type="pct"/>
            <w:tcBorders>
              <w:top w:val="outset" w:sz="6" w:space="0" w:color="000000"/>
              <w:left w:val="outset" w:sz="6" w:space="0" w:color="000000"/>
              <w:bottom w:val="outset" w:sz="6" w:space="0" w:color="000000"/>
              <w:right w:val="outset" w:sz="6" w:space="0" w:color="000000"/>
            </w:tcBorders>
            <w:vAlign w:val="center"/>
            <w:hideMark/>
          </w:tcPr>
          <w:p w14:paraId="10398D04"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O</w:t>
            </w:r>
          </w:p>
        </w:tc>
        <w:tc>
          <w:tcPr>
            <w:tcW w:w="166" w:type="pct"/>
            <w:tcBorders>
              <w:top w:val="outset" w:sz="6" w:space="0" w:color="000000"/>
              <w:left w:val="outset" w:sz="6" w:space="0" w:color="000000"/>
              <w:bottom w:val="outset" w:sz="6" w:space="0" w:color="000000"/>
              <w:right w:val="outset" w:sz="6" w:space="0" w:color="000000"/>
            </w:tcBorders>
            <w:vAlign w:val="center"/>
          </w:tcPr>
          <w:p w14:paraId="0AE38017" w14:textId="77777777" w:rsidR="005B5B78" w:rsidRPr="005B5B78" w:rsidRDefault="006C71C3" w:rsidP="005B5B78">
            <w:pPr>
              <w:jc w:val="center"/>
              <w:rPr>
                <w:rFonts w:ascii="Times" w:hAnsi="Times" w:cs="Times"/>
                <w:b/>
                <w:bCs/>
                <w:sz w:val="18"/>
                <w:szCs w:val="18"/>
              </w:rPr>
            </w:pPr>
            <w:r>
              <w:rPr>
                <w:rFonts w:ascii="Times" w:hAnsi="Times" w:cs="Times"/>
                <w:b/>
                <w:bCs/>
                <w:sz w:val="18"/>
                <w:szCs w:val="18"/>
              </w:rPr>
              <w:t>A</w:t>
            </w:r>
          </w:p>
        </w:tc>
        <w:tc>
          <w:tcPr>
            <w:tcW w:w="822" w:type="pct"/>
            <w:tcBorders>
              <w:top w:val="outset" w:sz="6" w:space="0" w:color="000000"/>
              <w:left w:val="outset" w:sz="6" w:space="0" w:color="000000"/>
              <w:bottom w:val="outset" w:sz="6" w:space="0" w:color="000000"/>
              <w:right w:val="outset" w:sz="6" w:space="0" w:color="000000"/>
            </w:tcBorders>
          </w:tcPr>
          <w:p w14:paraId="54B59738" w14:textId="77777777" w:rsidR="005B5B78" w:rsidRPr="005B5B78" w:rsidRDefault="005B5B78" w:rsidP="005B5B78">
            <w:pPr>
              <w:jc w:val="center"/>
              <w:rPr>
                <w:rFonts w:ascii="Times" w:hAnsi="Times" w:cs="Times"/>
                <w:b/>
                <w:bCs/>
                <w:sz w:val="18"/>
                <w:szCs w:val="18"/>
              </w:rPr>
            </w:pPr>
          </w:p>
        </w:tc>
      </w:tr>
      <w:tr w:rsidR="005B5B78" w:rsidRPr="005B5B78" w14:paraId="3595AABF" w14:textId="77777777" w:rsidTr="00B30A41">
        <w:trPr>
          <w:divId w:val="712464982"/>
          <w:jc w:val="center"/>
        </w:trPr>
        <w:tc>
          <w:tcPr>
            <w:tcW w:w="202" w:type="pct"/>
            <w:tcBorders>
              <w:top w:val="outset" w:sz="6" w:space="0" w:color="000000"/>
              <w:left w:val="outset" w:sz="6" w:space="0" w:color="000000"/>
              <w:bottom w:val="outset" w:sz="6" w:space="0" w:color="000000"/>
              <w:right w:val="outset" w:sz="6" w:space="0" w:color="000000"/>
            </w:tcBorders>
            <w:hideMark/>
          </w:tcPr>
          <w:p w14:paraId="572A596F"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RÚZSR</w:t>
            </w:r>
          </w:p>
        </w:tc>
        <w:tc>
          <w:tcPr>
            <w:tcW w:w="3656" w:type="pct"/>
            <w:tcBorders>
              <w:top w:val="outset" w:sz="6" w:space="0" w:color="000000"/>
              <w:left w:val="outset" w:sz="6" w:space="0" w:color="000000"/>
              <w:bottom w:val="outset" w:sz="6" w:space="0" w:color="000000"/>
              <w:right w:val="outset" w:sz="6" w:space="0" w:color="000000"/>
            </w:tcBorders>
            <w:vAlign w:val="center"/>
            <w:hideMark/>
          </w:tcPr>
          <w:p w14:paraId="0EB5C939" w14:textId="77777777" w:rsidR="005B5B78" w:rsidRPr="005B5B78" w:rsidRDefault="005B5B78" w:rsidP="005B5B78">
            <w:pPr>
              <w:rPr>
                <w:rFonts w:ascii="Times" w:hAnsi="Times" w:cs="Times"/>
                <w:sz w:val="18"/>
                <w:szCs w:val="18"/>
              </w:rPr>
            </w:pPr>
            <w:r w:rsidRPr="005B5B78">
              <w:rPr>
                <w:rFonts w:ascii="Times" w:hAnsi="Times" w:cs="Times"/>
                <w:b/>
                <w:bCs/>
                <w:sz w:val="18"/>
                <w:szCs w:val="18"/>
              </w:rPr>
              <w:t>Čl. I. § 10 ods. 2</w:t>
            </w:r>
            <w:r w:rsidRPr="005B5B78">
              <w:rPr>
                <w:rFonts w:ascii="Times" w:hAnsi="Times" w:cs="Times"/>
                <w:sz w:val="18"/>
                <w:szCs w:val="18"/>
              </w:rPr>
              <w:br/>
              <w:t>Lehotu „30 dní“ navrhujeme nahradiť lehotou „jedného mesiaca“ nasledovne: “Oznámenie o uložení návrhu projektu premeny do zbierky listín musí byť zverejnené najneskôr jeden mesiac pred dňom konania valného zhromaždenia, ktoré má rozhodovať o jeho schválení.” Odôvodnenie: Uvedenú zmenu navrhujeme za účelom zosúladenia znenia návrhu zákona so znením Smernice Európskeho parlamentu a Rady (EÚ) 2017/1132 zo 14. júna 2017 (ďalej len „Smernica 2017/1132“), ktorá v ustanovení čl. 138 určuje lehotu jedného mesiaca.</w:t>
            </w:r>
          </w:p>
        </w:tc>
        <w:tc>
          <w:tcPr>
            <w:tcW w:w="154" w:type="pct"/>
            <w:tcBorders>
              <w:top w:val="outset" w:sz="6" w:space="0" w:color="000000"/>
              <w:left w:val="outset" w:sz="6" w:space="0" w:color="000000"/>
              <w:bottom w:val="outset" w:sz="6" w:space="0" w:color="000000"/>
              <w:right w:val="outset" w:sz="6" w:space="0" w:color="000000"/>
            </w:tcBorders>
            <w:vAlign w:val="center"/>
            <w:hideMark/>
          </w:tcPr>
          <w:p w14:paraId="6EF557A3"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Z</w:t>
            </w:r>
          </w:p>
        </w:tc>
        <w:tc>
          <w:tcPr>
            <w:tcW w:w="166" w:type="pct"/>
            <w:tcBorders>
              <w:top w:val="outset" w:sz="6" w:space="0" w:color="000000"/>
              <w:left w:val="outset" w:sz="6" w:space="0" w:color="000000"/>
              <w:bottom w:val="outset" w:sz="6" w:space="0" w:color="000000"/>
              <w:right w:val="outset" w:sz="6" w:space="0" w:color="000000"/>
            </w:tcBorders>
            <w:vAlign w:val="center"/>
          </w:tcPr>
          <w:p w14:paraId="552FF070"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A</w:t>
            </w:r>
          </w:p>
        </w:tc>
        <w:tc>
          <w:tcPr>
            <w:tcW w:w="822" w:type="pct"/>
            <w:tcBorders>
              <w:top w:val="outset" w:sz="6" w:space="0" w:color="000000"/>
              <w:left w:val="outset" w:sz="6" w:space="0" w:color="000000"/>
              <w:bottom w:val="outset" w:sz="6" w:space="0" w:color="000000"/>
              <w:right w:val="outset" w:sz="6" w:space="0" w:color="000000"/>
            </w:tcBorders>
          </w:tcPr>
          <w:p w14:paraId="2B27EC01" w14:textId="77777777" w:rsidR="005B5B78" w:rsidRPr="005B5B78" w:rsidRDefault="005B5B78" w:rsidP="005B5B78">
            <w:pPr>
              <w:jc w:val="center"/>
              <w:rPr>
                <w:rFonts w:ascii="Times" w:hAnsi="Times" w:cs="Times"/>
                <w:b/>
                <w:bCs/>
                <w:sz w:val="18"/>
                <w:szCs w:val="18"/>
              </w:rPr>
            </w:pPr>
          </w:p>
        </w:tc>
      </w:tr>
      <w:tr w:rsidR="005B5B78" w:rsidRPr="005B5B78" w14:paraId="0C217AA4" w14:textId="77777777" w:rsidTr="00B30A41">
        <w:trPr>
          <w:divId w:val="712464982"/>
          <w:jc w:val="center"/>
        </w:trPr>
        <w:tc>
          <w:tcPr>
            <w:tcW w:w="202" w:type="pct"/>
            <w:tcBorders>
              <w:top w:val="outset" w:sz="6" w:space="0" w:color="000000"/>
              <w:left w:val="outset" w:sz="6" w:space="0" w:color="000000"/>
              <w:bottom w:val="outset" w:sz="6" w:space="0" w:color="000000"/>
              <w:right w:val="outset" w:sz="6" w:space="0" w:color="000000"/>
            </w:tcBorders>
            <w:hideMark/>
          </w:tcPr>
          <w:p w14:paraId="49C426B2"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RÚZSR</w:t>
            </w:r>
          </w:p>
        </w:tc>
        <w:tc>
          <w:tcPr>
            <w:tcW w:w="3656" w:type="pct"/>
            <w:tcBorders>
              <w:top w:val="outset" w:sz="6" w:space="0" w:color="000000"/>
              <w:left w:val="outset" w:sz="6" w:space="0" w:color="000000"/>
              <w:bottom w:val="outset" w:sz="6" w:space="0" w:color="000000"/>
              <w:right w:val="outset" w:sz="6" w:space="0" w:color="000000"/>
            </w:tcBorders>
            <w:vAlign w:val="center"/>
            <w:hideMark/>
          </w:tcPr>
          <w:p w14:paraId="050D552E" w14:textId="77777777" w:rsidR="005B5B78" w:rsidRPr="005B5B78" w:rsidRDefault="005B5B78" w:rsidP="005B5B78">
            <w:pPr>
              <w:rPr>
                <w:rFonts w:ascii="Times" w:hAnsi="Times" w:cs="Times"/>
                <w:sz w:val="18"/>
                <w:szCs w:val="18"/>
              </w:rPr>
            </w:pPr>
            <w:r w:rsidRPr="005B5B78">
              <w:rPr>
                <w:rFonts w:ascii="Times" w:hAnsi="Times" w:cs="Times"/>
                <w:b/>
                <w:bCs/>
                <w:sz w:val="18"/>
                <w:szCs w:val="18"/>
              </w:rPr>
              <w:t>Čl. I. § 10 ods. 4</w:t>
            </w:r>
            <w:r w:rsidRPr="005B5B78">
              <w:rPr>
                <w:rFonts w:ascii="Times" w:hAnsi="Times" w:cs="Times"/>
                <w:sz w:val="18"/>
                <w:szCs w:val="18"/>
              </w:rPr>
              <w:br/>
              <w:t xml:space="preserve">Do ustanovenia navrhujeme doplniť lehotu, počas ktorej musí byť návrh projektu premeny dostupný na webovom sídle zúčastnenej spoločnosti po konaní valného zhromaždenia, ktoré rozhoduje o jeho schválení, nasledovne: “Povinnosť uložiť návrh projektu premeny do zbierky listín podľa odseku 1 môže zúčastnená spoločnosť splniť aj uverejnením návrhu projektu premeny na svojom webovom sídle, ak ho má zriadené; k uverejneniu musí dôjsť v lehote podľa odseku 2. Zúčastnená spoločnosť zabezpečí, aby bol návrh projektu premeny dostupný na jej webovom sídle aj po konaní valného zhromaždenia, ktoré rozhoduje o jeho schválení, po dobu ... .” Odôvodnenie: V </w:t>
            </w:r>
            <w:r w:rsidRPr="005B5B78">
              <w:rPr>
                <w:rFonts w:ascii="Times" w:hAnsi="Times" w:cs="Times"/>
                <w:sz w:val="18"/>
                <w:szCs w:val="18"/>
              </w:rPr>
              <w:lastRenderedPageBreak/>
              <w:t>zmysle čl. 138 ods. 6 Smernice 2017/1132 „Členské štáty môžu od spoločností požadovať, aby počas určitého obdobia po uskutočnení valného zhromaždenia ponechali informácie na svojich internetových stránkach...“. Za účelom dosiahnutia právnej istoty navrhujeme v uvedenom ustanovení špecifikovať konkrétne obdobie, počas ktorého musí byť táto povinnosť splnená. V opačnom prípade môže viesť navrhované znenie k aplikačným a interpretačným problémom.</w:t>
            </w:r>
          </w:p>
        </w:tc>
        <w:tc>
          <w:tcPr>
            <w:tcW w:w="154" w:type="pct"/>
            <w:tcBorders>
              <w:top w:val="outset" w:sz="6" w:space="0" w:color="000000"/>
              <w:left w:val="outset" w:sz="6" w:space="0" w:color="000000"/>
              <w:bottom w:val="outset" w:sz="6" w:space="0" w:color="000000"/>
              <w:right w:val="outset" w:sz="6" w:space="0" w:color="000000"/>
            </w:tcBorders>
            <w:vAlign w:val="center"/>
            <w:hideMark/>
          </w:tcPr>
          <w:p w14:paraId="6B89895E"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lastRenderedPageBreak/>
              <w:t>Z</w:t>
            </w:r>
          </w:p>
        </w:tc>
        <w:tc>
          <w:tcPr>
            <w:tcW w:w="166" w:type="pct"/>
            <w:tcBorders>
              <w:top w:val="outset" w:sz="6" w:space="0" w:color="000000"/>
              <w:left w:val="outset" w:sz="6" w:space="0" w:color="000000"/>
              <w:bottom w:val="outset" w:sz="6" w:space="0" w:color="000000"/>
              <w:right w:val="outset" w:sz="6" w:space="0" w:color="000000"/>
            </w:tcBorders>
            <w:vAlign w:val="center"/>
          </w:tcPr>
          <w:p w14:paraId="1667DC2E"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N</w:t>
            </w:r>
          </w:p>
        </w:tc>
        <w:tc>
          <w:tcPr>
            <w:tcW w:w="822" w:type="pct"/>
            <w:tcBorders>
              <w:top w:val="outset" w:sz="6" w:space="0" w:color="000000"/>
              <w:left w:val="outset" w:sz="6" w:space="0" w:color="000000"/>
              <w:bottom w:val="outset" w:sz="6" w:space="0" w:color="000000"/>
              <w:right w:val="outset" w:sz="6" w:space="0" w:color="000000"/>
            </w:tcBorders>
          </w:tcPr>
          <w:p w14:paraId="29767C19" w14:textId="77777777" w:rsidR="006C71C3" w:rsidRDefault="006C71C3" w:rsidP="006C71C3">
            <w:pPr>
              <w:jc w:val="both"/>
              <w:rPr>
                <w:rFonts w:ascii="Times" w:hAnsi="Times" w:cs="Times"/>
                <w:bCs/>
                <w:sz w:val="18"/>
                <w:szCs w:val="18"/>
              </w:rPr>
            </w:pPr>
            <w:r>
              <w:rPr>
                <w:rFonts w:ascii="Times" w:hAnsi="Times" w:cs="Times"/>
                <w:bCs/>
                <w:sz w:val="18"/>
                <w:szCs w:val="18"/>
              </w:rPr>
              <w:t>Pripomienka neakceptovaná.</w:t>
            </w:r>
          </w:p>
          <w:p w14:paraId="41838514" w14:textId="77777777" w:rsidR="005B5B78" w:rsidRDefault="005B5B78" w:rsidP="006C71C3">
            <w:pPr>
              <w:jc w:val="both"/>
              <w:rPr>
                <w:rFonts w:ascii="Times" w:hAnsi="Times" w:cs="Times"/>
                <w:bCs/>
                <w:sz w:val="18"/>
                <w:szCs w:val="18"/>
              </w:rPr>
            </w:pPr>
            <w:r w:rsidRPr="005B5B78">
              <w:rPr>
                <w:rFonts w:ascii="Times" w:hAnsi="Times" w:cs="Times"/>
                <w:bCs/>
                <w:sz w:val="18"/>
                <w:szCs w:val="18"/>
              </w:rPr>
              <w:t xml:space="preserve">Prerokované na </w:t>
            </w:r>
            <w:proofErr w:type="spellStart"/>
            <w:r w:rsidRPr="005B5B78">
              <w:rPr>
                <w:rFonts w:ascii="Times" w:hAnsi="Times" w:cs="Times"/>
                <w:bCs/>
                <w:sz w:val="18"/>
                <w:szCs w:val="18"/>
              </w:rPr>
              <w:t>rozporovom</w:t>
            </w:r>
            <w:proofErr w:type="spellEnd"/>
            <w:r w:rsidRPr="005B5B78">
              <w:rPr>
                <w:rFonts w:ascii="Times" w:hAnsi="Times" w:cs="Times"/>
                <w:bCs/>
                <w:sz w:val="18"/>
                <w:szCs w:val="18"/>
              </w:rPr>
              <w:t xml:space="preserve"> konaní dňa 27.2.2023.</w:t>
            </w:r>
            <w:r w:rsidR="006C71C3">
              <w:rPr>
                <w:rFonts w:ascii="Times" w:hAnsi="Times" w:cs="Times"/>
                <w:bCs/>
                <w:sz w:val="18"/>
                <w:szCs w:val="18"/>
              </w:rPr>
              <w:t xml:space="preserve"> Ustanovenie bolo z návrhu </w:t>
            </w:r>
            <w:r w:rsidR="006C71C3">
              <w:rPr>
                <w:rFonts w:ascii="Times" w:hAnsi="Times" w:cs="Times"/>
                <w:bCs/>
                <w:sz w:val="18"/>
                <w:szCs w:val="18"/>
              </w:rPr>
              <w:lastRenderedPageBreak/>
              <w:t>zákona vypustené.</w:t>
            </w:r>
          </w:p>
          <w:p w14:paraId="6D951A5E" w14:textId="77777777" w:rsidR="00F129FB" w:rsidRPr="005B5B78" w:rsidRDefault="00F129FB" w:rsidP="006C71C3">
            <w:pPr>
              <w:jc w:val="both"/>
              <w:rPr>
                <w:rFonts w:ascii="Times" w:hAnsi="Times" w:cs="Times"/>
                <w:bCs/>
                <w:sz w:val="18"/>
                <w:szCs w:val="18"/>
              </w:rPr>
            </w:pPr>
            <w:r w:rsidRPr="005B5B78">
              <w:rPr>
                <w:rFonts w:ascii="Times" w:hAnsi="Times" w:cs="Times"/>
                <w:bCs/>
                <w:sz w:val="18"/>
                <w:szCs w:val="18"/>
              </w:rPr>
              <w:t>Rozpor bol odstránený</w:t>
            </w:r>
            <w:r>
              <w:rPr>
                <w:rFonts w:ascii="Times" w:hAnsi="Times" w:cs="Times"/>
                <w:bCs/>
                <w:sz w:val="18"/>
                <w:szCs w:val="18"/>
              </w:rPr>
              <w:t>.</w:t>
            </w:r>
          </w:p>
        </w:tc>
      </w:tr>
      <w:tr w:rsidR="005B5B78" w:rsidRPr="005B5B78" w14:paraId="3367BD40" w14:textId="77777777" w:rsidTr="00B30A41">
        <w:trPr>
          <w:divId w:val="712464982"/>
          <w:jc w:val="center"/>
        </w:trPr>
        <w:tc>
          <w:tcPr>
            <w:tcW w:w="202" w:type="pct"/>
            <w:tcBorders>
              <w:top w:val="outset" w:sz="6" w:space="0" w:color="000000"/>
              <w:left w:val="outset" w:sz="6" w:space="0" w:color="000000"/>
              <w:bottom w:val="outset" w:sz="6" w:space="0" w:color="000000"/>
              <w:right w:val="outset" w:sz="6" w:space="0" w:color="000000"/>
            </w:tcBorders>
            <w:hideMark/>
          </w:tcPr>
          <w:p w14:paraId="7B6AAE08"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lastRenderedPageBreak/>
              <w:t>RÚZSR</w:t>
            </w:r>
          </w:p>
        </w:tc>
        <w:tc>
          <w:tcPr>
            <w:tcW w:w="3656" w:type="pct"/>
            <w:tcBorders>
              <w:top w:val="outset" w:sz="6" w:space="0" w:color="000000"/>
              <w:left w:val="outset" w:sz="6" w:space="0" w:color="000000"/>
              <w:bottom w:val="outset" w:sz="6" w:space="0" w:color="000000"/>
              <w:right w:val="outset" w:sz="6" w:space="0" w:color="000000"/>
            </w:tcBorders>
            <w:vAlign w:val="center"/>
            <w:hideMark/>
          </w:tcPr>
          <w:p w14:paraId="46A35B8C" w14:textId="77777777" w:rsidR="005B5B78" w:rsidRPr="005B5B78" w:rsidRDefault="005B5B78" w:rsidP="005B5B78">
            <w:pPr>
              <w:rPr>
                <w:rFonts w:ascii="Times" w:hAnsi="Times" w:cs="Times"/>
                <w:sz w:val="18"/>
                <w:szCs w:val="18"/>
              </w:rPr>
            </w:pPr>
            <w:r w:rsidRPr="005B5B78">
              <w:rPr>
                <w:rFonts w:ascii="Times" w:hAnsi="Times" w:cs="Times"/>
                <w:b/>
                <w:bCs/>
                <w:sz w:val="18"/>
                <w:szCs w:val="18"/>
              </w:rPr>
              <w:t>Čl. I. § 106 ods. 8</w:t>
            </w:r>
            <w:r w:rsidRPr="005B5B78">
              <w:rPr>
                <w:rFonts w:ascii="Times" w:hAnsi="Times" w:cs="Times"/>
                <w:sz w:val="18"/>
                <w:szCs w:val="18"/>
              </w:rPr>
              <w:br/>
              <w:t>V čl. I, navrhujeme v § 106 návrhu zákona vypustiť odsek 8 v celom rozsahu. Odôvodnenie: V zmysle čl. I, § 106 ods. 8 návrhu zákona nie je prípustná zmena právnej formy družstva. Navrhujeme, aby bola zmena právnej formy družstva prípustná, tak ako je aktuálne prípustná v zmysle Obchodného zákonníka. Nevidíme dôvod na vypustenie tejto právnej úpravy a odôvodnenie predkladateľa uvedené v osobitnej časti dôvodovej správy, v zmysle ktorého by mohla prípustnosť zmeny právnej formy družstva vyvolávať množstvo aplikačných problémov považujeme za nedostatočné. Na základe uvedeného navrhujeme vypustiť v § 106 návrhu zákona odsek 8.</w:t>
            </w:r>
          </w:p>
        </w:tc>
        <w:tc>
          <w:tcPr>
            <w:tcW w:w="154" w:type="pct"/>
            <w:tcBorders>
              <w:top w:val="outset" w:sz="6" w:space="0" w:color="000000"/>
              <w:left w:val="outset" w:sz="6" w:space="0" w:color="000000"/>
              <w:bottom w:val="outset" w:sz="6" w:space="0" w:color="000000"/>
              <w:right w:val="outset" w:sz="6" w:space="0" w:color="000000"/>
            </w:tcBorders>
            <w:vAlign w:val="center"/>
            <w:hideMark/>
          </w:tcPr>
          <w:p w14:paraId="03FBE068"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Z</w:t>
            </w:r>
          </w:p>
        </w:tc>
        <w:tc>
          <w:tcPr>
            <w:tcW w:w="166" w:type="pct"/>
            <w:tcBorders>
              <w:top w:val="outset" w:sz="6" w:space="0" w:color="000000"/>
              <w:left w:val="outset" w:sz="6" w:space="0" w:color="000000"/>
              <w:bottom w:val="outset" w:sz="6" w:space="0" w:color="000000"/>
              <w:right w:val="outset" w:sz="6" w:space="0" w:color="000000"/>
            </w:tcBorders>
            <w:vAlign w:val="center"/>
          </w:tcPr>
          <w:p w14:paraId="70DCA163"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A</w:t>
            </w:r>
          </w:p>
        </w:tc>
        <w:tc>
          <w:tcPr>
            <w:tcW w:w="822" w:type="pct"/>
            <w:tcBorders>
              <w:top w:val="outset" w:sz="6" w:space="0" w:color="000000"/>
              <w:left w:val="outset" w:sz="6" w:space="0" w:color="000000"/>
              <w:bottom w:val="outset" w:sz="6" w:space="0" w:color="000000"/>
              <w:right w:val="outset" w:sz="6" w:space="0" w:color="000000"/>
            </w:tcBorders>
          </w:tcPr>
          <w:p w14:paraId="5B28483A" w14:textId="77777777" w:rsidR="005B5B78" w:rsidRPr="005B5B78" w:rsidRDefault="005B5B78" w:rsidP="006C71C3">
            <w:pPr>
              <w:jc w:val="both"/>
              <w:rPr>
                <w:rFonts w:ascii="Times" w:hAnsi="Times" w:cs="Times"/>
                <w:b/>
                <w:bCs/>
                <w:sz w:val="18"/>
                <w:szCs w:val="18"/>
              </w:rPr>
            </w:pPr>
          </w:p>
        </w:tc>
      </w:tr>
      <w:tr w:rsidR="005B5B78" w:rsidRPr="005B5B78" w14:paraId="4D4BC10F" w14:textId="77777777" w:rsidTr="00B30A41">
        <w:trPr>
          <w:divId w:val="712464982"/>
          <w:jc w:val="center"/>
        </w:trPr>
        <w:tc>
          <w:tcPr>
            <w:tcW w:w="202" w:type="pct"/>
            <w:tcBorders>
              <w:top w:val="outset" w:sz="6" w:space="0" w:color="000000"/>
              <w:left w:val="outset" w:sz="6" w:space="0" w:color="000000"/>
              <w:bottom w:val="outset" w:sz="6" w:space="0" w:color="000000"/>
              <w:right w:val="outset" w:sz="6" w:space="0" w:color="000000"/>
            </w:tcBorders>
            <w:hideMark/>
          </w:tcPr>
          <w:p w14:paraId="2DD41479"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RÚZSR</w:t>
            </w:r>
          </w:p>
        </w:tc>
        <w:tc>
          <w:tcPr>
            <w:tcW w:w="3656" w:type="pct"/>
            <w:tcBorders>
              <w:top w:val="outset" w:sz="6" w:space="0" w:color="000000"/>
              <w:left w:val="outset" w:sz="6" w:space="0" w:color="000000"/>
              <w:bottom w:val="outset" w:sz="6" w:space="0" w:color="000000"/>
              <w:right w:val="outset" w:sz="6" w:space="0" w:color="000000"/>
            </w:tcBorders>
            <w:vAlign w:val="center"/>
            <w:hideMark/>
          </w:tcPr>
          <w:p w14:paraId="3C221FBA" w14:textId="77777777" w:rsidR="005B5B78" w:rsidRPr="005B5B78" w:rsidRDefault="005B5B78" w:rsidP="005B5B78">
            <w:pPr>
              <w:rPr>
                <w:rFonts w:ascii="Times" w:hAnsi="Times" w:cs="Times"/>
                <w:sz w:val="18"/>
                <w:szCs w:val="18"/>
              </w:rPr>
            </w:pPr>
            <w:r w:rsidRPr="005B5B78">
              <w:rPr>
                <w:rFonts w:ascii="Times" w:hAnsi="Times" w:cs="Times"/>
                <w:b/>
                <w:bCs/>
                <w:sz w:val="18"/>
                <w:szCs w:val="18"/>
              </w:rPr>
              <w:t>Čl. I. § 12,87</w:t>
            </w:r>
            <w:r w:rsidRPr="005B5B78">
              <w:rPr>
                <w:rFonts w:ascii="Times" w:hAnsi="Times" w:cs="Times"/>
                <w:sz w:val="18"/>
                <w:szCs w:val="18"/>
              </w:rPr>
              <w:br/>
              <w:t>Navrhujeme vyžadovať súhlas záložného veriteľa. Odôvodnenie: Návrh úpravy § 12 a § 87, ktoré riešia prípad, ak je podiel v zanikajúcej spoločnosti predmetom záložného práva. V návrhu je podmienka oznámenia záložnému veriteľovi. Navrhujeme vyžadovať súhlas záložného veriteľa. Dôvodom je ochrana záložného práva záložného veriteľa. Na zníženie rizika nespolupracujúceho záložného veriteľa môže byť doplnená alternatívna možnosť, že záložca je oprávnený uhradiť zabezpečenú pohľadávku záložného veriteľa, čím by záložné právo zaniklo.</w:t>
            </w:r>
          </w:p>
        </w:tc>
        <w:tc>
          <w:tcPr>
            <w:tcW w:w="154" w:type="pct"/>
            <w:tcBorders>
              <w:top w:val="outset" w:sz="6" w:space="0" w:color="000000"/>
              <w:left w:val="outset" w:sz="6" w:space="0" w:color="000000"/>
              <w:bottom w:val="outset" w:sz="6" w:space="0" w:color="000000"/>
              <w:right w:val="outset" w:sz="6" w:space="0" w:color="000000"/>
            </w:tcBorders>
            <w:vAlign w:val="center"/>
            <w:hideMark/>
          </w:tcPr>
          <w:p w14:paraId="0427FE23"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Z</w:t>
            </w:r>
          </w:p>
        </w:tc>
        <w:tc>
          <w:tcPr>
            <w:tcW w:w="166" w:type="pct"/>
            <w:tcBorders>
              <w:top w:val="outset" w:sz="6" w:space="0" w:color="000000"/>
              <w:left w:val="outset" w:sz="6" w:space="0" w:color="000000"/>
              <w:bottom w:val="outset" w:sz="6" w:space="0" w:color="000000"/>
              <w:right w:val="outset" w:sz="6" w:space="0" w:color="000000"/>
            </w:tcBorders>
            <w:vAlign w:val="center"/>
          </w:tcPr>
          <w:p w14:paraId="0D4D36D8"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N</w:t>
            </w:r>
          </w:p>
        </w:tc>
        <w:tc>
          <w:tcPr>
            <w:tcW w:w="822" w:type="pct"/>
            <w:tcBorders>
              <w:top w:val="outset" w:sz="6" w:space="0" w:color="000000"/>
              <w:left w:val="outset" w:sz="6" w:space="0" w:color="000000"/>
              <w:bottom w:val="outset" w:sz="6" w:space="0" w:color="000000"/>
              <w:right w:val="outset" w:sz="6" w:space="0" w:color="000000"/>
            </w:tcBorders>
          </w:tcPr>
          <w:p w14:paraId="663DC3CC" w14:textId="77777777" w:rsidR="008E65AC" w:rsidRPr="008E65AC" w:rsidRDefault="008E65AC" w:rsidP="008E65AC">
            <w:pPr>
              <w:jc w:val="both"/>
              <w:rPr>
                <w:rFonts w:ascii="Times" w:hAnsi="Times" w:cs="Times"/>
                <w:bCs/>
                <w:sz w:val="18"/>
                <w:szCs w:val="18"/>
              </w:rPr>
            </w:pPr>
            <w:r w:rsidRPr="008E65AC">
              <w:rPr>
                <w:rFonts w:ascii="Times" w:hAnsi="Times" w:cs="Times"/>
                <w:bCs/>
                <w:sz w:val="18"/>
                <w:szCs w:val="18"/>
              </w:rPr>
              <w:t>Pripomienka neakceptovaná.</w:t>
            </w:r>
          </w:p>
          <w:p w14:paraId="6A8D6650" w14:textId="77777777" w:rsidR="008E65AC" w:rsidRPr="008E65AC" w:rsidRDefault="008E65AC" w:rsidP="008E65AC">
            <w:pPr>
              <w:jc w:val="both"/>
              <w:rPr>
                <w:rFonts w:ascii="Times" w:hAnsi="Times" w:cs="Times"/>
                <w:bCs/>
                <w:sz w:val="18"/>
                <w:szCs w:val="18"/>
              </w:rPr>
            </w:pPr>
            <w:r w:rsidRPr="008E65AC">
              <w:rPr>
                <w:rFonts w:ascii="Times" w:hAnsi="Times" w:cs="Times"/>
                <w:bCs/>
                <w:sz w:val="18"/>
                <w:szCs w:val="18"/>
              </w:rPr>
              <w:t xml:space="preserve">Pripomienka bola predmetom diskusie na </w:t>
            </w:r>
            <w:proofErr w:type="spellStart"/>
            <w:r>
              <w:rPr>
                <w:rFonts w:ascii="Times" w:hAnsi="Times" w:cs="Times"/>
                <w:bCs/>
                <w:sz w:val="18"/>
                <w:szCs w:val="18"/>
              </w:rPr>
              <w:t>rozporovom</w:t>
            </w:r>
            <w:proofErr w:type="spellEnd"/>
            <w:r>
              <w:rPr>
                <w:rFonts w:ascii="Times" w:hAnsi="Times" w:cs="Times"/>
                <w:bCs/>
                <w:sz w:val="18"/>
                <w:szCs w:val="18"/>
              </w:rPr>
              <w:t xml:space="preserve"> konaní</w:t>
            </w:r>
            <w:r w:rsidRPr="008E65AC">
              <w:rPr>
                <w:rFonts w:ascii="Times" w:hAnsi="Times" w:cs="Times"/>
                <w:bCs/>
                <w:sz w:val="18"/>
                <w:szCs w:val="18"/>
              </w:rPr>
              <w:t xml:space="preserve"> dňa 27.2.2023 a následne v ďalšej komunikácii. </w:t>
            </w:r>
          </w:p>
          <w:p w14:paraId="4D9AF8E8" w14:textId="77777777" w:rsidR="005B5B78" w:rsidRPr="005B5B78" w:rsidRDefault="008E65AC" w:rsidP="008E65AC">
            <w:pPr>
              <w:jc w:val="both"/>
              <w:rPr>
                <w:rFonts w:ascii="Times" w:hAnsi="Times" w:cs="Times"/>
                <w:b/>
                <w:bCs/>
                <w:sz w:val="18"/>
                <w:szCs w:val="18"/>
              </w:rPr>
            </w:pPr>
            <w:r w:rsidRPr="008E65AC">
              <w:rPr>
                <w:rFonts w:ascii="Times" w:hAnsi="Times" w:cs="Times"/>
                <w:bCs/>
                <w:sz w:val="18"/>
                <w:szCs w:val="18"/>
              </w:rPr>
              <w:t>Pripomienkujúc</w:t>
            </w:r>
            <w:r>
              <w:rPr>
                <w:rFonts w:ascii="Times" w:hAnsi="Times" w:cs="Times"/>
                <w:bCs/>
                <w:sz w:val="18"/>
                <w:szCs w:val="18"/>
              </w:rPr>
              <w:t>i subjekt na pripomienke netrvá – rozpor nevzniká.</w:t>
            </w:r>
          </w:p>
        </w:tc>
      </w:tr>
      <w:tr w:rsidR="005B5B78" w:rsidRPr="005B5B78" w14:paraId="4373A7C5" w14:textId="77777777" w:rsidTr="00B30A41">
        <w:trPr>
          <w:divId w:val="712464982"/>
          <w:jc w:val="center"/>
        </w:trPr>
        <w:tc>
          <w:tcPr>
            <w:tcW w:w="202" w:type="pct"/>
            <w:tcBorders>
              <w:top w:val="outset" w:sz="6" w:space="0" w:color="000000"/>
              <w:left w:val="outset" w:sz="6" w:space="0" w:color="000000"/>
              <w:bottom w:val="outset" w:sz="6" w:space="0" w:color="000000"/>
              <w:right w:val="outset" w:sz="6" w:space="0" w:color="000000"/>
            </w:tcBorders>
            <w:hideMark/>
          </w:tcPr>
          <w:p w14:paraId="6E3A420D"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RÚZSR</w:t>
            </w:r>
          </w:p>
        </w:tc>
        <w:tc>
          <w:tcPr>
            <w:tcW w:w="3656" w:type="pct"/>
            <w:tcBorders>
              <w:top w:val="outset" w:sz="6" w:space="0" w:color="000000"/>
              <w:left w:val="outset" w:sz="6" w:space="0" w:color="000000"/>
              <w:bottom w:val="outset" w:sz="6" w:space="0" w:color="000000"/>
              <w:right w:val="outset" w:sz="6" w:space="0" w:color="000000"/>
            </w:tcBorders>
            <w:vAlign w:val="center"/>
            <w:hideMark/>
          </w:tcPr>
          <w:p w14:paraId="4C04D240" w14:textId="77777777" w:rsidR="005B5B78" w:rsidRPr="005B5B78" w:rsidRDefault="005B5B78" w:rsidP="005B5B78">
            <w:pPr>
              <w:rPr>
                <w:rFonts w:ascii="Times" w:hAnsi="Times" w:cs="Times"/>
                <w:sz w:val="18"/>
                <w:szCs w:val="18"/>
              </w:rPr>
            </w:pPr>
            <w:r w:rsidRPr="005B5B78">
              <w:rPr>
                <w:rFonts w:ascii="Times" w:hAnsi="Times" w:cs="Times"/>
                <w:b/>
                <w:bCs/>
                <w:sz w:val="18"/>
                <w:szCs w:val="18"/>
              </w:rPr>
              <w:t>Čl. I. § 131</w:t>
            </w:r>
            <w:r w:rsidRPr="005B5B78">
              <w:rPr>
                <w:rFonts w:ascii="Times" w:hAnsi="Times" w:cs="Times"/>
                <w:sz w:val="18"/>
                <w:szCs w:val="18"/>
              </w:rPr>
              <w:br/>
              <w:t>Navrhujeme posunúť dátumy účinnosti zákona v zmysle predmetného ustanovenia. Rozumieme, že vzhľadom na súčasnú situáciu a stav pripomienkového konania, navrhované dátumy účinnosti nie sú reálne.</w:t>
            </w:r>
          </w:p>
        </w:tc>
        <w:tc>
          <w:tcPr>
            <w:tcW w:w="154" w:type="pct"/>
            <w:tcBorders>
              <w:top w:val="outset" w:sz="6" w:space="0" w:color="000000"/>
              <w:left w:val="outset" w:sz="6" w:space="0" w:color="000000"/>
              <w:bottom w:val="outset" w:sz="6" w:space="0" w:color="000000"/>
              <w:right w:val="outset" w:sz="6" w:space="0" w:color="000000"/>
            </w:tcBorders>
            <w:vAlign w:val="center"/>
            <w:hideMark/>
          </w:tcPr>
          <w:p w14:paraId="7002BFE2"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Z</w:t>
            </w:r>
          </w:p>
        </w:tc>
        <w:tc>
          <w:tcPr>
            <w:tcW w:w="166" w:type="pct"/>
            <w:tcBorders>
              <w:top w:val="outset" w:sz="6" w:space="0" w:color="000000"/>
              <w:left w:val="outset" w:sz="6" w:space="0" w:color="000000"/>
              <w:bottom w:val="outset" w:sz="6" w:space="0" w:color="000000"/>
              <w:right w:val="outset" w:sz="6" w:space="0" w:color="000000"/>
            </w:tcBorders>
            <w:vAlign w:val="center"/>
          </w:tcPr>
          <w:p w14:paraId="34882AC0"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A</w:t>
            </w:r>
          </w:p>
        </w:tc>
        <w:tc>
          <w:tcPr>
            <w:tcW w:w="822" w:type="pct"/>
            <w:tcBorders>
              <w:top w:val="outset" w:sz="6" w:space="0" w:color="000000"/>
              <w:left w:val="outset" w:sz="6" w:space="0" w:color="000000"/>
              <w:bottom w:val="outset" w:sz="6" w:space="0" w:color="000000"/>
              <w:right w:val="outset" w:sz="6" w:space="0" w:color="000000"/>
            </w:tcBorders>
          </w:tcPr>
          <w:p w14:paraId="66DCE615" w14:textId="77777777" w:rsidR="005B5B78" w:rsidRPr="005B5B78" w:rsidRDefault="005B5B78" w:rsidP="005B5B78">
            <w:pPr>
              <w:jc w:val="center"/>
              <w:rPr>
                <w:rFonts w:ascii="Times" w:hAnsi="Times" w:cs="Times"/>
                <w:b/>
                <w:bCs/>
                <w:sz w:val="18"/>
                <w:szCs w:val="18"/>
              </w:rPr>
            </w:pPr>
          </w:p>
        </w:tc>
      </w:tr>
      <w:tr w:rsidR="005B5B78" w:rsidRPr="005B5B78" w14:paraId="4D5B5357" w14:textId="77777777" w:rsidTr="00B30A41">
        <w:trPr>
          <w:divId w:val="712464982"/>
          <w:jc w:val="center"/>
        </w:trPr>
        <w:tc>
          <w:tcPr>
            <w:tcW w:w="202" w:type="pct"/>
            <w:tcBorders>
              <w:top w:val="outset" w:sz="6" w:space="0" w:color="000000"/>
              <w:left w:val="outset" w:sz="6" w:space="0" w:color="000000"/>
              <w:bottom w:val="outset" w:sz="6" w:space="0" w:color="000000"/>
              <w:right w:val="outset" w:sz="6" w:space="0" w:color="000000"/>
            </w:tcBorders>
            <w:hideMark/>
          </w:tcPr>
          <w:p w14:paraId="46F7F8DF"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RÚZSR</w:t>
            </w:r>
          </w:p>
        </w:tc>
        <w:tc>
          <w:tcPr>
            <w:tcW w:w="3656" w:type="pct"/>
            <w:tcBorders>
              <w:top w:val="outset" w:sz="6" w:space="0" w:color="000000"/>
              <w:left w:val="outset" w:sz="6" w:space="0" w:color="000000"/>
              <w:bottom w:val="outset" w:sz="6" w:space="0" w:color="000000"/>
              <w:right w:val="outset" w:sz="6" w:space="0" w:color="000000"/>
            </w:tcBorders>
            <w:vAlign w:val="center"/>
            <w:hideMark/>
          </w:tcPr>
          <w:p w14:paraId="321367B7" w14:textId="77777777" w:rsidR="005B5B78" w:rsidRPr="005B5B78" w:rsidRDefault="005B5B78" w:rsidP="005B5B78">
            <w:pPr>
              <w:rPr>
                <w:rFonts w:ascii="Times" w:hAnsi="Times" w:cs="Times"/>
                <w:sz w:val="18"/>
                <w:szCs w:val="18"/>
              </w:rPr>
            </w:pPr>
            <w:r w:rsidRPr="005B5B78">
              <w:rPr>
                <w:rFonts w:ascii="Times" w:hAnsi="Times" w:cs="Times"/>
                <w:b/>
                <w:bCs/>
                <w:sz w:val="18"/>
                <w:szCs w:val="18"/>
              </w:rPr>
              <w:t>Čl. I. § 19 ods. 1</w:t>
            </w:r>
            <w:r w:rsidRPr="005B5B78">
              <w:rPr>
                <w:rFonts w:ascii="Times" w:hAnsi="Times" w:cs="Times"/>
                <w:sz w:val="18"/>
                <w:szCs w:val="18"/>
              </w:rPr>
              <w:br/>
              <w:t>Znenie ustanovenia navrhujeme doplniť nasledovne: „V projekte premeny možno dohodnúť, že niektorí spoločníci zanikajúcich spoločností a v prípade odštiepenia, spoločníci rozdeľovanej spoločnosti, sa nestanú spoločníkmi nástupníckej spoločnosti; to platí aj pre spoločníkov spoločnosti, na ktorú prechádza imanie zanikajúcich spoločností alebo imanie rozdeľovanej spoločnosti.” Odôvodnenie: Rozumieme, že uvedené ustanovenie § 19 (Ochrana spoločníkov) sa má vzťahovať na všetky formy vnútroštátnych premien spoločností vrátane odštiepenia. V prípade odštiepenia, uvedené právo vo vzťahu k spoločníkom rozdeľovanej spoločnosti nie je zakotvené v žiadnom inom ustanovení návrhu zákona, čo by znamenalo, že v prípade odštiepenia by nebolo možné v projekte premeny dohodnúť, že niektorí spoločníci rozdeľovanej spoločnosti sa nestanú spoločníkmi nástupníckej spoločnosti.</w:t>
            </w:r>
          </w:p>
        </w:tc>
        <w:tc>
          <w:tcPr>
            <w:tcW w:w="154" w:type="pct"/>
            <w:tcBorders>
              <w:top w:val="outset" w:sz="6" w:space="0" w:color="000000"/>
              <w:left w:val="outset" w:sz="6" w:space="0" w:color="000000"/>
              <w:bottom w:val="outset" w:sz="6" w:space="0" w:color="000000"/>
              <w:right w:val="outset" w:sz="6" w:space="0" w:color="000000"/>
            </w:tcBorders>
            <w:vAlign w:val="center"/>
            <w:hideMark/>
          </w:tcPr>
          <w:p w14:paraId="2D7EB61E"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Z</w:t>
            </w:r>
          </w:p>
        </w:tc>
        <w:tc>
          <w:tcPr>
            <w:tcW w:w="166" w:type="pct"/>
            <w:tcBorders>
              <w:top w:val="outset" w:sz="6" w:space="0" w:color="000000"/>
              <w:left w:val="outset" w:sz="6" w:space="0" w:color="000000"/>
              <w:bottom w:val="outset" w:sz="6" w:space="0" w:color="000000"/>
              <w:right w:val="outset" w:sz="6" w:space="0" w:color="000000"/>
            </w:tcBorders>
            <w:vAlign w:val="center"/>
          </w:tcPr>
          <w:p w14:paraId="711D602E"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N</w:t>
            </w:r>
          </w:p>
        </w:tc>
        <w:tc>
          <w:tcPr>
            <w:tcW w:w="822" w:type="pct"/>
            <w:tcBorders>
              <w:top w:val="outset" w:sz="6" w:space="0" w:color="000000"/>
              <w:left w:val="outset" w:sz="6" w:space="0" w:color="000000"/>
              <w:bottom w:val="outset" w:sz="6" w:space="0" w:color="000000"/>
              <w:right w:val="outset" w:sz="6" w:space="0" w:color="000000"/>
            </w:tcBorders>
          </w:tcPr>
          <w:p w14:paraId="0EFFC943" w14:textId="77777777" w:rsidR="005B5B78" w:rsidRPr="005B5B78" w:rsidRDefault="005B5B78" w:rsidP="006C71C3">
            <w:pPr>
              <w:jc w:val="both"/>
              <w:rPr>
                <w:rFonts w:ascii="Times" w:hAnsi="Times" w:cs="Times"/>
                <w:bCs/>
                <w:sz w:val="18"/>
                <w:szCs w:val="18"/>
              </w:rPr>
            </w:pPr>
            <w:r w:rsidRPr="005B5B78">
              <w:rPr>
                <w:rFonts w:ascii="Times" w:hAnsi="Times" w:cs="Times"/>
                <w:bCs/>
                <w:sz w:val="18"/>
                <w:szCs w:val="18"/>
              </w:rPr>
              <w:t>Právo spoločníka vystúpiť zo spoločnosti pri odštiep</w:t>
            </w:r>
            <w:r w:rsidR="006C71C3">
              <w:rPr>
                <w:rFonts w:ascii="Times" w:hAnsi="Times" w:cs="Times"/>
                <w:bCs/>
                <w:sz w:val="18"/>
                <w:szCs w:val="18"/>
              </w:rPr>
              <w:t>ení je upravené v § 62 a § 68</w:t>
            </w:r>
            <w:r w:rsidRPr="005B5B78">
              <w:rPr>
                <w:rFonts w:ascii="Times" w:hAnsi="Times" w:cs="Times"/>
                <w:bCs/>
                <w:sz w:val="18"/>
                <w:szCs w:val="18"/>
              </w:rPr>
              <w:t xml:space="preserve"> návrhu zákona. Nakoľko ide o špecifikum, jeho úprava v § 19 nie je legislatívne vhodná.</w:t>
            </w:r>
          </w:p>
          <w:p w14:paraId="05D8CF42" w14:textId="77777777" w:rsidR="005B5B78" w:rsidRDefault="005B5B78" w:rsidP="006C71C3">
            <w:pPr>
              <w:jc w:val="both"/>
              <w:rPr>
                <w:rFonts w:ascii="Times" w:hAnsi="Times" w:cs="Times"/>
                <w:bCs/>
                <w:sz w:val="18"/>
                <w:szCs w:val="18"/>
              </w:rPr>
            </w:pPr>
            <w:r w:rsidRPr="005B5B78">
              <w:rPr>
                <w:rFonts w:ascii="Times" w:hAnsi="Times" w:cs="Times"/>
                <w:bCs/>
                <w:sz w:val="18"/>
                <w:szCs w:val="18"/>
              </w:rPr>
              <w:t xml:space="preserve">Problematika vyjasnená na </w:t>
            </w:r>
            <w:proofErr w:type="spellStart"/>
            <w:r w:rsidRPr="005B5B78">
              <w:rPr>
                <w:rFonts w:ascii="Times" w:hAnsi="Times" w:cs="Times"/>
                <w:bCs/>
                <w:sz w:val="18"/>
                <w:szCs w:val="18"/>
              </w:rPr>
              <w:t>rozporovom</w:t>
            </w:r>
            <w:proofErr w:type="spellEnd"/>
            <w:r w:rsidRPr="005B5B78">
              <w:rPr>
                <w:rFonts w:ascii="Times" w:hAnsi="Times" w:cs="Times"/>
                <w:bCs/>
                <w:sz w:val="18"/>
                <w:szCs w:val="18"/>
              </w:rPr>
              <w:t xml:space="preserve"> konaní dňa 27.2.2023. </w:t>
            </w:r>
          </w:p>
          <w:p w14:paraId="6993C821" w14:textId="77777777" w:rsidR="00F129FB" w:rsidRPr="005B5B78" w:rsidRDefault="00F129FB" w:rsidP="006C71C3">
            <w:pPr>
              <w:jc w:val="both"/>
              <w:rPr>
                <w:rFonts w:ascii="Times" w:hAnsi="Times" w:cs="Times"/>
                <w:bCs/>
                <w:sz w:val="18"/>
                <w:szCs w:val="18"/>
              </w:rPr>
            </w:pPr>
            <w:r w:rsidRPr="005B5B78">
              <w:rPr>
                <w:rFonts w:ascii="Times" w:hAnsi="Times" w:cs="Times"/>
                <w:bCs/>
                <w:sz w:val="18"/>
                <w:szCs w:val="18"/>
              </w:rPr>
              <w:t>Rozpor bol odstránený</w:t>
            </w:r>
            <w:r>
              <w:rPr>
                <w:rFonts w:ascii="Times" w:hAnsi="Times" w:cs="Times"/>
                <w:bCs/>
                <w:sz w:val="18"/>
                <w:szCs w:val="18"/>
              </w:rPr>
              <w:t>.</w:t>
            </w:r>
          </w:p>
          <w:p w14:paraId="657179D2" w14:textId="77777777" w:rsidR="005B5B78" w:rsidRPr="005B5B78" w:rsidRDefault="005B5B78" w:rsidP="005B5B78">
            <w:pPr>
              <w:jc w:val="center"/>
              <w:rPr>
                <w:rFonts w:ascii="Times" w:hAnsi="Times" w:cs="Times"/>
                <w:bCs/>
                <w:sz w:val="18"/>
                <w:szCs w:val="18"/>
              </w:rPr>
            </w:pPr>
            <w:r w:rsidRPr="005B5B78">
              <w:rPr>
                <w:rFonts w:ascii="Times" w:hAnsi="Times" w:cs="Times"/>
                <w:bCs/>
                <w:sz w:val="18"/>
                <w:szCs w:val="18"/>
              </w:rPr>
              <w:lastRenderedPageBreak/>
              <w:t xml:space="preserve"> </w:t>
            </w:r>
          </w:p>
        </w:tc>
      </w:tr>
      <w:tr w:rsidR="005B5B78" w:rsidRPr="005B5B78" w14:paraId="484B9F06" w14:textId="77777777" w:rsidTr="00B30A41">
        <w:trPr>
          <w:divId w:val="712464982"/>
          <w:jc w:val="center"/>
        </w:trPr>
        <w:tc>
          <w:tcPr>
            <w:tcW w:w="202" w:type="pct"/>
            <w:tcBorders>
              <w:top w:val="outset" w:sz="6" w:space="0" w:color="000000"/>
              <w:left w:val="outset" w:sz="6" w:space="0" w:color="000000"/>
              <w:bottom w:val="outset" w:sz="6" w:space="0" w:color="000000"/>
              <w:right w:val="outset" w:sz="6" w:space="0" w:color="000000"/>
            </w:tcBorders>
            <w:hideMark/>
          </w:tcPr>
          <w:p w14:paraId="43991995"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lastRenderedPageBreak/>
              <w:t>RÚZSR</w:t>
            </w:r>
          </w:p>
        </w:tc>
        <w:tc>
          <w:tcPr>
            <w:tcW w:w="3656" w:type="pct"/>
            <w:tcBorders>
              <w:top w:val="outset" w:sz="6" w:space="0" w:color="000000"/>
              <w:left w:val="outset" w:sz="6" w:space="0" w:color="000000"/>
              <w:bottom w:val="outset" w:sz="6" w:space="0" w:color="000000"/>
              <w:right w:val="outset" w:sz="6" w:space="0" w:color="000000"/>
            </w:tcBorders>
            <w:vAlign w:val="center"/>
            <w:hideMark/>
          </w:tcPr>
          <w:p w14:paraId="63772EF6" w14:textId="77777777" w:rsidR="005B5B78" w:rsidRPr="005B5B78" w:rsidRDefault="005B5B78" w:rsidP="005B5B78">
            <w:pPr>
              <w:rPr>
                <w:rFonts w:ascii="Times" w:hAnsi="Times" w:cs="Times"/>
                <w:sz w:val="18"/>
                <w:szCs w:val="18"/>
              </w:rPr>
            </w:pPr>
            <w:r w:rsidRPr="005B5B78">
              <w:rPr>
                <w:rFonts w:ascii="Times" w:hAnsi="Times" w:cs="Times"/>
                <w:b/>
                <w:bCs/>
                <w:sz w:val="18"/>
                <w:szCs w:val="18"/>
              </w:rPr>
              <w:t>Čl. I. § 23 ods. 1</w:t>
            </w:r>
            <w:r w:rsidRPr="005B5B78">
              <w:rPr>
                <w:rFonts w:ascii="Times" w:hAnsi="Times" w:cs="Times"/>
                <w:sz w:val="18"/>
                <w:szCs w:val="18"/>
              </w:rPr>
              <w:br/>
              <w:t>V čl. I, § 23 ods. 1 návrhu zákona navrhujeme pri slove „audítor“ doplniť odkaz na príslušnú právnu úpravu. Odôvodnenie: V zmysle čl. I, § 23 ods. 1 návrhu zákona, návrh projektu premeny musí pre každú zúčastnenú spoločnosť preskúmať audítor. Z dôvodu právnej istoty navrhujeme doplniť odkaz na relevantnú právnu úpravu (zákon o štatutárnom audite) tak, aby bolo z návrhu zákona jasné, že týmto audítorom môže byť len osoba, ktorá spĺňa podmienky stanovené zákonom.</w:t>
            </w:r>
          </w:p>
        </w:tc>
        <w:tc>
          <w:tcPr>
            <w:tcW w:w="154" w:type="pct"/>
            <w:tcBorders>
              <w:top w:val="outset" w:sz="6" w:space="0" w:color="000000"/>
              <w:left w:val="outset" w:sz="6" w:space="0" w:color="000000"/>
              <w:bottom w:val="outset" w:sz="6" w:space="0" w:color="000000"/>
              <w:right w:val="outset" w:sz="6" w:space="0" w:color="000000"/>
            </w:tcBorders>
            <w:vAlign w:val="center"/>
            <w:hideMark/>
          </w:tcPr>
          <w:p w14:paraId="6E51784B"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Z</w:t>
            </w:r>
          </w:p>
        </w:tc>
        <w:tc>
          <w:tcPr>
            <w:tcW w:w="166" w:type="pct"/>
            <w:tcBorders>
              <w:top w:val="outset" w:sz="6" w:space="0" w:color="000000"/>
              <w:left w:val="outset" w:sz="6" w:space="0" w:color="000000"/>
              <w:bottom w:val="outset" w:sz="6" w:space="0" w:color="000000"/>
              <w:right w:val="outset" w:sz="6" w:space="0" w:color="000000"/>
            </w:tcBorders>
            <w:vAlign w:val="center"/>
          </w:tcPr>
          <w:p w14:paraId="4680C8C9"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ČA</w:t>
            </w:r>
          </w:p>
        </w:tc>
        <w:tc>
          <w:tcPr>
            <w:tcW w:w="822" w:type="pct"/>
            <w:tcBorders>
              <w:top w:val="outset" w:sz="6" w:space="0" w:color="000000"/>
              <w:left w:val="outset" w:sz="6" w:space="0" w:color="000000"/>
              <w:bottom w:val="outset" w:sz="6" w:space="0" w:color="000000"/>
              <w:right w:val="outset" w:sz="6" w:space="0" w:color="000000"/>
            </w:tcBorders>
          </w:tcPr>
          <w:p w14:paraId="55A3A474" w14:textId="77777777" w:rsidR="005B5B78" w:rsidRDefault="005B5B78" w:rsidP="00425B54">
            <w:pPr>
              <w:jc w:val="both"/>
              <w:rPr>
                <w:rFonts w:ascii="Times" w:hAnsi="Times" w:cs="Times"/>
                <w:bCs/>
                <w:sz w:val="18"/>
                <w:szCs w:val="18"/>
              </w:rPr>
            </w:pPr>
            <w:r w:rsidRPr="005B5B78">
              <w:rPr>
                <w:rFonts w:ascii="Times" w:hAnsi="Times" w:cs="Times"/>
                <w:bCs/>
                <w:sz w:val="18"/>
                <w:szCs w:val="18"/>
              </w:rPr>
              <w:t xml:space="preserve">Prerokované na </w:t>
            </w:r>
            <w:proofErr w:type="spellStart"/>
            <w:r w:rsidRPr="005B5B78">
              <w:rPr>
                <w:rFonts w:ascii="Times" w:hAnsi="Times" w:cs="Times"/>
                <w:bCs/>
                <w:sz w:val="18"/>
                <w:szCs w:val="18"/>
              </w:rPr>
              <w:t>rozporovom</w:t>
            </w:r>
            <w:proofErr w:type="spellEnd"/>
            <w:r w:rsidRPr="005B5B78">
              <w:rPr>
                <w:rFonts w:ascii="Times" w:hAnsi="Times" w:cs="Times"/>
                <w:bCs/>
                <w:sz w:val="18"/>
                <w:szCs w:val="18"/>
              </w:rPr>
              <w:t xml:space="preserve"> konaní dňa 27.2.2023.</w:t>
            </w:r>
          </w:p>
          <w:p w14:paraId="01E8E364" w14:textId="77777777" w:rsidR="00F129FB" w:rsidRPr="005B5B78" w:rsidRDefault="00F129FB" w:rsidP="00F129FB">
            <w:pPr>
              <w:jc w:val="both"/>
              <w:rPr>
                <w:rFonts w:ascii="Times" w:hAnsi="Times" w:cs="Times"/>
                <w:bCs/>
                <w:sz w:val="18"/>
                <w:szCs w:val="18"/>
              </w:rPr>
            </w:pPr>
            <w:r w:rsidRPr="005B5B78">
              <w:rPr>
                <w:rFonts w:ascii="Times" w:hAnsi="Times" w:cs="Times"/>
                <w:bCs/>
                <w:sz w:val="18"/>
                <w:szCs w:val="18"/>
              </w:rPr>
              <w:t>Rozpor bol odstránený</w:t>
            </w:r>
            <w:r>
              <w:rPr>
                <w:rFonts w:ascii="Times" w:hAnsi="Times" w:cs="Times"/>
                <w:bCs/>
                <w:sz w:val="18"/>
                <w:szCs w:val="18"/>
              </w:rPr>
              <w:t>.</w:t>
            </w:r>
          </w:p>
          <w:p w14:paraId="5BAE49A1" w14:textId="77777777" w:rsidR="005B5B78" w:rsidRPr="005B5B78" w:rsidRDefault="005B5B78" w:rsidP="006C71C3">
            <w:pPr>
              <w:jc w:val="both"/>
              <w:rPr>
                <w:rFonts w:ascii="Times" w:hAnsi="Times" w:cs="Times"/>
                <w:bCs/>
                <w:sz w:val="18"/>
                <w:szCs w:val="18"/>
              </w:rPr>
            </w:pPr>
            <w:r w:rsidRPr="005B5B78">
              <w:rPr>
                <w:rFonts w:ascii="Times" w:hAnsi="Times" w:cs="Times"/>
                <w:bCs/>
                <w:sz w:val="18"/>
                <w:szCs w:val="18"/>
              </w:rPr>
              <w:t>Pri prvom výskyte slova „audítor“ v návrhu zákona (§ 15) bude doplnená legislatívna skratka (ďalej len „audítor“) spolu s odkazom na zákon č. 423/2015 Z. z. o štatutárnom audite v znení neskorších predpisov.</w:t>
            </w:r>
          </w:p>
        </w:tc>
      </w:tr>
      <w:tr w:rsidR="005B5B78" w:rsidRPr="005B5B78" w14:paraId="089438DD" w14:textId="77777777" w:rsidTr="00B30A41">
        <w:trPr>
          <w:divId w:val="712464982"/>
          <w:jc w:val="center"/>
        </w:trPr>
        <w:tc>
          <w:tcPr>
            <w:tcW w:w="202" w:type="pct"/>
            <w:tcBorders>
              <w:top w:val="outset" w:sz="6" w:space="0" w:color="000000"/>
              <w:left w:val="outset" w:sz="6" w:space="0" w:color="000000"/>
              <w:bottom w:val="outset" w:sz="6" w:space="0" w:color="000000"/>
              <w:right w:val="outset" w:sz="6" w:space="0" w:color="000000"/>
            </w:tcBorders>
            <w:hideMark/>
          </w:tcPr>
          <w:p w14:paraId="1820747C"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RÚZSR</w:t>
            </w:r>
          </w:p>
        </w:tc>
        <w:tc>
          <w:tcPr>
            <w:tcW w:w="3656" w:type="pct"/>
            <w:tcBorders>
              <w:top w:val="outset" w:sz="6" w:space="0" w:color="000000"/>
              <w:left w:val="outset" w:sz="6" w:space="0" w:color="000000"/>
              <w:bottom w:val="outset" w:sz="6" w:space="0" w:color="000000"/>
              <w:right w:val="outset" w:sz="6" w:space="0" w:color="000000"/>
            </w:tcBorders>
            <w:vAlign w:val="center"/>
            <w:hideMark/>
          </w:tcPr>
          <w:p w14:paraId="30218194" w14:textId="77777777" w:rsidR="005B5B78" w:rsidRPr="005B5B78" w:rsidRDefault="005B5B78" w:rsidP="005B5B78">
            <w:pPr>
              <w:rPr>
                <w:rFonts w:ascii="Times" w:hAnsi="Times" w:cs="Times"/>
                <w:sz w:val="18"/>
                <w:szCs w:val="18"/>
              </w:rPr>
            </w:pPr>
            <w:r w:rsidRPr="005B5B78">
              <w:rPr>
                <w:rFonts w:ascii="Times" w:hAnsi="Times" w:cs="Times"/>
                <w:b/>
                <w:bCs/>
                <w:sz w:val="18"/>
                <w:szCs w:val="18"/>
              </w:rPr>
              <w:t>Čl. I. § 24 ods. 1</w:t>
            </w:r>
            <w:r w:rsidRPr="005B5B78">
              <w:rPr>
                <w:rFonts w:ascii="Times" w:hAnsi="Times" w:cs="Times"/>
                <w:sz w:val="18"/>
                <w:szCs w:val="18"/>
              </w:rPr>
              <w:br/>
              <w:t>Všeobecná zásadná pripomienka k čl. I, § 24 ods. 1 návrhu zákona. Odôvodnenie: Podľa čl. I, § 24 ods. 1 návrhu zákona preskúmanie návrhu projektu premeny audítorom podľa § 23 sa vyžaduje len vtedy, ak o to požiada niektorý zo spoločníkov zúčastnených spoločností, alebo ak aspoň jedna zo zúčastnených spoločností je v kríze. Zároveň však v zmysle § 23 ods. 1 návrhu zákona, návrh projektu premeny musí pre každú zúčastnenú spoločnosť preskúmať audítor. Z uvedeného znenia § 23 ods. 1 a § 24 ods. 1 nie je jasné, či sa povinnosť preskúmania návrhu projektu premeny audítorom vyžaduje vždy alebo len za podmienok uvedených v § 24 ods. 1. Žiadame preto predkladateľa o vysvetlenie tejto právnej úpravy a primeranú úpravu, tak aby z návrhu zákona bolo jasné, kedy sa táto povinnosť vyžaduje.</w:t>
            </w:r>
          </w:p>
        </w:tc>
        <w:tc>
          <w:tcPr>
            <w:tcW w:w="154" w:type="pct"/>
            <w:tcBorders>
              <w:top w:val="outset" w:sz="6" w:space="0" w:color="000000"/>
              <w:left w:val="outset" w:sz="6" w:space="0" w:color="000000"/>
              <w:bottom w:val="outset" w:sz="6" w:space="0" w:color="000000"/>
              <w:right w:val="outset" w:sz="6" w:space="0" w:color="000000"/>
            </w:tcBorders>
            <w:vAlign w:val="center"/>
            <w:hideMark/>
          </w:tcPr>
          <w:p w14:paraId="1074DE04"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Z</w:t>
            </w:r>
          </w:p>
        </w:tc>
        <w:tc>
          <w:tcPr>
            <w:tcW w:w="166" w:type="pct"/>
            <w:tcBorders>
              <w:top w:val="outset" w:sz="6" w:space="0" w:color="000000"/>
              <w:left w:val="outset" w:sz="6" w:space="0" w:color="000000"/>
              <w:bottom w:val="outset" w:sz="6" w:space="0" w:color="000000"/>
              <w:right w:val="outset" w:sz="6" w:space="0" w:color="000000"/>
            </w:tcBorders>
            <w:vAlign w:val="center"/>
          </w:tcPr>
          <w:p w14:paraId="6E75EB5C"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A</w:t>
            </w:r>
          </w:p>
        </w:tc>
        <w:tc>
          <w:tcPr>
            <w:tcW w:w="822" w:type="pct"/>
            <w:tcBorders>
              <w:top w:val="outset" w:sz="6" w:space="0" w:color="000000"/>
              <w:left w:val="outset" w:sz="6" w:space="0" w:color="000000"/>
              <w:bottom w:val="outset" w:sz="6" w:space="0" w:color="000000"/>
              <w:right w:val="outset" w:sz="6" w:space="0" w:color="000000"/>
            </w:tcBorders>
          </w:tcPr>
          <w:p w14:paraId="3CD31332" w14:textId="77777777" w:rsidR="005B5B78" w:rsidRPr="005B5B78" w:rsidRDefault="005B5B78" w:rsidP="005B5B78">
            <w:pPr>
              <w:jc w:val="center"/>
              <w:rPr>
                <w:rFonts w:ascii="Times" w:hAnsi="Times" w:cs="Times"/>
                <w:b/>
                <w:bCs/>
                <w:sz w:val="18"/>
                <w:szCs w:val="18"/>
              </w:rPr>
            </w:pPr>
          </w:p>
        </w:tc>
      </w:tr>
      <w:tr w:rsidR="005B5B78" w:rsidRPr="005B5B78" w14:paraId="105D72AE" w14:textId="77777777" w:rsidTr="00B30A41">
        <w:trPr>
          <w:divId w:val="712464982"/>
          <w:jc w:val="center"/>
        </w:trPr>
        <w:tc>
          <w:tcPr>
            <w:tcW w:w="202" w:type="pct"/>
            <w:tcBorders>
              <w:top w:val="outset" w:sz="6" w:space="0" w:color="000000"/>
              <w:left w:val="outset" w:sz="6" w:space="0" w:color="000000"/>
              <w:bottom w:val="outset" w:sz="6" w:space="0" w:color="000000"/>
              <w:right w:val="outset" w:sz="6" w:space="0" w:color="000000"/>
            </w:tcBorders>
            <w:hideMark/>
          </w:tcPr>
          <w:p w14:paraId="395625A4"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RÚZSR</w:t>
            </w:r>
          </w:p>
        </w:tc>
        <w:tc>
          <w:tcPr>
            <w:tcW w:w="3656" w:type="pct"/>
            <w:tcBorders>
              <w:top w:val="outset" w:sz="6" w:space="0" w:color="000000"/>
              <w:left w:val="outset" w:sz="6" w:space="0" w:color="000000"/>
              <w:bottom w:val="outset" w:sz="6" w:space="0" w:color="000000"/>
              <w:right w:val="outset" w:sz="6" w:space="0" w:color="000000"/>
            </w:tcBorders>
            <w:vAlign w:val="center"/>
            <w:hideMark/>
          </w:tcPr>
          <w:p w14:paraId="38EED6A0" w14:textId="77777777" w:rsidR="005B5B78" w:rsidRPr="005B5B78" w:rsidRDefault="005B5B78" w:rsidP="005B5B78">
            <w:pPr>
              <w:rPr>
                <w:rFonts w:ascii="Times" w:hAnsi="Times" w:cs="Times"/>
                <w:sz w:val="18"/>
                <w:szCs w:val="18"/>
              </w:rPr>
            </w:pPr>
            <w:r w:rsidRPr="005B5B78">
              <w:rPr>
                <w:rFonts w:ascii="Times" w:hAnsi="Times" w:cs="Times"/>
                <w:b/>
                <w:bCs/>
                <w:sz w:val="18"/>
                <w:szCs w:val="18"/>
              </w:rPr>
              <w:t>Čl. I. § 27</w:t>
            </w:r>
            <w:r w:rsidRPr="005B5B78">
              <w:rPr>
                <w:rFonts w:ascii="Times" w:hAnsi="Times" w:cs="Times"/>
                <w:sz w:val="18"/>
                <w:szCs w:val="18"/>
              </w:rPr>
              <w:br/>
              <w:t>V čl. I, v nadpise § 27 návrhu zákona navrhujeme slová „Správa dozornej rady“ nahradiť slovami „Vyjadrenie dozornej rady“. V súvislosti s touto zmenou navrhujeme primerane upraviť aj ďalšie ustanovenia, v ktorých sa nachádza toto slovné spojenie. Odôvodnenie: V zmysle čl. I, § 27 návrhu zákona dozorná rada každej zo zúčastnených spoločností preskúma zamýšľanú premenu spoločnosti, návrh projektu premeny a správu štatutárneho orgánu podľa § 25. Následne dozorná rada predkladá svoje vyjadrenie o zamýšľanej premene. Navrhujeme, aby aj naďalej dozorná rada predkladala len svoje vyjadrenie k zamýšľanej premene spoločnosti, návrhu projektu premeny a správe štatutárneho orgánu, tak ako sa aj uvádza v § 27 ods. 1 návrhu zákona. Navrhovaná právna úprava implikuje, že dozorná rada by mala predkladať špeciálny dokument s ďalšími náležitosťami, čo by predstavovalo nadmernú administratívnu záťaž pre spoločnosti. Vyjadrenie dozornej rady bolo ponechané aj v štvrtej časti návrhu zákona (§ 109 – zmena právnej formy), preto nevidíme dôvod na takúto úpravu pri fúziách spoločností.</w:t>
            </w:r>
          </w:p>
        </w:tc>
        <w:tc>
          <w:tcPr>
            <w:tcW w:w="154" w:type="pct"/>
            <w:tcBorders>
              <w:top w:val="outset" w:sz="6" w:space="0" w:color="000000"/>
              <w:left w:val="outset" w:sz="6" w:space="0" w:color="000000"/>
              <w:bottom w:val="outset" w:sz="6" w:space="0" w:color="000000"/>
              <w:right w:val="outset" w:sz="6" w:space="0" w:color="000000"/>
            </w:tcBorders>
            <w:vAlign w:val="center"/>
            <w:hideMark/>
          </w:tcPr>
          <w:p w14:paraId="3DAC8DFE"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Z</w:t>
            </w:r>
          </w:p>
        </w:tc>
        <w:tc>
          <w:tcPr>
            <w:tcW w:w="166" w:type="pct"/>
            <w:tcBorders>
              <w:top w:val="outset" w:sz="6" w:space="0" w:color="000000"/>
              <w:left w:val="outset" w:sz="6" w:space="0" w:color="000000"/>
              <w:bottom w:val="outset" w:sz="6" w:space="0" w:color="000000"/>
              <w:right w:val="outset" w:sz="6" w:space="0" w:color="000000"/>
            </w:tcBorders>
            <w:vAlign w:val="center"/>
          </w:tcPr>
          <w:p w14:paraId="1FD02942"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A</w:t>
            </w:r>
          </w:p>
        </w:tc>
        <w:tc>
          <w:tcPr>
            <w:tcW w:w="822" w:type="pct"/>
            <w:tcBorders>
              <w:top w:val="outset" w:sz="6" w:space="0" w:color="000000"/>
              <w:left w:val="outset" w:sz="6" w:space="0" w:color="000000"/>
              <w:bottom w:val="outset" w:sz="6" w:space="0" w:color="000000"/>
              <w:right w:val="outset" w:sz="6" w:space="0" w:color="000000"/>
            </w:tcBorders>
          </w:tcPr>
          <w:p w14:paraId="0FCB969B" w14:textId="77777777" w:rsidR="005B5B78" w:rsidRPr="005B5B78" w:rsidRDefault="005B5B78" w:rsidP="005B5B78">
            <w:pPr>
              <w:jc w:val="center"/>
              <w:rPr>
                <w:rFonts w:ascii="Times" w:hAnsi="Times" w:cs="Times"/>
                <w:b/>
                <w:bCs/>
                <w:sz w:val="18"/>
                <w:szCs w:val="18"/>
              </w:rPr>
            </w:pPr>
          </w:p>
        </w:tc>
      </w:tr>
      <w:tr w:rsidR="005B5B78" w:rsidRPr="005B5B78" w14:paraId="16B43D4A" w14:textId="77777777" w:rsidTr="00B30A41">
        <w:trPr>
          <w:divId w:val="712464982"/>
          <w:jc w:val="center"/>
        </w:trPr>
        <w:tc>
          <w:tcPr>
            <w:tcW w:w="202" w:type="pct"/>
            <w:tcBorders>
              <w:top w:val="outset" w:sz="6" w:space="0" w:color="000000"/>
              <w:left w:val="outset" w:sz="6" w:space="0" w:color="000000"/>
              <w:bottom w:val="outset" w:sz="6" w:space="0" w:color="000000"/>
              <w:right w:val="outset" w:sz="6" w:space="0" w:color="000000"/>
            </w:tcBorders>
            <w:hideMark/>
          </w:tcPr>
          <w:p w14:paraId="6C0543CB"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RÚZSR</w:t>
            </w:r>
          </w:p>
        </w:tc>
        <w:tc>
          <w:tcPr>
            <w:tcW w:w="3656" w:type="pct"/>
            <w:tcBorders>
              <w:top w:val="outset" w:sz="6" w:space="0" w:color="000000"/>
              <w:left w:val="outset" w:sz="6" w:space="0" w:color="000000"/>
              <w:bottom w:val="outset" w:sz="6" w:space="0" w:color="000000"/>
              <w:right w:val="outset" w:sz="6" w:space="0" w:color="000000"/>
            </w:tcBorders>
            <w:vAlign w:val="center"/>
            <w:hideMark/>
          </w:tcPr>
          <w:p w14:paraId="2106A0A2" w14:textId="77777777" w:rsidR="005B5B78" w:rsidRPr="005B5B78" w:rsidRDefault="005B5B78" w:rsidP="005B5B78">
            <w:pPr>
              <w:rPr>
                <w:rFonts w:ascii="Times" w:hAnsi="Times" w:cs="Times"/>
                <w:sz w:val="18"/>
                <w:szCs w:val="18"/>
              </w:rPr>
            </w:pPr>
            <w:r w:rsidRPr="005B5B78">
              <w:rPr>
                <w:rFonts w:ascii="Times" w:hAnsi="Times" w:cs="Times"/>
                <w:b/>
                <w:bCs/>
                <w:sz w:val="18"/>
                <w:szCs w:val="18"/>
              </w:rPr>
              <w:t>Čl. I. § 4 ods. 3</w:t>
            </w:r>
            <w:r w:rsidRPr="005B5B78">
              <w:rPr>
                <w:rFonts w:ascii="Times" w:hAnsi="Times" w:cs="Times"/>
                <w:sz w:val="18"/>
                <w:szCs w:val="18"/>
              </w:rPr>
              <w:br/>
              <w:t xml:space="preserve">Navrhujeme v čl. I, § 4 ods. 3 návrhu zákona na konci vety doplniť slová: „ak § 18 neustanovuje inak“. Odôvodnenie: V zmysle čl. I, § 4 ods. 3 návrhu zákona premena, cezhraničná premena a cezhraničná zmena právnej formy, ktorá nadobudla účinnosť, nemôže byť vyhlásená za neplatnú. V zmysle § 18 návrhu zákona sa možno domáhať určenia neplatnosti premeny podaním návrhu na súd na určenie neplatnosti uznesenia valného zhromaždenia o schválení návrhu projektu premeny. Navrhujeme preto, aby sa v § 4 ods. 3 návrhu zákona </w:t>
            </w:r>
            <w:r w:rsidRPr="005B5B78">
              <w:rPr>
                <w:rFonts w:ascii="Times" w:hAnsi="Times" w:cs="Times"/>
                <w:sz w:val="18"/>
                <w:szCs w:val="18"/>
              </w:rPr>
              <w:lastRenderedPageBreak/>
              <w:t>doplnil odkaz na úpravu v § 18 návrhu zákona, v zmysle ktorej môže byť premena za určitých podmienok vyhlásená za neplatnú.</w:t>
            </w:r>
          </w:p>
        </w:tc>
        <w:tc>
          <w:tcPr>
            <w:tcW w:w="154" w:type="pct"/>
            <w:tcBorders>
              <w:top w:val="outset" w:sz="6" w:space="0" w:color="000000"/>
              <w:left w:val="outset" w:sz="6" w:space="0" w:color="000000"/>
              <w:bottom w:val="outset" w:sz="6" w:space="0" w:color="000000"/>
              <w:right w:val="outset" w:sz="6" w:space="0" w:color="000000"/>
            </w:tcBorders>
            <w:vAlign w:val="center"/>
            <w:hideMark/>
          </w:tcPr>
          <w:p w14:paraId="164D3142"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lastRenderedPageBreak/>
              <w:t>Z</w:t>
            </w:r>
          </w:p>
        </w:tc>
        <w:tc>
          <w:tcPr>
            <w:tcW w:w="166" w:type="pct"/>
            <w:tcBorders>
              <w:top w:val="outset" w:sz="6" w:space="0" w:color="000000"/>
              <w:left w:val="outset" w:sz="6" w:space="0" w:color="000000"/>
              <w:bottom w:val="outset" w:sz="6" w:space="0" w:color="000000"/>
              <w:right w:val="outset" w:sz="6" w:space="0" w:color="000000"/>
            </w:tcBorders>
            <w:vAlign w:val="center"/>
          </w:tcPr>
          <w:p w14:paraId="2A67729E"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A</w:t>
            </w:r>
          </w:p>
        </w:tc>
        <w:tc>
          <w:tcPr>
            <w:tcW w:w="822" w:type="pct"/>
            <w:tcBorders>
              <w:top w:val="outset" w:sz="6" w:space="0" w:color="000000"/>
              <w:left w:val="outset" w:sz="6" w:space="0" w:color="000000"/>
              <w:bottom w:val="outset" w:sz="6" w:space="0" w:color="000000"/>
              <w:right w:val="outset" w:sz="6" w:space="0" w:color="000000"/>
            </w:tcBorders>
          </w:tcPr>
          <w:p w14:paraId="5DA4CF5E" w14:textId="77777777" w:rsidR="005B5B78" w:rsidRPr="005B5B78" w:rsidRDefault="005B5B78" w:rsidP="005B5B78">
            <w:pPr>
              <w:jc w:val="center"/>
              <w:rPr>
                <w:rFonts w:ascii="Times" w:hAnsi="Times" w:cs="Times"/>
                <w:b/>
                <w:bCs/>
                <w:sz w:val="18"/>
                <w:szCs w:val="18"/>
              </w:rPr>
            </w:pPr>
          </w:p>
        </w:tc>
      </w:tr>
      <w:tr w:rsidR="005B5B78" w:rsidRPr="005B5B78" w14:paraId="0A5AD4C4" w14:textId="77777777" w:rsidTr="00B30A41">
        <w:trPr>
          <w:divId w:val="712464982"/>
          <w:jc w:val="center"/>
        </w:trPr>
        <w:tc>
          <w:tcPr>
            <w:tcW w:w="202" w:type="pct"/>
            <w:tcBorders>
              <w:top w:val="outset" w:sz="6" w:space="0" w:color="000000"/>
              <w:left w:val="outset" w:sz="6" w:space="0" w:color="000000"/>
              <w:bottom w:val="outset" w:sz="6" w:space="0" w:color="000000"/>
              <w:right w:val="outset" w:sz="6" w:space="0" w:color="000000"/>
            </w:tcBorders>
            <w:hideMark/>
          </w:tcPr>
          <w:p w14:paraId="1BA00831"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RÚZSR</w:t>
            </w:r>
          </w:p>
        </w:tc>
        <w:tc>
          <w:tcPr>
            <w:tcW w:w="3656" w:type="pct"/>
            <w:tcBorders>
              <w:top w:val="outset" w:sz="6" w:space="0" w:color="000000"/>
              <w:left w:val="outset" w:sz="6" w:space="0" w:color="000000"/>
              <w:bottom w:val="outset" w:sz="6" w:space="0" w:color="000000"/>
              <w:right w:val="outset" w:sz="6" w:space="0" w:color="000000"/>
            </w:tcBorders>
            <w:vAlign w:val="center"/>
            <w:hideMark/>
          </w:tcPr>
          <w:p w14:paraId="6566FE24" w14:textId="77777777" w:rsidR="005B5B78" w:rsidRPr="005B5B78" w:rsidRDefault="005B5B78" w:rsidP="005B5B78">
            <w:pPr>
              <w:rPr>
                <w:rFonts w:ascii="Times" w:hAnsi="Times" w:cs="Times"/>
                <w:sz w:val="18"/>
                <w:szCs w:val="18"/>
              </w:rPr>
            </w:pPr>
            <w:r w:rsidRPr="005B5B78">
              <w:rPr>
                <w:rFonts w:ascii="Times" w:hAnsi="Times" w:cs="Times"/>
                <w:b/>
                <w:bCs/>
                <w:sz w:val="18"/>
                <w:szCs w:val="18"/>
              </w:rPr>
              <w:t>Čl. I. § 5 ods. 4 písm. d)</w:t>
            </w:r>
            <w:r w:rsidRPr="005B5B78">
              <w:rPr>
                <w:rFonts w:ascii="Times" w:hAnsi="Times" w:cs="Times"/>
                <w:sz w:val="18"/>
                <w:szCs w:val="18"/>
              </w:rPr>
              <w:br/>
              <w:t>Znenie písmena d) navrhujeme upresniť nasledovne: „d) práva a povinnosti z pracovnoprávnych vzťahov vo vzťahu k zamestnancom rozdeľovanej spoločnosti určeným v projekte premeny prechádzajú na nástupnícku spoločnosť.“ Odôvodnenie: Zo súčasného znenia návrhu nie je zrejmé vo vzťahu ku ktorým zamestnancom prechádzajú práva a povinnosti z pracovnoprávnych vzťahov na nástupnícku spoločnosť. Vzhľadom k tomu, že navrhované znenie môže spôsobovať výkladové a aplikačné problémy, navrhujeme jeho úpravu tak, ako je uvedené vyššie.</w:t>
            </w:r>
          </w:p>
        </w:tc>
        <w:tc>
          <w:tcPr>
            <w:tcW w:w="154" w:type="pct"/>
            <w:tcBorders>
              <w:top w:val="outset" w:sz="6" w:space="0" w:color="000000"/>
              <w:left w:val="outset" w:sz="6" w:space="0" w:color="000000"/>
              <w:bottom w:val="outset" w:sz="6" w:space="0" w:color="000000"/>
              <w:right w:val="outset" w:sz="6" w:space="0" w:color="000000"/>
            </w:tcBorders>
            <w:vAlign w:val="center"/>
            <w:hideMark/>
          </w:tcPr>
          <w:p w14:paraId="3B3089B7"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Z</w:t>
            </w:r>
          </w:p>
        </w:tc>
        <w:tc>
          <w:tcPr>
            <w:tcW w:w="166" w:type="pct"/>
            <w:tcBorders>
              <w:top w:val="outset" w:sz="6" w:space="0" w:color="000000"/>
              <w:left w:val="outset" w:sz="6" w:space="0" w:color="000000"/>
              <w:bottom w:val="outset" w:sz="6" w:space="0" w:color="000000"/>
              <w:right w:val="outset" w:sz="6" w:space="0" w:color="000000"/>
            </w:tcBorders>
            <w:vAlign w:val="center"/>
          </w:tcPr>
          <w:p w14:paraId="501FF4C4" w14:textId="77777777" w:rsidR="005B5B78" w:rsidRPr="006C71C3" w:rsidRDefault="005B5B78" w:rsidP="005B5B78">
            <w:pPr>
              <w:jc w:val="center"/>
              <w:rPr>
                <w:rFonts w:ascii="Times" w:hAnsi="Times" w:cs="Times"/>
                <w:b/>
                <w:bCs/>
                <w:sz w:val="18"/>
                <w:szCs w:val="18"/>
              </w:rPr>
            </w:pPr>
            <w:r w:rsidRPr="006C71C3">
              <w:rPr>
                <w:rFonts w:ascii="Times" w:hAnsi="Times" w:cs="Times"/>
                <w:b/>
                <w:bCs/>
                <w:sz w:val="18"/>
                <w:szCs w:val="18"/>
              </w:rPr>
              <w:t>ČA</w:t>
            </w:r>
          </w:p>
        </w:tc>
        <w:tc>
          <w:tcPr>
            <w:tcW w:w="822" w:type="pct"/>
            <w:tcBorders>
              <w:top w:val="outset" w:sz="6" w:space="0" w:color="000000"/>
              <w:left w:val="outset" w:sz="6" w:space="0" w:color="000000"/>
              <w:bottom w:val="outset" w:sz="6" w:space="0" w:color="000000"/>
              <w:right w:val="outset" w:sz="6" w:space="0" w:color="000000"/>
            </w:tcBorders>
          </w:tcPr>
          <w:p w14:paraId="74FDE163" w14:textId="77777777" w:rsidR="005B5B78" w:rsidRDefault="005B5B78" w:rsidP="005B5B78">
            <w:pPr>
              <w:jc w:val="both"/>
              <w:rPr>
                <w:rFonts w:ascii="Times" w:hAnsi="Times" w:cs="Times"/>
                <w:bCs/>
                <w:sz w:val="18"/>
                <w:szCs w:val="18"/>
              </w:rPr>
            </w:pPr>
            <w:r w:rsidRPr="005B5B78">
              <w:rPr>
                <w:rFonts w:ascii="Times" w:hAnsi="Times" w:cs="Times"/>
                <w:bCs/>
                <w:sz w:val="18"/>
                <w:szCs w:val="18"/>
              </w:rPr>
              <w:t xml:space="preserve">Prerokované na </w:t>
            </w:r>
            <w:proofErr w:type="spellStart"/>
            <w:r w:rsidRPr="005B5B78">
              <w:rPr>
                <w:rFonts w:ascii="Times" w:hAnsi="Times" w:cs="Times"/>
                <w:bCs/>
                <w:sz w:val="18"/>
                <w:szCs w:val="18"/>
              </w:rPr>
              <w:t>rozporovom</w:t>
            </w:r>
            <w:proofErr w:type="spellEnd"/>
            <w:r w:rsidRPr="005B5B78">
              <w:rPr>
                <w:rFonts w:ascii="Times" w:hAnsi="Times" w:cs="Times"/>
                <w:bCs/>
                <w:sz w:val="18"/>
                <w:szCs w:val="18"/>
              </w:rPr>
              <w:t xml:space="preserve"> konaní dňa 27.2.2023.</w:t>
            </w:r>
          </w:p>
          <w:p w14:paraId="4ABC792B" w14:textId="77777777" w:rsidR="00F129FB" w:rsidRPr="005B5B78" w:rsidRDefault="00F129FB" w:rsidP="00F129FB">
            <w:pPr>
              <w:jc w:val="both"/>
              <w:rPr>
                <w:rFonts w:ascii="Times" w:hAnsi="Times" w:cs="Times"/>
                <w:bCs/>
                <w:sz w:val="18"/>
                <w:szCs w:val="18"/>
              </w:rPr>
            </w:pPr>
            <w:r w:rsidRPr="005B5B78">
              <w:rPr>
                <w:rFonts w:ascii="Times" w:hAnsi="Times" w:cs="Times"/>
                <w:bCs/>
                <w:sz w:val="18"/>
                <w:szCs w:val="18"/>
              </w:rPr>
              <w:t>Rozpor bol odstránený</w:t>
            </w:r>
            <w:r>
              <w:rPr>
                <w:rFonts w:ascii="Times" w:hAnsi="Times" w:cs="Times"/>
                <w:bCs/>
                <w:sz w:val="18"/>
                <w:szCs w:val="18"/>
              </w:rPr>
              <w:t>.</w:t>
            </w:r>
          </w:p>
          <w:p w14:paraId="672E5093" w14:textId="77777777" w:rsidR="006C71C3" w:rsidRDefault="006C71C3" w:rsidP="006C71C3">
            <w:pPr>
              <w:jc w:val="both"/>
              <w:rPr>
                <w:rFonts w:ascii="Times" w:hAnsi="Times" w:cs="Times"/>
                <w:bCs/>
                <w:sz w:val="18"/>
                <w:szCs w:val="18"/>
              </w:rPr>
            </w:pPr>
            <w:r>
              <w:rPr>
                <w:rFonts w:ascii="Times" w:hAnsi="Times" w:cs="Times"/>
                <w:bCs/>
                <w:sz w:val="18"/>
                <w:szCs w:val="18"/>
              </w:rPr>
              <w:t xml:space="preserve">V § 61 a § 66 </w:t>
            </w:r>
            <w:r w:rsidR="005B5B78" w:rsidRPr="005B5B78">
              <w:rPr>
                <w:rFonts w:ascii="Times" w:hAnsi="Times" w:cs="Times"/>
                <w:bCs/>
                <w:sz w:val="18"/>
                <w:szCs w:val="18"/>
              </w:rPr>
              <w:t xml:space="preserve"> boli doplnené </w:t>
            </w:r>
            <w:r>
              <w:rPr>
                <w:rFonts w:ascii="Times" w:hAnsi="Times" w:cs="Times"/>
                <w:bCs/>
                <w:sz w:val="18"/>
                <w:szCs w:val="18"/>
              </w:rPr>
              <w:t>ustanovenia týkajúce sa určenia zamestnancov rozdeľovanej spoločnosti a nástupníckych spoločností.</w:t>
            </w:r>
          </w:p>
          <w:p w14:paraId="76D5FD14" w14:textId="77777777" w:rsidR="005B5B78" w:rsidRPr="005B5B78" w:rsidRDefault="005B5B78" w:rsidP="006C71C3">
            <w:pPr>
              <w:jc w:val="both"/>
              <w:rPr>
                <w:rFonts w:ascii="Times" w:hAnsi="Times" w:cs="Times"/>
                <w:bCs/>
                <w:sz w:val="18"/>
                <w:szCs w:val="18"/>
              </w:rPr>
            </w:pPr>
            <w:r w:rsidRPr="005B5B78">
              <w:rPr>
                <w:rFonts w:ascii="Times" w:hAnsi="Times" w:cs="Times"/>
                <w:bCs/>
                <w:sz w:val="18"/>
                <w:szCs w:val="18"/>
              </w:rPr>
              <w:t>V zmysle zásadnej pripomienky Ministerstva práce, sociálnych vecí a rodiny bolo ustanovenie § 5 ods. 4 písmeno d) (rovnako aj ostatné písmená v obdobnom znení v § 5) odstránené, nakoľko účinky vo vzťahu k pracovnoprávnych vzťahom vyplývajú z § 27 a § 28 Zákonníka práce a nie je potrebné ich tu duplicitne uvádzať.</w:t>
            </w:r>
          </w:p>
        </w:tc>
      </w:tr>
      <w:tr w:rsidR="005B5B78" w:rsidRPr="005B5B78" w14:paraId="7F9BD357" w14:textId="77777777" w:rsidTr="00B30A41">
        <w:trPr>
          <w:divId w:val="712464982"/>
          <w:jc w:val="center"/>
        </w:trPr>
        <w:tc>
          <w:tcPr>
            <w:tcW w:w="202" w:type="pct"/>
            <w:tcBorders>
              <w:top w:val="outset" w:sz="6" w:space="0" w:color="000000"/>
              <w:left w:val="outset" w:sz="6" w:space="0" w:color="000000"/>
              <w:bottom w:val="outset" w:sz="6" w:space="0" w:color="000000"/>
              <w:right w:val="outset" w:sz="6" w:space="0" w:color="000000"/>
            </w:tcBorders>
            <w:hideMark/>
          </w:tcPr>
          <w:p w14:paraId="59A11747"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RÚZSR</w:t>
            </w:r>
          </w:p>
        </w:tc>
        <w:tc>
          <w:tcPr>
            <w:tcW w:w="3656" w:type="pct"/>
            <w:tcBorders>
              <w:top w:val="outset" w:sz="6" w:space="0" w:color="000000"/>
              <w:left w:val="outset" w:sz="6" w:space="0" w:color="000000"/>
              <w:bottom w:val="outset" w:sz="6" w:space="0" w:color="000000"/>
              <w:right w:val="outset" w:sz="6" w:space="0" w:color="000000"/>
            </w:tcBorders>
            <w:vAlign w:val="center"/>
            <w:hideMark/>
          </w:tcPr>
          <w:p w14:paraId="1406E1DA" w14:textId="77777777" w:rsidR="005B5B78" w:rsidRPr="005B5B78" w:rsidRDefault="005B5B78" w:rsidP="005B5B78">
            <w:pPr>
              <w:rPr>
                <w:rFonts w:ascii="Times" w:hAnsi="Times" w:cs="Times"/>
                <w:sz w:val="18"/>
                <w:szCs w:val="18"/>
              </w:rPr>
            </w:pPr>
            <w:r w:rsidRPr="005B5B78">
              <w:rPr>
                <w:rFonts w:ascii="Times" w:hAnsi="Times" w:cs="Times"/>
                <w:b/>
                <w:bCs/>
                <w:sz w:val="18"/>
                <w:szCs w:val="18"/>
              </w:rPr>
              <w:t>Čl. I. § 59 ods. 2</w:t>
            </w:r>
            <w:r w:rsidRPr="005B5B78">
              <w:rPr>
                <w:rFonts w:ascii="Times" w:hAnsi="Times" w:cs="Times"/>
                <w:sz w:val="18"/>
                <w:szCs w:val="18"/>
              </w:rPr>
              <w:br/>
              <w:t>Znenie ustanovenia navrhujeme doplniť nasledovne: „Ak v projekte premeny pri odštiepení nie je určené, na ktorú spoločnosť určitá časť obchodného majetku alebo záväzkov prechádza a táto skutočnosť sa nedá odvodiť ani výkladom projektu premeny, má sa za to, že tento obchodný majetok alebo záväzok ostáva rozdeľovanej spoločnosti.“ Odôvodnenie: Doplnenie navrhujeme za účelom zosúladenia právnej úpravy vnútroštátneho odštiepenia s právnou úpravou cezhraničného odštiepenia.</w:t>
            </w:r>
          </w:p>
        </w:tc>
        <w:tc>
          <w:tcPr>
            <w:tcW w:w="154" w:type="pct"/>
            <w:tcBorders>
              <w:top w:val="outset" w:sz="6" w:space="0" w:color="000000"/>
              <w:left w:val="outset" w:sz="6" w:space="0" w:color="000000"/>
              <w:bottom w:val="outset" w:sz="6" w:space="0" w:color="000000"/>
              <w:right w:val="outset" w:sz="6" w:space="0" w:color="000000"/>
            </w:tcBorders>
            <w:vAlign w:val="center"/>
            <w:hideMark/>
          </w:tcPr>
          <w:p w14:paraId="6713209D"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Z</w:t>
            </w:r>
          </w:p>
        </w:tc>
        <w:tc>
          <w:tcPr>
            <w:tcW w:w="166" w:type="pct"/>
            <w:tcBorders>
              <w:top w:val="outset" w:sz="6" w:space="0" w:color="000000"/>
              <w:left w:val="outset" w:sz="6" w:space="0" w:color="000000"/>
              <w:bottom w:val="outset" w:sz="6" w:space="0" w:color="000000"/>
              <w:right w:val="outset" w:sz="6" w:space="0" w:color="000000"/>
            </w:tcBorders>
            <w:vAlign w:val="center"/>
          </w:tcPr>
          <w:p w14:paraId="63D71E9E"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A</w:t>
            </w:r>
          </w:p>
        </w:tc>
        <w:tc>
          <w:tcPr>
            <w:tcW w:w="822" w:type="pct"/>
            <w:tcBorders>
              <w:top w:val="outset" w:sz="6" w:space="0" w:color="000000"/>
              <w:left w:val="outset" w:sz="6" w:space="0" w:color="000000"/>
              <w:bottom w:val="outset" w:sz="6" w:space="0" w:color="000000"/>
              <w:right w:val="outset" w:sz="6" w:space="0" w:color="000000"/>
            </w:tcBorders>
          </w:tcPr>
          <w:p w14:paraId="4EBE8FB4" w14:textId="77777777" w:rsidR="005B5B78" w:rsidRPr="005B5B78" w:rsidRDefault="005B5B78" w:rsidP="005B5B78">
            <w:pPr>
              <w:jc w:val="center"/>
              <w:rPr>
                <w:rFonts w:ascii="Times" w:hAnsi="Times" w:cs="Times"/>
                <w:b/>
                <w:bCs/>
                <w:sz w:val="18"/>
                <w:szCs w:val="18"/>
              </w:rPr>
            </w:pPr>
          </w:p>
        </w:tc>
      </w:tr>
      <w:tr w:rsidR="005B5B78" w:rsidRPr="005B5B78" w14:paraId="5D936647" w14:textId="77777777" w:rsidTr="00B30A41">
        <w:trPr>
          <w:divId w:val="712464982"/>
          <w:jc w:val="center"/>
        </w:trPr>
        <w:tc>
          <w:tcPr>
            <w:tcW w:w="202" w:type="pct"/>
            <w:tcBorders>
              <w:top w:val="outset" w:sz="6" w:space="0" w:color="000000"/>
              <w:left w:val="outset" w:sz="6" w:space="0" w:color="000000"/>
              <w:bottom w:val="outset" w:sz="6" w:space="0" w:color="000000"/>
              <w:right w:val="outset" w:sz="6" w:space="0" w:color="000000"/>
            </w:tcBorders>
            <w:hideMark/>
          </w:tcPr>
          <w:p w14:paraId="1807A07A"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RÚZSR</w:t>
            </w:r>
          </w:p>
        </w:tc>
        <w:tc>
          <w:tcPr>
            <w:tcW w:w="3656" w:type="pct"/>
            <w:tcBorders>
              <w:top w:val="outset" w:sz="6" w:space="0" w:color="000000"/>
              <w:left w:val="outset" w:sz="6" w:space="0" w:color="000000"/>
              <w:bottom w:val="outset" w:sz="6" w:space="0" w:color="000000"/>
              <w:right w:val="outset" w:sz="6" w:space="0" w:color="000000"/>
            </w:tcBorders>
            <w:vAlign w:val="center"/>
            <w:hideMark/>
          </w:tcPr>
          <w:p w14:paraId="77A42323" w14:textId="77777777" w:rsidR="005B5B78" w:rsidRPr="005B5B78" w:rsidRDefault="005B5B78" w:rsidP="005B5B78">
            <w:pPr>
              <w:rPr>
                <w:rFonts w:ascii="Times" w:hAnsi="Times" w:cs="Times"/>
                <w:sz w:val="18"/>
                <w:szCs w:val="18"/>
              </w:rPr>
            </w:pPr>
            <w:r w:rsidRPr="005B5B78">
              <w:rPr>
                <w:rFonts w:ascii="Times" w:hAnsi="Times" w:cs="Times"/>
                <w:b/>
                <w:bCs/>
                <w:sz w:val="18"/>
                <w:szCs w:val="18"/>
              </w:rPr>
              <w:t>Čl. I. § 6 ods. 2</w:t>
            </w:r>
            <w:r w:rsidRPr="005B5B78">
              <w:rPr>
                <w:rFonts w:ascii="Times" w:hAnsi="Times" w:cs="Times"/>
                <w:sz w:val="18"/>
                <w:szCs w:val="18"/>
              </w:rPr>
              <w:br/>
              <w:t xml:space="preserve">V čl. I, v § 6 navrhujeme vypustiť odsek 2 v celom rozsahu. Odôvodnenie: V zmysle čl. I, § 6 ods. 1 návrhu zákona členovia štatutárnych orgánov zúčastnených spoločností, ktorí porušili svoje povinnosti ustanovené týmto zákonom pri príprave a uskutočňovaní premeny, cezhraničnej premeny a zmien právnej formy, sú zodpovední spoločne a nerozdielne za škodu, ktorú tým spôsobili spoločnosti, ktorej členmi štatutárneho orgánu sú, a jej spoločníkom. V zmysle čl. I, § 6 ods. 2 návrhu zákona členovia štatutárneho orgánu rozdeľovanej spoločnosti, ktorí porušili svoje povinnosti ustanovené týmto zákonom pri príprave a uskutočňovaní premeny a cezhraničnej premeny, sú zodpovední spoločne a nerozdielne za škodu, ktorú tým spôsobili rozdeľovanej spoločnosti a jej spoločníkom. Máme za to, že zodpovednosť štatutárneho orgánu (aj v prípade rozdeľovanej spoločnosti) uvedená v § 6 ods. 2 návrhu zákona je už obsiahnutá v § 6 ods. </w:t>
            </w:r>
            <w:r w:rsidRPr="005B5B78">
              <w:rPr>
                <w:rFonts w:ascii="Times" w:hAnsi="Times" w:cs="Times"/>
                <w:sz w:val="18"/>
                <w:szCs w:val="18"/>
              </w:rPr>
              <w:lastRenderedPageBreak/>
              <w:t>1 návrhu zákona, preto považujeme tento odsek za duplicitnú a nadbytočnú úpravu.</w:t>
            </w:r>
          </w:p>
        </w:tc>
        <w:tc>
          <w:tcPr>
            <w:tcW w:w="154" w:type="pct"/>
            <w:tcBorders>
              <w:top w:val="outset" w:sz="6" w:space="0" w:color="000000"/>
              <w:left w:val="outset" w:sz="6" w:space="0" w:color="000000"/>
              <w:bottom w:val="outset" w:sz="6" w:space="0" w:color="000000"/>
              <w:right w:val="outset" w:sz="6" w:space="0" w:color="000000"/>
            </w:tcBorders>
            <w:vAlign w:val="center"/>
            <w:hideMark/>
          </w:tcPr>
          <w:p w14:paraId="6EE4E61B"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lastRenderedPageBreak/>
              <w:t>Z</w:t>
            </w:r>
          </w:p>
        </w:tc>
        <w:tc>
          <w:tcPr>
            <w:tcW w:w="166" w:type="pct"/>
            <w:tcBorders>
              <w:top w:val="outset" w:sz="6" w:space="0" w:color="000000"/>
              <w:left w:val="outset" w:sz="6" w:space="0" w:color="000000"/>
              <w:bottom w:val="outset" w:sz="6" w:space="0" w:color="000000"/>
              <w:right w:val="outset" w:sz="6" w:space="0" w:color="000000"/>
            </w:tcBorders>
            <w:vAlign w:val="center"/>
          </w:tcPr>
          <w:p w14:paraId="5E5C8554"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A</w:t>
            </w:r>
          </w:p>
        </w:tc>
        <w:tc>
          <w:tcPr>
            <w:tcW w:w="822" w:type="pct"/>
            <w:tcBorders>
              <w:top w:val="outset" w:sz="6" w:space="0" w:color="000000"/>
              <w:left w:val="outset" w:sz="6" w:space="0" w:color="000000"/>
              <w:bottom w:val="outset" w:sz="6" w:space="0" w:color="000000"/>
              <w:right w:val="outset" w:sz="6" w:space="0" w:color="000000"/>
            </w:tcBorders>
          </w:tcPr>
          <w:p w14:paraId="1E73DA88" w14:textId="77777777" w:rsidR="005B5B78" w:rsidRPr="005B5B78" w:rsidRDefault="005B5B78" w:rsidP="005B5B78">
            <w:pPr>
              <w:jc w:val="center"/>
              <w:rPr>
                <w:rFonts w:ascii="Times" w:hAnsi="Times" w:cs="Times"/>
                <w:b/>
                <w:bCs/>
                <w:sz w:val="18"/>
                <w:szCs w:val="18"/>
              </w:rPr>
            </w:pPr>
          </w:p>
        </w:tc>
      </w:tr>
      <w:tr w:rsidR="005B5B78" w:rsidRPr="005B5B78" w14:paraId="572D1508" w14:textId="77777777" w:rsidTr="00B30A41">
        <w:trPr>
          <w:divId w:val="712464982"/>
          <w:jc w:val="center"/>
        </w:trPr>
        <w:tc>
          <w:tcPr>
            <w:tcW w:w="202" w:type="pct"/>
            <w:tcBorders>
              <w:top w:val="outset" w:sz="6" w:space="0" w:color="000000"/>
              <w:left w:val="outset" w:sz="6" w:space="0" w:color="000000"/>
              <w:bottom w:val="outset" w:sz="6" w:space="0" w:color="000000"/>
              <w:right w:val="outset" w:sz="6" w:space="0" w:color="000000"/>
            </w:tcBorders>
            <w:hideMark/>
          </w:tcPr>
          <w:p w14:paraId="7AC78795"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RÚZSR</w:t>
            </w:r>
          </w:p>
        </w:tc>
        <w:tc>
          <w:tcPr>
            <w:tcW w:w="3656" w:type="pct"/>
            <w:tcBorders>
              <w:top w:val="outset" w:sz="6" w:space="0" w:color="000000"/>
              <w:left w:val="outset" w:sz="6" w:space="0" w:color="000000"/>
              <w:bottom w:val="outset" w:sz="6" w:space="0" w:color="000000"/>
              <w:right w:val="outset" w:sz="6" w:space="0" w:color="000000"/>
            </w:tcBorders>
            <w:vAlign w:val="center"/>
            <w:hideMark/>
          </w:tcPr>
          <w:p w14:paraId="53A95E82" w14:textId="77777777" w:rsidR="005B5B78" w:rsidRPr="005B5B78" w:rsidRDefault="005B5B78" w:rsidP="005B5B78">
            <w:pPr>
              <w:rPr>
                <w:rFonts w:ascii="Times" w:hAnsi="Times" w:cs="Times"/>
                <w:sz w:val="18"/>
                <w:szCs w:val="18"/>
              </w:rPr>
            </w:pPr>
            <w:r w:rsidRPr="005B5B78">
              <w:rPr>
                <w:rFonts w:ascii="Times" w:hAnsi="Times" w:cs="Times"/>
                <w:b/>
                <w:bCs/>
                <w:sz w:val="18"/>
                <w:szCs w:val="18"/>
              </w:rPr>
              <w:t>Čl. I. § 6 ods. 2</w:t>
            </w:r>
            <w:r w:rsidRPr="005B5B78">
              <w:rPr>
                <w:rFonts w:ascii="Times" w:hAnsi="Times" w:cs="Times"/>
                <w:sz w:val="18"/>
                <w:szCs w:val="18"/>
              </w:rPr>
              <w:br/>
              <w:t>V čl. I, v § 6 navrhujeme vypustiť odsek 2 v celom rozsahu. Odôvodnenie: V zmysle čl. I, § 6 ods. 1 návrhu zákona členovia štatutárnych orgánov zúčastnených spoločností, ktorí porušili svoje povinnosti ustanovené týmto zákonom pri príprave a uskutočňovaní premeny, cezhraničnej premeny a zmien právnej formy, sú zodpovední spoločne a nerozdielne za škodu, ktorú tým spôsobili spoločnosti, ktorej členmi štatutárneho orgánu sú, a jej spoločníkom. V zmysle čl. I, § 6 ods. 2 návrhu zákona členovia štatutárneho orgánu rozdeľovanej spoločnosti, ktorí porušili svoje povinnosti ustanovené týmto zákonom pri príprave a uskutočňovaní premeny a cezhraničnej premeny, sú zodpovední spoločne a nerozdielne za škodu, ktorú tým spôsobili rozdeľovanej spoločnosti a jej spoločníkom. Máme za to, že zodpovednosť štatutárneho orgánu (aj v prípade rozdeľovanej spoločnosti) uvedená v § 6 ods. 2 návrhu zákona je už obsiahnutá v § 6 ods. 1 návrhu zákona, preto považujeme tento odsek za duplicitnú a nadbytočnú úpravu.</w:t>
            </w:r>
          </w:p>
        </w:tc>
        <w:tc>
          <w:tcPr>
            <w:tcW w:w="154" w:type="pct"/>
            <w:tcBorders>
              <w:top w:val="outset" w:sz="6" w:space="0" w:color="000000"/>
              <w:left w:val="outset" w:sz="6" w:space="0" w:color="000000"/>
              <w:bottom w:val="outset" w:sz="6" w:space="0" w:color="000000"/>
              <w:right w:val="outset" w:sz="6" w:space="0" w:color="000000"/>
            </w:tcBorders>
            <w:vAlign w:val="center"/>
            <w:hideMark/>
          </w:tcPr>
          <w:p w14:paraId="239B72FA"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Z</w:t>
            </w:r>
          </w:p>
        </w:tc>
        <w:tc>
          <w:tcPr>
            <w:tcW w:w="166" w:type="pct"/>
            <w:tcBorders>
              <w:top w:val="outset" w:sz="6" w:space="0" w:color="000000"/>
              <w:left w:val="outset" w:sz="6" w:space="0" w:color="000000"/>
              <w:bottom w:val="outset" w:sz="6" w:space="0" w:color="000000"/>
              <w:right w:val="outset" w:sz="6" w:space="0" w:color="000000"/>
            </w:tcBorders>
            <w:vAlign w:val="center"/>
          </w:tcPr>
          <w:p w14:paraId="1D969AD1"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A</w:t>
            </w:r>
          </w:p>
        </w:tc>
        <w:tc>
          <w:tcPr>
            <w:tcW w:w="822" w:type="pct"/>
            <w:tcBorders>
              <w:top w:val="outset" w:sz="6" w:space="0" w:color="000000"/>
              <w:left w:val="outset" w:sz="6" w:space="0" w:color="000000"/>
              <w:bottom w:val="outset" w:sz="6" w:space="0" w:color="000000"/>
              <w:right w:val="outset" w:sz="6" w:space="0" w:color="000000"/>
            </w:tcBorders>
          </w:tcPr>
          <w:p w14:paraId="35BE0E08" w14:textId="77777777" w:rsidR="005B5B78" w:rsidRPr="005B5B78" w:rsidRDefault="005B5B78" w:rsidP="005B5B78">
            <w:pPr>
              <w:jc w:val="center"/>
              <w:rPr>
                <w:rFonts w:ascii="Times" w:hAnsi="Times" w:cs="Times"/>
                <w:b/>
                <w:bCs/>
                <w:sz w:val="18"/>
                <w:szCs w:val="18"/>
              </w:rPr>
            </w:pPr>
          </w:p>
        </w:tc>
      </w:tr>
      <w:tr w:rsidR="005B5B78" w:rsidRPr="005B5B78" w14:paraId="15BB4AEE" w14:textId="77777777" w:rsidTr="00B30A41">
        <w:trPr>
          <w:divId w:val="712464982"/>
          <w:jc w:val="center"/>
        </w:trPr>
        <w:tc>
          <w:tcPr>
            <w:tcW w:w="202" w:type="pct"/>
            <w:tcBorders>
              <w:top w:val="outset" w:sz="6" w:space="0" w:color="000000"/>
              <w:left w:val="outset" w:sz="6" w:space="0" w:color="000000"/>
              <w:bottom w:val="outset" w:sz="6" w:space="0" w:color="000000"/>
              <w:right w:val="outset" w:sz="6" w:space="0" w:color="000000"/>
            </w:tcBorders>
            <w:hideMark/>
          </w:tcPr>
          <w:p w14:paraId="778CC2B9"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RÚZSR</w:t>
            </w:r>
          </w:p>
        </w:tc>
        <w:tc>
          <w:tcPr>
            <w:tcW w:w="3656" w:type="pct"/>
            <w:tcBorders>
              <w:top w:val="outset" w:sz="6" w:space="0" w:color="000000"/>
              <w:left w:val="outset" w:sz="6" w:space="0" w:color="000000"/>
              <w:bottom w:val="outset" w:sz="6" w:space="0" w:color="000000"/>
              <w:right w:val="outset" w:sz="6" w:space="0" w:color="000000"/>
            </w:tcBorders>
            <w:vAlign w:val="center"/>
            <w:hideMark/>
          </w:tcPr>
          <w:p w14:paraId="6E1725D8" w14:textId="77777777" w:rsidR="005B5B78" w:rsidRPr="005B5B78" w:rsidRDefault="005B5B78" w:rsidP="005B5B78">
            <w:pPr>
              <w:rPr>
                <w:rFonts w:ascii="Times" w:hAnsi="Times" w:cs="Times"/>
                <w:sz w:val="18"/>
                <w:szCs w:val="18"/>
              </w:rPr>
            </w:pPr>
            <w:r w:rsidRPr="005B5B78">
              <w:rPr>
                <w:rFonts w:ascii="Times" w:hAnsi="Times" w:cs="Times"/>
                <w:b/>
                <w:bCs/>
                <w:sz w:val="18"/>
                <w:szCs w:val="18"/>
              </w:rPr>
              <w:t>Čl. I. § 68 ods. 1</w:t>
            </w:r>
            <w:r w:rsidRPr="005B5B78">
              <w:rPr>
                <w:rFonts w:ascii="Times" w:hAnsi="Times" w:cs="Times"/>
                <w:sz w:val="18"/>
                <w:szCs w:val="18"/>
              </w:rPr>
              <w:br/>
              <w:t>Do ustanovenia navrhujeme doplniť písm. f) v nasledovnom znení: „f) určenie, ktorí zamestnanci rozdeľovanej spoločnosti sa stávajú zamestnancami nástupníckej spoločnosti alebo nástupníckych spoločností a v prípade odštiepenia, aj určenie, ktorí zamestnanci rozdeľovanej spoločnosti zostávajú zamestnancami rozdeľovanej spoločnosti.“ Odôvodnenie: Uvedené doplnenie navrhujeme vzhľadom na skutočnosť, že navrhovaná právna úprava výslovne neurčuje, vo vzťahu ku ktorým zamestnancom rozdeľovanej spoločnosti prechádzajú práva a povinnosti z pracovnoprávnych vzťahov na nástupnícku spoločnosť alebo nástupnícke spoločnosti. Keďže absencia výslovnej úpravy môže viesť k výkladovým a aplikačným problémom, navrhujeme doplnenie ustanovenia tak ako je uvedené vyššie.</w:t>
            </w:r>
          </w:p>
        </w:tc>
        <w:tc>
          <w:tcPr>
            <w:tcW w:w="154" w:type="pct"/>
            <w:tcBorders>
              <w:top w:val="outset" w:sz="6" w:space="0" w:color="000000"/>
              <w:left w:val="outset" w:sz="6" w:space="0" w:color="000000"/>
              <w:bottom w:val="outset" w:sz="6" w:space="0" w:color="000000"/>
              <w:right w:val="outset" w:sz="6" w:space="0" w:color="000000"/>
            </w:tcBorders>
            <w:vAlign w:val="center"/>
            <w:hideMark/>
          </w:tcPr>
          <w:p w14:paraId="0913CC61"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Z</w:t>
            </w:r>
          </w:p>
        </w:tc>
        <w:tc>
          <w:tcPr>
            <w:tcW w:w="166" w:type="pct"/>
            <w:tcBorders>
              <w:top w:val="outset" w:sz="6" w:space="0" w:color="000000"/>
              <w:left w:val="outset" w:sz="6" w:space="0" w:color="000000"/>
              <w:bottom w:val="outset" w:sz="6" w:space="0" w:color="000000"/>
              <w:right w:val="outset" w:sz="6" w:space="0" w:color="000000"/>
            </w:tcBorders>
            <w:vAlign w:val="center"/>
          </w:tcPr>
          <w:p w14:paraId="579450EC"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A</w:t>
            </w:r>
          </w:p>
        </w:tc>
        <w:tc>
          <w:tcPr>
            <w:tcW w:w="822" w:type="pct"/>
            <w:tcBorders>
              <w:top w:val="outset" w:sz="6" w:space="0" w:color="000000"/>
              <w:left w:val="outset" w:sz="6" w:space="0" w:color="000000"/>
              <w:bottom w:val="outset" w:sz="6" w:space="0" w:color="000000"/>
              <w:right w:val="outset" w:sz="6" w:space="0" w:color="000000"/>
            </w:tcBorders>
          </w:tcPr>
          <w:p w14:paraId="6FF14399" w14:textId="77777777" w:rsidR="005B5B78" w:rsidRPr="005B5B78" w:rsidRDefault="005B5B78" w:rsidP="005B5B78">
            <w:pPr>
              <w:jc w:val="center"/>
              <w:rPr>
                <w:rFonts w:ascii="Times" w:hAnsi="Times" w:cs="Times"/>
                <w:b/>
                <w:bCs/>
                <w:sz w:val="18"/>
                <w:szCs w:val="18"/>
              </w:rPr>
            </w:pPr>
          </w:p>
        </w:tc>
      </w:tr>
      <w:tr w:rsidR="005B5B78" w:rsidRPr="005B5B78" w14:paraId="748CFE2E" w14:textId="77777777" w:rsidTr="00B30A41">
        <w:trPr>
          <w:divId w:val="712464982"/>
          <w:jc w:val="center"/>
        </w:trPr>
        <w:tc>
          <w:tcPr>
            <w:tcW w:w="202" w:type="pct"/>
            <w:tcBorders>
              <w:top w:val="outset" w:sz="6" w:space="0" w:color="000000"/>
              <w:left w:val="outset" w:sz="6" w:space="0" w:color="000000"/>
              <w:bottom w:val="outset" w:sz="6" w:space="0" w:color="000000"/>
              <w:right w:val="outset" w:sz="6" w:space="0" w:color="000000"/>
            </w:tcBorders>
            <w:hideMark/>
          </w:tcPr>
          <w:p w14:paraId="4D365A29"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RÚZSR</w:t>
            </w:r>
          </w:p>
        </w:tc>
        <w:tc>
          <w:tcPr>
            <w:tcW w:w="3656" w:type="pct"/>
            <w:tcBorders>
              <w:top w:val="outset" w:sz="6" w:space="0" w:color="000000"/>
              <w:left w:val="outset" w:sz="6" w:space="0" w:color="000000"/>
              <w:bottom w:val="outset" w:sz="6" w:space="0" w:color="000000"/>
              <w:right w:val="outset" w:sz="6" w:space="0" w:color="000000"/>
            </w:tcBorders>
            <w:vAlign w:val="center"/>
            <w:hideMark/>
          </w:tcPr>
          <w:p w14:paraId="392DBE99" w14:textId="77777777" w:rsidR="005B5B78" w:rsidRPr="005B5B78" w:rsidRDefault="005B5B78" w:rsidP="005B5B78">
            <w:pPr>
              <w:rPr>
                <w:rFonts w:ascii="Times" w:hAnsi="Times" w:cs="Times"/>
                <w:sz w:val="18"/>
                <w:szCs w:val="18"/>
              </w:rPr>
            </w:pPr>
            <w:r w:rsidRPr="005B5B78">
              <w:rPr>
                <w:rFonts w:ascii="Times" w:hAnsi="Times" w:cs="Times"/>
                <w:b/>
                <w:bCs/>
                <w:sz w:val="18"/>
                <w:szCs w:val="18"/>
              </w:rPr>
              <w:t>Čl. I. § 7 ods. 2</w:t>
            </w:r>
            <w:r w:rsidRPr="005B5B78">
              <w:rPr>
                <w:rFonts w:ascii="Times" w:hAnsi="Times" w:cs="Times"/>
                <w:sz w:val="18"/>
                <w:szCs w:val="18"/>
              </w:rPr>
              <w:br/>
              <w:t>V čl. I, § 7 ods. 2 návrhu zákona navrhujeme na konci vety doplniť nasledovné slová: „ak sa zúčastnené spoločnosti nedohodnú inak“. Odôvodnenie: V zmysle čl. I, § 7 ods. 2 návrhu zákona, návrh projektu premeny vypracúvajú spoločne štatutárne orgány zúčastnených spoločností. Povinnosť spoločného vypracovania projektu premeny pre štatutárne orgány považujeme za nadbytočnú. Navrhujeme ponechať rozhodnutie o tom, kto bude vypracovávať návrh premeny na samotných štatutárov, ktorí sa môžu dohodnúť, že len jedna zo zúčastnených spoločností bude vypracovávať návrh premeny.</w:t>
            </w:r>
          </w:p>
        </w:tc>
        <w:tc>
          <w:tcPr>
            <w:tcW w:w="154" w:type="pct"/>
            <w:tcBorders>
              <w:top w:val="outset" w:sz="6" w:space="0" w:color="000000"/>
              <w:left w:val="outset" w:sz="6" w:space="0" w:color="000000"/>
              <w:bottom w:val="outset" w:sz="6" w:space="0" w:color="000000"/>
              <w:right w:val="outset" w:sz="6" w:space="0" w:color="000000"/>
            </w:tcBorders>
            <w:vAlign w:val="center"/>
            <w:hideMark/>
          </w:tcPr>
          <w:p w14:paraId="2AF5B60C"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Z</w:t>
            </w:r>
          </w:p>
        </w:tc>
        <w:tc>
          <w:tcPr>
            <w:tcW w:w="166" w:type="pct"/>
            <w:tcBorders>
              <w:top w:val="outset" w:sz="6" w:space="0" w:color="000000"/>
              <w:left w:val="outset" w:sz="6" w:space="0" w:color="000000"/>
              <w:bottom w:val="outset" w:sz="6" w:space="0" w:color="000000"/>
              <w:right w:val="outset" w:sz="6" w:space="0" w:color="000000"/>
            </w:tcBorders>
            <w:vAlign w:val="center"/>
          </w:tcPr>
          <w:p w14:paraId="2F55A242"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N</w:t>
            </w:r>
          </w:p>
        </w:tc>
        <w:tc>
          <w:tcPr>
            <w:tcW w:w="822" w:type="pct"/>
            <w:tcBorders>
              <w:top w:val="outset" w:sz="6" w:space="0" w:color="000000"/>
              <w:left w:val="outset" w:sz="6" w:space="0" w:color="000000"/>
              <w:bottom w:val="outset" w:sz="6" w:space="0" w:color="000000"/>
              <w:right w:val="outset" w:sz="6" w:space="0" w:color="000000"/>
            </w:tcBorders>
          </w:tcPr>
          <w:p w14:paraId="033E84CA" w14:textId="77777777" w:rsidR="006C71C3" w:rsidRDefault="006C71C3" w:rsidP="006C71C3">
            <w:pPr>
              <w:jc w:val="both"/>
              <w:rPr>
                <w:rFonts w:ascii="Times" w:hAnsi="Times" w:cs="Times"/>
                <w:bCs/>
                <w:sz w:val="18"/>
                <w:szCs w:val="18"/>
              </w:rPr>
            </w:pPr>
            <w:r>
              <w:rPr>
                <w:rFonts w:ascii="Times" w:hAnsi="Times" w:cs="Times"/>
                <w:bCs/>
                <w:sz w:val="18"/>
                <w:szCs w:val="18"/>
              </w:rPr>
              <w:t>Pripomienka neakceptovaná.</w:t>
            </w:r>
          </w:p>
          <w:p w14:paraId="1078DF73" w14:textId="77777777" w:rsidR="00F129FB" w:rsidRPr="005B5B78" w:rsidRDefault="005B5B78" w:rsidP="00F129FB">
            <w:pPr>
              <w:jc w:val="both"/>
              <w:rPr>
                <w:rFonts w:ascii="Times" w:hAnsi="Times" w:cs="Times"/>
                <w:bCs/>
                <w:sz w:val="18"/>
                <w:szCs w:val="18"/>
              </w:rPr>
            </w:pPr>
            <w:r w:rsidRPr="005B5B78">
              <w:rPr>
                <w:rFonts w:ascii="Times" w:hAnsi="Times" w:cs="Times"/>
                <w:bCs/>
                <w:sz w:val="18"/>
                <w:szCs w:val="18"/>
              </w:rPr>
              <w:t xml:space="preserve">Prerokované na </w:t>
            </w:r>
            <w:proofErr w:type="spellStart"/>
            <w:r w:rsidRPr="005B5B78">
              <w:rPr>
                <w:rFonts w:ascii="Times" w:hAnsi="Times" w:cs="Times"/>
                <w:bCs/>
                <w:sz w:val="18"/>
                <w:szCs w:val="18"/>
              </w:rPr>
              <w:t>rozporovom</w:t>
            </w:r>
            <w:proofErr w:type="spellEnd"/>
            <w:r w:rsidRPr="005B5B78">
              <w:rPr>
                <w:rFonts w:ascii="Times" w:hAnsi="Times" w:cs="Times"/>
                <w:bCs/>
                <w:sz w:val="18"/>
                <w:szCs w:val="18"/>
              </w:rPr>
              <w:t xml:space="preserve"> konaní dňa 27.2.2023.</w:t>
            </w:r>
            <w:r w:rsidR="00F129FB" w:rsidRPr="005B5B78">
              <w:rPr>
                <w:rFonts w:ascii="Times" w:hAnsi="Times" w:cs="Times"/>
                <w:bCs/>
                <w:sz w:val="18"/>
                <w:szCs w:val="18"/>
              </w:rPr>
              <w:t xml:space="preserve"> Rozpor bol odstránený</w:t>
            </w:r>
            <w:r w:rsidR="00F129FB">
              <w:rPr>
                <w:rFonts w:ascii="Times" w:hAnsi="Times" w:cs="Times"/>
                <w:bCs/>
                <w:sz w:val="18"/>
                <w:szCs w:val="18"/>
              </w:rPr>
              <w:t>.</w:t>
            </w:r>
          </w:p>
          <w:p w14:paraId="0820FCC0" w14:textId="77777777" w:rsidR="005B5B78" w:rsidRPr="005B5B78" w:rsidRDefault="005B5B78" w:rsidP="006C71C3">
            <w:pPr>
              <w:jc w:val="both"/>
              <w:rPr>
                <w:rFonts w:ascii="Times" w:hAnsi="Times" w:cs="Times"/>
                <w:b/>
                <w:bCs/>
                <w:sz w:val="18"/>
                <w:szCs w:val="18"/>
              </w:rPr>
            </w:pPr>
          </w:p>
        </w:tc>
      </w:tr>
      <w:tr w:rsidR="005B5B78" w:rsidRPr="005B5B78" w14:paraId="4729C31F" w14:textId="77777777" w:rsidTr="00B30A41">
        <w:trPr>
          <w:divId w:val="712464982"/>
          <w:jc w:val="center"/>
        </w:trPr>
        <w:tc>
          <w:tcPr>
            <w:tcW w:w="202" w:type="pct"/>
            <w:tcBorders>
              <w:top w:val="outset" w:sz="6" w:space="0" w:color="000000"/>
              <w:left w:val="outset" w:sz="6" w:space="0" w:color="000000"/>
              <w:bottom w:val="outset" w:sz="6" w:space="0" w:color="000000"/>
              <w:right w:val="outset" w:sz="6" w:space="0" w:color="000000"/>
            </w:tcBorders>
            <w:hideMark/>
          </w:tcPr>
          <w:p w14:paraId="60001FE6"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RÚZSR</w:t>
            </w:r>
          </w:p>
        </w:tc>
        <w:tc>
          <w:tcPr>
            <w:tcW w:w="3656" w:type="pct"/>
            <w:tcBorders>
              <w:top w:val="outset" w:sz="6" w:space="0" w:color="000000"/>
              <w:left w:val="outset" w:sz="6" w:space="0" w:color="000000"/>
              <w:bottom w:val="outset" w:sz="6" w:space="0" w:color="000000"/>
              <w:right w:val="outset" w:sz="6" w:space="0" w:color="000000"/>
            </w:tcBorders>
            <w:vAlign w:val="center"/>
            <w:hideMark/>
          </w:tcPr>
          <w:p w14:paraId="7FD497B0" w14:textId="77777777" w:rsidR="005B5B78" w:rsidRPr="005B5B78" w:rsidRDefault="005B5B78" w:rsidP="005B5B78">
            <w:pPr>
              <w:rPr>
                <w:rFonts w:ascii="Times" w:hAnsi="Times" w:cs="Times"/>
                <w:sz w:val="18"/>
                <w:szCs w:val="18"/>
              </w:rPr>
            </w:pPr>
            <w:r w:rsidRPr="005B5B78">
              <w:rPr>
                <w:rFonts w:ascii="Times" w:hAnsi="Times" w:cs="Times"/>
                <w:b/>
                <w:bCs/>
                <w:sz w:val="18"/>
                <w:szCs w:val="18"/>
              </w:rPr>
              <w:t>Čl. I. § 8 písm. a)</w:t>
            </w:r>
            <w:r w:rsidRPr="005B5B78">
              <w:rPr>
                <w:rFonts w:ascii="Times" w:hAnsi="Times" w:cs="Times"/>
                <w:sz w:val="18"/>
                <w:szCs w:val="18"/>
              </w:rPr>
              <w:br/>
              <w:t>V čl. I, § 8 písm. a) návrhu zákona navrhujeme slovo „organizácie“ nahradiť slovom „spoločnosti“. Odôvodnenie: V zmysle čl. I, § 8 písm. a) návrhu zákona projekt premeny obsahuje obchodné meno, sídlo a identifikačné číslo organizácie (ďalej len „identifikačné číslo“), ak je pridelené, zúčastnených spoločností. Slovo organizácia považujeme z dôvodu právnej terminológie v celom návrhu zákona za nevhodné a navrhujeme ho nahradiť slovom spoločnosť, s ktorým pracuje návrh zákona.</w:t>
            </w:r>
          </w:p>
        </w:tc>
        <w:tc>
          <w:tcPr>
            <w:tcW w:w="154" w:type="pct"/>
            <w:tcBorders>
              <w:top w:val="outset" w:sz="6" w:space="0" w:color="000000"/>
              <w:left w:val="outset" w:sz="6" w:space="0" w:color="000000"/>
              <w:bottom w:val="outset" w:sz="6" w:space="0" w:color="000000"/>
              <w:right w:val="outset" w:sz="6" w:space="0" w:color="000000"/>
            </w:tcBorders>
            <w:vAlign w:val="center"/>
            <w:hideMark/>
          </w:tcPr>
          <w:p w14:paraId="19CC32AD"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Z</w:t>
            </w:r>
          </w:p>
        </w:tc>
        <w:tc>
          <w:tcPr>
            <w:tcW w:w="166" w:type="pct"/>
            <w:tcBorders>
              <w:top w:val="outset" w:sz="6" w:space="0" w:color="000000"/>
              <w:left w:val="outset" w:sz="6" w:space="0" w:color="000000"/>
              <w:bottom w:val="outset" w:sz="6" w:space="0" w:color="000000"/>
              <w:right w:val="outset" w:sz="6" w:space="0" w:color="000000"/>
            </w:tcBorders>
            <w:vAlign w:val="center"/>
          </w:tcPr>
          <w:p w14:paraId="49C0D483"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N</w:t>
            </w:r>
          </w:p>
        </w:tc>
        <w:tc>
          <w:tcPr>
            <w:tcW w:w="822" w:type="pct"/>
            <w:tcBorders>
              <w:top w:val="outset" w:sz="6" w:space="0" w:color="000000"/>
              <w:left w:val="outset" w:sz="6" w:space="0" w:color="000000"/>
              <w:bottom w:val="outset" w:sz="6" w:space="0" w:color="000000"/>
              <w:right w:val="outset" w:sz="6" w:space="0" w:color="000000"/>
            </w:tcBorders>
          </w:tcPr>
          <w:p w14:paraId="05A5923D" w14:textId="77777777" w:rsidR="006C71C3" w:rsidRDefault="006C71C3" w:rsidP="006C71C3">
            <w:pPr>
              <w:jc w:val="both"/>
              <w:rPr>
                <w:rFonts w:ascii="Times" w:hAnsi="Times" w:cs="Times"/>
                <w:bCs/>
                <w:sz w:val="18"/>
                <w:szCs w:val="18"/>
              </w:rPr>
            </w:pPr>
            <w:r>
              <w:rPr>
                <w:rFonts w:ascii="Times" w:hAnsi="Times" w:cs="Times"/>
                <w:bCs/>
                <w:sz w:val="18"/>
                <w:szCs w:val="18"/>
              </w:rPr>
              <w:t>Pripomienka neakceptovaná.</w:t>
            </w:r>
          </w:p>
          <w:p w14:paraId="3BE7F02C" w14:textId="77777777" w:rsidR="00F129FB" w:rsidRPr="005B5B78" w:rsidRDefault="006C71C3" w:rsidP="00F129FB">
            <w:pPr>
              <w:jc w:val="both"/>
              <w:rPr>
                <w:rFonts w:ascii="Times" w:hAnsi="Times" w:cs="Times"/>
                <w:bCs/>
                <w:sz w:val="18"/>
                <w:szCs w:val="18"/>
              </w:rPr>
            </w:pPr>
            <w:r w:rsidRPr="005B5B78">
              <w:rPr>
                <w:rFonts w:ascii="Times" w:hAnsi="Times" w:cs="Times"/>
                <w:bCs/>
                <w:sz w:val="18"/>
                <w:szCs w:val="18"/>
              </w:rPr>
              <w:t xml:space="preserve">Prerokované na </w:t>
            </w:r>
            <w:proofErr w:type="spellStart"/>
            <w:r w:rsidRPr="005B5B78">
              <w:rPr>
                <w:rFonts w:ascii="Times" w:hAnsi="Times" w:cs="Times"/>
                <w:bCs/>
                <w:sz w:val="18"/>
                <w:szCs w:val="18"/>
              </w:rPr>
              <w:t>rozporovom</w:t>
            </w:r>
            <w:proofErr w:type="spellEnd"/>
            <w:r w:rsidRPr="005B5B78">
              <w:rPr>
                <w:rFonts w:ascii="Times" w:hAnsi="Times" w:cs="Times"/>
                <w:bCs/>
                <w:sz w:val="18"/>
                <w:szCs w:val="18"/>
              </w:rPr>
              <w:t xml:space="preserve"> konaní dňa 27.2.2023.</w:t>
            </w:r>
            <w:r w:rsidR="00F129FB" w:rsidRPr="005B5B78">
              <w:rPr>
                <w:rFonts w:ascii="Times" w:hAnsi="Times" w:cs="Times"/>
                <w:bCs/>
                <w:sz w:val="18"/>
                <w:szCs w:val="18"/>
              </w:rPr>
              <w:t xml:space="preserve"> Rozpor bol odstránený</w:t>
            </w:r>
            <w:r w:rsidR="00F129FB">
              <w:rPr>
                <w:rFonts w:ascii="Times" w:hAnsi="Times" w:cs="Times"/>
                <w:bCs/>
                <w:sz w:val="18"/>
                <w:szCs w:val="18"/>
              </w:rPr>
              <w:t>.</w:t>
            </w:r>
          </w:p>
          <w:p w14:paraId="29734BA5" w14:textId="77777777" w:rsidR="005B5B78" w:rsidRPr="005B5B78" w:rsidRDefault="006C71C3" w:rsidP="006C71C3">
            <w:pPr>
              <w:rPr>
                <w:rFonts w:ascii="Times" w:hAnsi="Times" w:cs="Times"/>
                <w:b/>
                <w:bCs/>
                <w:sz w:val="18"/>
                <w:szCs w:val="18"/>
              </w:rPr>
            </w:pPr>
            <w:r>
              <w:rPr>
                <w:rFonts w:ascii="Times" w:hAnsi="Times" w:cs="Times"/>
                <w:bCs/>
                <w:sz w:val="18"/>
                <w:szCs w:val="18"/>
              </w:rPr>
              <w:t xml:space="preserve">Ide o legislatívne všeobecne </w:t>
            </w:r>
            <w:r w:rsidR="005B5B78" w:rsidRPr="005B5B78">
              <w:rPr>
                <w:rFonts w:ascii="Times" w:hAnsi="Times" w:cs="Times"/>
                <w:bCs/>
                <w:sz w:val="18"/>
                <w:szCs w:val="18"/>
              </w:rPr>
              <w:t xml:space="preserve"> zaužívaný pojem.</w:t>
            </w:r>
          </w:p>
        </w:tc>
      </w:tr>
      <w:tr w:rsidR="005B5B78" w:rsidRPr="005B5B78" w14:paraId="3C9E02E2" w14:textId="77777777" w:rsidTr="00B30A41">
        <w:trPr>
          <w:divId w:val="712464982"/>
          <w:jc w:val="center"/>
        </w:trPr>
        <w:tc>
          <w:tcPr>
            <w:tcW w:w="202" w:type="pct"/>
            <w:tcBorders>
              <w:top w:val="outset" w:sz="6" w:space="0" w:color="000000"/>
              <w:left w:val="outset" w:sz="6" w:space="0" w:color="000000"/>
              <w:bottom w:val="outset" w:sz="6" w:space="0" w:color="000000"/>
              <w:right w:val="outset" w:sz="6" w:space="0" w:color="000000"/>
            </w:tcBorders>
            <w:hideMark/>
          </w:tcPr>
          <w:p w14:paraId="282F4F5C"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RÚZSR</w:t>
            </w:r>
          </w:p>
        </w:tc>
        <w:tc>
          <w:tcPr>
            <w:tcW w:w="3656" w:type="pct"/>
            <w:tcBorders>
              <w:top w:val="outset" w:sz="6" w:space="0" w:color="000000"/>
              <w:left w:val="outset" w:sz="6" w:space="0" w:color="000000"/>
              <w:bottom w:val="outset" w:sz="6" w:space="0" w:color="000000"/>
              <w:right w:val="outset" w:sz="6" w:space="0" w:color="000000"/>
            </w:tcBorders>
            <w:vAlign w:val="center"/>
            <w:hideMark/>
          </w:tcPr>
          <w:p w14:paraId="3A0440C2" w14:textId="77777777" w:rsidR="005B5B78" w:rsidRPr="005B5B78" w:rsidRDefault="005B5B78" w:rsidP="005B5B78">
            <w:pPr>
              <w:rPr>
                <w:rFonts w:ascii="Times" w:hAnsi="Times" w:cs="Times"/>
                <w:sz w:val="18"/>
                <w:szCs w:val="18"/>
              </w:rPr>
            </w:pPr>
            <w:r w:rsidRPr="005B5B78">
              <w:rPr>
                <w:rFonts w:ascii="Times" w:hAnsi="Times" w:cs="Times"/>
                <w:b/>
                <w:bCs/>
                <w:sz w:val="18"/>
                <w:szCs w:val="18"/>
              </w:rPr>
              <w:t>Čl. II. vloženie nového bodu</w:t>
            </w:r>
            <w:r w:rsidRPr="005B5B78">
              <w:rPr>
                <w:rFonts w:ascii="Times" w:hAnsi="Times" w:cs="Times"/>
                <w:sz w:val="18"/>
                <w:szCs w:val="18"/>
              </w:rPr>
              <w:br/>
              <w:t xml:space="preserve">Do novely navrhujeme v čl. II:, vložiť nový bod, ktorým sa upraví §161e odsek 1 nasledovne: „(1) Spoločnosť môže poskytovať priamo alebo nepriamo preddavky, pôžičky, úvery alebo zábezpeky s cieľom nadobúdať jej akcie treťou osobou (ďalej len „finančná asistencia“) </w:t>
            </w:r>
            <w:r w:rsidRPr="005B5B78">
              <w:rPr>
                <w:rFonts w:ascii="Times" w:hAnsi="Times" w:cs="Times"/>
                <w:sz w:val="18"/>
                <w:szCs w:val="18"/>
              </w:rPr>
              <w:lastRenderedPageBreak/>
              <w:t xml:space="preserve">za splnenia nasledovných podmienok: a) finančná asistencia musí byť poskytnutá za spravodlivých trhových podmienok, najmä ak ide o úrok vyplatený spoločnosti a zábezpeky poskytnuté spoločnosti za finančnú asistenciu, ktorá je preddavkom, pôžičkou alebo úverom; transakcia je vykonaná za spravodlivých trhových podmienok aj ak je spoločnosti poskytnuté primerané protiplnenie podľa § 67j, b) predstavenstvo preverí finančnú spôsobilosť každej tretej strany, ktorej alebo prostredníctvom ktorej má byť finančná asistencia poskytovaná, c) predstavenstvo vypracuje a predloží valnému zhromaždeniu písomnú správu, v ktorej uvedie: 1. dôvody pre poskytnutie finančnej asistencie, 2. dôvody prečo je poskytnutie finančnej asistencie v záujme spoločnosti, 3. podmienky, za akých sa finančná asistencia vykoná, 4. riziká súvisiace s finančnou asistenciou, pokiaľ ide o likviditu spoločnosti a jej platobnú schopnosť, a 5. cenu, za akú tretia osoba akcie nadobudne, d) valné zhromaždenie poskytnutie finančnej asistencie vopred schváli dvojtretinovou väčšinou hlasov prítomných akcionárov, e) správa predstavenstva uvedená v písmene c) sa uloží v zbierke listín, f) spoločnosť vytvorí vo výške poskytovanej finančnej asistencie osobitný rezervný fond nerozdeliteľný medzi akcionárov, ktorý zahrnie v súvahe do pasív oddelene od vlastného imania; na vytvorenie alebo dopĺňanie osobitného rezervného fondu môže spoločnosť použiť nerozdelený zisk alebo iné fondy, ak takéto použitie neodporuje zákonu alebo stanovám, g) v prípadoch, keď tretia osoba nadobúda s finančnou asistenciou spoločnosti vlastné akcie tejto spoločnosti alebo upisuje akcie vydané v dôsledku zvyšovania upísaného základného imania, musí byť takéto nadobudnutie alebo upisovanie uskutočnené za primeranú cenu, h) poskytnutím finančnej asistencie neklesne vlastné imanie spoločnosti pod výšku upísaného základného imania zvýšenú o rezervný fond a iné fondy, ktoré spoločnosť vytvára povinne podľa zákona a ktoré podľa zákona alebo stanov nie je možné rozdeliť medzi akcionárov a zníženú o výšku nesplateného upísaného základného imania, pokiaľ toto nesplatené upísané základné imanie ešte nie je zúčtované v aktívach uvedených v súvahe, a to ani s prihliadnutím k prípadnému zníženiu vlastného imania, ku ktorému môže dôjsť, ak svoje vlastné akcie nadobúda spoločnosť alebo iná osoba konajúca na jej účet, a i) ak má byť finančná asistencia poskytnutá členom predstavenstva, ovládajúcej osobe alebo členom jej štatutárneho orgánu alebo osobe konajúcej vo vlastnom mene, ale na účet členov týchto orgánov alebo ovládajúcej osoby, preskúma správu predstavenstva podľa písmena c) dozorná rada a posúdi tiež či poskytnutie finančnej asistencie nie je v rozpore s najlepším záujmom spoločnosti, čo potvrdí v písomnej správe.“ Odôvodnenie: Zákaz finančnej asistencie v súčasnej podobe bol do Obchodného zákonníka zavedený v rámci prístupových rokovaní v súvislosti so vstupom SR do EÚ zákonom č. 500/2001 </w:t>
            </w:r>
            <w:proofErr w:type="spellStart"/>
            <w:r w:rsidRPr="005B5B78">
              <w:rPr>
                <w:rFonts w:ascii="Times" w:hAnsi="Times" w:cs="Times"/>
                <w:sz w:val="18"/>
                <w:szCs w:val="18"/>
              </w:rPr>
              <w:t>Z.z</w:t>
            </w:r>
            <w:proofErr w:type="spellEnd"/>
            <w:r w:rsidRPr="005B5B78">
              <w:rPr>
                <w:rFonts w:ascii="Times" w:hAnsi="Times" w:cs="Times"/>
                <w:sz w:val="18"/>
                <w:szCs w:val="18"/>
              </w:rPr>
              <w:t xml:space="preserve">. ktorým sa mení a dopĺňa Obchodný zákonník v znení neskorších predpisov s účinnosťou od 1. januára 2002. Právna úprava vychádzala ešte z transpozície článku 23 Druhej obchodnej smernice 77/91/EHS, ktorá stanovila úplný zákaz finančnej asistencie pre akciové spoločnosti. Aj napriek mnohým zmenám a vývoju predmetnej úpravy v práve EÚ, ktoré reagovali na požiadavky praxe, slovenská právna úprava tieto zmeny nereflektovala a zákaz finančnej asistencie nebol od jeho prvého zakotvenia v Obchodnom zákonníku nijako menený. Odborná verejnosť však dospela k záveru, že jej úplný zákaz viac škodí ako pomáha a podstatným spôsobom narušuje trh s M&amp;A transakciami. Finančná asistencia sa navyše robila a robí aj pri existencii zákazu prostredníctvom rôznych sofistikovaných metód, ktoré sú však náročné a nákladné. S cieľom navrhnúť riešenie tejto situácie bola prijatá smernica Európskeho parlamentu a Rady č. 2006/68/ES, ktorá umožnila členským štátom povoliť finančnú asistenciu po splnení určitých podmienok. Jej účelom bolo najmä zvýšenie flexibility pri zmenách vo vlastníckych vzťahoch v akciových spoločnostiach. Súčasne však mala právna úprava za cieľ aj chrániť akcionárov, ako aj tretie osoby. V nadväznosti na umožnenie poskytovania finančnej asistencie v práve EÚ prijali už pred časom viaceré štáty, okrem iného aj Česká republika, legislatívne zmeny podľa ktorých bol finančná asistencia povolená za splnenia stanovených podmienok (tzv. </w:t>
            </w:r>
            <w:proofErr w:type="spellStart"/>
            <w:r w:rsidRPr="005B5B78">
              <w:rPr>
                <w:rFonts w:ascii="Times" w:hAnsi="Times" w:cs="Times"/>
                <w:sz w:val="18"/>
                <w:szCs w:val="18"/>
              </w:rPr>
              <w:t>whitewash</w:t>
            </w:r>
            <w:proofErr w:type="spellEnd"/>
            <w:r w:rsidRPr="005B5B78">
              <w:rPr>
                <w:rFonts w:ascii="Times" w:hAnsi="Times" w:cs="Times"/>
                <w:sz w:val="18"/>
                <w:szCs w:val="18"/>
              </w:rPr>
              <w:t xml:space="preserve"> procedúra). Takáto úprava poskytuje na jednej strane ochranu spoločnosti avšak súčasne reaguje na požiadavky praxe keď je poskytnutie finančnej asistencie mnohokrát nevyhnutnou požiadavkou na uskutočnenie a financovateľnosť jednotlivých transakcií. Súčasné pravidlá finančnej asistencie sú upravené v smernicou Európskeho parlamentu a Rady (EÚ) č. 2017/1132. Predkladaný návrh zmeny Obchodného zákonníka reaguje na vyššie uvedené potreby praxe, ktorá sa dlhodobo a opakovane musí vypriadavať so zákonným obmedzením idúcim nad rámec požiadaviek práva EÚ. Na základe tohto sa navrhuje prijať úpravu podľa ktorej dôjde k povoleniu finančnej asistencie v striktnom súlade so znením </w:t>
            </w:r>
            <w:r w:rsidRPr="005B5B78">
              <w:rPr>
                <w:rFonts w:ascii="Times" w:hAnsi="Times" w:cs="Times"/>
                <w:sz w:val="18"/>
                <w:szCs w:val="18"/>
              </w:rPr>
              <w:lastRenderedPageBreak/>
              <w:t xml:space="preserve">predmetnej smernice. Stanovujú sa kumulatívne podmienky na poskytnutie finančnej asistencie. Zákon nastavuje základné pravidlo, že finančná asistencia sa poskytuje na zodpovednosť predstavenstva, ktorého členovia budú zodpovedať za škodu v prípade porušenia svojich povinností, a súčasne má byť poskytnutá za spravodlivých trhových podmienok a má byť v záujme spoločnosti. Požiadavka na úrok a zábezpeku za poskytnutú finančnú asistenciu sa aplikuje iba v prípade, ak je finančnou asistenciou preddavok, pôžička alebo úver. Ak je finančnou asistenciou iba zábezpeka, požiadavka na úrok alebo zábezpeku sa neaplikuje. Ak je za transakciou, ktorá je finančnou asistenciou, poskytnuté primerané protiplnenie podľa </w:t>
            </w:r>
            <w:proofErr w:type="spellStart"/>
            <w:r w:rsidRPr="005B5B78">
              <w:rPr>
                <w:rFonts w:ascii="Times" w:hAnsi="Times" w:cs="Times"/>
                <w:sz w:val="18"/>
                <w:szCs w:val="18"/>
              </w:rPr>
              <w:t>ust</w:t>
            </w:r>
            <w:proofErr w:type="spellEnd"/>
            <w:r w:rsidRPr="005B5B78">
              <w:rPr>
                <w:rFonts w:ascii="Times" w:hAnsi="Times" w:cs="Times"/>
                <w:sz w:val="18"/>
                <w:szCs w:val="18"/>
              </w:rPr>
              <w:t>. § 67j ods. 2, je tým implicitne splnená aj požiadavka trhovosti podmienok. Ak by tretia osoba nadobúdala finančnou asistenciou spoločnosti vlastné akcie tejto spoločnosti alebo upisuje akcie vydané v dôsledku zvyšovania upísaného základného imania, musí byť takéto nadobudnutie alebo upisovanie uskutočnené za primeranú cenu. Podrobnosti o spôsobe určenia primeranej ceny môžu určiť napríklad stanovy spoločnosti. Povolenie finančnej asistencie taktiež podlieha predchádzajúcemu schváleniu valným zhromaždením a v prípade jej poskytnutia osobám, ktoré sú v čase jej poskytnutia členom predstavenstva alebo ovládajúcim príp. ďalším vymedzeným osobám, bude navyše podliehať preskúmaniu dozornou radou s cieľom posúdiť či je v najlepšom záujme spoločnosti.</w:t>
            </w:r>
          </w:p>
        </w:tc>
        <w:tc>
          <w:tcPr>
            <w:tcW w:w="154" w:type="pct"/>
            <w:tcBorders>
              <w:top w:val="outset" w:sz="6" w:space="0" w:color="000000"/>
              <w:left w:val="outset" w:sz="6" w:space="0" w:color="000000"/>
              <w:bottom w:val="outset" w:sz="6" w:space="0" w:color="000000"/>
              <w:right w:val="outset" w:sz="6" w:space="0" w:color="000000"/>
            </w:tcBorders>
            <w:vAlign w:val="center"/>
            <w:hideMark/>
          </w:tcPr>
          <w:p w14:paraId="50351F21"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lastRenderedPageBreak/>
              <w:t>Z</w:t>
            </w:r>
          </w:p>
        </w:tc>
        <w:tc>
          <w:tcPr>
            <w:tcW w:w="166" w:type="pct"/>
            <w:tcBorders>
              <w:top w:val="outset" w:sz="6" w:space="0" w:color="000000"/>
              <w:left w:val="outset" w:sz="6" w:space="0" w:color="000000"/>
              <w:bottom w:val="outset" w:sz="6" w:space="0" w:color="000000"/>
              <w:right w:val="outset" w:sz="6" w:space="0" w:color="000000"/>
            </w:tcBorders>
            <w:vAlign w:val="center"/>
          </w:tcPr>
          <w:p w14:paraId="20F807DC"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A</w:t>
            </w:r>
          </w:p>
        </w:tc>
        <w:tc>
          <w:tcPr>
            <w:tcW w:w="822" w:type="pct"/>
            <w:tcBorders>
              <w:top w:val="outset" w:sz="6" w:space="0" w:color="000000"/>
              <w:left w:val="outset" w:sz="6" w:space="0" w:color="000000"/>
              <w:bottom w:val="outset" w:sz="6" w:space="0" w:color="000000"/>
              <w:right w:val="outset" w:sz="6" w:space="0" w:color="000000"/>
            </w:tcBorders>
          </w:tcPr>
          <w:p w14:paraId="665258B6" w14:textId="77777777" w:rsidR="005B5B78" w:rsidRDefault="005B5B78" w:rsidP="005B5B78">
            <w:pPr>
              <w:jc w:val="center"/>
              <w:rPr>
                <w:rFonts w:ascii="Times" w:hAnsi="Times" w:cs="Times"/>
                <w:b/>
                <w:bCs/>
                <w:sz w:val="18"/>
                <w:szCs w:val="18"/>
              </w:rPr>
            </w:pPr>
          </w:p>
          <w:p w14:paraId="00223D80" w14:textId="77777777" w:rsidR="006C71C3" w:rsidRPr="005B5B78" w:rsidRDefault="006C71C3" w:rsidP="005B5B78">
            <w:pPr>
              <w:jc w:val="center"/>
              <w:rPr>
                <w:rFonts w:ascii="Times" w:hAnsi="Times" w:cs="Times"/>
                <w:b/>
                <w:bCs/>
                <w:sz w:val="18"/>
                <w:szCs w:val="18"/>
              </w:rPr>
            </w:pPr>
          </w:p>
        </w:tc>
      </w:tr>
      <w:tr w:rsidR="005B5B78" w:rsidRPr="005B5B78" w14:paraId="77EFB0D3" w14:textId="77777777" w:rsidTr="00B30A41">
        <w:trPr>
          <w:divId w:val="712464982"/>
          <w:jc w:val="center"/>
        </w:trPr>
        <w:tc>
          <w:tcPr>
            <w:tcW w:w="202" w:type="pct"/>
            <w:tcBorders>
              <w:top w:val="outset" w:sz="6" w:space="0" w:color="000000"/>
              <w:left w:val="outset" w:sz="6" w:space="0" w:color="000000"/>
              <w:bottom w:val="outset" w:sz="6" w:space="0" w:color="000000"/>
              <w:right w:val="outset" w:sz="6" w:space="0" w:color="000000"/>
            </w:tcBorders>
            <w:hideMark/>
          </w:tcPr>
          <w:p w14:paraId="14E17877"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lastRenderedPageBreak/>
              <w:t>RÚZSR</w:t>
            </w:r>
          </w:p>
        </w:tc>
        <w:tc>
          <w:tcPr>
            <w:tcW w:w="3656" w:type="pct"/>
            <w:tcBorders>
              <w:top w:val="outset" w:sz="6" w:space="0" w:color="000000"/>
              <w:left w:val="outset" w:sz="6" w:space="0" w:color="000000"/>
              <w:bottom w:val="outset" w:sz="6" w:space="0" w:color="000000"/>
              <w:right w:val="outset" w:sz="6" w:space="0" w:color="000000"/>
            </w:tcBorders>
            <w:vAlign w:val="center"/>
            <w:hideMark/>
          </w:tcPr>
          <w:p w14:paraId="28D71F5C" w14:textId="77777777" w:rsidR="005B5B78" w:rsidRPr="005B5B78" w:rsidRDefault="005B5B78" w:rsidP="005B5B78">
            <w:pPr>
              <w:rPr>
                <w:rFonts w:ascii="Times" w:hAnsi="Times" w:cs="Times"/>
                <w:sz w:val="18"/>
                <w:szCs w:val="18"/>
              </w:rPr>
            </w:pPr>
            <w:r w:rsidRPr="005B5B78">
              <w:rPr>
                <w:rFonts w:ascii="Times" w:hAnsi="Times" w:cs="Times"/>
                <w:b/>
                <w:bCs/>
                <w:sz w:val="18"/>
                <w:szCs w:val="18"/>
              </w:rPr>
              <w:t>Čl. XI § 27 ods. 1 písmeno c) novelizačnému bodu 7</w:t>
            </w:r>
            <w:r w:rsidRPr="005B5B78">
              <w:rPr>
                <w:rFonts w:ascii="Times" w:hAnsi="Times" w:cs="Times"/>
                <w:sz w:val="18"/>
                <w:szCs w:val="18"/>
              </w:rPr>
              <w:br/>
              <w:t>Znenie navrhujeme upresniť nasledovne: „c) premenou zanikajúcej účtovnej jednotke alebo odštiepením rozdeľovanej účtovnej jednotke, ak právnym nástupcom sa stáva účtovná jednotka, reálnou hodnotou, pričom pri odštiepením rozdeľovanej účtovnej jednotke sa reálnou hodnotou ocenia iba jednotlivé zložky majetku alebo záväzkov alebo súbor rovnorodých zložiek majetku alebo súbor rovnorodých zložiek záväzkov, ktoré preberá nástupnícka účtovná jednotka “. Odôvodnenie: Na základe dôvodovej správy sa v prípade odštiepenia oceňuje reálnou hodnotou majetok a záväzky, ktoré sú predmetom odštepovanej časti imania spoločnosti, ktorá sa rozdeľuje odštiepením. Podľa pôvodne navrhovaného znenia sa však javí, že spoločnosť, ktorá sa rozdeľuje odštiepením precení na reálnu hodnotu celý majetok a záväzky, bez ohľadu na to, či ostávajú súčasťou rozdeľovanej spoločnosti alebo prechádzajú na právneho nástupcu a preto navrhujeme uvedené upresnenie.</w:t>
            </w:r>
          </w:p>
        </w:tc>
        <w:tc>
          <w:tcPr>
            <w:tcW w:w="154" w:type="pct"/>
            <w:tcBorders>
              <w:top w:val="outset" w:sz="6" w:space="0" w:color="000000"/>
              <w:left w:val="outset" w:sz="6" w:space="0" w:color="000000"/>
              <w:bottom w:val="outset" w:sz="6" w:space="0" w:color="000000"/>
              <w:right w:val="outset" w:sz="6" w:space="0" w:color="000000"/>
            </w:tcBorders>
            <w:vAlign w:val="center"/>
            <w:hideMark/>
          </w:tcPr>
          <w:p w14:paraId="5FDAD3C1"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Z</w:t>
            </w:r>
          </w:p>
        </w:tc>
        <w:tc>
          <w:tcPr>
            <w:tcW w:w="166" w:type="pct"/>
            <w:tcBorders>
              <w:top w:val="outset" w:sz="6" w:space="0" w:color="000000"/>
              <w:left w:val="outset" w:sz="6" w:space="0" w:color="000000"/>
              <w:bottom w:val="outset" w:sz="6" w:space="0" w:color="000000"/>
              <w:right w:val="outset" w:sz="6" w:space="0" w:color="000000"/>
            </w:tcBorders>
            <w:vAlign w:val="center"/>
          </w:tcPr>
          <w:p w14:paraId="68FA69F4"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A</w:t>
            </w:r>
          </w:p>
        </w:tc>
        <w:tc>
          <w:tcPr>
            <w:tcW w:w="822" w:type="pct"/>
            <w:tcBorders>
              <w:top w:val="outset" w:sz="6" w:space="0" w:color="000000"/>
              <w:left w:val="outset" w:sz="6" w:space="0" w:color="000000"/>
              <w:bottom w:val="outset" w:sz="6" w:space="0" w:color="000000"/>
              <w:right w:val="outset" w:sz="6" w:space="0" w:color="000000"/>
            </w:tcBorders>
          </w:tcPr>
          <w:p w14:paraId="69BFA37C" w14:textId="77777777" w:rsidR="005B5B78" w:rsidRPr="005B5B78" w:rsidRDefault="005B5B78" w:rsidP="005B5B78">
            <w:pPr>
              <w:jc w:val="center"/>
              <w:rPr>
                <w:rFonts w:ascii="Times" w:hAnsi="Times" w:cs="Times"/>
                <w:b/>
                <w:bCs/>
                <w:sz w:val="18"/>
                <w:szCs w:val="18"/>
              </w:rPr>
            </w:pPr>
          </w:p>
        </w:tc>
      </w:tr>
      <w:tr w:rsidR="005B5B78" w:rsidRPr="005B5B78" w14:paraId="5DC741F6" w14:textId="77777777" w:rsidTr="00B30A41">
        <w:trPr>
          <w:divId w:val="712464982"/>
          <w:jc w:val="center"/>
        </w:trPr>
        <w:tc>
          <w:tcPr>
            <w:tcW w:w="202" w:type="pct"/>
            <w:tcBorders>
              <w:top w:val="outset" w:sz="6" w:space="0" w:color="000000"/>
              <w:left w:val="outset" w:sz="6" w:space="0" w:color="000000"/>
              <w:bottom w:val="outset" w:sz="6" w:space="0" w:color="000000"/>
              <w:right w:val="outset" w:sz="6" w:space="0" w:color="000000"/>
            </w:tcBorders>
            <w:hideMark/>
          </w:tcPr>
          <w:p w14:paraId="415F7441"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RÚZSR</w:t>
            </w:r>
          </w:p>
        </w:tc>
        <w:tc>
          <w:tcPr>
            <w:tcW w:w="3656" w:type="pct"/>
            <w:tcBorders>
              <w:top w:val="outset" w:sz="6" w:space="0" w:color="000000"/>
              <w:left w:val="outset" w:sz="6" w:space="0" w:color="000000"/>
              <w:bottom w:val="outset" w:sz="6" w:space="0" w:color="000000"/>
              <w:right w:val="outset" w:sz="6" w:space="0" w:color="000000"/>
            </w:tcBorders>
            <w:vAlign w:val="center"/>
            <w:hideMark/>
          </w:tcPr>
          <w:p w14:paraId="05FBC725" w14:textId="77777777" w:rsidR="005B5B78" w:rsidRPr="005B5B78" w:rsidRDefault="005B5B78" w:rsidP="005B5B78">
            <w:pPr>
              <w:rPr>
                <w:rFonts w:ascii="Times" w:hAnsi="Times" w:cs="Times"/>
                <w:sz w:val="18"/>
                <w:szCs w:val="18"/>
              </w:rPr>
            </w:pPr>
            <w:r w:rsidRPr="005B5B78">
              <w:rPr>
                <w:rFonts w:ascii="Times" w:hAnsi="Times" w:cs="Times"/>
                <w:b/>
                <w:bCs/>
                <w:sz w:val="18"/>
                <w:szCs w:val="18"/>
              </w:rPr>
              <w:t>Čl. XII úprava odkazov</w:t>
            </w:r>
            <w:r w:rsidRPr="005B5B78">
              <w:rPr>
                <w:rFonts w:ascii="Times" w:hAnsi="Times" w:cs="Times"/>
                <w:sz w:val="18"/>
                <w:szCs w:val="18"/>
              </w:rPr>
              <w:br/>
              <w:t>V čl. XII navrhujeme úpravu odkazov nasledovne: „xx) Zákon č. .../2023 Z. z. o premenách obchodných spoločností a družstiev a o zmene a doplnení niektorých zákonov.“. „74bi) § 4 zákona č. xxx/2023 Z. z. o premenách obchodných spoločností a družstiev a o zmene a doplnení niektorých zákonov.“ Odôvodnenie: Legislatívno-technické úpravy v nadväznosti na úpravu v nadväznosti na prijatie nového zákona o premenách obchodných spoločností a družstiev. Pre doplnenie uvádzame, že v celom Zákone o DP je potrebné súčasné odvolávky na §§ 69a a 69b Obchodného zákonníka nahradiť odvolávkami na príslušné ustanovenia Zákona o premenách, nakoľko uvedené ustanovenia Obchodného zákonníka budú Zákonom o premenách zrušené.</w:t>
            </w:r>
          </w:p>
        </w:tc>
        <w:tc>
          <w:tcPr>
            <w:tcW w:w="154" w:type="pct"/>
            <w:tcBorders>
              <w:top w:val="outset" w:sz="6" w:space="0" w:color="000000"/>
              <w:left w:val="outset" w:sz="6" w:space="0" w:color="000000"/>
              <w:bottom w:val="outset" w:sz="6" w:space="0" w:color="000000"/>
              <w:right w:val="outset" w:sz="6" w:space="0" w:color="000000"/>
            </w:tcBorders>
            <w:vAlign w:val="center"/>
            <w:hideMark/>
          </w:tcPr>
          <w:p w14:paraId="27138EA4"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Z</w:t>
            </w:r>
          </w:p>
        </w:tc>
        <w:tc>
          <w:tcPr>
            <w:tcW w:w="166" w:type="pct"/>
            <w:tcBorders>
              <w:top w:val="outset" w:sz="6" w:space="0" w:color="000000"/>
              <w:left w:val="outset" w:sz="6" w:space="0" w:color="000000"/>
              <w:bottom w:val="outset" w:sz="6" w:space="0" w:color="000000"/>
              <w:right w:val="outset" w:sz="6" w:space="0" w:color="000000"/>
            </w:tcBorders>
            <w:vAlign w:val="center"/>
          </w:tcPr>
          <w:p w14:paraId="3453E5E5"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A</w:t>
            </w:r>
          </w:p>
        </w:tc>
        <w:tc>
          <w:tcPr>
            <w:tcW w:w="822" w:type="pct"/>
            <w:tcBorders>
              <w:top w:val="outset" w:sz="6" w:space="0" w:color="000000"/>
              <w:left w:val="outset" w:sz="6" w:space="0" w:color="000000"/>
              <w:bottom w:val="outset" w:sz="6" w:space="0" w:color="000000"/>
              <w:right w:val="outset" w:sz="6" w:space="0" w:color="000000"/>
            </w:tcBorders>
          </w:tcPr>
          <w:p w14:paraId="11A76480" w14:textId="77777777" w:rsidR="005B5B78" w:rsidRPr="005B5B78" w:rsidRDefault="005B5B78" w:rsidP="005B5B78">
            <w:pPr>
              <w:jc w:val="center"/>
              <w:rPr>
                <w:rFonts w:ascii="Times" w:hAnsi="Times" w:cs="Times"/>
                <w:b/>
                <w:bCs/>
                <w:sz w:val="18"/>
                <w:szCs w:val="18"/>
              </w:rPr>
            </w:pPr>
          </w:p>
        </w:tc>
      </w:tr>
      <w:tr w:rsidR="005B5B78" w:rsidRPr="005B5B78" w14:paraId="41D8464E" w14:textId="77777777" w:rsidTr="00B30A41">
        <w:trPr>
          <w:divId w:val="712464982"/>
          <w:jc w:val="center"/>
        </w:trPr>
        <w:tc>
          <w:tcPr>
            <w:tcW w:w="202" w:type="pct"/>
            <w:tcBorders>
              <w:top w:val="outset" w:sz="6" w:space="0" w:color="000000"/>
              <w:left w:val="outset" w:sz="6" w:space="0" w:color="000000"/>
              <w:bottom w:val="outset" w:sz="6" w:space="0" w:color="000000"/>
              <w:right w:val="outset" w:sz="6" w:space="0" w:color="000000"/>
            </w:tcBorders>
            <w:hideMark/>
          </w:tcPr>
          <w:p w14:paraId="403A74CD"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RÚZSR</w:t>
            </w:r>
          </w:p>
        </w:tc>
        <w:tc>
          <w:tcPr>
            <w:tcW w:w="3656" w:type="pct"/>
            <w:tcBorders>
              <w:top w:val="outset" w:sz="6" w:space="0" w:color="000000"/>
              <w:left w:val="outset" w:sz="6" w:space="0" w:color="000000"/>
              <w:bottom w:val="outset" w:sz="6" w:space="0" w:color="000000"/>
              <w:right w:val="outset" w:sz="6" w:space="0" w:color="000000"/>
            </w:tcBorders>
            <w:vAlign w:val="center"/>
            <w:hideMark/>
          </w:tcPr>
          <w:p w14:paraId="1D9FAEAC" w14:textId="77777777" w:rsidR="005B5B78" w:rsidRPr="005B5B78" w:rsidRDefault="005B5B78" w:rsidP="005B5B78">
            <w:pPr>
              <w:rPr>
                <w:rFonts w:ascii="Times" w:hAnsi="Times" w:cs="Times"/>
                <w:sz w:val="18"/>
                <w:szCs w:val="18"/>
              </w:rPr>
            </w:pPr>
            <w:r w:rsidRPr="005B5B78">
              <w:rPr>
                <w:rFonts w:ascii="Times" w:hAnsi="Times" w:cs="Times"/>
                <w:b/>
                <w:bCs/>
                <w:sz w:val="18"/>
                <w:szCs w:val="18"/>
              </w:rPr>
              <w:t>Čl. XII vloženie nového novelizačného bodu</w:t>
            </w:r>
            <w:r w:rsidRPr="005B5B78">
              <w:rPr>
                <w:rFonts w:ascii="Times" w:hAnsi="Times" w:cs="Times"/>
                <w:sz w:val="18"/>
                <w:szCs w:val="18"/>
              </w:rPr>
              <w:br/>
              <w:t>V § 13c odsek 5 navrhujeme doplniť: „Podľa odseku 2 písm. a) sa za deň nadobudnutia priameho podielu na základnom imaní obchodnej spoločnosti podľa odseku 1 nepovažuje deň zmeny právnej formy obchodných spoločností alebo družstiev xx“ Odôvodnenie: Legislatívno-technické úpravy v nadväznosti na úpravu pojmov v nadväznosti na prijatie nového zákona o premenách obchodných spoločností a družstiev. Viď tiež Poznámka v pripomienke k §3 odsek 2</w:t>
            </w:r>
          </w:p>
        </w:tc>
        <w:tc>
          <w:tcPr>
            <w:tcW w:w="154" w:type="pct"/>
            <w:tcBorders>
              <w:top w:val="outset" w:sz="6" w:space="0" w:color="000000"/>
              <w:left w:val="outset" w:sz="6" w:space="0" w:color="000000"/>
              <w:bottom w:val="outset" w:sz="6" w:space="0" w:color="000000"/>
              <w:right w:val="outset" w:sz="6" w:space="0" w:color="000000"/>
            </w:tcBorders>
            <w:vAlign w:val="center"/>
            <w:hideMark/>
          </w:tcPr>
          <w:p w14:paraId="11FCB9EE"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Z</w:t>
            </w:r>
          </w:p>
        </w:tc>
        <w:tc>
          <w:tcPr>
            <w:tcW w:w="166" w:type="pct"/>
            <w:tcBorders>
              <w:top w:val="outset" w:sz="6" w:space="0" w:color="000000"/>
              <w:left w:val="outset" w:sz="6" w:space="0" w:color="000000"/>
              <w:bottom w:val="outset" w:sz="6" w:space="0" w:color="000000"/>
              <w:right w:val="outset" w:sz="6" w:space="0" w:color="000000"/>
            </w:tcBorders>
            <w:vAlign w:val="center"/>
          </w:tcPr>
          <w:p w14:paraId="277590D7"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N</w:t>
            </w:r>
          </w:p>
        </w:tc>
        <w:tc>
          <w:tcPr>
            <w:tcW w:w="822" w:type="pct"/>
            <w:tcBorders>
              <w:top w:val="outset" w:sz="6" w:space="0" w:color="000000"/>
              <w:left w:val="outset" w:sz="6" w:space="0" w:color="000000"/>
              <w:bottom w:val="outset" w:sz="6" w:space="0" w:color="000000"/>
              <w:right w:val="outset" w:sz="6" w:space="0" w:color="000000"/>
            </w:tcBorders>
          </w:tcPr>
          <w:p w14:paraId="6442567B" w14:textId="77777777" w:rsidR="006C71C3" w:rsidRDefault="006C71C3" w:rsidP="006C71C3">
            <w:pPr>
              <w:jc w:val="both"/>
              <w:rPr>
                <w:rFonts w:ascii="Times" w:hAnsi="Times" w:cs="Times"/>
                <w:bCs/>
                <w:sz w:val="18"/>
                <w:szCs w:val="18"/>
              </w:rPr>
            </w:pPr>
            <w:r>
              <w:rPr>
                <w:rFonts w:ascii="Times" w:hAnsi="Times" w:cs="Times"/>
                <w:bCs/>
                <w:sz w:val="18"/>
                <w:szCs w:val="18"/>
              </w:rPr>
              <w:t>Pripomienka neakceptovaná.</w:t>
            </w:r>
          </w:p>
          <w:p w14:paraId="5FFC865F" w14:textId="77777777" w:rsidR="00F129FB" w:rsidRPr="005B5B78" w:rsidRDefault="005B5B78" w:rsidP="00F129FB">
            <w:pPr>
              <w:jc w:val="both"/>
              <w:rPr>
                <w:rFonts w:ascii="Times" w:hAnsi="Times" w:cs="Times"/>
                <w:bCs/>
                <w:sz w:val="18"/>
                <w:szCs w:val="18"/>
              </w:rPr>
            </w:pPr>
            <w:r w:rsidRPr="005B5B78">
              <w:rPr>
                <w:rFonts w:ascii="Times" w:hAnsi="Times" w:cs="Times"/>
                <w:bCs/>
                <w:sz w:val="18"/>
                <w:szCs w:val="18"/>
              </w:rPr>
              <w:t xml:space="preserve">Prerokované na </w:t>
            </w:r>
            <w:proofErr w:type="spellStart"/>
            <w:r w:rsidRPr="005B5B78">
              <w:rPr>
                <w:rFonts w:ascii="Times" w:hAnsi="Times" w:cs="Times"/>
                <w:bCs/>
                <w:sz w:val="18"/>
                <w:szCs w:val="18"/>
              </w:rPr>
              <w:t>rozporovom</w:t>
            </w:r>
            <w:proofErr w:type="spellEnd"/>
            <w:r w:rsidRPr="005B5B78">
              <w:rPr>
                <w:rFonts w:ascii="Times" w:hAnsi="Times" w:cs="Times"/>
                <w:bCs/>
                <w:sz w:val="18"/>
                <w:szCs w:val="18"/>
              </w:rPr>
              <w:t xml:space="preserve"> konaní dňa 27.2.2023.</w:t>
            </w:r>
            <w:r w:rsidR="00F129FB" w:rsidRPr="005B5B78">
              <w:rPr>
                <w:rFonts w:ascii="Times" w:hAnsi="Times" w:cs="Times"/>
                <w:bCs/>
                <w:sz w:val="18"/>
                <w:szCs w:val="18"/>
              </w:rPr>
              <w:t xml:space="preserve"> Rozpor bol odstránený</w:t>
            </w:r>
            <w:r w:rsidR="00F129FB">
              <w:rPr>
                <w:rFonts w:ascii="Times" w:hAnsi="Times" w:cs="Times"/>
                <w:bCs/>
                <w:sz w:val="18"/>
                <w:szCs w:val="18"/>
              </w:rPr>
              <w:t>.</w:t>
            </w:r>
          </w:p>
          <w:p w14:paraId="75BBD49B" w14:textId="77777777" w:rsidR="005B5B78" w:rsidRPr="005B5B78" w:rsidRDefault="005B5B78" w:rsidP="006C71C3">
            <w:pPr>
              <w:jc w:val="both"/>
              <w:rPr>
                <w:rFonts w:ascii="Times" w:hAnsi="Times" w:cs="Times"/>
                <w:b/>
                <w:bCs/>
                <w:sz w:val="18"/>
                <w:szCs w:val="18"/>
              </w:rPr>
            </w:pPr>
          </w:p>
        </w:tc>
      </w:tr>
      <w:tr w:rsidR="005B5B78" w:rsidRPr="005B5B78" w14:paraId="739EE615" w14:textId="77777777" w:rsidTr="00B30A41">
        <w:trPr>
          <w:divId w:val="712464982"/>
          <w:jc w:val="center"/>
        </w:trPr>
        <w:tc>
          <w:tcPr>
            <w:tcW w:w="202" w:type="pct"/>
            <w:tcBorders>
              <w:top w:val="outset" w:sz="6" w:space="0" w:color="000000"/>
              <w:left w:val="outset" w:sz="6" w:space="0" w:color="000000"/>
              <w:bottom w:val="outset" w:sz="6" w:space="0" w:color="000000"/>
              <w:right w:val="outset" w:sz="6" w:space="0" w:color="000000"/>
            </w:tcBorders>
            <w:hideMark/>
          </w:tcPr>
          <w:p w14:paraId="210DEBE4"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lastRenderedPageBreak/>
              <w:t>RÚZSR</w:t>
            </w:r>
          </w:p>
        </w:tc>
        <w:tc>
          <w:tcPr>
            <w:tcW w:w="3656" w:type="pct"/>
            <w:tcBorders>
              <w:top w:val="outset" w:sz="6" w:space="0" w:color="000000"/>
              <w:left w:val="outset" w:sz="6" w:space="0" w:color="000000"/>
              <w:bottom w:val="outset" w:sz="6" w:space="0" w:color="000000"/>
              <w:right w:val="outset" w:sz="6" w:space="0" w:color="000000"/>
            </w:tcBorders>
            <w:vAlign w:val="center"/>
            <w:hideMark/>
          </w:tcPr>
          <w:p w14:paraId="2E1F3D3B" w14:textId="77777777" w:rsidR="005B5B78" w:rsidRPr="005B5B78" w:rsidRDefault="005B5B78" w:rsidP="005B5B78">
            <w:pPr>
              <w:rPr>
                <w:rFonts w:ascii="Times" w:hAnsi="Times" w:cs="Times"/>
                <w:sz w:val="18"/>
                <w:szCs w:val="18"/>
              </w:rPr>
            </w:pPr>
            <w:r w:rsidRPr="005B5B78">
              <w:rPr>
                <w:rFonts w:ascii="Times" w:hAnsi="Times" w:cs="Times"/>
                <w:b/>
                <w:bCs/>
                <w:sz w:val="18"/>
                <w:szCs w:val="18"/>
              </w:rPr>
              <w:t>Čl. XII vloženie nového novelizačného bodu</w:t>
            </w:r>
            <w:r w:rsidRPr="005B5B78">
              <w:rPr>
                <w:rFonts w:ascii="Times" w:hAnsi="Times" w:cs="Times"/>
                <w:sz w:val="18"/>
                <w:szCs w:val="18"/>
              </w:rPr>
              <w:br/>
              <w:t>V § 17 odsek 10 navrhujeme znenie upresniť nasledovne: Rozdiel zo vzájomného započítania pohľadávok a záväzkov pri premene obchodných spoločností alebo družstiev vykázaný podľa osobitného predpisu1) účtovaný na účet nerozdelený zisk minulých rokov alebo neuhradená strata minulých rokov sa zahrnie do základu dane v zdaňovacom období, ktoré začína rozhodným dňom podľa osobitného predpisu.77c) Odôvodnenie: Legislatívno-technické úpravy v nadväznosti na úpravu pojmov v nadväznosti na prijatie nového zákona o premenách obchodných spoločností a družstiev. Viď tiež Poznámka v pripomienke k §3 odsek 2</w:t>
            </w:r>
          </w:p>
        </w:tc>
        <w:tc>
          <w:tcPr>
            <w:tcW w:w="154" w:type="pct"/>
            <w:tcBorders>
              <w:top w:val="outset" w:sz="6" w:space="0" w:color="000000"/>
              <w:left w:val="outset" w:sz="6" w:space="0" w:color="000000"/>
              <w:bottom w:val="outset" w:sz="6" w:space="0" w:color="000000"/>
              <w:right w:val="outset" w:sz="6" w:space="0" w:color="000000"/>
            </w:tcBorders>
            <w:vAlign w:val="center"/>
            <w:hideMark/>
          </w:tcPr>
          <w:p w14:paraId="7F7CCB22"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Z</w:t>
            </w:r>
          </w:p>
        </w:tc>
        <w:tc>
          <w:tcPr>
            <w:tcW w:w="166" w:type="pct"/>
            <w:tcBorders>
              <w:top w:val="outset" w:sz="6" w:space="0" w:color="000000"/>
              <w:left w:val="outset" w:sz="6" w:space="0" w:color="000000"/>
              <w:bottom w:val="outset" w:sz="6" w:space="0" w:color="000000"/>
              <w:right w:val="outset" w:sz="6" w:space="0" w:color="000000"/>
            </w:tcBorders>
            <w:vAlign w:val="center"/>
          </w:tcPr>
          <w:p w14:paraId="7189DB39"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A</w:t>
            </w:r>
          </w:p>
        </w:tc>
        <w:tc>
          <w:tcPr>
            <w:tcW w:w="822" w:type="pct"/>
            <w:tcBorders>
              <w:top w:val="outset" w:sz="6" w:space="0" w:color="000000"/>
              <w:left w:val="outset" w:sz="6" w:space="0" w:color="000000"/>
              <w:bottom w:val="outset" w:sz="6" w:space="0" w:color="000000"/>
              <w:right w:val="outset" w:sz="6" w:space="0" w:color="000000"/>
            </w:tcBorders>
          </w:tcPr>
          <w:p w14:paraId="50AC0DEC" w14:textId="77777777" w:rsidR="005B5B78" w:rsidRPr="005B5B78" w:rsidRDefault="005B5B78" w:rsidP="005B5B78">
            <w:pPr>
              <w:jc w:val="center"/>
              <w:rPr>
                <w:rFonts w:ascii="Times" w:hAnsi="Times" w:cs="Times"/>
                <w:b/>
                <w:bCs/>
                <w:sz w:val="18"/>
                <w:szCs w:val="18"/>
              </w:rPr>
            </w:pPr>
          </w:p>
        </w:tc>
      </w:tr>
      <w:tr w:rsidR="005B5B78" w:rsidRPr="005B5B78" w14:paraId="78178FB6" w14:textId="77777777" w:rsidTr="00B30A41">
        <w:trPr>
          <w:divId w:val="712464982"/>
          <w:jc w:val="center"/>
        </w:trPr>
        <w:tc>
          <w:tcPr>
            <w:tcW w:w="202" w:type="pct"/>
            <w:tcBorders>
              <w:top w:val="outset" w:sz="6" w:space="0" w:color="000000"/>
              <w:left w:val="outset" w:sz="6" w:space="0" w:color="000000"/>
              <w:bottom w:val="outset" w:sz="6" w:space="0" w:color="000000"/>
              <w:right w:val="outset" w:sz="6" w:space="0" w:color="000000"/>
            </w:tcBorders>
            <w:hideMark/>
          </w:tcPr>
          <w:p w14:paraId="31ED9B2E"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RÚZSR</w:t>
            </w:r>
          </w:p>
        </w:tc>
        <w:tc>
          <w:tcPr>
            <w:tcW w:w="3656" w:type="pct"/>
            <w:tcBorders>
              <w:top w:val="outset" w:sz="6" w:space="0" w:color="000000"/>
              <w:left w:val="outset" w:sz="6" w:space="0" w:color="000000"/>
              <w:bottom w:val="outset" w:sz="6" w:space="0" w:color="000000"/>
              <w:right w:val="outset" w:sz="6" w:space="0" w:color="000000"/>
            </w:tcBorders>
            <w:vAlign w:val="center"/>
            <w:hideMark/>
          </w:tcPr>
          <w:p w14:paraId="03670EC1" w14:textId="77777777" w:rsidR="005B5B78" w:rsidRPr="005B5B78" w:rsidRDefault="005B5B78" w:rsidP="005B5B78">
            <w:pPr>
              <w:rPr>
                <w:rFonts w:ascii="Times" w:hAnsi="Times" w:cs="Times"/>
                <w:sz w:val="18"/>
                <w:szCs w:val="18"/>
              </w:rPr>
            </w:pPr>
            <w:r w:rsidRPr="005B5B78">
              <w:rPr>
                <w:rFonts w:ascii="Times" w:hAnsi="Times" w:cs="Times"/>
                <w:b/>
                <w:bCs/>
                <w:sz w:val="18"/>
                <w:szCs w:val="18"/>
              </w:rPr>
              <w:t>Čl. XII vloženie nového novelizačného bodu</w:t>
            </w:r>
            <w:r w:rsidRPr="005B5B78">
              <w:rPr>
                <w:rFonts w:ascii="Times" w:hAnsi="Times" w:cs="Times"/>
                <w:sz w:val="18"/>
                <w:szCs w:val="18"/>
              </w:rPr>
              <w:br/>
              <w:t>Znenie §17 odsek 11, písm. c) navrhujeme upresniť nasledovne: „c) Na vyčíslenie základu dane podľa odseku 1 pri premene obchodných spoločností alebo družstiev sa použije ocenenie majetku v 1. reálnych hodnotách, ak sa postupuje podľa § 17c, alebo 2. pôvodných cenách, ak sa postupuje podľa § 17e.“ Odôvodnenie: Legislatívno-technické úpravy v nadväznosti na úpravu pojmov v nadväznosti na prijatie nového zákona o premenách obchodných spoločností a družstiev. Viď tiež Poznámka v pripomienke k §3 odsek 2</w:t>
            </w:r>
          </w:p>
        </w:tc>
        <w:tc>
          <w:tcPr>
            <w:tcW w:w="154" w:type="pct"/>
            <w:tcBorders>
              <w:top w:val="outset" w:sz="6" w:space="0" w:color="000000"/>
              <w:left w:val="outset" w:sz="6" w:space="0" w:color="000000"/>
              <w:bottom w:val="outset" w:sz="6" w:space="0" w:color="000000"/>
              <w:right w:val="outset" w:sz="6" w:space="0" w:color="000000"/>
            </w:tcBorders>
            <w:vAlign w:val="center"/>
            <w:hideMark/>
          </w:tcPr>
          <w:p w14:paraId="23ADA9D4"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Z</w:t>
            </w:r>
          </w:p>
        </w:tc>
        <w:tc>
          <w:tcPr>
            <w:tcW w:w="166" w:type="pct"/>
            <w:tcBorders>
              <w:top w:val="outset" w:sz="6" w:space="0" w:color="000000"/>
              <w:left w:val="outset" w:sz="6" w:space="0" w:color="000000"/>
              <w:bottom w:val="outset" w:sz="6" w:space="0" w:color="000000"/>
              <w:right w:val="outset" w:sz="6" w:space="0" w:color="000000"/>
            </w:tcBorders>
            <w:vAlign w:val="center"/>
          </w:tcPr>
          <w:p w14:paraId="5858E7D5"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A</w:t>
            </w:r>
          </w:p>
        </w:tc>
        <w:tc>
          <w:tcPr>
            <w:tcW w:w="822" w:type="pct"/>
            <w:tcBorders>
              <w:top w:val="outset" w:sz="6" w:space="0" w:color="000000"/>
              <w:left w:val="outset" w:sz="6" w:space="0" w:color="000000"/>
              <w:bottom w:val="outset" w:sz="6" w:space="0" w:color="000000"/>
              <w:right w:val="outset" w:sz="6" w:space="0" w:color="000000"/>
            </w:tcBorders>
          </w:tcPr>
          <w:p w14:paraId="65C2AA99" w14:textId="77777777" w:rsidR="005B5B78" w:rsidRPr="005B5B78" w:rsidRDefault="005B5B78" w:rsidP="005B5B78">
            <w:pPr>
              <w:jc w:val="center"/>
              <w:rPr>
                <w:rFonts w:ascii="Times" w:hAnsi="Times" w:cs="Times"/>
                <w:b/>
                <w:bCs/>
                <w:sz w:val="18"/>
                <w:szCs w:val="18"/>
              </w:rPr>
            </w:pPr>
          </w:p>
        </w:tc>
      </w:tr>
      <w:tr w:rsidR="005B5B78" w:rsidRPr="005B5B78" w14:paraId="6AF6CF60" w14:textId="77777777" w:rsidTr="00B30A41">
        <w:trPr>
          <w:divId w:val="712464982"/>
          <w:jc w:val="center"/>
        </w:trPr>
        <w:tc>
          <w:tcPr>
            <w:tcW w:w="202" w:type="pct"/>
            <w:tcBorders>
              <w:top w:val="outset" w:sz="6" w:space="0" w:color="000000"/>
              <w:left w:val="outset" w:sz="6" w:space="0" w:color="000000"/>
              <w:bottom w:val="outset" w:sz="6" w:space="0" w:color="000000"/>
              <w:right w:val="outset" w:sz="6" w:space="0" w:color="000000"/>
            </w:tcBorders>
            <w:hideMark/>
          </w:tcPr>
          <w:p w14:paraId="3AF13B0B"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RÚZSR</w:t>
            </w:r>
          </w:p>
        </w:tc>
        <w:tc>
          <w:tcPr>
            <w:tcW w:w="3656" w:type="pct"/>
            <w:tcBorders>
              <w:top w:val="outset" w:sz="6" w:space="0" w:color="000000"/>
              <w:left w:val="outset" w:sz="6" w:space="0" w:color="000000"/>
              <w:bottom w:val="outset" w:sz="6" w:space="0" w:color="000000"/>
              <w:right w:val="outset" w:sz="6" w:space="0" w:color="000000"/>
            </w:tcBorders>
            <w:vAlign w:val="center"/>
            <w:hideMark/>
          </w:tcPr>
          <w:p w14:paraId="5372EDA3" w14:textId="77777777" w:rsidR="005B5B78" w:rsidRPr="005B5B78" w:rsidRDefault="005B5B78" w:rsidP="005B5B78">
            <w:pPr>
              <w:rPr>
                <w:rFonts w:ascii="Times" w:hAnsi="Times" w:cs="Times"/>
                <w:sz w:val="18"/>
                <w:szCs w:val="18"/>
              </w:rPr>
            </w:pPr>
            <w:r w:rsidRPr="005B5B78">
              <w:rPr>
                <w:rFonts w:ascii="Times" w:hAnsi="Times" w:cs="Times"/>
                <w:b/>
                <w:bCs/>
                <w:sz w:val="18"/>
                <w:szCs w:val="18"/>
              </w:rPr>
              <w:t>Čl. XII vloženie nového novelizačného bodu</w:t>
            </w:r>
            <w:r w:rsidRPr="005B5B78">
              <w:rPr>
                <w:rFonts w:ascii="Times" w:hAnsi="Times" w:cs="Times"/>
                <w:sz w:val="18"/>
                <w:szCs w:val="18"/>
              </w:rPr>
              <w:br/>
              <w:t>Znenie § 13c (4) d) navrhujeme upresniť nasledovne: „d) zápisu do obchodného registra, ktorým nastávajú účinky premeny obchodných spoločností alebo družstiev xx podľa osobitného predpisu74bi) u právneho nástupcu daňovníka zrušeného bez likvidácie a právneho nástupcu daňovníka, ktorý sa rozdelil odštiepením, ak predáva akcie alebo obchodný podiel, ktoré nadobudol daňovník zrušený bez likvidácie a daňovník, ktorý sa rozdelil odštiepením; rovnako sa postupuje u daňovníka, ktorý na základe premeny nadobúda akcie alebo obchodný podiel u právneho nástupcu,“ Odôvodnenie: Legislatívno-technické úpravy v nadväznosti na úpravu pojmov v nadväznosti na prijatie nového zákona o premenách obchodných spoločností a družstiev. Viď tiež Poznámka v pripomienke k §3 odsek 2</w:t>
            </w:r>
          </w:p>
        </w:tc>
        <w:tc>
          <w:tcPr>
            <w:tcW w:w="154" w:type="pct"/>
            <w:tcBorders>
              <w:top w:val="outset" w:sz="6" w:space="0" w:color="000000"/>
              <w:left w:val="outset" w:sz="6" w:space="0" w:color="000000"/>
              <w:bottom w:val="outset" w:sz="6" w:space="0" w:color="000000"/>
              <w:right w:val="outset" w:sz="6" w:space="0" w:color="000000"/>
            </w:tcBorders>
            <w:vAlign w:val="center"/>
            <w:hideMark/>
          </w:tcPr>
          <w:p w14:paraId="7B135B7B"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Z</w:t>
            </w:r>
          </w:p>
        </w:tc>
        <w:tc>
          <w:tcPr>
            <w:tcW w:w="166" w:type="pct"/>
            <w:tcBorders>
              <w:top w:val="outset" w:sz="6" w:space="0" w:color="000000"/>
              <w:left w:val="outset" w:sz="6" w:space="0" w:color="000000"/>
              <w:bottom w:val="outset" w:sz="6" w:space="0" w:color="000000"/>
              <w:right w:val="outset" w:sz="6" w:space="0" w:color="000000"/>
            </w:tcBorders>
            <w:vAlign w:val="center"/>
          </w:tcPr>
          <w:p w14:paraId="30A972A6"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A</w:t>
            </w:r>
          </w:p>
        </w:tc>
        <w:tc>
          <w:tcPr>
            <w:tcW w:w="822" w:type="pct"/>
            <w:tcBorders>
              <w:top w:val="outset" w:sz="6" w:space="0" w:color="000000"/>
              <w:left w:val="outset" w:sz="6" w:space="0" w:color="000000"/>
              <w:bottom w:val="outset" w:sz="6" w:space="0" w:color="000000"/>
              <w:right w:val="outset" w:sz="6" w:space="0" w:color="000000"/>
            </w:tcBorders>
          </w:tcPr>
          <w:p w14:paraId="6FA0129C" w14:textId="77777777" w:rsidR="005B5B78" w:rsidRPr="005B5B78" w:rsidRDefault="005B5B78" w:rsidP="005B5B78">
            <w:pPr>
              <w:jc w:val="center"/>
              <w:rPr>
                <w:rFonts w:ascii="Times" w:hAnsi="Times" w:cs="Times"/>
                <w:b/>
                <w:bCs/>
                <w:sz w:val="18"/>
                <w:szCs w:val="18"/>
              </w:rPr>
            </w:pPr>
          </w:p>
        </w:tc>
      </w:tr>
      <w:tr w:rsidR="005B5B78" w:rsidRPr="005B5B78" w14:paraId="570756CD" w14:textId="77777777" w:rsidTr="00B30A41">
        <w:trPr>
          <w:divId w:val="712464982"/>
          <w:jc w:val="center"/>
        </w:trPr>
        <w:tc>
          <w:tcPr>
            <w:tcW w:w="202" w:type="pct"/>
            <w:tcBorders>
              <w:top w:val="outset" w:sz="6" w:space="0" w:color="000000"/>
              <w:left w:val="outset" w:sz="6" w:space="0" w:color="000000"/>
              <w:bottom w:val="outset" w:sz="6" w:space="0" w:color="000000"/>
              <w:right w:val="outset" w:sz="6" w:space="0" w:color="000000"/>
            </w:tcBorders>
            <w:hideMark/>
          </w:tcPr>
          <w:p w14:paraId="197E7483"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RÚZSR</w:t>
            </w:r>
          </w:p>
        </w:tc>
        <w:tc>
          <w:tcPr>
            <w:tcW w:w="3656" w:type="pct"/>
            <w:tcBorders>
              <w:top w:val="outset" w:sz="6" w:space="0" w:color="000000"/>
              <w:left w:val="outset" w:sz="6" w:space="0" w:color="000000"/>
              <w:bottom w:val="outset" w:sz="6" w:space="0" w:color="000000"/>
              <w:right w:val="outset" w:sz="6" w:space="0" w:color="000000"/>
            </w:tcBorders>
            <w:vAlign w:val="center"/>
            <w:hideMark/>
          </w:tcPr>
          <w:p w14:paraId="234888F4" w14:textId="77777777" w:rsidR="005B5B78" w:rsidRPr="005B5B78" w:rsidRDefault="005B5B78" w:rsidP="005B5B78">
            <w:pPr>
              <w:rPr>
                <w:rFonts w:ascii="Times" w:hAnsi="Times" w:cs="Times"/>
                <w:sz w:val="18"/>
                <w:szCs w:val="18"/>
              </w:rPr>
            </w:pPr>
            <w:r w:rsidRPr="005B5B78">
              <w:rPr>
                <w:rFonts w:ascii="Times" w:hAnsi="Times" w:cs="Times"/>
                <w:b/>
                <w:bCs/>
                <w:sz w:val="18"/>
                <w:szCs w:val="18"/>
              </w:rPr>
              <w:t>Čl. XII vloženie nového novelizačného bodu</w:t>
            </w:r>
            <w:r w:rsidRPr="005B5B78">
              <w:rPr>
                <w:rFonts w:ascii="Times" w:hAnsi="Times" w:cs="Times"/>
                <w:sz w:val="18"/>
                <w:szCs w:val="18"/>
              </w:rPr>
              <w:br/>
              <w:t>Znenie § 16 odsek 1 písm. k) navrhujeme upresniť nasledovne: „k) z vyplatenia oceňovacích rozdielov z precenenia pri premene obchodných spoločností alebo družstiev v sume prevyšujúcej podiel podľa § 17e ods. 14.“ Odôvodnenie: Legislatívno-technické úpravy v nadväznosti na úpravu pojmov v nadväznosti na prijatie nového zákona o premenách obchodných spoločností a družstiev. Viď tiež Poznámka v pripomienke k §3 odsek 2.</w:t>
            </w:r>
          </w:p>
        </w:tc>
        <w:tc>
          <w:tcPr>
            <w:tcW w:w="154" w:type="pct"/>
            <w:tcBorders>
              <w:top w:val="outset" w:sz="6" w:space="0" w:color="000000"/>
              <w:left w:val="outset" w:sz="6" w:space="0" w:color="000000"/>
              <w:bottom w:val="outset" w:sz="6" w:space="0" w:color="000000"/>
              <w:right w:val="outset" w:sz="6" w:space="0" w:color="000000"/>
            </w:tcBorders>
            <w:vAlign w:val="center"/>
            <w:hideMark/>
          </w:tcPr>
          <w:p w14:paraId="30BAB76F"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Z</w:t>
            </w:r>
          </w:p>
        </w:tc>
        <w:tc>
          <w:tcPr>
            <w:tcW w:w="166" w:type="pct"/>
            <w:tcBorders>
              <w:top w:val="outset" w:sz="6" w:space="0" w:color="000000"/>
              <w:left w:val="outset" w:sz="6" w:space="0" w:color="000000"/>
              <w:bottom w:val="outset" w:sz="6" w:space="0" w:color="000000"/>
              <w:right w:val="outset" w:sz="6" w:space="0" w:color="000000"/>
            </w:tcBorders>
            <w:vAlign w:val="center"/>
          </w:tcPr>
          <w:p w14:paraId="061BD90C"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A</w:t>
            </w:r>
          </w:p>
        </w:tc>
        <w:tc>
          <w:tcPr>
            <w:tcW w:w="822" w:type="pct"/>
            <w:tcBorders>
              <w:top w:val="outset" w:sz="6" w:space="0" w:color="000000"/>
              <w:left w:val="outset" w:sz="6" w:space="0" w:color="000000"/>
              <w:bottom w:val="outset" w:sz="6" w:space="0" w:color="000000"/>
              <w:right w:val="outset" w:sz="6" w:space="0" w:color="000000"/>
            </w:tcBorders>
          </w:tcPr>
          <w:p w14:paraId="75624BEA" w14:textId="77777777" w:rsidR="005B5B78" w:rsidRPr="005B5B78" w:rsidRDefault="005B5B78" w:rsidP="005B5B78">
            <w:pPr>
              <w:jc w:val="center"/>
              <w:rPr>
                <w:rFonts w:ascii="Times" w:hAnsi="Times" w:cs="Times"/>
                <w:b/>
                <w:bCs/>
                <w:sz w:val="18"/>
                <w:szCs w:val="18"/>
              </w:rPr>
            </w:pPr>
          </w:p>
        </w:tc>
      </w:tr>
      <w:tr w:rsidR="005B5B78" w:rsidRPr="005B5B78" w14:paraId="684C0E04" w14:textId="77777777" w:rsidTr="00B30A41">
        <w:trPr>
          <w:divId w:val="712464982"/>
          <w:jc w:val="center"/>
        </w:trPr>
        <w:tc>
          <w:tcPr>
            <w:tcW w:w="202" w:type="pct"/>
            <w:tcBorders>
              <w:top w:val="outset" w:sz="6" w:space="0" w:color="000000"/>
              <w:left w:val="outset" w:sz="6" w:space="0" w:color="000000"/>
              <w:bottom w:val="outset" w:sz="6" w:space="0" w:color="000000"/>
              <w:right w:val="outset" w:sz="6" w:space="0" w:color="000000"/>
            </w:tcBorders>
            <w:hideMark/>
          </w:tcPr>
          <w:p w14:paraId="4F99EDFC"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RÚZSR</w:t>
            </w:r>
          </w:p>
        </w:tc>
        <w:tc>
          <w:tcPr>
            <w:tcW w:w="3656" w:type="pct"/>
            <w:tcBorders>
              <w:top w:val="outset" w:sz="6" w:space="0" w:color="000000"/>
              <w:left w:val="outset" w:sz="6" w:space="0" w:color="000000"/>
              <w:bottom w:val="outset" w:sz="6" w:space="0" w:color="000000"/>
              <w:right w:val="outset" w:sz="6" w:space="0" w:color="000000"/>
            </w:tcBorders>
            <w:vAlign w:val="center"/>
            <w:hideMark/>
          </w:tcPr>
          <w:p w14:paraId="5F4BAB85" w14:textId="77777777" w:rsidR="005B5B78" w:rsidRPr="005B5B78" w:rsidRDefault="005B5B78" w:rsidP="005B5B78">
            <w:pPr>
              <w:rPr>
                <w:rFonts w:ascii="Times" w:hAnsi="Times" w:cs="Times"/>
                <w:sz w:val="18"/>
                <w:szCs w:val="18"/>
              </w:rPr>
            </w:pPr>
            <w:r w:rsidRPr="005B5B78">
              <w:rPr>
                <w:rFonts w:ascii="Times" w:hAnsi="Times" w:cs="Times"/>
                <w:b/>
                <w:bCs/>
                <w:sz w:val="18"/>
                <w:szCs w:val="18"/>
              </w:rPr>
              <w:t>Čl. XII vloženie nového novelizačného bodu</w:t>
            </w:r>
            <w:r w:rsidRPr="005B5B78">
              <w:rPr>
                <w:rFonts w:ascii="Times" w:hAnsi="Times" w:cs="Times"/>
                <w:sz w:val="18"/>
                <w:szCs w:val="18"/>
              </w:rPr>
              <w:br/>
              <w:t>Znenie § 25a písm. d), bod 3. navrhujeme upresniť nasledovne: „3. nadobudnutý právnym nástupcom daňovníka zrušeného bez likvidácie alebo rozdeleného odštiepením pri uplatnení reálnych hodnôt podľa § 17c, s výnimkou ak tento daňovník vykazuje výsledok hospodárenia v individuálnej účtovnej závierke podľa medzinárodných štandardov pre finančné výkazníctvo a pri zisťovaní základu dane podľa § 17 ods. 1 písm. c) upravuje tento výsledok hospodárenia spôsobom ustanoveným vo všeobecne záväznom právnom predpise vydanom ministerstvom a v zmysle medzinárodných štandardov pre finančné výkazníctvo a v zmysle medzinárodných štandardov pre finančné výkazníctvo tomuto daňovníkovi nevzniká povinnosť precenenia majetku a záväzkov, prechádzajúcich v dôsledku premeny na právneho nástupcu, na reálnu hodnotu.“ Odôvodnenie: Legislatívno-technické úpravy v nadväznosti na úpravu pojmov v nadväznosti na prijatie nového zákona o premenách obchodných spoločností a družstiev. Viď tiež Poznámka v pripomienke k §3 odsek 2</w:t>
            </w:r>
          </w:p>
        </w:tc>
        <w:tc>
          <w:tcPr>
            <w:tcW w:w="154" w:type="pct"/>
            <w:tcBorders>
              <w:top w:val="outset" w:sz="6" w:space="0" w:color="000000"/>
              <w:left w:val="outset" w:sz="6" w:space="0" w:color="000000"/>
              <w:bottom w:val="outset" w:sz="6" w:space="0" w:color="000000"/>
              <w:right w:val="outset" w:sz="6" w:space="0" w:color="000000"/>
            </w:tcBorders>
            <w:vAlign w:val="center"/>
            <w:hideMark/>
          </w:tcPr>
          <w:p w14:paraId="74FFF863"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Z</w:t>
            </w:r>
          </w:p>
        </w:tc>
        <w:tc>
          <w:tcPr>
            <w:tcW w:w="166" w:type="pct"/>
            <w:tcBorders>
              <w:top w:val="outset" w:sz="6" w:space="0" w:color="000000"/>
              <w:left w:val="outset" w:sz="6" w:space="0" w:color="000000"/>
              <w:bottom w:val="outset" w:sz="6" w:space="0" w:color="000000"/>
              <w:right w:val="outset" w:sz="6" w:space="0" w:color="000000"/>
            </w:tcBorders>
            <w:vAlign w:val="center"/>
          </w:tcPr>
          <w:p w14:paraId="1AE8DD76"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A</w:t>
            </w:r>
          </w:p>
        </w:tc>
        <w:tc>
          <w:tcPr>
            <w:tcW w:w="822" w:type="pct"/>
            <w:tcBorders>
              <w:top w:val="outset" w:sz="6" w:space="0" w:color="000000"/>
              <w:left w:val="outset" w:sz="6" w:space="0" w:color="000000"/>
              <w:bottom w:val="outset" w:sz="6" w:space="0" w:color="000000"/>
              <w:right w:val="outset" w:sz="6" w:space="0" w:color="000000"/>
            </w:tcBorders>
          </w:tcPr>
          <w:p w14:paraId="7284B621" w14:textId="77777777" w:rsidR="005B5B78" w:rsidRPr="005B5B78" w:rsidRDefault="005B5B78" w:rsidP="005B5B78">
            <w:pPr>
              <w:jc w:val="center"/>
              <w:rPr>
                <w:rFonts w:ascii="Times" w:hAnsi="Times" w:cs="Times"/>
                <w:b/>
                <w:bCs/>
                <w:sz w:val="18"/>
                <w:szCs w:val="18"/>
              </w:rPr>
            </w:pPr>
          </w:p>
        </w:tc>
      </w:tr>
      <w:tr w:rsidR="005B5B78" w:rsidRPr="005B5B78" w14:paraId="2B997821" w14:textId="77777777" w:rsidTr="00B30A41">
        <w:trPr>
          <w:divId w:val="712464982"/>
          <w:jc w:val="center"/>
        </w:trPr>
        <w:tc>
          <w:tcPr>
            <w:tcW w:w="202" w:type="pct"/>
            <w:tcBorders>
              <w:top w:val="outset" w:sz="6" w:space="0" w:color="000000"/>
              <w:left w:val="outset" w:sz="6" w:space="0" w:color="000000"/>
              <w:bottom w:val="outset" w:sz="6" w:space="0" w:color="000000"/>
              <w:right w:val="outset" w:sz="6" w:space="0" w:color="000000"/>
            </w:tcBorders>
            <w:hideMark/>
          </w:tcPr>
          <w:p w14:paraId="48C29D5F"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RÚZSR</w:t>
            </w:r>
          </w:p>
        </w:tc>
        <w:tc>
          <w:tcPr>
            <w:tcW w:w="3656" w:type="pct"/>
            <w:tcBorders>
              <w:top w:val="outset" w:sz="6" w:space="0" w:color="000000"/>
              <w:left w:val="outset" w:sz="6" w:space="0" w:color="000000"/>
              <w:bottom w:val="outset" w:sz="6" w:space="0" w:color="000000"/>
              <w:right w:val="outset" w:sz="6" w:space="0" w:color="000000"/>
            </w:tcBorders>
            <w:vAlign w:val="center"/>
            <w:hideMark/>
          </w:tcPr>
          <w:p w14:paraId="6D1C3142" w14:textId="77777777" w:rsidR="005B5B78" w:rsidRPr="005B5B78" w:rsidRDefault="005B5B78" w:rsidP="005B5B78">
            <w:pPr>
              <w:rPr>
                <w:rFonts w:ascii="Times" w:hAnsi="Times" w:cs="Times"/>
                <w:sz w:val="18"/>
                <w:szCs w:val="18"/>
              </w:rPr>
            </w:pPr>
            <w:r w:rsidRPr="005B5B78">
              <w:rPr>
                <w:rFonts w:ascii="Times" w:hAnsi="Times" w:cs="Times"/>
                <w:b/>
                <w:bCs/>
                <w:sz w:val="18"/>
                <w:szCs w:val="18"/>
              </w:rPr>
              <w:t>Čl. XII vloženie nového novelizačného bodu</w:t>
            </w:r>
            <w:r w:rsidRPr="005B5B78">
              <w:rPr>
                <w:rFonts w:ascii="Times" w:hAnsi="Times" w:cs="Times"/>
                <w:sz w:val="18"/>
                <w:szCs w:val="18"/>
              </w:rPr>
              <w:br/>
              <w:t xml:space="preserve">Znenie § 25a písm. e), bod 2 navrhujeme upresniť nasledovne: „2. akcionár alebo spoločník daňovníka zrušeného bez likvidácie alebo </w:t>
            </w:r>
            <w:r w:rsidRPr="005B5B78">
              <w:rPr>
                <w:rFonts w:ascii="Times" w:hAnsi="Times" w:cs="Times"/>
                <w:sz w:val="18"/>
                <w:szCs w:val="18"/>
              </w:rPr>
              <w:lastRenderedPageBreak/>
              <w:t>rozdeleného odštiepením pri premene obchodných spoločností alebo družstiev na právnom nástupcovi daňovníka zrušeného bez likvidácie alebo rozdeleného odštiepením; pôvodnou cenou sa rozumie ocenenie akcií alebo podielu na daňové účely, ktorým boli akcie alebo podiel ocenené pred premenou obchodných spoločností alebo družstiev,“ Odôvodnenie: Legislatívno-technické úpravy v nadväznosti na úpravu pojmov v nadväznosti na prijatie nového zákona o premenách obchodných spoločností a družstiev. Viď tiež Poznámka v pripomienke k §3 odsek 2.</w:t>
            </w:r>
          </w:p>
        </w:tc>
        <w:tc>
          <w:tcPr>
            <w:tcW w:w="154" w:type="pct"/>
            <w:tcBorders>
              <w:top w:val="outset" w:sz="6" w:space="0" w:color="000000"/>
              <w:left w:val="outset" w:sz="6" w:space="0" w:color="000000"/>
              <w:bottom w:val="outset" w:sz="6" w:space="0" w:color="000000"/>
              <w:right w:val="outset" w:sz="6" w:space="0" w:color="000000"/>
            </w:tcBorders>
            <w:vAlign w:val="center"/>
            <w:hideMark/>
          </w:tcPr>
          <w:p w14:paraId="6D9A9275"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lastRenderedPageBreak/>
              <w:t>Z</w:t>
            </w:r>
          </w:p>
        </w:tc>
        <w:tc>
          <w:tcPr>
            <w:tcW w:w="166" w:type="pct"/>
            <w:tcBorders>
              <w:top w:val="outset" w:sz="6" w:space="0" w:color="000000"/>
              <w:left w:val="outset" w:sz="6" w:space="0" w:color="000000"/>
              <w:bottom w:val="outset" w:sz="6" w:space="0" w:color="000000"/>
              <w:right w:val="outset" w:sz="6" w:space="0" w:color="000000"/>
            </w:tcBorders>
            <w:vAlign w:val="center"/>
          </w:tcPr>
          <w:p w14:paraId="5DF1787B"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A</w:t>
            </w:r>
          </w:p>
        </w:tc>
        <w:tc>
          <w:tcPr>
            <w:tcW w:w="822" w:type="pct"/>
            <w:tcBorders>
              <w:top w:val="outset" w:sz="6" w:space="0" w:color="000000"/>
              <w:left w:val="outset" w:sz="6" w:space="0" w:color="000000"/>
              <w:bottom w:val="outset" w:sz="6" w:space="0" w:color="000000"/>
              <w:right w:val="outset" w:sz="6" w:space="0" w:color="000000"/>
            </w:tcBorders>
          </w:tcPr>
          <w:p w14:paraId="13A7E8C5" w14:textId="77777777" w:rsidR="005B5B78" w:rsidRPr="005B5B78" w:rsidRDefault="005B5B78" w:rsidP="005B5B78">
            <w:pPr>
              <w:jc w:val="center"/>
              <w:rPr>
                <w:rFonts w:ascii="Times" w:hAnsi="Times" w:cs="Times"/>
                <w:b/>
                <w:bCs/>
                <w:sz w:val="18"/>
                <w:szCs w:val="18"/>
              </w:rPr>
            </w:pPr>
          </w:p>
        </w:tc>
      </w:tr>
      <w:tr w:rsidR="005B5B78" w:rsidRPr="005B5B78" w14:paraId="3EBB3FF1" w14:textId="77777777" w:rsidTr="00B30A41">
        <w:trPr>
          <w:divId w:val="712464982"/>
          <w:jc w:val="center"/>
        </w:trPr>
        <w:tc>
          <w:tcPr>
            <w:tcW w:w="202" w:type="pct"/>
            <w:tcBorders>
              <w:top w:val="outset" w:sz="6" w:space="0" w:color="000000"/>
              <w:left w:val="outset" w:sz="6" w:space="0" w:color="000000"/>
              <w:bottom w:val="outset" w:sz="6" w:space="0" w:color="000000"/>
              <w:right w:val="outset" w:sz="6" w:space="0" w:color="000000"/>
            </w:tcBorders>
            <w:hideMark/>
          </w:tcPr>
          <w:p w14:paraId="39A2440F"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RÚZSR</w:t>
            </w:r>
          </w:p>
        </w:tc>
        <w:tc>
          <w:tcPr>
            <w:tcW w:w="3656" w:type="pct"/>
            <w:tcBorders>
              <w:top w:val="outset" w:sz="6" w:space="0" w:color="000000"/>
              <w:left w:val="outset" w:sz="6" w:space="0" w:color="000000"/>
              <w:bottom w:val="outset" w:sz="6" w:space="0" w:color="000000"/>
              <w:right w:val="outset" w:sz="6" w:space="0" w:color="000000"/>
            </w:tcBorders>
            <w:vAlign w:val="center"/>
            <w:hideMark/>
          </w:tcPr>
          <w:p w14:paraId="2119C486" w14:textId="77777777" w:rsidR="005B5B78" w:rsidRPr="005B5B78" w:rsidRDefault="005B5B78" w:rsidP="005B5B78">
            <w:pPr>
              <w:rPr>
                <w:rFonts w:ascii="Times" w:hAnsi="Times" w:cs="Times"/>
                <w:sz w:val="18"/>
                <w:szCs w:val="18"/>
              </w:rPr>
            </w:pPr>
            <w:r w:rsidRPr="005B5B78">
              <w:rPr>
                <w:rFonts w:ascii="Times" w:hAnsi="Times" w:cs="Times"/>
                <w:b/>
                <w:bCs/>
                <w:sz w:val="18"/>
                <w:szCs w:val="18"/>
              </w:rPr>
              <w:t>Čl. XII vloženie nového novelizačného bodu</w:t>
            </w:r>
            <w:r w:rsidRPr="005B5B78">
              <w:rPr>
                <w:rFonts w:ascii="Times" w:hAnsi="Times" w:cs="Times"/>
                <w:sz w:val="18"/>
                <w:szCs w:val="18"/>
              </w:rPr>
              <w:br/>
              <w:t>Znenie § 43, odsek 3, písm. t) navrhujeme upresniť nasledovne: „t) vyplatené oceňovacie rozdiely z precenenia pri premene obchodných spoločností alebo družstiev v sume prevyšujúcej podiel podľa § 17e ods. 14.“ Odôvodnenie: Legislatívno-technické úpravy v nadväznosti na úpravu pojmov v nadväznosti na prijatie nového zákona o premenách obchodných spoločností a družstiev. Viď tiež Poznámka v pripomienke k §3 odsek 2</w:t>
            </w:r>
          </w:p>
        </w:tc>
        <w:tc>
          <w:tcPr>
            <w:tcW w:w="154" w:type="pct"/>
            <w:tcBorders>
              <w:top w:val="outset" w:sz="6" w:space="0" w:color="000000"/>
              <w:left w:val="outset" w:sz="6" w:space="0" w:color="000000"/>
              <w:bottom w:val="outset" w:sz="6" w:space="0" w:color="000000"/>
              <w:right w:val="outset" w:sz="6" w:space="0" w:color="000000"/>
            </w:tcBorders>
            <w:vAlign w:val="center"/>
            <w:hideMark/>
          </w:tcPr>
          <w:p w14:paraId="749510AF"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Z</w:t>
            </w:r>
          </w:p>
        </w:tc>
        <w:tc>
          <w:tcPr>
            <w:tcW w:w="166" w:type="pct"/>
            <w:tcBorders>
              <w:top w:val="outset" w:sz="6" w:space="0" w:color="000000"/>
              <w:left w:val="outset" w:sz="6" w:space="0" w:color="000000"/>
              <w:bottom w:val="outset" w:sz="6" w:space="0" w:color="000000"/>
              <w:right w:val="outset" w:sz="6" w:space="0" w:color="000000"/>
            </w:tcBorders>
            <w:vAlign w:val="center"/>
          </w:tcPr>
          <w:p w14:paraId="15ADF8C5"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A</w:t>
            </w:r>
          </w:p>
        </w:tc>
        <w:tc>
          <w:tcPr>
            <w:tcW w:w="822" w:type="pct"/>
            <w:tcBorders>
              <w:top w:val="outset" w:sz="6" w:space="0" w:color="000000"/>
              <w:left w:val="outset" w:sz="6" w:space="0" w:color="000000"/>
              <w:bottom w:val="outset" w:sz="6" w:space="0" w:color="000000"/>
              <w:right w:val="outset" w:sz="6" w:space="0" w:color="000000"/>
            </w:tcBorders>
          </w:tcPr>
          <w:p w14:paraId="4E2D6652" w14:textId="77777777" w:rsidR="005B5B78" w:rsidRPr="005B5B78" w:rsidRDefault="005B5B78" w:rsidP="005B5B78">
            <w:pPr>
              <w:jc w:val="center"/>
              <w:rPr>
                <w:rFonts w:ascii="Times" w:hAnsi="Times" w:cs="Times"/>
                <w:b/>
                <w:bCs/>
                <w:sz w:val="18"/>
                <w:szCs w:val="18"/>
              </w:rPr>
            </w:pPr>
          </w:p>
        </w:tc>
      </w:tr>
      <w:tr w:rsidR="005B5B78" w:rsidRPr="005B5B78" w14:paraId="5DCDF2ED" w14:textId="77777777" w:rsidTr="00B30A41">
        <w:trPr>
          <w:divId w:val="712464982"/>
          <w:jc w:val="center"/>
        </w:trPr>
        <w:tc>
          <w:tcPr>
            <w:tcW w:w="202" w:type="pct"/>
            <w:tcBorders>
              <w:top w:val="outset" w:sz="6" w:space="0" w:color="000000"/>
              <w:left w:val="outset" w:sz="6" w:space="0" w:color="000000"/>
              <w:bottom w:val="outset" w:sz="6" w:space="0" w:color="000000"/>
              <w:right w:val="outset" w:sz="6" w:space="0" w:color="000000"/>
            </w:tcBorders>
            <w:hideMark/>
          </w:tcPr>
          <w:p w14:paraId="3090C676"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RÚZSR</w:t>
            </w:r>
          </w:p>
        </w:tc>
        <w:tc>
          <w:tcPr>
            <w:tcW w:w="3656" w:type="pct"/>
            <w:tcBorders>
              <w:top w:val="outset" w:sz="6" w:space="0" w:color="000000"/>
              <w:left w:val="outset" w:sz="6" w:space="0" w:color="000000"/>
              <w:bottom w:val="outset" w:sz="6" w:space="0" w:color="000000"/>
              <w:right w:val="outset" w:sz="6" w:space="0" w:color="000000"/>
            </w:tcBorders>
            <w:vAlign w:val="center"/>
            <w:hideMark/>
          </w:tcPr>
          <w:p w14:paraId="3D1A6267" w14:textId="77777777" w:rsidR="005B5B78" w:rsidRPr="005B5B78" w:rsidRDefault="005B5B78" w:rsidP="005B5B78">
            <w:pPr>
              <w:rPr>
                <w:rFonts w:ascii="Times" w:hAnsi="Times" w:cs="Times"/>
                <w:sz w:val="18"/>
                <w:szCs w:val="18"/>
              </w:rPr>
            </w:pPr>
            <w:r w:rsidRPr="005B5B78">
              <w:rPr>
                <w:rFonts w:ascii="Times" w:hAnsi="Times" w:cs="Times"/>
                <w:b/>
                <w:bCs/>
                <w:sz w:val="18"/>
                <w:szCs w:val="18"/>
              </w:rPr>
              <w:t>Čl. XII vloženie nového novelizačného bodu</w:t>
            </w:r>
            <w:r w:rsidRPr="005B5B78">
              <w:rPr>
                <w:rFonts w:ascii="Times" w:hAnsi="Times" w:cs="Times"/>
                <w:sz w:val="18"/>
                <w:szCs w:val="18"/>
              </w:rPr>
              <w:br/>
              <w:t>Znenie §12 odsek , písm. d) navrhujeme upresniť nasledovne: „d) príjem plynúci z dôvodu nadobudnutia nových akcií7) a podielov7a) ako aj príjem plynúci z dôvodu ich výmeny pri premene a zmene právnej formy obchodných spoločností alebo družstiev xx, a to aj vtedy, ak súčasťou premeny a zmeny právnej formy obchodných spoločností alebo družstiev xx je aj majetok spoločnosti so sídlom v členských štátoch Európskej únie. Odôvodnenie: Legislatívno-technické úpravy v nadväznosti na úpravu pojmov v nadväznosti na prijatie nového zákona o premenách obchodných spoločností a družstiev. Viď tiež Poznámka v pripomienke k §3 odsek 2.</w:t>
            </w:r>
          </w:p>
        </w:tc>
        <w:tc>
          <w:tcPr>
            <w:tcW w:w="154" w:type="pct"/>
            <w:tcBorders>
              <w:top w:val="outset" w:sz="6" w:space="0" w:color="000000"/>
              <w:left w:val="outset" w:sz="6" w:space="0" w:color="000000"/>
              <w:bottom w:val="outset" w:sz="6" w:space="0" w:color="000000"/>
              <w:right w:val="outset" w:sz="6" w:space="0" w:color="000000"/>
            </w:tcBorders>
            <w:vAlign w:val="center"/>
            <w:hideMark/>
          </w:tcPr>
          <w:p w14:paraId="383DD279"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Z</w:t>
            </w:r>
          </w:p>
        </w:tc>
        <w:tc>
          <w:tcPr>
            <w:tcW w:w="166" w:type="pct"/>
            <w:tcBorders>
              <w:top w:val="outset" w:sz="6" w:space="0" w:color="000000"/>
              <w:left w:val="outset" w:sz="6" w:space="0" w:color="000000"/>
              <w:bottom w:val="outset" w:sz="6" w:space="0" w:color="000000"/>
              <w:right w:val="outset" w:sz="6" w:space="0" w:color="000000"/>
            </w:tcBorders>
            <w:vAlign w:val="center"/>
          </w:tcPr>
          <w:p w14:paraId="36C0499E"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ČA</w:t>
            </w:r>
          </w:p>
        </w:tc>
        <w:tc>
          <w:tcPr>
            <w:tcW w:w="822" w:type="pct"/>
            <w:tcBorders>
              <w:top w:val="outset" w:sz="6" w:space="0" w:color="000000"/>
              <w:left w:val="outset" w:sz="6" w:space="0" w:color="000000"/>
              <w:bottom w:val="outset" w:sz="6" w:space="0" w:color="000000"/>
              <w:right w:val="outset" w:sz="6" w:space="0" w:color="000000"/>
            </w:tcBorders>
          </w:tcPr>
          <w:p w14:paraId="09D50E30" w14:textId="77777777" w:rsidR="00F129FB" w:rsidRPr="005B5B78" w:rsidRDefault="005B5B78" w:rsidP="00F129FB">
            <w:pPr>
              <w:jc w:val="both"/>
              <w:rPr>
                <w:rFonts w:ascii="Times" w:hAnsi="Times" w:cs="Times"/>
                <w:bCs/>
                <w:sz w:val="18"/>
                <w:szCs w:val="18"/>
              </w:rPr>
            </w:pPr>
            <w:r w:rsidRPr="005B5B78">
              <w:rPr>
                <w:rFonts w:ascii="Times" w:hAnsi="Times" w:cs="Times"/>
                <w:bCs/>
                <w:sz w:val="18"/>
                <w:szCs w:val="18"/>
              </w:rPr>
              <w:t xml:space="preserve">Prerokované na </w:t>
            </w:r>
            <w:proofErr w:type="spellStart"/>
            <w:r w:rsidRPr="005B5B78">
              <w:rPr>
                <w:rFonts w:ascii="Times" w:hAnsi="Times" w:cs="Times"/>
                <w:bCs/>
                <w:sz w:val="18"/>
                <w:szCs w:val="18"/>
              </w:rPr>
              <w:t>rozporovom</w:t>
            </w:r>
            <w:proofErr w:type="spellEnd"/>
            <w:r w:rsidRPr="005B5B78">
              <w:rPr>
                <w:rFonts w:ascii="Times" w:hAnsi="Times" w:cs="Times"/>
                <w:bCs/>
                <w:sz w:val="18"/>
                <w:szCs w:val="18"/>
              </w:rPr>
              <w:t xml:space="preserve"> konaní dňa 27.2.2023.</w:t>
            </w:r>
            <w:r w:rsidR="00F129FB" w:rsidRPr="005B5B78">
              <w:rPr>
                <w:rFonts w:ascii="Times" w:hAnsi="Times" w:cs="Times"/>
                <w:bCs/>
                <w:sz w:val="18"/>
                <w:szCs w:val="18"/>
              </w:rPr>
              <w:t xml:space="preserve"> Rozpor bol odstránený</w:t>
            </w:r>
            <w:r w:rsidR="00F129FB">
              <w:rPr>
                <w:rFonts w:ascii="Times" w:hAnsi="Times" w:cs="Times"/>
                <w:bCs/>
                <w:sz w:val="18"/>
                <w:szCs w:val="18"/>
              </w:rPr>
              <w:t>.</w:t>
            </w:r>
          </w:p>
          <w:p w14:paraId="4D8E0E78" w14:textId="77777777" w:rsidR="005B5B78" w:rsidRPr="005B5B78" w:rsidRDefault="005B5B78" w:rsidP="005B5B78">
            <w:pPr>
              <w:rPr>
                <w:rFonts w:ascii="Times" w:hAnsi="Times" w:cs="Times"/>
                <w:b/>
                <w:bCs/>
                <w:sz w:val="18"/>
                <w:szCs w:val="18"/>
              </w:rPr>
            </w:pPr>
          </w:p>
        </w:tc>
      </w:tr>
      <w:tr w:rsidR="005B5B78" w:rsidRPr="005B5B78" w14:paraId="7CFF4587" w14:textId="77777777" w:rsidTr="00B30A41">
        <w:trPr>
          <w:divId w:val="712464982"/>
          <w:jc w:val="center"/>
        </w:trPr>
        <w:tc>
          <w:tcPr>
            <w:tcW w:w="202" w:type="pct"/>
            <w:tcBorders>
              <w:top w:val="outset" w:sz="6" w:space="0" w:color="000000"/>
              <w:left w:val="outset" w:sz="6" w:space="0" w:color="000000"/>
              <w:bottom w:val="outset" w:sz="6" w:space="0" w:color="000000"/>
              <w:right w:val="outset" w:sz="6" w:space="0" w:color="000000"/>
            </w:tcBorders>
            <w:hideMark/>
          </w:tcPr>
          <w:p w14:paraId="40ED4610" w14:textId="77777777" w:rsidR="005B5B78" w:rsidRPr="008E24F7" w:rsidRDefault="005B5B78" w:rsidP="005B5B78">
            <w:pPr>
              <w:jc w:val="center"/>
              <w:rPr>
                <w:rFonts w:ascii="Times" w:hAnsi="Times" w:cs="Times"/>
                <w:b/>
                <w:bCs/>
                <w:sz w:val="18"/>
                <w:szCs w:val="18"/>
              </w:rPr>
            </w:pPr>
            <w:r w:rsidRPr="008E24F7">
              <w:rPr>
                <w:rFonts w:ascii="Times" w:hAnsi="Times" w:cs="Times"/>
                <w:b/>
                <w:bCs/>
                <w:sz w:val="18"/>
                <w:szCs w:val="18"/>
              </w:rPr>
              <w:t>RÚZSR</w:t>
            </w:r>
          </w:p>
        </w:tc>
        <w:tc>
          <w:tcPr>
            <w:tcW w:w="3656" w:type="pct"/>
            <w:tcBorders>
              <w:top w:val="outset" w:sz="6" w:space="0" w:color="000000"/>
              <w:left w:val="outset" w:sz="6" w:space="0" w:color="000000"/>
              <w:bottom w:val="outset" w:sz="6" w:space="0" w:color="000000"/>
              <w:right w:val="outset" w:sz="6" w:space="0" w:color="000000"/>
            </w:tcBorders>
            <w:vAlign w:val="center"/>
            <w:hideMark/>
          </w:tcPr>
          <w:p w14:paraId="69A5B717" w14:textId="77777777" w:rsidR="005B5B78" w:rsidRPr="008E24F7" w:rsidRDefault="005B5B78" w:rsidP="005B5B78">
            <w:pPr>
              <w:rPr>
                <w:rFonts w:ascii="Times" w:hAnsi="Times" w:cs="Times"/>
                <w:sz w:val="18"/>
                <w:szCs w:val="18"/>
              </w:rPr>
            </w:pPr>
            <w:r w:rsidRPr="008E24F7">
              <w:rPr>
                <w:rFonts w:ascii="Times" w:hAnsi="Times" w:cs="Times"/>
                <w:b/>
                <w:bCs/>
                <w:sz w:val="18"/>
                <w:szCs w:val="18"/>
              </w:rPr>
              <w:t>Čl. XII vloženie nového novelizačného bodu</w:t>
            </w:r>
            <w:r w:rsidRPr="008E24F7">
              <w:rPr>
                <w:rFonts w:ascii="Times" w:hAnsi="Times" w:cs="Times"/>
                <w:sz w:val="18"/>
                <w:szCs w:val="18"/>
              </w:rPr>
              <w:br/>
              <w:t>Znenie §17 odsek 13, písmeno c) navrhujeme upresniť nasledovne: „c) je právnym nástupcom daňovníka zrušeného bez likvidácie a daňovníka, ktorý sa rozdelil odštiepením.“ Odôvodnenie: Legislatívno-technické úpravy v nadväznosti na úpravu pojmov v nadväznosti na prijatie nového zákona o premenách obchodných spoločností a družstiev. Viď tiež Poznámka v pripomienke k §3 odsek 2</w:t>
            </w:r>
          </w:p>
        </w:tc>
        <w:tc>
          <w:tcPr>
            <w:tcW w:w="154" w:type="pct"/>
            <w:tcBorders>
              <w:top w:val="outset" w:sz="6" w:space="0" w:color="000000"/>
              <w:left w:val="outset" w:sz="6" w:space="0" w:color="000000"/>
              <w:bottom w:val="outset" w:sz="6" w:space="0" w:color="000000"/>
              <w:right w:val="outset" w:sz="6" w:space="0" w:color="000000"/>
            </w:tcBorders>
            <w:vAlign w:val="center"/>
            <w:hideMark/>
          </w:tcPr>
          <w:p w14:paraId="156DE10C" w14:textId="77777777" w:rsidR="005B5B78" w:rsidRPr="008E24F7" w:rsidRDefault="005B5B78" w:rsidP="005B5B78">
            <w:pPr>
              <w:jc w:val="center"/>
              <w:rPr>
                <w:rFonts w:ascii="Times" w:hAnsi="Times" w:cs="Times"/>
                <w:b/>
                <w:bCs/>
                <w:sz w:val="18"/>
                <w:szCs w:val="18"/>
              </w:rPr>
            </w:pPr>
            <w:r w:rsidRPr="008E24F7">
              <w:rPr>
                <w:rFonts w:ascii="Times" w:hAnsi="Times" w:cs="Times"/>
                <w:b/>
                <w:bCs/>
                <w:sz w:val="18"/>
                <w:szCs w:val="18"/>
              </w:rPr>
              <w:t>Z</w:t>
            </w:r>
          </w:p>
        </w:tc>
        <w:tc>
          <w:tcPr>
            <w:tcW w:w="166" w:type="pct"/>
            <w:tcBorders>
              <w:top w:val="outset" w:sz="6" w:space="0" w:color="000000"/>
              <w:left w:val="outset" w:sz="6" w:space="0" w:color="000000"/>
              <w:bottom w:val="outset" w:sz="6" w:space="0" w:color="000000"/>
              <w:right w:val="outset" w:sz="6" w:space="0" w:color="000000"/>
            </w:tcBorders>
            <w:vAlign w:val="center"/>
          </w:tcPr>
          <w:p w14:paraId="335F4E38" w14:textId="77777777" w:rsidR="005B5B78" w:rsidRPr="008E24F7" w:rsidRDefault="005B5B78" w:rsidP="005B5B78">
            <w:pPr>
              <w:jc w:val="center"/>
              <w:rPr>
                <w:rFonts w:ascii="Times" w:hAnsi="Times" w:cs="Times"/>
                <w:b/>
                <w:bCs/>
                <w:sz w:val="18"/>
                <w:szCs w:val="18"/>
              </w:rPr>
            </w:pPr>
            <w:r w:rsidRPr="008E24F7">
              <w:rPr>
                <w:rFonts w:ascii="Times" w:hAnsi="Times" w:cs="Times"/>
                <w:b/>
                <w:bCs/>
                <w:sz w:val="18"/>
                <w:szCs w:val="18"/>
              </w:rPr>
              <w:t>A</w:t>
            </w:r>
          </w:p>
        </w:tc>
        <w:tc>
          <w:tcPr>
            <w:tcW w:w="822" w:type="pct"/>
            <w:tcBorders>
              <w:top w:val="outset" w:sz="6" w:space="0" w:color="000000"/>
              <w:left w:val="outset" w:sz="6" w:space="0" w:color="000000"/>
              <w:bottom w:val="outset" w:sz="6" w:space="0" w:color="000000"/>
              <w:right w:val="outset" w:sz="6" w:space="0" w:color="000000"/>
            </w:tcBorders>
          </w:tcPr>
          <w:p w14:paraId="6A489168" w14:textId="77777777" w:rsidR="005B5B78" w:rsidRPr="008E24F7" w:rsidRDefault="005B5B78" w:rsidP="005B5B78">
            <w:pPr>
              <w:jc w:val="center"/>
              <w:rPr>
                <w:rFonts w:ascii="Times" w:hAnsi="Times" w:cs="Times"/>
                <w:b/>
                <w:bCs/>
                <w:sz w:val="18"/>
                <w:szCs w:val="18"/>
              </w:rPr>
            </w:pPr>
          </w:p>
        </w:tc>
      </w:tr>
      <w:tr w:rsidR="005B5B78" w:rsidRPr="005B5B78" w14:paraId="1967ABE4" w14:textId="77777777" w:rsidTr="00B30A41">
        <w:trPr>
          <w:divId w:val="712464982"/>
          <w:jc w:val="center"/>
        </w:trPr>
        <w:tc>
          <w:tcPr>
            <w:tcW w:w="202" w:type="pct"/>
            <w:tcBorders>
              <w:top w:val="outset" w:sz="6" w:space="0" w:color="000000"/>
              <w:left w:val="outset" w:sz="6" w:space="0" w:color="000000"/>
              <w:bottom w:val="outset" w:sz="6" w:space="0" w:color="000000"/>
              <w:right w:val="outset" w:sz="6" w:space="0" w:color="000000"/>
            </w:tcBorders>
            <w:hideMark/>
          </w:tcPr>
          <w:p w14:paraId="681B4AD2"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RÚZSR</w:t>
            </w:r>
          </w:p>
        </w:tc>
        <w:tc>
          <w:tcPr>
            <w:tcW w:w="3656" w:type="pct"/>
            <w:tcBorders>
              <w:top w:val="outset" w:sz="6" w:space="0" w:color="000000"/>
              <w:left w:val="outset" w:sz="6" w:space="0" w:color="000000"/>
              <w:bottom w:val="outset" w:sz="6" w:space="0" w:color="000000"/>
              <w:right w:val="outset" w:sz="6" w:space="0" w:color="000000"/>
            </w:tcBorders>
            <w:vAlign w:val="center"/>
            <w:hideMark/>
          </w:tcPr>
          <w:p w14:paraId="7A124103" w14:textId="77777777" w:rsidR="005B5B78" w:rsidRPr="005B5B78" w:rsidRDefault="005B5B78" w:rsidP="005B5B78">
            <w:pPr>
              <w:rPr>
                <w:rFonts w:ascii="Times" w:hAnsi="Times" w:cs="Times"/>
                <w:sz w:val="18"/>
                <w:szCs w:val="18"/>
              </w:rPr>
            </w:pPr>
            <w:r w:rsidRPr="005B5B78">
              <w:rPr>
                <w:rFonts w:ascii="Times" w:hAnsi="Times" w:cs="Times"/>
                <w:b/>
                <w:bCs/>
                <w:sz w:val="18"/>
                <w:szCs w:val="18"/>
              </w:rPr>
              <w:t>Čl. XII vloženie nového novelizačného bodu</w:t>
            </w:r>
            <w:r w:rsidRPr="005B5B78">
              <w:rPr>
                <w:rFonts w:ascii="Times" w:hAnsi="Times" w:cs="Times"/>
                <w:sz w:val="18"/>
                <w:szCs w:val="18"/>
              </w:rPr>
              <w:br/>
              <w:t xml:space="preserve">Znenie §17c navrhujeme upraviť nasledovne: „ §17c Premeny obchodných spoločností alebo družstiev v reálnych hodnotách (1) Základ dane daňovníka zrušeného bez likvidácie a daňovníka, ktorý sa rozdelil odštiepením sa v zdaňovacom období, ktoré končí dňom predchádzajúcim rozhodnému dňu,80b) a) upraví o sumu vo výške oceňovacích rozdielov z precenenia pri premene obchodných spoločností alebo družstiev vykázanú podľa osobitného predpisu,1) ak tieto oceňovacie rozdiely nezahrnuje do základu dane právny nástupca tohto daňovníka, s výnimkou ak daňovník vykazujúci výsledok hospodárenia v individuálnej účtovnej závierke podľa medzinárodných štandardov pre finančné výkazníctvo pri zisťovaní základu dane podľa § 17 ods. 1 písm. c) upravuje tento výsledok hospodárenia spôsobom ustanoveným vo všeobecne záväznom právnom predpise vydanom ministerstvom a v zmysle medzinárodných štandardov pre finančné výkazníctvo tomuto daňovníkovi nevzniká povinnosť precenenia majetku a záväzkov, prechádzajúcich v dôsledku premeny na právneho nástupcu, na reálnu hodnotu. c) zníži o sumu (výšku) rezervy, ktorej tvorba nebola uznaná za daňový výdavok podľa § 20, ak náklad vzťahujúci sa k tejto rezerve by bol daňovým výdavkom a ktorá prechádza na právneho nástupcu daňovníka zrušeného bez likvidácie a daňovníka, ktorý sa rozdelil odštiepením, (2) Majetok a záväzky nadobudnuté právnym nástupcom od daňovníka zrušeného bez likvidácie a daňovníka, ktorý sa rozdelil odštiepením sa oceňujú reálnou hodnotou alebo hodnotou vykázanou v individuálnej účtovnej závierke ku dňu predchádzajúcemu rozhodný deň,80b) ak tento daňovník vykazuje výsledok hospodárenia v individuálnej účtovnej závierke podľa medzinárodných štandardov pre finančné výkazníctvo pri zisťovaní základu dane podľa § 17 ods. 1 písm. c) upravuje tento </w:t>
            </w:r>
            <w:r w:rsidRPr="005B5B78">
              <w:rPr>
                <w:rFonts w:ascii="Times" w:hAnsi="Times" w:cs="Times"/>
                <w:sz w:val="18"/>
                <w:szCs w:val="18"/>
              </w:rPr>
              <w:lastRenderedPageBreak/>
              <w:t xml:space="preserve">výsledok hospodárenia spôsobom ustanoveným vo všeobecne záväznom právnom predpise vydanom ministerstvom a v zmysle medzinárodných štandardov pre finančné výkazníctvo a v zmysle medzinárodných štandardov pre finančné výkazníctvo tomuto daňovníkovi nevzniká povinnosť precenenia majetku a záväzkov, prechádzajúcich v dôsledku premeny na právneho nástupcu, na reálnu hodnotu. Právny nástupca daňovníka zrušeného bez likvidácie a daňovníka, ktorý sa rozdelil odštiepením a) odpisuje hmotný majetok z hodnoty vykázanej týmto daňovníkom v individuálnej účtovnej závierke ku dňu predchádzajúcemu rozhodný deň80b), s výnimkou ak tento daňovník vykazuje výsledok hospodárenia v individuálnej účtovnej závierke podľa medzinárodných štandardov pre finančné výkazníctvo a pri zisťovaní základu dane podľa § 17 ods. 1 písm. c) vychádza z výsledku hospodárenia, ktorý by vyčíslil, ak by účtoval v sústave podvojného účtovníctva,1), kedy odpisuje hmotný majetok z reálnej hodnoty, ako novoobstaraný majetok postupom podľa § 26 alebo b) môže pokračovať v odpisovaní hmotného majetku z hodnoty vykázanej týmto daňovníkom v individuálnej účtovnej závierke ku dňu predchádzajúcemu rozhodný deň80b), s výnimkou ak tento daňovník vykazuje výsledok hospodárenia v individuálnej účtovnej závierke podľa medzinárodných štandardov pre finančné výkazníctvo a pri zisťovaní základu dane podľa § 17 ods. 1 písm. c) vychádza z výsledku hospodárenia, ktorý by vyčíslil, ak by účtoval v sústave podvojného účtovníctva,1), kedy odpisuje hmotný majetok z reálnej hodnoty, pričom pri rovnomernom odpisovaní sa doba odpisovania predĺži o dobu vyplývajúcu so spôsobu výpočtu podľa § 27 a pri zrýchlenom odpisovaní sa postupuje podľa § 28 ako v ďalších rokoch odpisovania, a to počas zostávajúcej doby odpisovania podľa § 26, ak oceňovacie rozdiely z precenenia pri premenách obchodných spoločností alebo družstiev vykázané podľa osobitného predpisu1) zahrnie do základu dane daňovník zrušený bez likvidácie a daňovníka, ktorý sa rozdelil odštiepením alebo tento právny nástupca jednorazovo v tom zdaňovacom období, v ktorom nastal rozhodný deň.77c) (3) Do základu dane právneho nástupcu daňovníka zrušeného bez likvidácie a daňovníka, ktorý sa rozdelil odštiepením sa a) oceňovacie rozdiely z precenenia pri premene obchodných spoločností alebo družstiev vykázané podľa osobitného predpisu1) môžu zahrnúť podľa odseku 2 alebo až do ich úplného zahrnutia, najdlhšie počas siedmich bezprostredne po sebe nasledujúcich zdaňovacích období, najmenej vo výške jednej sedminy ročne, počnúc zdaňovacím obdobím, v ktorom nastal rozhodný deň,77c) ak odsek 11 neustanovuje inak; ak počas tohto obdobia dôjde k zvýšeniu základného imania z týchto oceňovacích rozdielov, vyplateniu dividend viažucim sa k týmto oceňovacím rozdielom, k predaju alebo inému vyradeniu viac ako 50 % reálnej hodnoty hmotného majetku a nehmotného majetku, ku ktorému sa viažu tieto oceňovacie rozdiely, je tento právny nástupca povinný zahrnúť zostávajúcu časť týchto rozdielov do základu dane v tom zdaňovacom období, v ktorom dôjde k vzniku niektorej z týchto skutočností; ak počas tohto obdobia 1. sa daňovník zrušuje s likvidáciou, najneskôr v zdaňovacom období ukončenom ku dňu predchádzajúcemu dňu jeho vstupu do likvidácie,80b) 2. sa daňovník zrušuje bez likvidácie alebo sa rozdeľuje odštiepením, najneskôr v zdaňovacom období ukončenom ku dňu predchádzajúcemu rozhodnému dňu,80b) 3. je na daňovníka vyhlásený konkurz, najneskôr ku dňu predchádzajúcemu dňu účinnosti vyhlásenia konkurzu80b) alebo 4. dôjde k predaju podniku, najneskôr ku dňu nadobudnutia účinnosti zmluvy o predaji podniku30) alebo dôjde k nepeňažnému vkladu podniku, najneskôr ku dňu splatenia nepeňažného vkladu,80c) Postup podľa ods. 3 písm. a) sa neuplatní, ak daňovník, ktorý sa zrušil bez likvidácie alebo rozdelil odštiepením, vykazoval výsledok hospodárenia v individuálnej účtovnej závierke podľa medzinárodných štandardov pre finančné výkazníctvo a pri zisťovaní základu dane podľa § 17 ods. 1 písm. c) upravoval tento výsledok hospodárenia spôsobom ustanoveným vo všeobecne záväznom právnom predpise vydanom ministerstvom, pričom v zmysle medzinárodných štandardov pre finančné výkazníctvo tomuto daňovníkovi nevznikla povinnosť precenenia majetku a záväzkov, ktoré prešli v dôsledku premeny na právneho nástupcu, na reálnu hodnotu.“ b) zahrnuje len rozdiel medzi sumou prevzatej rezervy a výškou skutočnej úhrady záväzku v zdaňovanom období, v ktorom došlo k úhrade záväzku, ku ktorému bola tvorená táto rezerva, ak náklad vzťahujúci sa k tomuto záväzku by bol daňovým výdavkom, pričom zrušenie rezervy nadobudnutej pri premene obchodných spoločností alebo družstiev sa zahrnuje do základu dane podľa osobitného predpisu;1) na ďalšiu tvorbu rezerv u tohto daňovníka sa vzťahujú ustanovenia § 17 ods. 23 alebo § 20 o tvorbe, použití alebo zrušení rezerv, c) zahrnuje </w:t>
            </w:r>
            <w:proofErr w:type="spellStart"/>
            <w:r w:rsidRPr="005B5B78">
              <w:rPr>
                <w:rFonts w:ascii="Times" w:hAnsi="Times" w:cs="Times"/>
                <w:sz w:val="18"/>
                <w:szCs w:val="18"/>
              </w:rPr>
              <w:t>goodwill</w:t>
            </w:r>
            <w:proofErr w:type="spellEnd"/>
            <w:r w:rsidRPr="005B5B78">
              <w:rPr>
                <w:rFonts w:ascii="Times" w:hAnsi="Times" w:cs="Times"/>
                <w:sz w:val="18"/>
                <w:szCs w:val="18"/>
              </w:rPr>
              <w:t xml:space="preserve"> alebo záporný </w:t>
            </w:r>
            <w:proofErr w:type="spellStart"/>
            <w:r w:rsidRPr="005B5B78">
              <w:rPr>
                <w:rFonts w:ascii="Times" w:hAnsi="Times" w:cs="Times"/>
                <w:sz w:val="18"/>
                <w:szCs w:val="18"/>
              </w:rPr>
              <w:t>goodwill</w:t>
            </w:r>
            <w:proofErr w:type="spellEnd"/>
            <w:r w:rsidRPr="005B5B78">
              <w:rPr>
                <w:rFonts w:ascii="Times" w:hAnsi="Times" w:cs="Times"/>
                <w:sz w:val="18"/>
                <w:szCs w:val="18"/>
              </w:rPr>
              <w:t xml:space="preserve"> upravený podľa osobitného predpisu,1) až do jeho úplného zahrnutia, najdlhšie počas siedmich bezprostredne po sebe </w:t>
            </w:r>
            <w:r w:rsidRPr="005B5B78">
              <w:rPr>
                <w:rFonts w:ascii="Times" w:hAnsi="Times" w:cs="Times"/>
                <w:sz w:val="18"/>
                <w:szCs w:val="18"/>
              </w:rPr>
              <w:lastRenderedPageBreak/>
              <w:t xml:space="preserve">nasledujúcich zdaňovacích období, najmenej vo výške jednej sedminy ročne, počnúc zdaňovacím obdobím, v ktorom nastal rozhodný deň;77c) ak počas tohto obdobia 1. sa daňovník zrušuje s likvidáciou, najneskôr v zdaňovacom období ukončenom ku dňu predchádzajúcemu dňu jeho vstupu do likvidácie,80b) 2. sa daňovník zrušuje bez likvidácie alebo sa rozdeľuje odštiepením, najneskôr v zdaňovacom období ukončenom ku dňu predchádzajúcemu rozhodnému dňu,80b) 3. je na daňovníka vyhlásený konkurz, najneskôr v zdaňovacom období ukončenom ku dňu predchádzajúcemu dňu účinnosti vyhlásenia konkurzu80b) alebo 4. dôjde k predaju podniku, najneskôr ku dňu nadobudnutia účinnosti zmluvy o predaji podniku30) alebo dôjde k nepeňažnému vkladu podniku, najneskôr ku dňu splatenia nepeňažného vkladu.80c) (4) Právny nástupca daňovníka zrušeného bez likvidácie alebo rozdeleného odštiepením zahrnuje do základu dane daňový výdavok podľa § 19 a) pri postúpení pohľadávky, ktorá bola v zdaňovacom období jej postúpenia aspoň jeden kalendárny deň nepremlčaná, nadobudnutej premenou obchodných spoločností alebo družstiev a ocenenej hodnotou vykázanou daňovníkom v individuálnej účtovnej závierke ku dňu predchádzajúcemu rozhodný deň80b), s výnimkou ak tento daňovník vykazuje výsledok hospodárenia v individuálnej účtovnej závierke podľa medzinárodných štandardov pre finančné výkazníctvo a pri zisťovaní základu dane podľa § 17 ods. 1 písm. c) vychádza z výsledku hospodárenia, ktorý by vyčíslil, ak by účtoval v sústave podvojného účtovníctva,1), kedy je pohľadávka ocenená v reálnej hodnote, pričom hodnota pohľadávky nesmie byť vyššia ako jej menovitá hodnota, hodnotu tejto pohľadávky bez príslušenstva, najviac do výšky príjmu z jej postúpenia alebo sumu najviac do výšky 1. 20 % z reálnej hodnoty podľa tohto ustanovenia pohľadávky bez príslušenstva, ak odo dňa nadobudnutia pohľadávky pri premene obchodných spoločností alebo družstiev77c) uplynula doba dlhšia ako 360 dní, 2. 50 % z reálnej hodnoty podľa tohto ustanovenia pohľadávky bez príslušenstva, ak odo dňa nadobudnutia pohľadávky pri premene obchodných spoločností alebo družstiev77c) uplynula doba dlhšia ako 720 dní, 3. 100 % z reálnej hodnoty podľa tohto ustanovenia pohľadávky bez príslušenstva, ak odo dňa nadobudnutia pohľadávky pri premene obchodných spoločností alebo družstiev77c) uplynula doba dlhšia ako 1 080 dní, b) pri odpise pohľadávky, ktorá bola v zdaňovacom období jej odpisu aspoň jeden kalendárny deň nepremlčaná, nadobudnutej premenou obchodných spoločností alebo družstiev ocenenej reálnou hodnotou podľa tohto ustanovenia, ktorá nesmie byť vyššia ako jej menovitá hodnota, sumu najviac do výšky 1. 20 % z reálnej hodnoty podľa tohto ustanovenia pohľadávky bez príslušenstva, ak odo dňa nadobudnutia pohľadávky pri premene obchodných spoločností alebo družstiev77c) uplynula doba dlhšia ako 360 dní, 2. 50 % z reálnej hodnoty podľa tohto ustanovenia pohľadávky bez príslušenstva, ak odo dňa nadobudnutia pohľadávky pri premene obchodných spoločností alebo družstiev77c) uplynula doba dlhšia ako 720 dní, 3. 100 % z reálnej hodnoty podľa tohto ustanovenia pohľadávky bez príslušenstva, ak odo dňa nadobudnutia pohľadávky pri premene obchodných spoločností alebo družstiev77c) uplynula doba dlhšia ako 1 080 dní. (5) Pri odpočítavaní daňovej straty u právneho nástupcu daňovníka zrušeného bez likvidácie alebo rozdeleného odštiepením sa postupuje podľa § 30. (6) Ak pri zrušení daňovníka bez likvidácie alebo rozdeleného odštiepením so sídlom na území Slovenskej republiky, ktorého právnym nástupcom je daňovník so sídlom mimo územia Slovenskej republiky a majetok ostáva súčasťou stálej prevádzkarne tohto právneho nástupcu umiestnenej na území Slovenskej republiky, ocení tento majetok a záväzky reálnou hodnotou podľa odseku 2, ak sa nepoužije postup podľa § 17e, pričom právny nástupca môže odpočítavať daňovú stratu daňovníka zrušeného bez likvidácie alebo rozdeleného odštiepením vo výške a spôsobom podľa § 30, ak sa vzťahuje k majetku a záväzkom tejto stálej prevádzkarne. (7) Ak pri zrušení daňovníka bez likvidácie alebo rozdeleného odštiepením so sídlom mimo územia Slovenskej republiky, ktorého právnym nástupcom je daňovník so sídlom na území Slovenskej republiky a majetok ostáva súčasťou stálej prevádzkarne mimo územia Slovenskej republiky, tento právny nástupca môže oceniť majetok a záväzky reálnou hodnotou, ak oceňovacie rozdiely z precenenia majetku sú súčasťou základu dane právneho nástupcu podľa odseku 3 písm. a) a neuplatní postup podľa § 17e. (8) Na uplatnenie daňových výdavkov pri majetku a záväzkoch nadobudnutých pri premene obchodných spoločností alebo družstiev sa na účely tohto zákona vychádza z hodnoty majetku a záväzkov vykázanej daňovníkom zrušeným bez likvidácie alebo rozdeleného odštiepením v individuálnej účtovnej závierke ku dňu predchádzajúcemu rozhodný deň80b), s výnimkou ak tento daňovník vykazuje výsledok hospodárenia v individuálnej účtovnej závierke podľa medzinárodných štandardov pre </w:t>
            </w:r>
            <w:r w:rsidRPr="005B5B78">
              <w:rPr>
                <w:rFonts w:ascii="Times" w:hAnsi="Times" w:cs="Times"/>
                <w:sz w:val="18"/>
                <w:szCs w:val="18"/>
              </w:rPr>
              <w:lastRenderedPageBreak/>
              <w:t xml:space="preserve">finančné výkazníctvo a pri zisťovaní základu dane podľa § 17 ods. 1 písm. c) vychádza z výsledku hospodárenia, ktorý by vyčíslil, ak by účtoval v sústave podvojného účtovníctva,1), kedy odpisuje hmotný majetok z reálnej hodnoty. (9) Ak majetok a záväzky daňovníka zrušeného bez likvidácie alebo rozdeleného odštiepením nie sú funkčne spojené so stálou prevádzkarňou právneho nástupcu so sídlom v zahraničí umiestnenou na území Slovenskej republiky, daňovník zrušený bez likvidácie alebo rozdeleného odštiepením postupuje podľa odseku 1 písm. a) a nemôže uplatniť postup podľa § 17e. (10) Ak právnemu nástupcovi daňovníka zrušeného bez likvidácie alebo rozdeleného odštiepením so sídlom v zahraničí vznikne na území Slovenskej republiky stála prevádzkareň a majetok a záväzky daňovníka zrušeného bez likvidácie sú funkčne spojené s touto stálou prevádzkarňou a následne dôjde k presunu majetku podľa § 17f ods. 1 písm. b) alebo k presunu podnikateľskej činnosti podľa § 17f ods. 2 písm. b) z tejto stálej prevádzkarne, uplatní sa postup podľa § 17f. (11) Ak u právneho nástupcu daňovníka zrušeného bez likvidácie alebo rozdeleného odštiepením dôjde k výplate oceňovacích rozdielov z precenenia pri premene obchodných spoločností alebo družstiev vykázaných podľa osobitného predpisu1) v sume vyššej ako je suma oceňovacích rozdielov zahrnutá do základu dane v úhrne podľa odseku 3 písm. a), je právny nástupca daňovníka zrušeného bez likvidácie povinný zahrnúť do základu dane v zdaňovacom období, v ktorom dôjde k výplate oceňovacích rozdielov, sumu prevyšujúcu oceňovacie rozdiely už zahrnuté do základu dane. Rovnako sa postupuje, ak plynie príjem a) zo zníženia základného imania obchodnej spoločnosti alebo družstva v časti, v akej bolo predtým základné imanie zvýšené z oceňovacích rozdielov z precenenia pri premene obchodných spoločností alebo družstiev, b) z prerozdelenia kapitálového fondu z príspevkov2d) v časti, v akej bol kapitálový fond z príspevkov2d) zvýšený z oceňovacích rozdielov z precenenia pri premene obchodných spoločností alebo družstiev. Odôvodnenie: Legislatívno-technické úpravy v nadväznosti na úpravu pojmov v nadväznosti na prijatie nového zákona o premenách obchodných spoločností a družstiev. Viď tiež Poznámka v bode 2. Poznámka: Legislatívno-technické úpravu v nadväznosti na Zavedenie špecifického postupu pre IFRS daňovníkov, ktorí v príslušnej transakcii nepreceňujú majetok a záväzky na reálnu hodnotu. Rozumieme, že Ministerstvo financií Slovenskej republiky (ďalej „MFSR“) vydalo v minulosti individuálne stanoviská, v ktorých vyjadrilo názor, že ak daňovník s neobmedzenou daňovou povinnosťou vykazujúci výsledok hospodárenia v individuálnej účtovnej závierke podľa medzinárodných štandardov pre finančné výkazníctvo (ďalej „IFRS“) vykoná transakciu premeny a podľa IFRS v uvedenej situácii nevzniká povinnosť precenenia majetku a záväzkov na reálnu hodnotu, nemusí tento daňovník, ani jeho právny nástupca, upravovať základ dane o oceňovacie rozdiely v zmysle ustanovenia § 17c ods. 1 písm. a) Zákona č. 595/2003 </w:t>
            </w:r>
            <w:proofErr w:type="spellStart"/>
            <w:r w:rsidRPr="005B5B78">
              <w:rPr>
                <w:rFonts w:ascii="Times" w:hAnsi="Times" w:cs="Times"/>
                <w:sz w:val="18"/>
                <w:szCs w:val="18"/>
              </w:rPr>
              <w:t>Z.z</w:t>
            </w:r>
            <w:proofErr w:type="spellEnd"/>
            <w:r w:rsidRPr="005B5B78">
              <w:rPr>
                <w:rFonts w:ascii="Times" w:hAnsi="Times" w:cs="Times"/>
                <w:sz w:val="18"/>
                <w:szCs w:val="18"/>
              </w:rPr>
              <w:t xml:space="preserve">. o dani z príjmov v znení neskorších predpisov (ďalej „Zákon o DP“) a relevantných ustanovení všeobecne záväzného právneho predpisu, ktorým je Opatrenie MF SR z 15. februára 2006 a ktorým sa ustanovuje spôsob úpravy výsledku hospodárenia vykázaného daňovníkom v individuálnej účtovnej závierke podľa IFRS, v znení neskorších predpisov (ďalej „Prevodový mostík“). Stanoviská sa vzťahovali na daňovníkov, ktorí v zmysle § 17 ods. 1 písmeno c) Zákona o DP pri zisťovaní základu dane používajú Prevodový mostík za účelom úpravy výsledku hospodárenia vykázaného podľa IFRS. Nakoľko stanoviskách nemajú všeobecnú právnu záväznosť, právnou istotou pre nespochybniteľné daňové ošetrenie týchto transakcií je preto zavedenie jasnej legislatívnej úpravy v Zákone o DP. Súčasný Zákon o DP dáva dve možnosti daňového ošetrenia transakcií zlúčenia, splynutia a rozdelenia: - metódu reálnych cien (§ 17c) a - metódu historických cien (§ 17e). Vzhľadom na individuálne podmienky a postupy nastavené týmito ustanoveniami je však možné pre domáce transakcie použiť iba metódu reálnych cien, kým pre vybrané cezhraničné transakcie existuje skutočná možnosť výberu </w:t>
            </w:r>
            <w:proofErr w:type="spellStart"/>
            <w:r w:rsidRPr="005B5B78">
              <w:rPr>
                <w:rFonts w:ascii="Times" w:hAnsi="Times" w:cs="Times"/>
                <w:sz w:val="18"/>
                <w:szCs w:val="18"/>
              </w:rPr>
              <w:t>t.j</w:t>
            </w:r>
            <w:proofErr w:type="spellEnd"/>
            <w:r w:rsidRPr="005B5B78">
              <w:rPr>
                <w:rFonts w:ascii="Times" w:hAnsi="Times" w:cs="Times"/>
                <w:sz w:val="18"/>
                <w:szCs w:val="18"/>
              </w:rPr>
              <w:t xml:space="preserve">. môžu použiť aj metódu historických cien. Stručne zhrnuté: - metóda reálnych cien stanovuje pre účastníkov transakcie povinnosť zohľadniť zvoleným spôsobom oceňovacie rozdiely vo svojom základe dane, urobiť veľké množstvo úprav základu dane (napríklad s ohľadom na rezervy a opravné položky) daňovníka, ktorý transakciou zaniká, a u právneho nástupcu povinnosť pracovať v budúcnosti pre daňové účely už iba s reálnymi </w:t>
            </w:r>
            <w:proofErr w:type="spellStart"/>
            <w:r w:rsidRPr="005B5B78">
              <w:rPr>
                <w:rFonts w:ascii="Times" w:hAnsi="Times" w:cs="Times"/>
                <w:sz w:val="18"/>
                <w:szCs w:val="18"/>
              </w:rPr>
              <w:t>t.j</w:t>
            </w:r>
            <w:proofErr w:type="spellEnd"/>
            <w:r w:rsidRPr="005B5B78">
              <w:rPr>
                <w:rFonts w:ascii="Times" w:hAnsi="Times" w:cs="Times"/>
                <w:sz w:val="18"/>
                <w:szCs w:val="18"/>
              </w:rPr>
              <w:t>. precenenými hodnotami majetkov a záväzkov získaných príslušnou transakciou; - metóda historických cien umožňuje účastníkom daňovo ošetriť transakciu bez akýchkoľvek špecifických úprav základu dane (</w:t>
            </w:r>
            <w:proofErr w:type="spellStart"/>
            <w:r w:rsidRPr="005B5B78">
              <w:rPr>
                <w:rFonts w:ascii="Times" w:hAnsi="Times" w:cs="Times"/>
                <w:sz w:val="18"/>
                <w:szCs w:val="18"/>
              </w:rPr>
              <w:t>t.j</w:t>
            </w:r>
            <w:proofErr w:type="spellEnd"/>
            <w:r w:rsidRPr="005B5B78">
              <w:rPr>
                <w:rFonts w:ascii="Times" w:hAnsi="Times" w:cs="Times"/>
                <w:sz w:val="18"/>
                <w:szCs w:val="18"/>
              </w:rPr>
              <w:t xml:space="preserve">. mimo štandardných úprav, ktoré by sa robili, aj keby ku transakcii nedošlo) a právny nástupca v budúcnosti uplatňuje pre daňové účely pôvodné „historické“ daňové hodnoty majetkov a záväzkov prevzatých v dôsledku transakcie od </w:t>
            </w:r>
            <w:r w:rsidRPr="005B5B78">
              <w:rPr>
                <w:rFonts w:ascii="Times" w:hAnsi="Times" w:cs="Times"/>
                <w:sz w:val="18"/>
                <w:szCs w:val="18"/>
              </w:rPr>
              <w:lastRenderedPageBreak/>
              <w:t xml:space="preserve">právneho predchodcu. Rozumieme, že individuálne stanoviská vydané MFSR k otázke domácej transakcie rozdelenia daňovníka účtujúceho podľa IFRS a pre daňové účely uplatňujúceho Prevodový mostík, svojim spôsobom povoľujú istú kombináciu oboch metód v situácii, keď v zmysle IFRS postupov nie je daňovník, ktorý je právnym predchodcom premeny, povinný svoj majetok a záväzky k rozhodnému dňu rozdelenia preceniť na reálne hodnoty. Ako kombináciu metód vnímame tieto stanoviská preto, lebo z nich vyplýva, že tento daňovník (ani jeho právny nástupca) neupraví základ dane o oceňovacie rozdiely a právny nástupca de </w:t>
            </w:r>
            <w:proofErr w:type="spellStart"/>
            <w:r w:rsidRPr="005B5B78">
              <w:rPr>
                <w:rFonts w:ascii="Times" w:hAnsi="Times" w:cs="Times"/>
                <w:sz w:val="18"/>
                <w:szCs w:val="18"/>
              </w:rPr>
              <w:t>facto</w:t>
            </w:r>
            <w:proofErr w:type="spellEnd"/>
            <w:r w:rsidRPr="005B5B78">
              <w:rPr>
                <w:rFonts w:ascii="Times" w:hAnsi="Times" w:cs="Times"/>
                <w:sz w:val="18"/>
                <w:szCs w:val="18"/>
              </w:rPr>
              <w:t xml:space="preserve"> pre daňové účely vychádza ďalej z historických účtovných hodnôt majetkov a záväzkov, na druhej strane však môže daňovník, ktorý je právnym predchodcom, vykonať iné početné úpravy základu dane prislúchajúce metóde reálnych cien, ako napríklad úpravy v daňovej zostatkovej hodnote odpisovaného hmotného majetku, rezerv a opravných položiek. Ide o pomerne neštandardné riešenie, ktoré nemá jasnú oporu priamo v Zákone DP a v časti oceňovacích rozdielov sa opiera o uplatnenie resp. v tomto prípade o neuplatnenie § 7 Prevodového mostíka na základe jeho gramatického výkladu. Pre doplnenie uvádzame, že v zmysle Opatrenia MFSR zo 16. decembra 2002, ktorým sa ustanovujú podrobnosti o postupoch účtovania a rámcovej účtovnej osnove podnikateľov účtujúcich v sústave podvojného účtovníctva v znení neskorších predpisov (ďalej „SAS“) je právny predchodca pri premene povinný svoj majetok a záväzky k rozhodnému dňu rozdelenia preceniť na reálne hodnoty. To znamená, že daňovníci účtujúci podľa SAS, ako aj daňovníci účtujúci podľa IFRS, ktorí neuplatňujú Prevodový mostík, ale pre určenie základu dane podporne používajú hypotetický výsledok hospodárenia podľa SAS, by mohli byť v prípade daňového ošetrenia transakcií podľa vyššie spomenutých individuálnych stanovísk vnímaní ako diskriminovaní. Riziko takéhoto vnímania je o to vyššie, že pri zavedení Prevodového mostíka bol deklarovaný zámer MFSR nastaviť týmto podporným právnym prostriedkom aspoň vo vybraných oblastiach (odpisovaný majetok, rezervy, opravné položky, obchodné kombinácie, atď.) rovnakú základňu vo výsledku hospodárenia pre – tým pádom rovnaké – daňové ošetrenie daňovníkov účtujúcich podľa IFRS, aj daňovníkov účtujúcich podľa SAS. Prezentovaným gramatickým výkladom § 7 Prevodového mostíka, ktorý pokrýva </w:t>
            </w:r>
            <w:proofErr w:type="spellStart"/>
            <w:r w:rsidRPr="005B5B78">
              <w:rPr>
                <w:rFonts w:ascii="Times" w:hAnsi="Times" w:cs="Times"/>
                <w:sz w:val="18"/>
                <w:szCs w:val="18"/>
              </w:rPr>
              <w:t>o.i</w:t>
            </w:r>
            <w:proofErr w:type="spellEnd"/>
            <w:r w:rsidRPr="005B5B78">
              <w:rPr>
                <w:rFonts w:ascii="Times" w:hAnsi="Times" w:cs="Times"/>
                <w:sz w:val="18"/>
                <w:szCs w:val="18"/>
              </w:rPr>
              <w:t xml:space="preserve">. aj transakciu rozdelenia, je tento zámer popretý. Najbezpečnejším spôsobom, ako odstrániť vyššie naznačené riziká, je zákonná jednoznačnosť a transparentnosť daňového ošetrenia premien, a v nadväznosti na to aj odštiepenia v zmysle budúceho Zákona o premenách, priamo v Zákone o DP. Uvedené môže byť riešené napríklad nasledovným spôsobom: Alternatíva 1: Úprava existujúcich ustanovení Zákona o DP z príjmov tak, aby základ dane daňovníkov zúčastnených v transakcii premien bol upravený v zmysle platných ustanovení pre metódu reálnych cien (§ 17c), s výnimkou časti úprav, ktoré sa vzťahujú k oceňovaciemu rozdielu z precenenia majetku a záväzkov daňovníka s neobmedzenou daňovou povinnosťou vykazujúceho výsledok hospodárenia v individuálnej účtovnej závierke podľa medzinárodných štandardov pre finančné výkazníctvo (ďalej „IFRS“), ktorý vykazuje základ dane podľa Prevodového mostíka ak podľa IFRS majetok a záväzky nepreceňuje. Návrh úprav v Zákone o DP uvedených v bode 11 vychádza z uplatnenia Alternatívy 1. Alternatíva 2: Komplexná úprava existujúcich ustanovení SAS tak, aby v súlade s podmienkami uvedenými v IFRS nedochádzalo pri splnení daných podmienok k preceneniu majetku a záväzkov daňovníka pri premene. Zároveň by boli primerane uplatnené existujúce ustanovenia Zákona o DP s príjmov pre metódu reálnych cien (§ 17c). Alternatíva 3: Zavedenie možnosti podľa súčasného Zákona o DP výberu daňového ošetrenia transakcií premien buď metódou reálnych cien (§ 17c) alebo metódou historických cien (§ 17e) aj pre daňovníkov s neobmedzenou povinnosťou, </w:t>
            </w:r>
            <w:proofErr w:type="spellStart"/>
            <w:r w:rsidRPr="005B5B78">
              <w:rPr>
                <w:rFonts w:ascii="Times" w:hAnsi="Times" w:cs="Times"/>
                <w:sz w:val="18"/>
                <w:szCs w:val="18"/>
              </w:rPr>
              <w:t>t.j</w:t>
            </w:r>
            <w:proofErr w:type="spellEnd"/>
            <w:r w:rsidRPr="005B5B78">
              <w:rPr>
                <w:rFonts w:ascii="Times" w:hAnsi="Times" w:cs="Times"/>
                <w:sz w:val="18"/>
                <w:szCs w:val="18"/>
              </w:rPr>
              <w:t>. na transakcie premien bez cezhraničného elementu.</w:t>
            </w:r>
          </w:p>
        </w:tc>
        <w:tc>
          <w:tcPr>
            <w:tcW w:w="154" w:type="pct"/>
            <w:tcBorders>
              <w:top w:val="outset" w:sz="6" w:space="0" w:color="000000"/>
              <w:left w:val="outset" w:sz="6" w:space="0" w:color="000000"/>
              <w:bottom w:val="outset" w:sz="6" w:space="0" w:color="000000"/>
              <w:right w:val="outset" w:sz="6" w:space="0" w:color="000000"/>
            </w:tcBorders>
            <w:vAlign w:val="center"/>
            <w:hideMark/>
          </w:tcPr>
          <w:p w14:paraId="2955116B"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lastRenderedPageBreak/>
              <w:t>Z</w:t>
            </w:r>
          </w:p>
        </w:tc>
        <w:tc>
          <w:tcPr>
            <w:tcW w:w="166" w:type="pct"/>
            <w:tcBorders>
              <w:top w:val="outset" w:sz="6" w:space="0" w:color="000000"/>
              <w:left w:val="outset" w:sz="6" w:space="0" w:color="000000"/>
              <w:bottom w:val="outset" w:sz="6" w:space="0" w:color="000000"/>
              <w:right w:val="outset" w:sz="6" w:space="0" w:color="000000"/>
            </w:tcBorders>
            <w:vAlign w:val="center"/>
          </w:tcPr>
          <w:p w14:paraId="3F89FD21"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A</w:t>
            </w:r>
          </w:p>
        </w:tc>
        <w:tc>
          <w:tcPr>
            <w:tcW w:w="822" w:type="pct"/>
            <w:tcBorders>
              <w:top w:val="outset" w:sz="6" w:space="0" w:color="000000"/>
              <w:left w:val="outset" w:sz="6" w:space="0" w:color="000000"/>
              <w:bottom w:val="outset" w:sz="6" w:space="0" w:color="000000"/>
              <w:right w:val="outset" w:sz="6" w:space="0" w:color="000000"/>
            </w:tcBorders>
          </w:tcPr>
          <w:p w14:paraId="2BC0AADD" w14:textId="77777777" w:rsidR="005B5B78" w:rsidRPr="005B5B78" w:rsidRDefault="005B5B78" w:rsidP="005B5B78">
            <w:pPr>
              <w:jc w:val="center"/>
              <w:rPr>
                <w:rFonts w:ascii="Times" w:hAnsi="Times" w:cs="Times"/>
                <w:b/>
                <w:bCs/>
                <w:sz w:val="18"/>
                <w:szCs w:val="18"/>
              </w:rPr>
            </w:pPr>
          </w:p>
        </w:tc>
      </w:tr>
      <w:tr w:rsidR="005B5B78" w:rsidRPr="005B5B78" w14:paraId="4ADA1053" w14:textId="77777777" w:rsidTr="00B30A41">
        <w:trPr>
          <w:divId w:val="712464982"/>
          <w:jc w:val="center"/>
        </w:trPr>
        <w:tc>
          <w:tcPr>
            <w:tcW w:w="202" w:type="pct"/>
            <w:tcBorders>
              <w:top w:val="outset" w:sz="6" w:space="0" w:color="000000"/>
              <w:left w:val="outset" w:sz="6" w:space="0" w:color="000000"/>
              <w:bottom w:val="outset" w:sz="6" w:space="0" w:color="000000"/>
              <w:right w:val="outset" w:sz="6" w:space="0" w:color="000000"/>
            </w:tcBorders>
            <w:hideMark/>
          </w:tcPr>
          <w:p w14:paraId="393A07DF"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lastRenderedPageBreak/>
              <w:t>RÚZSR</w:t>
            </w:r>
          </w:p>
        </w:tc>
        <w:tc>
          <w:tcPr>
            <w:tcW w:w="3656" w:type="pct"/>
            <w:tcBorders>
              <w:top w:val="outset" w:sz="6" w:space="0" w:color="000000"/>
              <w:left w:val="outset" w:sz="6" w:space="0" w:color="000000"/>
              <w:bottom w:val="outset" w:sz="6" w:space="0" w:color="000000"/>
              <w:right w:val="outset" w:sz="6" w:space="0" w:color="000000"/>
            </w:tcBorders>
            <w:vAlign w:val="center"/>
            <w:hideMark/>
          </w:tcPr>
          <w:p w14:paraId="024CB8C7" w14:textId="77777777" w:rsidR="005B5B78" w:rsidRPr="005B5B78" w:rsidRDefault="005B5B78" w:rsidP="005B5B78">
            <w:pPr>
              <w:rPr>
                <w:rFonts w:ascii="Times" w:hAnsi="Times" w:cs="Times"/>
                <w:sz w:val="18"/>
                <w:szCs w:val="18"/>
              </w:rPr>
            </w:pPr>
            <w:r w:rsidRPr="005B5B78">
              <w:rPr>
                <w:rFonts w:ascii="Times" w:hAnsi="Times" w:cs="Times"/>
                <w:b/>
                <w:bCs/>
                <w:sz w:val="18"/>
                <w:szCs w:val="18"/>
              </w:rPr>
              <w:t>Čl. XII vloženie nového novelizačného bodu</w:t>
            </w:r>
            <w:r w:rsidRPr="005B5B78">
              <w:rPr>
                <w:rFonts w:ascii="Times" w:hAnsi="Times" w:cs="Times"/>
                <w:sz w:val="18"/>
                <w:szCs w:val="18"/>
              </w:rPr>
              <w:br/>
              <w:t xml:space="preserve">Znenie §17e navrhujeme upresniť nasledovne: „ §17e Premena obchodných spoločností alebo družstiev v pôvodných cenách (1) Do základu dane daňovníka zrušeného bez likvidácie alebo rozdeleného odštiepením v zdaňovacom období, ktoré končí dňom predchádzajúcim rozhodnému dňu,80b) sa a) nezahrnuje suma vo výške oceňovacích rozdielov z precenenia pri premene obchodných spoločností alebo družstiev vykázaná podľa osobitného predpisu,1) ak sa vzťahujú k majetku a záväzkom, ktoré právny nástupca tohto daňovníka prevzal v pôvodných cenách podľa osobitného predpisu,1) a k hmotnému majetku a nehmotnému majetku, ktoré prevzal v </w:t>
            </w:r>
            <w:r w:rsidRPr="005B5B78">
              <w:rPr>
                <w:rFonts w:ascii="Times" w:hAnsi="Times" w:cs="Times"/>
                <w:sz w:val="18"/>
                <w:szCs w:val="18"/>
              </w:rPr>
              <w:lastRenderedPageBreak/>
              <w:t xml:space="preserve">ocenení podľa § 25, b) nezahrnujú opravné položky vytvorené k zásobám, cenným papierom a k dlhodobému hmotnému majetku a dlhodobému nehmotnému majetku,1) ak právny nástupca tohto daňovníka prevezme pôvodné ceny zásob, cenných papierov, dlhodobého hmotného majetku a dlhodobého nehmotného majetku, c) zahrnujú aj rezervy podľa § 20 a opravné položky k pohľadávkam uznané za daňový výdavok v rozsahu najviac podľa § 20 a najneskôr v tom zdaňovacom období, ktoré končí dňom predchádzajúcim rozhodnému dňu,80b) a právny nástupca daňovníka zrušeného bez likvidácie alebo rozdeleného odštiepením môže pokračovať v tvorbe opravných položiek k pohľadávkam podľa § 20. (2) Do základu dane právneho nástupcu daňovníka zrušeného bez likvidácie alebo rozdeleného odštiepením sa a) zahrnuje rozdiel medzi sumou prevzatej rezervy podľa § 20 a výškou skutočnej úhrady záväzku v zdaňovacom období, v ktorom došlo k úhrade záväzku, ku ktorému bola tvorená táto rezerva, pričom pri ďalšej tvorbe rezervy zahrnovanej do základu dane podľa § 20 ods. 1 sa u právneho nástupcu postupuje podľa § 20; obdobne sa postupuje aj pri opravnej položke, b) náklad, ku ktorému bola tvorená rezerva podľa osobitného predpisu,1) ktorej tvorba nie je súčasťou základu dane podľa § 20, zahrnuje do základu dane v tom zdaňovacom období, v ktorom dôjde k použitiu rezervy u právneho nástupcu daňovníka zrušeného bez likvidácie alebo rozdeleného odštiepením podľa § 17 ods. 23; obdobne sa postupuje aj pri opravnej položke, c) nezahrnuje </w:t>
            </w:r>
            <w:proofErr w:type="spellStart"/>
            <w:r w:rsidRPr="005B5B78">
              <w:rPr>
                <w:rFonts w:ascii="Times" w:hAnsi="Times" w:cs="Times"/>
                <w:sz w:val="18"/>
                <w:szCs w:val="18"/>
              </w:rPr>
              <w:t>goodwill</w:t>
            </w:r>
            <w:proofErr w:type="spellEnd"/>
            <w:r w:rsidRPr="005B5B78">
              <w:rPr>
                <w:rFonts w:ascii="Times" w:hAnsi="Times" w:cs="Times"/>
                <w:sz w:val="18"/>
                <w:szCs w:val="18"/>
              </w:rPr>
              <w:t xml:space="preserve"> alebo záporný </w:t>
            </w:r>
            <w:proofErr w:type="spellStart"/>
            <w:r w:rsidRPr="005B5B78">
              <w:rPr>
                <w:rFonts w:ascii="Times" w:hAnsi="Times" w:cs="Times"/>
                <w:sz w:val="18"/>
                <w:szCs w:val="18"/>
              </w:rPr>
              <w:t>goodwill</w:t>
            </w:r>
            <w:proofErr w:type="spellEnd"/>
            <w:r w:rsidRPr="005B5B78">
              <w:rPr>
                <w:rFonts w:ascii="Times" w:hAnsi="Times" w:cs="Times"/>
                <w:sz w:val="18"/>
                <w:szCs w:val="18"/>
              </w:rPr>
              <w:t xml:space="preserve"> vykázaný v otváracej súvahe právneho nástupcu neupravený podľa osobitného predpisu.1) (3) Právny nástupca daňovníka zrušeného bez likvidácie alebo rozdeleného odštiepením prevezme pohľadávku v menovitej hodnote alebo obstarávacej cene zistenej u daňovníka zrušeného bez likvidácie alebo rozdeleného odštiepením, dátum splatnosti pohľadávky, vytvorenú opravnú položku podľa § 20 a pokračuje v tvorbe tejto opravnej položky podľa § 20. (4) Daňovník zrušený bez likvidácie alebo rozdeleného odštiepením zahrnuje do základu dane z vypočítaného ročného odpisu pomernú časť pripadajúcu na celé kalendárne mesiace, počas ktorých tento daňovník majetok účtoval.1) (5) Právny nástupca daňovníka zrušeného bez likvidácie alebo rozdeleného odštiepením uplatní zvyšnú časť ročného odpisu prepočítaného na mesiace, počnúc mesiacom, v ktorom bol majetok zaúčtovaný u tohto právneho nástupcu. Súčasne prevezme pri odpisovanom majetku pôvodné ceny, už uplatnené daňové odpisy a zostatkové ceny majetku podľa § 25 ods. 3 a pokračuje v odpisovaní začatom pôvodným vlastníkom. Pri nehmotnom majetku právny nástupca pokračuje v odpisovaní z pôvodnej vstupnej ceny počas doby odpisovania ustanovenej v odpisovom pláne1) právneho nástupcu najviac do výšky podľa § 25 ods. 3. Pri neodpisovanom majetku právny nástupca prevezme vstupnú cenu podľa § 25. (6) Právny nástupca daňovníka zrušeného bez likvidácie alebo rozdeleného odštiepením alebo ak tento ešte nevznikol, daňovník, ktorý sa zrušuje bez likvidácie alebo rozdeľuje odštiepením, eviduje výšku pôvodne oceneného majetku a záväzkov počnúc zdaňovacím obdobím, v ktorom nastal rozhodný deň podľa osobitného predpisu,77c) najmenej do uplynutia lehoty pre zánik práva vyrubiť daň podľa osobitného predpisu.34) (7) Pri odpočítavaní daňovej straty u právneho nástupcu daňovníka zrušeného bez likvidácie alebo rozdeleného odštiepením sa postupuje podľa § 30. (8) Odseky 1 až 7 sa uplatnia, ak a) právnym nástupcom daňovníka zrušeného bez likvidácie alebo rozdeleného odštiepením je právny nástupca so sídlom v členskom štáte Európskej únie alebo štáte, ktorý je zmluvnou stranou Dohody o Európskom hospodárskom priestore, b) majetok a záväzky daňovníka zrušeného bez likvidácie alebo rozdeleného odštiepením zostávajú funkčne spojené so stálou prevádzkarňou právneho nástupcu umiestnenou na území Slovenskej republiky, c) členský štát Európskej únie alebo štát, ktorý je zmluvnou stranou Dohody o Európskom hospodárskom priestore, v ktorom má právny nástupca sídlo, umožňuje ocenenie majetku a záväzkov nadobudnutých právnym nástupníctvom v pôvodných cenách, d) právny nástupca ocení majetok a záväzky nadobudnuté právnym nástupníctvom v pôvodných cenách. (9) Ak pri zrušení daňovníka bez likvidácie alebo rozdeleného odštiepením so sídlom na území Slovenskej republiky, ktorého právnym nástupcom je daňovník so sídlom mimo územia Slovenskej republiky, vznikne tomuto právnemu nástupcovi na území Slovenskej republiky stála prevádzkareň a sú splnené podmienky podľa odseku 8, právny nástupca a) neupravuje základ dane o zostatky rezerv, opravných položiek a účtov časového rozlíšenia, ak sa vzťahujú k majetku a záväzkom tejto stálej prevádzkarne, s výnimkou opravnej položky k pohľadávkam podľa § 20, b) pokračuje v odpisovaní hmotného majetku a nehmotného majetku tejto stálej prevádzkarne podľa odseku 5, c) odpočítava daňovú stratu daňovníka zrušeného bez likvidácie alebo rozdeleného odštiepením vo výške a spôsobom podľa § 30, ak sa vzťahuje k majetku a záväzkom tejto </w:t>
            </w:r>
            <w:r w:rsidRPr="005B5B78">
              <w:rPr>
                <w:rFonts w:ascii="Times" w:hAnsi="Times" w:cs="Times"/>
                <w:sz w:val="18"/>
                <w:szCs w:val="18"/>
              </w:rPr>
              <w:lastRenderedPageBreak/>
              <w:t>stálej prevádzkarne. (10) Ak pri zrušení daňovníka bez likvidácie alebo rozdeleného odštiepením so sídlom v zahraničí, ktorého právnym nástupcom je daňovník so sídlom na území Slovenskej republiky, vznikne tomuto právnemu nástupcovi podľa § 2 písm. d) druhého bodu stála prevádzkareň v zahraničí a štát, v ktorom má daňovník zrušený bez likvidácie alebo rozdelený odštiepením sídlo, umožňuje právnemu nástupcovi prevzatie majetku a záväzkov v pôvodných cenách a právny nástupca ocení majetok a záväzky nadobudnuté právnym nástupníctvom v pôvodných cenách, tento právny nástupca pri vyčíslení základu dane podľa § 17 ods. 14 pokračuje v tvorbe rezerv, opravných položiek a účtov časového rozlíšenia, ak sa vzťahujú k majetku a záväzkom tejto stálej prevádzkarne a v odpisovaní hmotného majetku a nehmotného majetku stálej prevádzkarne začatom daňovníkom, ktorý bol zrušený bez likvidácie alebo rozdelený odštiepením so sídlom v zahraničí primerane podľa odseku 5. (11) Pôvodnou cenou pri premene obchodných spoločností alebo družstiev je ocenenie a) majetku a záväzkov u daňovníka zrušeného bez likvidácie alebo rozdeleného odštiepením zistené podľa osobitného predpisu1) bez precenenia na reálnu hodnotu a b) hmotného majetku a nehmotného majetku u daňovníka zrušeného bez likvidácie alebo rozdeleného odštiepením zistené podľa § 25. (12) Ak právnemu nástupcovi daňovníka zrušeného bez likvidácie alebo rozdeleného odštiepením so sídlom v zahraničí vznikne na území Slovenskej republiky stála prevádzkareň a majetok a záväzky daňovníka zrušeného bez likvidácie alebo rozdeleného odštiepením sú funkčne spojené s touto stálou prevádzkarňou a následne dôjde k presunu majetku podľa § 17f ods. 1 písm. b) alebo k presunu podnikateľskej činnosti podľa § 17f ods. 2 písm. b) z tejto stálej prevádzkarne, uplatní sa postup podľa § 17f. (13) Odseky 1 až 11 sa neuplatnia, a uplatní sa postup podľa § 17c, ak hlavným účelom alebo jedným z hlavných účelov premeny obchodných spoločností alebo družstiev je zníženie daňovej povinnosti alebo vyhnutie sa daňovej povinnosti. Ak premena obchodných spoločností alebo družstiev nebola realizovaná z riadnych obchodných dôvodov ako je reštrukturalizácia alebo racionalizácia činností, možno predpokladať, že hlavným cieľom alebo jedným z hlavných dôvodov premeny obchodných spoločností alebo družstiev je zníženie daňovej povinnosti alebo vyhnutie sa daňovej povinnosti. (14) Ak u právneho nástupcu daňovníka zrušeného bez likvidácie alebo rozdeleného odštiepením dôjde k výplate oceňovacích rozdielov z precenenia pri premene obchodných spoločností alebo družstiev vykázaných podľa osobitného predpisu1) v sume vyššej ako je súčin podielu sumy vykázaných oceňovacích rozdielov a najdlhšej doby odpisovania podľa § 26 ods. 1 u majetku nadobudnutého pri premene a počtu zdaňovacích období odpisovania tohto majetku, suma vyplatených oceňovacích rozdielov prevyšujúca tento podiel sa zdaní podľa § 43. Ak sa oceňovacie rozdiely z precenenia pri premene obchodných spoločností alebo družstiev vzťahujú iba k neodpisovanému majetku alebo finančnému majetku, celá vyplatená suma sa zdaní podľa § 43. Rovnako sa postupuje, ak u právneho nástupcu daňovníka zrušeného bez likvidácie alebo rozdeleného odštiepením dôjde k výplate prostriedkov v peňažnej forme alebo nepeňažnej forme a) zo zníženia základného imania obchodnej spoločnosti alebo družstva v časti, v akej bolo predtým základné imanie zvýšené z oceňovacích rozdielov z premeny obchodných spoločností alebo družstiev, b) z prerozdelenia kapitálového fondu z príspevkov2d) v časti, v akej bol kapitálový fond z príspevkov zvýšený z oceňovacích rozdielov z precenenia pri premene obchodných spoločností alebo družstiev. Odôvodnenie: Legislatívno-technické úpravy v nadväznosti na úpravu pojmov v nadväznosti na prijatie nového zákona o premenách obchodných spoločností a družstiev. Viď tiež Poznámka v bode 2.</w:t>
            </w:r>
          </w:p>
        </w:tc>
        <w:tc>
          <w:tcPr>
            <w:tcW w:w="154" w:type="pct"/>
            <w:tcBorders>
              <w:top w:val="outset" w:sz="6" w:space="0" w:color="000000"/>
              <w:left w:val="outset" w:sz="6" w:space="0" w:color="000000"/>
              <w:bottom w:val="outset" w:sz="6" w:space="0" w:color="000000"/>
              <w:right w:val="outset" w:sz="6" w:space="0" w:color="000000"/>
            </w:tcBorders>
            <w:vAlign w:val="center"/>
            <w:hideMark/>
          </w:tcPr>
          <w:p w14:paraId="545957B3"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lastRenderedPageBreak/>
              <w:t>Z</w:t>
            </w:r>
          </w:p>
        </w:tc>
        <w:tc>
          <w:tcPr>
            <w:tcW w:w="166" w:type="pct"/>
            <w:tcBorders>
              <w:top w:val="outset" w:sz="6" w:space="0" w:color="000000"/>
              <w:left w:val="outset" w:sz="6" w:space="0" w:color="000000"/>
              <w:bottom w:val="outset" w:sz="6" w:space="0" w:color="000000"/>
              <w:right w:val="outset" w:sz="6" w:space="0" w:color="000000"/>
            </w:tcBorders>
            <w:vAlign w:val="center"/>
          </w:tcPr>
          <w:p w14:paraId="02864AB8"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A</w:t>
            </w:r>
          </w:p>
        </w:tc>
        <w:tc>
          <w:tcPr>
            <w:tcW w:w="822" w:type="pct"/>
            <w:tcBorders>
              <w:top w:val="outset" w:sz="6" w:space="0" w:color="000000"/>
              <w:left w:val="outset" w:sz="6" w:space="0" w:color="000000"/>
              <w:bottom w:val="outset" w:sz="6" w:space="0" w:color="000000"/>
              <w:right w:val="outset" w:sz="6" w:space="0" w:color="000000"/>
            </w:tcBorders>
          </w:tcPr>
          <w:p w14:paraId="74ED3368" w14:textId="77777777" w:rsidR="005B5B78" w:rsidRPr="005B5B78" w:rsidRDefault="005B5B78" w:rsidP="005B5B78">
            <w:pPr>
              <w:jc w:val="center"/>
              <w:rPr>
                <w:rFonts w:ascii="Times" w:hAnsi="Times" w:cs="Times"/>
                <w:b/>
                <w:bCs/>
                <w:sz w:val="18"/>
                <w:szCs w:val="18"/>
              </w:rPr>
            </w:pPr>
          </w:p>
        </w:tc>
      </w:tr>
      <w:tr w:rsidR="005B5B78" w:rsidRPr="005B5B78" w14:paraId="5ACFF777" w14:textId="77777777" w:rsidTr="00B30A41">
        <w:trPr>
          <w:divId w:val="712464982"/>
          <w:jc w:val="center"/>
        </w:trPr>
        <w:tc>
          <w:tcPr>
            <w:tcW w:w="202" w:type="pct"/>
            <w:tcBorders>
              <w:top w:val="outset" w:sz="6" w:space="0" w:color="000000"/>
              <w:left w:val="outset" w:sz="6" w:space="0" w:color="000000"/>
              <w:bottom w:val="outset" w:sz="6" w:space="0" w:color="000000"/>
              <w:right w:val="outset" w:sz="6" w:space="0" w:color="000000"/>
            </w:tcBorders>
            <w:hideMark/>
          </w:tcPr>
          <w:p w14:paraId="2AB10E28"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lastRenderedPageBreak/>
              <w:t>RÚZSR</w:t>
            </w:r>
          </w:p>
        </w:tc>
        <w:tc>
          <w:tcPr>
            <w:tcW w:w="3656" w:type="pct"/>
            <w:tcBorders>
              <w:top w:val="outset" w:sz="6" w:space="0" w:color="000000"/>
              <w:left w:val="outset" w:sz="6" w:space="0" w:color="000000"/>
              <w:bottom w:val="outset" w:sz="6" w:space="0" w:color="000000"/>
              <w:right w:val="outset" w:sz="6" w:space="0" w:color="000000"/>
            </w:tcBorders>
            <w:vAlign w:val="center"/>
            <w:hideMark/>
          </w:tcPr>
          <w:p w14:paraId="6578CB60" w14:textId="77777777" w:rsidR="005B5B78" w:rsidRPr="005B5B78" w:rsidRDefault="005B5B78" w:rsidP="005B5B78">
            <w:pPr>
              <w:rPr>
                <w:rFonts w:ascii="Times" w:hAnsi="Times" w:cs="Times"/>
                <w:sz w:val="18"/>
                <w:szCs w:val="18"/>
              </w:rPr>
            </w:pPr>
            <w:r w:rsidRPr="005B5B78">
              <w:rPr>
                <w:rFonts w:ascii="Times" w:hAnsi="Times" w:cs="Times"/>
                <w:b/>
                <w:bCs/>
                <w:sz w:val="18"/>
                <w:szCs w:val="18"/>
              </w:rPr>
              <w:t>Čl. XII vloženie nového novelizačného bodu</w:t>
            </w:r>
            <w:r w:rsidRPr="005B5B78">
              <w:rPr>
                <w:rFonts w:ascii="Times" w:hAnsi="Times" w:cs="Times"/>
                <w:sz w:val="18"/>
                <w:szCs w:val="18"/>
              </w:rPr>
              <w:br/>
              <w:t xml:space="preserve">Znenie §3 odsek 2, písm. d) navrhujeme upresniť nasledovne: „d) príjem plynúci z dôvodu nadobudnutia nových akcií7) a podielov7a) ako aj príjem plynúci z dôvodu ich výmeny pri premene a zmene právnej formy obchodných spoločností alebo družstiev xx, a to aj vtedy, ak súčasťou premeny a zmeny právnej formy obchodných spoločností alebo družstiev xx je aj majetok spoločnosti so sídlom v členských štátoch Európskej únie.“ Odôvodnenie: Legislatívno-technické úpravy v nadväznosti na úpravu pojmov v nadväznosti na prijatie nového zákona o premenách obchodných spoločností a družstiev. Poznámka: Zákon o DP zohľadňuje vo svojich ustanovenia iba v súčasnosti platné formy podnikových kombinácií rozdelenia, splynutia a zlúčenia v zmysle príslušných ustanovení Obchodného zákonníka. S účinnosťou odo dňa účinnosti pripravovaného Zákona o premenách je preto potrebné v celom Zákone o DP, </w:t>
            </w:r>
            <w:proofErr w:type="spellStart"/>
            <w:r w:rsidRPr="005B5B78">
              <w:rPr>
                <w:rFonts w:ascii="Times" w:hAnsi="Times" w:cs="Times"/>
                <w:sz w:val="18"/>
                <w:szCs w:val="18"/>
              </w:rPr>
              <w:t>t.j</w:t>
            </w:r>
            <w:proofErr w:type="spellEnd"/>
            <w:r w:rsidRPr="005B5B78">
              <w:rPr>
                <w:rFonts w:ascii="Times" w:hAnsi="Times" w:cs="Times"/>
                <w:sz w:val="18"/>
                <w:szCs w:val="18"/>
              </w:rPr>
              <w:t xml:space="preserve">. nie len v ustanoveniach §§ </w:t>
            </w:r>
            <w:r w:rsidRPr="005B5B78">
              <w:rPr>
                <w:rFonts w:ascii="Times" w:hAnsi="Times" w:cs="Times"/>
                <w:sz w:val="18"/>
                <w:szCs w:val="18"/>
              </w:rPr>
              <w:lastRenderedPageBreak/>
              <w:t xml:space="preserve">17c a 17e, ktoré špecificky riešia daňové dopady rozdelenia, splynutia a zlúčenia, vykonať nasledovné: a) všetky súčasné referencie na vybranú skupinu podnikových kombinácií, ktorou sú v rozdelenia, splynutia a zlúčenia nahradiť referenciami buď na individuálne vymenované typy transakcií podľa Zákona o premenách, ktorými budú fúzie a rozdelenia (pričom fúziami budú splynutie a zlúčenie a rozdeleniami budú rozštiepenie a odštiepenie) alebo referenciou na celú skupinu s použitím výrazu „premena“; b) všetky individuálne referencie na subjekty, ktoré sú účastníkmi jednotlivých typov podnikových kombinácií, aktualizovať v zmysle názvoslovia Zákona o premenách </w:t>
            </w:r>
            <w:proofErr w:type="spellStart"/>
            <w:r w:rsidRPr="005B5B78">
              <w:rPr>
                <w:rFonts w:ascii="Times" w:hAnsi="Times" w:cs="Times"/>
                <w:sz w:val="18"/>
                <w:szCs w:val="18"/>
              </w:rPr>
              <w:t>t.j</w:t>
            </w:r>
            <w:proofErr w:type="spellEnd"/>
            <w:r w:rsidRPr="005B5B78">
              <w:rPr>
                <w:rFonts w:ascii="Times" w:hAnsi="Times" w:cs="Times"/>
                <w:sz w:val="18"/>
                <w:szCs w:val="18"/>
              </w:rPr>
              <w:t>. napríklad namiesto „daňovníka zaniknutého bez likvidácie“ uviesť „daňovníka zaniknutého zlúčením, splynutím alebo rozštiepením“ resp. „daňovníka, ktorý sa rozdeľuje odštiepením“ podľa toho, o ktorú transakciu ide; c) zaviesť transakciu odštiepenia, buď samostatným ustanovením alebo doplnením existujúcich ustanovení, nakoľko ide o nový typ transakcie, ktorý zatiaľ v slovenskej právnej praxi neexistuje a ktorého novým špecifikom, v porovnaní z rozštiepením (= rozdelenie podľa súčasného Obchodného zákonníka) je, že subjekt, z ktorého časť sa odštiepi, nezanikne.</w:t>
            </w:r>
          </w:p>
        </w:tc>
        <w:tc>
          <w:tcPr>
            <w:tcW w:w="154" w:type="pct"/>
            <w:tcBorders>
              <w:top w:val="outset" w:sz="6" w:space="0" w:color="000000"/>
              <w:left w:val="outset" w:sz="6" w:space="0" w:color="000000"/>
              <w:bottom w:val="outset" w:sz="6" w:space="0" w:color="000000"/>
              <w:right w:val="outset" w:sz="6" w:space="0" w:color="000000"/>
            </w:tcBorders>
            <w:vAlign w:val="center"/>
            <w:hideMark/>
          </w:tcPr>
          <w:p w14:paraId="661F2094"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lastRenderedPageBreak/>
              <w:t>Z</w:t>
            </w:r>
          </w:p>
        </w:tc>
        <w:tc>
          <w:tcPr>
            <w:tcW w:w="166" w:type="pct"/>
            <w:tcBorders>
              <w:top w:val="outset" w:sz="6" w:space="0" w:color="000000"/>
              <w:left w:val="outset" w:sz="6" w:space="0" w:color="000000"/>
              <w:bottom w:val="outset" w:sz="6" w:space="0" w:color="000000"/>
              <w:right w:val="outset" w:sz="6" w:space="0" w:color="000000"/>
            </w:tcBorders>
            <w:vAlign w:val="center"/>
          </w:tcPr>
          <w:p w14:paraId="5331AD86"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ČA</w:t>
            </w:r>
          </w:p>
        </w:tc>
        <w:tc>
          <w:tcPr>
            <w:tcW w:w="822" w:type="pct"/>
            <w:tcBorders>
              <w:top w:val="outset" w:sz="6" w:space="0" w:color="000000"/>
              <w:left w:val="outset" w:sz="6" w:space="0" w:color="000000"/>
              <w:bottom w:val="outset" w:sz="6" w:space="0" w:color="000000"/>
              <w:right w:val="outset" w:sz="6" w:space="0" w:color="000000"/>
            </w:tcBorders>
          </w:tcPr>
          <w:p w14:paraId="33DACCC4" w14:textId="77777777" w:rsidR="005B5B78" w:rsidRDefault="005B5B78" w:rsidP="005B5B78">
            <w:pPr>
              <w:rPr>
                <w:rFonts w:ascii="Times" w:hAnsi="Times" w:cs="Times"/>
                <w:bCs/>
                <w:sz w:val="18"/>
                <w:szCs w:val="18"/>
              </w:rPr>
            </w:pPr>
            <w:r w:rsidRPr="005B5B78">
              <w:rPr>
                <w:rFonts w:ascii="Times" w:hAnsi="Times" w:cs="Times"/>
                <w:bCs/>
                <w:sz w:val="18"/>
                <w:szCs w:val="18"/>
              </w:rPr>
              <w:t xml:space="preserve">Prerokované na </w:t>
            </w:r>
            <w:proofErr w:type="spellStart"/>
            <w:r w:rsidRPr="005B5B78">
              <w:rPr>
                <w:rFonts w:ascii="Times" w:hAnsi="Times" w:cs="Times"/>
                <w:bCs/>
                <w:sz w:val="18"/>
                <w:szCs w:val="18"/>
              </w:rPr>
              <w:t>rozporovom</w:t>
            </w:r>
            <w:proofErr w:type="spellEnd"/>
            <w:r w:rsidRPr="005B5B78">
              <w:rPr>
                <w:rFonts w:ascii="Times" w:hAnsi="Times" w:cs="Times"/>
                <w:bCs/>
                <w:sz w:val="18"/>
                <w:szCs w:val="18"/>
              </w:rPr>
              <w:t xml:space="preserve"> konaní dňa 27.2.2023.</w:t>
            </w:r>
          </w:p>
          <w:p w14:paraId="6BEE41EF" w14:textId="77777777" w:rsidR="00D24D21" w:rsidRPr="005B5B78" w:rsidRDefault="00D24D21" w:rsidP="00D24D21">
            <w:pPr>
              <w:jc w:val="both"/>
              <w:rPr>
                <w:rFonts w:ascii="Times" w:hAnsi="Times" w:cs="Times"/>
                <w:bCs/>
                <w:sz w:val="18"/>
                <w:szCs w:val="18"/>
              </w:rPr>
            </w:pPr>
            <w:r w:rsidRPr="005B5B78">
              <w:rPr>
                <w:rFonts w:ascii="Times" w:hAnsi="Times" w:cs="Times"/>
                <w:bCs/>
                <w:sz w:val="18"/>
                <w:szCs w:val="18"/>
              </w:rPr>
              <w:t>Rozpor bol odstránený</w:t>
            </w:r>
            <w:r>
              <w:rPr>
                <w:rFonts w:ascii="Times" w:hAnsi="Times" w:cs="Times"/>
                <w:bCs/>
                <w:sz w:val="18"/>
                <w:szCs w:val="18"/>
              </w:rPr>
              <w:t>.</w:t>
            </w:r>
          </w:p>
          <w:p w14:paraId="2E6459A6" w14:textId="77777777" w:rsidR="00D24D21" w:rsidRPr="005B5B78" w:rsidRDefault="00D24D21" w:rsidP="005B5B78">
            <w:pPr>
              <w:rPr>
                <w:rFonts w:ascii="Times" w:hAnsi="Times" w:cs="Times"/>
                <w:b/>
                <w:bCs/>
                <w:sz w:val="18"/>
                <w:szCs w:val="18"/>
              </w:rPr>
            </w:pPr>
          </w:p>
        </w:tc>
      </w:tr>
      <w:tr w:rsidR="005B5B78" w:rsidRPr="005B5B78" w14:paraId="79980F66" w14:textId="77777777" w:rsidTr="00B30A41">
        <w:trPr>
          <w:divId w:val="712464982"/>
          <w:jc w:val="center"/>
        </w:trPr>
        <w:tc>
          <w:tcPr>
            <w:tcW w:w="202" w:type="pct"/>
            <w:tcBorders>
              <w:top w:val="outset" w:sz="6" w:space="0" w:color="000000"/>
              <w:left w:val="outset" w:sz="6" w:space="0" w:color="000000"/>
              <w:bottom w:val="outset" w:sz="6" w:space="0" w:color="000000"/>
              <w:right w:val="outset" w:sz="6" w:space="0" w:color="000000"/>
            </w:tcBorders>
            <w:hideMark/>
          </w:tcPr>
          <w:p w14:paraId="775578FA"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RÚZSR</w:t>
            </w:r>
          </w:p>
        </w:tc>
        <w:tc>
          <w:tcPr>
            <w:tcW w:w="3656" w:type="pct"/>
            <w:tcBorders>
              <w:top w:val="outset" w:sz="6" w:space="0" w:color="000000"/>
              <w:left w:val="outset" w:sz="6" w:space="0" w:color="000000"/>
              <w:bottom w:val="outset" w:sz="6" w:space="0" w:color="000000"/>
              <w:right w:val="outset" w:sz="6" w:space="0" w:color="000000"/>
            </w:tcBorders>
            <w:vAlign w:val="center"/>
            <w:hideMark/>
          </w:tcPr>
          <w:p w14:paraId="250F0C7A" w14:textId="77777777" w:rsidR="005B5B78" w:rsidRPr="005B5B78" w:rsidRDefault="005B5B78" w:rsidP="005B5B78">
            <w:pPr>
              <w:rPr>
                <w:rFonts w:ascii="Times" w:hAnsi="Times" w:cs="Times"/>
                <w:sz w:val="18"/>
                <w:szCs w:val="18"/>
              </w:rPr>
            </w:pPr>
            <w:r w:rsidRPr="005B5B78">
              <w:rPr>
                <w:rFonts w:ascii="Times" w:hAnsi="Times" w:cs="Times"/>
                <w:b/>
                <w:bCs/>
                <w:sz w:val="18"/>
                <w:szCs w:val="18"/>
              </w:rPr>
              <w:t>Čl. XXVII</w:t>
            </w:r>
            <w:r w:rsidRPr="005B5B78">
              <w:rPr>
                <w:rFonts w:ascii="Times" w:hAnsi="Times" w:cs="Times"/>
                <w:sz w:val="18"/>
                <w:szCs w:val="18"/>
              </w:rPr>
              <w:br/>
              <w:t>Všeobecná zásadná pripomienka k čl. XXVII návrhu zákona. Odôvodnenie: V čl. XXVII návrhu zákona sa upravuje účinnosť návrhu zákona, ktorá sa navrhuje na 1.6.2023. Na navrhovanú účinnosť nadväzujú aj prechodné ustanovenia týkajúce sa premeny, cezhraničnej premeny a zmeny právnej formy uvedené v čl. I, § 131 návrhu zákona. Takúto neprimerane krátku lehotu na prípravu všetkých dotknutých subjektov považujeme za neprípustnú. Návrhom zákona sa zavádza nová právna úprava s novými právnymi inštitútmi, ktoré sa doposiaľ v obchodnom práve na Slovensku nevyskytovali. Napriek tomu, že niektoré z ustanovení boli len vyňaté z Obchodného zákonníka a presunuté do návrhu zákona, navrhovanú účinnosť, ako aj prechodné ustanovenia s ňou súvisiace, považujeme za neprimerane krátku, čo môže v praxi spôsobovať značné aplikačné problémy. Navrhujeme preto posunutie účinnosti návrhu zákona na 1.1.2024.</w:t>
            </w:r>
          </w:p>
        </w:tc>
        <w:tc>
          <w:tcPr>
            <w:tcW w:w="154" w:type="pct"/>
            <w:tcBorders>
              <w:top w:val="outset" w:sz="6" w:space="0" w:color="000000"/>
              <w:left w:val="outset" w:sz="6" w:space="0" w:color="000000"/>
              <w:bottom w:val="outset" w:sz="6" w:space="0" w:color="000000"/>
              <w:right w:val="outset" w:sz="6" w:space="0" w:color="000000"/>
            </w:tcBorders>
            <w:vAlign w:val="center"/>
            <w:hideMark/>
          </w:tcPr>
          <w:p w14:paraId="4D5E6F53"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Z</w:t>
            </w:r>
          </w:p>
        </w:tc>
        <w:tc>
          <w:tcPr>
            <w:tcW w:w="166" w:type="pct"/>
            <w:tcBorders>
              <w:top w:val="outset" w:sz="6" w:space="0" w:color="000000"/>
              <w:left w:val="outset" w:sz="6" w:space="0" w:color="000000"/>
              <w:bottom w:val="outset" w:sz="6" w:space="0" w:color="000000"/>
              <w:right w:val="outset" w:sz="6" w:space="0" w:color="000000"/>
            </w:tcBorders>
            <w:vAlign w:val="center"/>
          </w:tcPr>
          <w:p w14:paraId="3AE1962C" w14:textId="77777777" w:rsidR="005B5B78" w:rsidRPr="005B5B78" w:rsidRDefault="00763E9F" w:rsidP="005B5B78">
            <w:pPr>
              <w:jc w:val="center"/>
              <w:rPr>
                <w:rFonts w:ascii="Times" w:hAnsi="Times" w:cs="Times"/>
                <w:b/>
                <w:bCs/>
                <w:sz w:val="18"/>
                <w:szCs w:val="18"/>
              </w:rPr>
            </w:pPr>
            <w:r>
              <w:rPr>
                <w:rFonts w:ascii="Times" w:hAnsi="Times" w:cs="Times"/>
                <w:b/>
                <w:bCs/>
                <w:sz w:val="18"/>
                <w:szCs w:val="18"/>
              </w:rPr>
              <w:t>Č</w:t>
            </w:r>
            <w:r w:rsidR="005B5B78" w:rsidRPr="005B5B78">
              <w:rPr>
                <w:rFonts w:ascii="Times" w:hAnsi="Times" w:cs="Times"/>
                <w:b/>
                <w:bCs/>
                <w:sz w:val="18"/>
                <w:szCs w:val="18"/>
              </w:rPr>
              <w:t>A</w:t>
            </w:r>
          </w:p>
        </w:tc>
        <w:tc>
          <w:tcPr>
            <w:tcW w:w="822" w:type="pct"/>
            <w:tcBorders>
              <w:top w:val="outset" w:sz="6" w:space="0" w:color="000000"/>
              <w:left w:val="outset" w:sz="6" w:space="0" w:color="000000"/>
              <w:bottom w:val="outset" w:sz="6" w:space="0" w:color="000000"/>
              <w:right w:val="outset" w:sz="6" w:space="0" w:color="000000"/>
            </w:tcBorders>
          </w:tcPr>
          <w:p w14:paraId="7B4AF9B6" w14:textId="77777777" w:rsidR="005B5B78" w:rsidRDefault="00763E9F" w:rsidP="00763E9F">
            <w:pPr>
              <w:rPr>
                <w:rFonts w:ascii="Times" w:hAnsi="Times" w:cs="Times"/>
                <w:bCs/>
                <w:sz w:val="18"/>
                <w:szCs w:val="18"/>
              </w:rPr>
            </w:pPr>
            <w:r w:rsidRPr="00763E9F">
              <w:rPr>
                <w:rFonts w:ascii="Times" w:hAnsi="Times" w:cs="Times"/>
                <w:bCs/>
                <w:sz w:val="18"/>
                <w:szCs w:val="18"/>
              </w:rPr>
              <w:t>Pripomienka bola čiastočne akceptovaná.</w:t>
            </w:r>
          </w:p>
          <w:p w14:paraId="065AB242" w14:textId="77777777" w:rsidR="00D24D21" w:rsidRPr="005B5B78" w:rsidRDefault="00D24D21" w:rsidP="00D24D21">
            <w:pPr>
              <w:jc w:val="both"/>
              <w:rPr>
                <w:rFonts w:ascii="Times" w:hAnsi="Times" w:cs="Times"/>
                <w:bCs/>
                <w:sz w:val="18"/>
                <w:szCs w:val="18"/>
              </w:rPr>
            </w:pPr>
            <w:r w:rsidRPr="005B5B78">
              <w:rPr>
                <w:rFonts w:ascii="Times" w:hAnsi="Times" w:cs="Times"/>
                <w:bCs/>
                <w:sz w:val="18"/>
                <w:szCs w:val="18"/>
              </w:rPr>
              <w:t>Rozpor bol odstránený</w:t>
            </w:r>
            <w:r>
              <w:rPr>
                <w:rFonts w:ascii="Times" w:hAnsi="Times" w:cs="Times"/>
                <w:bCs/>
                <w:sz w:val="18"/>
                <w:szCs w:val="18"/>
              </w:rPr>
              <w:t>.</w:t>
            </w:r>
          </w:p>
          <w:p w14:paraId="0C48DD3B" w14:textId="77777777" w:rsidR="00763E9F" w:rsidRPr="00763E9F" w:rsidRDefault="00763E9F" w:rsidP="00763E9F">
            <w:pPr>
              <w:rPr>
                <w:rFonts w:ascii="Times" w:hAnsi="Times" w:cs="Times"/>
                <w:bCs/>
                <w:sz w:val="18"/>
                <w:szCs w:val="18"/>
              </w:rPr>
            </w:pPr>
            <w:r>
              <w:rPr>
                <w:rFonts w:ascii="Times" w:hAnsi="Times" w:cs="Times"/>
                <w:bCs/>
                <w:sz w:val="18"/>
                <w:szCs w:val="18"/>
              </w:rPr>
              <w:t>Účinnosť bola posunutá, nie však na 1.1.2024, ale na 1.3.2024.</w:t>
            </w:r>
          </w:p>
          <w:p w14:paraId="625BDF72" w14:textId="77777777" w:rsidR="00763E9F" w:rsidRPr="005B5B78" w:rsidRDefault="00763E9F" w:rsidP="00763E9F">
            <w:pPr>
              <w:jc w:val="both"/>
              <w:rPr>
                <w:rFonts w:ascii="Times" w:hAnsi="Times" w:cs="Times"/>
                <w:b/>
                <w:bCs/>
                <w:sz w:val="18"/>
                <w:szCs w:val="18"/>
              </w:rPr>
            </w:pPr>
          </w:p>
        </w:tc>
      </w:tr>
      <w:tr w:rsidR="005B5B78" w:rsidRPr="005B5B78" w14:paraId="356C540C" w14:textId="77777777" w:rsidTr="00B30A41">
        <w:trPr>
          <w:divId w:val="712464982"/>
          <w:jc w:val="center"/>
        </w:trPr>
        <w:tc>
          <w:tcPr>
            <w:tcW w:w="202" w:type="pct"/>
            <w:tcBorders>
              <w:top w:val="outset" w:sz="6" w:space="0" w:color="000000"/>
              <w:left w:val="outset" w:sz="6" w:space="0" w:color="000000"/>
              <w:bottom w:val="outset" w:sz="6" w:space="0" w:color="000000"/>
              <w:right w:val="outset" w:sz="6" w:space="0" w:color="000000"/>
            </w:tcBorders>
            <w:hideMark/>
          </w:tcPr>
          <w:p w14:paraId="5993A6FA"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RÚZSR</w:t>
            </w:r>
          </w:p>
        </w:tc>
        <w:tc>
          <w:tcPr>
            <w:tcW w:w="3656" w:type="pct"/>
            <w:tcBorders>
              <w:top w:val="outset" w:sz="6" w:space="0" w:color="000000"/>
              <w:left w:val="outset" w:sz="6" w:space="0" w:color="000000"/>
              <w:bottom w:val="outset" w:sz="6" w:space="0" w:color="000000"/>
              <w:right w:val="outset" w:sz="6" w:space="0" w:color="000000"/>
            </w:tcBorders>
            <w:vAlign w:val="center"/>
            <w:hideMark/>
          </w:tcPr>
          <w:p w14:paraId="1079A675" w14:textId="77777777" w:rsidR="005B5B78" w:rsidRPr="005B5B78" w:rsidRDefault="005B5B78" w:rsidP="005B5B78">
            <w:pPr>
              <w:rPr>
                <w:rFonts w:ascii="Times" w:hAnsi="Times" w:cs="Times"/>
                <w:sz w:val="18"/>
                <w:szCs w:val="18"/>
              </w:rPr>
            </w:pPr>
            <w:r w:rsidRPr="005B5B78">
              <w:rPr>
                <w:rFonts w:ascii="Times" w:hAnsi="Times" w:cs="Times"/>
                <w:b/>
                <w:bCs/>
                <w:sz w:val="18"/>
                <w:szCs w:val="18"/>
              </w:rPr>
              <w:t>vloženie nového článku</w:t>
            </w:r>
            <w:r w:rsidRPr="005B5B78">
              <w:rPr>
                <w:rFonts w:ascii="Times" w:hAnsi="Times" w:cs="Times"/>
                <w:sz w:val="18"/>
                <w:szCs w:val="18"/>
              </w:rPr>
              <w:br/>
              <w:t>Navrhujeme vložiť do novely nový čl., ktorým sa upraví zákon č. 222/2004 Z. z. o dani z pridanej hodnoty v znení neskorších predpisov „1. V §4 odsek 4, písm. b) znie „b) zdaniteľná osoba, ak je právnym nástupcom platiteľa, ktorý zanikol bez likvidácie a právnym nástupcom platiteľa, ktorý sa rozdelil odštiepením, a to odo dňa, keď sa stala právnym nástupcom platiteľa, 2. V § 54b odsek 1 znie: „(1) Ak investičný majetok podľa § 54 ods. 2 prechádza na právneho nástupcu platiteľa, ktorý zanikol bez likvidácie a právneho nástupcu platiteľa, ktorý sa rozdelil odštiepením, je právny nástupca povinný pokračovať v úprave odpočítanej dane tohto investičného majetku podľa § 54, § 54a a 54d. Na účely tohto ustanovenia sa za právneho nástupcu považuje aj platiteľ, ktorý nadobudol podnik alebo časť podniku bez dane podľa § 10 ods. 1.“ Odôvodnenie: Legislatívno-technické úpravy v nadväznosti na úpravu pojmov v nadväznosti na prijatie nového zákona o premenách obchodných spoločností a družstiev.</w:t>
            </w:r>
          </w:p>
        </w:tc>
        <w:tc>
          <w:tcPr>
            <w:tcW w:w="154" w:type="pct"/>
            <w:tcBorders>
              <w:top w:val="outset" w:sz="6" w:space="0" w:color="000000"/>
              <w:left w:val="outset" w:sz="6" w:space="0" w:color="000000"/>
              <w:bottom w:val="outset" w:sz="6" w:space="0" w:color="000000"/>
              <w:right w:val="outset" w:sz="6" w:space="0" w:color="000000"/>
            </w:tcBorders>
            <w:vAlign w:val="center"/>
            <w:hideMark/>
          </w:tcPr>
          <w:p w14:paraId="25F37D9E"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Z</w:t>
            </w:r>
          </w:p>
        </w:tc>
        <w:tc>
          <w:tcPr>
            <w:tcW w:w="166" w:type="pct"/>
            <w:tcBorders>
              <w:top w:val="outset" w:sz="6" w:space="0" w:color="000000"/>
              <w:left w:val="outset" w:sz="6" w:space="0" w:color="000000"/>
              <w:bottom w:val="outset" w:sz="6" w:space="0" w:color="000000"/>
              <w:right w:val="outset" w:sz="6" w:space="0" w:color="000000"/>
            </w:tcBorders>
            <w:vAlign w:val="center"/>
          </w:tcPr>
          <w:p w14:paraId="0926E933"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A</w:t>
            </w:r>
          </w:p>
        </w:tc>
        <w:tc>
          <w:tcPr>
            <w:tcW w:w="822" w:type="pct"/>
            <w:tcBorders>
              <w:top w:val="outset" w:sz="6" w:space="0" w:color="000000"/>
              <w:left w:val="outset" w:sz="6" w:space="0" w:color="000000"/>
              <w:bottom w:val="outset" w:sz="6" w:space="0" w:color="000000"/>
              <w:right w:val="outset" w:sz="6" w:space="0" w:color="000000"/>
            </w:tcBorders>
          </w:tcPr>
          <w:p w14:paraId="34CCF1FD" w14:textId="77777777" w:rsidR="005B5B78" w:rsidRPr="005B5B78" w:rsidRDefault="005B5B78" w:rsidP="005B5B78">
            <w:pPr>
              <w:jc w:val="center"/>
              <w:rPr>
                <w:rFonts w:ascii="Times" w:hAnsi="Times" w:cs="Times"/>
                <w:b/>
                <w:bCs/>
                <w:sz w:val="18"/>
                <w:szCs w:val="18"/>
              </w:rPr>
            </w:pPr>
          </w:p>
        </w:tc>
      </w:tr>
      <w:tr w:rsidR="005B5B78" w:rsidRPr="005B5B78" w14:paraId="4A92BFEF" w14:textId="77777777" w:rsidTr="00B30A41">
        <w:trPr>
          <w:divId w:val="712464982"/>
          <w:jc w:val="center"/>
        </w:trPr>
        <w:tc>
          <w:tcPr>
            <w:tcW w:w="202" w:type="pct"/>
            <w:tcBorders>
              <w:top w:val="outset" w:sz="6" w:space="0" w:color="000000"/>
              <w:left w:val="outset" w:sz="6" w:space="0" w:color="000000"/>
              <w:bottom w:val="outset" w:sz="6" w:space="0" w:color="000000"/>
              <w:right w:val="outset" w:sz="6" w:space="0" w:color="000000"/>
            </w:tcBorders>
            <w:hideMark/>
          </w:tcPr>
          <w:p w14:paraId="17E121BC"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SBA</w:t>
            </w:r>
          </w:p>
        </w:tc>
        <w:tc>
          <w:tcPr>
            <w:tcW w:w="3656" w:type="pct"/>
            <w:tcBorders>
              <w:top w:val="outset" w:sz="6" w:space="0" w:color="000000"/>
              <w:left w:val="outset" w:sz="6" w:space="0" w:color="000000"/>
              <w:bottom w:val="outset" w:sz="6" w:space="0" w:color="000000"/>
              <w:right w:val="outset" w:sz="6" w:space="0" w:color="000000"/>
            </w:tcBorders>
            <w:vAlign w:val="center"/>
            <w:hideMark/>
          </w:tcPr>
          <w:p w14:paraId="32D7E6D0" w14:textId="77777777" w:rsidR="005B5B78" w:rsidRPr="005B5B78" w:rsidRDefault="005B5B78" w:rsidP="005B5B78">
            <w:pPr>
              <w:rPr>
                <w:rFonts w:ascii="Times" w:hAnsi="Times" w:cs="Times"/>
                <w:sz w:val="18"/>
                <w:szCs w:val="18"/>
              </w:rPr>
            </w:pPr>
            <w:r w:rsidRPr="005B5B78">
              <w:rPr>
                <w:rFonts w:ascii="Times" w:hAnsi="Times" w:cs="Times"/>
                <w:b/>
                <w:bCs/>
                <w:sz w:val="18"/>
                <w:szCs w:val="18"/>
              </w:rPr>
              <w:t>Čl. K Čl. I § §12 a 87</w:t>
            </w:r>
            <w:r w:rsidRPr="005B5B78">
              <w:rPr>
                <w:rFonts w:ascii="Times" w:hAnsi="Times" w:cs="Times"/>
                <w:sz w:val="18"/>
                <w:szCs w:val="18"/>
              </w:rPr>
              <w:br/>
              <w:t>2. K §12 a 87- zásadná Pripomienka: Navrhujeme vyžadovať súhlas záložného veriteľa. Odôvodnenie: Návrh úpravy § 12 a § 87, ktoré riešia prípad, ak je podiel v zanikajúcej spoločnosti predmetom záložného práva. V návrhu je podmienka oznámenia záložnému veriteľovi. Navrhujeme vyžadovať súhlas záložného veriteľa. Dôvodom je ochrana záložného práva záložného veriteľa. Na zníženie rizika nespolupracujúceho záložného veriteľa môže byť doplnená alternatívna možnosť, že záložca je oprávnený uhradiť zabezpečenú pohľadávku záložného veriteľa, čím by záložné právo zaniklo.</w:t>
            </w:r>
          </w:p>
        </w:tc>
        <w:tc>
          <w:tcPr>
            <w:tcW w:w="154" w:type="pct"/>
            <w:tcBorders>
              <w:top w:val="outset" w:sz="6" w:space="0" w:color="000000"/>
              <w:left w:val="outset" w:sz="6" w:space="0" w:color="000000"/>
              <w:bottom w:val="outset" w:sz="6" w:space="0" w:color="000000"/>
              <w:right w:val="outset" w:sz="6" w:space="0" w:color="000000"/>
            </w:tcBorders>
            <w:vAlign w:val="center"/>
            <w:hideMark/>
          </w:tcPr>
          <w:p w14:paraId="1FBE9846"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O</w:t>
            </w:r>
          </w:p>
        </w:tc>
        <w:tc>
          <w:tcPr>
            <w:tcW w:w="166" w:type="pct"/>
            <w:tcBorders>
              <w:top w:val="outset" w:sz="6" w:space="0" w:color="000000"/>
              <w:left w:val="outset" w:sz="6" w:space="0" w:color="000000"/>
              <w:bottom w:val="outset" w:sz="6" w:space="0" w:color="000000"/>
              <w:right w:val="outset" w:sz="6" w:space="0" w:color="000000"/>
            </w:tcBorders>
            <w:vAlign w:val="center"/>
          </w:tcPr>
          <w:p w14:paraId="6DE47FAE"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N</w:t>
            </w:r>
          </w:p>
        </w:tc>
        <w:tc>
          <w:tcPr>
            <w:tcW w:w="822" w:type="pct"/>
            <w:tcBorders>
              <w:top w:val="outset" w:sz="6" w:space="0" w:color="000000"/>
              <w:left w:val="outset" w:sz="6" w:space="0" w:color="000000"/>
              <w:bottom w:val="outset" w:sz="6" w:space="0" w:color="000000"/>
              <w:right w:val="outset" w:sz="6" w:space="0" w:color="000000"/>
            </w:tcBorders>
          </w:tcPr>
          <w:p w14:paraId="720336A3" w14:textId="77777777" w:rsidR="005B5B78" w:rsidRPr="00763E9F" w:rsidRDefault="00763E9F" w:rsidP="00763E9F">
            <w:pPr>
              <w:jc w:val="both"/>
              <w:rPr>
                <w:rFonts w:ascii="Times" w:hAnsi="Times" w:cs="Times"/>
                <w:bCs/>
                <w:sz w:val="18"/>
                <w:szCs w:val="18"/>
              </w:rPr>
            </w:pPr>
            <w:r w:rsidRPr="00763E9F">
              <w:rPr>
                <w:rFonts w:ascii="Times" w:hAnsi="Times" w:cs="Times"/>
                <w:bCs/>
                <w:sz w:val="18"/>
                <w:szCs w:val="18"/>
              </w:rPr>
              <w:t>Pripomienka neakceptovaná.</w:t>
            </w:r>
          </w:p>
          <w:p w14:paraId="0053F1F2" w14:textId="77777777" w:rsidR="00763E9F" w:rsidRDefault="00763E9F" w:rsidP="00763E9F">
            <w:pPr>
              <w:jc w:val="both"/>
              <w:rPr>
                <w:rFonts w:ascii="Times" w:hAnsi="Times" w:cs="Times"/>
                <w:bCs/>
                <w:sz w:val="18"/>
                <w:szCs w:val="18"/>
              </w:rPr>
            </w:pPr>
            <w:r w:rsidRPr="00763E9F">
              <w:rPr>
                <w:rFonts w:ascii="Times" w:hAnsi="Times" w:cs="Times"/>
                <w:bCs/>
                <w:sz w:val="18"/>
                <w:szCs w:val="18"/>
              </w:rPr>
              <w:t>Pripomienka bola predmetom diskusie na stretnutí dňa</w:t>
            </w:r>
            <w:r>
              <w:rPr>
                <w:rFonts w:ascii="Times" w:hAnsi="Times" w:cs="Times"/>
                <w:b/>
                <w:bCs/>
                <w:sz w:val="18"/>
                <w:szCs w:val="18"/>
              </w:rPr>
              <w:t xml:space="preserve"> </w:t>
            </w:r>
            <w:r>
              <w:rPr>
                <w:rFonts w:ascii="Times" w:hAnsi="Times" w:cs="Times"/>
                <w:bCs/>
                <w:sz w:val="18"/>
                <w:szCs w:val="18"/>
              </w:rPr>
              <w:t xml:space="preserve">27.2.2023 a následne v ďalšej komunikácii. </w:t>
            </w:r>
          </w:p>
          <w:p w14:paraId="2F758597" w14:textId="77777777" w:rsidR="00763E9F" w:rsidRPr="005B5B78" w:rsidRDefault="00763E9F" w:rsidP="00763E9F">
            <w:pPr>
              <w:jc w:val="both"/>
              <w:rPr>
                <w:rFonts w:ascii="Times" w:hAnsi="Times" w:cs="Times"/>
                <w:b/>
                <w:bCs/>
                <w:sz w:val="18"/>
                <w:szCs w:val="18"/>
              </w:rPr>
            </w:pPr>
            <w:r>
              <w:rPr>
                <w:rFonts w:ascii="Times" w:hAnsi="Times" w:cs="Times"/>
                <w:bCs/>
                <w:sz w:val="18"/>
                <w:szCs w:val="18"/>
              </w:rPr>
              <w:t xml:space="preserve">Pripomienkujúci subjekt na </w:t>
            </w:r>
            <w:r>
              <w:rPr>
                <w:rFonts w:ascii="Times" w:hAnsi="Times" w:cs="Times"/>
                <w:bCs/>
                <w:sz w:val="18"/>
                <w:szCs w:val="18"/>
              </w:rPr>
              <w:lastRenderedPageBreak/>
              <w:t>pripomienke netrvá.</w:t>
            </w:r>
            <w:r w:rsidR="00D24D21">
              <w:rPr>
                <w:rFonts w:ascii="Times" w:hAnsi="Times" w:cs="Times"/>
                <w:bCs/>
                <w:sz w:val="18"/>
                <w:szCs w:val="18"/>
              </w:rPr>
              <w:t xml:space="preserve"> </w:t>
            </w:r>
          </w:p>
        </w:tc>
      </w:tr>
      <w:tr w:rsidR="005B5B78" w:rsidRPr="005B5B78" w14:paraId="361BE27E" w14:textId="77777777" w:rsidTr="00B30A41">
        <w:trPr>
          <w:divId w:val="712464982"/>
          <w:jc w:val="center"/>
        </w:trPr>
        <w:tc>
          <w:tcPr>
            <w:tcW w:w="202" w:type="pct"/>
            <w:tcBorders>
              <w:top w:val="outset" w:sz="6" w:space="0" w:color="000000"/>
              <w:left w:val="outset" w:sz="6" w:space="0" w:color="000000"/>
              <w:bottom w:val="outset" w:sz="6" w:space="0" w:color="000000"/>
              <w:right w:val="outset" w:sz="6" w:space="0" w:color="000000"/>
            </w:tcBorders>
            <w:hideMark/>
          </w:tcPr>
          <w:p w14:paraId="7ADA0006"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lastRenderedPageBreak/>
              <w:t>SBA</w:t>
            </w:r>
          </w:p>
        </w:tc>
        <w:tc>
          <w:tcPr>
            <w:tcW w:w="3656" w:type="pct"/>
            <w:tcBorders>
              <w:top w:val="outset" w:sz="6" w:space="0" w:color="000000"/>
              <w:left w:val="outset" w:sz="6" w:space="0" w:color="000000"/>
              <w:bottom w:val="outset" w:sz="6" w:space="0" w:color="000000"/>
              <w:right w:val="outset" w:sz="6" w:space="0" w:color="000000"/>
            </w:tcBorders>
            <w:vAlign w:val="center"/>
            <w:hideMark/>
          </w:tcPr>
          <w:p w14:paraId="183FDBF8" w14:textId="77777777" w:rsidR="005B5B78" w:rsidRPr="005B5B78" w:rsidRDefault="005B5B78" w:rsidP="005B5B78">
            <w:pPr>
              <w:rPr>
                <w:rFonts w:ascii="Times" w:hAnsi="Times" w:cs="Times"/>
                <w:sz w:val="18"/>
                <w:szCs w:val="18"/>
              </w:rPr>
            </w:pPr>
            <w:r w:rsidRPr="005B5B78">
              <w:rPr>
                <w:rFonts w:ascii="Times" w:hAnsi="Times" w:cs="Times"/>
                <w:b/>
                <w:bCs/>
                <w:sz w:val="18"/>
                <w:szCs w:val="18"/>
              </w:rPr>
              <w:t>Čl. K Čl. II doplnenie nového bodu, nad rámec návrhu</w:t>
            </w:r>
            <w:r w:rsidRPr="005B5B78">
              <w:rPr>
                <w:rFonts w:ascii="Times" w:hAnsi="Times" w:cs="Times"/>
                <w:sz w:val="18"/>
                <w:szCs w:val="18"/>
              </w:rPr>
              <w:br/>
              <w:t xml:space="preserve">1. K Čl. II- doplnenie nového bodu, nad rámec návrhu- zásadná Pripomienka: Navrhujeme doplnenie úpravy zákazu finančnej asistencie pri akciových spoločnostiach. Navrhované znemie: § 161e ods. 1 Obchodného zákonníka: Spoločnosť môže poskytovať priamo alebo nepriamo preddavky, pôžičky, úvery alebo zábezpeky s cieľom nadobúdať jej akcie treťou osobou (ďalej len „finančná asistencia“) za splnenia nasledovných podmienok: a) finančná asistencia musí byť poskytnutá za spravodlivých trhových podmienok, najmä ak ide o úrok vyplatený spoločnosti a zábezpeky poskytnuté spoločnosti za finančnú asistenciu, ktorá je preddavkom, pôžičkou alebo úverom; transakcia je vykonaná za spravodlivých trhových podmienok aj ak je spoločnosti poskytnuté primerané protiplnenie podľa § 67j, b) predstavenstvo preverí finančnú spôsobilosť každej tretej strany, ktorej alebo prostredníctvom ktorej má byť finančná asistencia poskytovaná, c) predstavenstvo vypracuje a predloží valnému zhromaždeniu písomnú správu, v ktorej uvedie: 1. dôvody pre poskytnutie finančnej asistencie, 2. dôvody prečo je poskytnutie finančnej asistencie v záujme spoločnosti, 3. podmienky, za akých sa finančná asistencia vykoná, 4. riziká súvisiace s finančnou asistenciou, pokiaľ ide o likviditu spoločnosti a jej platobnú schopnosť, a 5. cenu, za akú tretia osoba akcie nadobudne, d) valné zhromaždenie poskytnutie finančnej asistencie vopred schváli dvojtretinovou väčšinou hlasov prítomných akcionárov, e) správa predstavenstva uvedená v písmene c) sa uloží v zbierke listín, f) spoločnosť vytvorí vo výške poskytovanej finančnej asistencie osobitný rezervný fond nerozdeliteľný medzi akcionárov, ktorý zahrnie v súvahe do pasív oddelene od vlastného imania; na vytvorenie alebo dopĺňanie osobitného rezervného fondu môže spoločnosť použiť nerozdelený zisk alebo iné fondy, ak takéto použitie neodporuje zákonu alebo stanovám, g) v prípadoch, keď tretia osoba nadobúda s finančnou asistenciou spoločnosti vlastné akcie tejto spoločnosti alebo upisuje akcie vydané v dôsledku zvyšovania upísaného základného imania, musí byť takéto nadobudnutie alebo upisovanie uskutočnené za primeranú cenu, h) poskytnutím finančnej asistencie neklesne vlastné imanie spoločnosti pod výšku upísaného základného imania zvýšenú o rezervný fond a iné fondy, ktoré spoločnosť vytvára povinne podľa zákona a ktoré podľa zákona alebo stanov nie je možné rozdeliť medzi akcionárov a zníženú o výšku nesplateného upísaného základného imania, pokiaľ toto nesplatené upísané základné imanie ešte nie je zúčtované v aktívach uvedených v súvahe, a to ani s prihliadnutím k prípadnému zníženiu vlastného imania, ku ktorému môže dôjsť, ak svoje vlastné akcie nadobúda spoločnosť alebo iná osoba konajúca na jej účet, a i) ak má byť finančná asistencia poskytnutá členom predstavenstva, ovládajúcej osobe alebo členom jej štatutárneho orgánu alebo osobe konajúcej vo vlastnom mene, ale na účet členov týchto orgánov alebo ovládajúcej osoby, preskúma správu predstavenstva podľa písmena c) dozorná rada a posúdi tiež či poskytnutie finančnej asistencie nie je v rozpore s najlepším záujmom spoločnosti, čo potvrdí v písomnej správe.“ Odôvodnenie: Zákaz finančnej asistencie v súčasnej podobe bol do Obchodného zákonníka zavedený v rámci prístupových rokovaní v súvislosti so vstupom SR do EÚ zákonom č. 500/2001 </w:t>
            </w:r>
            <w:proofErr w:type="spellStart"/>
            <w:r w:rsidRPr="005B5B78">
              <w:rPr>
                <w:rFonts w:ascii="Times" w:hAnsi="Times" w:cs="Times"/>
                <w:sz w:val="18"/>
                <w:szCs w:val="18"/>
              </w:rPr>
              <w:t>Z.z</w:t>
            </w:r>
            <w:proofErr w:type="spellEnd"/>
            <w:r w:rsidRPr="005B5B78">
              <w:rPr>
                <w:rFonts w:ascii="Times" w:hAnsi="Times" w:cs="Times"/>
                <w:sz w:val="18"/>
                <w:szCs w:val="18"/>
              </w:rPr>
              <w:t xml:space="preserve">. ktorým sa mení a dopĺňa Obchodný zákonník v znení neskorších predpisov s účinnosťou od 1. januára 2002. Právna úprava vychádzala ešte z transpozície článku 23 Druhej obchodnej smernice 77/91/EHS, ktorá stanovila úplný zákaz finančnej asistencie pre akciové spoločnosti. Aj napriek mnohým zmenám a vývoju predmetnej úpravy v práve EÚ, ktoré reagovali na požiadavky praxe, slovenská právna úprava tieto zmeny nereflektovala a zákaz finančnej asistencie nebol od jeho prvého zakotvenia v Obchodnom zákonníku nijako menený. Odborná verejnosť však dospela k záveru, že jej úplný zákaz viac škodí ako pomáha a podstatným spôsobom narušuje trh s M&amp;A transakciami. Finančná asistencia sa navyše robila a robí aj pri existencii zákazu prostredníctvom rôznych sofistikovaných metód, ktoré sú však náročné a nákladné. S cieľom navrhnúť riešenie tejto situácie bola prijatá smernica Európskeho parlamentu a Rady č. 2006/68/ES, ktorá umožnila členským štátom povoliť finančnú asistenciu po splnení určitých podmienok. Jej účelom bolo najmä zvýšenie flexibility pri zmenách vo vlastníckych vzťahoch v akciových spoločnostiach. Súčasne však mala právna úprava za cieľ aj chrániť akcionárov, ako aj tretie osoby. V nadväznosti na umožnenie poskytovania finančnej asistencie v práve EÚ prijali už pred časom viaceré štáty, okrem iného aj Česká republika, legislatívne zmeny podľa ktorých bol finančná asistencia povolená za splnenia </w:t>
            </w:r>
            <w:r w:rsidRPr="005B5B78">
              <w:rPr>
                <w:rFonts w:ascii="Times" w:hAnsi="Times" w:cs="Times"/>
                <w:sz w:val="18"/>
                <w:szCs w:val="18"/>
              </w:rPr>
              <w:lastRenderedPageBreak/>
              <w:t xml:space="preserve">stanovených podmienok (tzv. </w:t>
            </w:r>
            <w:proofErr w:type="spellStart"/>
            <w:r w:rsidRPr="005B5B78">
              <w:rPr>
                <w:rFonts w:ascii="Times" w:hAnsi="Times" w:cs="Times"/>
                <w:sz w:val="18"/>
                <w:szCs w:val="18"/>
              </w:rPr>
              <w:t>whitewash</w:t>
            </w:r>
            <w:proofErr w:type="spellEnd"/>
            <w:r w:rsidRPr="005B5B78">
              <w:rPr>
                <w:rFonts w:ascii="Times" w:hAnsi="Times" w:cs="Times"/>
                <w:sz w:val="18"/>
                <w:szCs w:val="18"/>
              </w:rPr>
              <w:t xml:space="preserve"> procedúra). Takáto úprava poskytuje na jednej strane ochranu spoločnosti avšak súčasne reaguje na požiadavky praxe keď je poskytnutie finančnej asistencie mnohokrát nevyhnutnou požiadavkou na uskutočnenie a financovateľnosť jednotlivých transakcií. Súčasné pravidlá finančnej asistencie sú upravené v smernicou Európskeho parlamentu a Rady (EÚ) č. 2017/1132. Predkladaný návrh zmeny Obchodného zákonníka reaguje na vyššie uvedené potreby praxe, ktorá sa dlhodobo a opakovane musí vypriadavať so zákonným obmedzením idúcim nad rámec požiadaviek práva EÚ. Na základe tohto sa navrhuje prijať úpravu podľa ktorej dôjde k povoleniu finančnej asistencie v striktnom súlade so znením predmetnej smernice. Stanovujú sa kumulatívne podmienky na poskytnutie finančnej asistencie. Zákon nastavuje základné pravidlo, že finančná asistencia sa poskytuje na zodpovednosť predstavenstva, ktorého členovia budú zodpovedať za škodu v prípade porušenia svojich povinností, a súčasne má byť poskytnutá za spravodlivých trhových podmienok a má byť v záujme spoločnosti. Požiadavka na úrok a zábezpeku za poskytnutú finančnú asistenciu sa aplikuje iba v prípade, ak je finančnou asistenciou preddavok, pôžička alebo úver. Ak je finančnou asistenciou iba zábezpeka, požiadavka na úrok alebo zábezpeku sa neaplikuje. Ak je za transakciou, ktorá je finančnou asistenciou, poskytnuté primerané protiplnenie podľa </w:t>
            </w:r>
            <w:proofErr w:type="spellStart"/>
            <w:r w:rsidRPr="005B5B78">
              <w:rPr>
                <w:rFonts w:ascii="Times" w:hAnsi="Times" w:cs="Times"/>
                <w:sz w:val="18"/>
                <w:szCs w:val="18"/>
              </w:rPr>
              <w:t>ust</w:t>
            </w:r>
            <w:proofErr w:type="spellEnd"/>
            <w:r w:rsidRPr="005B5B78">
              <w:rPr>
                <w:rFonts w:ascii="Times" w:hAnsi="Times" w:cs="Times"/>
                <w:sz w:val="18"/>
                <w:szCs w:val="18"/>
              </w:rPr>
              <w:t>. § 67j ods. 2, je tým implicitne splnená aj požiadavka trhovosti podmienok. Ak by tretia osoba nadobúdala finančnou asistenciou spoločnosti vlastné akcie tejto spoločnosti alebo upisuje akcie vydané v dôsledku zvyšovania upísaného základného imania, musí byť takéto nadobudnutie alebo upisovanie uskutočnené za primeranú cenu. Podrobnosti o spôsobe určenia primeranej ceny môžu určiť napríklad stanovy spoločnosti. Povolenie finančnej asistencie taktiež podlieha predchádzajúcemu schváleniu valným zhromaždením a v prípade jej poskytnutia osobám, ktoré sú v čase jej poskytnutia členom predstavenstva alebo ovládajúcim príp. ďalším vymedzeným osobám, bude navyše podliehať preskúmaniu dozornou radou s cieľom posúdiť či je v najlepšom záujme spoločnosti.</w:t>
            </w:r>
          </w:p>
        </w:tc>
        <w:tc>
          <w:tcPr>
            <w:tcW w:w="154" w:type="pct"/>
            <w:tcBorders>
              <w:top w:val="outset" w:sz="6" w:space="0" w:color="000000"/>
              <w:left w:val="outset" w:sz="6" w:space="0" w:color="000000"/>
              <w:bottom w:val="outset" w:sz="6" w:space="0" w:color="000000"/>
              <w:right w:val="outset" w:sz="6" w:space="0" w:color="000000"/>
            </w:tcBorders>
            <w:vAlign w:val="center"/>
            <w:hideMark/>
          </w:tcPr>
          <w:p w14:paraId="64E6813F"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lastRenderedPageBreak/>
              <w:t>O</w:t>
            </w:r>
          </w:p>
        </w:tc>
        <w:tc>
          <w:tcPr>
            <w:tcW w:w="166" w:type="pct"/>
            <w:tcBorders>
              <w:top w:val="outset" w:sz="6" w:space="0" w:color="000000"/>
              <w:left w:val="outset" w:sz="6" w:space="0" w:color="000000"/>
              <w:bottom w:val="outset" w:sz="6" w:space="0" w:color="000000"/>
              <w:right w:val="outset" w:sz="6" w:space="0" w:color="000000"/>
            </w:tcBorders>
            <w:vAlign w:val="center"/>
          </w:tcPr>
          <w:p w14:paraId="79F94B04"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A</w:t>
            </w:r>
          </w:p>
        </w:tc>
        <w:tc>
          <w:tcPr>
            <w:tcW w:w="822" w:type="pct"/>
            <w:tcBorders>
              <w:top w:val="outset" w:sz="6" w:space="0" w:color="000000"/>
              <w:left w:val="outset" w:sz="6" w:space="0" w:color="000000"/>
              <w:bottom w:val="outset" w:sz="6" w:space="0" w:color="000000"/>
              <w:right w:val="outset" w:sz="6" w:space="0" w:color="000000"/>
            </w:tcBorders>
          </w:tcPr>
          <w:p w14:paraId="6BBFBF54" w14:textId="77777777" w:rsidR="005B5B78" w:rsidRPr="005B5B78" w:rsidRDefault="005B5B78" w:rsidP="005B5B78">
            <w:pPr>
              <w:jc w:val="center"/>
              <w:rPr>
                <w:rFonts w:ascii="Times" w:hAnsi="Times" w:cs="Times"/>
                <w:b/>
                <w:bCs/>
                <w:sz w:val="18"/>
                <w:szCs w:val="18"/>
              </w:rPr>
            </w:pPr>
          </w:p>
        </w:tc>
      </w:tr>
      <w:tr w:rsidR="005B5B78" w:rsidRPr="005B5B78" w14:paraId="5664CB7E" w14:textId="77777777" w:rsidTr="00B30A41">
        <w:trPr>
          <w:divId w:val="712464982"/>
          <w:jc w:val="center"/>
        </w:trPr>
        <w:tc>
          <w:tcPr>
            <w:tcW w:w="202" w:type="pct"/>
            <w:tcBorders>
              <w:top w:val="outset" w:sz="6" w:space="0" w:color="000000"/>
              <w:left w:val="outset" w:sz="6" w:space="0" w:color="000000"/>
              <w:bottom w:val="outset" w:sz="6" w:space="0" w:color="000000"/>
              <w:right w:val="outset" w:sz="6" w:space="0" w:color="000000"/>
            </w:tcBorders>
            <w:hideMark/>
          </w:tcPr>
          <w:p w14:paraId="66CCC1AE"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SBA</w:t>
            </w:r>
          </w:p>
        </w:tc>
        <w:tc>
          <w:tcPr>
            <w:tcW w:w="3656" w:type="pct"/>
            <w:tcBorders>
              <w:top w:val="outset" w:sz="6" w:space="0" w:color="000000"/>
              <w:left w:val="outset" w:sz="6" w:space="0" w:color="000000"/>
              <w:bottom w:val="outset" w:sz="6" w:space="0" w:color="000000"/>
              <w:right w:val="outset" w:sz="6" w:space="0" w:color="000000"/>
            </w:tcBorders>
            <w:vAlign w:val="center"/>
            <w:hideMark/>
          </w:tcPr>
          <w:p w14:paraId="582F1C1B" w14:textId="77777777" w:rsidR="005B5B78" w:rsidRPr="005B5B78" w:rsidRDefault="005B5B78" w:rsidP="005B5B78">
            <w:pPr>
              <w:rPr>
                <w:rFonts w:ascii="Times" w:hAnsi="Times" w:cs="Times"/>
                <w:sz w:val="18"/>
                <w:szCs w:val="18"/>
              </w:rPr>
            </w:pPr>
            <w:r w:rsidRPr="005B5B78">
              <w:rPr>
                <w:rFonts w:ascii="Times" w:hAnsi="Times" w:cs="Times"/>
                <w:b/>
                <w:bCs/>
                <w:sz w:val="18"/>
                <w:szCs w:val="18"/>
              </w:rPr>
              <w:t>Čl. K Čl. IX nad rámec návrhu</w:t>
            </w:r>
            <w:r w:rsidRPr="005B5B78">
              <w:rPr>
                <w:rFonts w:ascii="Times" w:hAnsi="Times" w:cs="Times"/>
                <w:sz w:val="18"/>
                <w:szCs w:val="18"/>
              </w:rPr>
              <w:br/>
              <w:t xml:space="preserve">K Čl. IX- k zákonu o bankách- doplnenie §90 ods. 3 Pripomienka: Navrhujeme doplniť do § 90 ods. 3 Zákona o bankách, že „postup podľa dohody sú povinné uplatňovať všetky banky a pobočky zahraničných bánk bez ohľadu na ich členstvo v záujmovom združení bánk aj v iných prípadoch ako sú subjekty združené v profesijných komorách“. Teda túto vetu navrhujeme doplniť do druhej vety za „záujmové združenie“, a pred znenie „a za orgány verejnej moci“. Taktiež navrhujeme doplniť do tretej vety za znenie „postup podľa dohody sú povinné uplatňovať všetky banky a pobočky zahraničných bánk“, rovnaké spresnenie v znení „ bez ohľadu na ich členstvo v záujmovom združení bánk“ a ďalej bude nasledovať existujúce znenie „, pričom požiadavky na plynulú“. Navrhované znenie: 3) Ak osobitný predpis neustanovuje inak,76aa) orgán verejnej moci je oprávnený s bankou a pobočkou zahraničnej banky uzatvoriť dohodu o elektronickej komunikácii automatizovaným spôsobom prostredníctvom osobitného informačného systému, ktorý musí spĺňať požiadavky na plynulú, spoľahlivú a bezpečnú výmenu informácií. Túto dohodu o elektronickej komunikácii automatizovaným spôsobom prostredníctvom osobitného informačného systému je oprávnené za banky a pobočky zahraničných bánk uzatvoriť aj záujmové združenie bánk a pobočiek zahraničných bánk,86f) na združovanie ktorých je vytvorené toto záujmové združenie,86f) postup podľa dohody sú povinné uplatňovať všetky banky a pobočky zahraničných bánk bez ohľadu na ich členstvo v záujmovom združení bánk a za orgány verejnej moci združované v profesijnej samosprávnej komore,76aa) je túto dohodu oprávnená uzatvoriť aj táto profesijná samosprávna komora, pričom znenie uzavretej dohody o elektronickej komunikácii je povinné záujmové združenie bánk a pobočiek zahraničných bánk bezodkladne poskytnúť každej banke a pobočke zahraničnej banky. Ak je dohoda o elektronickej komunikácií uzatvorená medzi profesijnou samosprávnou komorou združujúcou orgány verejnej moci a záujmovým združením bánk a pobočiek zahraničných bánk86f) v rozsahu podľa osobitného predpisu,76aa) postup podľa dohody sú povinné uplatňovať všetky banky a pobočky zahraničných bán , bez ohľadu na ich členstvo v záujmovom združení bánk, pričom požiadavky na plynulú, spoľahlivú a bezpečnú výmenu informácií sú povinné spoločne a nerozdielne zabezpečiť profesijná samosprávna komora a záujmové združenie bánk a pobočiek zahraničných bánk.86f) Záujmové združenie bánk a pobočiek zahraničných bánk spolu s dohodou o elektronickej komunikácii automatizovaným spôsobom prostredníctvom osobitného </w:t>
            </w:r>
            <w:r w:rsidRPr="005B5B78">
              <w:rPr>
                <w:rFonts w:ascii="Times" w:hAnsi="Times" w:cs="Times"/>
                <w:sz w:val="18"/>
                <w:szCs w:val="18"/>
              </w:rPr>
              <w:lastRenderedPageBreak/>
              <w:t>informačného systému dohodne aj formulár elektronického podania alebo elektronického úradného dokumentu a tento formulár je záväzný aj vtedy, ak sa elektronické podanie alebo elektronický úradný dokument nepodáva prostredníctvom dohodnutej elektronickej komunikácie prostredníctvom osobitného informačného systému automatizovaným spôsobom. Odôvodnenie: SBA uzatvorila Zmluvy o spolupráci a technickej podpore, ktoré upravujú vzájomné práva a povinnosti zmluvných strán pri elektronickej komunikácii v rámci projektu osobitného informačného systému pre elektronickú komunikáciu. SBA uzatvorila zmluvy so Slovenskou komorou exekútorov, Notárskou komorou, Ministerstvom spravodlivosti SR, Sociálnou poisťovňou, Finančným riaditeľstvom SR a doteraz s 36 obcami. Predmetom zmlúv je zabezpečenie elektronického poskytovania údajov všetkými bankami o existencii účtu povinnej osoby, alebo klienta vedeného v banke a o stave na tomto účte. V ustanovení je výslovne uvedené, že v prípade ak SBA uzatvára dohodu s profesijnou komorou, dohoda zaväzuje všetky banky. Týmto spôsobom systém výmeny informácií funguje k spokojnosti všetkých zapojených subjektov. Takáto úprava chýba v súčasnosti napríklad v prípade obcí. Legislatívna úprava by odstránila pochybnosti v prípadoch bánk, ktoré nebudú, resp. nie sú členmi SBA, že sa touto dohodou majú riadiť rovnako ako v prípade profesijných komôr. Cieľom úpravy je, aby sa postupom podľa dohody riadili všetky banky a pobočky zahraničných bánk, nielen pre prípad profesijných samosprávnych komôr, ale aj v prípade subjektov, ktoré prejavia záujem o zapojenie do elektronickej komunikácie, bez ohľadu na ich postavenie, resp. status.</w:t>
            </w:r>
          </w:p>
        </w:tc>
        <w:tc>
          <w:tcPr>
            <w:tcW w:w="154" w:type="pct"/>
            <w:tcBorders>
              <w:top w:val="outset" w:sz="6" w:space="0" w:color="000000"/>
              <w:left w:val="outset" w:sz="6" w:space="0" w:color="000000"/>
              <w:bottom w:val="outset" w:sz="6" w:space="0" w:color="000000"/>
              <w:right w:val="outset" w:sz="6" w:space="0" w:color="000000"/>
            </w:tcBorders>
            <w:vAlign w:val="center"/>
            <w:hideMark/>
          </w:tcPr>
          <w:p w14:paraId="2256273B"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lastRenderedPageBreak/>
              <w:t>O</w:t>
            </w:r>
          </w:p>
        </w:tc>
        <w:tc>
          <w:tcPr>
            <w:tcW w:w="166" w:type="pct"/>
            <w:tcBorders>
              <w:top w:val="outset" w:sz="6" w:space="0" w:color="000000"/>
              <w:left w:val="outset" w:sz="6" w:space="0" w:color="000000"/>
              <w:bottom w:val="outset" w:sz="6" w:space="0" w:color="000000"/>
              <w:right w:val="outset" w:sz="6" w:space="0" w:color="000000"/>
            </w:tcBorders>
            <w:vAlign w:val="center"/>
          </w:tcPr>
          <w:p w14:paraId="5E2BB9BB" w14:textId="77777777" w:rsidR="005B5B78" w:rsidRPr="005B5B78" w:rsidRDefault="008E24F7" w:rsidP="005B5B78">
            <w:pPr>
              <w:jc w:val="center"/>
              <w:rPr>
                <w:rFonts w:ascii="Times" w:hAnsi="Times" w:cs="Times"/>
                <w:b/>
                <w:bCs/>
                <w:sz w:val="18"/>
                <w:szCs w:val="18"/>
              </w:rPr>
            </w:pPr>
            <w:r>
              <w:rPr>
                <w:rFonts w:ascii="Times" w:hAnsi="Times" w:cs="Times"/>
                <w:b/>
                <w:bCs/>
                <w:sz w:val="18"/>
                <w:szCs w:val="18"/>
              </w:rPr>
              <w:t>N</w:t>
            </w:r>
          </w:p>
        </w:tc>
        <w:tc>
          <w:tcPr>
            <w:tcW w:w="822" w:type="pct"/>
            <w:tcBorders>
              <w:top w:val="outset" w:sz="6" w:space="0" w:color="000000"/>
              <w:left w:val="outset" w:sz="6" w:space="0" w:color="000000"/>
              <w:bottom w:val="outset" w:sz="6" w:space="0" w:color="000000"/>
              <w:right w:val="outset" w:sz="6" w:space="0" w:color="000000"/>
            </w:tcBorders>
          </w:tcPr>
          <w:p w14:paraId="4E8116B8" w14:textId="77777777" w:rsidR="005B5B78" w:rsidRPr="008E24F7" w:rsidRDefault="008E24F7" w:rsidP="00763E9F">
            <w:pPr>
              <w:jc w:val="both"/>
              <w:rPr>
                <w:rFonts w:ascii="Times" w:hAnsi="Times" w:cs="Times"/>
                <w:bCs/>
                <w:sz w:val="18"/>
                <w:szCs w:val="18"/>
              </w:rPr>
            </w:pPr>
            <w:r w:rsidRPr="008E24F7">
              <w:rPr>
                <w:rFonts w:ascii="Times" w:hAnsi="Times" w:cs="Times"/>
                <w:bCs/>
                <w:sz w:val="18"/>
                <w:szCs w:val="18"/>
              </w:rPr>
              <w:t>Pripomienka neakceptovaná.</w:t>
            </w:r>
          </w:p>
          <w:p w14:paraId="49517E3D" w14:textId="77777777" w:rsidR="008E24F7" w:rsidRPr="005B5B78" w:rsidRDefault="008E24F7" w:rsidP="00763E9F">
            <w:pPr>
              <w:jc w:val="both"/>
              <w:rPr>
                <w:rFonts w:ascii="Times" w:hAnsi="Times" w:cs="Times"/>
                <w:b/>
                <w:bCs/>
                <w:sz w:val="18"/>
                <w:szCs w:val="18"/>
              </w:rPr>
            </w:pPr>
            <w:r w:rsidRPr="008E24F7">
              <w:rPr>
                <w:rFonts w:ascii="Times" w:hAnsi="Times" w:cs="Times"/>
                <w:bCs/>
                <w:sz w:val="18"/>
                <w:szCs w:val="18"/>
              </w:rPr>
              <w:t>Pripomienka nad rámec zákona.</w:t>
            </w:r>
          </w:p>
        </w:tc>
      </w:tr>
      <w:tr w:rsidR="005B5B78" w:rsidRPr="005B5B78" w14:paraId="66518BE4" w14:textId="77777777" w:rsidTr="00B30A41">
        <w:trPr>
          <w:divId w:val="712464982"/>
          <w:jc w:val="center"/>
        </w:trPr>
        <w:tc>
          <w:tcPr>
            <w:tcW w:w="202" w:type="pct"/>
            <w:tcBorders>
              <w:top w:val="outset" w:sz="6" w:space="0" w:color="000000"/>
              <w:left w:val="outset" w:sz="6" w:space="0" w:color="000000"/>
              <w:bottom w:val="outset" w:sz="6" w:space="0" w:color="000000"/>
              <w:right w:val="outset" w:sz="6" w:space="0" w:color="000000"/>
            </w:tcBorders>
            <w:hideMark/>
          </w:tcPr>
          <w:p w14:paraId="73DF78BD"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SKDP</w:t>
            </w:r>
          </w:p>
        </w:tc>
        <w:tc>
          <w:tcPr>
            <w:tcW w:w="3656" w:type="pct"/>
            <w:tcBorders>
              <w:top w:val="outset" w:sz="6" w:space="0" w:color="000000"/>
              <w:left w:val="outset" w:sz="6" w:space="0" w:color="000000"/>
              <w:bottom w:val="outset" w:sz="6" w:space="0" w:color="000000"/>
              <w:right w:val="outset" w:sz="6" w:space="0" w:color="000000"/>
            </w:tcBorders>
            <w:vAlign w:val="center"/>
            <w:hideMark/>
          </w:tcPr>
          <w:p w14:paraId="5F27CDF0" w14:textId="77777777" w:rsidR="005B5B78" w:rsidRPr="005B5B78" w:rsidRDefault="005B5B78" w:rsidP="005B5B78">
            <w:pPr>
              <w:rPr>
                <w:rFonts w:ascii="Times" w:hAnsi="Times" w:cs="Times"/>
                <w:sz w:val="18"/>
                <w:szCs w:val="18"/>
              </w:rPr>
            </w:pPr>
            <w:r w:rsidRPr="005B5B78">
              <w:rPr>
                <w:rFonts w:ascii="Times" w:hAnsi="Times" w:cs="Times"/>
                <w:b/>
                <w:bCs/>
                <w:sz w:val="18"/>
                <w:szCs w:val="18"/>
              </w:rPr>
              <w:t>Celému materiálu</w:t>
            </w:r>
            <w:r w:rsidRPr="005B5B78">
              <w:rPr>
                <w:rFonts w:ascii="Times" w:hAnsi="Times" w:cs="Times"/>
                <w:sz w:val="18"/>
                <w:szCs w:val="18"/>
              </w:rPr>
              <w:br/>
              <w:t>Zásadná pripomienka: Doplnenie Článku k úprave Zákona č. 222/2004 Z. z. o dani z pridanej hodnoty v znení neskorších predpisov § 4 ods. 4 písm. b) - Znenie navrhujeme upresniť nasledovne: zdaniteľná osoba, ak je právnym nástupcom platiteľa, ktorý zanikol bez likvidácie a právnym nástupcom platiteľa, ktorý sa rozdelil odštiepením, a to odo dňa, keď sa stala právnym nástupcom platiteľa, Odôvodnenie: Legislatívno-technické úpravy v nadväznosti na úpravu pojmov v nadväznosti na prijatie nového zákona o premenách obchodných spoločností a družstiev.</w:t>
            </w:r>
          </w:p>
        </w:tc>
        <w:tc>
          <w:tcPr>
            <w:tcW w:w="154" w:type="pct"/>
            <w:tcBorders>
              <w:top w:val="outset" w:sz="6" w:space="0" w:color="000000"/>
              <w:left w:val="outset" w:sz="6" w:space="0" w:color="000000"/>
              <w:bottom w:val="outset" w:sz="6" w:space="0" w:color="000000"/>
              <w:right w:val="outset" w:sz="6" w:space="0" w:color="000000"/>
            </w:tcBorders>
            <w:vAlign w:val="center"/>
            <w:hideMark/>
          </w:tcPr>
          <w:p w14:paraId="151463F4"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O</w:t>
            </w:r>
          </w:p>
        </w:tc>
        <w:tc>
          <w:tcPr>
            <w:tcW w:w="166" w:type="pct"/>
            <w:tcBorders>
              <w:top w:val="outset" w:sz="6" w:space="0" w:color="000000"/>
              <w:left w:val="outset" w:sz="6" w:space="0" w:color="000000"/>
              <w:bottom w:val="outset" w:sz="6" w:space="0" w:color="000000"/>
              <w:right w:val="outset" w:sz="6" w:space="0" w:color="000000"/>
            </w:tcBorders>
            <w:vAlign w:val="center"/>
          </w:tcPr>
          <w:p w14:paraId="4A4B5378"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A</w:t>
            </w:r>
          </w:p>
        </w:tc>
        <w:tc>
          <w:tcPr>
            <w:tcW w:w="822" w:type="pct"/>
            <w:tcBorders>
              <w:top w:val="outset" w:sz="6" w:space="0" w:color="000000"/>
              <w:left w:val="outset" w:sz="6" w:space="0" w:color="000000"/>
              <w:bottom w:val="outset" w:sz="6" w:space="0" w:color="000000"/>
              <w:right w:val="outset" w:sz="6" w:space="0" w:color="000000"/>
            </w:tcBorders>
          </w:tcPr>
          <w:p w14:paraId="46CDF58A" w14:textId="77777777" w:rsidR="005B5B78" w:rsidRPr="005B5B78" w:rsidRDefault="005B5B78" w:rsidP="005B5B78">
            <w:pPr>
              <w:jc w:val="center"/>
              <w:rPr>
                <w:rFonts w:ascii="Times" w:hAnsi="Times" w:cs="Times"/>
                <w:b/>
                <w:bCs/>
                <w:sz w:val="18"/>
                <w:szCs w:val="18"/>
              </w:rPr>
            </w:pPr>
          </w:p>
        </w:tc>
      </w:tr>
      <w:tr w:rsidR="005B5B78" w:rsidRPr="005B5B78" w14:paraId="3E99FEA9" w14:textId="77777777" w:rsidTr="00B30A41">
        <w:trPr>
          <w:divId w:val="712464982"/>
          <w:jc w:val="center"/>
        </w:trPr>
        <w:tc>
          <w:tcPr>
            <w:tcW w:w="202" w:type="pct"/>
            <w:tcBorders>
              <w:top w:val="outset" w:sz="6" w:space="0" w:color="000000"/>
              <w:left w:val="outset" w:sz="6" w:space="0" w:color="000000"/>
              <w:bottom w:val="outset" w:sz="6" w:space="0" w:color="000000"/>
              <w:right w:val="outset" w:sz="6" w:space="0" w:color="000000"/>
            </w:tcBorders>
            <w:hideMark/>
          </w:tcPr>
          <w:p w14:paraId="6170A515"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SKDP</w:t>
            </w:r>
          </w:p>
        </w:tc>
        <w:tc>
          <w:tcPr>
            <w:tcW w:w="3656" w:type="pct"/>
            <w:tcBorders>
              <w:top w:val="outset" w:sz="6" w:space="0" w:color="000000"/>
              <w:left w:val="outset" w:sz="6" w:space="0" w:color="000000"/>
              <w:bottom w:val="outset" w:sz="6" w:space="0" w:color="000000"/>
              <w:right w:val="outset" w:sz="6" w:space="0" w:color="000000"/>
            </w:tcBorders>
            <w:vAlign w:val="center"/>
            <w:hideMark/>
          </w:tcPr>
          <w:p w14:paraId="397A0F1D" w14:textId="77777777" w:rsidR="005B5B78" w:rsidRPr="005B5B78" w:rsidRDefault="005B5B78" w:rsidP="005B5B78">
            <w:pPr>
              <w:rPr>
                <w:rFonts w:ascii="Times" w:hAnsi="Times" w:cs="Times"/>
                <w:sz w:val="18"/>
                <w:szCs w:val="18"/>
              </w:rPr>
            </w:pPr>
            <w:r w:rsidRPr="005B5B78">
              <w:rPr>
                <w:rFonts w:ascii="Times" w:hAnsi="Times" w:cs="Times"/>
                <w:b/>
                <w:bCs/>
                <w:sz w:val="18"/>
                <w:szCs w:val="18"/>
              </w:rPr>
              <w:t>Celému materiálu</w:t>
            </w:r>
            <w:r w:rsidRPr="005B5B78">
              <w:rPr>
                <w:rFonts w:ascii="Times" w:hAnsi="Times" w:cs="Times"/>
                <w:sz w:val="18"/>
                <w:szCs w:val="18"/>
              </w:rPr>
              <w:br/>
              <w:t>Zásadná pripomienka: Doplnenie Článku k úprave Zákona č. 222/2004 Z. z. o dani z pridanej hodnoty v znení neskorších predpisov § 54b ods. 1) - Znenie navrhujeme upresniť nasledovne: Ak investičný majetok podľa § 54 ods. 2 prechádza na právneho nástupcu platiteľa, ktorý zanikol bez likvidácie a právneho nástupcu platiteľa, ktorý sa rozdelil odštiepením, je právny nástupca povinný pokračovať v úprave odpočítanej dane tohto investičného majetku podľa § 54, § 54a a 54d. Na účely tohto ustanovenia sa za právneho nástupcu považuje aj platiteľ, ktorý nadobudol podnik alebo časť podniku bez dane podľa § 10 ods. 1. Odôvodnenie: Legislatívno-technické úpravy v nadväznosti na úpravu pojmov v nadväznosti na prijatie nového zákona o premenách obchodných spoločností a družstiev.</w:t>
            </w:r>
          </w:p>
        </w:tc>
        <w:tc>
          <w:tcPr>
            <w:tcW w:w="154" w:type="pct"/>
            <w:tcBorders>
              <w:top w:val="outset" w:sz="6" w:space="0" w:color="000000"/>
              <w:left w:val="outset" w:sz="6" w:space="0" w:color="000000"/>
              <w:bottom w:val="outset" w:sz="6" w:space="0" w:color="000000"/>
              <w:right w:val="outset" w:sz="6" w:space="0" w:color="000000"/>
            </w:tcBorders>
            <w:vAlign w:val="center"/>
            <w:hideMark/>
          </w:tcPr>
          <w:p w14:paraId="1AA2A860"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O</w:t>
            </w:r>
          </w:p>
        </w:tc>
        <w:tc>
          <w:tcPr>
            <w:tcW w:w="166" w:type="pct"/>
            <w:tcBorders>
              <w:top w:val="outset" w:sz="6" w:space="0" w:color="000000"/>
              <w:left w:val="outset" w:sz="6" w:space="0" w:color="000000"/>
              <w:bottom w:val="outset" w:sz="6" w:space="0" w:color="000000"/>
              <w:right w:val="outset" w:sz="6" w:space="0" w:color="000000"/>
            </w:tcBorders>
            <w:vAlign w:val="center"/>
          </w:tcPr>
          <w:p w14:paraId="6D22205F"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A</w:t>
            </w:r>
          </w:p>
        </w:tc>
        <w:tc>
          <w:tcPr>
            <w:tcW w:w="822" w:type="pct"/>
            <w:tcBorders>
              <w:top w:val="outset" w:sz="6" w:space="0" w:color="000000"/>
              <w:left w:val="outset" w:sz="6" w:space="0" w:color="000000"/>
              <w:bottom w:val="outset" w:sz="6" w:space="0" w:color="000000"/>
              <w:right w:val="outset" w:sz="6" w:space="0" w:color="000000"/>
            </w:tcBorders>
          </w:tcPr>
          <w:p w14:paraId="5140D0E0" w14:textId="77777777" w:rsidR="005B5B78" w:rsidRPr="005B5B78" w:rsidRDefault="005B5B78" w:rsidP="005B5B78">
            <w:pPr>
              <w:jc w:val="center"/>
              <w:rPr>
                <w:rFonts w:ascii="Times" w:hAnsi="Times" w:cs="Times"/>
                <w:b/>
                <w:bCs/>
                <w:sz w:val="18"/>
                <w:szCs w:val="18"/>
              </w:rPr>
            </w:pPr>
          </w:p>
        </w:tc>
      </w:tr>
      <w:tr w:rsidR="005B5B78" w:rsidRPr="005B5B78" w14:paraId="36D39B81" w14:textId="77777777" w:rsidTr="00B30A41">
        <w:trPr>
          <w:divId w:val="712464982"/>
          <w:jc w:val="center"/>
        </w:trPr>
        <w:tc>
          <w:tcPr>
            <w:tcW w:w="202" w:type="pct"/>
            <w:tcBorders>
              <w:top w:val="outset" w:sz="6" w:space="0" w:color="000000"/>
              <w:left w:val="outset" w:sz="6" w:space="0" w:color="000000"/>
              <w:bottom w:val="outset" w:sz="6" w:space="0" w:color="000000"/>
              <w:right w:val="outset" w:sz="6" w:space="0" w:color="000000"/>
            </w:tcBorders>
            <w:hideMark/>
          </w:tcPr>
          <w:p w14:paraId="34CB78B4"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SKDP</w:t>
            </w:r>
          </w:p>
        </w:tc>
        <w:tc>
          <w:tcPr>
            <w:tcW w:w="3656" w:type="pct"/>
            <w:tcBorders>
              <w:top w:val="outset" w:sz="6" w:space="0" w:color="000000"/>
              <w:left w:val="outset" w:sz="6" w:space="0" w:color="000000"/>
              <w:bottom w:val="outset" w:sz="6" w:space="0" w:color="000000"/>
              <w:right w:val="outset" w:sz="6" w:space="0" w:color="000000"/>
            </w:tcBorders>
            <w:vAlign w:val="center"/>
            <w:hideMark/>
          </w:tcPr>
          <w:p w14:paraId="7CE26D06" w14:textId="77777777" w:rsidR="005B5B78" w:rsidRPr="005B5B78" w:rsidRDefault="005B5B78" w:rsidP="005B5B78">
            <w:pPr>
              <w:rPr>
                <w:rFonts w:ascii="Times" w:hAnsi="Times" w:cs="Times"/>
                <w:sz w:val="18"/>
                <w:szCs w:val="18"/>
              </w:rPr>
            </w:pPr>
            <w:r w:rsidRPr="005B5B78">
              <w:rPr>
                <w:rFonts w:ascii="Times" w:hAnsi="Times" w:cs="Times"/>
                <w:b/>
                <w:bCs/>
                <w:sz w:val="18"/>
                <w:szCs w:val="18"/>
              </w:rPr>
              <w:t>Čl. I. § 10 ods. 2</w:t>
            </w:r>
            <w:r w:rsidRPr="005B5B78">
              <w:rPr>
                <w:rFonts w:ascii="Times" w:hAnsi="Times" w:cs="Times"/>
                <w:sz w:val="18"/>
                <w:szCs w:val="18"/>
              </w:rPr>
              <w:br/>
              <w:t>Zásadná pripomienka: Lehotu „30 dní“ navrhujeme nahradiť lehotou „jedného mesiaca“ nasledovne: “Oznámenie o uložení návrhu projektu premeny do zbierky listín musí byť zverejnené najneskôr jeden mesiac pred dňom konania valného zhromaždenia, ktoré má rozhodovať o jeho schválení.” Odôvodnenie: Uvedenú zmenu navrhujeme za účelom zosúladenia znenia návrhu zákona so znením Smernice Európskeho parlamentu a Rady (EÚ) 2017/1132 zo 14. júna 2017 (ďalej len „Smernica 2017/1132“), ktorá v ustanovení čl. 138 určuje lehotu jedného mesiaca.</w:t>
            </w:r>
          </w:p>
        </w:tc>
        <w:tc>
          <w:tcPr>
            <w:tcW w:w="154" w:type="pct"/>
            <w:tcBorders>
              <w:top w:val="outset" w:sz="6" w:space="0" w:color="000000"/>
              <w:left w:val="outset" w:sz="6" w:space="0" w:color="000000"/>
              <w:bottom w:val="outset" w:sz="6" w:space="0" w:color="000000"/>
              <w:right w:val="outset" w:sz="6" w:space="0" w:color="000000"/>
            </w:tcBorders>
            <w:vAlign w:val="center"/>
            <w:hideMark/>
          </w:tcPr>
          <w:p w14:paraId="157D8501"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O</w:t>
            </w:r>
          </w:p>
        </w:tc>
        <w:tc>
          <w:tcPr>
            <w:tcW w:w="166" w:type="pct"/>
            <w:tcBorders>
              <w:top w:val="outset" w:sz="6" w:space="0" w:color="000000"/>
              <w:left w:val="outset" w:sz="6" w:space="0" w:color="000000"/>
              <w:bottom w:val="outset" w:sz="6" w:space="0" w:color="000000"/>
              <w:right w:val="outset" w:sz="6" w:space="0" w:color="000000"/>
            </w:tcBorders>
            <w:vAlign w:val="center"/>
          </w:tcPr>
          <w:p w14:paraId="0B643ABA"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A</w:t>
            </w:r>
          </w:p>
        </w:tc>
        <w:tc>
          <w:tcPr>
            <w:tcW w:w="822" w:type="pct"/>
            <w:tcBorders>
              <w:top w:val="outset" w:sz="6" w:space="0" w:color="000000"/>
              <w:left w:val="outset" w:sz="6" w:space="0" w:color="000000"/>
              <w:bottom w:val="outset" w:sz="6" w:space="0" w:color="000000"/>
              <w:right w:val="outset" w:sz="6" w:space="0" w:color="000000"/>
            </w:tcBorders>
          </w:tcPr>
          <w:p w14:paraId="1F2DB05D" w14:textId="77777777" w:rsidR="005B5B78" w:rsidRPr="005B5B78" w:rsidRDefault="005B5B78" w:rsidP="005B5B78">
            <w:pPr>
              <w:jc w:val="center"/>
              <w:rPr>
                <w:rFonts w:ascii="Times" w:hAnsi="Times" w:cs="Times"/>
                <w:b/>
                <w:bCs/>
                <w:sz w:val="18"/>
                <w:szCs w:val="18"/>
              </w:rPr>
            </w:pPr>
          </w:p>
        </w:tc>
      </w:tr>
      <w:tr w:rsidR="005B5B78" w:rsidRPr="005B5B78" w14:paraId="479A13D0" w14:textId="77777777" w:rsidTr="00B30A41">
        <w:trPr>
          <w:divId w:val="712464982"/>
          <w:jc w:val="center"/>
        </w:trPr>
        <w:tc>
          <w:tcPr>
            <w:tcW w:w="202" w:type="pct"/>
            <w:tcBorders>
              <w:top w:val="outset" w:sz="6" w:space="0" w:color="000000"/>
              <w:left w:val="outset" w:sz="6" w:space="0" w:color="000000"/>
              <w:bottom w:val="outset" w:sz="6" w:space="0" w:color="000000"/>
              <w:right w:val="outset" w:sz="6" w:space="0" w:color="000000"/>
            </w:tcBorders>
            <w:hideMark/>
          </w:tcPr>
          <w:p w14:paraId="6F0174C9"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SKDP</w:t>
            </w:r>
          </w:p>
        </w:tc>
        <w:tc>
          <w:tcPr>
            <w:tcW w:w="3656" w:type="pct"/>
            <w:tcBorders>
              <w:top w:val="outset" w:sz="6" w:space="0" w:color="000000"/>
              <w:left w:val="outset" w:sz="6" w:space="0" w:color="000000"/>
              <w:bottom w:val="outset" w:sz="6" w:space="0" w:color="000000"/>
              <w:right w:val="outset" w:sz="6" w:space="0" w:color="000000"/>
            </w:tcBorders>
            <w:vAlign w:val="center"/>
            <w:hideMark/>
          </w:tcPr>
          <w:p w14:paraId="25EA2374" w14:textId="77777777" w:rsidR="005B5B78" w:rsidRPr="005B5B78" w:rsidRDefault="005B5B78" w:rsidP="005B5B78">
            <w:pPr>
              <w:rPr>
                <w:rFonts w:ascii="Times" w:hAnsi="Times" w:cs="Times"/>
                <w:sz w:val="18"/>
                <w:szCs w:val="18"/>
              </w:rPr>
            </w:pPr>
            <w:r w:rsidRPr="005B5B78">
              <w:rPr>
                <w:rFonts w:ascii="Times" w:hAnsi="Times" w:cs="Times"/>
                <w:b/>
                <w:bCs/>
                <w:sz w:val="18"/>
                <w:szCs w:val="18"/>
              </w:rPr>
              <w:t>Čl. I. § 10 ods. 4</w:t>
            </w:r>
            <w:r w:rsidRPr="005B5B78">
              <w:rPr>
                <w:rFonts w:ascii="Times" w:hAnsi="Times" w:cs="Times"/>
                <w:sz w:val="18"/>
                <w:szCs w:val="18"/>
              </w:rPr>
              <w:br/>
              <w:t xml:space="preserve">Zásadná pripomienka: Do ustanovenia navrhujeme doplniť lehotu, počas ktorej musí byť návrh projektu premeny dostupný na webovom sídle zúčastnenej spoločnosti po konaní valného zhromaždenia, ktoré rozhoduje o jeho schválení, nasledovne: “Povinnosť uložiť návrh </w:t>
            </w:r>
            <w:r w:rsidRPr="005B5B78">
              <w:rPr>
                <w:rFonts w:ascii="Times" w:hAnsi="Times" w:cs="Times"/>
                <w:sz w:val="18"/>
                <w:szCs w:val="18"/>
              </w:rPr>
              <w:lastRenderedPageBreak/>
              <w:t>projektu premeny do zbierky listín podľa odseku 1 môže zúčastnená spoločnosť splniť aj uverejnením návrhu projektu premeny na svojom webovom sídle, ak ho má zriadené; k uverejneniu musí dôjsť v lehote podľa odseku 2. Zúčastnená spoločnosť zabezpečí, aby bol návrh projektu premeny dostupný na jej webovom sídle aj po konaní valného zhromaždenia, ktoré rozhoduje o jeho schválení, po dobu ... .” Odôvodnenie: V zmysle čl. 138 ods. 6 Smernice 2017/1132 „Členské štáty môžu od spoločností požadovať, aby počas určitého obdobia po uskutočnení valného zhromaždenia ponechali informácie na svojich internetových stránkach...“. Za účelom dosiahnutia právnej istoty navrhujeme v uvedenom ustanovení špecifikovať konkrétne obdobie, počas ktorého musí byť táto povinnosť splnená. V opačnom prípade môže viesť navrhované znenie k aplikačným a interpretačným problémom.</w:t>
            </w:r>
          </w:p>
        </w:tc>
        <w:tc>
          <w:tcPr>
            <w:tcW w:w="154" w:type="pct"/>
            <w:tcBorders>
              <w:top w:val="outset" w:sz="6" w:space="0" w:color="000000"/>
              <w:left w:val="outset" w:sz="6" w:space="0" w:color="000000"/>
              <w:bottom w:val="outset" w:sz="6" w:space="0" w:color="000000"/>
              <w:right w:val="outset" w:sz="6" w:space="0" w:color="000000"/>
            </w:tcBorders>
            <w:vAlign w:val="center"/>
            <w:hideMark/>
          </w:tcPr>
          <w:p w14:paraId="225EEA4A"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lastRenderedPageBreak/>
              <w:t>O</w:t>
            </w:r>
          </w:p>
        </w:tc>
        <w:tc>
          <w:tcPr>
            <w:tcW w:w="166" w:type="pct"/>
            <w:tcBorders>
              <w:top w:val="outset" w:sz="6" w:space="0" w:color="000000"/>
              <w:left w:val="outset" w:sz="6" w:space="0" w:color="000000"/>
              <w:bottom w:val="outset" w:sz="6" w:space="0" w:color="000000"/>
              <w:right w:val="outset" w:sz="6" w:space="0" w:color="000000"/>
            </w:tcBorders>
            <w:vAlign w:val="center"/>
          </w:tcPr>
          <w:p w14:paraId="2E4EE7DC"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ČA</w:t>
            </w:r>
          </w:p>
        </w:tc>
        <w:tc>
          <w:tcPr>
            <w:tcW w:w="822" w:type="pct"/>
            <w:tcBorders>
              <w:top w:val="outset" w:sz="6" w:space="0" w:color="000000"/>
              <w:left w:val="outset" w:sz="6" w:space="0" w:color="000000"/>
              <w:bottom w:val="outset" w:sz="6" w:space="0" w:color="000000"/>
              <w:right w:val="outset" w:sz="6" w:space="0" w:color="000000"/>
            </w:tcBorders>
          </w:tcPr>
          <w:p w14:paraId="2421A7A2" w14:textId="77777777" w:rsidR="005B5B78" w:rsidRDefault="005B5B78" w:rsidP="005B5B78">
            <w:pPr>
              <w:rPr>
                <w:rFonts w:ascii="Times" w:hAnsi="Times" w:cs="Times"/>
                <w:bCs/>
                <w:sz w:val="18"/>
                <w:szCs w:val="18"/>
              </w:rPr>
            </w:pPr>
            <w:r w:rsidRPr="005B5B78">
              <w:rPr>
                <w:rFonts w:ascii="Times" w:hAnsi="Times" w:cs="Times"/>
                <w:bCs/>
                <w:sz w:val="18"/>
                <w:szCs w:val="18"/>
              </w:rPr>
              <w:t>Prerokované na stretnutí dňa 27.2.2023.</w:t>
            </w:r>
          </w:p>
          <w:p w14:paraId="3A28BAFB" w14:textId="77777777" w:rsidR="008E24F7" w:rsidRPr="005B5B78" w:rsidRDefault="008E24F7" w:rsidP="008E24F7">
            <w:pPr>
              <w:rPr>
                <w:rFonts w:ascii="Times" w:hAnsi="Times" w:cs="Times"/>
                <w:b/>
                <w:bCs/>
                <w:sz w:val="18"/>
                <w:szCs w:val="18"/>
              </w:rPr>
            </w:pPr>
            <w:r>
              <w:rPr>
                <w:rFonts w:ascii="Times" w:hAnsi="Times" w:cs="Times"/>
                <w:bCs/>
                <w:sz w:val="18"/>
                <w:szCs w:val="18"/>
              </w:rPr>
              <w:lastRenderedPageBreak/>
              <w:t>Ustanovenie</w:t>
            </w:r>
            <w:r w:rsidR="00763E9F">
              <w:rPr>
                <w:rFonts w:ascii="Times" w:hAnsi="Times" w:cs="Times"/>
                <w:bCs/>
                <w:sz w:val="18"/>
                <w:szCs w:val="18"/>
              </w:rPr>
              <w:t xml:space="preserve"> bolo</w:t>
            </w:r>
            <w:r>
              <w:rPr>
                <w:rFonts w:ascii="Times" w:hAnsi="Times" w:cs="Times"/>
                <w:bCs/>
                <w:sz w:val="18"/>
                <w:szCs w:val="18"/>
              </w:rPr>
              <w:t xml:space="preserve"> z návrhu zákona </w:t>
            </w:r>
            <w:proofErr w:type="spellStart"/>
            <w:r>
              <w:rPr>
                <w:rFonts w:ascii="Times" w:hAnsi="Times" w:cs="Times"/>
                <w:bCs/>
                <w:sz w:val="18"/>
                <w:szCs w:val="18"/>
              </w:rPr>
              <w:t>yvpustené</w:t>
            </w:r>
            <w:proofErr w:type="spellEnd"/>
            <w:r>
              <w:rPr>
                <w:rFonts w:ascii="Times" w:hAnsi="Times" w:cs="Times"/>
                <w:bCs/>
                <w:sz w:val="18"/>
                <w:szCs w:val="18"/>
              </w:rPr>
              <w:t>.</w:t>
            </w:r>
          </w:p>
        </w:tc>
      </w:tr>
      <w:tr w:rsidR="005B5B78" w:rsidRPr="005B5B78" w14:paraId="0849305B" w14:textId="77777777" w:rsidTr="00B30A41">
        <w:trPr>
          <w:divId w:val="712464982"/>
          <w:jc w:val="center"/>
        </w:trPr>
        <w:tc>
          <w:tcPr>
            <w:tcW w:w="202" w:type="pct"/>
            <w:tcBorders>
              <w:top w:val="outset" w:sz="6" w:space="0" w:color="000000"/>
              <w:left w:val="outset" w:sz="6" w:space="0" w:color="000000"/>
              <w:bottom w:val="outset" w:sz="6" w:space="0" w:color="000000"/>
              <w:right w:val="outset" w:sz="6" w:space="0" w:color="000000"/>
            </w:tcBorders>
            <w:hideMark/>
          </w:tcPr>
          <w:p w14:paraId="7CF6EA3A"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lastRenderedPageBreak/>
              <w:t>SKDP</w:t>
            </w:r>
          </w:p>
        </w:tc>
        <w:tc>
          <w:tcPr>
            <w:tcW w:w="3656" w:type="pct"/>
            <w:tcBorders>
              <w:top w:val="outset" w:sz="6" w:space="0" w:color="000000"/>
              <w:left w:val="outset" w:sz="6" w:space="0" w:color="000000"/>
              <w:bottom w:val="outset" w:sz="6" w:space="0" w:color="000000"/>
              <w:right w:val="outset" w:sz="6" w:space="0" w:color="000000"/>
            </w:tcBorders>
            <w:vAlign w:val="center"/>
            <w:hideMark/>
          </w:tcPr>
          <w:p w14:paraId="2784A0D8" w14:textId="77777777" w:rsidR="005B5B78" w:rsidRPr="005B5B78" w:rsidRDefault="005B5B78" w:rsidP="005B5B78">
            <w:pPr>
              <w:rPr>
                <w:rFonts w:ascii="Times" w:hAnsi="Times" w:cs="Times"/>
                <w:sz w:val="18"/>
                <w:szCs w:val="18"/>
              </w:rPr>
            </w:pPr>
            <w:r w:rsidRPr="005B5B78">
              <w:rPr>
                <w:rFonts w:ascii="Times" w:hAnsi="Times" w:cs="Times"/>
                <w:b/>
                <w:bCs/>
                <w:sz w:val="18"/>
                <w:szCs w:val="18"/>
              </w:rPr>
              <w:t>Čl. I. § 131</w:t>
            </w:r>
            <w:r w:rsidRPr="005B5B78">
              <w:rPr>
                <w:rFonts w:ascii="Times" w:hAnsi="Times" w:cs="Times"/>
                <w:sz w:val="18"/>
                <w:szCs w:val="18"/>
              </w:rPr>
              <w:br/>
              <w:t>Zásadná pripomienka: Navrhujeme posunúť dátumy účinnosti zákona v zmysle predmetného ustanovenia. Rozumieme, že vzhľadom na súčasnú situáciu a stav pripomienkového konania, navrhované dátumy účinnosti nie sú reálne.</w:t>
            </w:r>
          </w:p>
        </w:tc>
        <w:tc>
          <w:tcPr>
            <w:tcW w:w="154" w:type="pct"/>
            <w:tcBorders>
              <w:top w:val="outset" w:sz="6" w:space="0" w:color="000000"/>
              <w:left w:val="outset" w:sz="6" w:space="0" w:color="000000"/>
              <w:bottom w:val="outset" w:sz="6" w:space="0" w:color="000000"/>
              <w:right w:val="outset" w:sz="6" w:space="0" w:color="000000"/>
            </w:tcBorders>
            <w:vAlign w:val="center"/>
            <w:hideMark/>
          </w:tcPr>
          <w:p w14:paraId="261B35FE"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O</w:t>
            </w:r>
          </w:p>
        </w:tc>
        <w:tc>
          <w:tcPr>
            <w:tcW w:w="166" w:type="pct"/>
            <w:tcBorders>
              <w:top w:val="outset" w:sz="6" w:space="0" w:color="000000"/>
              <w:left w:val="outset" w:sz="6" w:space="0" w:color="000000"/>
              <w:bottom w:val="outset" w:sz="6" w:space="0" w:color="000000"/>
              <w:right w:val="outset" w:sz="6" w:space="0" w:color="000000"/>
            </w:tcBorders>
            <w:vAlign w:val="center"/>
          </w:tcPr>
          <w:p w14:paraId="7CF31B99"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A</w:t>
            </w:r>
          </w:p>
        </w:tc>
        <w:tc>
          <w:tcPr>
            <w:tcW w:w="822" w:type="pct"/>
            <w:tcBorders>
              <w:top w:val="outset" w:sz="6" w:space="0" w:color="000000"/>
              <w:left w:val="outset" w:sz="6" w:space="0" w:color="000000"/>
              <w:bottom w:val="outset" w:sz="6" w:space="0" w:color="000000"/>
              <w:right w:val="outset" w:sz="6" w:space="0" w:color="000000"/>
            </w:tcBorders>
          </w:tcPr>
          <w:p w14:paraId="1576C3FB" w14:textId="77777777" w:rsidR="005B5B78" w:rsidRPr="005B5B78" w:rsidRDefault="005B5B78" w:rsidP="005B5B78">
            <w:pPr>
              <w:jc w:val="center"/>
              <w:rPr>
                <w:rFonts w:ascii="Times" w:hAnsi="Times" w:cs="Times"/>
                <w:b/>
                <w:bCs/>
                <w:sz w:val="18"/>
                <w:szCs w:val="18"/>
              </w:rPr>
            </w:pPr>
          </w:p>
        </w:tc>
      </w:tr>
      <w:tr w:rsidR="005B5B78" w:rsidRPr="005B5B78" w14:paraId="5F091B34" w14:textId="77777777" w:rsidTr="00B30A41">
        <w:trPr>
          <w:divId w:val="712464982"/>
          <w:jc w:val="center"/>
        </w:trPr>
        <w:tc>
          <w:tcPr>
            <w:tcW w:w="202" w:type="pct"/>
            <w:tcBorders>
              <w:top w:val="outset" w:sz="6" w:space="0" w:color="000000"/>
              <w:left w:val="outset" w:sz="6" w:space="0" w:color="000000"/>
              <w:bottom w:val="outset" w:sz="6" w:space="0" w:color="000000"/>
              <w:right w:val="outset" w:sz="6" w:space="0" w:color="000000"/>
            </w:tcBorders>
            <w:hideMark/>
          </w:tcPr>
          <w:p w14:paraId="7AD0C110"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SKDP</w:t>
            </w:r>
          </w:p>
        </w:tc>
        <w:tc>
          <w:tcPr>
            <w:tcW w:w="3656" w:type="pct"/>
            <w:tcBorders>
              <w:top w:val="outset" w:sz="6" w:space="0" w:color="000000"/>
              <w:left w:val="outset" w:sz="6" w:space="0" w:color="000000"/>
              <w:bottom w:val="outset" w:sz="6" w:space="0" w:color="000000"/>
              <w:right w:val="outset" w:sz="6" w:space="0" w:color="000000"/>
            </w:tcBorders>
            <w:vAlign w:val="center"/>
            <w:hideMark/>
          </w:tcPr>
          <w:p w14:paraId="358B70E2" w14:textId="77777777" w:rsidR="005B5B78" w:rsidRPr="005B5B78" w:rsidRDefault="005B5B78" w:rsidP="005B5B78">
            <w:pPr>
              <w:rPr>
                <w:rFonts w:ascii="Times" w:hAnsi="Times" w:cs="Times"/>
                <w:sz w:val="18"/>
                <w:szCs w:val="18"/>
              </w:rPr>
            </w:pPr>
            <w:r w:rsidRPr="005B5B78">
              <w:rPr>
                <w:rFonts w:ascii="Times" w:hAnsi="Times" w:cs="Times"/>
                <w:b/>
                <w:bCs/>
                <w:sz w:val="18"/>
                <w:szCs w:val="18"/>
              </w:rPr>
              <w:t>Čl. I. § 19 ods. 1</w:t>
            </w:r>
            <w:r w:rsidRPr="005B5B78">
              <w:rPr>
                <w:rFonts w:ascii="Times" w:hAnsi="Times" w:cs="Times"/>
                <w:sz w:val="18"/>
                <w:szCs w:val="18"/>
              </w:rPr>
              <w:br/>
              <w:t>Zásadná pripomienka: Znenie ustanovenia navrhujeme doplniť nasledovne: „V projekte premeny možno dohodnúť, že niektorí spoločníci zanikajúcich spoločností a v prípade odštiepenia, spoločníci rozdeľovanej spoločnosti, sa nestanú spoločníkmi nástupníckej spoločnosti; to platí aj pre spoločníkov spoločnosti, na ktorú prechádza imanie zanikajúcich spoločností alebo imanie rozdeľovanej spoločnosti.” Odôvodnenie: Rozumieme, že uvedené ustanovenie § 19 (Ochrana spoločníkov) sa má vzťahovať na všetky formy vnútroštátnych premien spoločností vrátane odštiepenia. V prípade odštiepenia, uvedené právo vo vzťahu k spoločníkom rozdeľovanej spoločnosti nie je zakotvené v žiadnom inom ustanovení návrhu zákona, čo by znamenalo, že v prípade odštiepenia by nebolo možné v projekte premeny dohodnúť, že niektorí spoločníci rozdeľovanej spoločnosti sa nestanú spoločníkmi nástupníckej spoločnosti.</w:t>
            </w:r>
          </w:p>
        </w:tc>
        <w:tc>
          <w:tcPr>
            <w:tcW w:w="154" w:type="pct"/>
            <w:tcBorders>
              <w:top w:val="outset" w:sz="6" w:space="0" w:color="000000"/>
              <w:left w:val="outset" w:sz="6" w:space="0" w:color="000000"/>
              <w:bottom w:val="outset" w:sz="6" w:space="0" w:color="000000"/>
              <w:right w:val="outset" w:sz="6" w:space="0" w:color="000000"/>
            </w:tcBorders>
            <w:vAlign w:val="center"/>
            <w:hideMark/>
          </w:tcPr>
          <w:p w14:paraId="4176617F"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O</w:t>
            </w:r>
          </w:p>
        </w:tc>
        <w:tc>
          <w:tcPr>
            <w:tcW w:w="166" w:type="pct"/>
            <w:tcBorders>
              <w:top w:val="outset" w:sz="6" w:space="0" w:color="000000"/>
              <w:left w:val="outset" w:sz="6" w:space="0" w:color="000000"/>
              <w:bottom w:val="outset" w:sz="6" w:space="0" w:color="000000"/>
              <w:right w:val="outset" w:sz="6" w:space="0" w:color="000000"/>
            </w:tcBorders>
            <w:vAlign w:val="center"/>
          </w:tcPr>
          <w:p w14:paraId="75872557"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N</w:t>
            </w:r>
          </w:p>
        </w:tc>
        <w:tc>
          <w:tcPr>
            <w:tcW w:w="822" w:type="pct"/>
            <w:tcBorders>
              <w:top w:val="outset" w:sz="6" w:space="0" w:color="000000"/>
              <w:left w:val="outset" w:sz="6" w:space="0" w:color="000000"/>
              <w:bottom w:val="outset" w:sz="6" w:space="0" w:color="000000"/>
              <w:right w:val="outset" w:sz="6" w:space="0" w:color="000000"/>
            </w:tcBorders>
          </w:tcPr>
          <w:p w14:paraId="5CB0837F" w14:textId="77777777" w:rsidR="005B5B78" w:rsidRPr="008E24F7" w:rsidRDefault="005B5B78" w:rsidP="008E24F7">
            <w:pPr>
              <w:jc w:val="both"/>
              <w:rPr>
                <w:rFonts w:ascii="Times" w:hAnsi="Times" w:cs="Times"/>
                <w:bCs/>
                <w:sz w:val="18"/>
                <w:szCs w:val="18"/>
              </w:rPr>
            </w:pPr>
            <w:r w:rsidRPr="008E24F7">
              <w:rPr>
                <w:rFonts w:ascii="Times" w:hAnsi="Times" w:cs="Times"/>
                <w:bCs/>
                <w:sz w:val="18"/>
                <w:szCs w:val="18"/>
              </w:rPr>
              <w:t>Právo spoločníka vystúpiť zo spoločnosti p</w:t>
            </w:r>
            <w:r w:rsidR="008E24F7" w:rsidRPr="008E24F7">
              <w:rPr>
                <w:rFonts w:ascii="Times" w:hAnsi="Times" w:cs="Times"/>
                <w:bCs/>
                <w:sz w:val="18"/>
                <w:szCs w:val="18"/>
              </w:rPr>
              <w:t>ri odštiepení je upravené v § 62 a § 68</w:t>
            </w:r>
            <w:r w:rsidRPr="008E24F7">
              <w:rPr>
                <w:rFonts w:ascii="Times" w:hAnsi="Times" w:cs="Times"/>
                <w:bCs/>
                <w:sz w:val="18"/>
                <w:szCs w:val="18"/>
              </w:rPr>
              <w:t xml:space="preserve"> návrhu zákona. Nakoľko ide o špecifikum, jeho úprava v § 19 nie je legislatívne vhodná.</w:t>
            </w:r>
          </w:p>
          <w:p w14:paraId="7AB199F1" w14:textId="77777777" w:rsidR="005B5B78" w:rsidRPr="005B5B78" w:rsidRDefault="005B5B78" w:rsidP="008E24F7">
            <w:pPr>
              <w:jc w:val="both"/>
              <w:rPr>
                <w:rFonts w:ascii="Times" w:hAnsi="Times" w:cs="Times"/>
                <w:bCs/>
                <w:sz w:val="18"/>
                <w:szCs w:val="18"/>
              </w:rPr>
            </w:pPr>
            <w:r w:rsidRPr="008E24F7">
              <w:rPr>
                <w:rFonts w:ascii="Times" w:hAnsi="Times" w:cs="Times"/>
                <w:bCs/>
                <w:sz w:val="18"/>
                <w:szCs w:val="18"/>
              </w:rPr>
              <w:t xml:space="preserve">Problematika vyjasnená na </w:t>
            </w:r>
            <w:proofErr w:type="spellStart"/>
            <w:r w:rsidRPr="008E24F7">
              <w:rPr>
                <w:rFonts w:ascii="Times" w:hAnsi="Times" w:cs="Times"/>
                <w:bCs/>
                <w:sz w:val="18"/>
                <w:szCs w:val="18"/>
              </w:rPr>
              <w:t>rozporovom</w:t>
            </w:r>
            <w:proofErr w:type="spellEnd"/>
            <w:r w:rsidRPr="008E24F7">
              <w:rPr>
                <w:rFonts w:ascii="Times" w:hAnsi="Times" w:cs="Times"/>
                <w:bCs/>
                <w:sz w:val="18"/>
                <w:szCs w:val="18"/>
              </w:rPr>
              <w:t xml:space="preserve"> konaní dňa 27.2.2023.</w:t>
            </w:r>
            <w:r w:rsidRPr="005B5B78">
              <w:rPr>
                <w:rFonts w:ascii="Times" w:hAnsi="Times" w:cs="Times"/>
                <w:bCs/>
                <w:sz w:val="18"/>
                <w:szCs w:val="18"/>
              </w:rPr>
              <w:t xml:space="preserve"> </w:t>
            </w:r>
          </w:p>
          <w:p w14:paraId="0A6BA798" w14:textId="77777777" w:rsidR="005B5B78" w:rsidRPr="005B5B78" w:rsidRDefault="005B5B78" w:rsidP="005B5B78">
            <w:pPr>
              <w:jc w:val="center"/>
              <w:rPr>
                <w:rFonts w:ascii="Times" w:hAnsi="Times" w:cs="Times"/>
                <w:b/>
                <w:bCs/>
                <w:sz w:val="18"/>
                <w:szCs w:val="18"/>
              </w:rPr>
            </w:pPr>
          </w:p>
        </w:tc>
      </w:tr>
      <w:tr w:rsidR="005B5B78" w:rsidRPr="005B5B78" w14:paraId="619FE109" w14:textId="77777777" w:rsidTr="00B30A41">
        <w:trPr>
          <w:divId w:val="712464982"/>
          <w:jc w:val="center"/>
        </w:trPr>
        <w:tc>
          <w:tcPr>
            <w:tcW w:w="202" w:type="pct"/>
            <w:tcBorders>
              <w:top w:val="outset" w:sz="6" w:space="0" w:color="000000"/>
              <w:left w:val="outset" w:sz="6" w:space="0" w:color="000000"/>
              <w:bottom w:val="outset" w:sz="6" w:space="0" w:color="000000"/>
              <w:right w:val="outset" w:sz="6" w:space="0" w:color="000000"/>
            </w:tcBorders>
            <w:hideMark/>
          </w:tcPr>
          <w:p w14:paraId="7B658170"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SKDP</w:t>
            </w:r>
          </w:p>
        </w:tc>
        <w:tc>
          <w:tcPr>
            <w:tcW w:w="3656" w:type="pct"/>
            <w:tcBorders>
              <w:top w:val="outset" w:sz="6" w:space="0" w:color="000000"/>
              <w:left w:val="outset" w:sz="6" w:space="0" w:color="000000"/>
              <w:bottom w:val="outset" w:sz="6" w:space="0" w:color="000000"/>
              <w:right w:val="outset" w:sz="6" w:space="0" w:color="000000"/>
            </w:tcBorders>
            <w:vAlign w:val="center"/>
            <w:hideMark/>
          </w:tcPr>
          <w:p w14:paraId="0023A6F1" w14:textId="77777777" w:rsidR="005B5B78" w:rsidRPr="005B5B78" w:rsidRDefault="005B5B78" w:rsidP="005B5B78">
            <w:pPr>
              <w:rPr>
                <w:rFonts w:ascii="Times" w:hAnsi="Times" w:cs="Times"/>
                <w:sz w:val="18"/>
                <w:szCs w:val="18"/>
              </w:rPr>
            </w:pPr>
            <w:r w:rsidRPr="005B5B78">
              <w:rPr>
                <w:rFonts w:ascii="Times" w:hAnsi="Times" w:cs="Times"/>
                <w:b/>
                <w:bCs/>
                <w:sz w:val="18"/>
                <w:szCs w:val="18"/>
              </w:rPr>
              <w:t>Čl. I. § 5 ods. 4 písm. d)</w:t>
            </w:r>
            <w:r w:rsidRPr="005B5B78">
              <w:rPr>
                <w:rFonts w:ascii="Times" w:hAnsi="Times" w:cs="Times"/>
                <w:sz w:val="18"/>
                <w:szCs w:val="18"/>
              </w:rPr>
              <w:br/>
              <w:t>Zásadná pripomienka: Znenie písmena d) navrhujeme upresniť nasledovne: „práva a povinnosti z pracovnoprávnych vzťahov vo vzťahu k zamestnancom rozdeľovanej spoločnosti určeným v projekte premeny prechádzajú na nástupnícku spoločnosť.“ Odôvodnenie: Zo súčasného znenia návrhu nie je zrejmé vo vzťahu ku ktorým zamestnancom prechádzajú práva a povinnosti z pracovnoprávnych vzťahov na nástupnícku spoločnosť. Vzhľadom k tomu, že navrhované znenie môže spôsobovať výkladové a aplikačné problémy, navrhujeme jeho úpravu tak, ako je uvedené vyššie.</w:t>
            </w:r>
          </w:p>
        </w:tc>
        <w:tc>
          <w:tcPr>
            <w:tcW w:w="154" w:type="pct"/>
            <w:tcBorders>
              <w:top w:val="outset" w:sz="6" w:space="0" w:color="000000"/>
              <w:left w:val="outset" w:sz="6" w:space="0" w:color="000000"/>
              <w:bottom w:val="outset" w:sz="6" w:space="0" w:color="000000"/>
              <w:right w:val="outset" w:sz="6" w:space="0" w:color="000000"/>
            </w:tcBorders>
            <w:vAlign w:val="center"/>
            <w:hideMark/>
          </w:tcPr>
          <w:p w14:paraId="72C82BC3"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O</w:t>
            </w:r>
          </w:p>
        </w:tc>
        <w:tc>
          <w:tcPr>
            <w:tcW w:w="166" w:type="pct"/>
            <w:tcBorders>
              <w:top w:val="outset" w:sz="6" w:space="0" w:color="000000"/>
              <w:left w:val="outset" w:sz="6" w:space="0" w:color="000000"/>
              <w:bottom w:val="outset" w:sz="6" w:space="0" w:color="000000"/>
              <w:right w:val="outset" w:sz="6" w:space="0" w:color="000000"/>
            </w:tcBorders>
            <w:vAlign w:val="center"/>
          </w:tcPr>
          <w:p w14:paraId="0443CB3C"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ČA</w:t>
            </w:r>
          </w:p>
        </w:tc>
        <w:tc>
          <w:tcPr>
            <w:tcW w:w="822" w:type="pct"/>
            <w:tcBorders>
              <w:top w:val="outset" w:sz="6" w:space="0" w:color="000000"/>
              <w:left w:val="outset" w:sz="6" w:space="0" w:color="000000"/>
              <w:bottom w:val="outset" w:sz="6" w:space="0" w:color="000000"/>
              <w:right w:val="outset" w:sz="6" w:space="0" w:color="000000"/>
            </w:tcBorders>
          </w:tcPr>
          <w:p w14:paraId="37D8742B" w14:textId="77777777" w:rsidR="008E24F7" w:rsidRDefault="008E24F7" w:rsidP="008E24F7">
            <w:pPr>
              <w:jc w:val="both"/>
              <w:rPr>
                <w:rFonts w:ascii="Times" w:hAnsi="Times" w:cs="Times"/>
                <w:bCs/>
                <w:sz w:val="18"/>
                <w:szCs w:val="18"/>
              </w:rPr>
            </w:pPr>
            <w:r>
              <w:rPr>
                <w:rFonts w:ascii="Times" w:hAnsi="Times" w:cs="Times"/>
                <w:bCs/>
                <w:sz w:val="18"/>
                <w:szCs w:val="18"/>
              </w:rPr>
              <w:t xml:space="preserve">Pripomienka čiastočne akceptovaná. </w:t>
            </w:r>
          </w:p>
          <w:p w14:paraId="05ED7861" w14:textId="77777777" w:rsidR="005B5B78" w:rsidRDefault="005B5B78" w:rsidP="008E24F7">
            <w:pPr>
              <w:jc w:val="both"/>
              <w:rPr>
                <w:rFonts w:ascii="Times" w:hAnsi="Times" w:cs="Times"/>
                <w:bCs/>
                <w:sz w:val="18"/>
                <w:szCs w:val="18"/>
              </w:rPr>
            </w:pPr>
            <w:r w:rsidRPr="005B5B78">
              <w:rPr>
                <w:rFonts w:ascii="Times" w:hAnsi="Times" w:cs="Times"/>
                <w:bCs/>
                <w:sz w:val="18"/>
                <w:szCs w:val="18"/>
              </w:rPr>
              <w:t>Prerokované na stretnutí dňa 27.2.2023.</w:t>
            </w:r>
          </w:p>
          <w:p w14:paraId="022FE427" w14:textId="77777777" w:rsidR="008E24F7" w:rsidRDefault="008E24F7" w:rsidP="008E24F7">
            <w:pPr>
              <w:jc w:val="both"/>
              <w:rPr>
                <w:rFonts w:ascii="Times" w:hAnsi="Times" w:cs="Times"/>
                <w:bCs/>
                <w:sz w:val="18"/>
                <w:szCs w:val="18"/>
              </w:rPr>
            </w:pPr>
            <w:r w:rsidRPr="008E24F7">
              <w:rPr>
                <w:rFonts w:ascii="Times" w:hAnsi="Times" w:cs="Times"/>
                <w:bCs/>
                <w:sz w:val="18"/>
                <w:szCs w:val="18"/>
              </w:rPr>
              <w:t>Ustanovenie § 61 a § 66 bolo doplnené o</w:t>
            </w:r>
            <w:r>
              <w:rPr>
                <w:rFonts w:ascii="Times" w:hAnsi="Times" w:cs="Times"/>
                <w:bCs/>
                <w:sz w:val="18"/>
                <w:szCs w:val="18"/>
              </w:rPr>
              <w:t> náležitosti určenia zamestnancov rozdeľovanej a nástupníckych spoločností.</w:t>
            </w:r>
          </w:p>
          <w:p w14:paraId="02506784" w14:textId="77777777" w:rsidR="008E24F7" w:rsidRPr="008E24F7" w:rsidRDefault="008E24F7" w:rsidP="008E24F7">
            <w:pPr>
              <w:jc w:val="both"/>
              <w:rPr>
                <w:rFonts w:ascii="Times" w:hAnsi="Times" w:cs="Times"/>
                <w:bCs/>
                <w:sz w:val="18"/>
                <w:szCs w:val="18"/>
              </w:rPr>
            </w:pPr>
            <w:r>
              <w:rPr>
                <w:rFonts w:ascii="Times" w:hAnsi="Times" w:cs="Times"/>
                <w:bCs/>
                <w:sz w:val="18"/>
                <w:szCs w:val="18"/>
              </w:rPr>
              <w:t xml:space="preserve">Na základe zásadnej pripomienky Ministerstva práce, sociálnych vecí a rodiny Slovenskej republiky bolo </w:t>
            </w:r>
            <w:r>
              <w:rPr>
                <w:rFonts w:ascii="Times" w:hAnsi="Times" w:cs="Times"/>
                <w:bCs/>
                <w:sz w:val="18"/>
                <w:szCs w:val="18"/>
              </w:rPr>
              <w:lastRenderedPageBreak/>
              <w:t xml:space="preserve">ustanovenie § 5 ods. 4 písm. d) z návrhu zákona vypustené, nakoľko uvedené je upravené v § 27 a § 28 Zákonníka práce a nie je nevyhnutná ďalšia úprava. Uvedené bolo špecifikované aj v dôvodovej správe. </w:t>
            </w:r>
          </w:p>
        </w:tc>
      </w:tr>
      <w:tr w:rsidR="005B5B78" w:rsidRPr="005B5B78" w14:paraId="4DD78D95" w14:textId="77777777" w:rsidTr="00B30A41">
        <w:trPr>
          <w:divId w:val="712464982"/>
          <w:jc w:val="center"/>
        </w:trPr>
        <w:tc>
          <w:tcPr>
            <w:tcW w:w="202" w:type="pct"/>
            <w:tcBorders>
              <w:top w:val="outset" w:sz="6" w:space="0" w:color="000000"/>
              <w:left w:val="outset" w:sz="6" w:space="0" w:color="000000"/>
              <w:bottom w:val="outset" w:sz="6" w:space="0" w:color="000000"/>
              <w:right w:val="outset" w:sz="6" w:space="0" w:color="000000"/>
            </w:tcBorders>
            <w:hideMark/>
          </w:tcPr>
          <w:p w14:paraId="4D88FBF1"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lastRenderedPageBreak/>
              <w:t>SKDP</w:t>
            </w:r>
          </w:p>
        </w:tc>
        <w:tc>
          <w:tcPr>
            <w:tcW w:w="3656" w:type="pct"/>
            <w:tcBorders>
              <w:top w:val="outset" w:sz="6" w:space="0" w:color="000000"/>
              <w:left w:val="outset" w:sz="6" w:space="0" w:color="000000"/>
              <w:bottom w:val="outset" w:sz="6" w:space="0" w:color="000000"/>
              <w:right w:val="outset" w:sz="6" w:space="0" w:color="000000"/>
            </w:tcBorders>
            <w:vAlign w:val="center"/>
            <w:hideMark/>
          </w:tcPr>
          <w:p w14:paraId="1B363168" w14:textId="77777777" w:rsidR="005B5B78" w:rsidRPr="005B5B78" w:rsidRDefault="005B5B78" w:rsidP="005B5B78">
            <w:pPr>
              <w:rPr>
                <w:rFonts w:ascii="Times" w:hAnsi="Times" w:cs="Times"/>
                <w:sz w:val="18"/>
                <w:szCs w:val="18"/>
              </w:rPr>
            </w:pPr>
            <w:r w:rsidRPr="005B5B78">
              <w:rPr>
                <w:rFonts w:ascii="Times" w:hAnsi="Times" w:cs="Times"/>
                <w:b/>
                <w:bCs/>
                <w:sz w:val="18"/>
                <w:szCs w:val="18"/>
              </w:rPr>
              <w:t>Čl. I. § 59 ods. 2</w:t>
            </w:r>
            <w:r w:rsidRPr="005B5B78">
              <w:rPr>
                <w:rFonts w:ascii="Times" w:hAnsi="Times" w:cs="Times"/>
                <w:sz w:val="18"/>
                <w:szCs w:val="18"/>
              </w:rPr>
              <w:br/>
              <w:t>Zásadná pripomienka: Znenie ustanovenia navrhujeme doplniť nasledovne: „Ak v projekte premeny pri odštiepení nie je určené, na ktorú spoločnosť určitá časť obchodného majetku alebo záväzkov prechádza a táto skutočnosť sa nedá odvodiť ani výkladom projektu premeny, má sa za to, že tento obchodný majetok alebo záväzok ostáva rozdeľovanej spoločnosti.“ Odôvodnenie: Doplnenie navrhujeme za účelom zosúladenia právnej úpravy vnútroštátneho odštiepenia s právnou úpravou cezhraničného odštiepenia.</w:t>
            </w:r>
          </w:p>
        </w:tc>
        <w:tc>
          <w:tcPr>
            <w:tcW w:w="154" w:type="pct"/>
            <w:tcBorders>
              <w:top w:val="outset" w:sz="6" w:space="0" w:color="000000"/>
              <w:left w:val="outset" w:sz="6" w:space="0" w:color="000000"/>
              <w:bottom w:val="outset" w:sz="6" w:space="0" w:color="000000"/>
              <w:right w:val="outset" w:sz="6" w:space="0" w:color="000000"/>
            </w:tcBorders>
            <w:vAlign w:val="center"/>
            <w:hideMark/>
          </w:tcPr>
          <w:p w14:paraId="091228FE"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O</w:t>
            </w:r>
          </w:p>
        </w:tc>
        <w:tc>
          <w:tcPr>
            <w:tcW w:w="166" w:type="pct"/>
            <w:tcBorders>
              <w:top w:val="outset" w:sz="6" w:space="0" w:color="000000"/>
              <w:left w:val="outset" w:sz="6" w:space="0" w:color="000000"/>
              <w:bottom w:val="outset" w:sz="6" w:space="0" w:color="000000"/>
              <w:right w:val="outset" w:sz="6" w:space="0" w:color="000000"/>
            </w:tcBorders>
            <w:vAlign w:val="center"/>
          </w:tcPr>
          <w:p w14:paraId="18BB5352"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A</w:t>
            </w:r>
          </w:p>
        </w:tc>
        <w:tc>
          <w:tcPr>
            <w:tcW w:w="822" w:type="pct"/>
            <w:tcBorders>
              <w:top w:val="outset" w:sz="6" w:space="0" w:color="000000"/>
              <w:left w:val="outset" w:sz="6" w:space="0" w:color="000000"/>
              <w:bottom w:val="outset" w:sz="6" w:space="0" w:color="000000"/>
              <w:right w:val="outset" w:sz="6" w:space="0" w:color="000000"/>
            </w:tcBorders>
          </w:tcPr>
          <w:p w14:paraId="6578295C" w14:textId="77777777" w:rsidR="005B5B78" w:rsidRPr="005B5B78" w:rsidRDefault="005B5B78" w:rsidP="005B5B78">
            <w:pPr>
              <w:jc w:val="center"/>
              <w:rPr>
                <w:rFonts w:ascii="Times" w:hAnsi="Times" w:cs="Times"/>
                <w:b/>
                <w:bCs/>
                <w:sz w:val="18"/>
                <w:szCs w:val="18"/>
              </w:rPr>
            </w:pPr>
          </w:p>
        </w:tc>
      </w:tr>
      <w:tr w:rsidR="005B5B78" w:rsidRPr="005B5B78" w14:paraId="362611C2" w14:textId="77777777" w:rsidTr="00B30A41">
        <w:trPr>
          <w:divId w:val="712464982"/>
          <w:jc w:val="center"/>
        </w:trPr>
        <w:tc>
          <w:tcPr>
            <w:tcW w:w="202" w:type="pct"/>
            <w:tcBorders>
              <w:top w:val="outset" w:sz="6" w:space="0" w:color="000000"/>
              <w:left w:val="outset" w:sz="6" w:space="0" w:color="000000"/>
              <w:bottom w:val="outset" w:sz="6" w:space="0" w:color="000000"/>
              <w:right w:val="outset" w:sz="6" w:space="0" w:color="000000"/>
            </w:tcBorders>
            <w:hideMark/>
          </w:tcPr>
          <w:p w14:paraId="615F5AD4"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SKDP</w:t>
            </w:r>
          </w:p>
        </w:tc>
        <w:tc>
          <w:tcPr>
            <w:tcW w:w="3656" w:type="pct"/>
            <w:tcBorders>
              <w:top w:val="outset" w:sz="6" w:space="0" w:color="000000"/>
              <w:left w:val="outset" w:sz="6" w:space="0" w:color="000000"/>
              <w:bottom w:val="outset" w:sz="6" w:space="0" w:color="000000"/>
              <w:right w:val="outset" w:sz="6" w:space="0" w:color="000000"/>
            </w:tcBorders>
            <w:vAlign w:val="center"/>
            <w:hideMark/>
          </w:tcPr>
          <w:p w14:paraId="222C5EB8" w14:textId="77777777" w:rsidR="005B5B78" w:rsidRPr="005B5B78" w:rsidRDefault="005B5B78" w:rsidP="005B5B78">
            <w:pPr>
              <w:rPr>
                <w:rFonts w:ascii="Times" w:hAnsi="Times" w:cs="Times"/>
                <w:sz w:val="18"/>
                <w:szCs w:val="18"/>
              </w:rPr>
            </w:pPr>
            <w:r w:rsidRPr="005B5B78">
              <w:rPr>
                <w:rFonts w:ascii="Times" w:hAnsi="Times" w:cs="Times"/>
                <w:b/>
                <w:bCs/>
                <w:sz w:val="18"/>
                <w:szCs w:val="18"/>
              </w:rPr>
              <w:t>Čl. I. § 61</w:t>
            </w:r>
            <w:r w:rsidRPr="005B5B78">
              <w:rPr>
                <w:rFonts w:ascii="Times" w:hAnsi="Times" w:cs="Times"/>
                <w:sz w:val="18"/>
                <w:szCs w:val="18"/>
              </w:rPr>
              <w:br/>
              <w:t>Zásadná pripomienka: Znenie ustanovenia vrátane jeho názvu: „Ručenie rozdeľovanej spoločnosti pri odštiepení Pri odštiepení ručí rozdeľovaná spoločnosť za záväzky každej z nástupníckych spoločností, ktoré prešli odštiepením z rozdeľovanej spoločnosti na nástupnícke spoločnosti celým svojím majetkom; na splnenie záväzku sú rozdeľovaná spoločnosť a nástupnícka spoločnosť zaviazané spoločne a nerozdielne.“ navrhujeme nahradiť nasledovným znením: „Ručenie pri odštiepení Pri odštiepení ručí rozdeľovaná spoločnosť za záväzky každej z nástupnických spoločností, ktoré prešli odštiepením z rozdeľovanej spoločnosti na nástupnícke spoločnosti; na splnenie záväzku sú rozdeľovaná spoločnosť a nástupnícka spoločnosť, na ktorú prešiel záväzok, zaviazané spoločne a nerozdielne. Rozdeľovaná spoločnosť a nástupnícke spoločnosti ručia podľa prvej vety do výšky čistého obchodného imania, ktoré na danú spoločnosť prešlo ku dňu účinnosti premeny pri odštiepení; pri rozdeľovanej spoločnosti do výšky čistého obchodného imania tejto spoločnosti ku dňu účinnosti premeny pri odštiepení.“ Odôvodnenie: V súlade s čl. 159 Smernice Európskeho parlamentu a Rady (EÚ) 2017/1132 zo 14. júna 2017 (ďalej len „Smernica 2017/1132“), na formy vnútroštátnej premeny, pri ktorých rozdeľovaná spoločnosť nezaniká (</w:t>
            </w:r>
            <w:proofErr w:type="spellStart"/>
            <w:r w:rsidRPr="005B5B78">
              <w:rPr>
                <w:rFonts w:ascii="Times" w:hAnsi="Times" w:cs="Times"/>
                <w:sz w:val="18"/>
                <w:szCs w:val="18"/>
              </w:rPr>
              <w:t>t.j</w:t>
            </w:r>
            <w:proofErr w:type="spellEnd"/>
            <w:r w:rsidRPr="005B5B78">
              <w:rPr>
                <w:rFonts w:ascii="Times" w:hAnsi="Times" w:cs="Times"/>
                <w:sz w:val="18"/>
                <w:szCs w:val="18"/>
              </w:rPr>
              <w:t>. odštiepenie), sa použijú primerane ustanovenia Smernice 2017/1132, ktoré upravujú pravidlá pre rozdelenie akciových spoločností. V zmysle predmetných ustanovení, konkrétne ustanovenia čl. 146 ods. 3 Smernice 2017/1132, členské štáty môžu obmedziť ručenie výškou čistého majetku, ktorý prešiel na iné spoločnosti ako tie, na ktoré bol tento záväzok prevedený. V súlade s uvedeným ustanovením navrhujeme obmedziť maximálnu výšku spoločnej a nerozdielnej zodpovednosti rozdeľovanej spoločnosti a nástupníckej spoločnosti, na ktorú prešiel záväzok, na hodnotu čistého obchodného imania prideleného jednotlivým spoločnostiam v deň nadobudnutia účinnosti odštiepenia. Ručenie celým majetkom a navyše len rozdeľovanou spoločnosťou, tak ako je uvedené v pôvodnom znení návrhu zákona, považujeme za neprimerane prísne. Ručenie do výšky čistého obchodného imania je rovnako upravené v návrhu zákona aj pre inštitút cezhraničného odštiepenia, preto považujeme za vhodné právnu úpravu ručenia zosúladiť pri oboch inštitútoch.</w:t>
            </w:r>
          </w:p>
        </w:tc>
        <w:tc>
          <w:tcPr>
            <w:tcW w:w="154" w:type="pct"/>
            <w:tcBorders>
              <w:top w:val="outset" w:sz="6" w:space="0" w:color="000000"/>
              <w:left w:val="outset" w:sz="6" w:space="0" w:color="000000"/>
              <w:bottom w:val="outset" w:sz="6" w:space="0" w:color="000000"/>
              <w:right w:val="outset" w:sz="6" w:space="0" w:color="000000"/>
            </w:tcBorders>
            <w:vAlign w:val="center"/>
            <w:hideMark/>
          </w:tcPr>
          <w:p w14:paraId="1B3A7B4F"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O</w:t>
            </w:r>
          </w:p>
        </w:tc>
        <w:tc>
          <w:tcPr>
            <w:tcW w:w="166" w:type="pct"/>
            <w:tcBorders>
              <w:top w:val="outset" w:sz="6" w:space="0" w:color="000000"/>
              <w:left w:val="outset" w:sz="6" w:space="0" w:color="000000"/>
              <w:bottom w:val="outset" w:sz="6" w:space="0" w:color="000000"/>
              <w:right w:val="outset" w:sz="6" w:space="0" w:color="000000"/>
            </w:tcBorders>
            <w:vAlign w:val="center"/>
          </w:tcPr>
          <w:p w14:paraId="2D993D99"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A</w:t>
            </w:r>
          </w:p>
        </w:tc>
        <w:tc>
          <w:tcPr>
            <w:tcW w:w="822" w:type="pct"/>
            <w:tcBorders>
              <w:top w:val="outset" w:sz="6" w:space="0" w:color="000000"/>
              <w:left w:val="outset" w:sz="6" w:space="0" w:color="000000"/>
              <w:bottom w:val="outset" w:sz="6" w:space="0" w:color="000000"/>
              <w:right w:val="outset" w:sz="6" w:space="0" w:color="000000"/>
            </w:tcBorders>
          </w:tcPr>
          <w:p w14:paraId="6ADCDD63" w14:textId="77777777" w:rsidR="005B5B78" w:rsidRPr="005B5B78" w:rsidRDefault="005B5B78" w:rsidP="005B5B78">
            <w:pPr>
              <w:jc w:val="center"/>
              <w:rPr>
                <w:rFonts w:ascii="Times" w:hAnsi="Times" w:cs="Times"/>
                <w:b/>
                <w:bCs/>
                <w:sz w:val="18"/>
                <w:szCs w:val="18"/>
              </w:rPr>
            </w:pPr>
          </w:p>
        </w:tc>
      </w:tr>
      <w:tr w:rsidR="005B5B78" w:rsidRPr="005B5B78" w14:paraId="4992B218" w14:textId="77777777" w:rsidTr="00B30A41">
        <w:trPr>
          <w:divId w:val="712464982"/>
          <w:jc w:val="center"/>
        </w:trPr>
        <w:tc>
          <w:tcPr>
            <w:tcW w:w="202" w:type="pct"/>
            <w:tcBorders>
              <w:top w:val="outset" w:sz="6" w:space="0" w:color="000000"/>
              <w:left w:val="outset" w:sz="6" w:space="0" w:color="000000"/>
              <w:bottom w:val="outset" w:sz="6" w:space="0" w:color="000000"/>
              <w:right w:val="outset" w:sz="6" w:space="0" w:color="000000"/>
            </w:tcBorders>
            <w:hideMark/>
          </w:tcPr>
          <w:p w14:paraId="6D83FD71"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SKDP</w:t>
            </w:r>
          </w:p>
        </w:tc>
        <w:tc>
          <w:tcPr>
            <w:tcW w:w="3656" w:type="pct"/>
            <w:tcBorders>
              <w:top w:val="outset" w:sz="6" w:space="0" w:color="000000"/>
              <w:left w:val="outset" w:sz="6" w:space="0" w:color="000000"/>
              <w:bottom w:val="outset" w:sz="6" w:space="0" w:color="000000"/>
              <w:right w:val="outset" w:sz="6" w:space="0" w:color="000000"/>
            </w:tcBorders>
            <w:vAlign w:val="center"/>
            <w:hideMark/>
          </w:tcPr>
          <w:p w14:paraId="7B9EBA34" w14:textId="77777777" w:rsidR="005B5B78" w:rsidRPr="005B5B78" w:rsidRDefault="005B5B78" w:rsidP="005B5B78">
            <w:pPr>
              <w:rPr>
                <w:rFonts w:ascii="Times" w:hAnsi="Times" w:cs="Times"/>
                <w:sz w:val="18"/>
                <w:szCs w:val="18"/>
              </w:rPr>
            </w:pPr>
            <w:r w:rsidRPr="005B5B78">
              <w:rPr>
                <w:rFonts w:ascii="Times" w:hAnsi="Times" w:cs="Times"/>
                <w:b/>
                <w:bCs/>
                <w:sz w:val="18"/>
                <w:szCs w:val="18"/>
              </w:rPr>
              <w:t>Čl. I. § 68 ods. 1</w:t>
            </w:r>
            <w:r w:rsidRPr="005B5B78">
              <w:rPr>
                <w:rFonts w:ascii="Times" w:hAnsi="Times" w:cs="Times"/>
                <w:sz w:val="18"/>
                <w:szCs w:val="18"/>
              </w:rPr>
              <w:br/>
              <w:t xml:space="preserve">Zásadná pripomienka: Do ustanovenia navrhujeme doplniť písm. f) v nasledovnom znení: „f) určenie, ktorí zamestnanci rozdeľovanej spoločnosti sa stávajú zamestnancami nástupníckej spoločnosti alebo nástupníckych spoločností a v prípade odštiepenia, aj určenie, ktorí zamestnanci rozdeľovanej spoločnosti zostávajú zamestnancami rozdeľovanej spoločnosti.“ Odôvodnenie: Uvedené doplnenie navrhujeme </w:t>
            </w:r>
            <w:r w:rsidRPr="005B5B78">
              <w:rPr>
                <w:rFonts w:ascii="Times" w:hAnsi="Times" w:cs="Times"/>
                <w:sz w:val="18"/>
                <w:szCs w:val="18"/>
              </w:rPr>
              <w:lastRenderedPageBreak/>
              <w:t>vzhľadom na skutočnosť, že navrhovaná právna úprava výslovne neurčuje, vo vzťahu ku ktorým zamestnancom rozdeľovanej spoločnosti prechádzajú práva a povinnosti z pracovnoprávnych vzťahov na nástupnícku spoločnosť alebo nástupnícke spoločnosti. Keďže absencia výslovnej úpravy môže viesť k výkladovým a aplikačným problémom, navrhujeme doplnenie ustanovenia tak ako je uvedené vyššie.</w:t>
            </w:r>
          </w:p>
        </w:tc>
        <w:tc>
          <w:tcPr>
            <w:tcW w:w="154" w:type="pct"/>
            <w:tcBorders>
              <w:top w:val="outset" w:sz="6" w:space="0" w:color="000000"/>
              <w:left w:val="outset" w:sz="6" w:space="0" w:color="000000"/>
              <w:bottom w:val="outset" w:sz="6" w:space="0" w:color="000000"/>
              <w:right w:val="outset" w:sz="6" w:space="0" w:color="000000"/>
            </w:tcBorders>
            <w:vAlign w:val="center"/>
            <w:hideMark/>
          </w:tcPr>
          <w:p w14:paraId="135A5B4C"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lastRenderedPageBreak/>
              <w:t>O</w:t>
            </w:r>
          </w:p>
        </w:tc>
        <w:tc>
          <w:tcPr>
            <w:tcW w:w="166" w:type="pct"/>
            <w:tcBorders>
              <w:top w:val="outset" w:sz="6" w:space="0" w:color="000000"/>
              <w:left w:val="outset" w:sz="6" w:space="0" w:color="000000"/>
              <w:bottom w:val="outset" w:sz="6" w:space="0" w:color="000000"/>
              <w:right w:val="outset" w:sz="6" w:space="0" w:color="000000"/>
            </w:tcBorders>
            <w:vAlign w:val="center"/>
          </w:tcPr>
          <w:p w14:paraId="0C6D3693"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A</w:t>
            </w:r>
          </w:p>
        </w:tc>
        <w:tc>
          <w:tcPr>
            <w:tcW w:w="822" w:type="pct"/>
            <w:tcBorders>
              <w:top w:val="outset" w:sz="6" w:space="0" w:color="000000"/>
              <w:left w:val="outset" w:sz="6" w:space="0" w:color="000000"/>
              <w:bottom w:val="outset" w:sz="6" w:space="0" w:color="000000"/>
              <w:right w:val="outset" w:sz="6" w:space="0" w:color="000000"/>
            </w:tcBorders>
          </w:tcPr>
          <w:p w14:paraId="54D34F36" w14:textId="77777777" w:rsidR="005B5B78" w:rsidRPr="005B5B78" w:rsidRDefault="005B5B78" w:rsidP="005B5B78">
            <w:pPr>
              <w:jc w:val="center"/>
              <w:rPr>
                <w:rFonts w:ascii="Times" w:hAnsi="Times" w:cs="Times"/>
                <w:b/>
                <w:bCs/>
                <w:sz w:val="18"/>
                <w:szCs w:val="18"/>
              </w:rPr>
            </w:pPr>
          </w:p>
        </w:tc>
      </w:tr>
      <w:tr w:rsidR="005B5B78" w:rsidRPr="005B5B78" w14:paraId="2E4DC3C9" w14:textId="77777777" w:rsidTr="00B30A41">
        <w:trPr>
          <w:divId w:val="712464982"/>
          <w:jc w:val="center"/>
        </w:trPr>
        <w:tc>
          <w:tcPr>
            <w:tcW w:w="202" w:type="pct"/>
            <w:tcBorders>
              <w:top w:val="outset" w:sz="6" w:space="0" w:color="000000"/>
              <w:left w:val="outset" w:sz="6" w:space="0" w:color="000000"/>
              <w:bottom w:val="outset" w:sz="6" w:space="0" w:color="000000"/>
              <w:right w:val="outset" w:sz="6" w:space="0" w:color="000000"/>
            </w:tcBorders>
            <w:hideMark/>
          </w:tcPr>
          <w:p w14:paraId="1BC716A4"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SKDP</w:t>
            </w:r>
          </w:p>
        </w:tc>
        <w:tc>
          <w:tcPr>
            <w:tcW w:w="3656" w:type="pct"/>
            <w:tcBorders>
              <w:top w:val="outset" w:sz="6" w:space="0" w:color="000000"/>
              <w:left w:val="outset" w:sz="6" w:space="0" w:color="000000"/>
              <w:bottom w:val="outset" w:sz="6" w:space="0" w:color="000000"/>
              <w:right w:val="outset" w:sz="6" w:space="0" w:color="000000"/>
            </w:tcBorders>
            <w:vAlign w:val="center"/>
            <w:hideMark/>
          </w:tcPr>
          <w:p w14:paraId="3FBC55D7" w14:textId="77777777" w:rsidR="005B5B78" w:rsidRPr="005B5B78" w:rsidRDefault="005B5B78" w:rsidP="005B5B78">
            <w:pPr>
              <w:rPr>
                <w:rFonts w:ascii="Times" w:hAnsi="Times" w:cs="Times"/>
                <w:sz w:val="18"/>
                <w:szCs w:val="18"/>
              </w:rPr>
            </w:pPr>
            <w:r w:rsidRPr="005B5B78">
              <w:rPr>
                <w:rFonts w:ascii="Times" w:hAnsi="Times" w:cs="Times"/>
                <w:b/>
                <w:bCs/>
                <w:sz w:val="18"/>
                <w:szCs w:val="18"/>
              </w:rPr>
              <w:t>Čl. XI. § 27 ods. 1 písm. c)</w:t>
            </w:r>
            <w:r w:rsidRPr="005B5B78">
              <w:rPr>
                <w:rFonts w:ascii="Times" w:hAnsi="Times" w:cs="Times"/>
                <w:sz w:val="18"/>
                <w:szCs w:val="18"/>
              </w:rPr>
              <w:br/>
              <w:t>Zásadná pripomienka: Znenie navrhujeme upresniť nasledovne: premenou zanikajúcej účtovnej jednotke alebo odštiepením rozdeľovanej účtovnej jednotke, ak právnym nástupcom sa stáva účtovná jednotka, reálnou hodnotou, pričom pri odštiepením rozdeľovanej účtovnej jednotke sa reálnou hodnotou ocenia iba jednotlivé zložky majetku alebo záväzkov alebo súbor rovnorodých zložiek majetku alebo súbor rovnorodých zložiek záväzkov, ktoré preberá nástupnícka účtovná jednotka “. Odôvodnenie: Na základe dôvodovej správy sa v prípade odštiepenia oceňuje reálnou hodnotou majetok a záväzky, ktoré sú predmetom odštepovanej časti imania spoločnosti, ktorá sa rozdeľuje odštiepením. Podľa pôvodne navrhovaného znenia sa však javí, že spoločnosť, ktorá sa rozdeľuje odštiepením, precení na reálnu hodnotu celý majetok a záväzky, bez ohľadu na to, či ostávajú súčasťou rozdeľovanej spoločnosti alebo prechádzajú na právneho nástupcu, a preto navrhujeme uvedené upresnenie.</w:t>
            </w:r>
          </w:p>
        </w:tc>
        <w:tc>
          <w:tcPr>
            <w:tcW w:w="154" w:type="pct"/>
            <w:tcBorders>
              <w:top w:val="outset" w:sz="6" w:space="0" w:color="000000"/>
              <w:left w:val="outset" w:sz="6" w:space="0" w:color="000000"/>
              <w:bottom w:val="outset" w:sz="6" w:space="0" w:color="000000"/>
              <w:right w:val="outset" w:sz="6" w:space="0" w:color="000000"/>
            </w:tcBorders>
            <w:vAlign w:val="center"/>
            <w:hideMark/>
          </w:tcPr>
          <w:p w14:paraId="3735DECA"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O</w:t>
            </w:r>
          </w:p>
        </w:tc>
        <w:tc>
          <w:tcPr>
            <w:tcW w:w="166" w:type="pct"/>
            <w:tcBorders>
              <w:top w:val="outset" w:sz="6" w:space="0" w:color="000000"/>
              <w:left w:val="outset" w:sz="6" w:space="0" w:color="000000"/>
              <w:bottom w:val="outset" w:sz="6" w:space="0" w:color="000000"/>
              <w:right w:val="outset" w:sz="6" w:space="0" w:color="000000"/>
            </w:tcBorders>
            <w:vAlign w:val="center"/>
          </w:tcPr>
          <w:p w14:paraId="28B0C260"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A</w:t>
            </w:r>
          </w:p>
        </w:tc>
        <w:tc>
          <w:tcPr>
            <w:tcW w:w="822" w:type="pct"/>
            <w:tcBorders>
              <w:top w:val="outset" w:sz="6" w:space="0" w:color="000000"/>
              <w:left w:val="outset" w:sz="6" w:space="0" w:color="000000"/>
              <w:bottom w:val="outset" w:sz="6" w:space="0" w:color="000000"/>
              <w:right w:val="outset" w:sz="6" w:space="0" w:color="000000"/>
            </w:tcBorders>
          </w:tcPr>
          <w:p w14:paraId="201DB24C" w14:textId="77777777" w:rsidR="005B5B78" w:rsidRPr="005B5B78" w:rsidRDefault="005B5B78" w:rsidP="005B5B78">
            <w:pPr>
              <w:jc w:val="center"/>
              <w:rPr>
                <w:rFonts w:ascii="Times" w:hAnsi="Times" w:cs="Times"/>
                <w:b/>
                <w:bCs/>
                <w:sz w:val="18"/>
                <w:szCs w:val="18"/>
              </w:rPr>
            </w:pPr>
          </w:p>
        </w:tc>
      </w:tr>
      <w:tr w:rsidR="005B5B78" w:rsidRPr="005B5B78" w14:paraId="4ABBF6D0" w14:textId="77777777" w:rsidTr="00B30A41">
        <w:trPr>
          <w:divId w:val="712464982"/>
          <w:jc w:val="center"/>
        </w:trPr>
        <w:tc>
          <w:tcPr>
            <w:tcW w:w="202" w:type="pct"/>
            <w:tcBorders>
              <w:top w:val="outset" w:sz="6" w:space="0" w:color="000000"/>
              <w:left w:val="outset" w:sz="6" w:space="0" w:color="000000"/>
              <w:bottom w:val="outset" w:sz="6" w:space="0" w:color="000000"/>
              <w:right w:val="outset" w:sz="6" w:space="0" w:color="000000"/>
            </w:tcBorders>
            <w:hideMark/>
          </w:tcPr>
          <w:p w14:paraId="785CB601"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SKDP</w:t>
            </w:r>
          </w:p>
        </w:tc>
        <w:tc>
          <w:tcPr>
            <w:tcW w:w="3656" w:type="pct"/>
            <w:tcBorders>
              <w:top w:val="outset" w:sz="6" w:space="0" w:color="000000"/>
              <w:left w:val="outset" w:sz="6" w:space="0" w:color="000000"/>
              <w:bottom w:val="outset" w:sz="6" w:space="0" w:color="000000"/>
              <w:right w:val="outset" w:sz="6" w:space="0" w:color="000000"/>
            </w:tcBorders>
            <w:vAlign w:val="center"/>
            <w:hideMark/>
          </w:tcPr>
          <w:p w14:paraId="17BF4937" w14:textId="77777777" w:rsidR="005B5B78" w:rsidRPr="005B5B78" w:rsidRDefault="005B5B78" w:rsidP="005B5B78">
            <w:pPr>
              <w:rPr>
                <w:rFonts w:ascii="Times" w:hAnsi="Times" w:cs="Times"/>
                <w:sz w:val="18"/>
                <w:szCs w:val="18"/>
              </w:rPr>
            </w:pPr>
            <w:r w:rsidRPr="005B5B78">
              <w:rPr>
                <w:rFonts w:ascii="Times" w:hAnsi="Times" w:cs="Times"/>
                <w:b/>
                <w:bCs/>
                <w:sz w:val="18"/>
                <w:szCs w:val="18"/>
              </w:rPr>
              <w:t>Čl. XII. § 12 ods. 7 písm. d)</w:t>
            </w:r>
            <w:r w:rsidRPr="005B5B78">
              <w:rPr>
                <w:rFonts w:ascii="Times" w:hAnsi="Times" w:cs="Times"/>
                <w:sz w:val="18"/>
                <w:szCs w:val="18"/>
              </w:rPr>
              <w:br/>
              <w:t>Zásadná pripomienka: Znenie navrhujeme upresniť nasledovne: príjem plynúci z dôvodu nadobudnutia nových akcií7) a podielov7a) ako aj príjem plynúci z dôvodu ich výmeny pri premene a zmene právnej formy obchodných spoločností alebo družstiev xx, a to aj vtedy, ak súčasťou premeny a zmeny právnej formy obchodných spoločností alebo družstiev xx je aj majetok spoločnosti so sídlom v členských štátoch Európskej únie. Odôvodnenie: Legislatívno-technické úpravy v nadväznosti na úpravu pojmov v nadväznosti na prijatie nového zákona o premenách obchodných spoločností a družstiev. Viď tiež Poznámka v pripomienke k Čl. XII. § 3 ods. 2 písm. d).</w:t>
            </w:r>
          </w:p>
        </w:tc>
        <w:tc>
          <w:tcPr>
            <w:tcW w:w="154" w:type="pct"/>
            <w:tcBorders>
              <w:top w:val="outset" w:sz="6" w:space="0" w:color="000000"/>
              <w:left w:val="outset" w:sz="6" w:space="0" w:color="000000"/>
              <w:bottom w:val="outset" w:sz="6" w:space="0" w:color="000000"/>
              <w:right w:val="outset" w:sz="6" w:space="0" w:color="000000"/>
            </w:tcBorders>
            <w:vAlign w:val="center"/>
            <w:hideMark/>
          </w:tcPr>
          <w:p w14:paraId="20687868"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O</w:t>
            </w:r>
          </w:p>
        </w:tc>
        <w:tc>
          <w:tcPr>
            <w:tcW w:w="166" w:type="pct"/>
            <w:tcBorders>
              <w:top w:val="outset" w:sz="6" w:space="0" w:color="000000"/>
              <w:left w:val="outset" w:sz="6" w:space="0" w:color="000000"/>
              <w:bottom w:val="outset" w:sz="6" w:space="0" w:color="000000"/>
              <w:right w:val="outset" w:sz="6" w:space="0" w:color="000000"/>
            </w:tcBorders>
            <w:vAlign w:val="center"/>
          </w:tcPr>
          <w:p w14:paraId="62DFF4D0"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ČA</w:t>
            </w:r>
          </w:p>
        </w:tc>
        <w:tc>
          <w:tcPr>
            <w:tcW w:w="822" w:type="pct"/>
            <w:tcBorders>
              <w:top w:val="outset" w:sz="6" w:space="0" w:color="000000"/>
              <w:left w:val="outset" w:sz="6" w:space="0" w:color="000000"/>
              <w:bottom w:val="outset" w:sz="6" w:space="0" w:color="000000"/>
              <w:right w:val="outset" w:sz="6" w:space="0" w:color="000000"/>
            </w:tcBorders>
          </w:tcPr>
          <w:p w14:paraId="44BFB0E5" w14:textId="77777777" w:rsidR="008E24F7" w:rsidRDefault="008E24F7" w:rsidP="005B5B78">
            <w:pPr>
              <w:rPr>
                <w:rFonts w:ascii="Times" w:hAnsi="Times" w:cs="Times"/>
                <w:bCs/>
                <w:sz w:val="18"/>
                <w:szCs w:val="18"/>
              </w:rPr>
            </w:pPr>
            <w:r>
              <w:rPr>
                <w:rFonts w:ascii="Times" w:hAnsi="Times" w:cs="Times"/>
                <w:bCs/>
                <w:sz w:val="18"/>
                <w:szCs w:val="18"/>
              </w:rPr>
              <w:t xml:space="preserve">Pripomienka čiastočne akceptovaná. </w:t>
            </w:r>
          </w:p>
          <w:p w14:paraId="08F21929" w14:textId="77777777" w:rsidR="005B5B78" w:rsidRPr="005B5B78" w:rsidRDefault="005B5B78" w:rsidP="005B5B78">
            <w:pPr>
              <w:rPr>
                <w:rFonts w:ascii="Times" w:hAnsi="Times" w:cs="Times"/>
                <w:b/>
                <w:bCs/>
                <w:sz w:val="18"/>
                <w:szCs w:val="18"/>
              </w:rPr>
            </w:pPr>
            <w:r w:rsidRPr="005B5B78">
              <w:rPr>
                <w:rFonts w:ascii="Times" w:hAnsi="Times" w:cs="Times"/>
                <w:bCs/>
                <w:sz w:val="18"/>
                <w:szCs w:val="18"/>
              </w:rPr>
              <w:t>Prerokované na stretnutí dňa 27.2.2023.</w:t>
            </w:r>
          </w:p>
        </w:tc>
      </w:tr>
      <w:tr w:rsidR="005B5B78" w:rsidRPr="005B5B78" w14:paraId="2028CDC5" w14:textId="77777777" w:rsidTr="00B30A41">
        <w:trPr>
          <w:divId w:val="712464982"/>
          <w:jc w:val="center"/>
        </w:trPr>
        <w:tc>
          <w:tcPr>
            <w:tcW w:w="202" w:type="pct"/>
            <w:tcBorders>
              <w:top w:val="outset" w:sz="6" w:space="0" w:color="000000"/>
              <w:left w:val="outset" w:sz="6" w:space="0" w:color="000000"/>
              <w:bottom w:val="outset" w:sz="6" w:space="0" w:color="000000"/>
              <w:right w:val="outset" w:sz="6" w:space="0" w:color="000000"/>
            </w:tcBorders>
            <w:hideMark/>
          </w:tcPr>
          <w:p w14:paraId="27F856E4"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SKDP</w:t>
            </w:r>
          </w:p>
        </w:tc>
        <w:tc>
          <w:tcPr>
            <w:tcW w:w="3656" w:type="pct"/>
            <w:tcBorders>
              <w:top w:val="outset" w:sz="6" w:space="0" w:color="000000"/>
              <w:left w:val="outset" w:sz="6" w:space="0" w:color="000000"/>
              <w:bottom w:val="outset" w:sz="6" w:space="0" w:color="000000"/>
              <w:right w:val="outset" w:sz="6" w:space="0" w:color="000000"/>
            </w:tcBorders>
            <w:vAlign w:val="center"/>
            <w:hideMark/>
          </w:tcPr>
          <w:p w14:paraId="7D2A2DAF" w14:textId="77777777" w:rsidR="005B5B78" w:rsidRPr="005B5B78" w:rsidRDefault="005B5B78" w:rsidP="005B5B78">
            <w:pPr>
              <w:rPr>
                <w:rFonts w:ascii="Times" w:hAnsi="Times" w:cs="Times"/>
                <w:sz w:val="18"/>
                <w:szCs w:val="18"/>
              </w:rPr>
            </w:pPr>
            <w:r w:rsidRPr="005B5B78">
              <w:rPr>
                <w:rFonts w:ascii="Times" w:hAnsi="Times" w:cs="Times"/>
                <w:b/>
                <w:bCs/>
                <w:sz w:val="18"/>
                <w:szCs w:val="18"/>
              </w:rPr>
              <w:t>Čl. XII. § 13c ods. 4 písm. d)</w:t>
            </w:r>
            <w:r w:rsidRPr="005B5B78">
              <w:rPr>
                <w:rFonts w:ascii="Times" w:hAnsi="Times" w:cs="Times"/>
                <w:sz w:val="18"/>
                <w:szCs w:val="18"/>
              </w:rPr>
              <w:br/>
              <w:t>Zásadná pripomienka: Znenie navrhujeme upresniť nasledovne: zápisu do obchodného registra, ktorým nastávajú účinky premeny obchodných spoločností alebo družstiev xx podľa osobitného predpisu74bi) u právneho nástupcu daňovníka zrušeného bez likvidácie a právneho nástupcu daňovníka, ktorý sa rozdelil odštiepením, ak predáva akcie alebo obchodný podiel, ktoré nadobudol daňovník zrušený bez likvidácie a daňovník, ktorý sa rozdelil odštiepením; rovnako sa postupuje u daňovníka, ktorý na základe premeny nadobúda akcie alebo obchodný podiel u právneho nástupcu, Odôvodnenie: Legislatívno-technické úpravy v nadväznosti na úpravu pojmov v nadväznosti na prijatie nového zákona o premenách obchodných spoločností a družstiev. Viď tiež Poznámka v pripomienke k Čl. XII. § 3 ods. 2 písm. d).</w:t>
            </w:r>
          </w:p>
        </w:tc>
        <w:tc>
          <w:tcPr>
            <w:tcW w:w="154" w:type="pct"/>
            <w:tcBorders>
              <w:top w:val="outset" w:sz="6" w:space="0" w:color="000000"/>
              <w:left w:val="outset" w:sz="6" w:space="0" w:color="000000"/>
              <w:bottom w:val="outset" w:sz="6" w:space="0" w:color="000000"/>
              <w:right w:val="outset" w:sz="6" w:space="0" w:color="000000"/>
            </w:tcBorders>
            <w:vAlign w:val="center"/>
            <w:hideMark/>
          </w:tcPr>
          <w:p w14:paraId="56279001"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O</w:t>
            </w:r>
          </w:p>
        </w:tc>
        <w:tc>
          <w:tcPr>
            <w:tcW w:w="166" w:type="pct"/>
            <w:tcBorders>
              <w:top w:val="outset" w:sz="6" w:space="0" w:color="000000"/>
              <w:left w:val="outset" w:sz="6" w:space="0" w:color="000000"/>
              <w:bottom w:val="outset" w:sz="6" w:space="0" w:color="000000"/>
              <w:right w:val="outset" w:sz="6" w:space="0" w:color="000000"/>
            </w:tcBorders>
            <w:vAlign w:val="center"/>
          </w:tcPr>
          <w:p w14:paraId="46CC52E6"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A</w:t>
            </w:r>
          </w:p>
        </w:tc>
        <w:tc>
          <w:tcPr>
            <w:tcW w:w="822" w:type="pct"/>
            <w:tcBorders>
              <w:top w:val="outset" w:sz="6" w:space="0" w:color="000000"/>
              <w:left w:val="outset" w:sz="6" w:space="0" w:color="000000"/>
              <w:bottom w:val="outset" w:sz="6" w:space="0" w:color="000000"/>
              <w:right w:val="outset" w:sz="6" w:space="0" w:color="000000"/>
            </w:tcBorders>
          </w:tcPr>
          <w:p w14:paraId="279527E9" w14:textId="77777777" w:rsidR="005B5B78" w:rsidRPr="005B5B78" w:rsidRDefault="005B5B78" w:rsidP="005B5B78">
            <w:pPr>
              <w:jc w:val="center"/>
              <w:rPr>
                <w:rFonts w:ascii="Times" w:hAnsi="Times" w:cs="Times"/>
                <w:b/>
                <w:bCs/>
                <w:sz w:val="18"/>
                <w:szCs w:val="18"/>
              </w:rPr>
            </w:pPr>
          </w:p>
        </w:tc>
      </w:tr>
      <w:tr w:rsidR="005B5B78" w:rsidRPr="005B5B78" w14:paraId="26634C93" w14:textId="77777777" w:rsidTr="00B30A41">
        <w:trPr>
          <w:divId w:val="712464982"/>
          <w:jc w:val="center"/>
        </w:trPr>
        <w:tc>
          <w:tcPr>
            <w:tcW w:w="202" w:type="pct"/>
            <w:tcBorders>
              <w:top w:val="outset" w:sz="6" w:space="0" w:color="000000"/>
              <w:left w:val="outset" w:sz="6" w:space="0" w:color="000000"/>
              <w:bottom w:val="outset" w:sz="6" w:space="0" w:color="000000"/>
              <w:right w:val="outset" w:sz="6" w:space="0" w:color="000000"/>
            </w:tcBorders>
            <w:hideMark/>
          </w:tcPr>
          <w:p w14:paraId="586AB3EA"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SKDP</w:t>
            </w:r>
          </w:p>
        </w:tc>
        <w:tc>
          <w:tcPr>
            <w:tcW w:w="3656" w:type="pct"/>
            <w:tcBorders>
              <w:top w:val="outset" w:sz="6" w:space="0" w:color="000000"/>
              <w:left w:val="outset" w:sz="6" w:space="0" w:color="000000"/>
              <w:bottom w:val="outset" w:sz="6" w:space="0" w:color="000000"/>
              <w:right w:val="outset" w:sz="6" w:space="0" w:color="000000"/>
            </w:tcBorders>
            <w:vAlign w:val="center"/>
            <w:hideMark/>
          </w:tcPr>
          <w:p w14:paraId="1084FE70" w14:textId="77777777" w:rsidR="005B5B78" w:rsidRPr="005B5B78" w:rsidRDefault="005B5B78" w:rsidP="005B5B78">
            <w:pPr>
              <w:rPr>
                <w:rFonts w:ascii="Times" w:hAnsi="Times" w:cs="Times"/>
                <w:sz w:val="18"/>
                <w:szCs w:val="18"/>
              </w:rPr>
            </w:pPr>
            <w:r w:rsidRPr="005B5B78">
              <w:rPr>
                <w:rFonts w:ascii="Times" w:hAnsi="Times" w:cs="Times"/>
                <w:b/>
                <w:bCs/>
                <w:sz w:val="18"/>
                <w:szCs w:val="18"/>
              </w:rPr>
              <w:t>Čl. XII. § 13c ods. 5</w:t>
            </w:r>
            <w:r w:rsidRPr="005B5B78">
              <w:rPr>
                <w:rFonts w:ascii="Times" w:hAnsi="Times" w:cs="Times"/>
                <w:sz w:val="18"/>
                <w:szCs w:val="18"/>
              </w:rPr>
              <w:br/>
              <w:t>Zásadná pripomienka: Doplniť ustanovenie: Podľa odseku 2 písm. a) sa za deň nadobudnutia priameho podielu na základnom imaní obchodnej spoločnosti podľa odseku 1 nepovažuje deň zmeny právnej formy obchodných spoločností alebo družstiev xx Odôvodnenie: Legislatívno-technické úpravy v nadväznosti na úpravu pojmov v nadväznosti na prijatie nového zákona o premenách obchodných spoločností a družstiev. Viď tiež Poznámka v pripomienke k Čl. XII. § 3 ods. 2 písm. d).</w:t>
            </w:r>
          </w:p>
        </w:tc>
        <w:tc>
          <w:tcPr>
            <w:tcW w:w="154" w:type="pct"/>
            <w:tcBorders>
              <w:top w:val="outset" w:sz="6" w:space="0" w:color="000000"/>
              <w:left w:val="outset" w:sz="6" w:space="0" w:color="000000"/>
              <w:bottom w:val="outset" w:sz="6" w:space="0" w:color="000000"/>
              <w:right w:val="outset" w:sz="6" w:space="0" w:color="000000"/>
            </w:tcBorders>
            <w:vAlign w:val="center"/>
            <w:hideMark/>
          </w:tcPr>
          <w:p w14:paraId="5921CDC7"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O</w:t>
            </w:r>
          </w:p>
        </w:tc>
        <w:tc>
          <w:tcPr>
            <w:tcW w:w="166" w:type="pct"/>
            <w:tcBorders>
              <w:top w:val="outset" w:sz="6" w:space="0" w:color="000000"/>
              <w:left w:val="outset" w:sz="6" w:space="0" w:color="000000"/>
              <w:bottom w:val="outset" w:sz="6" w:space="0" w:color="000000"/>
              <w:right w:val="outset" w:sz="6" w:space="0" w:color="000000"/>
            </w:tcBorders>
            <w:vAlign w:val="center"/>
          </w:tcPr>
          <w:p w14:paraId="00E022E3"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N</w:t>
            </w:r>
          </w:p>
        </w:tc>
        <w:tc>
          <w:tcPr>
            <w:tcW w:w="822" w:type="pct"/>
            <w:tcBorders>
              <w:top w:val="outset" w:sz="6" w:space="0" w:color="000000"/>
              <w:left w:val="outset" w:sz="6" w:space="0" w:color="000000"/>
              <w:bottom w:val="outset" w:sz="6" w:space="0" w:color="000000"/>
              <w:right w:val="outset" w:sz="6" w:space="0" w:color="000000"/>
            </w:tcBorders>
          </w:tcPr>
          <w:p w14:paraId="31A71EE8" w14:textId="77777777" w:rsidR="008E24F7" w:rsidRDefault="008E24F7" w:rsidP="005B5B78">
            <w:pPr>
              <w:rPr>
                <w:rFonts w:ascii="Times" w:hAnsi="Times" w:cs="Times"/>
                <w:bCs/>
                <w:sz w:val="18"/>
                <w:szCs w:val="18"/>
              </w:rPr>
            </w:pPr>
            <w:r>
              <w:rPr>
                <w:rFonts w:ascii="Times" w:hAnsi="Times" w:cs="Times"/>
                <w:bCs/>
                <w:sz w:val="18"/>
                <w:szCs w:val="18"/>
              </w:rPr>
              <w:t xml:space="preserve">Pripomienka neakceptovaná. </w:t>
            </w:r>
          </w:p>
          <w:p w14:paraId="735965D9" w14:textId="77777777" w:rsidR="008E24F7" w:rsidRDefault="005B5B78" w:rsidP="005B5B78">
            <w:pPr>
              <w:rPr>
                <w:rFonts w:ascii="Times" w:hAnsi="Times" w:cs="Times"/>
                <w:bCs/>
                <w:sz w:val="18"/>
                <w:szCs w:val="18"/>
              </w:rPr>
            </w:pPr>
            <w:r w:rsidRPr="005B5B78">
              <w:rPr>
                <w:rFonts w:ascii="Times" w:hAnsi="Times" w:cs="Times"/>
                <w:bCs/>
                <w:sz w:val="18"/>
                <w:szCs w:val="18"/>
              </w:rPr>
              <w:t>Prerokované na stretnutí dňa 27.2.2023.</w:t>
            </w:r>
          </w:p>
          <w:p w14:paraId="47A52AAF" w14:textId="77777777" w:rsidR="008E24F7" w:rsidRPr="005B5B78" w:rsidRDefault="008E24F7" w:rsidP="005B5B78">
            <w:pPr>
              <w:rPr>
                <w:rFonts w:ascii="Times" w:hAnsi="Times" w:cs="Times"/>
                <w:b/>
                <w:bCs/>
                <w:sz w:val="18"/>
                <w:szCs w:val="18"/>
              </w:rPr>
            </w:pPr>
            <w:r w:rsidRPr="005B5B78">
              <w:rPr>
                <w:rFonts w:ascii="Times" w:hAnsi="Times" w:cs="Times"/>
                <w:bCs/>
                <w:sz w:val="18"/>
                <w:szCs w:val="18"/>
              </w:rPr>
              <w:t>Ak prichádza k zmene právnej formy z </w:t>
            </w:r>
            <w:proofErr w:type="spellStart"/>
            <w:r w:rsidRPr="005B5B78">
              <w:rPr>
                <w:rFonts w:ascii="Times" w:hAnsi="Times" w:cs="Times"/>
                <w:bCs/>
                <w:sz w:val="18"/>
                <w:szCs w:val="18"/>
              </w:rPr>
              <w:t>s.r.o</w:t>
            </w:r>
            <w:proofErr w:type="spellEnd"/>
            <w:r w:rsidRPr="005B5B78">
              <w:rPr>
                <w:rFonts w:ascii="Times" w:hAnsi="Times" w:cs="Times"/>
                <w:bCs/>
                <w:sz w:val="18"/>
                <w:szCs w:val="18"/>
              </w:rPr>
              <w:t xml:space="preserve">. na </w:t>
            </w:r>
            <w:proofErr w:type="spellStart"/>
            <w:r w:rsidRPr="005B5B78">
              <w:rPr>
                <w:rFonts w:ascii="Times" w:hAnsi="Times" w:cs="Times"/>
                <w:bCs/>
                <w:sz w:val="18"/>
                <w:szCs w:val="18"/>
              </w:rPr>
              <w:t>a.s</w:t>
            </w:r>
            <w:proofErr w:type="spellEnd"/>
            <w:r w:rsidRPr="005B5B78">
              <w:rPr>
                <w:rFonts w:ascii="Times" w:hAnsi="Times" w:cs="Times"/>
                <w:bCs/>
                <w:sz w:val="18"/>
                <w:szCs w:val="18"/>
              </w:rPr>
              <w:t xml:space="preserve">., ide o nové nadobudnutie akcií, ktoré majú svoje predpísané náležitosti a zároveň môže </w:t>
            </w:r>
            <w:r w:rsidRPr="005B5B78">
              <w:rPr>
                <w:rFonts w:ascii="Times" w:hAnsi="Times" w:cs="Times"/>
                <w:bCs/>
                <w:sz w:val="18"/>
                <w:szCs w:val="18"/>
              </w:rPr>
              <w:lastRenderedPageBreak/>
              <w:t>prichádzať aj k nároku na prípadné finančné vysporiadanie. Ani dnes platné znenie zákona o dani z príjmov túto situáciu osobitne neupravuje ako vylúčenie dňa nadobudnutia v § 13c ods. 5 zákona o dani z príjmov – pripomienka nad rámec návrhu.</w:t>
            </w:r>
          </w:p>
        </w:tc>
      </w:tr>
      <w:tr w:rsidR="005B5B78" w:rsidRPr="005B5B78" w14:paraId="3D6DED5F" w14:textId="77777777" w:rsidTr="00B30A41">
        <w:trPr>
          <w:divId w:val="712464982"/>
          <w:jc w:val="center"/>
        </w:trPr>
        <w:tc>
          <w:tcPr>
            <w:tcW w:w="202" w:type="pct"/>
            <w:tcBorders>
              <w:top w:val="outset" w:sz="6" w:space="0" w:color="000000"/>
              <w:left w:val="outset" w:sz="6" w:space="0" w:color="000000"/>
              <w:bottom w:val="outset" w:sz="6" w:space="0" w:color="000000"/>
              <w:right w:val="outset" w:sz="6" w:space="0" w:color="000000"/>
            </w:tcBorders>
            <w:hideMark/>
          </w:tcPr>
          <w:p w14:paraId="4A7D6471"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lastRenderedPageBreak/>
              <w:t>SKDP</w:t>
            </w:r>
          </w:p>
        </w:tc>
        <w:tc>
          <w:tcPr>
            <w:tcW w:w="3656" w:type="pct"/>
            <w:tcBorders>
              <w:top w:val="outset" w:sz="6" w:space="0" w:color="000000"/>
              <w:left w:val="outset" w:sz="6" w:space="0" w:color="000000"/>
              <w:bottom w:val="outset" w:sz="6" w:space="0" w:color="000000"/>
              <w:right w:val="outset" w:sz="6" w:space="0" w:color="000000"/>
            </w:tcBorders>
            <w:vAlign w:val="center"/>
            <w:hideMark/>
          </w:tcPr>
          <w:p w14:paraId="47831001" w14:textId="77777777" w:rsidR="005B5B78" w:rsidRPr="005B5B78" w:rsidRDefault="005B5B78" w:rsidP="005B5B78">
            <w:pPr>
              <w:rPr>
                <w:rFonts w:ascii="Times" w:hAnsi="Times" w:cs="Times"/>
                <w:sz w:val="18"/>
                <w:szCs w:val="18"/>
              </w:rPr>
            </w:pPr>
            <w:r w:rsidRPr="005B5B78">
              <w:rPr>
                <w:rFonts w:ascii="Times" w:hAnsi="Times" w:cs="Times"/>
                <w:b/>
                <w:bCs/>
                <w:sz w:val="18"/>
                <w:szCs w:val="18"/>
              </w:rPr>
              <w:t>Čl. XII. § 16 ods. 1 písm. k)</w:t>
            </w:r>
            <w:r w:rsidRPr="005B5B78">
              <w:rPr>
                <w:rFonts w:ascii="Times" w:hAnsi="Times" w:cs="Times"/>
                <w:sz w:val="18"/>
                <w:szCs w:val="18"/>
              </w:rPr>
              <w:br/>
              <w:t>Zásadná pripomienka: Znenie navrhujeme upresniť nasledovne: z vyplatenia oceňovacích rozdielov z precenenia pri premene obchodných spoločností alebo družstiev v sume prevyšujúcej podiel podľa § 17e ods. 14. Odôvodnenie: Legislatívno-technické úpravy v nadväznosti na úpravu pojmov v nadväznosti na prijatie nového zákona o premenách obchodných spoločností a družstiev. Viď tiež Poznámka v pripomienke k Čl. XII. § 3 ods. 2 písm. d).</w:t>
            </w:r>
          </w:p>
        </w:tc>
        <w:tc>
          <w:tcPr>
            <w:tcW w:w="154" w:type="pct"/>
            <w:tcBorders>
              <w:top w:val="outset" w:sz="6" w:space="0" w:color="000000"/>
              <w:left w:val="outset" w:sz="6" w:space="0" w:color="000000"/>
              <w:bottom w:val="outset" w:sz="6" w:space="0" w:color="000000"/>
              <w:right w:val="outset" w:sz="6" w:space="0" w:color="000000"/>
            </w:tcBorders>
            <w:vAlign w:val="center"/>
            <w:hideMark/>
          </w:tcPr>
          <w:p w14:paraId="0A09BEBF"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O</w:t>
            </w:r>
          </w:p>
        </w:tc>
        <w:tc>
          <w:tcPr>
            <w:tcW w:w="166" w:type="pct"/>
            <w:tcBorders>
              <w:top w:val="outset" w:sz="6" w:space="0" w:color="000000"/>
              <w:left w:val="outset" w:sz="6" w:space="0" w:color="000000"/>
              <w:bottom w:val="outset" w:sz="6" w:space="0" w:color="000000"/>
              <w:right w:val="outset" w:sz="6" w:space="0" w:color="000000"/>
            </w:tcBorders>
            <w:vAlign w:val="center"/>
          </w:tcPr>
          <w:p w14:paraId="32E76AB2"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A</w:t>
            </w:r>
          </w:p>
        </w:tc>
        <w:tc>
          <w:tcPr>
            <w:tcW w:w="822" w:type="pct"/>
            <w:tcBorders>
              <w:top w:val="outset" w:sz="6" w:space="0" w:color="000000"/>
              <w:left w:val="outset" w:sz="6" w:space="0" w:color="000000"/>
              <w:bottom w:val="outset" w:sz="6" w:space="0" w:color="000000"/>
              <w:right w:val="outset" w:sz="6" w:space="0" w:color="000000"/>
            </w:tcBorders>
          </w:tcPr>
          <w:p w14:paraId="72F5092D" w14:textId="77777777" w:rsidR="005B5B78" w:rsidRPr="005B5B78" w:rsidRDefault="005B5B78" w:rsidP="005B5B78">
            <w:pPr>
              <w:jc w:val="center"/>
              <w:rPr>
                <w:rFonts w:ascii="Times" w:hAnsi="Times" w:cs="Times"/>
                <w:b/>
                <w:bCs/>
                <w:sz w:val="18"/>
                <w:szCs w:val="18"/>
              </w:rPr>
            </w:pPr>
          </w:p>
        </w:tc>
      </w:tr>
      <w:tr w:rsidR="005B5B78" w:rsidRPr="005B5B78" w14:paraId="3B1D0634" w14:textId="77777777" w:rsidTr="00B30A41">
        <w:trPr>
          <w:divId w:val="712464982"/>
          <w:jc w:val="center"/>
        </w:trPr>
        <w:tc>
          <w:tcPr>
            <w:tcW w:w="202" w:type="pct"/>
            <w:tcBorders>
              <w:top w:val="outset" w:sz="6" w:space="0" w:color="000000"/>
              <w:left w:val="outset" w:sz="6" w:space="0" w:color="000000"/>
              <w:bottom w:val="outset" w:sz="6" w:space="0" w:color="000000"/>
              <w:right w:val="outset" w:sz="6" w:space="0" w:color="000000"/>
            </w:tcBorders>
            <w:hideMark/>
          </w:tcPr>
          <w:p w14:paraId="3D383040"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SKDP</w:t>
            </w:r>
          </w:p>
        </w:tc>
        <w:tc>
          <w:tcPr>
            <w:tcW w:w="3656" w:type="pct"/>
            <w:tcBorders>
              <w:top w:val="outset" w:sz="6" w:space="0" w:color="000000"/>
              <w:left w:val="outset" w:sz="6" w:space="0" w:color="000000"/>
              <w:bottom w:val="outset" w:sz="6" w:space="0" w:color="000000"/>
              <w:right w:val="outset" w:sz="6" w:space="0" w:color="000000"/>
            </w:tcBorders>
            <w:vAlign w:val="center"/>
            <w:hideMark/>
          </w:tcPr>
          <w:p w14:paraId="2F9FDFD1" w14:textId="77777777" w:rsidR="005B5B78" w:rsidRPr="005B5B78" w:rsidRDefault="005B5B78" w:rsidP="005B5B78">
            <w:pPr>
              <w:rPr>
                <w:rFonts w:ascii="Times" w:hAnsi="Times" w:cs="Times"/>
                <w:sz w:val="18"/>
                <w:szCs w:val="18"/>
              </w:rPr>
            </w:pPr>
            <w:r w:rsidRPr="005B5B78">
              <w:rPr>
                <w:rFonts w:ascii="Times" w:hAnsi="Times" w:cs="Times"/>
                <w:b/>
                <w:bCs/>
                <w:sz w:val="18"/>
                <w:szCs w:val="18"/>
              </w:rPr>
              <w:t>Čl. XII. § 17 ods. 10</w:t>
            </w:r>
            <w:r w:rsidRPr="005B5B78">
              <w:rPr>
                <w:rFonts w:ascii="Times" w:hAnsi="Times" w:cs="Times"/>
                <w:sz w:val="18"/>
                <w:szCs w:val="18"/>
              </w:rPr>
              <w:br/>
              <w:t>Zásadná pripomienka: Znenie navrhujeme upresniť nasledovne: Rozdiel zo vzájomného započítania pohľadávok a záväzkov pri premene obchodných spoločností alebo družstiev vykázaný podľa osobitného predpisu1) účtovaný na účet nerozdelený zisk minulých rokov alebo neuhradená strata minulých rokov sa zahrnie do základu dane v zdaňovacom období, ktoré začína rozhodným dňom podľa osobitného predpisu.77c) Odôvodnenie: Legislatívno-technické úpravy v nadväznosti na úpravu pojmov v nadväznosti na prijatie nového zákona o premenách obchodných spoločností a družstiev. Viď tiež Poznámka v bode 2.</w:t>
            </w:r>
          </w:p>
        </w:tc>
        <w:tc>
          <w:tcPr>
            <w:tcW w:w="154" w:type="pct"/>
            <w:tcBorders>
              <w:top w:val="outset" w:sz="6" w:space="0" w:color="000000"/>
              <w:left w:val="outset" w:sz="6" w:space="0" w:color="000000"/>
              <w:bottom w:val="outset" w:sz="6" w:space="0" w:color="000000"/>
              <w:right w:val="outset" w:sz="6" w:space="0" w:color="000000"/>
            </w:tcBorders>
            <w:vAlign w:val="center"/>
            <w:hideMark/>
          </w:tcPr>
          <w:p w14:paraId="235A233A"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O</w:t>
            </w:r>
          </w:p>
        </w:tc>
        <w:tc>
          <w:tcPr>
            <w:tcW w:w="166" w:type="pct"/>
            <w:tcBorders>
              <w:top w:val="outset" w:sz="6" w:space="0" w:color="000000"/>
              <w:left w:val="outset" w:sz="6" w:space="0" w:color="000000"/>
              <w:bottom w:val="outset" w:sz="6" w:space="0" w:color="000000"/>
              <w:right w:val="outset" w:sz="6" w:space="0" w:color="000000"/>
            </w:tcBorders>
            <w:vAlign w:val="center"/>
          </w:tcPr>
          <w:p w14:paraId="54063ACA"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A</w:t>
            </w:r>
          </w:p>
        </w:tc>
        <w:tc>
          <w:tcPr>
            <w:tcW w:w="822" w:type="pct"/>
            <w:tcBorders>
              <w:top w:val="outset" w:sz="6" w:space="0" w:color="000000"/>
              <w:left w:val="outset" w:sz="6" w:space="0" w:color="000000"/>
              <w:bottom w:val="outset" w:sz="6" w:space="0" w:color="000000"/>
              <w:right w:val="outset" w:sz="6" w:space="0" w:color="000000"/>
            </w:tcBorders>
          </w:tcPr>
          <w:p w14:paraId="0E0A459B" w14:textId="77777777" w:rsidR="005B5B78" w:rsidRPr="005B5B78" w:rsidRDefault="005B5B78" w:rsidP="005B5B78">
            <w:pPr>
              <w:jc w:val="center"/>
              <w:rPr>
                <w:rFonts w:ascii="Times" w:hAnsi="Times" w:cs="Times"/>
                <w:b/>
                <w:bCs/>
                <w:sz w:val="18"/>
                <w:szCs w:val="18"/>
              </w:rPr>
            </w:pPr>
          </w:p>
        </w:tc>
      </w:tr>
      <w:tr w:rsidR="005B5B78" w:rsidRPr="005B5B78" w14:paraId="241E892B" w14:textId="77777777" w:rsidTr="00B30A41">
        <w:trPr>
          <w:divId w:val="712464982"/>
          <w:jc w:val="center"/>
        </w:trPr>
        <w:tc>
          <w:tcPr>
            <w:tcW w:w="202" w:type="pct"/>
            <w:tcBorders>
              <w:top w:val="outset" w:sz="6" w:space="0" w:color="000000"/>
              <w:left w:val="outset" w:sz="6" w:space="0" w:color="000000"/>
              <w:bottom w:val="outset" w:sz="6" w:space="0" w:color="000000"/>
              <w:right w:val="outset" w:sz="6" w:space="0" w:color="000000"/>
            </w:tcBorders>
            <w:hideMark/>
          </w:tcPr>
          <w:p w14:paraId="6383C9E3"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SKDP</w:t>
            </w:r>
          </w:p>
        </w:tc>
        <w:tc>
          <w:tcPr>
            <w:tcW w:w="3656" w:type="pct"/>
            <w:tcBorders>
              <w:top w:val="outset" w:sz="6" w:space="0" w:color="000000"/>
              <w:left w:val="outset" w:sz="6" w:space="0" w:color="000000"/>
              <w:bottom w:val="outset" w:sz="6" w:space="0" w:color="000000"/>
              <w:right w:val="outset" w:sz="6" w:space="0" w:color="000000"/>
            </w:tcBorders>
            <w:vAlign w:val="center"/>
            <w:hideMark/>
          </w:tcPr>
          <w:p w14:paraId="51E4F0DD" w14:textId="77777777" w:rsidR="005B5B78" w:rsidRPr="005B5B78" w:rsidRDefault="005B5B78" w:rsidP="005B5B78">
            <w:pPr>
              <w:rPr>
                <w:rFonts w:ascii="Times" w:hAnsi="Times" w:cs="Times"/>
                <w:sz w:val="18"/>
                <w:szCs w:val="18"/>
              </w:rPr>
            </w:pPr>
            <w:r w:rsidRPr="005B5B78">
              <w:rPr>
                <w:rFonts w:ascii="Times" w:hAnsi="Times" w:cs="Times"/>
                <w:b/>
                <w:bCs/>
                <w:sz w:val="18"/>
                <w:szCs w:val="18"/>
              </w:rPr>
              <w:t>Čl. XII. § 17 ods. 11 písm. c)</w:t>
            </w:r>
            <w:r w:rsidRPr="005B5B78">
              <w:rPr>
                <w:rFonts w:ascii="Times" w:hAnsi="Times" w:cs="Times"/>
                <w:sz w:val="18"/>
                <w:szCs w:val="18"/>
              </w:rPr>
              <w:br/>
              <w:t>Zásadná pripomienka: Znenie navrhujeme upresniť nasledovne: Na vyčíslenie základu dane podľa odseku 1 pri premene obchodných spoločností alebo družstiev sa použije ocenenie majetku v 1. reálnych hodnotách, ak sa postupuje podľa § 17c, alebo 2. pôvodných cenách, ak sa postupuje podľa § 17e. Odôvodnenie: Legislatívno-technické úpravy v nadväznosti na úpravu pojmov v nadväznosti na prijatie nového zákona o premenách obchodných spoločností a družstiev. Viď tiež Poznámka v pripomienke k Čl. XII. § 3 ods. 2 písm. d).</w:t>
            </w:r>
          </w:p>
        </w:tc>
        <w:tc>
          <w:tcPr>
            <w:tcW w:w="154" w:type="pct"/>
            <w:tcBorders>
              <w:top w:val="outset" w:sz="6" w:space="0" w:color="000000"/>
              <w:left w:val="outset" w:sz="6" w:space="0" w:color="000000"/>
              <w:bottom w:val="outset" w:sz="6" w:space="0" w:color="000000"/>
              <w:right w:val="outset" w:sz="6" w:space="0" w:color="000000"/>
            </w:tcBorders>
            <w:vAlign w:val="center"/>
            <w:hideMark/>
          </w:tcPr>
          <w:p w14:paraId="56F94199"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O</w:t>
            </w:r>
          </w:p>
        </w:tc>
        <w:tc>
          <w:tcPr>
            <w:tcW w:w="166" w:type="pct"/>
            <w:tcBorders>
              <w:top w:val="outset" w:sz="6" w:space="0" w:color="000000"/>
              <w:left w:val="outset" w:sz="6" w:space="0" w:color="000000"/>
              <w:bottom w:val="outset" w:sz="6" w:space="0" w:color="000000"/>
              <w:right w:val="outset" w:sz="6" w:space="0" w:color="000000"/>
            </w:tcBorders>
            <w:vAlign w:val="center"/>
          </w:tcPr>
          <w:p w14:paraId="33567954"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A</w:t>
            </w:r>
          </w:p>
        </w:tc>
        <w:tc>
          <w:tcPr>
            <w:tcW w:w="822" w:type="pct"/>
            <w:tcBorders>
              <w:top w:val="outset" w:sz="6" w:space="0" w:color="000000"/>
              <w:left w:val="outset" w:sz="6" w:space="0" w:color="000000"/>
              <w:bottom w:val="outset" w:sz="6" w:space="0" w:color="000000"/>
              <w:right w:val="outset" w:sz="6" w:space="0" w:color="000000"/>
            </w:tcBorders>
          </w:tcPr>
          <w:p w14:paraId="177950D4" w14:textId="77777777" w:rsidR="005B5B78" w:rsidRPr="005B5B78" w:rsidRDefault="005B5B78" w:rsidP="005B5B78">
            <w:pPr>
              <w:jc w:val="center"/>
              <w:rPr>
                <w:rFonts w:ascii="Times" w:hAnsi="Times" w:cs="Times"/>
                <w:b/>
                <w:bCs/>
                <w:sz w:val="18"/>
                <w:szCs w:val="18"/>
              </w:rPr>
            </w:pPr>
          </w:p>
        </w:tc>
      </w:tr>
      <w:tr w:rsidR="005B5B78" w:rsidRPr="005B5B78" w14:paraId="26E57DF1" w14:textId="77777777" w:rsidTr="00B30A41">
        <w:trPr>
          <w:divId w:val="712464982"/>
          <w:jc w:val="center"/>
        </w:trPr>
        <w:tc>
          <w:tcPr>
            <w:tcW w:w="202" w:type="pct"/>
            <w:tcBorders>
              <w:top w:val="outset" w:sz="6" w:space="0" w:color="000000"/>
              <w:left w:val="outset" w:sz="6" w:space="0" w:color="000000"/>
              <w:bottom w:val="outset" w:sz="6" w:space="0" w:color="000000"/>
              <w:right w:val="outset" w:sz="6" w:space="0" w:color="000000"/>
            </w:tcBorders>
            <w:hideMark/>
          </w:tcPr>
          <w:p w14:paraId="4280FA48"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SKDP</w:t>
            </w:r>
          </w:p>
        </w:tc>
        <w:tc>
          <w:tcPr>
            <w:tcW w:w="3656" w:type="pct"/>
            <w:tcBorders>
              <w:top w:val="outset" w:sz="6" w:space="0" w:color="000000"/>
              <w:left w:val="outset" w:sz="6" w:space="0" w:color="000000"/>
              <w:bottom w:val="outset" w:sz="6" w:space="0" w:color="000000"/>
              <w:right w:val="outset" w:sz="6" w:space="0" w:color="000000"/>
            </w:tcBorders>
            <w:vAlign w:val="center"/>
            <w:hideMark/>
          </w:tcPr>
          <w:p w14:paraId="690E76D1" w14:textId="77777777" w:rsidR="005B5B78" w:rsidRPr="005B5B78" w:rsidRDefault="005B5B78" w:rsidP="005B5B78">
            <w:pPr>
              <w:rPr>
                <w:rFonts w:ascii="Times" w:hAnsi="Times" w:cs="Times"/>
                <w:sz w:val="18"/>
                <w:szCs w:val="18"/>
              </w:rPr>
            </w:pPr>
            <w:r w:rsidRPr="005B5B78">
              <w:rPr>
                <w:rFonts w:ascii="Times" w:hAnsi="Times" w:cs="Times"/>
                <w:b/>
                <w:bCs/>
                <w:sz w:val="18"/>
                <w:szCs w:val="18"/>
              </w:rPr>
              <w:t>Čl. XII. § 17 ods. 13 písm. c)</w:t>
            </w:r>
            <w:r w:rsidRPr="005B5B78">
              <w:rPr>
                <w:rFonts w:ascii="Times" w:hAnsi="Times" w:cs="Times"/>
                <w:sz w:val="18"/>
                <w:szCs w:val="18"/>
              </w:rPr>
              <w:br/>
              <w:t>Zásadná pripomienka: Znenie navrhujeme upresniť nasledovne: je právnym nástupcom daňovníka zrušeného bez likvidácie a daňovníka, ktorý sa rozdelil odštiepením. Odôvodnenie: Legislatívno-technické úpravy v nadväznosti na úpravu pojmov v nadväznosti na prijatie nového zákona o premenách obchodných spoločností a družstiev. Viď tiež Poznámka v pripomienke k Čl. XII. § 3 ods. 2 písm. d).</w:t>
            </w:r>
          </w:p>
        </w:tc>
        <w:tc>
          <w:tcPr>
            <w:tcW w:w="154" w:type="pct"/>
            <w:tcBorders>
              <w:top w:val="outset" w:sz="6" w:space="0" w:color="000000"/>
              <w:left w:val="outset" w:sz="6" w:space="0" w:color="000000"/>
              <w:bottom w:val="outset" w:sz="6" w:space="0" w:color="000000"/>
              <w:right w:val="outset" w:sz="6" w:space="0" w:color="000000"/>
            </w:tcBorders>
            <w:vAlign w:val="center"/>
            <w:hideMark/>
          </w:tcPr>
          <w:p w14:paraId="6AF127E2"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O</w:t>
            </w:r>
          </w:p>
        </w:tc>
        <w:tc>
          <w:tcPr>
            <w:tcW w:w="166" w:type="pct"/>
            <w:tcBorders>
              <w:top w:val="outset" w:sz="6" w:space="0" w:color="000000"/>
              <w:left w:val="outset" w:sz="6" w:space="0" w:color="000000"/>
              <w:bottom w:val="outset" w:sz="6" w:space="0" w:color="000000"/>
              <w:right w:val="outset" w:sz="6" w:space="0" w:color="000000"/>
            </w:tcBorders>
            <w:vAlign w:val="center"/>
          </w:tcPr>
          <w:p w14:paraId="409401E3"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A</w:t>
            </w:r>
          </w:p>
        </w:tc>
        <w:tc>
          <w:tcPr>
            <w:tcW w:w="822" w:type="pct"/>
            <w:tcBorders>
              <w:top w:val="outset" w:sz="6" w:space="0" w:color="000000"/>
              <w:left w:val="outset" w:sz="6" w:space="0" w:color="000000"/>
              <w:bottom w:val="outset" w:sz="6" w:space="0" w:color="000000"/>
              <w:right w:val="outset" w:sz="6" w:space="0" w:color="000000"/>
            </w:tcBorders>
          </w:tcPr>
          <w:p w14:paraId="091933D1" w14:textId="77777777" w:rsidR="005B5B78" w:rsidRPr="005B5B78" w:rsidRDefault="005B5B78" w:rsidP="005B5B78">
            <w:pPr>
              <w:jc w:val="center"/>
              <w:rPr>
                <w:rFonts w:ascii="Times" w:hAnsi="Times" w:cs="Times"/>
                <w:b/>
                <w:bCs/>
                <w:sz w:val="18"/>
                <w:szCs w:val="18"/>
              </w:rPr>
            </w:pPr>
          </w:p>
        </w:tc>
      </w:tr>
      <w:tr w:rsidR="005B5B78" w:rsidRPr="005B5B78" w14:paraId="6E59D6F0" w14:textId="77777777" w:rsidTr="00B30A41">
        <w:trPr>
          <w:divId w:val="712464982"/>
          <w:jc w:val="center"/>
        </w:trPr>
        <w:tc>
          <w:tcPr>
            <w:tcW w:w="202" w:type="pct"/>
            <w:tcBorders>
              <w:top w:val="outset" w:sz="6" w:space="0" w:color="000000"/>
              <w:left w:val="outset" w:sz="6" w:space="0" w:color="000000"/>
              <w:bottom w:val="outset" w:sz="6" w:space="0" w:color="000000"/>
              <w:right w:val="outset" w:sz="6" w:space="0" w:color="000000"/>
            </w:tcBorders>
            <w:hideMark/>
          </w:tcPr>
          <w:p w14:paraId="4D1D560D"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SKDP</w:t>
            </w:r>
          </w:p>
        </w:tc>
        <w:tc>
          <w:tcPr>
            <w:tcW w:w="3656" w:type="pct"/>
            <w:tcBorders>
              <w:top w:val="outset" w:sz="6" w:space="0" w:color="000000"/>
              <w:left w:val="outset" w:sz="6" w:space="0" w:color="000000"/>
              <w:bottom w:val="outset" w:sz="6" w:space="0" w:color="000000"/>
              <w:right w:val="outset" w:sz="6" w:space="0" w:color="000000"/>
            </w:tcBorders>
            <w:vAlign w:val="center"/>
            <w:hideMark/>
          </w:tcPr>
          <w:p w14:paraId="797AFFD8" w14:textId="77777777" w:rsidR="005B5B78" w:rsidRPr="005B5B78" w:rsidRDefault="005B5B78" w:rsidP="005B5B78">
            <w:pPr>
              <w:rPr>
                <w:rFonts w:ascii="Times" w:hAnsi="Times" w:cs="Times"/>
                <w:sz w:val="18"/>
                <w:szCs w:val="18"/>
              </w:rPr>
            </w:pPr>
            <w:r w:rsidRPr="005B5B78">
              <w:rPr>
                <w:rFonts w:ascii="Times" w:hAnsi="Times" w:cs="Times"/>
                <w:b/>
                <w:bCs/>
                <w:sz w:val="18"/>
                <w:szCs w:val="18"/>
              </w:rPr>
              <w:t>Čl. XII. § 17c a 17e</w:t>
            </w:r>
            <w:r w:rsidRPr="005B5B78">
              <w:rPr>
                <w:rFonts w:ascii="Times" w:hAnsi="Times" w:cs="Times"/>
                <w:sz w:val="18"/>
                <w:szCs w:val="18"/>
              </w:rPr>
              <w:br/>
              <w:t xml:space="preserve">Zásadná pripomienka: Rozumieme, že Ministerstvo financií Slovenskej republiky (ďalej „MFSR“) vydalo v minulosti individuálne stanoviská, v ktorých vyjadrilo názor, že ak daňovník s neobmedzenou daňovou povinnosťou vykazujúci výsledok hospodárenia v individuálnej účtovnej závierke podľa medzinárodných štandardov pre finančné výkazníctvo (ďalej „IFRS“) vykoná transakciu premeny a </w:t>
            </w:r>
            <w:r w:rsidRPr="005B5B78">
              <w:rPr>
                <w:rFonts w:ascii="Times" w:hAnsi="Times" w:cs="Times"/>
                <w:sz w:val="18"/>
                <w:szCs w:val="18"/>
              </w:rPr>
              <w:lastRenderedPageBreak/>
              <w:t xml:space="preserve">podľa IFRS v uvedenej situácii nevzniká povinnosť precenenia majetku a záväzkov na reálnu hodnotu, nemusí tento daňovník, ani jeho právny nástupca, upravovať základ dane o oceňovacie rozdiely v zmysle ustanovenia § 17c ods. 1 písm. a) Zákona č. 595/2003 </w:t>
            </w:r>
            <w:proofErr w:type="spellStart"/>
            <w:r w:rsidRPr="005B5B78">
              <w:rPr>
                <w:rFonts w:ascii="Times" w:hAnsi="Times" w:cs="Times"/>
                <w:sz w:val="18"/>
                <w:szCs w:val="18"/>
              </w:rPr>
              <w:t>Z.z</w:t>
            </w:r>
            <w:proofErr w:type="spellEnd"/>
            <w:r w:rsidRPr="005B5B78">
              <w:rPr>
                <w:rFonts w:ascii="Times" w:hAnsi="Times" w:cs="Times"/>
                <w:sz w:val="18"/>
                <w:szCs w:val="18"/>
              </w:rPr>
              <w:t xml:space="preserve">. o dani z príjmov v znení neskorších predpisov (ďalej „Zákon o DP“) a relevantných ustanovení všeobecne záväzného právneho predpisu, ktorým je Opatrenie MF SR z 15. februára 2006 a ktorým sa ustanovuje spôsob úpravy výsledku hospodárenia vykázaného daňovníkom v individuálnej účtovnej závierke podľa IFRS, v znení neskorších predpisov (ďalej „Prevodový mostík“). Stanoviská sa vzťahovali na daňovníkov, ktorí v zmysle § 17 ods. 1 písmeno c) Zákona o DP pri zisťovaní základu dane používajú Prevodový mostík za účelom úpravy výsledku hospodárenia vykázaného podľa IFRS. Nakoľko stanoviskách nemajú všeobecnú právnu záväznosť a vedú k neodôvodnenému rozdielu daňových dôsledkov pri inom spôsobe účtovania, je preto nevyhnutné zavedenie jasnej legislatívnej úpravy v Zákone o DP. Súčasný Zákon o DP dáva dve možnosti daňového ošetrenia transakcií zlúčenia, splynutia a rozdelenia: - metódu reálnych cien (§ 17c) a - metódu historických cien (§ 17e). Vzhľadom na individuálne podmienky a postupy nastavené týmito ustanoveniami je však možné pre domáce transakcie použiť iba metódu reálnych cien, kým pre vybrané cezhraničné transakcie existuje skutočná možnosť výberu </w:t>
            </w:r>
            <w:proofErr w:type="spellStart"/>
            <w:r w:rsidRPr="005B5B78">
              <w:rPr>
                <w:rFonts w:ascii="Times" w:hAnsi="Times" w:cs="Times"/>
                <w:sz w:val="18"/>
                <w:szCs w:val="18"/>
              </w:rPr>
              <w:t>t.j</w:t>
            </w:r>
            <w:proofErr w:type="spellEnd"/>
            <w:r w:rsidRPr="005B5B78">
              <w:rPr>
                <w:rFonts w:ascii="Times" w:hAnsi="Times" w:cs="Times"/>
                <w:sz w:val="18"/>
                <w:szCs w:val="18"/>
              </w:rPr>
              <w:t xml:space="preserve">. môžu použiť aj metódu historických cien. Stručne zhrnuté: - metóda reálnych cien stanovuje pre účastníkov transakcie povinnosť zohľadniť zvoleným spôsobom oceňovacie rozdiely vo svojom základe dane, urobiť veľké množstvo úprav základu dane (napríklad s ohľadom na rezervy a opravné položky) daňovníka, ktorý transakciou zaniká, a u právneho nástupcu povinnosť pracovať v budúcnosti pre daňové účely už iba s reálnymi </w:t>
            </w:r>
            <w:proofErr w:type="spellStart"/>
            <w:r w:rsidRPr="005B5B78">
              <w:rPr>
                <w:rFonts w:ascii="Times" w:hAnsi="Times" w:cs="Times"/>
                <w:sz w:val="18"/>
                <w:szCs w:val="18"/>
              </w:rPr>
              <w:t>t.j</w:t>
            </w:r>
            <w:proofErr w:type="spellEnd"/>
            <w:r w:rsidRPr="005B5B78">
              <w:rPr>
                <w:rFonts w:ascii="Times" w:hAnsi="Times" w:cs="Times"/>
                <w:sz w:val="18"/>
                <w:szCs w:val="18"/>
              </w:rPr>
              <w:t>. precenenými hodnotami majetkov a záväzkov získaných príslušnou transakciou; - metóda historických cien umožňuje účastníkom daňovo ošetriť transakciu bez akýchkoľvek špecifických úprav základu dane (</w:t>
            </w:r>
            <w:proofErr w:type="spellStart"/>
            <w:r w:rsidRPr="005B5B78">
              <w:rPr>
                <w:rFonts w:ascii="Times" w:hAnsi="Times" w:cs="Times"/>
                <w:sz w:val="18"/>
                <w:szCs w:val="18"/>
              </w:rPr>
              <w:t>t.j</w:t>
            </w:r>
            <w:proofErr w:type="spellEnd"/>
            <w:r w:rsidRPr="005B5B78">
              <w:rPr>
                <w:rFonts w:ascii="Times" w:hAnsi="Times" w:cs="Times"/>
                <w:sz w:val="18"/>
                <w:szCs w:val="18"/>
              </w:rPr>
              <w:t xml:space="preserve">. mimo štandardných úprav, ktoré by sa robili, aj keby ku transakcii nedošlo) a právny nástupca v budúcnosti uplatňuje pre daňové účely pôvodné „historické“ daňové hodnoty majetkov a záväzkov prevzatých v dôsledku transakcie od právneho predchodcu. Rozumieme, že individuálne stanoviská vydané MFSR k otázke domácej transakcie rozdelenia daňovníka účtujúceho podľa IFRS a pre daňové účely uplatňujúceho Prevodový mostík, svojim spôsobom povoľujú istú kombináciu oboch metód v situácii, keď v zmysle IFRS postupov nie je daňovník, ktorý je právnym predchodcom premeny, povinný svoj majetok a záväzky k rozhodnému dňu rozdelenia preceniť na reálne hodnoty. Ako kombináciu metód vnímame tieto stanoviská preto, lebo z nich vyplýva, že tento daňovník (ani jeho právny nástupca) neupraví základ dane o oceňovacie rozdiely a právny nástupca de </w:t>
            </w:r>
            <w:proofErr w:type="spellStart"/>
            <w:r w:rsidRPr="005B5B78">
              <w:rPr>
                <w:rFonts w:ascii="Times" w:hAnsi="Times" w:cs="Times"/>
                <w:sz w:val="18"/>
                <w:szCs w:val="18"/>
              </w:rPr>
              <w:t>facto</w:t>
            </w:r>
            <w:proofErr w:type="spellEnd"/>
            <w:r w:rsidRPr="005B5B78">
              <w:rPr>
                <w:rFonts w:ascii="Times" w:hAnsi="Times" w:cs="Times"/>
                <w:sz w:val="18"/>
                <w:szCs w:val="18"/>
              </w:rPr>
              <w:t xml:space="preserve"> pre daňové účely vychádza ďalej z historických účtovných hodnôt majetkov a záväzkov, na druhej strane však môže daňovník, ktorý je právnym predchodcom, vykonať iné početné úpravy základu dane prislúchajúce metóde reálnych cien, ako napríklad úpravy v daňovej zostatkovej hodnote odpisovaného hmotného majetku, rezerv a opravných položiek. Ide o pomerne neštandardné riešenie, ktoré nemá jasnú oporu priamo v Zákone DP a v časti oceňovacích rozdielov sa opiera o uplatnenie resp. v tomto prípade o neuplatnenie § 7 Prevodového mostíka na základe jeho gramatického výkladu. Pre doplnenie uvádzame, že v zmysle Opatrenia MFSR zo 16. decembra 2002, ktorým sa ustanovujú podrobnosti o postupoch účtovania a rámcovej účtovnej osnove podnikateľov účtujúcich v sústave podvojného účtovníctva v znení neskorších predpisov (ďalej „SAS“) je právny predchodca pri premene povinný svoj majetok a záväzky k rozhodnému dňu rozdelenia preceniť na reálne hodnoty. To znamená, že daňovníci účtujúci podľa SAS, ako aj daňovníci účtujúci podľa IFRS, ktorí neuplatňujú Prevodový mostík, ale pre určenie základu dane podporne používajú hypotetický výsledok hospodárenia podľa SAS, by mohli byť v prípade daňového ošetrenia transakcií podľa vyššie spomenutých individuálnych stanovísk vnímaní ako diskriminovaní. Riziko takéhoto vnímania je o to vyššie, že pri zavedení Prevodového mostíka bol deklarovaný zámer MFSR nastaviť týmto podporným právnym prostriedkom aspoň vo vybraných oblastiach (odpisovaný majetok, rezervy, opravné položky, obchodné kombinácie, atď.) rovnakú základňu vo výsledku hospodárenia pre – tým pádom rovnaké – daňové ošetrenie daňovníkov účtujúcich podľa IFRS, aj daňovníkov účtujúcich podľa SAS. Prezentovaným gramatickým výkladom § 7 Prevodového mostíka, ktorý pokrýva </w:t>
            </w:r>
            <w:proofErr w:type="spellStart"/>
            <w:r w:rsidRPr="005B5B78">
              <w:rPr>
                <w:rFonts w:ascii="Times" w:hAnsi="Times" w:cs="Times"/>
                <w:sz w:val="18"/>
                <w:szCs w:val="18"/>
              </w:rPr>
              <w:t>o.i</w:t>
            </w:r>
            <w:proofErr w:type="spellEnd"/>
            <w:r w:rsidRPr="005B5B78">
              <w:rPr>
                <w:rFonts w:ascii="Times" w:hAnsi="Times" w:cs="Times"/>
                <w:sz w:val="18"/>
                <w:szCs w:val="18"/>
              </w:rPr>
              <w:t xml:space="preserve">. aj transakciu rozdelenia, je tento zámer popretý. Najbezpečnejším spôsobom, ako odstrániť vyššie naznačené riziká, je zákonná jednoznačnosť a transparentnosť daňového ošetrenia premien, a v nadväznosti na to aj odštiepenia v zmysle budúceho Zákona o premenách, priamo v Zákone o DP. Uvedené môže byť riešené napríklad nasledovným spôsobom: Alternatíva 1: Úprava existujúcich </w:t>
            </w:r>
            <w:r w:rsidRPr="005B5B78">
              <w:rPr>
                <w:rFonts w:ascii="Times" w:hAnsi="Times" w:cs="Times"/>
                <w:sz w:val="18"/>
                <w:szCs w:val="18"/>
              </w:rPr>
              <w:lastRenderedPageBreak/>
              <w:t xml:space="preserve">ustanovení SAS tak, aby v súlade s podmienkami uvedenými v IFRS nedochádzalo pri splnení daných podmienok k preceneniu majetku a záväzkov daňovníka pri premene. Zároveň by boli primerane uplatnené existujúce ustanovenia Zákona o DP s príjmov pre metódu reálnych cien (§ 17c). Alternatíva 2: Zavedenie možnosti podľa súčasného Zákona o DP výberu daňového ošetrenia transakcií premien buď metódou reálnych cien (§ 17c) alebo metódou historických cien (§ 17e) aj pre daňovníkov s neobmedzenou povinnosťou, </w:t>
            </w:r>
            <w:proofErr w:type="spellStart"/>
            <w:r w:rsidRPr="005B5B78">
              <w:rPr>
                <w:rFonts w:ascii="Times" w:hAnsi="Times" w:cs="Times"/>
                <w:sz w:val="18"/>
                <w:szCs w:val="18"/>
              </w:rPr>
              <w:t>t.j</w:t>
            </w:r>
            <w:proofErr w:type="spellEnd"/>
            <w:r w:rsidRPr="005B5B78">
              <w:rPr>
                <w:rFonts w:ascii="Times" w:hAnsi="Times" w:cs="Times"/>
                <w:sz w:val="18"/>
                <w:szCs w:val="18"/>
              </w:rPr>
              <w:t>. na transakcie premien bez cezhraničného elementu.</w:t>
            </w:r>
          </w:p>
        </w:tc>
        <w:tc>
          <w:tcPr>
            <w:tcW w:w="154" w:type="pct"/>
            <w:tcBorders>
              <w:top w:val="outset" w:sz="6" w:space="0" w:color="000000"/>
              <w:left w:val="outset" w:sz="6" w:space="0" w:color="000000"/>
              <w:bottom w:val="outset" w:sz="6" w:space="0" w:color="000000"/>
              <w:right w:val="outset" w:sz="6" w:space="0" w:color="000000"/>
            </w:tcBorders>
            <w:vAlign w:val="center"/>
            <w:hideMark/>
          </w:tcPr>
          <w:p w14:paraId="7EB5FA79"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lastRenderedPageBreak/>
              <w:t>O</w:t>
            </w:r>
          </w:p>
        </w:tc>
        <w:tc>
          <w:tcPr>
            <w:tcW w:w="166" w:type="pct"/>
            <w:tcBorders>
              <w:top w:val="outset" w:sz="6" w:space="0" w:color="000000"/>
              <w:left w:val="outset" w:sz="6" w:space="0" w:color="000000"/>
              <w:bottom w:val="outset" w:sz="6" w:space="0" w:color="000000"/>
              <w:right w:val="outset" w:sz="6" w:space="0" w:color="000000"/>
            </w:tcBorders>
            <w:vAlign w:val="center"/>
          </w:tcPr>
          <w:p w14:paraId="265701A6"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N</w:t>
            </w:r>
          </w:p>
        </w:tc>
        <w:tc>
          <w:tcPr>
            <w:tcW w:w="822" w:type="pct"/>
            <w:tcBorders>
              <w:top w:val="outset" w:sz="6" w:space="0" w:color="000000"/>
              <w:left w:val="outset" w:sz="6" w:space="0" w:color="000000"/>
              <w:bottom w:val="outset" w:sz="6" w:space="0" w:color="000000"/>
              <w:right w:val="outset" w:sz="6" w:space="0" w:color="000000"/>
            </w:tcBorders>
          </w:tcPr>
          <w:p w14:paraId="72E7035C" w14:textId="77777777" w:rsidR="005B5B78" w:rsidRDefault="008E24F7" w:rsidP="00F85F94">
            <w:pPr>
              <w:jc w:val="both"/>
              <w:rPr>
                <w:rFonts w:ascii="Times" w:hAnsi="Times" w:cs="Times"/>
                <w:bCs/>
                <w:sz w:val="18"/>
                <w:szCs w:val="18"/>
              </w:rPr>
            </w:pPr>
            <w:r>
              <w:rPr>
                <w:rFonts w:ascii="Times" w:hAnsi="Times" w:cs="Times"/>
                <w:bCs/>
                <w:sz w:val="18"/>
                <w:szCs w:val="18"/>
              </w:rPr>
              <w:t xml:space="preserve">Pripomienka neakceptovaná. </w:t>
            </w:r>
            <w:r w:rsidR="005B5B78" w:rsidRPr="005B5B78">
              <w:rPr>
                <w:rFonts w:ascii="Times" w:hAnsi="Times" w:cs="Times"/>
                <w:bCs/>
                <w:sz w:val="18"/>
                <w:szCs w:val="18"/>
              </w:rPr>
              <w:t>Prerokované na stretnutí dňa 27.2.2023.</w:t>
            </w:r>
          </w:p>
          <w:p w14:paraId="2378DA42" w14:textId="77777777" w:rsidR="008E24F7" w:rsidRPr="005B5B78" w:rsidRDefault="008E24F7" w:rsidP="00F85F94">
            <w:pPr>
              <w:jc w:val="both"/>
              <w:rPr>
                <w:rFonts w:ascii="Times" w:hAnsi="Times" w:cs="Times"/>
                <w:b/>
                <w:bCs/>
                <w:sz w:val="18"/>
                <w:szCs w:val="18"/>
              </w:rPr>
            </w:pPr>
            <w:r>
              <w:rPr>
                <w:rFonts w:ascii="Times" w:hAnsi="Times" w:cs="Times"/>
                <w:bCs/>
                <w:sz w:val="18"/>
                <w:szCs w:val="18"/>
              </w:rPr>
              <w:t xml:space="preserve">Predmetná problematika bude </w:t>
            </w:r>
            <w:r>
              <w:rPr>
                <w:rFonts w:ascii="Times" w:hAnsi="Times" w:cs="Times"/>
                <w:bCs/>
                <w:sz w:val="18"/>
                <w:szCs w:val="18"/>
              </w:rPr>
              <w:t>v pôsobnosti Ministerstva financií Slovenskej republiky  riešená v rámci pracovnej skupiny venovanej komplexnej úprave premien v prev</w:t>
            </w:r>
            <w:r w:rsidR="00D40973">
              <w:rPr>
                <w:rFonts w:ascii="Times" w:hAnsi="Times" w:cs="Times"/>
                <w:bCs/>
                <w:sz w:val="18"/>
                <w:szCs w:val="18"/>
              </w:rPr>
              <w:t>i</w:t>
            </w:r>
            <w:r>
              <w:rPr>
                <w:rFonts w:ascii="Times" w:hAnsi="Times" w:cs="Times"/>
                <w:bCs/>
                <w:sz w:val="18"/>
                <w:szCs w:val="18"/>
              </w:rPr>
              <w:t>azaní na SAS, IFRS a prevodový mostík.</w:t>
            </w:r>
          </w:p>
        </w:tc>
      </w:tr>
      <w:tr w:rsidR="005B5B78" w:rsidRPr="005B5B78" w14:paraId="17659EFD" w14:textId="77777777" w:rsidTr="00B30A41">
        <w:trPr>
          <w:divId w:val="712464982"/>
          <w:jc w:val="center"/>
        </w:trPr>
        <w:tc>
          <w:tcPr>
            <w:tcW w:w="202" w:type="pct"/>
            <w:tcBorders>
              <w:top w:val="outset" w:sz="6" w:space="0" w:color="000000"/>
              <w:left w:val="outset" w:sz="6" w:space="0" w:color="000000"/>
              <w:bottom w:val="outset" w:sz="6" w:space="0" w:color="000000"/>
              <w:right w:val="outset" w:sz="6" w:space="0" w:color="000000"/>
            </w:tcBorders>
            <w:hideMark/>
          </w:tcPr>
          <w:p w14:paraId="0797A18A"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lastRenderedPageBreak/>
              <w:t>SKDP</w:t>
            </w:r>
          </w:p>
        </w:tc>
        <w:tc>
          <w:tcPr>
            <w:tcW w:w="3656" w:type="pct"/>
            <w:tcBorders>
              <w:top w:val="outset" w:sz="6" w:space="0" w:color="000000"/>
              <w:left w:val="outset" w:sz="6" w:space="0" w:color="000000"/>
              <w:bottom w:val="outset" w:sz="6" w:space="0" w:color="000000"/>
              <w:right w:val="outset" w:sz="6" w:space="0" w:color="000000"/>
            </w:tcBorders>
            <w:vAlign w:val="center"/>
            <w:hideMark/>
          </w:tcPr>
          <w:p w14:paraId="5F1CD16B" w14:textId="77777777" w:rsidR="005B5B78" w:rsidRPr="005B5B78" w:rsidRDefault="005B5B78" w:rsidP="005B5B78">
            <w:pPr>
              <w:rPr>
                <w:rFonts w:ascii="Times" w:hAnsi="Times" w:cs="Times"/>
                <w:sz w:val="18"/>
                <w:szCs w:val="18"/>
              </w:rPr>
            </w:pPr>
            <w:r w:rsidRPr="005B5B78">
              <w:rPr>
                <w:rFonts w:ascii="Times" w:hAnsi="Times" w:cs="Times"/>
                <w:b/>
                <w:bCs/>
                <w:sz w:val="18"/>
                <w:szCs w:val="18"/>
              </w:rPr>
              <w:t>Čl. XII. § 17e</w:t>
            </w:r>
            <w:r w:rsidRPr="005B5B78">
              <w:rPr>
                <w:rFonts w:ascii="Times" w:hAnsi="Times" w:cs="Times"/>
                <w:sz w:val="18"/>
                <w:szCs w:val="18"/>
              </w:rPr>
              <w:br/>
              <w:t xml:space="preserve">Zásadná pripomienka: Znenie navrhujeme upresniť nasledovne: Premena obchodných spoločností alebo družstiev v pôvodných cenách (1) Do základu dane daňovníka zrušeného bez likvidácie alebo rozdeleného odštiepením v zdaňovacom období, ktoré končí dňom predchádzajúcim rozhodnému dňu,80b) sa a) nezahrnuje suma vo výške oceňovacích rozdielov z precenenia pri premene obchodných spoločností alebo družstiev vykázaná podľa osobitného predpisu,1) ak sa vzťahujú k majetku a záväzkom, ktoré právny nástupca tohto daňovníka prevzal v pôvodných cenách podľa osobitného predpisu,1) a k hmotnému majetku a nehmotnému majetku, ktoré prevzal v ocenení podľa § 25, b) nezahrnujú opravné položky vytvorené k zásobám, cenným papierom a k dlhodobému hmotnému majetku a dlhodobému nehmotnému majetku,1) ak právny nástupca tohto daňovníka prevezme pôvodné ceny zásob, cenných papierov, dlhodobého hmotného majetku a dlhodobého nehmotného majetku, c) zahrnujú aj rezervy podľa § 20 a opravné položky k pohľadávkam uznané za daňový výdavok v rozsahu najviac podľa § 20 a najneskôr v tom zdaňovacom období, ktoré končí dňom predchádzajúcim rozhodnému dňu,80b) a právny nástupca daňovníka zrušeného bez likvidácie alebo rozdeleného odštiepením môže pokračovať v tvorbe opravných položiek k pohľadávkam podľa § 20. (2) Do základu dane právneho nástupcu daňovníka zrušeného bez likvidácie alebo rozdeleného odštiepením sa a) zahrnuje rozdiel medzi sumou prevzatej rezervy podľa § 20 a výškou skutočnej úhrady záväzku v zdaňovacom období, v ktorom došlo k úhrade záväzku, ku ktorému bola tvorená táto rezerva, pričom pri ďalšej tvorbe rezervy zahrnovanej do základu dane podľa § 20 ods. 1 sa u právneho nástupcu postupuje podľa § 20; obdobne sa postupuje aj pri opravnej položke, b) náklad, ku ktorému bola tvorená rezerva podľa osobitného predpisu,1) ktorej tvorba nie je súčasťou základu dane podľa § 20, zahrnuje do základu dane v tom zdaňovacom období, v ktorom dôjde k použitiu rezervy u právneho nástupcu daňovníka zrušeného bez likvidácie alebo rozdeleného odštiepením podľa § 17 ods. 23; obdobne sa postupuje aj pri opravnej položke, c) nezahrnuje </w:t>
            </w:r>
            <w:proofErr w:type="spellStart"/>
            <w:r w:rsidRPr="005B5B78">
              <w:rPr>
                <w:rFonts w:ascii="Times" w:hAnsi="Times" w:cs="Times"/>
                <w:sz w:val="18"/>
                <w:szCs w:val="18"/>
              </w:rPr>
              <w:t>goodwill</w:t>
            </w:r>
            <w:proofErr w:type="spellEnd"/>
            <w:r w:rsidRPr="005B5B78">
              <w:rPr>
                <w:rFonts w:ascii="Times" w:hAnsi="Times" w:cs="Times"/>
                <w:sz w:val="18"/>
                <w:szCs w:val="18"/>
              </w:rPr>
              <w:t xml:space="preserve"> alebo záporný </w:t>
            </w:r>
            <w:proofErr w:type="spellStart"/>
            <w:r w:rsidRPr="005B5B78">
              <w:rPr>
                <w:rFonts w:ascii="Times" w:hAnsi="Times" w:cs="Times"/>
                <w:sz w:val="18"/>
                <w:szCs w:val="18"/>
              </w:rPr>
              <w:t>goodwill</w:t>
            </w:r>
            <w:proofErr w:type="spellEnd"/>
            <w:r w:rsidRPr="005B5B78">
              <w:rPr>
                <w:rFonts w:ascii="Times" w:hAnsi="Times" w:cs="Times"/>
                <w:sz w:val="18"/>
                <w:szCs w:val="18"/>
              </w:rPr>
              <w:t xml:space="preserve"> vykázaný v otváracej súvahe právneho nástupcu neupravený podľa osobitného predpisu.1) (3) Právny nástupca daňovníka zrušeného bez likvidácie alebo rozdeleného odštiepením prevezme pohľadávku v menovitej hodnote alebo obstarávacej cene zistenej u daňovníka zrušeného bez likvidácie alebo rozdeleného odštiepením, dátum splatnosti pohľadávky, vytvorenú opravnú položku podľa § 20 a pokračuje v tvorbe tejto opravnej položky podľa § 20. (4) Daňovník zrušený bez likvidácie alebo rozdeleného odštiepením zahrnuje do základu dane z vypočítaného ročného odpisu pomernú časť pripadajúcu na celé kalendárne mesiace, počas ktorých tento daňovník majetok účtoval.1) (5) Právny nástupca daňovníka zrušeného bez likvidácie alebo rozdeleného odštiepením uplatní zvyšnú časť ročného odpisu prepočítaného na mesiace, počnúc mesiacom, v ktorom bol majetok zaúčtovaný u tohto právneho nástupcu. Súčasne prevezme pri odpisovanom majetku pôvodné ceny, už uplatnené daňové odpisy a zostatkové ceny majetku podľa § 25 ods. 3 a pokračuje v odpisovaní začatom pôvodným vlastníkom. Pri nehmotnom majetku právny nástupca pokračuje v odpisovaní z pôvodnej vstupnej ceny počas doby odpisovania ustanovenej v odpisovom pláne1) právneho nástupcu najviac do výšky podľa § 25 ods. 3. Pri neodpisovanom majetku právny nástupca prevezme vstupnú cenu podľa § 25. (6) Právny nástupca daňovníka zrušeného bez likvidácie alebo rozdeleného odštiepením alebo ak tento ešte nevznikol, daňovník, ktorý sa zrušuje bez likvidácie alebo rozdeľuje odštiepením, eviduje výšku pôvodne oceneného majetku a záväzkov počnúc zdaňovacím obdobím, v ktorom nastal rozhodný deň podľa osobitného predpisu,77c) najmenej do uplynutia lehoty pre zánik práva vyrubiť daň podľa osobitného predpisu.34) (7) Pri odpočítavaní daňovej straty u právneho nástupcu daňovníka zrušeného bez likvidácie alebo rozdeleného odštiepením sa postupuje podľa § 30. (8) Odseky 1 až 7 sa uplatnia, ak a) právnym nástupcom daňovníka </w:t>
            </w:r>
            <w:r w:rsidRPr="005B5B78">
              <w:rPr>
                <w:rFonts w:ascii="Times" w:hAnsi="Times" w:cs="Times"/>
                <w:sz w:val="18"/>
                <w:szCs w:val="18"/>
              </w:rPr>
              <w:lastRenderedPageBreak/>
              <w:t xml:space="preserve">zrušeného bez likvidácie alebo rozdeleného odštiepením je právny nástupca so sídlom v členskom štáte Európskej únie alebo štáte, ktorý je zmluvnou stranou Dohody o Európskom hospodárskom priestore, b) majetok a záväzky daňovníka zrušeného bez likvidácie alebo rozdeleného odštiepením zostávajú funkčne spojené so stálou prevádzkarňou právneho nástupcu umiestnenou na území Slovenskej republiky, c) členský štát Európskej únie alebo štát, ktorý je zmluvnou stranou Dohody o Európskom hospodárskom priestore, v ktorom má právny nástupca sídlo, umožňuje ocenenie majetku a záväzkov nadobudnutých právnym nástupníctvom v pôvodných cenách, d) právny nástupca ocení majetok a záväzky nadobudnuté právnym nástupníctvom v pôvodných cenách. (9) Ak pri zrušení daňovníka bez likvidácie alebo rozdeleného odštiepením so sídlom na území Slovenskej republiky, ktorého právnym nástupcom je daňovník so sídlom mimo územia Slovenskej republiky, vznikne tomuto právnemu nástupcovi na území Slovenskej republiky stála prevádzkareň a sú splnené podmienky podľa odseku 8, právny nástupca a) neupravuje základ dane o zostatky rezerv, opravných položiek a účtov časového rozlíšenia, ak sa vzťahujú k majetku a záväzkom tejto stálej prevádzkarne, s výnimkou opravnej položky k pohľadávkam podľa § 20, b) pokračuje v odpisovaní hmotného majetku a nehmotného majetku tejto stálej prevádzkarne podľa odseku 5, c) odpočítava daňovú stratu daňovníka zrušeného bez likvidácie alebo rozdeleného odštiepením vo výške a spôsobom podľa § 30, ak sa vzťahuje k majetku a záväzkom tejto stálej prevádzkarne. (10) Ak pri zrušení daňovníka bez likvidácie alebo rozdeleného odštiepením so sídlom v zahraničí, ktorého právnym nástupcom je daňovník so sídlom na území Slovenskej republiky, vznikne tomuto právnemu nástupcovi podľa § 2 písm. d) druhého bodu stála prevádzkareň v zahraničí a štát, v ktorom má daňovník zrušený bez likvidácie alebo rozdelený odštiepením sídlo, umožňuje právnemu nástupcovi prevzatie majetku a záväzkov v pôvodných cenách a právny nástupca ocení majetok a záväzky nadobudnuté právnym nástupníctvom v pôvodných cenách, tento právny nástupca pri vyčíslení základu dane podľa § 17 ods. 14 pokračuje v tvorbe rezerv, opravných položiek a účtov časového rozlíšenia, ak sa vzťahujú k majetku a záväzkom tejto stálej prevádzkarne a v odpisovaní hmotného majetku a nehmotného majetku stálej prevádzkarne začatom daňovníkom, ktorý bol zrušený bez likvidácie alebo rozdelený odštiepením so sídlom v zahraničí primerane podľa odseku 5. (11) Pôvodnou cenou pri premene obchodných spoločností alebo družstiev je ocenenie a) majetku a záväzkov u daňovníka zrušeného bez likvidácie alebo rozdeleného odštiepením zistené podľa osobitného predpisu1) bez precenenia na reálnu hodnotu a b) hmotného majetku a nehmotného majetku u daňovníka zrušeného bez likvidácie alebo rozdeleného odštiepením zistené podľa § 25. (12) Ak právnemu nástupcovi daňovníka zrušeného bez likvidácie alebo rozdeleného odštiepením so sídlom v zahraničí vznikne na území Slovenskej republiky stála prevádzkareň a majetok a záväzky daňovníka zrušeného bez likvidácie alebo rozdeleného odštiepením sú funkčne spojené s touto stálou prevádzkarňou a následne dôjde k presunu majetku podľa § 17f ods. 1 písm. b) alebo k presunu podnikateľskej činnosti podľa § 17f ods. 2 písm. b) z tejto stálej prevádzkarne, uplatní sa postup podľa § 17f. (13) Odseky 1 až 11 sa neuplatnia, a uplatní sa postup podľa § 17c, ak hlavným účelom alebo jedným z hlavných účelov premeny obchodných spoločností alebo družstiev je zníženie daňovej povinnosti alebo vyhnutie sa daňovej povinnosti. Ak premena obchodných spoločností alebo družstiev nebola realizovaná z riadnych obchodných dôvodov ako je reštrukturalizácia alebo racionalizácia činností, možno predpokladať, že hlavným cieľom alebo jedným z hlavných dôvodov premeny obchodných spoločností alebo družstiev je zníženie daňovej povinnosti alebo vyhnutie sa daňovej povinnosti. (14) Ak u právneho nástupcu daňovníka zrušeného bez likvidácie alebo rozdeleného odštiepením dôjde k výplate oceňovacích rozdielov z precenenia pri premene obchodných spoločností alebo družstiev vykázaných podľa osobitného predpisu1) v sume vyššej ako je súčin podielu sumy vykázaných oceňovacích rozdielov a najdlhšej doby odpisovania podľa § 26 ods. 1 u majetku nadobudnutého pri premene a počtu zdaňovacích období odpisovania tohto majetku, suma vyplatených oceňovacích rozdielov prevyšujúca tento podiel sa zdaní podľa § 43. Ak sa oceňovacie rozdiely z precenenia pri premene obchodných spoločností alebo družstiev vzťahujú iba k neodpisovanému majetku alebo finančnému majetku, celá vyplatená suma sa zdaní podľa § 43. Rovnako sa postupuje, ak u právneho nástupcu daňovníka zrušeného bez likvidácie alebo rozdeleného odštiepením dôjde k výplate prostriedkov v peňažnej forme alebo nepeňažnej forme a) zo zníženia základného imania obchodnej spoločnosti alebo družstva v časti, v akej bolo predtým základné imanie zvýšené z oceňovacích rozdielov z premeny obchodných spoločností alebo družstiev, b) z prerozdelenia </w:t>
            </w:r>
            <w:r w:rsidRPr="005B5B78">
              <w:rPr>
                <w:rFonts w:ascii="Times" w:hAnsi="Times" w:cs="Times"/>
                <w:sz w:val="18"/>
                <w:szCs w:val="18"/>
              </w:rPr>
              <w:lastRenderedPageBreak/>
              <w:t>kapitálového fondu z príspevkov2d) v časti, v akej bol kapitálový fond z príspevkov zvýšený z oceňovacích rozdielov z precenenia pri premene obchodných spoločností alebo družstiev. Odôvodnenie: Legislatívno-technické úpravy v nadväznosti na úpravu pojmov v nadväznosti na prijatie nového zákona o premenách obchodných spoločností a družstiev. Viď tiež Poznámka v pripomienke k Čl. XII. § 3 ods. 2 písm. d).</w:t>
            </w:r>
          </w:p>
        </w:tc>
        <w:tc>
          <w:tcPr>
            <w:tcW w:w="154" w:type="pct"/>
            <w:tcBorders>
              <w:top w:val="outset" w:sz="6" w:space="0" w:color="000000"/>
              <w:left w:val="outset" w:sz="6" w:space="0" w:color="000000"/>
              <w:bottom w:val="outset" w:sz="6" w:space="0" w:color="000000"/>
              <w:right w:val="outset" w:sz="6" w:space="0" w:color="000000"/>
            </w:tcBorders>
            <w:vAlign w:val="center"/>
            <w:hideMark/>
          </w:tcPr>
          <w:p w14:paraId="6F9AEF1A"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lastRenderedPageBreak/>
              <w:t>O</w:t>
            </w:r>
          </w:p>
        </w:tc>
        <w:tc>
          <w:tcPr>
            <w:tcW w:w="166" w:type="pct"/>
            <w:tcBorders>
              <w:top w:val="outset" w:sz="6" w:space="0" w:color="000000"/>
              <w:left w:val="outset" w:sz="6" w:space="0" w:color="000000"/>
              <w:bottom w:val="outset" w:sz="6" w:space="0" w:color="000000"/>
              <w:right w:val="outset" w:sz="6" w:space="0" w:color="000000"/>
            </w:tcBorders>
            <w:vAlign w:val="center"/>
          </w:tcPr>
          <w:p w14:paraId="25D3B49A"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A</w:t>
            </w:r>
          </w:p>
        </w:tc>
        <w:tc>
          <w:tcPr>
            <w:tcW w:w="822" w:type="pct"/>
            <w:tcBorders>
              <w:top w:val="outset" w:sz="6" w:space="0" w:color="000000"/>
              <w:left w:val="outset" w:sz="6" w:space="0" w:color="000000"/>
              <w:bottom w:val="outset" w:sz="6" w:space="0" w:color="000000"/>
              <w:right w:val="outset" w:sz="6" w:space="0" w:color="000000"/>
            </w:tcBorders>
          </w:tcPr>
          <w:p w14:paraId="45C45109" w14:textId="77777777" w:rsidR="005B5B78" w:rsidRPr="005B5B78" w:rsidRDefault="005B5B78" w:rsidP="005B5B78">
            <w:pPr>
              <w:jc w:val="center"/>
              <w:rPr>
                <w:rFonts w:ascii="Times" w:hAnsi="Times" w:cs="Times"/>
                <w:b/>
                <w:bCs/>
                <w:sz w:val="18"/>
                <w:szCs w:val="18"/>
              </w:rPr>
            </w:pPr>
          </w:p>
        </w:tc>
      </w:tr>
      <w:tr w:rsidR="005B5B78" w:rsidRPr="005B5B78" w14:paraId="4F2B28BD" w14:textId="77777777" w:rsidTr="00B30A41">
        <w:trPr>
          <w:divId w:val="712464982"/>
          <w:jc w:val="center"/>
        </w:trPr>
        <w:tc>
          <w:tcPr>
            <w:tcW w:w="202" w:type="pct"/>
            <w:tcBorders>
              <w:top w:val="outset" w:sz="6" w:space="0" w:color="000000"/>
              <w:left w:val="outset" w:sz="6" w:space="0" w:color="000000"/>
              <w:bottom w:val="outset" w:sz="6" w:space="0" w:color="000000"/>
              <w:right w:val="outset" w:sz="6" w:space="0" w:color="000000"/>
            </w:tcBorders>
            <w:hideMark/>
          </w:tcPr>
          <w:p w14:paraId="309105C9"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lastRenderedPageBreak/>
              <w:t>SKDP</w:t>
            </w:r>
          </w:p>
        </w:tc>
        <w:tc>
          <w:tcPr>
            <w:tcW w:w="3656" w:type="pct"/>
            <w:tcBorders>
              <w:top w:val="outset" w:sz="6" w:space="0" w:color="000000"/>
              <w:left w:val="outset" w:sz="6" w:space="0" w:color="000000"/>
              <w:bottom w:val="outset" w:sz="6" w:space="0" w:color="000000"/>
              <w:right w:val="outset" w:sz="6" w:space="0" w:color="000000"/>
            </w:tcBorders>
            <w:vAlign w:val="center"/>
            <w:hideMark/>
          </w:tcPr>
          <w:p w14:paraId="4697BA80" w14:textId="77777777" w:rsidR="005B5B78" w:rsidRPr="005B5B78" w:rsidRDefault="005B5B78" w:rsidP="005B5B78">
            <w:pPr>
              <w:rPr>
                <w:rFonts w:ascii="Times" w:hAnsi="Times" w:cs="Times"/>
                <w:sz w:val="18"/>
                <w:szCs w:val="18"/>
              </w:rPr>
            </w:pPr>
            <w:r w:rsidRPr="005B5B78">
              <w:rPr>
                <w:rFonts w:ascii="Times" w:hAnsi="Times" w:cs="Times"/>
                <w:b/>
                <w:bCs/>
                <w:sz w:val="18"/>
                <w:szCs w:val="18"/>
              </w:rPr>
              <w:t>Čl. XII. § 25a ods. písm. d) bod 3.</w:t>
            </w:r>
            <w:r w:rsidRPr="005B5B78">
              <w:rPr>
                <w:rFonts w:ascii="Times" w:hAnsi="Times" w:cs="Times"/>
                <w:sz w:val="18"/>
                <w:szCs w:val="18"/>
              </w:rPr>
              <w:br/>
              <w:t>Zásadná pripomienka: Znenie navrhujeme upresniť nasledovne: nadobudnutý právnym nástupcom daňovníka zrušeného bez likvidácie alebo rozdeleného odštiepením pri uplatnení reálnych hodnôt podľa § 17c,. Odôvodnenie: Legislatívno-technické úpravy v nadväznosti na úpravu pojmov v nadväznosti na prijatie nového zákona o premenách obchodných spoločností a družstiev. Viď tiež Poznámka v pripomienke k Čl. XII. § 3 ods. 2 písm. d) a aj k § 17c a §17e.</w:t>
            </w:r>
          </w:p>
        </w:tc>
        <w:tc>
          <w:tcPr>
            <w:tcW w:w="154" w:type="pct"/>
            <w:tcBorders>
              <w:top w:val="outset" w:sz="6" w:space="0" w:color="000000"/>
              <w:left w:val="outset" w:sz="6" w:space="0" w:color="000000"/>
              <w:bottom w:val="outset" w:sz="6" w:space="0" w:color="000000"/>
              <w:right w:val="outset" w:sz="6" w:space="0" w:color="000000"/>
            </w:tcBorders>
            <w:vAlign w:val="center"/>
            <w:hideMark/>
          </w:tcPr>
          <w:p w14:paraId="45DA891B"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O</w:t>
            </w:r>
          </w:p>
        </w:tc>
        <w:tc>
          <w:tcPr>
            <w:tcW w:w="166" w:type="pct"/>
            <w:tcBorders>
              <w:top w:val="outset" w:sz="6" w:space="0" w:color="000000"/>
              <w:left w:val="outset" w:sz="6" w:space="0" w:color="000000"/>
              <w:bottom w:val="outset" w:sz="6" w:space="0" w:color="000000"/>
              <w:right w:val="outset" w:sz="6" w:space="0" w:color="000000"/>
            </w:tcBorders>
            <w:vAlign w:val="center"/>
          </w:tcPr>
          <w:p w14:paraId="6BCAAB05"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A</w:t>
            </w:r>
          </w:p>
        </w:tc>
        <w:tc>
          <w:tcPr>
            <w:tcW w:w="822" w:type="pct"/>
            <w:tcBorders>
              <w:top w:val="outset" w:sz="6" w:space="0" w:color="000000"/>
              <w:left w:val="outset" w:sz="6" w:space="0" w:color="000000"/>
              <w:bottom w:val="outset" w:sz="6" w:space="0" w:color="000000"/>
              <w:right w:val="outset" w:sz="6" w:space="0" w:color="000000"/>
            </w:tcBorders>
          </w:tcPr>
          <w:p w14:paraId="590FD354" w14:textId="77777777" w:rsidR="005B5B78" w:rsidRPr="005B5B78" w:rsidRDefault="005B5B78" w:rsidP="005B5B78">
            <w:pPr>
              <w:jc w:val="center"/>
              <w:rPr>
                <w:rFonts w:ascii="Times" w:hAnsi="Times" w:cs="Times"/>
                <w:b/>
                <w:bCs/>
                <w:sz w:val="18"/>
                <w:szCs w:val="18"/>
              </w:rPr>
            </w:pPr>
          </w:p>
        </w:tc>
      </w:tr>
      <w:tr w:rsidR="005B5B78" w:rsidRPr="005B5B78" w14:paraId="1B1763F8" w14:textId="77777777" w:rsidTr="00B30A41">
        <w:trPr>
          <w:divId w:val="712464982"/>
          <w:jc w:val="center"/>
        </w:trPr>
        <w:tc>
          <w:tcPr>
            <w:tcW w:w="202" w:type="pct"/>
            <w:tcBorders>
              <w:top w:val="outset" w:sz="6" w:space="0" w:color="000000"/>
              <w:left w:val="outset" w:sz="6" w:space="0" w:color="000000"/>
              <w:bottom w:val="outset" w:sz="6" w:space="0" w:color="000000"/>
              <w:right w:val="outset" w:sz="6" w:space="0" w:color="000000"/>
            </w:tcBorders>
            <w:hideMark/>
          </w:tcPr>
          <w:p w14:paraId="45C6B1BA"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SKDP</w:t>
            </w:r>
          </w:p>
        </w:tc>
        <w:tc>
          <w:tcPr>
            <w:tcW w:w="3656" w:type="pct"/>
            <w:tcBorders>
              <w:top w:val="outset" w:sz="6" w:space="0" w:color="000000"/>
              <w:left w:val="outset" w:sz="6" w:space="0" w:color="000000"/>
              <w:bottom w:val="outset" w:sz="6" w:space="0" w:color="000000"/>
              <w:right w:val="outset" w:sz="6" w:space="0" w:color="000000"/>
            </w:tcBorders>
            <w:vAlign w:val="center"/>
            <w:hideMark/>
          </w:tcPr>
          <w:p w14:paraId="729D08F4" w14:textId="77777777" w:rsidR="005B5B78" w:rsidRPr="005B5B78" w:rsidRDefault="005B5B78" w:rsidP="005B5B78">
            <w:pPr>
              <w:rPr>
                <w:rFonts w:ascii="Times" w:hAnsi="Times" w:cs="Times"/>
                <w:sz w:val="18"/>
                <w:szCs w:val="18"/>
              </w:rPr>
            </w:pPr>
            <w:r w:rsidRPr="005B5B78">
              <w:rPr>
                <w:rFonts w:ascii="Times" w:hAnsi="Times" w:cs="Times"/>
                <w:b/>
                <w:bCs/>
                <w:sz w:val="18"/>
                <w:szCs w:val="18"/>
              </w:rPr>
              <w:t>Čl. XII. § 25a ods. písm. e) bod 2.</w:t>
            </w:r>
            <w:r w:rsidRPr="005B5B78">
              <w:rPr>
                <w:rFonts w:ascii="Times" w:hAnsi="Times" w:cs="Times"/>
                <w:sz w:val="18"/>
                <w:szCs w:val="18"/>
              </w:rPr>
              <w:br/>
              <w:t>Zásadná pripomienka: Znenie navrhujeme upresniť nasledovne: akcionár alebo spoločník daňovníka zrušeného bez likvidácie alebo rozdeleného odštiepením pri premene obchodných spoločností alebo družstiev na právnom nástupcovi daňovníka zrušeného bez likvidácie alebo rozdeleného odštiepením; pôvodnou cenou sa rozumie ocenenie akcií alebo podielu na daňové účely, ktorým boli akcie alebo podiel ocenené pred premenou obchodných spoločností alebo družstiev, Odôvodnenie: Legislatívno-technické úpravy v nadväznosti na úpravu pojmov v nadväznosti na prijatie nového zákona o premenách obchodných spoločností a družstiev. Viď tiež Poznámka v pripomienke k Čl. XII. § 3 ods. 2 písm. d).</w:t>
            </w:r>
          </w:p>
        </w:tc>
        <w:tc>
          <w:tcPr>
            <w:tcW w:w="154" w:type="pct"/>
            <w:tcBorders>
              <w:top w:val="outset" w:sz="6" w:space="0" w:color="000000"/>
              <w:left w:val="outset" w:sz="6" w:space="0" w:color="000000"/>
              <w:bottom w:val="outset" w:sz="6" w:space="0" w:color="000000"/>
              <w:right w:val="outset" w:sz="6" w:space="0" w:color="000000"/>
            </w:tcBorders>
            <w:vAlign w:val="center"/>
            <w:hideMark/>
          </w:tcPr>
          <w:p w14:paraId="0D6D776C"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O</w:t>
            </w:r>
          </w:p>
        </w:tc>
        <w:tc>
          <w:tcPr>
            <w:tcW w:w="166" w:type="pct"/>
            <w:tcBorders>
              <w:top w:val="outset" w:sz="6" w:space="0" w:color="000000"/>
              <w:left w:val="outset" w:sz="6" w:space="0" w:color="000000"/>
              <w:bottom w:val="outset" w:sz="6" w:space="0" w:color="000000"/>
              <w:right w:val="outset" w:sz="6" w:space="0" w:color="000000"/>
            </w:tcBorders>
            <w:vAlign w:val="center"/>
          </w:tcPr>
          <w:p w14:paraId="3B8B2A99"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A</w:t>
            </w:r>
          </w:p>
        </w:tc>
        <w:tc>
          <w:tcPr>
            <w:tcW w:w="822" w:type="pct"/>
            <w:tcBorders>
              <w:top w:val="outset" w:sz="6" w:space="0" w:color="000000"/>
              <w:left w:val="outset" w:sz="6" w:space="0" w:color="000000"/>
              <w:bottom w:val="outset" w:sz="6" w:space="0" w:color="000000"/>
              <w:right w:val="outset" w:sz="6" w:space="0" w:color="000000"/>
            </w:tcBorders>
          </w:tcPr>
          <w:p w14:paraId="64EE0A8B" w14:textId="77777777" w:rsidR="005B5B78" w:rsidRPr="005B5B78" w:rsidRDefault="005B5B78" w:rsidP="005B5B78">
            <w:pPr>
              <w:jc w:val="center"/>
              <w:rPr>
                <w:rFonts w:ascii="Times" w:hAnsi="Times" w:cs="Times"/>
                <w:b/>
                <w:bCs/>
                <w:sz w:val="18"/>
                <w:szCs w:val="18"/>
              </w:rPr>
            </w:pPr>
          </w:p>
        </w:tc>
      </w:tr>
      <w:tr w:rsidR="005B5B78" w:rsidRPr="005B5B78" w14:paraId="32DC4C73" w14:textId="77777777" w:rsidTr="00B30A41">
        <w:trPr>
          <w:divId w:val="712464982"/>
          <w:jc w:val="center"/>
        </w:trPr>
        <w:tc>
          <w:tcPr>
            <w:tcW w:w="202" w:type="pct"/>
            <w:tcBorders>
              <w:top w:val="outset" w:sz="6" w:space="0" w:color="000000"/>
              <w:left w:val="outset" w:sz="6" w:space="0" w:color="000000"/>
              <w:bottom w:val="outset" w:sz="6" w:space="0" w:color="000000"/>
              <w:right w:val="outset" w:sz="6" w:space="0" w:color="000000"/>
            </w:tcBorders>
            <w:hideMark/>
          </w:tcPr>
          <w:p w14:paraId="6B62E307"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SKDP</w:t>
            </w:r>
          </w:p>
        </w:tc>
        <w:tc>
          <w:tcPr>
            <w:tcW w:w="3656" w:type="pct"/>
            <w:tcBorders>
              <w:top w:val="outset" w:sz="6" w:space="0" w:color="000000"/>
              <w:left w:val="outset" w:sz="6" w:space="0" w:color="000000"/>
              <w:bottom w:val="outset" w:sz="6" w:space="0" w:color="000000"/>
              <w:right w:val="outset" w:sz="6" w:space="0" w:color="000000"/>
            </w:tcBorders>
            <w:vAlign w:val="center"/>
            <w:hideMark/>
          </w:tcPr>
          <w:p w14:paraId="4BAC7DC0" w14:textId="77777777" w:rsidR="005B5B78" w:rsidRPr="005B5B78" w:rsidRDefault="005B5B78" w:rsidP="005B5B78">
            <w:pPr>
              <w:rPr>
                <w:rFonts w:ascii="Times" w:hAnsi="Times" w:cs="Times"/>
                <w:sz w:val="18"/>
                <w:szCs w:val="18"/>
              </w:rPr>
            </w:pPr>
            <w:r w:rsidRPr="005B5B78">
              <w:rPr>
                <w:rFonts w:ascii="Times" w:hAnsi="Times" w:cs="Times"/>
                <w:b/>
                <w:bCs/>
                <w:sz w:val="18"/>
                <w:szCs w:val="18"/>
              </w:rPr>
              <w:t>Čl. XII. § 3 ods. 2 písm. d)</w:t>
            </w:r>
            <w:r w:rsidRPr="005B5B78">
              <w:rPr>
                <w:rFonts w:ascii="Times" w:hAnsi="Times" w:cs="Times"/>
                <w:sz w:val="18"/>
                <w:szCs w:val="18"/>
              </w:rPr>
              <w:br/>
              <w:t xml:space="preserve">Zásadná pripomienka: Znenie navrhujeme upresniť nasledovne: príjem plynúci z dôvodu nadobudnutia nových akcií7) a podielov7a) ako aj príjem plynúci z dôvodu ich výmeny pri premene a zmene právnej formy obchodných spoločností alebo družstiev xx, a to aj vtedy, ak súčasťou premeny a zmeny právnej formy obchodných spoločností alebo družstiev xx je aj majetok spoločnosti so sídlom v členských štátoch Európskej únie. Odôvodnenie: Legislatívno-technické úpravy v nadväznosti na úpravu pojmov v nadväznosti na prijatie nového zákona o premenách obchodných spoločností a družstiev. Poznámka: Zákon o DP zohľadňuje vo svojich ustanoveniach iba v súčasnosti platné formy podnikových kombinácií rozdelenia, splynutia a zlúčenia v zmysle príslušných ustanovení Obchodného zákonníka. S účinnosťou odo dňa účinnosti pripravovaného Zákona o premenách je preto potrebné v celom Zákone o DP, </w:t>
            </w:r>
            <w:proofErr w:type="spellStart"/>
            <w:r w:rsidRPr="005B5B78">
              <w:rPr>
                <w:rFonts w:ascii="Times" w:hAnsi="Times" w:cs="Times"/>
                <w:sz w:val="18"/>
                <w:szCs w:val="18"/>
              </w:rPr>
              <w:t>t.j</w:t>
            </w:r>
            <w:proofErr w:type="spellEnd"/>
            <w:r w:rsidRPr="005B5B78">
              <w:rPr>
                <w:rFonts w:ascii="Times" w:hAnsi="Times" w:cs="Times"/>
                <w:sz w:val="18"/>
                <w:szCs w:val="18"/>
              </w:rPr>
              <w:t xml:space="preserve">. nie len v ustanoveniach §§ 17c a 17e, ktoré špecificky riešia daňové dopady rozdelenia, splynutia a zlúčenia, vykonať nasledovné: a) všetky súčasné referencie na vybranú skupinu podnikových kombinácií, ktorou sú v rozdelenia, splynutia a zlúčenia nahradiť referenciami buď na individuálne vymenované typy transakcií podľa Zákona o premenách, ktorými budú fúzie a rozdelenia (pričom fúziami budú splynutie a zlúčenie a rozdeleniami budú rozštiepenie a odštiepenie) alebo referenciou na celú skupinu s použitím výrazu „premena“; b) všetky individuálne referencie na subjekty, ktoré sú účastníkmi jednotlivých typov podnikových kombinácií, aktualizovať v zmysle názvoslovia Zákona o premenách </w:t>
            </w:r>
            <w:proofErr w:type="spellStart"/>
            <w:r w:rsidRPr="005B5B78">
              <w:rPr>
                <w:rFonts w:ascii="Times" w:hAnsi="Times" w:cs="Times"/>
                <w:sz w:val="18"/>
                <w:szCs w:val="18"/>
              </w:rPr>
              <w:t>t.j</w:t>
            </w:r>
            <w:proofErr w:type="spellEnd"/>
            <w:r w:rsidRPr="005B5B78">
              <w:rPr>
                <w:rFonts w:ascii="Times" w:hAnsi="Times" w:cs="Times"/>
                <w:sz w:val="18"/>
                <w:szCs w:val="18"/>
              </w:rPr>
              <w:t>. napríklad namiesto „daňovníka zaniknutého bez likvidácie“ uviesť „daňovníka zaniknutého zlúčením, splynutím alebo rozštiepením“ resp. „daňovníka, ktorý sa rozdeľuje odštiepením“ podľa toho, o ktorú transakciu ide; c) zaviesť transakciu odštiepenia, buď samostatným ustanovením alebo doplnením existujúcich ustanovení, nakoľko ide o nový typ transakcie, ktorý zatiaľ v slovenskej právnej praxi neexistuje a ktorého novým špecifikom, v porovnaní z rozštiepením (= rozdelenie podľa súčasného Obchodného zákonníka) je, že subjekt, z ktorého časť sa odštiepi, nezanikne.</w:t>
            </w:r>
          </w:p>
        </w:tc>
        <w:tc>
          <w:tcPr>
            <w:tcW w:w="154" w:type="pct"/>
            <w:tcBorders>
              <w:top w:val="outset" w:sz="6" w:space="0" w:color="000000"/>
              <w:left w:val="outset" w:sz="6" w:space="0" w:color="000000"/>
              <w:bottom w:val="outset" w:sz="6" w:space="0" w:color="000000"/>
              <w:right w:val="outset" w:sz="6" w:space="0" w:color="000000"/>
            </w:tcBorders>
            <w:vAlign w:val="center"/>
            <w:hideMark/>
          </w:tcPr>
          <w:p w14:paraId="3361127B"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O</w:t>
            </w:r>
          </w:p>
        </w:tc>
        <w:tc>
          <w:tcPr>
            <w:tcW w:w="166" w:type="pct"/>
            <w:tcBorders>
              <w:top w:val="outset" w:sz="6" w:space="0" w:color="000000"/>
              <w:left w:val="outset" w:sz="6" w:space="0" w:color="000000"/>
              <w:bottom w:val="outset" w:sz="6" w:space="0" w:color="000000"/>
              <w:right w:val="outset" w:sz="6" w:space="0" w:color="000000"/>
            </w:tcBorders>
            <w:vAlign w:val="center"/>
          </w:tcPr>
          <w:p w14:paraId="2E0EC975"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ČA</w:t>
            </w:r>
          </w:p>
        </w:tc>
        <w:tc>
          <w:tcPr>
            <w:tcW w:w="822" w:type="pct"/>
            <w:tcBorders>
              <w:top w:val="outset" w:sz="6" w:space="0" w:color="000000"/>
              <w:left w:val="outset" w:sz="6" w:space="0" w:color="000000"/>
              <w:bottom w:val="outset" w:sz="6" w:space="0" w:color="000000"/>
              <w:right w:val="outset" w:sz="6" w:space="0" w:color="000000"/>
            </w:tcBorders>
          </w:tcPr>
          <w:p w14:paraId="08536001" w14:textId="77777777" w:rsidR="00F85F94" w:rsidRDefault="00F85F94" w:rsidP="005B5B78">
            <w:pPr>
              <w:rPr>
                <w:rFonts w:ascii="Times" w:hAnsi="Times" w:cs="Times"/>
                <w:bCs/>
                <w:sz w:val="18"/>
                <w:szCs w:val="18"/>
              </w:rPr>
            </w:pPr>
            <w:r>
              <w:rPr>
                <w:rFonts w:ascii="Times" w:hAnsi="Times" w:cs="Times"/>
                <w:bCs/>
                <w:sz w:val="18"/>
                <w:szCs w:val="18"/>
              </w:rPr>
              <w:t>Pripomienka čiastočne akceptovaná.</w:t>
            </w:r>
          </w:p>
          <w:p w14:paraId="0196B952" w14:textId="77777777" w:rsidR="005B5B78" w:rsidRDefault="005B5B78" w:rsidP="005B5B78">
            <w:pPr>
              <w:rPr>
                <w:rFonts w:ascii="Times" w:hAnsi="Times" w:cs="Times"/>
                <w:bCs/>
                <w:sz w:val="18"/>
                <w:szCs w:val="18"/>
              </w:rPr>
            </w:pPr>
            <w:r w:rsidRPr="005B5B78">
              <w:rPr>
                <w:rFonts w:ascii="Times" w:hAnsi="Times" w:cs="Times"/>
                <w:bCs/>
                <w:sz w:val="18"/>
                <w:szCs w:val="18"/>
              </w:rPr>
              <w:t>Prerokované na stretnutí dňa 27.2.2023.</w:t>
            </w:r>
          </w:p>
          <w:p w14:paraId="0E501FB0" w14:textId="77777777" w:rsidR="00F85F94" w:rsidRPr="005B5B78" w:rsidRDefault="00F85F94" w:rsidP="005B5B78">
            <w:pPr>
              <w:rPr>
                <w:rFonts w:ascii="Times" w:hAnsi="Times" w:cs="Times"/>
                <w:b/>
                <w:bCs/>
                <w:sz w:val="18"/>
                <w:szCs w:val="18"/>
              </w:rPr>
            </w:pPr>
            <w:r>
              <w:rPr>
                <w:rFonts w:ascii="Times" w:hAnsi="Times" w:cs="Times"/>
                <w:bCs/>
                <w:sz w:val="18"/>
                <w:szCs w:val="18"/>
              </w:rPr>
              <w:t>Zmena právnej formy nie je v ustanovení § 3 ods. 2 písm. d) a § 12 ods. 7 písm. d) uvedená ani v súčasne platnom znení zákona o dani z príjmov.</w:t>
            </w:r>
          </w:p>
        </w:tc>
      </w:tr>
      <w:tr w:rsidR="005B5B78" w:rsidRPr="005B5B78" w14:paraId="3C82BA18" w14:textId="77777777" w:rsidTr="00B30A41">
        <w:trPr>
          <w:divId w:val="712464982"/>
          <w:jc w:val="center"/>
        </w:trPr>
        <w:tc>
          <w:tcPr>
            <w:tcW w:w="202" w:type="pct"/>
            <w:tcBorders>
              <w:top w:val="outset" w:sz="6" w:space="0" w:color="000000"/>
              <w:left w:val="outset" w:sz="6" w:space="0" w:color="000000"/>
              <w:bottom w:val="outset" w:sz="6" w:space="0" w:color="000000"/>
              <w:right w:val="outset" w:sz="6" w:space="0" w:color="000000"/>
            </w:tcBorders>
            <w:hideMark/>
          </w:tcPr>
          <w:p w14:paraId="486DAEE2"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lastRenderedPageBreak/>
              <w:t>SKDP</w:t>
            </w:r>
          </w:p>
        </w:tc>
        <w:tc>
          <w:tcPr>
            <w:tcW w:w="3656" w:type="pct"/>
            <w:tcBorders>
              <w:top w:val="outset" w:sz="6" w:space="0" w:color="000000"/>
              <w:left w:val="outset" w:sz="6" w:space="0" w:color="000000"/>
              <w:bottom w:val="outset" w:sz="6" w:space="0" w:color="000000"/>
              <w:right w:val="outset" w:sz="6" w:space="0" w:color="000000"/>
            </w:tcBorders>
            <w:vAlign w:val="center"/>
            <w:hideMark/>
          </w:tcPr>
          <w:p w14:paraId="32DAE0CB" w14:textId="77777777" w:rsidR="005B5B78" w:rsidRPr="005B5B78" w:rsidRDefault="005B5B78" w:rsidP="005B5B78">
            <w:pPr>
              <w:rPr>
                <w:rFonts w:ascii="Times" w:hAnsi="Times" w:cs="Times"/>
                <w:sz w:val="18"/>
                <w:szCs w:val="18"/>
              </w:rPr>
            </w:pPr>
            <w:r w:rsidRPr="005B5B78">
              <w:rPr>
                <w:rFonts w:ascii="Times" w:hAnsi="Times" w:cs="Times"/>
                <w:b/>
                <w:bCs/>
                <w:sz w:val="18"/>
                <w:szCs w:val="18"/>
              </w:rPr>
              <w:t>Čl. XII. § 43 ods. ods. 3 písm. t)</w:t>
            </w:r>
            <w:r w:rsidRPr="005B5B78">
              <w:rPr>
                <w:rFonts w:ascii="Times" w:hAnsi="Times" w:cs="Times"/>
                <w:sz w:val="18"/>
                <w:szCs w:val="18"/>
              </w:rPr>
              <w:br/>
              <w:t>Zásadná pripomienka: Znenie navrhujeme upresniť nasledovne: t) vyplatené oceňovacie rozdiely z precenenia pri premene obchodných spoločností alebo družstiev v sume prevyšujúcej podiel podľa § 17e ods. 14. Odôvodnenie: Legislatívno-technické úpravy v nadväznosti na úpravu pojmov v nadväznosti na prijatie nového zákona o premenách obchodných spoločností a družstiev. Viď tiež Poznámka v pripomienke k Čl. XII. § 3 ods. 2 písm. d).</w:t>
            </w:r>
          </w:p>
        </w:tc>
        <w:tc>
          <w:tcPr>
            <w:tcW w:w="154" w:type="pct"/>
            <w:tcBorders>
              <w:top w:val="outset" w:sz="6" w:space="0" w:color="000000"/>
              <w:left w:val="outset" w:sz="6" w:space="0" w:color="000000"/>
              <w:bottom w:val="outset" w:sz="6" w:space="0" w:color="000000"/>
              <w:right w:val="outset" w:sz="6" w:space="0" w:color="000000"/>
            </w:tcBorders>
            <w:vAlign w:val="center"/>
            <w:hideMark/>
          </w:tcPr>
          <w:p w14:paraId="11EE8EE3"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O</w:t>
            </w:r>
          </w:p>
        </w:tc>
        <w:tc>
          <w:tcPr>
            <w:tcW w:w="166" w:type="pct"/>
            <w:tcBorders>
              <w:top w:val="outset" w:sz="6" w:space="0" w:color="000000"/>
              <w:left w:val="outset" w:sz="6" w:space="0" w:color="000000"/>
              <w:bottom w:val="outset" w:sz="6" w:space="0" w:color="000000"/>
              <w:right w:val="outset" w:sz="6" w:space="0" w:color="000000"/>
            </w:tcBorders>
            <w:vAlign w:val="center"/>
          </w:tcPr>
          <w:p w14:paraId="07EC445A"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A</w:t>
            </w:r>
          </w:p>
        </w:tc>
        <w:tc>
          <w:tcPr>
            <w:tcW w:w="822" w:type="pct"/>
            <w:tcBorders>
              <w:top w:val="outset" w:sz="6" w:space="0" w:color="000000"/>
              <w:left w:val="outset" w:sz="6" w:space="0" w:color="000000"/>
              <w:bottom w:val="outset" w:sz="6" w:space="0" w:color="000000"/>
              <w:right w:val="outset" w:sz="6" w:space="0" w:color="000000"/>
            </w:tcBorders>
          </w:tcPr>
          <w:p w14:paraId="0E06F8C8" w14:textId="77777777" w:rsidR="005B5B78" w:rsidRPr="005B5B78" w:rsidRDefault="005B5B78" w:rsidP="005B5B78">
            <w:pPr>
              <w:jc w:val="center"/>
              <w:rPr>
                <w:rFonts w:ascii="Times" w:hAnsi="Times" w:cs="Times"/>
                <w:b/>
                <w:bCs/>
                <w:sz w:val="18"/>
                <w:szCs w:val="18"/>
              </w:rPr>
            </w:pPr>
          </w:p>
        </w:tc>
      </w:tr>
      <w:tr w:rsidR="005B5B78" w:rsidRPr="005B5B78" w14:paraId="680D8B25" w14:textId="77777777" w:rsidTr="00B30A41">
        <w:trPr>
          <w:divId w:val="712464982"/>
          <w:jc w:val="center"/>
        </w:trPr>
        <w:tc>
          <w:tcPr>
            <w:tcW w:w="202" w:type="pct"/>
            <w:tcBorders>
              <w:top w:val="outset" w:sz="6" w:space="0" w:color="000000"/>
              <w:left w:val="outset" w:sz="6" w:space="0" w:color="000000"/>
              <w:bottom w:val="outset" w:sz="6" w:space="0" w:color="000000"/>
              <w:right w:val="outset" w:sz="6" w:space="0" w:color="000000"/>
            </w:tcBorders>
            <w:hideMark/>
          </w:tcPr>
          <w:p w14:paraId="7E29EF59"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SKDP</w:t>
            </w:r>
          </w:p>
        </w:tc>
        <w:tc>
          <w:tcPr>
            <w:tcW w:w="3656" w:type="pct"/>
            <w:tcBorders>
              <w:top w:val="outset" w:sz="6" w:space="0" w:color="000000"/>
              <w:left w:val="outset" w:sz="6" w:space="0" w:color="000000"/>
              <w:bottom w:val="outset" w:sz="6" w:space="0" w:color="000000"/>
              <w:right w:val="outset" w:sz="6" w:space="0" w:color="000000"/>
            </w:tcBorders>
            <w:vAlign w:val="center"/>
            <w:hideMark/>
          </w:tcPr>
          <w:p w14:paraId="29D03839" w14:textId="77777777" w:rsidR="005B5B78" w:rsidRPr="005B5B78" w:rsidRDefault="005B5B78" w:rsidP="005B5B78">
            <w:pPr>
              <w:rPr>
                <w:rFonts w:ascii="Times" w:hAnsi="Times" w:cs="Times"/>
                <w:sz w:val="18"/>
                <w:szCs w:val="18"/>
              </w:rPr>
            </w:pPr>
            <w:r w:rsidRPr="005B5B78">
              <w:rPr>
                <w:rFonts w:ascii="Times" w:hAnsi="Times" w:cs="Times"/>
                <w:b/>
                <w:bCs/>
                <w:sz w:val="18"/>
                <w:szCs w:val="18"/>
              </w:rPr>
              <w:t>Čl. XII. Odvolávky</w:t>
            </w:r>
            <w:r w:rsidRPr="005B5B78">
              <w:rPr>
                <w:rFonts w:ascii="Times" w:hAnsi="Times" w:cs="Times"/>
                <w:sz w:val="18"/>
                <w:szCs w:val="18"/>
              </w:rPr>
              <w:br/>
              <w:t>Zásadná pripomienka: Doplnenie odvolávok: „xx) Zákon č. .../2023 Z. z. o premenách obchodných spoločností a družstiev a o zmene a doplnení niektorých zákonov.“. „74bi) § 4 zákona č. xxx/2023 Z. z. o premenách obchodných spoločností a družstiev a o zmene a doplnení niektorých zákonov.“ Odôvodnenie: Legislatívno-technické úpravy v nadväznosti na úpravu v nadväznosti na prijatie nového zákona o premenách obchodných spoločností a družstiev. Pre doplnenie uvádzame, že v celom Zákone o DP je potrebné súčasné odvolávky na §§ 69a a 69b Obchodného zákonníka nahradiť odvolávkami na príslušné ustanovenia Zákona o premenách, nakoľko uvedené ustanovenia Obchodného zákonníka budú Zákonom o premenách zrušené.</w:t>
            </w:r>
          </w:p>
        </w:tc>
        <w:tc>
          <w:tcPr>
            <w:tcW w:w="154" w:type="pct"/>
            <w:tcBorders>
              <w:top w:val="outset" w:sz="6" w:space="0" w:color="000000"/>
              <w:left w:val="outset" w:sz="6" w:space="0" w:color="000000"/>
              <w:bottom w:val="outset" w:sz="6" w:space="0" w:color="000000"/>
              <w:right w:val="outset" w:sz="6" w:space="0" w:color="000000"/>
            </w:tcBorders>
            <w:vAlign w:val="center"/>
            <w:hideMark/>
          </w:tcPr>
          <w:p w14:paraId="3409A52B"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O</w:t>
            </w:r>
          </w:p>
        </w:tc>
        <w:tc>
          <w:tcPr>
            <w:tcW w:w="166" w:type="pct"/>
            <w:tcBorders>
              <w:top w:val="outset" w:sz="6" w:space="0" w:color="000000"/>
              <w:left w:val="outset" w:sz="6" w:space="0" w:color="000000"/>
              <w:bottom w:val="outset" w:sz="6" w:space="0" w:color="000000"/>
              <w:right w:val="outset" w:sz="6" w:space="0" w:color="000000"/>
            </w:tcBorders>
            <w:vAlign w:val="center"/>
          </w:tcPr>
          <w:p w14:paraId="711240E1"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A</w:t>
            </w:r>
          </w:p>
        </w:tc>
        <w:tc>
          <w:tcPr>
            <w:tcW w:w="822" w:type="pct"/>
            <w:tcBorders>
              <w:top w:val="outset" w:sz="6" w:space="0" w:color="000000"/>
              <w:left w:val="outset" w:sz="6" w:space="0" w:color="000000"/>
              <w:bottom w:val="outset" w:sz="6" w:space="0" w:color="000000"/>
              <w:right w:val="outset" w:sz="6" w:space="0" w:color="000000"/>
            </w:tcBorders>
          </w:tcPr>
          <w:p w14:paraId="644FE4E8" w14:textId="77777777" w:rsidR="005B5B78" w:rsidRPr="005B5B78" w:rsidRDefault="005B5B78" w:rsidP="005B5B78">
            <w:pPr>
              <w:jc w:val="center"/>
              <w:rPr>
                <w:rFonts w:ascii="Times" w:hAnsi="Times" w:cs="Times"/>
                <w:b/>
                <w:bCs/>
                <w:sz w:val="18"/>
                <w:szCs w:val="18"/>
              </w:rPr>
            </w:pPr>
          </w:p>
        </w:tc>
      </w:tr>
      <w:tr w:rsidR="005B5B78" w:rsidRPr="005B5B78" w14:paraId="7E35B756" w14:textId="77777777" w:rsidTr="00B30A41">
        <w:trPr>
          <w:divId w:val="712464982"/>
          <w:jc w:val="center"/>
        </w:trPr>
        <w:tc>
          <w:tcPr>
            <w:tcW w:w="202" w:type="pct"/>
            <w:tcBorders>
              <w:top w:val="outset" w:sz="6" w:space="0" w:color="000000"/>
              <w:left w:val="outset" w:sz="6" w:space="0" w:color="000000"/>
              <w:bottom w:val="outset" w:sz="6" w:space="0" w:color="000000"/>
              <w:right w:val="outset" w:sz="6" w:space="0" w:color="000000"/>
            </w:tcBorders>
            <w:hideMark/>
          </w:tcPr>
          <w:p w14:paraId="6A9FF5BD"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SKDP</w:t>
            </w:r>
          </w:p>
        </w:tc>
        <w:tc>
          <w:tcPr>
            <w:tcW w:w="3656" w:type="pct"/>
            <w:tcBorders>
              <w:top w:val="outset" w:sz="6" w:space="0" w:color="000000"/>
              <w:left w:val="outset" w:sz="6" w:space="0" w:color="000000"/>
              <w:bottom w:val="outset" w:sz="6" w:space="0" w:color="000000"/>
              <w:right w:val="outset" w:sz="6" w:space="0" w:color="000000"/>
            </w:tcBorders>
            <w:vAlign w:val="center"/>
            <w:hideMark/>
          </w:tcPr>
          <w:p w14:paraId="15A331B3" w14:textId="77777777" w:rsidR="005B5B78" w:rsidRPr="005B5B78" w:rsidRDefault="005B5B78" w:rsidP="005B5B78">
            <w:pPr>
              <w:rPr>
                <w:rFonts w:ascii="Times" w:hAnsi="Times" w:cs="Times"/>
                <w:sz w:val="18"/>
                <w:szCs w:val="18"/>
              </w:rPr>
            </w:pPr>
            <w:r w:rsidRPr="005B5B78">
              <w:rPr>
                <w:rFonts w:ascii="Times" w:hAnsi="Times" w:cs="Times"/>
                <w:b/>
                <w:bCs/>
                <w:sz w:val="18"/>
                <w:szCs w:val="18"/>
              </w:rPr>
              <w:t xml:space="preserve">Návrhy v daňovej oblasti k pripravovanému zákonu o premenách obchodných spoločností - </w:t>
            </w:r>
            <w:proofErr w:type="spellStart"/>
            <w:r w:rsidRPr="005B5B78">
              <w:rPr>
                <w:rFonts w:ascii="Times" w:hAnsi="Times" w:cs="Times"/>
                <w:b/>
                <w:bCs/>
                <w:sz w:val="18"/>
                <w:szCs w:val="18"/>
              </w:rPr>
              <w:t>ZoÚ</w:t>
            </w:r>
            <w:proofErr w:type="spellEnd"/>
            <w:r w:rsidRPr="005B5B78">
              <w:rPr>
                <w:rFonts w:ascii="Times" w:hAnsi="Times" w:cs="Times"/>
                <w:sz w:val="18"/>
                <w:szCs w:val="18"/>
              </w:rPr>
              <w:br/>
              <w:t xml:space="preserve">Zásadná pripomienka: 1. Upraviť novú definíciu rozhodného dňa v nadväznosti na § 9 písm. c) Zákona o podnikových premenách. 2. Povinnosť počítať odloženú daň v prípade reorganizácie v pôvodných hodnotách (vieme vysvetliť na stretnutí). 3. V nadväznosti na bod 2 v časti Zákona o dani z príjmov v prílohe posielame návrh paragrafového znenia novely Zákona o účtovníctve, ktorá by riešila uvedený problém z pohľadu účtovníctva pri </w:t>
            </w:r>
            <w:proofErr w:type="spellStart"/>
            <w:r w:rsidRPr="005B5B78">
              <w:rPr>
                <w:rFonts w:ascii="Times" w:hAnsi="Times" w:cs="Times"/>
                <w:sz w:val="18"/>
                <w:szCs w:val="18"/>
              </w:rPr>
              <w:t>downstream</w:t>
            </w:r>
            <w:proofErr w:type="spellEnd"/>
            <w:r w:rsidRPr="005B5B78">
              <w:rPr>
                <w:rFonts w:ascii="Times" w:hAnsi="Times" w:cs="Times"/>
                <w:sz w:val="18"/>
                <w:szCs w:val="18"/>
              </w:rPr>
              <w:t xml:space="preserve"> zlúčení. Toto paragrafové znenie bolo už predložené v predchádzajúcom MPK za SKDP. 4. Upraviť účtovný režim odštiepenia na úrovni prevádzajúcej a prijímajúcej spoločnosti, ako aj na úrovni spoločníka / akcionára, ktorému sa z titulu odštiepenia navýši finančná investícia v prijímajúcej spoločnosti / ktorý nadobudne finančnú investíciu v prijímajúcej spoločnosti – ako ocení spoločník / akcionár novú finančnú investíciu, resp. navýšenie finančnej investície? Bude mať odštiepenie vplyv na výsledok hospodárenia spoločníka / akcionára? 5. Upresnenie aplikácie § 37 ods. 12 Postupov pre účely úpravy tzv. prvotného </w:t>
            </w:r>
            <w:proofErr w:type="spellStart"/>
            <w:r w:rsidRPr="005B5B78">
              <w:rPr>
                <w:rFonts w:ascii="Times" w:hAnsi="Times" w:cs="Times"/>
                <w:sz w:val="18"/>
                <w:szCs w:val="18"/>
              </w:rPr>
              <w:t>goodwillu</w:t>
            </w:r>
            <w:proofErr w:type="spellEnd"/>
            <w:r w:rsidRPr="005B5B78">
              <w:rPr>
                <w:rFonts w:ascii="Times" w:hAnsi="Times" w:cs="Times"/>
                <w:sz w:val="18"/>
                <w:szCs w:val="18"/>
              </w:rPr>
              <w:t xml:space="preserve">: I. v nástupníckej účtovnej jednotke (právneho nástupcu daňovníka zaniknutého bez likvidácie) v prípade reverzného zlúčenia - či sa aplikuje úprava prvotného </w:t>
            </w:r>
            <w:proofErr w:type="spellStart"/>
            <w:r w:rsidRPr="005B5B78">
              <w:rPr>
                <w:rFonts w:ascii="Times" w:hAnsi="Times" w:cs="Times"/>
                <w:sz w:val="18"/>
                <w:szCs w:val="18"/>
              </w:rPr>
              <w:t>goodwillu</w:t>
            </w:r>
            <w:proofErr w:type="spellEnd"/>
            <w:r w:rsidRPr="005B5B78">
              <w:rPr>
                <w:rFonts w:ascii="Times" w:hAnsi="Times" w:cs="Times"/>
                <w:sz w:val="18"/>
                <w:szCs w:val="18"/>
              </w:rPr>
              <w:t xml:space="preserve"> vykázaného v prípade reverzného zlúčenia v zmysle všetkých úprav uvedených v písm. a) až c) a e) daného ustanovenia, alebo sa v niektorých bodoch podľa písm. a) až e) príslušná úprava u právneho nástupcu v prípade reverzného zlúčenia neúčtuje. II. v situáciách, keď dochádza k viacerým podnikovým kombináciám na úrovni spoločnosti v priebehu jej existencie. Napr. nadobudnutie finančnej investície (“FI”) v dcérskej spoločnosti (“DS”) spoločnosťou A -&gt; rozdelenie a zánik spoločnosti A bez likvidácie -&gt; prechod podielov v DS na právneho nástupcu spoločnosti A - spoločnosť MS -&gt; zlúčenie DS do spoločnosti MS. Vyvstáva otázka, za aké obdobie by mala MS v uvedenom prípade vykonať úpravu prvotného </w:t>
            </w:r>
            <w:proofErr w:type="spellStart"/>
            <w:r w:rsidRPr="005B5B78">
              <w:rPr>
                <w:rFonts w:ascii="Times" w:hAnsi="Times" w:cs="Times"/>
                <w:sz w:val="18"/>
                <w:szCs w:val="18"/>
              </w:rPr>
              <w:t>goodwillu</w:t>
            </w:r>
            <w:proofErr w:type="spellEnd"/>
            <w:r w:rsidRPr="005B5B78">
              <w:rPr>
                <w:rFonts w:ascii="Times" w:hAnsi="Times" w:cs="Times"/>
                <w:sz w:val="18"/>
                <w:szCs w:val="18"/>
              </w:rPr>
              <w:t xml:space="preserve">, </w:t>
            </w:r>
            <w:proofErr w:type="spellStart"/>
            <w:r w:rsidRPr="005B5B78">
              <w:rPr>
                <w:rFonts w:ascii="Times" w:hAnsi="Times" w:cs="Times"/>
                <w:sz w:val="18"/>
                <w:szCs w:val="18"/>
              </w:rPr>
              <w:t>t.j</w:t>
            </w:r>
            <w:proofErr w:type="spellEnd"/>
            <w:r w:rsidRPr="005B5B78">
              <w:rPr>
                <w:rFonts w:ascii="Times" w:hAnsi="Times" w:cs="Times"/>
                <w:sz w:val="18"/>
                <w:szCs w:val="18"/>
              </w:rPr>
              <w:t xml:space="preserve">. ktorý okamih je potrebné pre účely aplikácie ustanovenia § 37 ods. 12 Postupov považovať za deň nadobudnutia príslušného podielu v DS - je to až deň vzniku MS rozdelením, alebo už deň nadobudnutia podielu ešte pôvodnou spoločnosťou A, ktorej právnym nástupcom je MS, a pod. 6. Upraviť ocenenie v § 27 ods. 1 písm. c) Zákona o účtovníctve v prípade rozdelenia odštiepením a to tak, že predmetom ocenenia je len tá časť rozdeľovanej spoločnosti, ktorá sa odštepuje a prechádza na právneho nástupcu. Ustanovenie zároveň nadväzuje na ocenenie majetku a záväzkov prevzatých nástupníckou účtovnou jednotkou (§ 25 ods. 1 písm. f) Zákona o účtovníctve) v navrhovanom bode 6. Čl. XI zákona č. ....../2023 Z. z o premenách obchodných spoločností a družstiev a o zmene a doplnení niektorých zákonov. Nižšie uvádzame návrh paragrafového znenia príslušného ustanovenia. V § 27 </w:t>
            </w:r>
            <w:proofErr w:type="spellStart"/>
            <w:r w:rsidRPr="005B5B78">
              <w:rPr>
                <w:rFonts w:ascii="Times" w:hAnsi="Times" w:cs="Times"/>
                <w:sz w:val="18"/>
                <w:szCs w:val="18"/>
              </w:rPr>
              <w:t>ods</w:t>
            </w:r>
            <w:proofErr w:type="spellEnd"/>
            <w:r w:rsidRPr="005B5B78">
              <w:rPr>
                <w:rFonts w:ascii="Times" w:hAnsi="Times" w:cs="Times"/>
                <w:sz w:val="18"/>
                <w:szCs w:val="18"/>
              </w:rPr>
              <w:t xml:space="preserve"> . 1 písmeno c) znie: „c) v premenou zanikajúcej účtovnej jednotke alebo odštiepením rozdeľovanej účtovnej jednotke, vzťahujúce (vzťahujúci) sa k časti imania, ktoré prechádza na právneho nástupcu, ak </w:t>
            </w:r>
            <w:r w:rsidRPr="005B5B78">
              <w:rPr>
                <w:rFonts w:ascii="Times" w:hAnsi="Times" w:cs="Times"/>
                <w:sz w:val="18"/>
                <w:szCs w:val="18"/>
              </w:rPr>
              <w:lastRenderedPageBreak/>
              <w:t>právnym nástupcom sa stáva účtovná jednotka, reálnou hodnotou,“.</w:t>
            </w:r>
          </w:p>
        </w:tc>
        <w:tc>
          <w:tcPr>
            <w:tcW w:w="154" w:type="pct"/>
            <w:tcBorders>
              <w:top w:val="outset" w:sz="6" w:space="0" w:color="000000"/>
              <w:left w:val="outset" w:sz="6" w:space="0" w:color="000000"/>
              <w:bottom w:val="outset" w:sz="6" w:space="0" w:color="000000"/>
              <w:right w:val="outset" w:sz="6" w:space="0" w:color="000000"/>
            </w:tcBorders>
            <w:vAlign w:val="center"/>
            <w:hideMark/>
          </w:tcPr>
          <w:p w14:paraId="30B651EE"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lastRenderedPageBreak/>
              <w:t>O</w:t>
            </w:r>
          </w:p>
        </w:tc>
        <w:tc>
          <w:tcPr>
            <w:tcW w:w="166" w:type="pct"/>
            <w:tcBorders>
              <w:top w:val="outset" w:sz="6" w:space="0" w:color="000000"/>
              <w:left w:val="outset" w:sz="6" w:space="0" w:color="000000"/>
              <w:bottom w:val="outset" w:sz="6" w:space="0" w:color="000000"/>
              <w:right w:val="outset" w:sz="6" w:space="0" w:color="000000"/>
            </w:tcBorders>
            <w:vAlign w:val="center"/>
          </w:tcPr>
          <w:p w14:paraId="5D71F040"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N</w:t>
            </w:r>
          </w:p>
        </w:tc>
        <w:tc>
          <w:tcPr>
            <w:tcW w:w="822" w:type="pct"/>
            <w:tcBorders>
              <w:top w:val="outset" w:sz="6" w:space="0" w:color="000000"/>
              <w:left w:val="outset" w:sz="6" w:space="0" w:color="000000"/>
              <w:bottom w:val="outset" w:sz="6" w:space="0" w:color="000000"/>
              <w:right w:val="outset" w:sz="6" w:space="0" w:color="000000"/>
            </w:tcBorders>
          </w:tcPr>
          <w:p w14:paraId="771AAA74" w14:textId="77777777" w:rsidR="005B5B78" w:rsidRDefault="005B5B78" w:rsidP="005B5B78">
            <w:pPr>
              <w:rPr>
                <w:rFonts w:ascii="Times" w:hAnsi="Times" w:cs="Times"/>
                <w:bCs/>
                <w:sz w:val="18"/>
                <w:szCs w:val="18"/>
              </w:rPr>
            </w:pPr>
            <w:r w:rsidRPr="005B5B78">
              <w:rPr>
                <w:rFonts w:ascii="Times" w:hAnsi="Times" w:cs="Times"/>
                <w:bCs/>
                <w:sz w:val="18"/>
                <w:szCs w:val="18"/>
              </w:rPr>
              <w:t>Prerokované na stretnutí dňa 27.2.2023.</w:t>
            </w:r>
          </w:p>
          <w:p w14:paraId="550A10DC" w14:textId="77777777" w:rsidR="00F85F94" w:rsidRPr="005B5B78" w:rsidRDefault="00F85F94" w:rsidP="005B5B78">
            <w:pPr>
              <w:rPr>
                <w:rFonts w:ascii="Times" w:hAnsi="Times" w:cs="Times"/>
                <w:b/>
                <w:bCs/>
                <w:sz w:val="18"/>
                <w:szCs w:val="18"/>
              </w:rPr>
            </w:pPr>
            <w:r>
              <w:rPr>
                <w:rFonts w:ascii="Times" w:hAnsi="Times" w:cs="Times"/>
                <w:bCs/>
                <w:sz w:val="18"/>
                <w:szCs w:val="18"/>
              </w:rPr>
              <w:t>Predmetná problematika bude v pôsobnosti Ministerstva financií Slovenskej republiky  riešená v rámci pracovnej skupiny venovanej komplexnej úprave premien v previazaní na SAS, IFRS a prevodový mostík.</w:t>
            </w:r>
          </w:p>
        </w:tc>
      </w:tr>
      <w:tr w:rsidR="005B5B78" w:rsidRPr="005B5B78" w14:paraId="66D46662" w14:textId="77777777" w:rsidTr="00B30A41">
        <w:trPr>
          <w:divId w:val="712464982"/>
          <w:jc w:val="center"/>
        </w:trPr>
        <w:tc>
          <w:tcPr>
            <w:tcW w:w="202" w:type="pct"/>
            <w:tcBorders>
              <w:top w:val="outset" w:sz="6" w:space="0" w:color="000000"/>
              <w:left w:val="outset" w:sz="6" w:space="0" w:color="000000"/>
              <w:bottom w:val="outset" w:sz="6" w:space="0" w:color="000000"/>
              <w:right w:val="outset" w:sz="6" w:space="0" w:color="000000"/>
            </w:tcBorders>
            <w:hideMark/>
          </w:tcPr>
          <w:p w14:paraId="6DC76243"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SKDP</w:t>
            </w:r>
          </w:p>
        </w:tc>
        <w:tc>
          <w:tcPr>
            <w:tcW w:w="3656" w:type="pct"/>
            <w:tcBorders>
              <w:top w:val="outset" w:sz="6" w:space="0" w:color="000000"/>
              <w:left w:val="outset" w:sz="6" w:space="0" w:color="000000"/>
              <w:bottom w:val="outset" w:sz="6" w:space="0" w:color="000000"/>
              <w:right w:val="outset" w:sz="6" w:space="0" w:color="000000"/>
            </w:tcBorders>
            <w:vAlign w:val="center"/>
            <w:hideMark/>
          </w:tcPr>
          <w:p w14:paraId="1511A6A5" w14:textId="77777777" w:rsidR="005B5B78" w:rsidRPr="005B5B78" w:rsidRDefault="005B5B78" w:rsidP="005B5B78">
            <w:pPr>
              <w:rPr>
                <w:rFonts w:ascii="Times" w:hAnsi="Times" w:cs="Times"/>
                <w:sz w:val="18"/>
                <w:szCs w:val="18"/>
              </w:rPr>
            </w:pPr>
            <w:r w:rsidRPr="005B5B78">
              <w:rPr>
                <w:rFonts w:ascii="Times" w:hAnsi="Times" w:cs="Times"/>
                <w:b/>
                <w:bCs/>
                <w:sz w:val="18"/>
                <w:szCs w:val="18"/>
              </w:rPr>
              <w:t>Návrhy v daňovej oblasti k pripravovanému zákonu o premenách obchodných spoločností - ZDP</w:t>
            </w:r>
            <w:r w:rsidRPr="005B5B78">
              <w:rPr>
                <w:rFonts w:ascii="Times" w:hAnsi="Times" w:cs="Times"/>
                <w:sz w:val="18"/>
                <w:szCs w:val="18"/>
              </w:rPr>
              <w:br/>
              <w:t xml:space="preserve">Zásadná pripomienka: 1. Upraviť daňový režim odštiepenia (nový druh premeny v zmysle pripravovaného zákona o premenách) v ustanoveniach Zákona o dani z príjmov, najmä § 17c a 17e, § 3 ods. 2 písm. d), § 12 ods. 7 písm. d), § 25a písm. e) druhý bod atď. 2. Upraviť ustanovenia týkajúce sa podnikových kombinácií, najmä vnútroštátnych, ktoré vytvorili veľké bariéry a poškodili konkurencieschopnosť SR. Zvážiť najmä daňovú neutrálnosť podnikových kombinácií v rámci skupiny (napr. podnikové kombinácie medzi materskou a dcérskou spoločnosťou, sesterskými spoločnosťami) napr. rozšírením situácií, kde je možné uplatniť § 17e Zákona o dani z príjmov (t. j. doplnením § 17e ods. 8 Zákona o dani z príjmov) 3. Doriešiť legislatívny problém s oceňovacími rozdielmi – vid samostatná príloha aj s príkladmi. Dávame na zváženie aj návrh na upresnenie znenia ZDP, z ktorého by bolo zrejmé, či sa § 17c ods. 1, písm. a) a ods. 3, písm. a) ZDP uplatňuje aj na oceňovacie rozdiely z precenenia majetku a záväzkov vykázané spoločnosťou zanikajúcou bez likvidácie na účte 414, ktoré sa týkajú zmeny reálnej hodnoty majetku bežne účtovanej pri zostavení účtovnej závierky (napr. precenenie derivátov, podielov) a to aj v časti precenenia, ktorá nesúvisí so samotným zlúčením. 4. Upraviť do paragrafové znenia, ako pristupovať z daňového hľadiska k rezervám, kde je podmienka zaplatenia t. j. k rezervám, ktoré sa vzťahujú k nákladom, ktoré sú daňovo uznateľné až po zaplatení, napr. rezerva na prípravu daňového priznania), ako aj k zrušeniu rezervy, ktorá prešla na právneho nástupcu daňovníka zaniknutého bez likvidácie, ak tvorba rezervy nebola u daňovníka, ktorý sa zrušil bez likvidácie, uznaná za daňový výdavok, keďže sa vzťahovala k nákladu, ktorý by nebol daňovým výdavkom (napr. rezerva na nezmluvnú pokutu)). Ktoré ustanovenie má prednosť § 17c ods. 1c alebo § 17 ods. 19 ZDP resp. § 17 ods. 13 písm. c), pri zrušení rezervy § 17c ods. 1 písm. c) ZDP alebo § 17 ods. 23. 5. Upraviť jednoznačnejšie spôsob počítania „bezprostredne po sebe nasledujúcich zdaňovacích období“ na účely umorovania strát u právneho nástupcu, ak daňovník zanikne bez likvidácie v priebehu zdaňovacieho obdobia (kalendárneho roka) (napr. k 30.9.2022 a právny nástupca následne zostavuje daňové priznanie k DPPO za zdaňovacie obdobie 1.1. – 31.12.2022). 6. Odpis pri prvotnej úprave </w:t>
            </w:r>
            <w:proofErr w:type="spellStart"/>
            <w:r w:rsidRPr="005B5B78">
              <w:rPr>
                <w:rFonts w:ascii="Times" w:hAnsi="Times" w:cs="Times"/>
                <w:sz w:val="18"/>
                <w:szCs w:val="18"/>
              </w:rPr>
              <w:t>goodwillu</w:t>
            </w:r>
            <w:proofErr w:type="spellEnd"/>
            <w:r w:rsidRPr="005B5B78">
              <w:rPr>
                <w:rFonts w:ascii="Times" w:hAnsi="Times" w:cs="Times"/>
                <w:sz w:val="18"/>
                <w:szCs w:val="18"/>
              </w:rPr>
              <w:t xml:space="preserve"> - § 37 ods. 12 písm. e) postupov účtovania – sa účtuje výlučne súvahovo nie cez 551 (cez náklady). To znamená, že </w:t>
            </w:r>
            <w:proofErr w:type="spellStart"/>
            <w:r w:rsidRPr="005B5B78">
              <w:rPr>
                <w:rFonts w:ascii="Times" w:hAnsi="Times" w:cs="Times"/>
                <w:sz w:val="18"/>
                <w:szCs w:val="18"/>
              </w:rPr>
              <w:t>goodwill</w:t>
            </w:r>
            <w:proofErr w:type="spellEnd"/>
            <w:r w:rsidRPr="005B5B78">
              <w:rPr>
                <w:rFonts w:ascii="Times" w:hAnsi="Times" w:cs="Times"/>
                <w:sz w:val="18"/>
                <w:szCs w:val="18"/>
              </w:rPr>
              <w:t xml:space="preserve"> po tejto úprave je nižší o prvotnú úpravu a zo ZDP nie je zrejmé, či je možné odpisovať pre daňové účely neupravenú sumu </w:t>
            </w:r>
            <w:proofErr w:type="spellStart"/>
            <w:r w:rsidRPr="005B5B78">
              <w:rPr>
                <w:rFonts w:ascii="Times" w:hAnsi="Times" w:cs="Times"/>
                <w:sz w:val="18"/>
                <w:szCs w:val="18"/>
              </w:rPr>
              <w:t>goodwill</w:t>
            </w:r>
            <w:proofErr w:type="spellEnd"/>
            <w:r w:rsidRPr="005B5B78">
              <w:rPr>
                <w:rFonts w:ascii="Times" w:hAnsi="Times" w:cs="Times"/>
                <w:sz w:val="18"/>
                <w:szCs w:val="18"/>
              </w:rPr>
              <w:t xml:space="preserve">. Ak je možné odpisovať len sumu </w:t>
            </w:r>
            <w:proofErr w:type="spellStart"/>
            <w:r w:rsidRPr="005B5B78">
              <w:rPr>
                <w:rFonts w:ascii="Times" w:hAnsi="Times" w:cs="Times"/>
                <w:sz w:val="18"/>
                <w:szCs w:val="18"/>
              </w:rPr>
              <w:t>goodwill</w:t>
            </w:r>
            <w:proofErr w:type="spellEnd"/>
            <w:r w:rsidRPr="005B5B78">
              <w:rPr>
                <w:rFonts w:ascii="Times" w:hAnsi="Times" w:cs="Times"/>
                <w:sz w:val="18"/>
                <w:szCs w:val="18"/>
              </w:rPr>
              <w:t xml:space="preserve"> po prvotnej úprave, potom zlúčenie nie je daňovo neutrálne. 7. Doriešiť problematiku „pokračovať v odpisovaní“. § 17c ods. 2 ZDP. V praxi nie je možné pokračovať v odpisovaní, ak sa referuje výpočet na § 27 a § 28 ZDP, kde do menovateľa je možné dať iba ustanovenú dobu odpisovania a nie inú. Navrhujeme upraviť ustanovenia § 17c ods. 2 písm. b) v súvislosti s pokračovaním v odpisovaní hmotného majetku, keďže pri súčasnej interpretácií tohto ustanovenia v prípade rovnomerného odpisovania táto možnosť prakticky nie je možná a výpočet daňového odpisu je rovnaký ako pri postupe podľa § 17c ods. 2 písm. a). Z mechanizmu výpočtu odpisov k rozdielnemu výpočtu dochádza iba v prípade uplatnenia zrýchleného spôsobu odpisovania a to v dôsledku použitia koeficientu, ktorý zohľadňuje počet období, počas ktorých sa už majetok daňovo odpisoval u daňovníka zrušeného bez likvidácie. Navrhujeme úpravu znenia § 17c ods. 2 písm. b) ZDP tak, aby zákon neustanovoval odpisovanie majetku z reálnej hodnoty, ale do výšky reálnej hodnoty, a to nasledovne: „...môže pokračovať v odpisovaní hmotného majetku do výšky reálnej hodnoty...“. Po úprave by bolo možné pokračovať v uplatňovaní ročného daňového odpisu pred zlúčením, pričom majetok by sa doodpisoval do výšky precenenej reálnej hodnoty. 8. Navrhujeme legislatívne riešiť daňové a účtovné dopady situácie zlúčenia dvoch zahraničných spoločností, resp. rozdelenia/ odštiepenia na úrovni zahraničnej spoločnosti (zriaďovateľa), ak tieto majú organizačnú zložku/stálu prevádzkareň v SR. Aké sú účtovné a daňové dopady v týchto prípadoch. 9. Navrhujeme legislatívne riešiť a precenenie na reálnu hodnotu pre daňové účely v prípadoch aplikácie prevodového mostíka IFRS – MF SR pozná situáciu a vydávalo k tomu usmernenie pre daňový subjekt. 10. Upraviť § 17c ods. 1 písm. b), a to v záujme odstránenia daňovej nespravodlivosti, kde pri precenení majetku smerom nadol, nie je možné, opravnú položku vytvorenú z dôvodu precenenia majetku smerom nadol, zahrnúť do (poníženia) účtovnej zostatkovej ceny majetku a uznať jej hodnotu v </w:t>
            </w:r>
            <w:r w:rsidRPr="005B5B78">
              <w:rPr>
                <w:rFonts w:ascii="Times" w:hAnsi="Times" w:cs="Times"/>
                <w:sz w:val="18"/>
                <w:szCs w:val="18"/>
              </w:rPr>
              <w:lastRenderedPageBreak/>
              <w:t xml:space="preserve">zmysle § 17c ods. 1 písm. b). t. j. pri precenení majetku nadol je opravná položka trvalým rozdielom avšak neviem ju uznať pri úprave UZC </w:t>
            </w:r>
            <w:proofErr w:type="spellStart"/>
            <w:r w:rsidRPr="005B5B78">
              <w:rPr>
                <w:rFonts w:ascii="Times" w:hAnsi="Times" w:cs="Times"/>
                <w:sz w:val="18"/>
                <w:szCs w:val="18"/>
              </w:rPr>
              <w:t>vs</w:t>
            </w:r>
            <w:proofErr w:type="spellEnd"/>
            <w:r w:rsidRPr="005B5B78">
              <w:rPr>
                <w:rFonts w:ascii="Times" w:hAnsi="Times" w:cs="Times"/>
                <w:sz w:val="18"/>
                <w:szCs w:val="18"/>
              </w:rPr>
              <w:t>. DZC v poslednom zdaňovacom období zanikajúcej spoločnosti. 11. Upraviť lehotu na podanie daňového priznania spoločnosti zaniknutej bez likvidácie (v prípade spätne určeného rozhodného dňa). Ak zrealizujem zlúčenie zápisom do OR napr. 15.12. a s rozhodným dňom pre účely dane z príjmov a účtovníctva stanoveným spätne napr. 1.4., v momente zápisu zlúčenia sme už po lehote na podanie daňového priznania za 1.1. – 31.3. 12. Upraviť jednoznačnejšie postup v zmysle § 17c ods. 1 písm. d) pri úpravách opravných položiek vytvorených k finančnému majetku, resp. k zásobám. 13. Doplniť v rámci paragrafového znenia ustanovení ZDP o vkladoch, že špecifické ustanovenia § 17b ZDP majú v prípade realizácie transakcie nepeňažného vkladu medzi závislými osobami, v nadväznosti na aplikáciu tzv. „uznanej hodnoty vkladu“ v súlade s § 59 ods. 3 Obchodné zákonníka, prednosť pred ustanoveniami § 17 ods. 5 a § 18 ZDP („TP pravidlá“), resp. že sa TP pravidlá v prípade vkladov neuplatňujú. Máme za to, že ak by sa TP pravidlá mali aplikovať, realizácia úprav a dodržanie zákonitostí uvedených v § 17b a § 25a ZDP je prakticky nemožné. 14. Upraviť priamo v zákone postup v súvislosti s (</w:t>
            </w:r>
            <w:proofErr w:type="spellStart"/>
            <w:r w:rsidRPr="005B5B78">
              <w:rPr>
                <w:rFonts w:ascii="Times" w:hAnsi="Times" w:cs="Times"/>
                <w:sz w:val="18"/>
                <w:szCs w:val="18"/>
              </w:rPr>
              <w:t>ne</w:t>
            </w:r>
            <w:proofErr w:type="spellEnd"/>
            <w:r w:rsidRPr="005B5B78">
              <w:rPr>
                <w:rFonts w:ascii="Times" w:hAnsi="Times" w:cs="Times"/>
                <w:sz w:val="18"/>
                <w:szCs w:val="18"/>
              </w:rPr>
              <w:t xml:space="preserve">)možnosťou odpočtu výdavkov (nákladov) na výskum a vývoj podľa § 30c ZDP právnym nástupcom, ak daňovník, ktorý realizoval projekt výskumu a vývoja, zanikol bez likvidácie. 15. Upraviť zdanenie výplaty oceňovacích rozdielov zo zlúčenia pri použití metódy historických cien podľa § 17e ods. 14 ZDP aj o také, ktoré nesúvisia s odpisovaným majetkom. Máme za to, že v zmysle aktuálneho znenia ZDP dochádza v prípade výplaty oceňovacích rozdielov, ktoré sa vzťahujú k neodpisovanému majetku alebo finančnému majetku k daňovej nespravodlivosti (dvojitému zdaneniu) nakoľko: a) je zdanený oceňovací rozdiel v čase výplaty, a zároveň b) daňovým výdavkom pri vyradení majetku je jeho pôvodná daňová hodnota (t. j. dochádza opäť k zvýšeniu základu dane z rozdielu medzi účtovnou a daňovou hodnotou majetku) 16. Upraviť znenie ustanovenia § 23 ods. 2 písm. b) ZDP, aby obsahovalo výnimku v súvislosti s nehmotným majetkom nadobudnutým vlastnou činnosťou vkladateľa (t. j. situácia, kedy sa nejedná o bezodplatné nadobudnutie). Ide napríklad o situáciu, keď predmetný nehmotný majetok je identifikovaný u prijímateľa nepeňažného vkladu ktorým je podnik alebo jeho časť, pričom v súlade s ustanovením § 27a ods. 1 opatrenia Ministerstva financií Slovenskej republiky č. 23054/2002-92, ktorým sa ustanovujú podrobnosti o postupoch účtovania a rámcovej účtovej osnove pre podnikateľov účtujúcich v sústave podvojného účtovníctva v znení neskorších predpisov („Postupy“) sa tento identifikovaný a spoľahlivo oceniteľný dlhodobý nehmotný majetok vytvorený vlastnou činnosťou vkladateľa u prijímateľa vkladu podniku účtuje na príslušný účet dlhodobého nehmotného majetku, a v konečnom dôsledku ovplyvňuje (znižuje) výšku </w:t>
            </w:r>
            <w:proofErr w:type="spellStart"/>
            <w:r w:rsidRPr="005B5B78">
              <w:rPr>
                <w:rFonts w:ascii="Times" w:hAnsi="Times" w:cs="Times"/>
                <w:sz w:val="18"/>
                <w:szCs w:val="18"/>
              </w:rPr>
              <w:t>goodwillu</w:t>
            </w:r>
            <w:proofErr w:type="spellEnd"/>
            <w:r w:rsidRPr="005B5B78">
              <w:rPr>
                <w:rFonts w:ascii="Times" w:hAnsi="Times" w:cs="Times"/>
                <w:sz w:val="18"/>
                <w:szCs w:val="18"/>
              </w:rPr>
              <w:t xml:space="preserve"> (ktorý je daňovo uznateľným výdavkom) u prijímateľa vkladu. 17. Upraviť pri ustanoveniach ZDP o zahŕňaní </w:t>
            </w:r>
            <w:proofErr w:type="spellStart"/>
            <w:r w:rsidRPr="005B5B78">
              <w:rPr>
                <w:rFonts w:ascii="Times" w:hAnsi="Times" w:cs="Times"/>
                <w:sz w:val="18"/>
                <w:szCs w:val="18"/>
              </w:rPr>
              <w:t>goodwillu</w:t>
            </w:r>
            <w:proofErr w:type="spellEnd"/>
            <w:r w:rsidRPr="005B5B78">
              <w:rPr>
                <w:rFonts w:ascii="Times" w:hAnsi="Times" w:cs="Times"/>
                <w:sz w:val="18"/>
                <w:szCs w:val="18"/>
              </w:rPr>
              <w:t xml:space="preserve">/ záporného </w:t>
            </w:r>
            <w:proofErr w:type="spellStart"/>
            <w:r w:rsidRPr="005B5B78">
              <w:rPr>
                <w:rFonts w:ascii="Times" w:hAnsi="Times" w:cs="Times"/>
                <w:sz w:val="18"/>
                <w:szCs w:val="18"/>
              </w:rPr>
              <w:t>goodwillu</w:t>
            </w:r>
            <w:proofErr w:type="spellEnd"/>
            <w:r w:rsidRPr="005B5B78">
              <w:rPr>
                <w:rFonts w:ascii="Times" w:hAnsi="Times" w:cs="Times"/>
                <w:sz w:val="18"/>
                <w:szCs w:val="18"/>
              </w:rPr>
              <w:t xml:space="preserve"> do základu dane (§ 17a ods. 5, § 17a ods. 5 písm. b), § 17c ods. 3 písm. c)) znenie zákona tak, že pravidlo 1/7 neplatí v prípade zostatku </w:t>
            </w:r>
            <w:proofErr w:type="spellStart"/>
            <w:r w:rsidRPr="005B5B78">
              <w:rPr>
                <w:rFonts w:ascii="Times" w:hAnsi="Times" w:cs="Times"/>
                <w:sz w:val="18"/>
                <w:szCs w:val="18"/>
              </w:rPr>
              <w:t>goodwillu</w:t>
            </w:r>
            <w:proofErr w:type="spellEnd"/>
            <w:r w:rsidRPr="005B5B78">
              <w:rPr>
                <w:rFonts w:ascii="Times" w:hAnsi="Times" w:cs="Times"/>
                <w:sz w:val="18"/>
                <w:szCs w:val="18"/>
              </w:rPr>
              <w:t xml:space="preserve">/ záporného </w:t>
            </w:r>
            <w:proofErr w:type="spellStart"/>
            <w:r w:rsidRPr="005B5B78">
              <w:rPr>
                <w:rFonts w:ascii="Times" w:hAnsi="Times" w:cs="Times"/>
                <w:sz w:val="18"/>
                <w:szCs w:val="18"/>
              </w:rPr>
              <w:t>goodwillu</w:t>
            </w:r>
            <w:proofErr w:type="spellEnd"/>
            <w:r w:rsidRPr="005B5B78">
              <w:rPr>
                <w:rFonts w:ascii="Times" w:hAnsi="Times" w:cs="Times"/>
                <w:sz w:val="18"/>
                <w:szCs w:val="18"/>
              </w:rPr>
              <w:t xml:space="preserve"> zahŕňaného do základu v poslednom roku. 18. Upraviť § 17b ods. 1 písm. b) ZDP, ktorým sa umožňuje postupné zahrňovanie oceňovacieho rozdielu vzniknutého v dôsledku nepeňažného vkladu. Momentálne je tento režim upravený iba pre vklad podniku alebo jeho časti (viď posledná veta ustanovenia). Pri nepeňažnom vklade individuálneho majetku (napr. obchodných podielov) je možné iba jednorazové zdanenie rozdielu medzi uznanou hodnotou vkladu a jeho účtovnou hodnotou podľa § 17b ods. 1 písm. a) ZDP. 19. Upraviť § 19 ods. 3 písm. u), ktoré znemožňuje daňovú </w:t>
            </w:r>
            <w:proofErr w:type="spellStart"/>
            <w:r w:rsidRPr="005B5B78">
              <w:rPr>
                <w:rFonts w:ascii="Times" w:hAnsi="Times" w:cs="Times"/>
                <w:sz w:val="18"/>
                <w:szCs w:val="18"/>
              </w:rPr>
              <w:t>uznateľnosť</w:t>
            </w:r>
            <w:proofErr w:type="spellEnd"/>
            <w:r w:rsidRPr="005B5B78">
              <w:rPr>
                <w:rFonts w:ascii="Times" w:hAnsi="Times" w:cs="Times"/>
                <w:sz w:val="18"/>
                <w:szCs w:val="18"/>
              </w:rPr>
              <w:t xml:space="preserve"> úrokov z úveru použitých na obstaranie akcií alebo podielov obchodnej spoločnosti, pri následnom zlúčení s touto spoločnosťou. Z ekonomického hľadiska ide o ekvivalent kúpy podniku, pri ktorom by bol úrok z financovania takejto transakcie uznateľný. Umožniť daňovú </w:t>
            </w:r>
            <w:proofErr w:type="spellStart"/>
            <w:r w:rsidRPr="005B5B78">
              <w:rPr>
                <w:rFonts w:ascii="Times" w:hAnsi="Times" w:cs="Times"/>
                <w:sz w:val="18"/>
                <w:szCs w:val="18"/>
              </w:rPr>
              <w:t>uznateľnosť</w:t>
            </w:r>
            <w:proofErr w:type="spellEnd"/>
            <w:r w:rsidRPr="005B5B78">
              <w:rPr>
                <w:rFonts w:ascii="Times" w:hAnsi="Times" w:cs="Times"/>
                <w:sz w:val="18"/>
                <w:szCs w:val="18"/>
              </w:rPr>
              <w:t xml:space="preserve"> úrokov z akvizičných úverov po zlúčení. 20. Pri cezhraničnej zmene sídla upraviť možnosť umorovania strát z inej jurisdikcie. 21. Upraviť ustanovenie § 17c ods. 3 písm. a) ZDP vo vzťahu k ustanoveniu § 17c ods. 11 ZDP, resp. odstránenie nejasnosti v aplikácii postupu podľa § 17c ods. 3 písm. a) ZDP v prípade, ak dochádza k výplate podielov na zisku právnym nástupcom, pričom ale ide o výplatu dividend z bežného zisku právneho nástupcu, ktorý nesúvisí so samotným zlúčením (oceňovacími rozdielmi z precenia pri zlúčení), a ktorý by právny nástupca vykázal a vyplácal aj keby k predmetnému zlúčeniu nedošlo. Rovnako navrhujeme úpravu v prípade transakcie zvýšenia základného imania, ak predmetné zvýšenie nesúvisí s oceňovacími rozdielmi z precenenia. 22. Doplniť možnosť oslobodenia oceňovacích rozdielov a zisku z vkladu/ predaja podniku v časti, v akej súvisia s príjmom z prevodu akcií a podielov ako súčasti podniku, pri ktorých by </w:t>
            </w:r>
            <w:r w:rsidRPr="005B5B78">
              <w:rPr>
                <w:rFonts w:ascii="Times" w:hAnsi="Times" w:cs="Times"/>
                <w:sz w:val="18"/>
                <w:szCs w:val="18"/>
              </w:rPr>
              <w:lastRenderedPageBreak/>
              <w:t>v prípade predaja bol príjem oslobodený od dane podľa § 13c ZDP. 23. Upraviť znenie v §17b ods. 1 b) koniec vety “v ktorom dôjde k splateniu nepeňažného vkladu podniku alebo jeho časti” na “v ktorom dôjde k splateniu nepeňažného vkladu” tak ako je to v § 17b ods. 1 a), aby bolo jasné, že je možné zdaňovať tento rozdiel počas 7 zdaňovacích období aj pri vklade individuálneho majetku.</w:t>
            </w:r>
          </w:p>
        </w:tc>
        <w:tc>
          <w:tcPr>
            <w:tcW w:w="154" w:type="pct"/>
            <w:tcBorders>
              <w:top w:val="outset" w:sz="6" w:space="0" w:color="000000"/>
              <w:left w:val="outset" w:sz="6" w:space="0" w:color="000000"/>
              <w:bottom w:val="outset" w:sz="6" w:space="0" w:color="000000"/>
              <w:right w:val="outset" w:sz="6" w:space="0" w:color="000000"/>
            </w:tcBorders>
            <w:vAlign w:val="center"/>
            <w:hideMark/>
          </w:tcPr>
          <w:p w14:paraId="6132B69F"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lastRenderedPageBreak/>
              <w:t>O</w:t>
            </w:r>
          </w:p>
        </w:tc>
        <w:tc>
          <w:tcPr>
            <w:tcW w:w="166" w:type="pct"/>
            <w:tcBorders>
              <w:top w:val="outset" w:sz="6" w:space="0" w:color="000000"/>
              <w:left w:val="outset" w:sz="6" w:space="0" w:color="000000"/>
              <w:bottom w:val="outset" w:sz="6" w:space="0" w:color="000000"/>
              <w:right w:val="outset" w:sz="6" w:space="0" w:color="000000"/>
            </w:tcBorders>
            <w:vAlign w:val="center"/>
          </w:tcPr>
          <w:p w14:paraId="7194D1D1"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N</w:t>
            </w:r>
          </w:p>
        </w:tc>
        <w:tc>
          <w:tcPr>
            <w:tcW w:w="822" w:type="pct"/>
            <w:tcBorders>
              <w:top w:val="outset" w:sz="6" w:space="0" w:color="000000"/>
              <w:left w:val="outset" w:sz="6" w:space="0" w:color="000000"/>
              <w:bottom w:val="outset" w:sz="6" w:space="0" w:color="000000"/>
              <w:right w:val="outset" w:sz="6" w:space="0" w:color="000000"/>
            </w:tcBorders>
          </w:tcPr>
          <w:p w14:paraId="754239E1" w14:textId="77777777" w:rsidR="005B5B78" w:rsidRDefault="005B5B78" w:rsidP="005B5B78">
            <w:pPr>
              <w:rPr>
                <w:rFonts w:ascii="Times" w:hAnsi="Times" w:cs="Times"/>
                <w:bCs/>
                <w:sz w:val="18"/>
                <w:szCs w:val="18"/>
              </w:rPr>
            </w:pPr>
            <w:r w:rsidRPr="005B5B78">
              <w:rPr>
                <w:rFonts w:ascii="Times" w:hAnsi="Times" w:cs="Times"/>
                <w:bCs/>
                <w:sz w:val="18"/>
                <w:szCs w:val="18"/>
              </w:rPr>
              <w:t>Prerokované na stretnutí dňa 27.2.2023.</w:t>
            </w:r>
          </w:p>
          <w:p w14:paraId="08B36FCB" w14:textId="77777777" w:rsidR="00F85F94" w:rsidRPr="005B5B78" w:rsidRDefault="00F85F94" w:rsidP="005B5B78">
            <w:pPr>
              <w:rPr>
                <w:rFonts w:ascii="Times" w:hAnsi="Times" w:cs="Times"/>
                <w:b/>
                <w:bCs/>
                <w:sz w:val="18"/>
                <w:szCs w:val="18"/>
              </w:rPr>
            </w:pPr>
            <w:r>
              <w:rPr>
                <w:rFonts w:ascii="Times" w:hAnsi="Times" w:cs="Times"/>
                <w:bCs/>
                <w:sz w:val="18"/>
                <w:szCs w:val="18"/>
              </w:rPr>
              <w:t>Predmetná problematika bude v pôsobnosti Ministerstva financií Slovenskej republiky  riešená v rámci pracovnej skupiny venovanej komplexnej úprave premien v previazaní na SAS, IFRS a prevodový mostík.</w:t>
            </w:r>
          </w:p>
        </w:tc>
      </w:tr>
      <w:tr w:rsidR="005B5B78" w:rsidRPr="005B5B78" w14:paraId="237B379D" w14:textId="77777777" w:rsidTr="00B30A41">
        <w:trPr>
          <w:divId w:val="712464982"/>
          <w:jc w:val="center"/>
        </w:trPr>
        <w:tc>
          <w:tcPr>
            <w:tcW w:w="202" w:type="pct"/>
            <w:tcBorders>
              <w:top w:val="outset" w:sz="6" w:space="0" w:color="000000"/>
              <w:left w:val="outset" w:sz="6" w:space="0" w:color="000000"/>
              <w:bottom w:val="outset" w:sz="6" w:space="0" w:color="000000"/>
              <w:right w:val="outset" w:sz="6" w:space="0" w:color="000000"/>
            </w:tcBorders>
            <w:hideMark/>
          </w:tcPr>
          <w:p w14:paraId="7D689ACF"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lastRenderedPageBreak/>
              <w:t>SPPK</w:t>
            </w:r>
          </w:p>
        </w:tc>
        <w:tc>
          <w:tcPr>
            <w:tcW w:w="3656" w:type="pct"/>
            <w:tcBorders>
              <w:top w:val="outset" w:sz="6" w:space="0" w:color="000000"/>
              <w:left w:val="outset" w:sz="6" w:space="0" w:color="000000"/>
              <w:bottom w:val="outset" w:sz="6" w:space="0" w:color="000000"/>
              <w:right w:val="outset" w:sz="6" w:space="0" w:color="000000"/>
            </w:tcBorders>
            <w:vAlign w:val="center"/>
            <w:hideMark/>
          </w:tcPr>
          <w:p w14:paraId="3107F5E7" w14:textId="77777777" w:rsidR="005B5B78" w:rsidRPr="005B5B78" w:rsidRDefault="005B5B78" w:rsidP="005B5B78">
            <w:pPr>
              <w:rPr>
                <w:rFonts w:ascii="Times" w:hAnsi="Times" w:cs="Times"/>
                <w:sz w:val="18"/>
                <w:szCs w:val="18"/>
              </w:rPr>
            </w:pPr>
            <w:r w:rsidRPr="005B5B78">
              <w:rPr>
                <w:rFonts w:ascii="Times" w:hAnsi="Times" w:cs="Times"/>
                <w:b/>
                <w:bCs/>
                <w:sz w:val="18"/>
                <w:szCs w:val="18"/>
              </w:rPr>
              <w:t>§ 106 ods. 8</w:t>
            </w:r>
            <w:r w:rsidRPr="005B5B78">
              <w:rPr>
                <w:rFonts w:ascii="Times" w:hAnsi="Times" w:cs="Times"/>
                <w:sz w:val="18"/>
                <w:szCs w:val="18"/>
              </w:rPr>
              <w:br/>
              <w:t>V § 106 ods. 8 zásadne žiadame vypustiť slovo „nie“, a teda žiadame, aby v paragrafovom znení uvedeného odseku bola uvedená nasledovná právna úprava: „Zmena právnej formy družstva je prípustná.“ Odôvodnenie: vylúčenie družstiev z možnosti zmeniť právnu formu považujeme za diskriminačné, neodôvodené a potenciálne spôsobujúce neopodstatnenú administratívnu, finančnú a časovú záťaž pre družstvá. V súčasnosti je podľa platnej právnej úpravy možná zmena právnej formy družstiev, ktorá sa uskutočňuje bez významnejších aplikačných problémov v praxi. Máme za to, že pre zachovanie možnosti zmeny právnej formy družstva nie je nutná komplexná úprava družstiev. Podľa nami dostupných informácií aktuálne ani len nie je pripravovaná realizácia komplexnej úpravy družstiev. Z uvedeného dôvodu nie je možné predvídať, v akom časovom horizonte a v akej podobe bude v budúcnosti prijatá komplexná úprava družstiev, resp. či sa vôbec uskutoční a či v jej zmysle bude možná zmena právnej formy družstva. Uvedenú situáciu považujeme za stav právnej neistoty pre družstvá. Aj z uvedeného dôvodu považujeme predmetné obmedzenie vo vzťahu k družstvám za diskriminačné a neodôvodnené a navrhujeme do prijatia komplexnej úpravy ponechať možnosť zmeny právnej formy družstva za súčasných podmienok.</w:t>
            </w:r>
          </w:p>
        </w:tc>
        <w:tc>
          <w:tcPr>
            <w:tcW w:w="154" w:type="pct"/>
            <w:tcBorders>
              <w:top w:val="outset" w:sz="6" w:space="0" w:color="000000"/>
              <w:left w:val="outset" w:sz="6" w:space="0" w:color="000000"/>
              <w:bottom w:val="outset" w:sz="6" w:space="0" w:color="000000"/>
              <w:right w:val="outset" w:sz="6" w:space="0" w:color="000000"/>
            </w:tcBorders>
            <w:vAlign w:val="center"/>
            <w:hideMark/>
          </w:tcPr>
          <w:p w14:paraId="19717EC1"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Z</w:t>
            </w:r>
          </w:p>
        </w:tc>
        <w:tc>
          <w:tcPr>
            <w:tcW w:w="166" w:type="pct"/>
            <w:tcBorders>
              <w:top w:val="outset" w:sz="6" w:space="0" w:color="000000"/>
              <w:left w:val="outset" w:sz="6" w:space="0" w:color="000000"/>
              <w:bottom w:val="outset" w:sz="6" w:space="0" w:color="000000"/>
              <w:right w:val="outset" w:sz="6" w:space="0" w:color="000000"/>
            </w:tcBorders>
            <w:vAlign w:val="center"/>
          </w:tcPr>
          <w:p w14:paraId="321871CE" w14:textId="77777777" w:rsidR="005B5B78" w:rsidRPr="005B5B78" w:rsidRDefault="00F85F94" w:rsidP="005B5B78">
            <w:pPr>
              <w:jc w:val="center"/>
              <w:rPr>
                <w:rFonts w:ascii="Times" w:hAnsi="Times" w:cs="Times"/>
                <w:b/>
                <w:bCs/>
                <w:sz w:val="18"/>
                <w:szCs w:val="18"/>
              </w:rPr>
            </w:pPr>
            <w:r>
              <w:rPr>
                <w:rFonts w:ascii="Times" w:hAnsi="Times" w:cs="Times"/>
                <w:b/>
                <w:bCs/>
                <w:sz w:val="18"/>
                <w:szCs w:val="18"/>
              </w:rPr>
              <w:t>A</w:t>
            </w:r>
          </w:p>
        </w:tc>
        <w:tc>
          <w:tcPr>
            <w:tcW w:w="822" w:type="pct"/>
            <w:tcBorders>
              <w:top w:val="outset" w:sz="6" w:space="0" w:color="000000"/>
              <w:left w:val="outset" w:sz="6" w:space="0" w:color="000000"/>
              <w:bottom w:val="outset" w:sz="6" w:space="0" w:color="000000"/>
              <w:right w:val="outset" w:sz="6" w:space="0" w:color="000000"/>
            </w:tcBorders>
          </w:tcPr>
          <w:p w14:paraId="6ED2AE72" w14:textId="77777777" w:rsidR="005B5B78" w:rsidRPr="005B5B78" w:rsidRDefault="005B5B78" w:rsidP="005B5B78">
            <w:pPr>
              <w:jc w:val="center"/>
              <w:rPr>
                <w:rFonts w:ascii="Times" w:hAnsi="Times" w:cs="Times"/>
                <w:b/>
                <w:bCs/>
                <w:sz w:val="18"/>
                <w:szCs w:val="18"/>
              </w:rPr>
            </w:pPr>
          </w:p>
        </w:tc>
      </w:tr>
      <w:tr w:rsidR="005B5B78" w:rsidRPr="005B5B78" w14:paraId="3EF50BA0" w14:textId="77777777" w:rsidTr="00B30A41">
        <w:trPr>
          <w:divId w:val="712464982"/>
          <w:jc w:val="center"/>
        </w:trPr>
        <w:tc>
          <w:tcPr>
            <w:tcW w:w="202" w:type="pct"/>
            <w:tcBorders>
              <w:top w:val="outset" w:sz="6" w:space="0" w:color="000000"/>
              <w:left w:val="outset" w:sz="6" w:space="0" w:color="000000"/>
              <w:bottom w:val="outset" w:sz="6" w:space="0" w:color="000000"/>
              <w:right w:val="outset" w:sz="6" w:space="0" w:color="000000"/>
            </w:tcBorders>
            <w:hideMark/>
          </w:tcPr>
          <w:p w14:paraId="4911409A"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ÚJDSR</w:t>
            </w:r>
          </w:p>
        </w:tc>
        <w:tc>
          <w:tcPr>
            <w:tcW w:w="3656" w:type="pct"/>
            <w:tcBorders>
              <w:top w:val="outset" w:sz="6" w:space="0" w:color="000000"/>
              <w:left w:val="outset" w:sz="6" w:space="0" w:color="000000"/>
              <w:bottom w:val="outset" w:sz="6" w:space="0" w:color="000000"/>
              <w:right w:val="outset" w:sz="6" w:space="0" w:color="000000"/>
            </w:tcBorders>
            <w:vAlign w:val="center"/>
            <w:hideMark/>
          </w:tcPr>
          <w:p w14:paraId="35E8211F" w14:textId="77777777" w:rsidR="005B5B78" w:rsidRPr="005B5B78" w:rsidRDefault="005B5B78" w:rsidP="005B5B78">
            <w:pPr>
              <w:rPr>
                <w:rFonts w:ascii="Times" w:hAnsi="Times" w:cs="Times"/>
                <w:sz w:val="18"/>
                <w:szCs w:val="18"/>
              </w:rPr>
            </w:pPr>
            <w:r w:rsidRPr="005B5B78">
              <w:rPr>
                <w:rFonts w:ascii="Times" w:hAnsi="Times" w:cs="Times"/>
                <w:b/>
                <w:bCs/>
                <w:sz w:val="18"/>
                <w:szCs w:val="18"/>
              </w:rPr>
              <w:t>Čl. Čl. I § § 4 ods. 2</w:t>
            </w:r>
            <w:r w:rsidRPr="005B5B78">
              <w:rPr>
                <w:rFonts w:ascii="Times" w:hAnsi="Times" w:cs="Times"/>
                <w:sz w:val="18"/>
                <w:szCs w:val="18"/>
              </w:rPr>
              <w:br/>
              <w:t>a) V § 4 ods. 2 doplniť povinnosť zápisu účinnosti cezhraničnej premeny, cezhraničnej fúzie a cezhraničnej zmeny právnej formy do obchodného registra, prípadne upraviť v zákone č. 530/2003 Z. z. o obchodnom registri a o zmene alebo doplnení niektorých zákonov v znení neskorších predpisov. Odôvodnenie: aj keď dátum účinnosti nastupuje podľa práva členského štátu, ktorým sa spravuje nástupnícka spoločnosť, informácia o zápise účinnosti cezhraničnej premeny, cezhraničnej fúzie a cezhraničnej zmeny právnej formy do obchodného registra je nevyhnutná a ako taká by mala z informácie z obchodného registra explicitne vyplývať. Odporúčajúca pripomienka.</w:t>
            </w:r>
          </w:p>
        </w:tc>
        <w:tc>
          <w:tcPr>
            <w:tcW w:w="154" w:type="pct"/>
            <w:tcBorders>
              <w:top w:val="outset" w:sz="6" w:space="0" w:color="000000"/>
              <w:left w:val="outset" w:sz="6" w:space="0" w:color="000000"/>
              <w:bottom w:val="outset" w:sz="6" w:space="0" w:color="000000"/>
              <w:right w:val="outset" w:sz="6" w:space="0" w:color="000000"/>
            </w:tcBorders>
            <w:vAlign w:val="center"/>
            <w:hideMark/>
          </w:tcPr>
          <w:p w14:paraId="254B7F8D"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O</w:t>
            </w:r>
          </w:p>
        </w:tc>
        <w:tc>
          <w:tcPr>
            <w:tcW w:w="166" w:type="pct"/>
            <w:tcBorders>
              <w:top w:val="outset" w:sz="6" w:space="0" w:color="000000"/>
              <w:left w:val="outset" w:sz="6" w:space="0" w:color="000000"/>
              <w:bottom w:val="outset" w:sz="6" w:space="0" w:color="000000"/>
              <w:right w:val="outset" w:sz="6" w:space="0" w:color="000000"/>
            </w:tcBorders>
            <w:vAlign w:val="center"/>
          </w:tcPr>
          <w:p w14:paraId="5C68FD2B"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N</w:t>
            </w:r>
          </w:p>
        </w:tc>
        <w:tc>
          <w:tcPr>
            <w:tcW w:w="822" w:type="pct"/>
            <w:tcBorders>
              <w:top w:val="outset" w:sz="6" w:space="0" w:color="000000"/>
              <w:left w:val="outset" w:sz="6" w:space="0" w:color="000000"/>
              <w:bottom w:val="outset" w:sz="6" w:space="0" w:color="000000"/>
              <w:right w:val="outset" w:sz="6" w:space="0" w:color="000000"/>
            </w:tcBorders>
          </w:tcPr>
          <w:p w14:paraId="42C53642" w14:textId="77777777" w:rsidR="005B5B78" w:rsidRDefault="005B5B78" w:rsidP="005B5B78">
            <w:pPr>
              <w:jc w:val="both"/>
              <w:rPr>
                <w:rFonts w:ascii="Times" w:hAnsi="Times" w:cs="Times"/>
                <w:bCs/>
                <w:sz w:val="18"/>
                <w:szCs w:val="18"/>
              </w:rPr>
            </w:pPr>
            <w:r w:rsidRPr="005B5B78">
              <w:rPr>
                <w:rFonts w:ascii="Times" w:hAnsi="Times" w:cs="Times"/>
                <w:bCs/>
                <w:sz w:val="18"/>
                <w:szCs w:val="18"/>
              </w:rPr>
              <w:t xml:space="preserve">Prerokované na </w:t>
            </w:r>
            <w:proofErr w:type="spellStart"/>
            <w:r w:rsidRPr="005B5B78">
              <w:rPr>
                <w:rFonts w:ascii="Times" w:hAnsi="Times" w:cs="Times"/>
                <w:bCs/>
                <w:sz w:val="18"/>
                <w:szCs w:val="18"/>
              </w:rPr>
              <w:t>rozporovom</w:t>
            </w:r>
            <w:proofErr w:type="spellEnd"/>
            <w:r w:rsidRPr="005B5B78">
              <w:rPr>
                <w:rFonts w:ascii="Times" w:hAnsi="Times" w:cs="Times"/>
                <w:bCs/>
                <w:sz w:val="18"/>
                <w:szCs w:val="18"/>
              </w:rPr>
              <w:t xml:space="preserve"> konaní dňa 28.2.2023.</w:t>
            </w:r>
          </w:p>
          <w:p w14:paraId="2309C8E6" w14:textId="77777777" w:rsidR="005B5B78" w:rsidRPr="005B5B78" w:rsidRDefault="005B5B78" w:rsidP="005B5B78">
            <w:pPr>
              <w:spacing w:after="0"/>
              <w:jc w:val="both"/>
              <w:rPr>
                <w:rFonts w:ascii="Times" w:hAnsi="Times" w:cs="Times"/>
                <w:bCs/>
                <w:sz w:val="18"/>
                <w:szCs w:val="18"/>
              </w:rPr>
            </w:pPr>
            <w:r w:rsidRPr="005B5B78">
              <w:rPr>
                <w:rFonts w:ascii="Times" w:hAnsi="Times" w:cs="Times"/>
                <w:bCs/>
                <w:sz w:val="18"/>
                <w:szCs w:val="18"/>
              </w:rPr>
              <w:t xml:space="preserve">Deň nadobudnutia účinnosti nie je údajom zapisovaným do obchodného registra. </w:t>
            </w:r>
          </w:p>
          <w:p w14:paraId="496CF6C5" w14:textId="77777777" w:rsidR="005B5B78" w:rsidRPr="005B5B78" w:rsidRDefault="005B5B78" w:rsidP="005B5B78">
            <w:pPr>
              <w:spacing w:after="0"/>
              <w:jc w:val="both"/>
              <w:rPr>
                <w:rFonts w:ascii="Times" w:hAnsi="Times" w:cs="Times"/>
                <w:bCs/>
                <w:sz w:val="18"/>
                <w:szCs w:val="18"/>
              </w:rPr>
            </w:pPr>
          </w:p>
          <w:p w14:paraId="7443CDE3" w14:textId="77777777" w:rsidR="005B5B78" w:rsidRPr="005B5B78" w:rsidRDefault="005B5B78" w:rsidP="005B5B78">
            <w:pPr>
              <w:spacing w:after="0"/>
              <w:jc w:val="both"/>
              <w:rPr>
                <w:rFonts w:ascii="Times" w:hAnsi="Times" w:cs="Times"/>
                <w:bCs/>
                <w:sz w:val="18"/>
                <w:szCs w:val="18"/>
              </w:rPr>
            </w:pPr>
            <w:r w:rsidRPr="005B5B78">
              <w:rPr>
                <w:rFonts w:ascii="Times" w:hAnsi="Times" w:cs="Times"/>
                <w:bCs/>
                <w:sz w:val="18"/>
                <w:szCs w:val="18"/>
              </w:rPr>
              <w:t xml:space="preserve">Dátum zápisu alebo výmazu spoločnosti z obchodného registra indikuje dátum účinnosti transakcie, a to aj v prípade cezhraničnej transakcie, ktorá sa spravuje cudzím právom, nakoľko obchodný register zapíše alebo vymaže údaje k rovnakému dátumu. </w:t>
            </w:r>
          </w:p>
          <w:p w14:paraId="683E7400" w14:textId="77777777" w:rsidR="005B5B78" w:rsidRPr="005B5B78" w:rsidRDefault="005B5B78" w:rsidP="005B5B78">
            <w:pPr>
              <w:jc w:val="center"/>
              <w:rPr>
                <w:rFonts w:ascii="Times" w:hAnsi="Times" w:cs="Times"/>
                <w:b/>
                <w:bCs/>
                <w:sz w:val="18"/>
                <w:szCs w:val="18"/>
              </w:rPr>
            </w:pPr>
          </w:p>
        </w:tc>
      </w:tr>
      <w:tr w:rsidR="005B5B78" w:rsidRPr="005B5B78" w14:paraId="0B9B9EAA" w14:textId="77777777" w:rsidTr="00B30A41">
        <w:trPr>
          <w:divId w:val="712464982"/>
          <w:jc w:val="center"/>
        </w:trPr>
        <w:tc>
          <w:tcPr>
            <w:tcW w:w="202" w:type="pct"/>
            <w:tcBorders>
              <w:top w:val="outset" w:sz="6" w:space="0" w:color="000000"/>
              <w:left w:val="outset" w:sz="6" w:space="0" w:color="000000"/>
              <w:bottom w:val="outset" w:sz="6" w:space="0" w:color="000000"/>
              <w:right w:val="outset" w:sz="6" w:space="0" w:color="000000"/>
            </w:tcBorders>
            <w:hideMark/>
          </w:tcPr>
          <w:p w14:paraId="59CBDAFB"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ÚJDSR</w:t>
            </w:r>
          </w:p>
        </w:tc>
        <w:tc>
          <w:tcPr>
            <w:tcW w:w="3656" w:type="pct"/>
            <w:tcBorders>
              <w:top w:val="outset" w:sz="6" w:space="0" w:color="000000"/>
              <w:left w:val="outset" w:sz="6" w:space="0" w:color="000000"/>
              <w:bottom w:val="outset" w:sz="6" w:space="0" w:color="000000"/>
              <w:right w:val="outset" w:sz="6" w:space="0" w:color="000000"/>
            </w:tcBorders>
            <w:vAlign w:val="center"/>
            <w:hideMark/>
          </w:tcPr>
          <w:p w14:paraId="7C9CB190" w14:textId="77777777" w:rsidR="005B5B78" w:rsidRPr="005B5B78" w:rsidRDefault="005B5B78" w:rsidP="005B5B78">
            <w:pPr>
              <w:rPr>
                <w:rFonts w:ascii="Times" w:hAnsi="Times" w:cs="Times"/>
                <w:sz w:val="18"/>
                <w:szCs w:val="18"/>
              </w:rPr>
            </w:pPr>
            <w:r w:rsidRPr="005B5B78">
              <w:rPr>
                <w:rFonts w:ascii="Times" w:hAnsi="Times" w:cs="Times"/>
                <w:b/>
                <w:bCs/>
                <w:sz w:val="18"/>
                <w:szCs w:val="18"/>
              </w:rPr>
              <w:t>Čl. Čl. I § 10 ods. 2</w:t>
            </w:r>
            <w:r w:rsidRPr="005B5B78">
              <w:rPr>
                <w:rFonts w:ascii="Times" w:hAnsi="Times" w:cs="Times"/>
                <w:sz w:val="18"/>
                <w:szCs w:val="18"/>
              </w:rPr>
              <w:br/>
              <w:t>c) V § 10 ods. 2 za slovo „zverejnené“ vložiť slová „v Obchodnom vestníku“. Odôvodnenie: zosúladenie s § 85 ods. 3 návrhu zákona a požiadavka zverejňovania požadovaných informácií v Obchodnom vestníku. Odporúčajúca pripomienka.</w:t>
            </w:r>
          </w:p>
        </w:tc>
        <w:tc>
          <w:tcPr>
            <w:tcW w:w="154" w:type="pct"/>
            <w:tcBorders>
              <w:top w:val="outset" w:sz="6" w:space="0" w:color="000000"/>
              <w:left w:val="outset" w:sz="6" w:space="0" w:color="000000"/>
              <w:bottom w:val="outset" w:sz="6" w:space="0" w:color="000000"/>
              <w:right w:val="outset" w:sz="6" w:space="0" w:color="000000"/>
            </w:tcBorders>
            <w:vAlign w:val="center"/>
            <w:hideMark/>
          </w:tcPr>
          <w:p w14:paraId="2254CE1C"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O</w:t>
            </w:r>
          </w:p>
        </w:tc>
        <w:tc>
          <w:tcPr>
            <w:tcW w:w="166" w:type="pct"/>
            <w:tcBorders>
              <w:top w:val="outset" w:sz="6" w:space="0" w:color="000000"/>
              <w:left w:val="outset" w:sz="6" w:space="0" w:color="000000"/>
              <w:bottom w:val="outset" w:sz="6" w:space="0" w:color="000000"/>
              <w:right w:val="outset" w:sz="6" w:space="0" w:color="000000"/>
            </w:tcBorders>
            <w:vAlign w:val="center"/>
          </w:tcPr>
          <w:p w14:paraId="2A73D81F"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A</w:t>
            </w:r>
          </w:p>
        </w:tc>
        <w:tc>
          <w:tcPr>
            <w:tcW w:w="822" w:type="pct"/>
            <w:tcBorders>
              <w:top w:val="outset" w:sz="6" w:space="0" w:color="000000"/>
              <w:left w:val="outset" w:sz="6" w:space="0" w:color="000000"/>
              <w:bottom w:val="outset" w:sz="6" w:space="0" w:color="000000"/>
              <w:right w:val="outset" w:sz="6" w:space="0" w:color="000000"/>
            </w:tcBorders>
          </w:tcPr>
          <w:p w14:paraId="3936EFD5" w14:textId="77777777" w:rsidR="005B5B78" w:rsidRPr="005B5B78" w:rsidRDefault="005B5B78" w:rsidP="005B5B78">
            <w:pPr>
              <w:jc w:val="center"/>
              <w:rPr>
                <w:rFonts w:ascii="Times" w:hAnsi="Times" w:cs="Times"/>
                <w:b/>
                <w:bCs/>
                <w:sz w:val="18"/>
                <w:szCs w:val="18"/>
              </w:rPr>
            </w:pPr>
          </w:p>
        </w:tc>
      </w:tr>
      <w:tr w:rsidR="005B5B78" w:rsidRPr="005B5B78" w14:paraId="4B0F4333" w14:textId="77777777" w:rsidTr="00B30A41">
        <w:trPr>
          <w:divId w:val="712464982"/>
          <w:jc w:val="center"/>
        </w:trPr>
        <w:tc>
          <w:tcPr>
            <w:tcW w:w="202" w:type="pct"/>
            <w:tcBorders>
              <w:top w:val="outset" w:sz="6" w:space="0" w:color="000000"/>
              <w:left w:val="outset" w:sz="6" w:space="0" w:color="000000"/>
              <w:bottom w:val="outset" w:sz="6" w:space="0" w:color="000000"/>
              <w:right w:val="outset" w:sz="6" w:space="0" w:color="000000"/>
            </w:tcBorders>
            <w:hideMark/>
          </w:tcPr>
          <w:p w14:paraId="6C22A2E4"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lastRenderedPageBreak/>
              <w:t>ÚJDSR</w:t>
            </w:r>
          </w:p>
        </w:tc>
        <w:tc>
          <w:tcPr>
            <w:tcW w:w="3656" w:type="pct"/>
            <w:tcBorders>
              <w:top w:val="outset" w:sz="6" w:space="0" w:color="000000"/>
              <w:left w:val="outset" w:sz="6" w:space="0" w:color="000000"/>
              <w:bottom w:val="outset" w:sz="6" w:space="0" w:color="000000"/>
              <w:right w:val="outset" w:sz="6" w:space="0" w:color="000000"/>
            </w:tcBorders>
            <w:vAlign w:val="center"/>
            <w:hideMark/>
          </w:tcPr>
          <w:p w14:paraId="07CFFB72" w14:textId="77777777" w:rsidR="005B5B78" w:rsidRPr="005B5B78" w:rsidRDefault="005B5B78" w:rsidP="005B5B78">
            <w:pPr>
              <w:rPr>
                <w:rFonts w:ascii="Times" w:hAnsi="Times" w:cs="Times"/>
                <w:sz w:val="18"/>
                <w:szCs w:val="18"/>
              </w:rPr>
            </w:pPr>
            <w:r w:rsidRPr="005B5B78">
              <w:rPr>
                <w:rFonts w:ascii="Times" w:hAnsi="Times" w:cs="Times"/>
                <w:b/>
                <w:bCs/>
                <w:sz w:val="18"/>
                <w:szCs w:val="18"/>
              </w:rPr>
              <w:t>Čl. Čl. I § 112 ods. 1</w:t>
            </w:r>
            <w:r w:rsidRPr="005B5B78">
              <w:rPr>
                <w:rFonts w:ascii="Times" w:hAnsi="Times" w:cs="Times"/>
                <w:sz w:val="18"/>
                <w:szCs w:val="18"/>
              </w:rPr>
              <w:br/>
              <w:t>d) V § 112 ods. 1 za slová „a zverejniť ju“ vložiť slová „v Obchodnom vestníku“. Odôvodnenie: zosúladenie s § 85 ods. 3 návrhu zákona a požiadavka zverejňovania požadovaných informácií – návrhu projektu zmeny právnej formy v Obchodnom vestníku v nadväznosti na ochranu veriteľov a zároveň úpravu aj pri cezhraničnej zmene právnej formy z dôvodu § 113 ods. 3 návrhu zákona. Notifikačná povinnosť zverejňovania zmien právnej formy ako aj všetkých foriem premien (vrátane cezhraničnej) v Obchodnom vestníku je nevyhnutnou informačnou požiadavkou. Odporúčajúca pripomienka.</w:t>
            </w:r>
          </w:p>
        </w:tc>
        <w:tc>
          <w:tcPr>
            <w:tcW w:w="154" w:type="pct"/>
            <w:tcBorders>
              <w:top w:val="outset" w:sz="6" w:space="0" w:color="000000"/>
              <w:left w:val="outset" w:sz="6" w:space="0" w:color="000000"/>
              <w:bottom w:val="outset" w:sz="6" w:space="0" w:color="000000"/>
              <w:right w:val="outset" w:sz="6" w:space="0" w:color="000000"/>
            </w:tcBorders>
            <w:vAlign w:val="center"/>
            <w:hideMark/>
          </w:tcPr>
          <w:p w14:paraId="50EDE635"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O</w:t>
            </w:r>
          </w:p>
        </w:tc>
        <w:tc>
          <w:tcPr>
            <w:tcW w:w="166" w:type="pct"/>
            <w:tcBorders>
              <w:top w:val="outset" w:sz="6" w:space="0" w:color="000000"/>
              <w:left w:val="outset" w:sz="6" w:space="0" w:color="000000"/>
              <w:bottom w:val="outset" w:sz="6" w:space="0" w:color="000000"/>
              <w:right w:val="outset" w:sz="6" w:space="0" w:color="000000"/>
            </w:tcBorders>
            <w:vAlign w:val="center"/>
          </w:tcPr>
          <w:p w14:paraId="51A55605"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A</w:t>
            </w:r>
          </w:p>
        </w:tc>
        <w:tc>
          <w:tcPr>
            <w:tcW w:w="822" w:type="pct"/>
            <w:tcBorders>
              <w:top w:val="outset" w:sz="6" w:space="0" w:color="000000"/>
              <w:left w:val="outset" w:sz="6" w:space="0" w:color="000000"/>
              <w:bottom w:val="outset" w:sz="6" w:space="0" w:color="000000"/>
              <w:right w:val="outset" w:sz="6" w:space="0" w:color="000000"/>
            </w:tcBorders>
          </w:tcPr>
          <w:p w14:paraId="4EE1E4B1" w14:textId="77777777" w:rsidR="005B5B78" w:rsidRPr="005B5B78" w:rsidRDefault="005B5B78" w:rsidP="005B5B78">
            <w:pPr>
              <w:jc w:val="center"/>
              <w:rPr>
                <w:rFonts w:ascii="Times" w:hAnsi="Times" w:cs="Times"/>
                <w:b/>
                <w:bCs/>
                <w:sz w:val="18"/>
                <w:szCs w:val="18"/>
              </w:rPr>
            </w:pPr>
          </w:p>
        </w:tc>
      </w:tr>
      <w:tr w:rsidR="005B5B78" w:rsidRPr="005B5B78" w14:paraId="7895560D" w14:textId="77777777" w:rsidTr="00B30A41">
        <w:trPr>
          <w:divId w:val="712464982"/>
          <w:jc w:val="center"/>
        </w:trPr>
        <w:tc>
          <w:tcPr>
            <w:tcW w:w="202" w:type="pct"/>
            <w:tcBorders>
              <w:top w:val="outset" w:sz="6" w:space="0" w:color="000000"/>
              <w:left w:val="outset" w:sz="6" w:space="0" w:color="000000"/>
              <w:bottom w:val="outset" w:sz="6" w:space="0" w:color="000000"/>
              <w:right w:val="outset" w:sz="6" w:space="0" w:color="000000"/>
            </w:tcBorders>
            <w:hideMark/>
          </w:tcPr>
          <w:p w14:paraId="2391E0C2"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ÚJDSR</w:t>
            </w:r>
          </w:p>
        </w:tc>
        <w:tc>
          <w:tcPr>
            <w:tcW w:w="3656" w:type="pct"/>
            <w:tcBorders>
              <w:top w:val="outset" w:sz="6" w:space="0" w:color="000000"/>
              <w:left w:val="outset" w:sz="6" w:space="0" w:color="000000"/>
              <w:bottom w:val="outset" w:sz="6" w:space="0" w:color="000000"/>
              <w:right w:val="outset" w:sz="6" w:space="0" w:color="000000"/>
            </w:tcBorders>
            <w:vAlign w:val="center"/>
            <w:hideMark/>
          </w:tcPr>
          <w:p w14:paraId="2E68352A" w14:textId="77777777" w:rsidR="005B5B78" w:rsidRPr="005B5B78" w:rsidRDefault="005B5B78" w:rsidP="005B5B78">
            <w:pPr>
              <w:rPr>
                <w:rFonts w:ascii="Times" w:hAnsi="Times" w:cs="Times"/>
                <w:sz w:val="18"/>
                <w:szCs w:val="18"/>
              </w:rPr>
            </w:pPr>
            <w:r w:rsidRPr="005B5B78">
              <w:rPr>
                <w:rFonts w:ascii="Times" w:hAnsi="Times" w:cs="Times"/>
                <w:b/>
                <w:bCs/>
                <w:sz w:val="18"/>
                <w:szCs w:val="18"/>
              </w:rPr>
              <w:t>Čl. Čl. I § 117 ods. 1, 2 a 5</w:t>
            </w:r>
            <w:r w:rsidRPr="005B5B78">
              <w:rPr>
                <w:rFonts w:ascii="Times" w:hAnsi="Times" w:cs="Times"/>
                <w:sz w:val="18"/>
                <w:szCs w:val="18"/>
              </w:rPr>
              <w:br/>
              <w:t>e) V § 117 ods. 1, 2 a 5 zvážiť správnosť odkazu na § 85. Odôvodnenie: podľa § 85 návrhu zákona sa zverejňuje návrh projektu cezhraničnej premeny, a nie návrhu projektu zmeny právnej formy. Práve predchádzajúca smerovala k tomu, že je potrebné zverejňovať návrh projektu zmeny právnej formy v Obchodnom vestníku – vrátane aj cezhraničnej zmeny právnej formy. Odporúčajúca pripomienka.</w:t>
            </w:r>
          </w:p>
        </w:tc>
        <w:tc>
          <w:tcPr>
            <w:tcW w:w="154" w:type="pct"/>
            <w:tcBorders>
              <w:top w:val="outset" w:sz="6" w:space="0" w:color="000000"/>
              <w:left w:val="outset" w:sz="6" w:space="0" w:color="000000"/>
              <w:bottom w:val="outset" w:sz="6" w:space="0" w:color="000000"/>
              <w:right w:val="outset" w:sz="6" w:space="0" w:color="000000"/>
            </w:tcBorders>
            <w:vAlign w:val="center"/>
            <w:hideMark/>
          </w:tcPr>
          <w:p w14:paraId="6ECC590F"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O</w:t>
            </w:r>
          </w:p>
        </w:tc>
        <w:tc>
          <w:tcPr>
            <w:tcW w:w="166" w:type="pct"/>
            <w:tcBorders>
              <w:top w:val="outset" w:sz="6" w:space="0" w:color="000000"/>
              <w:left w:val="outset" w:sz="6" w:space="0" w:color="000000"/>
              <w:bottom w:val="outset" w:sz="6" w:space="0" w:color="000000"/>
              <w:right w:val="outset" w:sz="6" w:space="0" w:color="000000"/>
            </w:tcBorders>
            <w:vAlign w:val="center"/>
          </w:tcPr>
          <w:p w14:paraId="30817542"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N</w:t>
            </w:r>
          </w:p>
        </w:tc>
        <w:tc>
          <w:tcPr>
            <w:tcW w:w="822" w:type="pct"/>
            <w:tcBorders>
              <w:top w:val="outset" w:sz="6" w:space="0" w:color="000000"/>
              <w:left w:val="outset" w:sz="6" w:space="0" w:color="000000"/>
              <w:bottom w:val="outset" w:sz="6" w:space="0" w:color="000000"/>
              <w:right w:val="outset" w:sz="6" w:space="0" w:color="000000"/>
            </w:tcBorders>
          </w:tcPr>
          <w:p w14:paraId="717C3286" w14:textId="77777777" w:rsidR="005B5B78" w:rsidRPr="005B5B78" w:rsidRDefault="005B5B78" w:rsidP="005B5B78">
            <w:pPr>
              <w:jc w:val="both"/>
              <w:rPr>
                <w:rFonts w:ascii="Times" w:hAnsi="Times" w:cs="Times"/>
                <w:bCs/>
                <w:sz w:val="18"/>
                <w:szCs w:val="18"/>
              </w:rPr>
            </w:pPr>
            <w:r w:rsidRPr="005B5B78">
              <w:rPr>
                <w:rFonts w:ascii="Times" w:hAnsi="Times" w:cs="Times"/>
                <w:bCs/>
                <w:sz w:val="18"/>
                <w:szCs w:val="18"/>
              </w:rPr>
              <w:t xml:space="preserve">Prerokované na </w:t>
            </w:r>
            <w:proofErr w:type="spellStart"/>
            <w:r w:rsidRPr="005B5B78">
              <w:rPr>
                <w:rFonts w:ascii="Times" w:hAnsi="Times" w:cs="Times"/>
                <w:bCs/>
                <w:sz w:val="18"/>
                <w:szCs w:val="18"/>
              </w:rPr>
              <w:t>rozporovom</w:t>
            </w:r>
            <w:proofErr w:type="spellEnd"/>
            <w:r w:rsidRPr="005B5B78">
              <w:rPr>
                <w:rFonts w:ascii="Times" w:hAnsi="Times" w:cs="Times"/>
                <w:bCs/>
                <w:sz w:val="18"/>
                <w:szCs w:val="18"/>
              </w:rPr>
              <w:t xml:space="preserve"> konaní dňa 28.2.2023.</w:t>
            </w:r>
          </w:p>
          <w:p w14:paraId="44AB3ECF" w14:textId="77777777" w:rsidR="005B5B78" w:rsidRPr="005B5B78" w:rsidRDefault="005B5B78" w:rsidP="005B5B78">
            <w:pPr>
              <w:jc w:val="both"/>
              <w:rPr>
                <w:rFonts w:ascii="Times" w:hAnsi="Times" w:cs="Times"/>
                <w:bCs/>
                <w:sz w:val="18"/>
                <w:szCs w:val="18"/>
              </w:rPr>
            </w:pPr>
            <w:r w:rsidRPr="005B5B78">
              <w:rPr>
                <w:rFonts w:ascii="Times" w:hAnsi="Times" w:cs="Times"/>
                <w:bCs/>
                <w:sz w:val="18"/>
                <w:szCs w:val="18"/>
              </w:rPr>
              <w:t>Zverejnenie návrhu projektu cezhraničnej zmeny právnej formy sa prostredníctvom odkazu v § 113 ods. 3 zverejňuje rovnako ako návrh projektu cezhraničnej premeny, preto odkaz považujeme za správny.</w:t>
            </w:r>
          </w:p>
        </w:tc>
      </w:tr>
      <w:tr w:rsidR="005B5B78" w:rsidRPr="005B5B78" w14:paraId="2FBF9612" w14:textId="77777777" w:rsidTr="00B30A41">
        <w:trPr>
          <w:divId w:val="712464982"/>
          <w:jc w:val="center"/>
        </w:trPr>
        <w:tc>
          <w:tcPr>
            <w:tcW w:w="202" w:type="pct"/>
            <w:tcBorders>
              <w:top w:val="outset" w:sz="6" w:space="0" w:color="000000"/>
              <w:left w:val="outset" w:sz="6" w:space="0" w:color="000000"/>
              <w:bottom w:val="outset" w:sz="6" w:space="0" w:color="000000"/>
              <w:right w:val="outset" w:sz="6" w:space="0" w:color="000000"/>
            </w:tcBorders>
            <w:hideMark/>
          </w:tcPr>
          <w:p w14:paraId="14131C2C"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ÚJDSR</w:t>
            </w:r>
          </w:p>
        </w:tc>
        <w:tc>
          <w:tcPr>
            <w:tcW w:w="3656" w:type="pct"/>
            <w:tcBorders>
              <w:top w:val="outset" w:sz="6" w:space="0" w:color="000000"/>
              <w:left w:val="outset" w:sz="6" w:space="0" w:color="000000"/>
              <w:bottom w:val="outset" w:sz="6" w:space="0" w:color="000000"/>
              <w:right w:val="outset" w:sz="6" w:space="0" w:color="000000"/>
            </w:tcBorders>
            <w:vAlign w:val="center"/>
            <w:hideMark/>
          </w:tcPr>
          <w:p w14:paraId="3C2C89BE" w14:textId="77777777" w:rsidR="005B5B78" w:rsidRPr="005B5B78" w:rsidRDefault="005B5B78" w:rsidP="005B5B78">
            <w:pPr>
              <w:rPr>
                <w:rFonts w:ascii="Times" w:hAnsi="Times" w:cs="Times"/>
                <w:sz w:val="18"/>
                <w:szCs w:val="18"/>
              </w:rPr>
            </w:pPr>
            <w:r w:rsidRPr="005B5B78">
              <w:rPr>
                <w:rFonts w:ascii="Times" w:hAnsi="Times" w:cs="Times"/>
                <w:b/>
                <w:bCs/>
                <w:sz w:val="18"/>
                <w:szCs w:val="18"/>
              </w:rPr>
              <w:t>Čl. Čl. I § 5 ods. 5 a 6</w:t>
            </w:r>
            <w:r w:rsidRPr="005B5B78">
              <w:rPr>
                <w:rFonts w:ascii="Times" w:hAnsi="Times" w:cs="Times"/>
                <w:sz w:val="18"/>
                <w:szCs w:val="18"/>
              </w:rPr>
              <w:br/>
              <w:t>b) V § 5 ods. 5 a 6 na koniec textu vložiť vetu “ Zmenou právnej formy spoločnosť ako právnická osoba nezaniká.“. Odôvodnenie: rovnaké znenie je aj v existujúcom § 69b ods. 1 posledná veta Obchodného zákonníka, z ktorého je zrejmé, že právnická osoba nezaniká a existuje aj naďalej po zmene právnej formy, nakoľko uvedená skutočnosť je rozhodujúca pre ďalšie náležitosti, ktoré sa viažu na zánik spoločnosti. Bez uvedenia právneho statusu môže vzniknúť situácia, že nebude jasné, či spoločnosť pokračuje ďalej v existencii pod tým istým IČO alebo dochádza k jej zániku. Odporúčajúca pripomienka.</w:t>
            </w:r>
          </w:p>
        </w:tc>
        <w:tc>
          <w:tcPr>
            <w:tcW w:w="154" w:type="pct"/>
            <w:tcBorders>
              <w:top w:val="outset" w:sz="6" w:space="0" w:color="000000"/>
              <w:left w:val="outset" w:sz="6" w:space="0" w:color="000000"/>
              <w:bottom w:val="outset" w:sz="6" w:space="0" w:color="000000"/>
              <w:right w:val="outset" w:sz="6" w:space="0" w:color="000000"/>
            </w:tcBorders>
            <w:vAlign w:val="center"/>
            <w:hideMark/>
          </w:tcPr>
          <w:p w14:paraId="13AD1BFD"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O</w:t>
            </w:r>
          </w:p>
        </w:tc>
        <w:tc>
          <w:tcPr>
            <w:tcW w:w="166" w:type="pct"/>
            <w:tcBorders>
              <w:top w:val="outset" w:sz="6" w:space="0" w:color="000000"/>
              <w:left w:val="outset" w:sz="6" w:space="0" w:color="000000"/>
              <w:bottom w:val="outset" w:sz="6" w:space="0" w:color="000000"/>
              <w:right w:val="outset" w:sz="6" w:space="0" w:color="000000"/>
            </w:tcBorders>
            <w:vAlign w:val="center"/>
          </w:tcPr>
          <w:p w14:paraId="731763D7"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A</w:t>
            </w:r>
          </w:p>
        </w:tc>
        <w:tc>
          <w:tcPr>
            <w:tcW w:w="822" w:type="pct"/>
            <w:tcBorders>
              <w:top w:val="outset" w:sz="6" w:space="0" w:color="000000"/>
              <w:left w:val="outset" w:sz="6" w:space="0" w:color="000000"/>
              <w:bottom w:val="outset" w:sz="6" w:space="0" w:color="000000"/>
              <w:right w:val="outset" w:sz="6" w:space="0" w:color="000000"/>
            </w:tcBorders>
          </w:tcPr>
          <w:p w14:paraId="635E3261" w14:textId="77777777" w:rsidR="005B5B78" w:rsidRPr="005B5B78" w:rsidRDefault="005B5B78" w:rsidP="005B5B78">
            <w:pPr>
              <w:jc w:val="center"/>
              <w:rPr>
                <w:rFonts w:ascii="Times" w:hAnsi="Times" w:cs="Times"/>
                <w:b/>
                <w:bCs/>
                <w:sz w:val="18"/>
                <w:szCs w:val="18"/>
              </w:rPr>
            </w:pPr>
          </w:p>
        </w:tc>
      </w:tr>
      <w:tr w:rsidR="005B5B78" w:rsidRPr="005B5B78" w14:paraId="4E88FAD1" w14:textId="77777777" w:rsidTr="00B30A41">
        <w:trPr>
          <w:divId w:val="712464982"/>
          <w:jc w:val="center"/>
        </w:trPr>
        <w:tc>
          <w:tcPr>
            <w:tcW w:w="202" w:type="pct"/>
            <w:tcBorders>
              <w:top w:val="outset" w:sz="6" w:space="0" w:color="000000"/>
              <w:left w:val="outset" w:sz="6" w:space="0" w:color="000000"/>
              <w:bottom w:val="outset" w:sz="6" w:space="0" w:color="000000"/>
              <w:right w:val="outset" w:sz="6" w:space="0" w:color="000000"/>
            </w:tcBorders>
            <w:hideMark/>
          </w:tcPr>
          <w:p w14:paraId="63ECFA6B"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ÚJDSR</w:t>
            </w:r>
          </w:p>
        </w:tc>
        <w:tc>
          <w:tcPr>
            <w:tcW w:w="3656" w:type="pct"/>
            <w:tcBorders>
              <w:top w:val="outset" w:sz="6" w:space="0" w:color="000000"/>
              <w:left w:val="outset" w:sz="6" w:space="0" w:color="000000"/>
              <w:bottom w:val="outset" w:sz="6" w:space="0" w:color="000000"/>
              <w:right w:val="outset" w:sz="6" w:space="0" w:color="000000"/>
            </w:tcBorders>
            <w:vAlign w:val="center"/>
            <w:hideMark/>
          </w:tcPr>
          <w:p w14:paraId="154FB876" w14:textId="77777777" w:rsidR="005B5B78" w:rsidRPr="005B5B78" w:rsidRDefault="005B5B78" w:rsidP="005B5B78">
            <w:pPr>
              <w:rPr>
                <w:rFonts w:ascii="Times" w:hAnsi="Times" w:cs="Times"/>
                <w:sz w:val="18"/>
                <w:szCs w:val="18"/>
              </w:rPr>
            </w:pPr>
            <w:r w:rsidRPr="005B5B78">
              <w:rPr>
                <w:rFonts w:ascii="Times" w:hAnsi="Times" w:cs="Times"/>
                <w:b/>
                <w:bCs/>
                <w:sz w:val="18"/>
                <w:szCs w:val="18"/>
              </w:rPr>
              <w:t>Čl. II</w:t>
            </w:r>
            <w:r w:rsidRPr="005B5B78">
              <w:rPr>
                <w:rFonts w:ascii="Times" w:hAnsi="Times" w:cs="Times"/>
                <w:sz w:val="18"/>
                <w:szCs w:val="18"/>
              </w:rPr>
              <w:br/>
              <w:t>h) V § 69 nad slovami „osobitných predpisoch o premenách“ vložiť odkaz na návrh zákona o premenách obchodných spoločností a družstiev a o zmene a doplnení niektorých zákonov. Odôvodnenie: legislatívno-technická pripomienka. Odporúčajúca pripomienka.</w:t>
            </w:r>
          </w:p>
        </w:tc>
        <w:tc>
          <w:tcPr>
            <w:tcW w:w="154" w:type="pct"/>
            <w:tcBorders>
              <w:top w:val="outset" w:sz="6" w:space="0" w:color="000000"/>
              <w:left w:val="outset" w:sz="6" w:space="0" w:color="000000"/>
              <w:bottom w:val="outset" w:sz="6" w:space="0" w:color="000000"/>
              <w:right w:val="outset" w:sz="6" w:space="0" w:color="000000"/>
            </w:tcBorders>
            <w:vAlign w:val="center"/>
            <w:hideMark/>
          </w:tcPr>
          <w:p w14:paraId="2E643553"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O</w:t>
            </w:r>
          </w:p>
        </w:tc>
        <w:tc>
          <w:tcPr>
            <w:tcW w:w="166" w:type="pct"/>
            <w:tcBorders>
              <w:top w:val="outset" w:sz="6" w:space="0" w:color="000000"/>
              <w:left w:val="outset" w:sz="6" w:space="0" w:color="000000"/>
              <w:bottom w:val="outset" w:sz="6" w:space="0" w:color="000000"/>
              <w:right w:val="outset" w:sz="6" w:space="0" w:color="000000"/>
            </w:tcBorders>
            <w:vAlign w:val="center"/>
          </w:tcPr>
          <w:p w14:paraId="555E7C4E"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N</w:t>
            </w:r>
          </w:p>
        </w:tc>
        <w:tc>
          <w:tcPr>
            <w:tcW w:w="822" w:type="pct"/>
            <w:tcBorders>
              <w:top w:val="outset" w:sz="6" w:space="0" w:color="000000"/>
              <w:left w:val="outset" w:sz="6" w:space="0" w:color="000000"/>
              <w:bottom w:val="outset" w:sz="6" w:space="0" w:color="000000"/>
              <w:right w:val="outset" w:sz="6" w:space="0" w:color="000000"/>
            </w:tcBorders>
          </w:tcPr>
          <w:p w14:paraId="24D39D4C" w14:textId="77777777" w:rsidR="005B5B78" w:rsidRPr="005B5B78" w:rsidRDefault="005B5B78" w:rsidP="005B5B78">
            <w:pPr>
              <w:jc w:val="both"/>
              <w:rPr>
                <w:rFonts w:ascii="Times" w:hAnsi="Times" w:cs="Times"/>
                <w:bCs/>
                <w:sz w:val="18"/>
                <w:szCs w:val="18"/>
              </w:rPr>
            </w:pPr>
            <w:r w:rsidRPr="005B5B78">
              <w:rPr>
                <w:rFonts w:ascii="Times" w:hAnsi="Times" w:cs="Times"/>
                <w:bCs/>
                <w:sz w:val="18"/>
                <w:szCs w:val="18"/>
              </w:rPr>
              <w:t xml:space="preserve">Prerokované na </w:t>
            </w:r>
            <w:proofErr w:type="spellStart"/>
            <w:r w:rsidRPr="005B5B78">
              <w:rPr>
                <w:rFonts w:ascii="Times" w:hAnsi="Times" w:cs="Times"/>
                <w:bCs/>
                <w:sz w:val="18"/>
                <w:szCs w:val="18"/>
              </w:rPr>
              <w:t>rozporovom</w:t>
            </w:r>
            <w:proofErr w:type="spellEnd"/>
            <w:r w:rsidRPr="005B5B78">
              <w:rPr>
                <w:rFonts w:ascii="Times" w:hAnsi="Times" w:cs="Times"/>
                <w:bCs/>
                <w:sz w:val="18"/>
                <w:szCs w:val="18"/>
              </w:rPr>
              <w:t xml:space="preserve"> konaní dňa 28.2.2023.</w:t>
            </w:r>
          </w:p>
          <w:p w14:paraId="654621BB" w14:textId="77777777" w:rsidR="005B5B78" w:rsidRPr="005B5B78" w:rsidRDefault="005B5B78" w:rsidP="005B5B78">
            <w:pPr>
              <w:jc w:val="both"/>
              <w:rPr>
                <w:rFonts w:ascii="Times" w:hAnsi="Times" w:cs="Times"/>
                <w:b/>
                <w:bCs/>
                <w:sz w:val="18"/>
                <w:szCs w:val="18"/>
              </w:rPr>
            </w:pPr>
            <w:r w:rsidRPr="005B5B78">
              <w:rPr>
                <w:rFonts w:ascii="Times" w:hAnsi="Times" w:cs="Times"/>
                <w:bCs/>
                <w:sz w:val="18"/>
                <w:szCs w:val="18"/>
              </w:rPr>
              <w:t>Na základe ustálenej legislatívnej praxe sa v zákonoch kódexového typu, akým je aj Obchodný zákonník, nepoužívajú poznámky pod čiarou.</w:t>
            </w:r>
          </w:p>
        </w:tc>
      </w:tr>
      <w:tr w:rsidR="005B5B78" w:rsidRPr="005B5B78" w14:paraId="19738F5C" w14:textId="77777777" w:rsidTr="00B30A41">
        <w:trPr>
          <w:divId w:val="712464982"/>
          <w:jc w:val="center"/>
        </w:trPr>
        <w:tc>
          <w:tcPr>
            <w:tcW w:w="202" w:type="pct"/>
            <w:tcBorders>
              <w:top w:val="outset" w:sz="6" w:space="0" w:color="000000"/>
              <w:left w:val="outset" w:sz="6" w:space="0" w:color="000000"/>
              <w:bottom w:val="outset" w:sz="6" w:space="0" w:color="000000"/>
              <w:right w:val="outset" w:sz="6" w:space="0" w:color="000000"/>
            </w:tcBorders>
            <w:hideMark/>
          </w:tcPr>
          <w:p w14:paraId="780B15BD"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ÚJDSR</w:t>
            </w:r>
          </w:p>
        </w:tc>
        <w:tc>
          <w:tcPr>
            <w:tcW w:w="3656" w:type="pct"/>
            <w:tcBorders>
              <w:top w:val="outset" w:sz="6" w:space="0" w:color="000000"/>
              <w:left w:val="outset" w:sz="6" w:space="0" w:color="000000"/>
              <w:bottom w:val="outset" w:sz="6" w:space="0" w:color="000000"/>
              <w:right w:val="outset" w:sz="6" w:space="0" w:color="000000"/>
            </w:tcBorders>
            <w:vAlign w:val="center"/>
            <w:hideMark/>
          </w:tcPr>
          <w:p w14:paraId="5C4DF07D" w14:textId="77777777" w:rsidR="005B5B78" w:rsidRPr="005B5B78" w:rsidRDefault="005B5B78" w:rsidP="005B5B78">
            <w:pPr>
              <w:rPr>
                <w:rFonts w:ascii="Times" w:hAnsi="Times" w:cs="Times"/>
                <w:sz w:val="18"/>
                <w:szCs w:val="18"/>
              </w:rPr>
            </w:pPr>
            <w:r w:rsidRPr="005B5B78">
              <w:rPr>
                <w:rFonts w:ascii="Times" w:hAnsi="Times" w:cs="Times"/>
                <w:b/>
                <w:bCs/>
                <w:sz w:val="18"/>
                <w:szCs w:val="18"/>
              </w:rPr>
              <w:t>Čl. XIII. § 2 ods. 2</w:t>
            </w:r>
            <w:r w:rsidRPr="005B5B78">
              <w:rPr>
                <w:rFonts w:ascii="Times" w:hAnsi="Times" w:cs="Times"/>
                <w:sz w:val="18"/>
                <w:szCs w:val="18"/>
              </w:rPr>
              <w:br/>
              <w:t xml:space="preserve">i) V § 2 ods. 2 písm. h) bod 4., § 2 ods. 2 písm. i) bod 3. a v § 2 ods. 2 písm. j bod 4. za slová „obchodnom mene, právnej forme“ vložiť čiarku a slová „sídle“. Odôvodnenie: požiadavka úplnosti údajov o obchodnej spoločnosti v zápise v obchodnom registri. Odporúčajúca </w:t>
            </w:r>
            <w:r w:rsidRPr="005B5B78">
              <w:rPr>
                <w:rFonts w:ascii="Times" w:hAnsi="Times" w:cs="Times"/>
                <w:sz w:val="18"/>
                <w:szCs w:val="18"/>
              </w:rPr>
              <w:lastRenderedPageBreak/>
              <w:t>pripomienka.</w:t>
            </w:r>
          </w:p>
        </w:tc>
        <w:tc>
          <w:tcPr>
            <w:tcW w:w="154" w:type="pct"/>
            <w:tcBorders>
              <w:top w:val="outset" w:sz="6" w:space="0" w:color="000000"/>
              <w:left w:val="outset" w:sz="6" w:space="0" w:color="000000"/>
              <w:bottom w:val="outset" w:sz="6" w:space="0" w:color="000000"/>
              <w:right w:val="outset" w:sz="6" w:space="0" w:color="000000"/>
            </w:tcBorders>
            <w:vAlign w:val="center"/>
            <w:hideMark/>
          </w:tcPr>
          <w:p w14:paraId="350FDCED"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lastRenderedPageBreak/>
              <w:t>O</w:t>
            </w:r>
          </w:p>
        </w:tc>
        <w:tc>
          <w:tcPr>
            <w:tcW w:w="166" w:type="pct"/>
            <w:tcBorders>
              <w:top w:val="outset" w:sz="6" w:space="0" w:color="000000"/>
              <w:left w:val="outset" w:sz="6" w:space="0" w:color="000000"/>
              <w:bottom w:val="outset" w:sz="6" w:space="0" w:color="000000"/>
              <w:right w:val="outset" w:sz="6" w:space="0" w:color="000000"/>
            </w:tcBorders>
            <w:vAlign w:val="center"/>
          </w:tcPr>
          <w:p w14:paraId="3C9B510E" w14:textId="77777777" w:rsidR="005B5B78" w:rsidRPr="005B5B78" w:rsidRDefault="00183E06" w:rsidP="005B5B78">
            <w:pPr>
              <w:jc w:val="center"/>
              <w:rPr>
                <w:rFonts w:ascii="Times" w:hAnsi="Times" w:cs="Times"/>
                <w:b/>
                <w:bCs/>
                <w:sz w:val="18"/>
                <w:szCs w:val="18"/>
              </w:rPr>
            </w:pPr>
            <w:r>
              <w:rPr>
                <w:rFonts w:ascii="Times" w:hAnsi="Times" w:cs="Times"/>
                <w:b/>
                <w:bCs/>
                <w:sz w:val="18"/>
                <w:szCs w:val="18"/>
              </w:rPr>
              <w:t>N</w:t>
            </w:r>
          </w:p>
        </w:tc>
        <w:tc>
          <w:tcPr>
            <w:tcW w:w="822" w:type="pct"/>
            <w:tcBorders>
              <w:top w:val="outset" w:sz="6" w:space="0" w:color="000000"/>
              <w:left w:val="outset" w:sz="6" w:space="0" w:color="000000"/>
              <w:bottom w:val="outset" w:sz="6" w:space="0" w:color="000000"/>
              <w:right w:val="outset" w:sz="6" w:space="0" w:color="000000"/>
            </w:tcBorders>
          </w:tcPr>
          <w:p w14:paraId="2D816193" w14:textId="77777777" w:rsidR="0093083E" w:rsidRPr="005B5B78" w:rsidRDefault="005B5B78" w:rsidP="0093083E">
            <w:pPr>
              <w:jc w:val="both"/>
              <w:rPr>
                <w:rFonts w:ascii="Times" w:hAnsi="Times" w:cs="Times"/>
                <w:bCs/>
                <w:sz w:val="18"/>
                <w:szCs w:val="18"/>
              </w:rPr>
            </w:pPr>
            <w:r w:rsidRPr="005B5B78">
              <w:rPr>
                <w:rFonts w:ascii="Times" w:hAnsi="Times" w:cs="Times"/>
                <w:bCs/>
                <w:sz w:val="18"/>
                <w:szCs w:val="18"/>
              </w:rPr>
              <w:t xml:space="preserve">Prerokované na </w:t>
            </w:r>
            <w:proofErr w:type="spellStart"/>
            <w:r w:rsidRPr="005B5B78">
              <w:rPr>
                <w:rFonts w:ascii="Times" w:hAnsi="Times" w:cs="Times"/>
                <w:bCs/>
                <w:sz w:val="18"/>
                <w:szCs w:val="18"/>
              </w:rPr>
              <w:t>rozporovom</w:t>
            </w:r>
            <w:proofErr w:type="spellEnd"/>
            <w:r w:rsidRPr="005B5B78">
              <w:rPr>
                <w:rFonts w:ascii="Times" w:hAnsi="Times" w:cs="Times"/>
                <w:bCs/>
                <w:sz w:val="18"/>
                <w:szCs w:val="18"/>
              </w:rPr>
              <w:t xml:space="preserve"> konaní dňa 28.2.2023.</w:t>
            </w:r>
            <w:r w:rsidR="0093083E">
              <w:rPr>
                <w:rFonts w:ascii="Times" w:hAnsi="Times" w:cs="Times"/>
                <w:bCs/>
                <w:sz w:val="18"/>
                <w:szCs w:val="18"/>
              </w:rPr>
              <w:t xml:space="preserve"> </w:t>
            </w:r>
            <w:r w:rsidR="0093083E" w:rsidRPr="005B5B78">
              <w:rPr>
                <w:rFonts w:ascii="Times" w:hAnsi="Times" w:cs="Times"/>
                <w:bCs/>
                <w:sz w:val="18"/>
                <w:szCs w:val="18"/>
              </w:rPr>
              <w:t>Rozpor bol odstránený</w:t>
            </w:r>
            <w:r w:rsidR="0093083E">
              <w:rPr>
                <w:rFonts w:ascii="Times" w:hAnsi="Times" w:cs="Times"/>
                <w:bCs/>
                <w:sz w:val="18"/>
                <w:szCs w:val="18"/>
              </w:rPr>
              <w:t>.</w:t>
            </w:r>
          </w:p>
          <w:p w14:paraId="411AF08D" w14:textId="77777777" w:rsidR="005B5B78" w:rsidRPr="005B5B78" w:rsidRDefault="005B5B78" w:rsidP="005B5B78">
            <w:pPr>
              <w:jc w:val="both"/>
              <w:rPr>
                <w:rFonts w:ascii="Times" w:hAnsi="Times" w:cs="Times"/>
                <w:bCs/>
                <w:sz w:val="18"/>
                <w:szCs w:val="18"/>
              </w:rPr>
            </w:pPr>
            <w:r w:rsidRPr="005B5B78">
              <w:rPr>
                <w:rFonts w:ascii="Times" w:hAnsi="Times" w:cs="Times"/>
                <w:bCs/>
                <w:sz w:val="18"/>
                <w:szCs w:val="18"/>
              </w:rPr>
              <w:lastRenderedPageBreak/>
              <w:t>Ani v súčasnosti sa pri cezhraničnom zlúčení alebo splynutí spoločností nezapisuje sídlo spoločnosti, ale len údaj o členskom štáte, v ktorom má daná spoločnosť sídlo.</w:t>
            </w:r>
          </w:p>
          <w:p w14:paraId="418B27B1" w14:textId="77777777" w:rsidR="005B5B78" w:rsidRPr="005B5B78" w:rsidRDefault="005B5B78" w:rsidP="005B5B78">
            <w:pPr>
              <w:jc w:val="both"/>
              <w:rPr>
                <w:rFonts w:ascii="Times" w:hAnsi="Times" w:cs="Times"/>
                <w:bCs/>
                <w:sz w:val="18"/>
                <w:szCs w:val="18"/>
              </w:rPr>
            </w:pPr>
            <w:r w:rsidRPr="005B5B78">
              <w:rPr>
                <w:rFonts w:ascii="Times" w:hAnsi="Times" w:cs="Times"/>
                <w:bCs/>
                <w:sz w:val="18"/>
                <w:szCs w:val="18"/>
              </w:rPr>
              <w:t xml:space="preserve">Adresu sídla je možné získať bezplatne prostredníctvom systému prepojenia obchodných registrov. </w:t>
            </w:r>
          </w:p>
          <w:p w14:paraId="127E7C4F" w14:textId="77777777" w:rsidR="005B5B78" w:rsidRPr="005B5B78" w:rsidRDefault="005B5B78" w:rsidP="005B5B78">
            <w:pPr>
              <w:jc w:val="center"/>
              <w:rPr>
                <w:rFonts w:ascii="Times" w:hAnsi="Times" w:cs="Times"/>
                <w:b/>
                <w:bCs/>
                <w:sz w:val="18"/>
                <w:szCs w:val="18"/>
              </w:rPr>
            </w:pPr>
          </w:p>
        </w:tc>
      </w:tr>
      <w:tr w:rsidR="005B5B78" w:rsidRPr="005B5B78" w14:paraId="1B373DDC" w14:textId="77777777" w:rsidTr="00B30A41">
        <w:trPr>
          <w:divId w:val="712464982"/>
          <w:jc w:val="center"/>
        </w:trPr>
        <w:tc>
          <w:tcPr>
            <w:tcW w:w="202" w:type="pct"/>
            <w:tcBorders>
              <w:top w:val="outset" w:sz="6" w:space="0" w:color="000000"/>
              <w:left w:val="outset" w:sz="6" w:space="0" w:color="000000"/>
              <w:bottom w:val="outset" w:sz="6" w:space="0" w:color="000000"/>
              <w:right w:val="outset" w:sz="6" w:space="0" w:color="000000"/>
            </w:tcBorders>
            <w:hideMark/>
          </w:tcPr>
          <w:p w14:paraId="014F79CB"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lastRenderedPageBreak/>
              <w:t>ÚJDSR</w:t>
            </w:r>
          </w:p>
        </w:tc>
        <w:tc>
          <w:tcPr>
            <w:tcW w:w="3656" w:type="pct"/>
            <w:tcBorders>
              <w:top w:val="outset" w:sz="6" w:space="0" w:color="000000"/>
              <w:left w:val="outset" w:sz="6" w:space="0" w:color="000000"/>
              <w:bottom w:val="outset" w:sz="6" w:space="0" w:color="000000"/>
              <w:right w:val="outset" w:sz="6" w:space="0" w:color="000000"/>
            </w:tcBorders>
            <w:vAlign w:val="center"/>
            <w:hideMark/>
          </w:tcPr>
          <w:p w14:paraId="61000B27" w14:textId="77777777" w:rsidR="005B5B78" w:rsidRPr="005B5B78" w:rsidRDefault="005B5B78" w:rsidP="005B5B78">
            <w:pPr>
              <w:rPr>
                <w:rFonts w:ascii="Times" w:hAnsi="Times" w:cs="Times"/>
                <w:sz w:val="18"/>
                <w:szCs w:val="18"/>
              </w:rPr>
            </w:pPr>
            <w:r w:rsidRPr="005B5B78">
              <w:rPr>
                <w:rFonts w:ascii="Times" w:hAnsi="Times" w:cs="Times"/>
                <w:b/>
                <w:bCs/>
                <w:sz w:val="18"/>
                <w:szCs w:val="18"/>
              </w:rPr>
              <w:t>nad rámec vlastného materiálu</w:t>
            </w:r>
            <w:r w:rsidRPr="005B5B78">
              <w:rPr>
                <w:rFonts w:ascii="Times" w:hAnsi="Times" w:cs="Times"/>
                <w:sz w:val="18"/>
                <w:szCs w:val="18"/>
              </w:rPr>
              <w:br/>
              <w:t xml:space="preserve">f) ÚJD SR má zato, že návrh právneho predpisu bude mať výrazný vplyv o. i. na fungovanie prvkov kritickej infraštruktúry. Z uvedeného dôvodu ÚJD SR odporúča komunikáciu s gestorom zákona č. 45/2011 Z. z. o kritickej infraštruktúre v znení neskorších predpisov a zákona č. 497/2022 Z. z. o preverovaní zahraničných investícií a o zmene a doplnení niektorých zákonov (účinný od 01. 03. 2023) a ďalšími zainteresovanými rezortami tak, aby bolo zabezpečené prepojenie návrhu zákona o premenách obchodných spoločností a družstiev s predmetnými zákonmi a osobitnými zákonmi upravujúcimi prvky kritickej infraštruktúry vrátane atómového zákona. V tejto súvislosti ÚJD SR dodáva, že podľa § 8 ods. 7 zákona č. 45/2011 Z. z. o kritickej infraštruktúre v znení neskorších predpisov sa jadrové zariadenia považujú za prvok kritickej infraštruktúry. Nakoľko však ÚJD SR nedisponuje informáciami, či takéto diskusie prebehli a ak áno, tak s akými závermi, ÚJD SR žiada vstup do atómového zákona v rozsahu vloženia ďalšieho dôvodu pre zánik povolenia alebo súhlasu podľa atómového zákona. Návrh vstupu </w:t>
            </w:r>
            <w:proofErr w:type="spellStart"/>
            <w:r w:rsidRPr="005B5B78">
              <w:rPr>
                <w:rFonts w:ascii="Times" w:hAnsi="Times" w:cs="Times"/>
                <w:sz w:val="18"/>
                <w:szCs w:val="18"/>
              </w:rPr>
              <w:t>vyvstal</w:t>
            </w:r>
            <w:proofErr w:type="spellEnd"/>
            <w:r w:rsidRPr="005B5B78">
              <w:rPr>
                <w:rFonts w:ascii="Times" w:hAnsi="Times" w:cs="Times"/>
                <w:sz w:val="18"/>
                <w:szCs w:val="18"/>
              </w:rPr>
              <w:t xml:space="preserve"> na základe predloženého návrhu zákona o premenách obchodných spoločností a družstiev a o zmene a doplnení niektorých zákonov, ktorý zavádza nové inštitúty, t. j. odštiepenie, cezhraničné rozdelenie a cezhraničnú zmenu právnej formy. Tieto nové inštitúty vzhľadom na cezhraničný presah môžu mať výrazný vplyv na dodržiavanie povinností vyplývajúcich držiteľom povolenia z atómového zákona. Z uvedeného dôvodu je potrebné rozšíriť dôvody pre zánik povolenia alebo súhlasu podľa atómového zákona na premeny podľa predloženého návrhu zákona. Uvedené vytvorí priestor pre nové konanie pre právneho nástupcu zanikajúcej, resp. premenenej spoločnosti pri zmene právnej formy tak, aby bolo zabezpečené dodržiavanie podmienok mierového využívania jadrovej energie, zodpovedného a bezpečného nakladania s rádioaktívnym odpadom a vyhoretým jadrovým palivom a ďalšie aspekty zaručenia vysokej úrovne jadrovej bezpečnosti. ÚJD SR žiada vložiť nový Čl. XXVII., ktorý znie: „Čl. XXVII. Zákon č. 541/2004 Z. z. o mierovom využívaní jadrovej energie (atómový zákon) a o zmene a doplnení niektorých zákonov v znení zákona č. 238/2006 Z. z., zákona č. 21/2007 Z. z., zákona č. 94/2007 Z. z., zákona č. 335/2007 Z. z., zákona č. 408/2008 Z. z., zákona č. 120/2010 Z. z., zákona č. 145/2010 Z. z., zákona č. 350/2011 Z. z., zákona č. 143/2013 Z. z., zákona č. 314/2014 Z. z., zákona č. 54/2015 Z. z., zákona č. 91/2016 Z. z., zákona č. 125/2016 Z. z., zákona č. 96/2017 Z. z., zákona č. 18/2018 Z. z., zákona č. 87/2018 Z. z., zákona č. 177/2018 Z. z., zákona č. 308/2018 Z. z., zákona č. 279/2019 Z. z., zákona č. 363/2021 Z. z. a zákona č. 310/2021 Z. z. sa dopĺňa takto: 2. § 9 sa dopĺňa odsekom 5, ktorý znie: „(5) Držiteľ povolenia podľa tohto zákona je povinný podať žiadosť o povolenie alebo súhlas podľa tohto zákona pri zamýšľanej premene, cezhraničnej premene, zmene právnej formy alebo cezhraničnej zmene právnej formy podľa osobitného predpisu 11e) v dostatočnom časovom predstihu tak, aby bolo možné plynulé pokračovanie činností, na ktoré bolo vydané povolenie a súhlas pred zamýšľanou </w:t>
            </w:r>
            <w:r w:rsidRPr="005B5B78">
              <w:rPr>
                <w:rFonts w:ascii="Times" w:hAnsi="Times" w:cs="Times"/>
                <w:sz w:val="18"/>
                <w:szCs w:val="18"/>
              </w:rPr>
              <w:lastRenderedPageBreak/>
              <w:t xml:space="preserve">premenou, cezhraničnou premenou, zmenou právnej formy alebo cezhraničnou zmenou právnej formy podľa osobitného predpisu 11e). Ak dochádza k zániku držiteľa povolenia, žiadosť o povolenie alebo súhlas podľa predchádzajúcej vety je povinný podať držiteľ povolenia spolu so svojím budúcim právnym nástupcom. Prílohou žiadosti o povolenie alebo súhlas podľa tohto zákona je okrem dokladov uvedených v § 6 a </w:t>
            </w:r>
            <w:proofErr w:type="spellStart"/>
            <w:r w:rsidRPr="005B5B78">
              <w:rPr>
                <w:rFonts w:ascii="Times" w:hAnsi="Times" w:cs="Times"/>
                <w:sz w:val="18"/>
                <w:szCs w:val="18"/>
              </w:rPr>
              <w:t>nasl</w:t>
            </w:r>
            <w:proofErr w:type="spellEnd"/>
            <w:r w:rsidRPr="005B5B78">
              <w:rPr>
                <w:rFonts w:ascii="Times" w:hAnsi="Times" w:cs="Times"/>
                <w:sz w:val="18"/>
                <w:szCs w:val="18"/>
              </w:rPr>
              <w:t>. aj príslušný projekt vrátane jeho príloh podľa osobitného predpisu 11e).“. Odôvodnenie: vloženie daného ustanovenia súvisí s požiadavkou „</w:t>
            </w:r>
            <w:proofErr w:type="spellStart"/>
            <w:r w:rsidRPr="005B5B78">
              <w:rPr>
                <w:rFonts w:ascii="Times" w:hAnsi="Times" w:cs="Times"/>
                <w:sz w:val="18"/>
                <w:szCs w:val="18"/>
              </w:rPr>
              <w:t>prelicencovania</w:t>
            </w:r>
            <w:proofErr w:type="spellEnd"/>
            <w:r w:rsidRPr="005B5B78">
              <w:rPr>
                <w:rFonts w:ascii="Times" w:hAnsi="Times" w:cs="Times"/>
                <w:sz w:val="18"/>
                <w:szCs w:val="18"/>
              </w:rPr>
              <w:t>“ nástupníckej spoločnosti, resp. pôvodného držiteľa povolenia v prípade zmeny právnej formy tak, aby boli zachované všetky podmienky na vydanie súhlasu a povolenia podľa atómového zákona. Je nevyhnutné, aby boli zachované podmienky mierového využívania jadrovej energie, zodpovedného a bezpečného nakladania s rádioaktívnym odpadom a vyhoretým jadrovým palivom a ďalšie aspekty zaručenia vysokej úrovne jadrovej bezpečnosti aj po premene, cezhraničnej premene, zmene a cezhraničnej zmene právnej formy. Nakoľko však lehoty podľa § 8 atómového zákona sú dlhšie ako lehota 6 mesiacov vyplývajúca z § 131 ods. 4 návrhu zákona, nie je možné riešenie odkazom na uvedené ustanovenie. Prílohou žiadosti o povolenie alebo súhlas podľa atómového zákona je projekt premeny pri premene, projekt cezhraničnej premeny pri cezhraničnej premene, projekt zmeny právnej formy pri zmene právnej formy a projekt cezhraničnej zmeny právnej formy. Zásadná pripomienka.</w:t>
            </w:r>
          </w:p>
        </w:tc>
        <w:tc>
          <w:tcPr>
            <w:tcW w:w="154" w:type="pct"/>
            <w:tcBorders>
              <w:top w:val="outset" w:sz="6" w:space="0" w:color="000000"/>
              <w:left w:val="outset" w:sz="6" w:space="0" w:color="000000"/>
              <w:bottom w:val="outset" w:sz="6" w:space="0" w:color="000000"/>
              <w:right w:val="outset" w:sz="6" w:space="0" w:color="000000"/>
            </w:tcBorders>
            <w:vAlign w:val="center"/>
            <w:hideMark/>
          </w:tcPr>
          <w:p w14:paraId="59B8D007"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lastRenderedPageBreak/>
              <w:t>Z</w:t>
            </w:r>
          </w:p>
        </w:tc>
        <w:tc>
          <w:tcPr>
            <w:tcW w:w="166" w:type="pct"/>
            <w:tcBorders>
              <w:top w:val="outset" w:sz="6" w:space="0" w:color="000000"/>
              <w:left w:val="outset" w:sz="6" w:space="0" w:color="000000"/>
              <w:bottom w:val="outset" w:sz="6" w:space="0" w:color="000000"/>
              <w:right w:val="outset" w:sz="6" w:space="0" w:color="000000"/>
            </w:tcBorders>
            <w:vAlign w:val="center"/>
          </w:tcPr>
          <w:p w14:paraId="22118153"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A</w:t>
            </w:r>
          </w:p>
        </w:tc>
        <w:tc>
          <w:tcPr>
            <w:tcW w:w="822" w:type="pct"/>
            <w:tcBorders>
              <w:top w:val="outset" w:sz="6" w:space="0" w:color="000000"/>
              <w:left w:val="outset" w:sz="6" w:space="0" w:color="000000"/>
              <w:bottom w:val="outset" w:sz="6" w:space="0" w:color="000000"/>
              <w:right w:val="outset" w:sz="6" w:space="0" w:color="000000"/>
            </w:tcBorders>
          </w:tcPr>
          <w:p w14:paraId="149B0C65" w14:textId="77777777" w:rsidR="005B5B78" w:rsidRPr="005B5B78" w:rsidRDefault="005B5B78" w:rsidP="005B5B78">
            <w:pPr>
              <w:jc w:val="center"/>
              <w:rPr>
                <w:rFonts w:ascii="Times" w:hAnsi="Times" w:cs="Times"/>
                <w:b/>
                <w:bCs/>
                <w:sz w:val="18"/>
                <w:szCs w:val="18"/>
              </w:rPr>
            </w:pPr>
          </w:p>
        </w:tc>
      </w:tr>
      <w:tr w:rsidR="005B5B78" w:rsidRPr="005B5B78" w14:paraId="5405AFAE" w14:textId="77777777" w:rsidTr="00B30A41">
        <w:trPr>
          <w:divId w:val="712464982"/>
          <w:jc w:val="center"/>
        </w:trPr>
        <w:tc>
          <w:tcPr>
            <w:tcW w:w="202" w:type="pct"/>
            <w:tcBorders>
              <w:top w:val="outset" w:sz="6" w:space="0" w:color="000000"/>
              <w:left w:val="outset" w:sz="6" w:space="0" w:color="000000"/>
              <w:bottom w:val="outset" w:sz="6" w:space="0" w:color="000000"/>
              <w:right w:val="outset" w:sz="6" w:space="0" w:color="000000"/>
            </w:tcBorders>
            <w:hideMark/>
          </w:tcPr>
          <w:p w14:paraId="314CD91F"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ÚJDSR</w:t>
            </w:r>
          </w:p>
        </w:tc>
        <w:tc>
          <w:tcPr>
            <w:tcW w:w="3656" w:type="pct"/>
            <w:tcBorders>
              <w:top w:val="outset" w:sz="6" w:space="0" w:color="000000"/>
              <w:left w:val="outset" w:sz="6" w:space="0" w:color="000000"/>
              <w:bottom w:val="outset" w:sz="6" w:space="0" w:color="000000"/>
              <w:right w:val="outset" w:sz="6" w:space="0" w:color="000000"/>
            </w:tcBorders>
            <w:vAlign w:val="center"/>
            <w:hideMark/>
          </w:tcPr>
          <w:p w14:paraId="6C323694" w14:textId="77777777" w:rsidR="005B5B78" w:rsidRPr="005B5B78" w:rsidRDefault="005B5B78" w:rsidP="005B5B78">
            <w:pPr>
              <w:rPr>
                <w:rFonts w:ascii="Times" w:hAnsi="Times" w:cs="Times"/>
                <w:sz w:val="18"/>
                <w:szCs w:val="18"/>
              </w:rPr>
            </w:pPr>
            <w:r w:rsidRPr="005B5B78">
              <w:rPr>
                <w:rFonts w:ascii="Times" w:hAnsi="Times" w:cs="Times"/>
                <w:b/>
                <w:bCs/>
                <w:sz w:val="18"/>
                <w:szCs w:val="18"/>
              </w:rPr>
              <w:t>nad rámec vlastného materiálu</w:t>
            </w:r>
            <w:r w:rsidRPr="005B5B78">
              <w:rPr>
                <w:rFonts w:ascii="Times" w:hAnsi="Times" w:cs="Times"/>
                <w:sz w:val="18"/>
                <w:szCs w:val="18"/>
              </w:rPr>
              <w:br/>
              <w:t xml:space="preserve">g) ÚJD SR odporúča vstup do zákona č. 272/2015 Z. z. o registri právnických osôb, podnikateľov a orgánov verejnej moci a o zmene a doplnení niektorých zákonov v znení neskorších predpisov z dôvodu, aby </w:t>
            </w:r>
            <w:proofErr w:type="spellStart"/>
            <w:r w:rsidRPr="005B5B78">
              <w:rPr>
                <w:rFonts w:ascii="Times" w:hAnsi="Times" w:cs="Times"/>
                <w:sz w:val="18"/>
                <w:szCs w:val="18"/>
              </w:rPr>
              <w:t>novozapisované</w:t>
            </w:r>
            <w:proofErr w:type="spellEnd"/>
            <w:r w:rsidRPr="005B5B78">
              <w:rPr>
                <w:rFonts w:ascii="Times" w:hAnsi="Times" w:cs="Times"/>
                <w:sz w:val="18"/>
                <w:szCs w:val="18"/>
              </w:rPr>
              <w:t xml:space="preserve"> údaje týkajúce sa účinnosti premeny a zmeny právnej formy vrátane cezhraničných sa zapisovali aj do registra právnických osôb (RPO). Odôvodnenie: RPO je referenčným registrom podľa zákona o e-</w:t>
            </w:r>
            <w:proofErr w:type="spellStart"/>
            <w:r w:rsidRPr="005B5B78">
              <w:rPr>
                <w:rFonts w:ascii="Times" w:hAnsi="Times" w:cs="Times"/>
                <w:sz w:val="18"/>
                <w:szCs w:val="18"/>
              </w:rPr>
              <w:t>Governmente</w:t>
            </w:r>
            <w:proofErr w:type="spellEnd"/>
            <w:r w:rsidRPr="005B5B78">
              <w:rPr>
                <w:rFonts w:ascii="Times" w:hAnsi="Times" w:cs="Times"/>
                <w:sz w:val="18"/>
                <w:szCs w:val="18"/>
              </w:rPr>
              <w:t xml:space="preserve"> a jedným z najdôležitejších registrov podľa zákona č. 177/2018 Z. z. o niektorých opatreniach na znižovanie administratívnej záťaže využívaním informačných systémov verejnej správy a o zmene a doplnení niektorých zákonov (zákon proti byrokracii) v znení neskorších predpisov. Podľa § 1 ods. 1 cit. zákona „Orgány verejnej moci sú pri svojej úradnej činnosti povinné a oprávnené získavať a používať údaje evidované v informačných systémoch verejnej správy a v informačných systémoch podľa odseku 4 a vyhotovovať si z nich výpisy a tieto údaje a výpisy si v nevyhnutnom rozsahu navzájom bezodplatne poskytovať. Takto získané údaje a výpisy v rozsahu nevyhnutnom na naplnenie účelu podľa osobitných predpisov,1) na ktorý sa poskytujú, sú orgánu verejnej moci známe z úradnej činnosti a sú použiteľné na právne účely. Odporúčajúca pripomienka.</w:t>
            </w:r>
          </w:p>
        </w:tc>
        <w:tc>
          <w:tcPr>
            <w:tcW w:w="154" w:type="pct"/>
            <w:tcBorders>
              <w:top w:val="outset" w:sz="6" w:space="0" w:color="000000"/>
              <w:left w:val="outset" w:sz="6" w:space="0" w:color="000000"/>
              <w:bottom w:val="outset" w:sz="6" w:space="0" w:color="000000"/>
              <w:right w:val="outset" w:sz="6" w:space="0" w:color="000000"/>
            </w:tcBorders>
            <w:vAlign w:val="center"/>
            <w:hideMark/>
          </w:tcPr>
          <w:p w14:paraId="5D64AE12"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O</w:t>
            </w:r>
          </w:p>
        </w:tc>
        <w:tc>
          <w:tcPr>
            <w:tcW w:w="166" w:type="pct"/>
            <w:tcBorders>
              <w:top w:val="outset" w:sz="6" w:space="0" w:color="000000"/>
              <w:left w:val="outset" w:sz="6" w:space="0" w:color="000000"/>
              <w:bottom w:val="outset" w:sz="6" w:space="0" w:color="000000"/>
              <w:right w:val="outset" w:sz="6" w:space="0" w:color="000000"/>
            </w:tcBorders>
            <w:vAlign w:val="center"/>
          </w:tcPr>
          <w:p w14:paraId="7A76CE5D"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N</w:t>
            </w:r>
          </w:p>
        </w:tc>
        <w:tc>
          <w:tcPr>
            <w:tcW w:w="822" w:type="pct"/>
            <w:tcBorders>
              <w:top w:val="outset" w:sz="6" w:space="0" w:color="000000"/>
              <w:left w:val="outset" w:sz="6" w:space="0" w:color="000000"/>
              <w:bottom w:val="outset" w:sz="6" w:space="0" w:color="000000"/>
              <w:right w:val="outset" w:sz="6" w:space="0" w:color="000000"/>
            </w:tcBorders>
          </w:tcPr>
          <w:p w14:paraId="3AD7C038" w14:textId="77777777" w:rsidR="005B5B78" w:rsidRPr="005B5B78" w:rsidRDefault="005B5B78" w:rsidP="005B5B78">
            <w:pPr>
              <w:jc w:val="both"/>
              <w:rPr>
                <w:rFonts w:ascii="Times" w:hAnsi="Times" w:cs="Times"/>
                <w:bCs/>
                <w:sz w:val="18"/>
                <w:szCs w:val="18"/>
              </w:rPr>
            </w:pPr>
            <w:r w:rsidRPr="005B5B78">
              <w:rPr>
                <w:rFonts w:ascii="Times" w:hAnsi="Times" w:cs="Times"/>
                <w:bCs/>
                <w:sz w:val="18"/>
                <w:szCs w:val="18"/>
              </w:rPr>
              <w:t xml:space="preserve">Nad rámec návrhu zákona. Pripomienka prerokovaná na </w:t>
            </w:r>
            <w:proofErr w:type="spellStart"/>
            <w:r w:rsidRPr="005B5B78">
              <w:rPr>
                <w:rFonts w:ascii="Times" w:hAnsi="Times" w:cs="Times"/>
                <w:bCs/>
                <w:sz w:val="18"/>
                <w:szCs w:val="18"/>
              </w:rPr>
              <w:t>rozporovom</w:t>
            </w:r>
            <w:proofErr w:type="spellEnd"/>
            <w:r w:rsidRPr="005B5B78">
              <w:rPr>
                <w:rFonts w:ascii="Times" w:hAnsi="Times" w:cs="Times"/>
                <w:bCs/>
                <w:sz w:val="18"/>
                <w:szCs w:val="18"/>
              </w:rPr>
              <w:t xml:space="preserve"> konaní dňa 28.2.2023.</w:t>
            </w:r>
          </w:p>
          <w:p w14:paraId="01F5F6B2" w14:textId="77777777" w:rsidR="005B5B78" w:rsidRPr="005B5B78" w:rsidRDefault="005B5B78" w:rsidP="005B5B78">
            <w:pPr>
              <w:jc w:val="center"/>
              <w:rPr>
                <w:rFonts w:ascii="Times" w:hAnsi="Times" w:cs="Times"/>
                <w:b/>
                <w:bCs/>
                <w:sz w:val="18"/>
                <w:szCs w:val="18"/>
              </w:rPr>
            </w:pPr>
          </w:p>
        </w:tc>
      </w:tr>
      <w:tr w:rsidR="005B5B78" w:rsidRPr="005B5B78" w14:paraId="1D63FC7A" w14:textId="77777777" w:rsidTr="00B30A41">
        <w:trPr>
          <w:divId w:val="712464982"/>
          <w:jc w:val="center"/>
        </w:trPr>
        <w:tc>
          <w:tcPr>
            <w:tcW w:w="202" w:type="pct"/>
            <w:tcBorders>
              <w:top w:val="outset" w:sz="6" w:space="0" w:color="000000"/>
              <w:left w:val="outset" w:sz="6" w:space="0" w:color="000000"/>
              <w:bottom w:val="outset" w:sz="6" w:space="0" w:color="000000"/>
              <w:right w:val="outset" w:sz="6" w:space="0" w:color="000000"/>
            </w:tcBorders>
            <w:hideMark/>
          </w:tcPr>
          <w:p w14:paraId="793175B6"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ÚJDSR</w:t>
            </w:r>
          </w:p>
        </w:tc>
        <w:tc>
          <w:tcPr>
            <w:tcW w:w="3656" w:type="pct"/>
            <w:tcBorders>
              <w:top w:val="outset" w:sz="6" w:space="0" w:color="000000"/>
              <w:left w:val="outset" w:sz="6" w:space="0" w:color="000000"/>
              <w:bottom w:val="outset" w:sz="6" w:space="0" w:color="000000"/>
              <w:right w:val="outset" w:sz="6" w:space="0" w:color="000000"/>
            </w:tcBorders>
            <w:vAlign w:val="center"/>
            <w:hideMark/>
          </w:tcPr>
          <w:p w14:paraId="797DAD3E" w14:textId="77777777" w:rsidR="005B5B78" w:rsidRPr="005B5B78" w:rsidRDefault="005B5B78" w:rsidP="005B5B78">
            <w:pPr>
              <w:rPr>
                <w:rFonts w:ascii="Times" w:hAnsi="Times" w:cs="Times"/>
                <w:sz w:val="18"/>
                <w:szCs w:val="18"/>
              </w:rPr>
            </w:pPr>
            <w:r w:rsidRPr="005B5B78">
              <w:rPr>
                <w:rFonts w:ascii="Times" w:hAnsi="Times" w:cs="Times"/>
                <w:b/>
                <w:bCs/>
                <w:sz w:val="18"/>
                <w:szCs w:val="18"/>
              </w:rPr>
              <w:t>nad rámec vlastného materiálu</w:t>
            </w:r>
            <w:r w:rsidRPr="005B5B78">
              <w:rPr>
                <w:rFonts w:ascii="Times" w:hAnsi="Times" w:cs="Times"/>
                <w:sz w:val="18"/>
                <w:szCs w:val="18"/>
              </w:rPr>
              <w:br/>
              <w:t xml:space="preserve">Nad rámec vlastného materiálu: f) ÚJD SR má zato, že návrh právneho predpisu bude mať výrazný vplyv o. i. na fungovanie prvkov kritickej infraštruktúry. Z uvedeného dôvodu ÚJD SR odporúča komunikáciu s gestorom zákona č. 45/2011 Z. z. o kritickej infraštruktúre v znení neskorších predpisov a zákona č. 497/2022 Z. z. o preverovaní zahraničných investícií a o zmene a doplnení niektorých zákonov (účinný od 01. 03. 2023) a ďalšími zainteresovanými rezortami tak, aby bolo zabezpečené prepojenie návrhu zákona o premenách obchodných spoločností a družstiev s predmetnými zákonmi a osobitnými zákonmi upravujúcimi prvky kritickej infraštruktúry vrátane atómového zákona. V tejto súvislosti ÚJD SR dodáva, že podľa § 8 ods. 7 zákona č. 45/2011 Z. z. o kritickej infraštruktúre v znení neskorších predpisov sa jadrové zariadenia považujú za prvok kritickej infraštruktúry. Nakoľko však ÚJD SR nedisponuje informáciami, či takéto diskusie prebehli a ak áno, tak s akými závermi, ÚJD SR žiada vstup do atómového zákona v rozsahu vloženia ďalšieho dôvodu pre zánik povolenia alebo súhlasu podľa atómového zákona. Návrh vstupu </w:t>
            </w:r>
            <w:proofErr w:type="spellStart"/>
            <w:r w:rsidRPr="005B5B78">
              <w:rPr>
                <w:rFonts w:ascii="Times" w:hAnsi="Times" w:cs="Times"/>
                <w:sz w:val="18"/>
                <w:szCs w:val="18"/>
              </w:rPr>
              <w:t>vyvstal</w:t>
            </w:r>
            <w:proofErr w:type="spellEnd"/>
            <w:r w:rsidRPr="005B5B78">
              <w:rPr>
                <w:rFonts w:ascii="Times" w:hAnsi="Times" w:cs="Times"/>
                <w:sz w:val="18"/>
                <w:szCs w:val="18"/>
              </w:rPr>
              <w:t xml:space="preserve"> na základe predloženého návrhu zákona o premenách obchodných spoločností a družstiev a o zmene a doplnení niektorých zákonov, ktorý zavádza nové inštitúty, t. j. odštiepenie, cezhraničné rozdelenie a cezhraničnú zmenu právnej formy. Tieto nové inštitúty vzhľadom na cezhraničný presah môžu mať výrazný vplyv na dodržiavanie povinností vyplývajúcich držiteľom povolenia z atómového zákona. Z uvedeného dôvodu je potrebné rozšíriť dôvody pre zánik povolenia alebo súhlasu podľa atómového zákona na premeny podľa predloženého návrhu zákona. Uvedené vytvorí priestor pre </w:t>
            </w:r>
            <w:r w:rsidRPr="005B5B78">
              <w:rPr>
                <w:rFonts w:ascii="Times" w:hAnsi="Times" w:cs="Times"/>
                <w:sz w:val="18"/>
                <w:szCs w:val="18"/>
              </w:rPr>
              <w:lastRenderedPageBreak/>
              <w:t>nové konanie pre právneho nástupcu zanikajúcej, resp. premenenej spoločnosti pri zmene právnej formy tak, aby bolo zabezpečené dodržiavanie podmienok mierového využívania jadrovej energie, zodpovedného a bezpečného nakladania s rádioaktívnym odpadom a vyhoretým jadrovým palivom a ďalšie aspekty zaručenia vysokej úrovne jadrovej bezpečnosti. ÚJD SR žiada vložiť nový Čl. XXVII., ktorý znie: „Čl. XXVII. Zákon č. 541/2004 Z. z. o mierovom využívaní jadrovej energie (atómový zákon) a o zmene a doplnení niektorých zákonov v znení zákona č. 238/2006 Z. z., zákona č. 21/2007 Z. z., zákona č. 94/2007 Z. z., zákona č. 335/2007 Z. z., zákona č. 408/2008 Z. z., zákona č. 120/2010 Z. z., zákona č. 145/2010 Z. z., zákona č. 350/2011 Z. z., zákona č. 143/2013 Z. z., zákona č. 314/2014 Z. z., zákona č. 54/2015 Z. z., zákona č. 91/2016 Z. z., zákona č. 125/2016 Z. z., zákona č. 96/2017 Z. z., zákona č. 18/2018 Z. z., zákona č. 87/2018 Z. z., zákona č. 177/2018 Z. z., zákona č. 308/2018 Z. z., zákona č. 279/2019 Z. z., zákona č. 363/2021 Z. z. a zákona č. 310/2021 Z. z. sa dopĺňa takto: 1. V § 9 ods. 4 sa za písmeno d) vkladá nové písmeno e), ktoré znie: „e) dňom účinnosti premeny, cezhraničnej premeny, zmeny právnej formy a cezhraničnej zmeny právnej formy podľa osobitného predpisu. 11e)“. Poznámka pod čiarou k odkazu 11e) znie: „11e) Zákon č. ... /2023 Z. z. o premenách obchodných spoločností a družstiev a o zmene a doplnení niektorých zákonov.“. Odôvodnenie: viď úvodný text k tejto pripomienke. Zánik povolenia alebo súhlasu nastúpi automaticky zo zákona uplynutím času. Zásadná pripomienka.</w:t>
            </w:r>
          </w:p>
        </w:tc>
        <w:tc>
          <w:tcPr>
            <w:tcW w:w="154" w:type="pct"/>
            <w:tcBorders>
              <w:top w:val="outset" w:sz="6" w:space="0" w:color="000000"/>
              <w:left w:val="outset" w:sz="6" w:space="0" w:color="000000"/>
              <w:bottom w:val="outset" w:sz="6" w:space="0" w:color="000000"/>
              <w:right w:val="outset" w:sz="6" w:space="0" w:color="000000"/>
            </w:tcBorders>
            <w:vAlign w:val="center"/>
            <w:hideMark/>
          </w:tcPr>
          <w:p w14:paraId="656C138A"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lastRenderedPageBreak/>
              <w:t>Z</w:t>
            </w:r>
          </w:p>
        </w:tc>
        <w:tc>
          <w:tcPr>
            <w:tcW w:w="166" w:type="pct"/>
            <w:tcBorders>
              <w:top w:val="outset" w:sz="6" w:space="0" w:color="000000"/>
              <w:left w:val="outset" w:sz="6" w:space="0" w:color="000000"/>
              <w:bottom w:val="outset" w:sz="6" w:space="0" w:color="000000"/>
              <w:right w:val="outset" w:sz="6" w:space="0" w:color="000000"/>
            </w:tcBorders>
            <w:vAlign w:val="center"/>
          </w:tcPr>
          <w:p w14:paraId="7E36843F"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A</w:t>
            </w:r>
          </w:p>
        </w:tc>
        <w:tc>
          <w:tcPr>
            <w:tcW w:w="822" w:type="pct"/>
            <w:tcBorders>
              <w:top w:val="outset" w:sz="6" w:space="0" w:color="000000"/>
              <w:left w:val="outset" w:sz="6" w:space="0" w:color="000000"/>
              <w:bottom w:val="outset" w:sz="6" w:space="0" w:color="000000"/>
              <w:right w:val="outset" w:sz="6" w:space="0" w:color="000000"/>
            </w:tcBorders>
          </w:tcPr>
          <w:p w14:paraId="0C7C7367" w14:textId="77777777" w:rsidR="005B5B78" w:rsidRPr="005B5B78" w:rsidRDefault="005B5B78" w:rsidP="005B5B78">
            <w:pPr>
              <w:jc w:val="center"/>
              <w:rPr>
                <w:rFonts w:ascii="Times" w:hAnsi="Times" w:cs="Times"/>
                <w:b/>
                <w:bCs/>
                <w:sz w:val="18"/>
                <w:szCs w:val="18"/>
              </w:rPr>
            </w:pPr>
          </w:p>
        </w:tc>
      </w:tr>
      <w:tr w:rsidR="005B5B78" w:rsidRPr="005B5B78" w14:paraId="74B215E9" w14:textId="77777777" w:rsidTr="00B30A41">
        <w:trPr>
          <w:divId w:val="712464982"/>
          <w:jc w:val="center"/>
        </w:trPr>
        <w:tc>
          <w:tcPr>
            <w:tcW w:w="202" w:type="pct"/>
            <w:tcBorders>
              <w:top w:val="outset" w:sz="6" w:space="0" w:color="000000"/>
              <w:left w:val="outset" w:sz="6" w:space="0" w:color="000000"/>
              <w:bottom w:val="outset" w:sz="6" w:space="0" w:color="000000"/>
              <w:right w:val="outset" w:sz="6" w:space="0" w:color="000000"/>
            </w:tcBorders>
            <w:hideMark/>
          </w:tcPr>
          <w:p w14:paraId="1FD9A7CB"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ÚPVSR</w:t>
            </w:r>
          </w:p>
        </w:tc>
        <w:tc>
          <w:tcPr>
            <w:tcW w:w="3656" w:type="pct"/>
            <w:tcBorders>
              <w:top w:val="outset" w:sz="6" w:space="0" w:color="000000"/>
              <w:left w:val="outset" w:sz="6" w:space="0" w:color="000000"/>
              <w:bottom w:val="outset" w:sz="6" w:space="0" w:color="000000"/>
              <w:right w:val="outset" w:sz="6" w:space="0" w:color="000000"/>
            </w:tcBorders>
            <w:vAlign w:val="center"/>
            <w:hideMark/>
          </w:tcPr>
          <w:p w14:paraId="7C06D78E" w14:textId="77777777" w:rsidR="005B5B78" w:rsidRPr="005B5B78" w:rsidRDefault="005B5B78" w:rsidP="005B5B78">
            <w:pPr>
              <w:rPr>
                <w:rFonts w:ascii="Times" w:hAnsi="Times" w:cs="Times"/>
                <w:sz w:val="18"/>
                <w:szCs w:val="18"/>
              </w:rPr>
            </w:pPr>
            <w:r w:rsidRPr="005B5B78">
              <w:rPr>
                <w:rFonts w:ascii="Times" w:hAnsi="Times" w:cs="Times"/>
                <w:b/>
                <w:bCs/>
                <w:sz w:val="18"/>
                <w:szCs w:val="18"/>
              </w:rPr>
              <w:t>Čl. I. § 106 ods. 1</w:t>
            </w:r>
            <w:r w:rsidRPr="005B5B78">
              <w:rPr>
                <w:rFonts w:ascii="Times" w:hAnsi="Times" w:cs="Times"/>
                <w:sz w:val="18"/>
                <w:szCs w:val="18"/>
              </w:rPr>
              <w:br/>
              <w:t>V § 106 ods. 1 je potrebné na koniec vety vložiť bodku, gramatická pripomienka.</w:t>
            </w:r>
          </w:p>
        </w:tc>
        <w:tc>
          <w:tcPr>
            <w:tcW w:w="154" w:type="pct"/>
            <w:tcBorders>
              <w:top w:val="outset" w:sz="6" w:space="0" w:color="000000"/>
              <w:left w:val="outset" w:sz="6" w:space="0" w:color="000000"/>
              <w:bottom w:val="outset" w:sz="6" w:space="0" w:color="000000"/>
              <w:right w:val="outset" w:sz="6" w:space="0" w:color="000000"/>
            </w:tcBorders>
            <w:vAlign w:val="center"/>
            <w:hideMark/>
          </w:tcPr>
          <w:p w14:paraId="2D88675C"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O</w:t>
            </w:r>
          </w:p>
        </w:tc>
        <w:tc>
          <w:tcPr>
            <w:tcW w:w="166" w:type="pct"/>
            <w:tcBorders>
              <w:top w:val="outset" w:sz="6" w:space="0" w:color="000000"/>
              <w:left w:val="outset" w:sz="6" w:space="0" w:color="000000"/>
              <w:bottom w:val="outset" w:sz="6" w:space="0" w:color="000000"/>
              <w:right w:val="outset" w:sz="6" w:space="0" w:color="000000"/>
            </w:tcBorders>
            <w:vAlign w:val="center"/>
          </w:tcPr>
          <w:p w14:paraId="64F2092A"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A</w:t>
            </w:r>
          </w:p>
        </w:tc>
        <w:tc>
          <w:tcPr>
            <w:tcW w:w="822" w:type="pct"/>
            <w:tcBorders>
              <w:top w:val="outset" w:sz="6" w:space="0" w:color="000000"/>
              <w:left w:val="outset" w:sz="6" w:space="0" w:color="000000"/>
              <w:bottom w:val="outset" w:sz="6" w:space="0" w:color="000000"/>
              <w:right w:val="outset" w:sz="6" w:space="0" w:color="000000"/>
            </w:tcBorders>
          </w:tcPr>
          <w:p w14:paraId="34567ACF" w14:textId="77777777" w:rsidR="005B5B78" w:rsidRPr="005B5B78" w:rsidRDefault="005B5B78" w:rsidP="005B5B78">
            <w:pPr>
              <w:jc w:val="center"/>
              <w:rPr>
                <w:rFonts w:ascii="Times" w:hAnsi="Times" w:cs="Times"/>
                <w:b/>
                <w:bCs/>
                <w:sz w:val="18"/>
                <w:szCs w:val="18"/>
              </w:rPr>
            </w:pPr>
          </w:p>
        </w:tc>
      </w:tr>
      <w:tr w:rsidR="005B5B78" w:rsidRPr="005B5B78" w14:paraId="43388A83" w14:textId="77777777" w:rsidTr="00B30A41">
        <w:trPr>
          <w:divId w:val="712464982"/>
          <w:jc w:val="center"/>
        </w:trPr>
        <w:tc>
          <w:tcPr>
            <w:tcW w:w="202" w:type="pct"/>
            <w:tcBorders>
              <w:top w:val="outset" w:sz="6" w:space="0" w:color="000000"/>
              <w:left w:val="outset" w:sz="6" w:space="0" w:color="000000"/>
              <w:bottom w:val="outset" w:sz="6" w:space="0" w:color="000000"/>
              <w:right w:val="outset" w:sz="6" w:space="0" w:color="000000"/>
            </w:tcBorders>
            <w:hideMark/>
          </w:tcPr>
          <w:p w14:paraId="6EFF8D1E"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ÚPVSR</w:t>
            </w:r>
          </w:p>
        </w:tc>
        <w:tc>
          <w:tcPr>
            <w:tcW w:w="3656" w:type="pct"/>
            <w:tcBorders>
              <w:top w:val="outset" w:sz="6" w:space="0" w:color="000000"/>
              <w:left w:val="outset" w:sz="6" w:space="0" w:color="000000"/>
              <w:bottom w:val="outset" w:sz="6" w:space="0" w:color="000000"/>
              <w:right w:val="outset" w:sz="6" w:space="0" w:color="000000"/>
            </w:tcBorders>
            <w:vAlign w:val="center"/>
            <w:hideMark/>
          </w:tcPr>
          <w:p w14:paraId="5CD5B34E" w14:textId="77777777" w:rsidR="005B5B78" w:rsidRPr="005B5B78" w:rsidRDefault="005B5B78" w:rsidP="005B5B78">
            <w:pPr>
              <w:rPr>
                <w:rFonts w:ascii="Times" w:hAnsi="Times" w:cs="Times"/>
                <w:sz w:val="18"/>
                <w:szCs w:val="18"/>
              </w:rPr>
            </w:pPr>
            <w:r w:rsidRPr="005B5B78">
              <w:rPr>
                <w:rFonts w:ascii="Times" w:hAnsi="Times" w:cs="Times"/>
                <w:b/>
                <w:bCs/>
                <w:sz w:val="18"/>
                <w:szCs w:val="18"/>
              </w:rPr>
              <w:t>Čl. I. § 118 ods. 8</w:t>
            </w:r>
            <w:r w:rsidRPr="005B5B78">
              <w:rPr>
                <w:rFonts w:ascii="Times" w:hAnsi="Times" w:cs="Times"/>
                <w:sz w:val="18"/>
                <w:szCs w:val="18"/>
              </w:rPr>
              <w:br/>
              <w:t>V § 118 ods. 8 písm. a) odporúčame nahradiť slovo "</w:t>
            </w:r>
            <w:proofErr w:type="spellStart"/>
            <w:r w:rsidRPr="005B5B78">
              <w:rPr>
                <w:rFonts w:ascii="Times" w:hAnsi="Times" w:cs="Times"/>
                <w:sz w:val="18"/>
                <w:szCs w:val="18"/>
              </w:rPr>
              <w:t>peňazná</w:t>
            </w:r>
            <w:proofErr w:type="spellEnd"/>
            <w:r w:rsidRPr="005B5B78">
              <w:rPr>
                <w:rFonts w:ascii="Times" w:hAnsi="Times" w:cs="Times"/>
                <w:sz w:val="18"/>
                <w:szCs w:val="18"/>
              </w:rPr>
              <w:t>" slovom "peňažná", gramatická pripomienka.</w:t>
            </w:r>
          </w:p>
        </w:tc>
        <w:tc>
          <w:tcPr>
            <w:tcW w:w="154" w:type="pct"/>
            <w:tcBorders>
              <w:top w:val="outset" w:sz="6" w:space="0" w:color="000000"/>
              <w:left w:val="outset" w:sz="6" w:space="0" w:color="000000"/>
              <w:bottom w:val="outset" w:sz="6" w:space="0" w:color="000000"/>
              <w:right w:val="outset" w:sz="6" w:space="0" w:color="000000"/>
            </w:tcBorders>
            <w:vAlign w:val="center"/>
            <w:hideMark/>
          </w:tcPr>
          <w:p w14:paraId="0D4C9779"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O</w:t>
            </w:r>
          </w:p>
        </w:tc>
        <w:tc>
          <w:tcPr>
            <w:tcW w:w="166" w:type="pct"/>
            <w:tcBorders>
              <w:top w:val="outset" w:sz="6" w:space="0" w:color="000000"/>
              <w:left w:val="outset" w:sz="6" w:space="0" w:color="000000"/>
              <w:bottom w:val="outset" w:sz="6" w:space="0" w:color="000000"/>
              <w:right w:val="outset" w:sz="6" w:space="0" w:color="000000"/>
            </w:tcBorders>
            <w:vAlign w:val="center"/>
          </w:tcPr>
          <w:p w14:paraId="4E5BB228"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A</w:t>
            </w:r>
          </w:p>
        </w:tc>
        <w:tc>
          <w:tcPr>
            <w:tcW w:w="822" w:type="pct"/>
            <w:tcBorders>
              <w:top w:val="outset" w:sz="6" w:space="0" w:color="000000"/>
              <w:left w:val="outset" w:sz="6" w:space="0" w:color="000000"/>
              <w:bottom w:val="outset" w:sz="6" w:space="0" w:color="000000"/>
              <w:right w:val="outset" w:sz="6" w:space="0" w:color="000000"/>
            </w:tcBorders>
          </w:tcPr>
          <w:p w14:paraId="2ECE8106" w14:textId="77777777" w:rsidR="005B5B78" w:rsidRPr="005B5B78" w:rsidRDefault="005B5B78" w:rsidP="005B5B78">
            <w:pPr>
              <w:jc w:val="center"/>
              <w:rPr>
                <w:rFonts w:ascii="Times" w:hAnsi="Times" w:cs="Times"/>
                <w:b/>
                <w:bCs/>
                <w:sz w:val="18"/>
                <w:szCs w:val="18"/>
              </w:rPr>
            </w:pPr>
          </w:p>
        </w:tc>
      </w:tr>
      <w:tr w:rsidR="005B5B78" w:rsidRPr="005B5B78" w14:paraId="111AA811" w14:textId="77777777" w:rsidTr="00B30A41">
        <w:trPr>
          <w:divId w:val="712464982"/>
          <w:jc w:val="center"/>
        </w:trPr>
        <w:tc>
          <w:tcPr>
            <w:tcW w:w="202" w:type="pct"/>
            <w:tcBorders>
              <w:top w:val="outset" w:sz="6" w:space="0" w:color="000000"/>
              <w:left w:val="outset" w:sz="6" w:space="0" w:color="000000"/>
              <w:bottom w:val="outset" w:sz="6" w:space="0" w:color="000000"/>
              <w:right w:val="outset" w:sz="6" w:space="0" w:color="000000"/>
            </w:tcBorders>
            <w:hideMark/>
          </w:tcPr>
          <w:p w14:paraId="6B269A6E"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ÚPVSR</w:t>
            </w:r>
          </w:p>
        </w:tc>
        <w:tc>
          <w:tcPr>
            <w:tcW w:w="3656" w:type="pct"/>
            <w:tcBorders>
              <w:top w:val="outset" w:sz="6" w:space="0" w:color="000000"/>
              <w:left w:val="outset" w:sz="6" w:space="0" w:color="000000"/>
              <w:bottom w:val="outset" w:sz="6" w:space="0" w:color="000000"/>
              <w:right w:val="outset" w:sz="6" w:space="0" w:color="000000"/>
            </w:tcBorders>
            <w:vAlign w:val="center"/>
            <w:hideMark/>
          </w:tcPr>
          <w:p w14:paraId="42FF5BCE" w14:textId="77777777" w:rsidR="005B5B78" w:rsidRPr="005B5B78" w:rsidRDefault="005B5B78" w:rsidP="005B5B78">
            <w:pPr>
              <w:rPr>
                <w:rFonts w:ascii="Times" w:hAnsi="Times" w:cs="Times"/>
                <w:sz w:val="18"/>
                <w:szCs w:val="18"/>
              </w:rPr>
            </w:pPr>
            <w:r w:rsidRPr="005B5B78">
              <w:rPr>
                <w:rFonts w:ascii="Times" w:hAnsi="Times" w:cs="Times"/>
                <w:b/>
                <w:bCs/>
                <w:sz w:val="18"/>
                <w:szCs w:val="18"/>
              </w:rPr>
              <w:t>Čl. I. § 16 ods. 1</w:t>
            </w:r>
            <w:r w:rsidRPr="005B5B78">
              <w:rPr>
                <w:rFonts w:ascii="Times" w:hAnsi="Times" w:cs="Times"/>
                <w:sz w:val="18"/>
                <w:szCs w:val="18"/>
              </w:rPr>
              <w:br/>
              <w:t>V poznámke pod čiarou k odkazu 2 je potrebné usporiadať predpisy do chronologického poradia, legislatívno-technická pripomienka.</w:t>
            </w:r>
          </w:p>
        </w:tc>
        <w:tc>
          <w:tcPr>
            <w:tcW w:w="154" w:type="pct"/>
            <w:tcBorders>
              <w:top w:val="outset" w:sz="6" w:space="0" w:color="000000"/>
              <w:left w:val="outset" w:sz="6" w:space="0" w:color="000000"/>
              <w:bottom w:val="outset" w:sz="6" w:space="0" w:color="000000"/>
              <w:right w:val="outset" w:sz="6" w:space="0" w:color="000000"/>
            </w:tcBorders>
            <w:vAlign w:val="center"/>
            <w:hideMark/>
          </w:tcPr>
          <w:p w14:paraId="5971D2C3"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O</w:t>
            </w:r>
          </w:p>
        </w:tc>
        <w:tc>
          <w:tcPr>
            <w:tcW w:w="166" w:type="pct"/>
            <w:tcBorders>
              <w:top w:val="outset" w:sz="6" w:space="0" w:color="000000"/>
              <w:left w:val="outset" w:sz="6" w:space="0" w:color="000000"/>
              <w:bottom w:val="outset" w:sz="6" w:space="0" w:color="000000"/>
              <w:right w:val="outset" w:sz="6" w:space="0" w:color="000000"/>
            </w:tcBorders>
            <w:vAlign w:val="center"/>
          </w:tcPr>
          <w:p w14:paraId="7EAF7660"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A</w:t>
            </w:r>
          </w:p>
        </w:tc>
        <w:tc>
          <w:tcPr>
            <w:tcW w:w="822" w:type="pct"/>
            <w:tcBorders>
              <w:top w:val="outset" w:sz="6" w:space="0" w:color="000000"/>
              <w:left w:val="outset" w:sz="6" w:space="0" w:color="000000"/>
              <w:bottom w:val="outset" w:sz="6" w:space="0" w:color="000000"/>
              <w:right w:val="outset" w:sz="6" w:space="0" w:color="000000"/>
            </w:tcBorders>
          </w:tcPr>
          <w:p w14:paraId="2C5D4487" w14:textId="77777777" w:rsidR="005B5B78" w:rsidRPr="005B5B78" w:rsidRDefault="005B5B78" w:rsidP="005B5B78">
            <w:pPr>
              <w:jc w:val="center"/>
              <w:rPr>
                <w:rFonts w:ascii="Times" w:hAnsi="Times" w:cs="Times"/>
                <w:b/>
                <w:bCs/>
                <w:sz w:val="18"/>
                <w:szCs w:val="18"/>
              </w:rPr>
            </w:pPr>
          </w:p>
        </w:tc>
      </w:tr>
      <w:tr w:rsidR="005B5B78" w:rsidRPr="005B5B78" w14:paraId="7A9182A9" w14:textId="77777777" w:rsidTr="00B30A41">
        <w:trPr>
          <w:divId w:val="712464982"/>
          <w:jc w:val="center"/>
        </w:trPr>
        <w:tc>
          <w:tcPr>
            <w:tcW w:w="202" w:type="pct"/>
            <w:tcBorders>
              <w:top w:val="outset" w:sz="6" w:space="0" w:color="000000"/>
              <w:left w:val="outset" w:sz="6" w:space="0" w:color="000000"/>
              <w:bottom w:val="outset" w:sz="6" w:space="0" w:color="000000"/>
              <w:right w:val="outset" w:sz="6" w:space="0" w:color="000000"/>
            </w:tcBorders>
            <w:hideMark/>
          </w:tcPr>
          <w:p w14:paraId="46AE506B"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ÚPVSR</w:t>
            </w:r>
          </w:p>
        </w:tc>
        <w:tc>
          <w:tcPr>
            <w:tcW w:w="3656" w:type="pct"/>
            <w:tcBorders>
              <w:top w:val="outset" w:sz="6" w:space="0" w:color="000000"/>
              <w:left w:val="outset" w:sz="6" w:space="0" w:color="000000"/>
              <w:bottom w:val="outset" w:sz="6" w:space="0" w:color="000000"/>
              <w:right w:val="outset" w:sz="6" w:space="0" w:color="000000"/>
            </w:tcBorders>
            <w:vAlign w:val="center"/>
            <w:hideMark/>
          </w:tcPr>
          <w:p w14:paraId="284FF436" w14:textId="77777777" w:rsidR="005B5B78" w:rsidRPr="005B5B78" w:rsidRDefault="005B5B78" w:rsidP="005B5B78">
            <w:pPr>
              <w:rPr>
                <w:rFonts w:ascii="Times" w:hAnsi="Times" w:cs="Times"/>
                <w:sz w:val="18"/>
                <w:szCs w:val="18"/>
              </w:rPr>
            </w:pPr>
            <w:r w:rsidRPr="005B5B78">
              <w:rPr>
                <w:rFonts w:ascii="Times" w:hAnsi="Times" w:cs="Times"/>
                <w:b/>
                <w:bCs/>
                <w:sz w:val="18"/>
                <w:szCs w:val="18"/>
              </w:rPr>
              <w:t>Čl. I. § 22 ods. 1</w:t>
            </w:r>
            <w:r w:rsidRPr="005B5B78">
              <w:rPr>
                <w:rFonts w:ascii="Times" w:hAnsi="Times" w:cs="Times"/>
                <w:sz w:val="18"/>
                <w:szCs w:val="18"/>
              </w:rPr>
              <w:br/>
              <w:t>V § 22 ods. 1 písm. a) odporúčame slovo „fúzií“ nahradiť slovom „fúzii“, gramatická pripomienka.</w:t>
            </w:r>
          </w:p>
        </w:tc>
        <w:tc>
          <w:tcPr>
            <w:tcW w:w="154" w:type="pct"/>
            <w:tcBorders>
              <w:top w:val="outset" w:sz="6" w:space="0" w:color="000000"/>
              <w:left w:val="outset" w:sz="6" w:space="0" w:color="000000"/>
              <w:bottom w:val="outset" w:sz="6" w:space="0" w:color="000000"/>
              <w:right w:val="outset" w:sz="6" w:space="0" w:color="000000"/>
            </w:tcBorders>
            <w:vAlign w:val="center"/>
            <w:hideMark/>
          </w:tcPr>
          <w:p w14:paraId="1E587F34"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O</w:t>
            </w:r>
          </w:p>
        </w:tc>
        <w:tc>
          <w:tcPr>
            <w:tcW w:w="166" w:type="pct"/>
            <w:tcBorders>
              <w:top w:val="outset" w:sz="6" w:space="0" w:color="000000"/>
              <w:left w:val="outset" w:sz="6" w:space="0" w:color="000000"/>
              <w:bottom w:val="outset" w:sz="6" w:space="0" w:color="000000"/>
              <w:right w:val="outset" w:sz="6" w:space="0" w:color="000000"/>
            </w:tcBorders>
            <w:vAlign w:val="center"/>
          </w:tcPr>
          <w:p w14:paraId="4414C196"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A</w:t>
            </w:r>
          </w:p>
        </w:tc>
        <w:tc>
          <w:tcPr>
            <w:tcW w:w="822" w:type="pct"/>
            <w:tcBorders>
              <w:top w:val="outset" w:sz="6" w:space="0" w:color="000000"/>
              <w:left w:val="outset" w:sz="6" w:space="0" w:color="000000"/>
              <w:bottom w:val="outset" w:sz="6" w:space="0" w:color="000000"/>
              <w:right w:val="outset" w:sz="6" w:space="0" w:color="000000"/>
            </w:tcBorders>
          </w:tcPr>
          <w:p w14:paraId="6B536D35" w14:textId="77777777" w:rsidR="005B5B78" w:rsidRPr="005B5B78" w:rsidRDefault="005B5B78" w:rsidP="005B5B78">
            <w:pPr>
              <w:jc w:val="center"/>
              <w:rPr>
                <w:rFonts w:ascii="Times" w:hAnsi="Times" w:cs="Times"/>
                <w:b/>
                <w:bCs/>
                <w:sz w:val="18"/>
                <w:szCs w:val="18"/>
              </w:rPr>
            </w:pPr>
          </w:p>
        </w:tc>
      </w:tr>
      <w:tr w:rsidR="005B5B78" w:rsidRPr="005B5B78" w14:paraId="5DEAA7E2" w14:textId="77777777" w:rsidTr="00B30A41">
        <w:trPr>
          <w:divId w:val="712464982"/>
          <w:jc w:val="center"/>
        </w:trPr>
        <w:tc>
          <w:tcPr>
            <w:tcW w:w="202" w:type="pct"/>
            <w:tcBorders>
              <w:top w:val="outset" w:sz="6" w:space="0" w:color="000000"/>
              <w:left w:val="outset" w:sz="6" w:space="0" w:color="000000"/>
              <w:bottom w:val="outset" w:sz="6" w:space="0" w:color="000000"/>
              <w:right w:val="outset" w:sz="6" w:space="0" w:color="000000"/>
            </w:tcBorders>
            <w:hideMark/>
          </w:tcPr>
          <w:p w14:paraId="3B4E89B4"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ÚPVSR</w:t>
            </w:r>
          </w:p>
        </w:tc>
        <w:tc>
          <w:tcPr>
            <w:tcW w:w="3656" w:type="pct"/>
            <w:tcBorders>
              <w:top w:val="outset" w:sz="6" w:space="0" w:color="000000"/>
              <w:left w:val="outset" w:sz="6" w:space="0" w:color="000000"/>
              <w:bottom w:val="outset" w:sz="6" w:space="0" w:color="000000"/>
              <w:right w:val="outset" w:sz="6" w:space="0" w:color="000000"/>
            </w:tcBorders>
            <w:vAlign w:val="center"/>
            <w:hideMark/>
          </w:tcPr>
          <w:p w14:paraId="4F057F0E" w14:textId="77777777" w:rsidR="005B5B78" w:rsidRPr="005B5B78" w:rsidRDefault="005B5B78" w:rsidP="005B5B78">
            <w:pPr>
              <w:rPr>
                <w:rFonts w:ascii="Times" w:hAnsi="Times" w:cs="Times"/>
                <w:sz w:val="18"/>
                <w:szCs w:val="18"/>
              </w:rPr>
            </w:pPr>
            <w:r w:rsidRPr="005B5B78">
              <w:rPr>
                <w:rFonts w:ascii="Times" w:hAnsi="Times" w:cs="Times"/>
                <w:b/>
                <w:bCs/>
                <w:sz w:val="18"/>
                <w:szCs w:val="18"/>
              </w:rPr>
              <w:t>Čl. I. § 28 ods. 1</w:t>
            </w:r>
            <w:r w:rsidRPr="005B5B78">
              <w:rPr>
                <w:rFonts w:ascii="Times" w:hAnsi="Times" w:cs="Times"/>
                <w:sz w:val="18"/>
                <w:szCs w:val="18"/>
              </w:rPr>
              <w:br/>
              <w:t>V § 28 ods. 1 písm. c) odporúčame slová „priebežnú účtovnú závierku vyhotovenú“ nahradiť slovami „priebežná účtovná závierka vyhotovená“, gramatická pripomienka.</w:t>
            </w:r>
          </w:p>
        </w:tc>
        <w:tc>
          <w:tcPr>
            <w:tcW w:w="154" w:type="pct"/>
            <w:tcBorders>
              <w:top w:val="outset" w:sz="6" w:space="0" w:color="000000"/>
              <w:left w:val="outset" w:sz="6" w:space="0" w:color="000000"/>
              <w:bottom w:val="outset" w:sz="6" w:space="0" w:color="000000"/>
              <w:right w:val="outset" w:sz="6" w:space="0" w:color="000000"/>
            </w:tcBorders>
            <w:vAlign w:val="center"/>
            <w:hideMark/>
          </w:tcPr>
          <w:p w14:paraId="20E80C90"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O</w:t>
            </w:r>
          </w:p>
        </w:tc>
        <w:tc>
          <w:tcPr>
            <w:tcW w:w="166" w:type="pct"/>
            <w:tcBorders>
              <w:top w:val="outset" w:sz="6" w:space="0" w:color="000000"/>
              <w:left w:val="outset" w:sz="6" w:space="0" w:color="000000"/>
              <w:bottom w:val="outset" w:sz="6" w:space="0" w:color="000000"/>
              <w:right w:val="outset" w:sz="6" w:space="0" w:color="000000"/>
            </w:tcBorders>
            <w:vAlign w:val="center"/>
          </w:tcPr>
          <w:p w14:paraId="0136A6F0"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A</w:t>
            </w:r>
          </w:p>
        </w:tc>
        <w:tc>
          <w:tcPr>
            <w:tcW w:w="822" w:type="pct"/>
            <w:tcBorders>
              <w:top w:val="outset" w:sz="6" w:space="0" w:color="000000"/>
              <w:left w:val="outset" w:sz="6" w:space="0" w:color="000000"/>
              <w:bottom w:val="outset" w:sz="6" w:space="0" w:color="000000"/>
              <w:right w:val="outset" w:sz="6" w:space="0" w:color="000000"/>
            </w:tcBorders>
          </w:tcPr>
          <w:p w14:paraId="28AF08A0" w14:textId="77777777" w:rsidR="005B5B78" w:rsidRPr="005B5B78" w:rsidRDefault="005B5B78" w:rsidP="005B5B78">
            <w:pPr>
              <w:jc w:val="center"/>
              <w:rPr>
                <w:rFonts w:ascii="Times" w:hAnsi="Times" w:cs="Times"/>
                <w:b/>
                <w:bCs/>
                <w:sz w:val="18"/>
                <w:szCs w:val="18"/>
              </w:rPr>
            </w:pPr>
          </w:p>
        </w:tc>
      </w:tr>
      <w:tr w:rsidR="005B5B78" w:rsidRPr="005B5B78" w14:paraId="1A3A83AC" w14:textId="77777777" w:rsidTr="00B30A41">
        <w:trPr>
          <w:divId w:val="712464982"/>
          <w:jc w:val="center"/>
        </w:trPr>
        <w:tc>
          <w:tcPr>
            <w:tcW w:w="202" w:type="pct"/>
            <w:tcBorders>
              <w:top w:val="outset" w:sz="6" w:space="0" w:color="000000"/>
              <w:left w:val="outset" w:sz="6" w:space="0" w:color="000000"/>
              <w:bottom w:val="outset" w:sz="6" w:space="0" w:color="000000"/>
              <w:right w:val="outset" w:sz="6" w:space="0" w:color="000000"/>
            </w:tcBorders>
            <w:hideMark/>
          </w:tcPr>
          <w:p w14:paraId="0E377291"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ÚPVSR</w:t>
            </w:r>
          </w:p>
        </w:tc>
        <w:tc>
          <w:tcPr>
            <w:tcW w:w="3656" w:type="pct"/>
            <w:tcBorders>
              <w:top w:val="outset" w:sz="6" w:space="0" w:color="000000"/>
              <w:left w:val="outset" w:sz="6" w:space="0" w:color="000000"/>
              <w:bottom w:val="outset" w:sz="6" w:space="0" w:color="000000"/>
              <w:right w:val="outset" w:sz="6" w:space="0" w:color="000000"/>
            </w:tcBorders>
            <w:vAlign w:val="center"/>
            <w:hideMark/>
          </w:tcPr>
          <w:p w14:paraId="0032DE3A" w14:textId="77777777" w:rsidR="005B5B78" w:rsidRPr="005B5B78" w:rsidRDefault="005B5B78" w:rsidP="005B5B78">
            <w:pPr>
              <w:rPr>
                <w:rFonts w:ascii="Times" w:hAnsi="Times" w:cs="Times"/>
                <w:sz w:val="18"/>
                <w:szCs w:val="18"/>
              </w:rPr>
            </w:pPr>
            <w:r w:rsidRPr="005B5B78">
              <w:rPr>
                <w:rFonts w:ascii="Times" w:hAnsi="Times" w:cs="Times"/>
                <w:b/>
                <w:bCs/>
                <w:sz w:val="18"/>
                <w:szCs w:val="18"/>
              </w:rPr>
              <w:t>Čl. I. § 32 ods. 1</w:t>
            </w:r>
            <w:r w:rsidRPr="005B5B78">
              <w:rPr>
                <w:rFonts w:ascii="Times" w:hAnsi="Times" w:cs="Times"/>
                <w:sz w:val="18"/>
                <w:szCs w:val="18"/>
              </w:rPr>
              <w:br/>
              <w:t>V § 32 ods. 1 odporúčame slovo „</w:t>
            </w:r>
            <w:proofErr w:type="spellStart"/>
            <w:r w:rsidRPr="005B5B78">
              <w:rPr>
                <w:rFonts w:ascii="Times" w:hAnsi="Times" w:cs="Times"/>
                <w:sz w:val="18"/>
                <w:szCs w:val="18"/>
              </w:rPr>
              <w:t>nívrhu</w:t>
            </w:r>
            <w:proofErr w:type="spellEnd"/>
            <w:r w:rsidRPr="005B5B78">
              <w:rPr>
                <w:rFonts w:ascii="Times" w:hAnsi="Times" w:cs="Times"/>
                <w:sz w:val="18"/>
                <w:szCs w:val="18"/>
              </w:rPr>
              <w:t>“ nahradiť slovom „návrhu“, gramatická pripomienka.</w:t>
            </w:r>
          </w:p>
        </w:tc>
        <w:tc>
          <w:tcPr>
            <w:tcW w:w="154" w:type="pct"/>
            <w:tcBorders>
              <w:top w:val="outset" w:sz="6" w:space="0" w:color="000000"/>
              <w:left w:val="outset" w:sz="6" w:space="0" w:color="000000"/>
              <w:bottom w:val="outset" w:sz="6" w:space="0" w:color="000000"/>
              <w:right w:val="outset" w:sz="6" w:space="0" w:color="000000"/>
            </w:tcBorders>
            <w:vAlign w:val="center"/>
            <w:hideMark/>
          </w:tcPr>
          <w:p w14:paraId="3A83F75D"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O</w:t>
            </w:r>
          </w:p>
        </w:tc>
        <w:tc>
          <w:tcPr>
            <w:tcW w:w="166" w:type="pct"/>
            <w:tcBorders>
              <w:top w:val="outset" w:sz="6" w:space="0" w:color="000000"/>
              <w:left w:val="outset" w:sz="6" w:space="0" w:color="000000"/>
              <w:bottom w:val="outset" w:sz="6" w:space="0" w:color="000000"/>
              <w:right w:val="outset" w:sz="6" w:space="0" w:color="000000"/>
            </w:tcBorders>
            <w:vAlign w:val="center"/>
          </w:tcPr>
          <w:p w14:paraId="73B58FA3"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A</w:t>
            </w:r>
          </w:p>
        </w:tc>
        <w:tc>
          <w:tcPr>
            <w:tcW w:w="822" w:type="pct"/>
            <w:tcBorders>
              <w:top w:val="outset" w:sz="6" w:space="0" w:color="000000"/>
              <w:left w:val="outset" w:sz="6" w:space="0" w:color="000000"/>
              <w:bottom w:val="outset" w:sz="6" w:space="0" w:color="000000"/>
              <w:right w:val="outset" w:sz="6" w:space="0" w:color="000000"/>
            </w:tcBorders>
          </w:tcPr>
          <w:p w14:paraId="17545B2D" w14:textId="77777777" w:rsidR="005B5B78" w:rsidRPr="005B5B78" w:rsidRDefault="005B5B78" w:rsidP="005B5B78">
            <w:pPr>
              <w:jc w:val="center"/>
              <w:rPr>
                <w:rFonts w:ascii="Times" w:hAnsi="Times" w:cs="Times"/>
                <w:b/>
                <w:bCs/>
                <w:sz w:val="18"/>
                <w:szCs w:val="18"/>
              </w:rPr>
            </w:pPr>
          </w:p>
        </w:tc>
      </w:tr>
      <w:tr w:rsidR="005B5B78" w:rsidRPr="005B5B78" w14:paraId="1AE892B9" w14:textId="77777777" w:rsidTr="00B30A41">
        <w:trPr>
          <w:divId w:val="712464982"/>
          <w:jc w:val="center"/>
        </w:trPr>
        <w:tc>
          <w:tcPr>
            <w:tcW w:w="202" w:type="pct"/>
            <w:tcBorders>
              <w:top w:val="outset" w:sz="6" w:space="0" w:color="000000"/>
              <w:left w:val="outset" w:sz="6" w:space="0" w:color="000000"/>
              <w:bottom w:val="outset" w:sz="6" w:space="0" w:color="000000"/>
              <w:right w:val="outset" w:sz="6" w:space="0" w:color="000000"/>
            </w:tcBorders>
            <w:hideMark/>
          </w:tcPr>
          <w:p w14:paraId="51DA2B69"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ÚPVSR</w:t>
            </w:r>
          </w:p>
        </w:tc>
        <w:tc>
          <w:tcPr>
            <w:tcW w:w="3656" w:type="pct"/>
            <w:tcBorders>
              <w:top w:val="outset" w:sz="6" w:space="0" w:color="000000"/>
              <w:left w:val="outset" w:sz="6" w:space="0" w:color="000000"/>
              <w:bottom w:val="outset" w:sz="6" w:space="0" w:color="000000"/>
              <w:right w:val="outset" w:sz="6" w:space="0" w:color="000000"/>
            </w:tcBorders>
            <w:vAlign w:val="center"/>
            <w:hideMark/>
          </w:tcPr>
          <w:p w14:paraId="39C03163" w14:textId="77777777" w:rsidR="005B5B78" w:rsidRPr="005B5B78" w:rsidRDefault="005B5B78" w:rsidP="005B5B78">
            <w:pPr>
              <w:rPr>
                <w:rFonts w:ascii="Times" w:hAnsi="Times" w:cs="Times"/>
                <w:sz w:val="18"/>
                <w:szCs w:val="18"/>
              </w:rPr>
            </w:pPr>
            <w:r w:rsidRPr="005B5B78">
              <w:rPr>
                <w:rFonts w:ascii="Times" w:hAnsi="Times" w:cs="Times"/>
                <w:b/>
                <w:bCs/>
                <w:sz w:val="18"/>
                <w:szCs w:val="18"/>
              </w:rPr>
              <w:t>Čl. I. § 58 ods. 3</w:t>
            </w:r>
            <w:r w:rsidRPr="005B5B78">
              <w:rPr>
                <w:rFonts w:ascii="Times" w:hAnsi="Times" w:cs="Times"/>
                <w:sz w:val="18"/>
                <w:szCs w:val="18"/>
              </w:rPr>
              <w:br/>
              <w:t>V § 58 ods. 3 odporúčame slovo „rozdeľovanie“ nahradiť slovom „rozdeľovanej“, gramatická pripomienka.</w:t>
            </w:r>
          </w:p>
        </w:tc>
        <w:tc>
          <w:tcPr>
            <w:tcW w:w="154" w:type="pct"/>
            <w:tcBorders>
              <w:top w:val="outset" w:sz="6" w:space="0" w:color="000000"/>
              <w:left w:val="outset" w:sz="6" w:space="0" w:color="000000"/>
              <w:bottom w:val="outset" w:sz="6" w:space="0" w:color="000000"/>
              <w:right w:val="outset" w:sz="6" w:space="0" w:color="000000"/>
            </w:tcBorders>
            <w:vAlign w:val="center"/>
            <w:hideMark/>
          </w:tcPr>
          <w:p w14:paraId="1D337F6E"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O</w:t>
            </w:r>
          </w:p>
        </w:tc>
        <w:tc>
          <w:tcPr>
            <w:tcW w:w="166" w:type="pct"/>
            <w:tcBorders>
              <w:top w:val="outset" w:sz="6" w:space="0" w:color="000000"/>
              <w:left w:val="outset" w:sz="6" w:space="0" w:color="000000"/>
              <w:bottom w:val="outset" w:sz="6" w:space="0" w:color="000000"/>
              <w:right w:val="outset" w:sz="6" w:space="0" w:color="000000"/>
            </w:tcBorders>
            <w:vAlign w:val="center"/>
          </w:tcPr>
          <w:p w14:paraId="5BAC57FB"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A</w:t>
            </w:r>
          </w:p>
        </w:tc>
        <w:tc>
          <w:tcPr>
            <w:tcW w:w="822" w:type="pct"/>
            <w:tcBorders>
              <w:top w:val="outset" w:sz="6" w:space="0" w:color="000000"/>
              <w:left w:val="outset" w:sz="6" w:space="0" w:color="000000"/>
              <w:bottom w:val="outset" w:sz="6" w:space="0" w:color="000000"/>
              <w:right w:val="outset" w:sz="6" w:space="0" w:color="000000"/>
            </w:tcBorders>
          </w:tcPr>
          <w:p w14:paraId="7DB81AC9" w14:textId="77777777" w:rsidR="005B5B78" w:rsidRPr="005B5B78" w:rsidRDefault="005B5B78" w:rsidP="005B5B78">
            <w:pPr>
              <w:jc w:val="center"/>
              <w:rPr>
                <w:rFonts w:ascii="Times" w:hAnsi="Times" w:cs="Times"/>
                <w:b/>
                <w:bCs/>
                <w:sz w:val="18"/>
                <w:szCs w:val="18"/>
              </w:rPr>
            </w:pPr>
          </w:p>
        </w:tc>
      </w:tr>
      <w:tr w:rsidR="005B5B78" w:rsidRPr="005B5B78" w14:paraId="0729CCD0" w14:textId="77777777" w:rsidTr="00B30A41">
        <w:trPr>
          <w:divId w:val="712464982"/>
          <w:jc w:val="center"/>
        </w:trPr>
        <w:tc>
          <w:tcPr>
            <w:tcW w:w="202" w:type="pct"/>
            <w:tcBorders>
              <w:top w:val="outset" w:sz="6" w:space="0" w:color="000000"/>
              <w:left w:val="outset" w:sz="6" w:space="0" w:color="000000"/>
              <w:bottom w:val="outset" w:sz="6" w:space="0" w:color="000000"/>
              <w:right w:val="outset" w:sz="6" w:space="0" w:color="000000"/>
            </w:tcBorders>
            <w:hideMark/>
          </w:tcPr>
          <w:p w14:paraId="675186DD"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ÚPVSR</w:t>
            </w:r>
          </w:p>
        </w:tc>
        <w:tc>
          <w:tcPr>
            <w:tcW w:w="3656" w:type="pct"/>
            <w:tcBorders>
              <w:top w:val="outset" w:sz="6" w:space="0" w:color="000000"/>
              <w:left w:val="outset" w:sz="6" w:space="0" w:color="000000"/>
              <w:bottom w:val="outset" w:sz="6" w:space="0" w:color="000000"/>
              <w:right w:val="outset" w:sz="6" w:space="0" w:color="000000"/>
            </w:tcBorders>
            <w:vAlign w:val="center"/>
            <w:hideMark/>
          </w:tcPr>
          <w:p w14:paraId="3DAFCD50" w14:textId="77777777" w:rsidR="005B5B78" w:rsidRPr="005B5B78" w:rsidRDefault="005B5B78" w:rsidP="005B5B78">
            <w:pPr>
              <w:rPr>
                <w:rFonts w:ascii="Times" w:hAnsi="Times" w:cs="Times"/>
                <w:sz w:val="18"/>
                <w:szCs w:val="18"/>
              </w:rPr>
            </w:pPr>
            <w:r w:rsidRPr="005B5B78">
              <w:rPr>
                <w:rFonts w:ascii="Times" w:hAnsi="Times" w:cs="Times"/>
                <w:b/>
                <w:bCs/>
                <w:sz w:val="18"/>
                <w:szCs w:val="18"/>
              </w:rPr>
              <w:t>Čl. I. § 6 ods. 3</w:t>
            </w:r>
            <w:r w:rsidRPr="005B5B78">
              <w:rPr>
                <w:rFonts w:ascii="Times" w:hAnsi="Times" w:cs="Times"/>
                <w:sz w:val="18"/>
                <w:szCs w:val="18"/>
              </w:rPr>
              <w:br/>
              <w:t>V § 6 ods. 3 je potrebné legislatívne upraviť umiestnenie textu nachádzajúceho sa v písmene d), pretože podľa obsahu tohto textu je zrejmé, že nemá ísť o samostatné písmeno, ale o text, ktorý sa má spoločne vzťahovať na text odseku 3 písm. a) až c).</w:t>
            </w:r>
          </w:p>
        </w:tc>
        <w:tc>
          <w:tcPr>
            <w:tcW w:w="154" w:type="pct"/>
            <w:tcBorders>
              <w:top w:val="outset" w:sz="6" w:space="0" w:color="000000"/>
              <w:left w:val="outset" w:sz="6" w:space="0" w:color="000000"/>
              <w:bottom w:val="outset" w:sz="6" w:space="0" w:color="000000"/>
              <w:right w:val="outset" w:sz="6" w:space="0" w:color="000000"/>
            </w:tcBorders>
            <w:vAlign w:val="center"/>
            <w:hideMark/>
          </w:tcPr>
          <w:p w14:paraId="1C6447A9"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O</w:t>
            </w:r>
          </w:p>
        </w:tc>
        <w:tc>
          <w:tcPr>
            <w:tcW w:w="166" w:type="pct"/>
            <w:tcBorders>
              <w:top w:val="outset" w:sz="6" w:space="0" w:color="000000"/>
              <w:left w:val="outset" w:sz="6" w:space="0" w:color="000000"/>
              <w:bottom w:val="outset" w:sz="6" w:space="0" w:color="000000"/>
              <w:right w:val="outset" w:sz="6" w:space="0" w:color="000000"/>
            </w:tcBorders>
            <w:vAlign w:val="center"/>
          </w:tcPr>
          <w:p w14:paraId="4E1DF0D1"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A</w:t>
            </w:r>
          </w:p>
        </w:tc>
        <w:tc>
          <w:tcPr>
            <w:tcW w:w="822" w:type="pct"/>
            <w:tcBorders>
              <w:top w:val="outset" w:sz="6" w:space="0" w:color="000000"/>
              <w:left w:val="outset" w:sz="6" w:space="0" w:color="000000"/>
              <w:bottom w:val="outset" w:sz="6" w:space="0" w:color="000000"/>
              <w:right w:val="outset" w:sz="6" w:space="0" w:color="000000"/>
            </w:tcBorders>
          </w:tcPr>
          <w:p w14:paraId="6DAC5445" w14:textId="77777777" w:rsidR="005B5B78" w:rsidRPr="005B5B78" w:rsidRDefault="005B5B78" w:rsidP="005B5B78">
            <w:pPr>
              <w:jc w:val="center"/>
              <w:rPr>
                <w:rFonts w:ascii="Times" w:hAnsi="Times" w:cs="Times"/>
                <w:b/>
                <w:bCs/>
                <w:sz w:val="18"/>
                <w:szCs w:val="18"/>
              </w:rPr>
            </w:pPr>
          </w:p>
        </w:tc>
      </w:tr>
      <w:tr w:rsidR="005B5B78" w:rsidRPr="005B5B78" w14:paraId="0E1240FE" w14:textId="77777777" w:rsidTr="00B30A41">
        <w:trPr>
          <w:divId w:val="712464982"/>
          <w:jc w:val="center"/>
        </w:trPr>
        <w:tc>
          <w:tcPr>
            <w:tcW w:w="202" w:type="pct"/>
            <w:tcBorders>
              <w:top w:val="outset" w:sz="6" w:space="0" w:color="000000"/>
              <w:left w:val="outset" w:sz="6" w:space="0" w:color="000000"/>
              <w:bottom w:val="outset" w:sz="6" w:space="0" w:color="000000"/>
              <w:right w:val="outset" w:sz="6" w:space="0" w:color="000000"/>
            </w:tcBorders>
            <w:hideMark/>
          </w:tcPr>
          <w:p w14:paraId="69A2F0D9"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lastRenderedPageBreak/>
              <w:t>ÚPVSR</w:t>
            </w:r>
          </w:p>
        </w:tc>
        <w:tc>
          <w:tcPr>
            <w:tcW w:w="3656" w:type="pct"/>
            <w:tcBorders>
              <w:top w:val="outset" w:sz="6" w:space="0" w:color="000000"/>
              <w:left w:val="outset" w:sz="6" w:space="0" w:color="000000"/>
              <w:bottom w:val="outset" w:sz="6" w:space="0" w:color="000000"/>
              <w:right w:val="outset" w:sz="6" w:space="0" w:color="000000"/>
            </w:tcBorders>
            <w:vAlign w:val="center"/>
            <w:hideMark/>
          </w:tcPr>
          <w:p w14:paraId="2AFE91E5" w14:textId="77777777" w:rsidR="005B5B78" w:rsidRPr="005B5B78" w:rsidRDefault="005B5B78" w:rsidP="005B5B78">
            <w:pPr>
              <w:rPr>
                <w:rFonts w:ascii="Times" w:hAnsi="Times" w:cs="Times"/>
                <w:sz w:val="18"/>
                <w:szCs w:val="18"/>
              </w:rPr>
            </w:pPr>
            <w:r w:rsidRPr="005B5B78">
              <w:rPr>
                <w:rFonts w:ascii="Times" w:hAnsi="Times" w:cs="Times"/>
                <w:b/>
                <w:bCs/>
                <w:sz w:val="18"/>
                <w:szCs w:val="18"/>
              </w:rPr>
              <w:t>Čl. I. § 85 ods. 5</w:t>
            </w:r>
            <w:r w:rsidRPr="005B5B78">
              <w:rPr>
                <w:rFonts w:ascii="Times" w:hAnsi="Times" w:cs="Times"/>
                <w:sz w:val="18"/>
                <w:szCs w:val="18"/>
              </w:rPr>
              <w:br/>
              <w:t xml:space="preserve">V § 85 ods. 5 je potrebné upraviť označenie jednotlivých písmen (začínajú od písmena c), </w:t>
            </w:r>
            <w:proofErr w:type="spellStart"/>
            <w:r w:rsidRPr="005B5B78">
              <w:rPr>
                <w:rFonts w:ascii="Times" w:hAnsi="Times" w:cs="Times"/>
                <w:sz w:val="18"/>
                <w:szCs w:val="18"/>
              </w:rPr>
              <w:t>legislatívno</w:t>
            </w:r>
            <w:proofErr w:type="spellEnd"/>
            <w:r w:rsidRPr="005B5B78">
              <w:rPr>
                <w:rFonts w:ascii="Times" w:hAnsi="Times" w:cs="Times"/>
                <w:sz w:val="18"/>
                <w:szCs w:val="18"/>
              </w:rPr>
              <w:t xml:space="preserve"> - technická pripomienka.</w:t>
            </w:r>
          </w:p>
        </w:tc>
        <w:tc>
          <w:tcPr>
            <w:tcW w:w="154" w:type="pct"/>
            <w:tcBorders>
              <w:top w:val="outset" w:sz="6" w:space="0" w:color="000000"/>
              <w:left w:val="outset" w:sz="6" w:space="0" w:color="000000"/>
              <w:bottom w:val="outset" w:sz="6" w:space="0" w:color="000000"/>
              <w:right w:val="outset" w:sz="6" w:space="0" w:color="000000"/>
            </w:tcBorders>
            <w:vAlign w:val="center"/>
            <w:hideMark/>
          </w:tcPr>
          <w:p w14:paraId="032FC899"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O</w:t>
            </w:r>
          </w:p>
        </w:tc>
        <w:tc>
          <w:tcPr>
            <w:tcW w:w="166" w:type="pct"/>
            <w:tcBorders>
              <w:top w:val="outset" w:sz="6" w:space="0" w:color="000000"/>
              <w:left w:val="outset" w:sz="6" w:space="0" w:color="000000"/>
              <w:bottom w:val="outset" w:sz="6" w:space="0" w:color="000000"/>
              <w:right w:val="outset" w:sz="6" w:space="0" w:color="000000"/>
            </w:tcBorders>
            <w:vAlign w:val="center"/>
          </w:tcPr>
          <w:p w14:paraId="5B2F5738"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N</w:t>
            </w:r>
          </w:p>
        </w:tc>
        <w:tc>
          <w:tcPr>
            <w:tcW w:w="822" w:type="pct"/>
            <w:tcBorders>
              <w:top w:val="outset" w:sz="6" w:space="0" w:color="000000"/>
              <w:left w:val="outset" w:sz="6" w:space="0" w:color="000000"/>
              <w:bottom w:val="outset" w:sz="6" w:space="0" w:color="000000"/>
              <w:right w:val="outset" w:sz="6" w:space="0" w:color="000000"/>
            </w:tcBorders>
          </w:tcPr>
          <w:p w14:paraId="4231DDAE" w14:textId="77777777" w:rsidR="005B5B78" w:rsidRPr="005B5B78" w:rsidRDefault="005B5B78" w:rsidP="005B5B78">
            <w:pPr>
              <w:jc w:val="both"/>
              <w:rPr>
                <w:rFonts w:ascii="Times" w:hAnsi="Times" w:cs="Times"/>
                <w:bCs/>
                <w:sz w:val="18"/>
                <w:szCs w:val="18"/>
              </w:rPr>
            </w:pPr>
            <w:r w:rsidRPr="005B5B78">
              <w:rPr>
                <w:rFonts w:ascii="Times" w:hAnsi="Times" w:cs="Times"/>
                <w:bCs/>
                <w:sz w:val="18"/>
                <w:szCs w:val="18"/>
              </w:rPr>
              <w:t xml:space="preserve">Na základe výsledku </w:t>
            </w:r>
            <w:proofErr w:type="spellStart"/>
            <w:r w:rsidRPr="005B5B78">
              <w:rPr>
                <w:rFonts w:ascii="Times" w:hAnsi="Times" w:cs="Times"/>
                <w:bCs/>
                <w:sz w:val="18"/>
                <w:szCs w:val="18"/>
              </w:rPr>
              <w:t>rozporových</w:t>
            </w:r>
            <w:proofErr w:type="spellEnd"/>
            <w:r w:rsidRPr="005B5B78">
              <w:rPr>
                <w:rFonts w:ascii="Times" w:hAnsi="Times" w:cs="Times"/>
                <w:bCs/>
                <w:sz w:val="18"/>
                <w:szCs w:val="18"/>
              </w:rPr>
              <w:t xml:space="preserve"> konaní bolo predmetnú ustanovenie z návrhu zákona vypustené.</w:t>
            </w:r>
          </w:p>
        </w:tc>
      </w:tr>
      <w:tr w:rsidR="005B5B78" w:rsidRPr="005B5B78" w14:paraId="7D67C644" w14:textId="77777777" w:rsidTr="00B30A41">
        <w:trPr>
          <w:divId w:val="712464982"/>
          <w:jc w:val="center"/>
        </w:trPr>
        <w:tc>
          <w:tcPr>
            <w:tcW w:w="202" w:type="pct"/>
            <w:tcBorders>
              <w:top w:val="outset" w:sz="6" w:space="0" w:color="000000"/>
              <w:left w:val="outset" w:sz="6" w:space="0" w:color="000000"/>
              <w:bottom w:val="outset" w:sz="6" w:space="0" w:color="000000"/>
              <w:right w:val="outset" w:sz="6" w:space="0" w:color="000000"/>
            </w:tcBorders>
            <w:hideMark/>
          </w:tcPr>
          <w:p w14:paraId="6D540F83"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ÚPVSR</w:t>
            </w:r>
          </w:p>
        </w:tc>
        <w:tc>
          <w:tcPr>
            <w:tcW w:w="3656" w:type="pct"/>
            <w:tcBorders>
              <w:top w:val="outset" w:sz="6" w:space="0" w:color="000000"/>
              <w:left w:val="outset" w:sz="6" w:space="0" w:color="000000"/>
              <w:bottom w:val="outset" w:sz="6" w:space="0" w:color="000000"/>
              <w:right w:val="outset" w:sz="6" w:space="0" w:color="000000"/>
            </w:tcBorders>
            <w:vAlign w:val="center"/>
            <w:hideMark/>
          </w:tcPr>
          <w:p w14:paraId="4CE3FA1E" w14:textId="77777777" w:rsidR="005B5B78" w:rsidRPr="005B5B78" w:rsidRDefault="005B5B78" w:rsidP="005B5B78">
            <w:pPr>
              <w:rPr>
                <w:rFonts w:ascii="Times" w:hAnsi="Times" w:cs="Times"/>
                <w:sz w:val="18"/>
                <w:szCs w:val="18"/>
              </w:rPr>
            </w:pPr>
            <w:r w:rsidRPr="005B5B78">
              <w:rPr>
                <w:rFonts w:ascii="Times" w:hAnsi="Times" w:cs="Times"/>
                <w:b/>
                <w:bCs/>
                <w:sz w:val="18"/>
                <w:szCs w:val="18"/>
              </w:rPr>
              <w:t>Čl. XIX, XXI</w:t>
            </w:r>
            <w:r w:rsidRPr="005B5B78">
              <w:rPr>
                <w:rFonts w:ascii="Times" w:hAnsi="Times" w:cs="Times"/>
                <w:sz w:val="18"/>
                <w:szCs w:val="18"/>
              </w:rPr>
              <w:br/>
              <w:t>Článok XIX i článok XXI novelizujú zákon č. 371/2014 Z. z., novelizačné body v článkoch XIX a XXI je preto potrebné zlúčiť do jedného článku a následné upraviť číslovanie ďalších článkov.</w:t>
            </w:r>
          </w:p>
        </w:tc>
        <w:tc>
          <w:tcPr>
            <w:tcW w:w="154" w:type="pct"/>
            <w:tcBorders>
              <w:top w:val="outset" w:sz="6" w:space="0" w:color="000000"/>
              <w:left w:val="outset" w:sz="6" w:space="0" w:color="000000"/>
              <w:bottom w:val="outset" w:sz="6" w:space="0" w:color="000000"/>
              <w:right w:val="outset" w:sz="6" w:space="0" w:color="000000"/>
            </w:tcBorders>
            <w:vAlign w:val="center"/>
            <w:hideMark/>
          </w:tcPr>
          <w:p w14:paraId="60FF2F88"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O</w:t>
            </w:r>
          </w:p>
        </w:tc>
        <w:tc>
          <w:tcPr>
            <w:tcW w:w="166" w:type="pct"/>
            <w:tcBorders>
              <w:top w:val="outset" w:sz="6" w:space="0" w:color="000000"/>
              <w:left w:val="outset" w:sz="6" w:space="0" w:color="000000"/>
              <w:bottom w:val="outset" w:sz="6" w:space="0" w:color="000000"/>
              <w:right w:val="outset" w:sz="6" w:space="0" w:color="000000"/>
            </w:tcBorders>
            <w:vAlign w:val="center"/>
          </w:tcPr>
          <w:p w14:paraId="38CF5E0E"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N</w:t>
            </w:r>
          </w:p>
        </w:tc>
        <w:tc>
          <w:tcPr>
            <w:tcW w:w="822" w:type="pct"/>
            <w:tcBorders>
              <w:top w:val="outset" w:sz="6" w:space="0" w:color="000000"/>
              <w:left w:val="outset" w:sz="6" w:space="0" w:color="000000"/>
              <w:bottom w:val="outset" w:sz="6" w:space="0" w:color="000000"/>
              <w:right w:val="outset" w:sz="6" w:space="0" w:color="000000"/>
            </w:tcBorders>
          </w:tcPr>
          <w:p w14:paraId="06581D46" w14:textId="77777777" w:rsidR="005B5B78" w:rsidRPr="005B5B78" w:rsidRDefault="005B5B78" w:rsidP="005B5B78">
            <w:pPr>
              <w:jc w:val="center"/>
              <w:rPr>
                <w:rFonts w:ascii="Times" w:hAnsi="Times" w:cs="Times"/>
                <w:bCs/>
                <w:sz w:val="18"/>
                <w:szCs w:val="18"/>
              </w:rPr>
            </w:pPr>
            <w:r w:rsidRPr="005B5B78">
              <w:rPr>
                <w:rFonts w:ascii="Times" w:hAnsi="Times" w:cs="Times"/>
                <w:bCs/>
                <w:sz w:val="18"/>
                <w:szCs w:val="18"/>
              </w:rPr>
              <w:t>Bola upravené označenie XIX.</w:t>
            </w:r>
          </w:p>
        </w:tc>
      </w:tr>
      <w:tr w:rsidR="005B5B78" w:rsidRPr="005B5B78" w14:paraId="028960C3" w14:textId="77777777" w:rsidTr="00B30A41">
        <w:trPr>
          <w:divId w:val="712464982"/>
          <w:jc w:val="center"/>
        </w:trPr>
        <w:tc>
          <w:tcPr>
            <w:tcW w:w="202" w:type="pct"/>
            <w:tcBorders>
              <w:top w:val="outset" w:sz="6" w:space="0" w:color="000000"/>
              <w:left w:val="outset" w:sz="6" w:space="0" w:color="000000"/>
              <w:bottom w:val="outset" w:sz="6" w:space="0" w:color="000000"/>
              <w:right w:val="outset" w:sz="6" w:space="0" w:color="000000"/>
            </w:tcBorders>
            <w:hideMark/>
          </w:tcPr>
          <w:p w14:paraId="112E159E"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ÚPVSR</w:t>
            </w:r>
          </w:p>
        </w:tc>
        <w:tc>
          <w:tcPr>
            <w:tcW w:w="3656" w:type="pct"/>
            <w:tcBorders>
              <w:top w:val="outset" w:sz="6" w:space="0" w:color="000000"/>
              <w:left w:val="outset" w:sz="6" w:space="0" w:color="000000"/>
              <w:bottom w:val="outset" w:sz="6" w:space="0" w:color="000000"/>
              <w:right w:val="outset" w:sz="6" w:space="0" w:color="000000"/>
            </w:tcBorders>
            <w:vAlign w:val="center"/>
            <w:hideMark/>
          </w:tcPr>
          <w:p w14:paraId="30000C11" w14:textId="77777777" w:rsidR="005B5B78" w:rsidRPr="005B5B78" w:rsidRDefault="005B5B78" w:rsidP="005B5B78">
            <w:pPr>
              <w:rPr>
                <w:rFonts w:ascii="Times" w:hAnsi="Times" w:cs="Times"/>
                <w:sz w:val="18"/>
                <w:szCs w:val="18"/>
              </w:rPr>
            </w:pPr>
            <w:r w:rsidRPr="005B5B78">
              <w:rPr>
                <w:rFonts w:ascii="Times" w:hAnsi="Times" w:cs="Times"/>
                <w:b/>
                <w:bCs/>
                <w:sz w:val="18"/>
                <w:szCs w:val="18"/>
              </w:rPr>
              <w:t>Čl. XXV.</w:t>
            </w:r>
            <w:r w:rsidRPr="005B5B78">
              <w:rPr>
                <w:rFonts w:ascii="Times" w:hAnsi="Times" w:cs="Times"/>
                <w:sz w:val="18"/>
                <w:szCs w:val="18"/>
              </w:rPr>
              <w:br/>
              <w:t>Zákon o mediálnych službách, ktorý je v tomto článku novelizovaný, má číslo 264/2022 Z. z. a nie 264/2020 Z. z., preto je potrebné toto číselné označenie opraviť, navyše je potom potrebné aj zmeniť umiestnenie novely tohto zákona tak, aby bolo zachované chronologické poradie novelizovaných predpisov.</w:t>
            </w:r>
          </w:p>
        </w:tc>
        <w:tc>
          <w:tcPr>
            <w:tcW w:w="154" w:type="pct"/>
            <w:tcBorders>
              <w:top w:val="outset" w:sz="6" w:space="0" w:color="000000"/>
              <w:left w:val="outset" w:sz="6" w:space="0" w:color="000000"/>
              <w:bottom w:val="outset" w:sz="6" w:space="0" w:color="000000"/>
              <w:right w:val="outset" w:sz="6" w:space="0" w:color="000000"/>
            </w:tcBorders>
            <w:vAlign w:val="center"/>
            <w:hideMark/>
          </w:tcPr>
          <w:p w14:paraId="0CDBAE76"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O</w:t>
            </w:r>
          </w:p>
        </w:tc>
        <w:tc>
          <w:tcPr>
            <w:tcW w:w="166" w:type="pct"/>
            <w:tcBorders>
              <w:top w:val="outset" w:sz="6" w:space="0" w:color="000000"/>
              <w:left w:val="outset" w:sz="6" w:space="0" w:color="000000"/>
              <w:bottom w:val="outset" w:sz="6" w:space="0" w:color="000000"/>
              <w:right w:val="outset" w:sz="6" w:space="0" w:color="000000"/>
            </w:tcBorders>
            <w:vAlign w:val="center"/>
          </w:tcPr>
          <w:p w14:paraId="62C0A6E1"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A</w:t>
            </w:r>
          </w:p>
        </w:tc>
        <w:tc>
          <w:tcPr>
            <w:tcW w:w="822" w:type="pct"/>
            <w:tcBorders>
              <w:top w:val="outset" w:sz="6" w:space="0" w:color="000000"/>
              <w:left w:val="outset" w:sz="6" w:space="0" w:color="000000"/>
              <w:bottom w:val="outset" w:sz="6" w:space="0" w:color="000000"/>
              <w:right w:val="outset" w:sz="6" w:space="0" w:color="000000"/>
            </w:tcBorders>
          </w:tcPr>
          <w:p w14:paraId="13CEE08E" w14:textId="77777777" w:rsidR="005B5B78" w:rsidRPr="005B5B78" w:rsidRDefault="005B5B78" w:rsidP="005B5B78">
            <w:pPr>
              <w:jc w:val="center"/>
              <w:rPr>
                <w:rFonts w:ascii="Times" w:hAnsi="Times" w:cs="Times"/>
                <w:b/>
                <w:bCs/>
                <w:sz w:val="18"/>
                <w:szCs w:val="18"/>
              </w:rPr>
            </w:pPr>
          </w:p>
        </w:tc>
      </w:tr>
      <w:tr w:rsidR="005B5B78" w:rsidRPr="005B5B78" w14:paraId="133CE68A" w14:textId="77777777" w:rsidTr="00B30A41">
        <w:trPr>
          <w:divId w:val="712464982"/>
          <w:jc w:val="center"/>
        </w:trPr>
        <w:tc>
          <w:tcPr>
            <w:tcW w:w="202" w:type="pct"/>
            <w:tcBorders>
              <w:top w:val="outset" w:sz="6" w:space="0" w:color="000000"/>
              <w:left w:val="outset" w:sz="6" w:space="0" w:color="000000"/>
              <w:bottom w:val="outset" w:sz="6" w:space="0" w:color="000000"/>
              <w:right w:val="outset" w:sz="6" w:space="0" w:color="000000"/>
            </w:tcBorders>
            <w:hideMark/>
          </w:tcPr>
          <w:p w14:paraId="6B51BCA7"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ÚVSR</w:t>
            </w:r>
          </w:p>
        </w:tc>
        <w:tc>
          <w:tcPr>
            <w:tcW w:w="3656" w:type="pct"/>
            <w:tcBorders>
              <w:top w:val="outset" w:sz="6" w:space="0" w:color="000000"/>
              <w:left w:val="outset" w:sz="6" w:space="0" w:color="000000"/>
              <w:bottom w:val="outset" w:sz="6" w:space="0" w:color="000000"/>
              <w:right w:val="outset" w:sz="6" w:space="0" w:color="000000"/>
            </w:tcBorders>
            <w:vAlign w:val="center"/>
            <w:hideMark/>
          </w:tcPr>
          <w:p w14:paraId="39BF4C21" w14:textId="77777777" w:rsidR="005B5B78" w:rsidRPr="005B5B78" w:rsidRDefault="005B5B78" w:rsidP="005B5B78">
            <w:pPr>
              <w:rPr>
                <w:rFonts w:ascii="Times" w:hAnsi="Times" w:cs="Times"/>
                <w:sz w:val="18"/>
                <w:szCs w:val="18"/>
              </w:rPr>
            </w:pPr>
            <w:r w:rsidRPr="005B5B78">
              <w:rPr>
                <w:rFonts w:ascii="Times" w:hAnsi="Times" w:cs="Times"/>
                <w:b/>
                <w:bCs/>
                <w:sz w:val="18"/>
                <w:szCs w:val="18"/>
              </w:rPr>
              <w:t>§ 117 ods. 1</w:t>
            </w:r>
            <w:r w:rsidRPr="005B5B78">
              <w:rPr>
                <w:rFonts w:ascii="Times" w:hAnsi="Times" w:cs="Times"/>
                <w:sz w:val="18"/>
                <w:szCs w:val="18"/>
              </w:rPr>
              <w:br/>
              <w:t>Čo sa rozumie pod primeraným zabezpečením pohľadávok? Odôvodnenie: Je potrebné doplniť formy zabezpečenia, ktoré budú na tieto účely považované za primerané a ako primerané akceptované, kto ich a podľa čoho takto posúdi, vyhodnotí; inak je ustanovenie aplikačne sporné.</w:t>
            </w:r>
          </w:p>
        </w:tc>
        <w:tc>
          <w:tcPr>
            <w:tcW w:w="154" w:type="pct"/>
            <w:tcBorders>
              <w:top w:val="outset" w:sz="6" w:space="0" w:color="000000"/>
              <w:left w:val="outset" w:sz="6" w:space="0" w:color="000000"/>
              <w:bottom w:val="outset" w:sz="6" w:space="0" w:color="000000"/>
              <w:right w:val="outset" w:sz="6" w:space="0" w:color="000000"/>
            </w:tcBorders>
            <w:vAlign w:val="center"/>
            <w:hideMark/>
          </w:tcPr>
          <w:p w14:paraId="7AD86953"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O</w:t>
            </w:r>
          </w:p>
        </w:tc>
        <w:tc>
          <w:tcPr>
            <w:tcW w:w="166" w:type="pct"/>
            <w:tcBorders>
              <w:top w:val="outset" w:sz="6" w:space="0" w:color="000000"/>
              <w:left w:val="outset" w:sz="6" w:space="0" w:color="000000"/>
              <w:bottom w:val="outset" w:sz="6" w:space="0" w:color="000000"/>
              <w:right w:val="outset" w:sz="6" w:space="0" w:color="000000"/>
            </w:tcBorders>
            <w:vAlign w:val="center"/>
          </w:tcPr>
          <w:p w14:paraId="5B4D7F1A" w14:textId="77777777" w:rsidR="005B5B78" w:rsidRPr="005B5B78" w:rsidRDefault="00183E06" w:rsidP="005B5B78">
            <w:pPr>
              <w:jc w:val="center"/>
              <w:rPr>
                <w:rFonts w:ascii="Times" w:hAnsi="Times" w:cs="Times"/>
                <w:b/>
                <w:bCs/>
                <w:sz w:val="18"/>
                <w:szCs w:val="18"/>
              </w:rPr>
            </w:pPr>
            <w:r>
              <w:rPr>
                <w:rFonts w:ascii="Times" w:hAnsi="Times" w:cs="Times"/>
                <w:b/>
                <w:bCs/>
                <w:sz w:val="18"/>
                <w:szCs w:val="18"/>
              </w:rPr>
              <w:t>N</w:t>
            </w:r>
          </w:p>
        </w:tc>
        <w:tc>
          <w:tcPr>
            <w:tcW w:w="822" w:type="pct"/>
            <w:tcBorders>
              <w:top w:val="outset" w:sz="6" w:space="0" w:color="000000"/>
              <w:left w:val="outset" w:sz="6" w:space="0" w:color="000000"/>
              <w:bottom w:val="outset" w:sz="6" w:space="0" w:color="000000"/>
              <w:right w:val="outset" w:sz="6" w:space="0" w:color="000000"/>
            </w:tcBorders>
          </w:tcPr>
          <w:p w14:paraId="4711DC4A" w14:textId="77777777" w:rsidR="005B5B78" w:rsidRPr="00183E06" w:rsidRDefault="00183E06" w:rsidP="00751AFF">
            <w:pPr>
              <w:jc w:val="both"/>
              <w:rPr>
                <w:rFonts w:ascii="Times" w:hAnsi="Times" w:cs="Times"/>
                <w:bCs/>
                <w:sz w:val="18"/>
                <w:szCs w:val="18"/>
              </w:rPr>
            </w:pPr>
            <w:r>
              <w:rPr>
                <w:rFonts w:ascii="Times" w:hAnsi="Times" w:cs="Times"/>
                <w:bCs/>
                <w:sz w:val="18"/>
                <w:szCs w:val="18"/>
              </w:rPr>
              <w:t xml:space="preserve">Primeranosť sa posudzuje v každom prípade zvlášť, v konečnom dôsledku ak nedôjde k dohode, o nej rozhodne súd. Predkladateľa má za to, že takáto úprava je dostatočne </w:t>
            </w:r>
            <w:r w:rsidR="00751AFF">
              <w:rPr>
                <w:rFonts w:ascii="Times" w:hAnsi="Times" w:cs="Times"/>
                <w:bCs/>
                <w:sz w:val="18"/>
                <w:szCs w:val="18"/>
              </w:rPr>
              <w:t>zrejmá</w:t>
            </w:r>
            <w:r>
              <w:rPr>
                <w:rFonts w:ascii="Times" w:hAnsi="Times" w:cs="Times"/>
                <w:bCs/>
                <w:sz w:val="18"/>
                <w:szCs w:val="18"/>
              </w:rPr>
              <w:t>.</w:t>
            </w:r>
          </w:p>
        </w:tc>
      </w:tr>
      <w:tr w:rsidR="005B5B78" w:rsidRPr="005B5B78" w14:paraId="1C90F383" w14:textId="77777777" w:rsidTr="00B30A41">
        <w:trPr>
          <w:divId w:val="712464982"/>
          <w:jc w:val="center"/>
        </w:trPr>
        <w:tc>
          <w:tcPr>
            <w:tcW w:w="202" w:type="pct"/>
            <w:tcBorders>
              <w:top w:val="outset" w:sz="6" w:space="0" w:color="000000"/>
              <w:left w:val="outset" w:sz="6" w:space="0" w:color="000000"/>
              <w:bottom w:val="outset" w:sz="6" w:space="0" w:color="000000"/>
              <w:right w:val="outset" w:sz="6" w:space="0" w:color="000000"/>
            </w:tcBorders>
            <w:hideMark/>
          </w:tcPr>
          <w:p w14:paraId="226505F0"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ÚVSR</w:t>
            </w:r>
          </w:p>
        </w:tc>
        <w:tc>
          <w:tcPr>
            <w:tcW w:w="3656" w:type="pct"/>
            <w:tcBorders>
              <w:top w:val="outset" w:sz="6" w:space="0" w:color="000000"/>
              <w:left w:val="outset" w:sz="6" w:space="0" w:color="000000"/>
              <w:bottom w:val="outset" w:sz="6" w:space="0" w:color="000000"/>
              <w:right w:val="outset" w:sz="6" w:space="0" w:color="000000"/>
            </w:tcBorders>
            <w:vAlign w:val="center"/>
            <w:hideMark/>
          </w:tcPr>
          <w:p w14:paraId="18A19ECF" w14:textId="77777777" w:rsidR="005B5B78" w:rsidRPr="005B5B78" w:rsidRDefault="005B5B78" w:rsidP="005B5B78">
            <w:pPr>
              <w:rPr>
                <w:rFonts w:ascii="Times" w:hAnsi="Times" w:cs="Times"/>
                <w:sz w:val="18"/>
                <w:szCs w:val="18"/>
              </w:rPr>
            </w:pPr>
            <w:r w:rsidRPr="005B5B78">
              <w:rPr>
                <w:rFonts w:ascii="Times" w:hAnsi="Times" w:cs="Times"/>
                <w:b/>
                <w:bCs/>
                <w:sz w:val="18"/>
                <w:szCs w:val="18"/>
              </w:rPr>
              <w:t>§ 125 ods. 1</w:t>
            </w:r>
            <w:r w:rsidRPr="005B5B78">
              <w:rPr>
                <w:rFonts w:ascii="Times" w:hAnsi="Times" w:cs="Times"/>
                <w:sz w:val="18"/>
                <w:szCs w:val="18"/>
              </w:rPr>
              <w:br/>
              <w:t>Čo sa stane, ak dĺžka rokovaní presiahne 6 mesiacov? Odôvodnenie: Ak určité ustanovenie presne časovo obmedzuje procesy, t. j. je potrebné, aby boli ukončené do (6 mesiacov), je nutné uviesť aj dôsledky, čo sa stane, ak v tomto čase neskončia; inak je ustanovenie nevykonateľné a bežne môžu rokovania trvať aj dlhšie bez akéhokoľvek právneho a vymožiteľného postihu.</w:t>
            </w:r>
          </w:p>
        </w:tc>
        <w:tc>
          <w:tcPr>
            <w:tcW w:w="154" w:type="pct"/>
            <w:tcBorders>
              <w:top w:val="outset" w:sz="6" w:space="0" w:color="000000"/>
              <w:left w:val="outset" w:sz="6" w:space="0" w:color="000000"/>
              <w:bottom w:val="outset" w:sz="6" w:space="0" w:color="000000"/>
              <w:right w:val="outset" w:sz="6" w:space="0" w:color="000000"/>
            </w:tcBorders>
            <w:vAlign w:val="center"/>
            <w:hideMark/>
          </w:tcPr>
          <w:p w14:paraId="0B561DC8"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Z</w:t>
            </w:r>
          </w:p>
        </w:tc>
        <w:tc>
          <w:tcPr>
            <w:tcW w:w="166" w:type="pct"/>
            <w:tcBorders>
              <w:top w:val="outset" w:sz="6" w:space="0" w:color="000000"/>
              <w:left w:val="outset" w:sz="6" w:space="0" w:color="000000"/>
              <w:bottom w:val="outset" w:sz="6" w:space="0" w:color="000000"/>
              <w:right w:val="outset" w:sz="6" w:space="0" w:color="000000"/>
            </w:tcBorders>
            <w:vAlign w:val="center"/>
          </w:tcPr>
          <w:p w14:paraId="01C12613"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N</w:t>
            </w:r>
          </w:p>
        </w:tc>
        <w:tc>
          <w:tcPr>
            <w:tcW w:w="822" w:type="pct"/>
            <w:tcBorders>
              <w:top w:val="outset" w:sz="6" w:space="0" w:color="000000"/>
              <w:left w:val="outset" w:sz="6" w:space="0" w:color="000000"/>
              <w:bottom w:val="outset" w:sz="6" w:space="0" w:color="000000"/>
              <w:right w:val="outset" w:sz="6" w:space="0" w:color="000000"/>
            </w:tcBorders>
          </w:tcPr>
          <w:p w14:paraId="69DE6504" w14:textId="77777777" w:rsidR="00751AFF" w:rsidRDefault="00751AFF" w:rsidP="00183E06">
            <w:pPr>
              <w:jc w:val="both"/>
              <w:rPr>
                <w:rFonts w:ascii="Times" w:hAnsi="Times" w:cs="Times"/>
                <w:bCs/>
                <w:sz w:val="18"/>
                <w:szCs w:val="18"/>
              </w:rPr>
            </w:pPr>
            <w:r>
              <w:rPr>
                <w:rFonts w:ascii="Times" w:hAnsi="Times" w:cs="Times"/>
                <w:bCs/>
                <w:sz w:val="18"/>
                <w:szCs w:val="18"/>
              </w:rPr>
              <w:t xml:space="preserve">Pripomienka neakceptovaná. </w:t>
            </w:r>
            <w:r w:rsidR="005B5B78" w:rsidRPr="005B5B78">
              <w:rPr>
                <w:rFonts w:ascii="Times" w:hAnsi="Times" w:cs="Times"/>
                <w:bCs/>
                <w:sz w:val="18"/>
                <w:szCs w:val="18"/>
              </w:rPr>
              <w:t xml:space="preserve">Rozpor odstránený. </w:t>
            </w:r>
          </w:p>
          <w:p w14:paraId="13D63A8D" w14:textId="77777777" w:rsidR="005B5B78" w:rsidRPr="005B5B78" w:rsidRDefault="005B5B78" w:rsidP="00183E06">
            <w:pPr>
              <w:jc w:val="both"/>
              <w:rPr>
                <w:rFonts w:ascii="Times" w:hAnsi="Times" w:cs="Times"/>
                <w:bCs/>
                <w:sz w:val="18"/>
                <w:szCs w:val="18"/>
              </w:rPr>
            </w:pPr>
            <w:r w:rsidRPr="005B5B78">
              <w:rPr>
                <w:rFonts w:ascii="Times" w:hAnsi="Times" w:cs="Times"/>
                <w:bCs/>
                <w:sz w:val="18"/>
                <w:szCs w:val="18"/>
              </w:rPr>
              <w:t xml:space="preserve">Prerokované na </w:t>
            </w:r>
            <w:proofErr w:type="spellStart"/>
            <w:r w:rsidRPr="005B5B78">
              <w:rPr>
                <w:rFonts w:ascii="Times" w:hAnsi="Times" w:cs="Times"/>
                <w:bCs/>
                <w:sz w:val="18"/>
                <w:szCs w:val="18"/>
              </w:rPr>
              <w:t>rozporovom</w:t>
            </w:r>
            <w:proofErr w:type="spellEnd"/>
            <w:r w:rsidRPr="005B5B78">
              <w:rPr>
                <w:rFonts w:ascii="Times" w:hAnsi="Times" w:cs="Times"/>
                <w:bCs/>
                <w:sz w:val="18"/>
                <w:szCs w:val="18"/>
              </w:rPr>
              <w:t xml:space="preserve"> konaní dňa 27.2.2023.</w:t>
            </w:r>
          </w:p>
        </w:tc>
      </w:tr>
      <w:tr w:rsidR="005B5B78" w:rsidRPr="005B5B78" w14:paraId="10FCD8F1" w14:textId="77777777" w:rsidTr="00B30A41">
        <w:trPr>
          <w:divId w:val="712464982"/>
          <w:jc w:val="center"/>
        </w:trPr>
        <w:tc>
          <w:tcPr>
            <w:tcW w:w="202" w:type="pct"/>
            <w:tcBorders>
              <w:top w:val="outset" w:sz="6" w:space="0" w:color="000000"/>
              <w:left w:val="outset" w:sz="6" w:space="0" w:color="000000"/>
              <w:bottom w:val="outset" w:sz="6" w:space="0" w:color="000000"/>
              <w:right w:val="outset" w:sz="6" w:space="0" w:color="000000"/>
            </w:tcBorders>
            <w:hideMark/>
          </w:tcPr>
          <w:p w14:paraId="7FDABC95"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ÚVSR</w:t>
            </w:r>
          </w:p>
        </w:tc>
        <w:tc>
          <w:tcPr>
            <w:tcW w:w="3656" w:type="pct"/>
            <w:tcBorders>
              <w:top w:val="outset" w:sz="6" w:space="0" w:color="000000"/>
              <w:left w:val="outset" w:sz="6" w:space="0" w:color="000000"/>
              <w:bottom w:val="outset" w:sz="6" w:space="0" w:color="000000"/>
              <w:right w:val="outset" w:sz="6" w:space="0" w:color="000000"/>
            </w:tcBorders>
            <w:vAlign w:val="center"/>
            <w:hideMark/>
          </w:tcPr>
          <w:p w14:paraId="058191B9" w14:textId="77777777" w:rsidR="005B5B78" w:rsidRPr="005B5B78" w:rsidRDefault="005B5B78" w:rsidP="005B5B78">
            <w:pPr>
              <w:rPr>
                <w:rFonts w:ascii="Times" w:hAnsi="Times" w:cs="Times"/>
                <w:sz w:val="18"/>
                <w:szCs w:val="18"/>
              </w:rPr>
            </w:pPr>
            <w:r w:rsidRPr="005B5B78">
              <w:rPr>
                <w:rFonts w:ascii="Times" w:hAnsi="Times" w:cs="Times"/>
                <w:b/>
                <w:bCs/>
                <w:sz w:val="18"/>
                <w:szCs w:val="18"/>
              </w:rPr>
              <w:t>§ 14 ods. 1</w:t>
            </w:r>
            <w:r w:rsidRPr="005B5B78">
              <w:rPr>
                <w:rFonts w:ascii="Times" w:hAnsi="Times" w:cs="Times"/>
                <w:sz w:val="18"/>
                <w:szCs w:val="18"/>
              </w:rPr>
              <w:br/>
              <w:t>Chýba forma (spôsob) akým možno zrušiť rozhodnutie o schválení návrhu projektu. Odôvodnenie: Do ustanovenia je potrebné doplniť pravidlá pre zrušenie návrhu, nakoľko v tejto podobe je ustanovenie veľmi všeobecne, nekonkrétne z hľadiska formy, spôsobu, doručovania a pod.</w:t>
            </w:r>
          </w:p>
        </w:tc>
        <w:tc>
          <w:tcPr>
            <w:tcW w:w="154" w:type="pct"/>
            <w:tcBorders>
              <w:top w:val="outset" w:sz="6" w:space="0" w:color="000000"/>
              <w:left w:val="outset" w:sz="6" w:space="0" w:color="000000"/>
              <w:bottom w:val="outset" w:sz="6" w:space="0" w:color="000000"/>
              <w:right w:val="outset" w:sz="6" w:space="0" w:color="000000"/>
            </w:tcBorders>
            <w:vAlign w:val="center"/>
            <w:hideMark/>
          </w:tcPr>
          <w:p w14:paraId="56C027C5"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Z</w:t>
            </w:r>
          </w:p>
        </w:tc>
        <w:tc>
          <w:tcPr>
            <w:tcW w:w="166" w:type="pct"/>
            <w:tcBorders>
              <w:top w:val="outset" w:sz="6" w:space="0" w:color="000000"/>
              <w:left w:val="outset" w:sz="6" w:space="0" w:color="000000"/>
              <w:bottom w:val="outset" w:sz="6" w:space="0" w:color="000000"/>
              <w:right w:val="outset" w:sz="6" w:space="0" w:color="000000"/>
            </w:tcBorders>
            <w:vAlign w:val="center"/>
          </w:tcPr>
          <w:p w14:paraId="24C287EF"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N</w:t>
            </w:r>
          </w:p>
        </w:tc>
        <w:tc>
          <w:tcPr>
            <w:tcW w:w="822" w:type="pct"/>
            <w:tcBorders>
              <w:top w:val="outset" w:sz="6" w:space="0" w:color="000000"/>
              <w:left w:val="outset" w:sz="6" w:space="0" w:color="000000"/>
              <w:bottom w:val="outset" w:sz="6" w:space="0" w:color="000000"/>
              <w:right w:val="outset" w:sz="6" w:space="0" w:color="000000"/>
            </w:tcBorders>
          </w:tcPr>
          <w:p w14:paraId="55E5ADB8" w14:textId="77777777" w:rsidR="00751AFF" w:rsidRDefault="00751AFF" w:rsidP="00751AFF">
            <w:pPr>
              <w:jc w:val="both"/>
              <w:rPr>
                <w:rFonts w:ascii="Times" w:hAnsi="Times" w:cs="Times"/>
                <w:bCs/>
                <w:sz w:val="18"/>
                <w:szCs w:val="18"/>
              </w:rPr>
            </w:pPr>
            <w:r>
              <w:rPr>
                <w:rFonts w:ascii="Times" w:hAnsi="Times" w:cs="Times"/>
                <w:bCs/>
                <w:sz w:val="18"/>
                <w:szCs w:val="18"/>
              </w:rPr>
              <w:t xml:space="preserve">Pripomienka neakceptovaná. </w:t>
            </w:r>
            <w:r w:rsidRPr="005B5B78">
              <w:rPr>
                <w:rFonts w:ascii="Times" w:hAnsi="Times" w:cs="Times"/>
                <w:bCs/>
                <w:sz w:val="18"/>
                <w:szCs w:val="18"/>
              </w:rPr>
              <w:t xml:space="preserve">Rozpor odstránený. </w:t>
            </w:r>
          </w:p>
          <w:p w14:paraId="67465A23" w14:textId="77777777" w:rsidR="005B5B78" w:rsidRPr="005B5B78" w:rsidRDefault="005B5B78" w:rsidP="00183E06">
            <w:pPr>
              <w:jc w:val="both"/>
              <w:rPr>
                <w:rFonts w:ascii="Times" w:hAnsi="Times" w:cs="Times"/>
                <w:b/>
                <w:bCs/>
                <w:sz w:val="18"/>
                <w:szCs w:val="18"/>
              </w:rPr>
            </w:pPr>
            <w:r w:rsidRPr="005B5B78">
              <w:rPr>
                <w:rFonts w:ascii="Times" w:hAnsi="Times" w:cs="Times"/>
                <w:bCs/>
                <w:sz w:val="18"/>
                <w:szCs w:val="18"/>
              </w:rPr>
              <w:t xml:space="preserve">Prerokované na </w:t>
            </w:r>
            <w:proofErr w:type="spellStart"/>
            <w:r w:rsidRPr="005B5B78">
              <w:rPr>
                <w:rFonts w:ascii="Times" w:hAnsi="Times" w:cs="Times"/>
                <w:bCs/>
                <w:sz w:val="18"/>
                <w:szCs w:val="18"/>
              </w:rPr>
              <w:t>rozporovom</w:t>
            </w:r>
            <w:proofErr w:type="spellEnd"/>
            <w:r w:rsidRPr="005B5B78">
              <w:rPr>
                <w:rFonts w:ascii="Times" w:hAnsi="Times" w:cs="Times"/>
                <w:bCs/>
                <w:sz w:val="18"/>
                <w:szCs w:val="18"/>
              </w:rPr>
              <w:t xml:space="preserve"> konaní dňa 27.2.2023.</w:t>
            </w:r>
          </w:p>
        </w:tc>
      </w:tr>
      <w:tr w:rsidR="005B5B78" w:rsidRPr="005B5B78" w14:paraId="11F04E4B" w14:textId="77777777" w:rsidTr="00B30A41">
        <w:trPr>
          <w:divId w:val="712464982"/>
          <w:jc w:val="center"/>
        </w:trPr>
        <w:tc>
          <w:tcPr>
            <w:tcW w:w="202" w:type="pct"/>
            <w:tcBorders>
              <w:top w:val="outset" w:sz="6" w:space="0" w:color="000000"/>
              <w:left w:val="outset" w:sz="6" w:space="0" w:color="000000"/>
              <w:bottom w:val="outset" w:sz="6" w:space="0" w:color="000000"/>
              <w:right w:val="outset" w:sz="6" w:space="0" w:color="000000"/>
            </w:tcBorders>
            <w:hideMark/>
          </w:tcPr>
          <w:p w14:paraId="4F1B626D"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ÚVSR</w:t>
            </w:r>
          </w:p>
        </w:tc>
        <w:tc>
          <w:tcPr>
            <w:tcW w:w="3656" w:type="pct"/>
            <w:tcBorders>
              <w:top w:val="outset" w:sz="6" w:space="0" w:color="000000"/>
              <w:left w:val="outset" w:sz="6" w:space="0" w:color="000000"/>
              <w:bottom w:val="outset" w:sz="6" w:space="0" w:color="000000"/>
              <w:right w:val="outset" w:sz="6" w:space="0" w:color="000000"/>
            </w:tcBorders>
            <w:vAlign w:val="center"/>
            <w:hideMark/>
          </w:tcPr>
          <w:p w14:paraId="689BD75F" w14:textId="77777777" w:rsidR="005B5B78" w:rsidRPr="005B5B78" w:rsidRDefault="005B5B78" w:rsidP="005B5B78">
            <w:pPr>
              <w:rPr>
                <w:rFonts w:ascii="Times" w:hAnsi="Times" w:cs="Times"/>
                <w:sz w:val="18"/>
                <w:szCs w:val="18"/>
              </w:rPr>
            </w:pPr>
            <w:r w:rsidRPr="005B5B78">
              <w:rPr>
                <w:rFonts w:ascii="Times" w:hAnsi="Times" w:cs="Times"/>
                <w:b/>
                <w:bCs/>
                <w:sz w:val="18"/>
                <w:szCs w:val="18"/>
              </w:rPr>
              <w:t>§ 14 ods. 3</w:t>
            </w:r>
            <w:r w:rsidRPr="005B5B78">
              <w:rPr>
                <w:rFonts w:ascii="Times" w:hAnsi="Times" w:cs="Times"/>
                <w:sz w:val="18"/>
                <w:szCs w:val="18"/>
              </w:rPr>
              <w:br/>
              <w:t>Chýba konkretizácia spôsobu zverejnenia. Odôvodnenie: Ustanovenie upravujúce povinnosť zverejnenia by malo obsahovať aj podrobnosti tohto zverejnenia (kde, akou formou) a tiež by mali byť doplnené mechanizmy postihu nesplnenia tejto povinnosti, inak je povinnosť všeobecne právne nevykonateľná.</w:t>
            </w:r>
          </w:p>
        </w:tc>
        <w:tc>
          <w:tcPr>
            <w:tcW w:w="154" w:type="pct"/>
            <w:tcBorders>
              <w:top w:val="outset" w:sz="6" w:space="0" w:color="000000"/>
              <w:left w:val="outset" w:sz="6" w:space="0" w:color="000000"/>
              <w:bottom w:val="outset" w:sz="6" w:space="0" w:color="000000"/>
              <w:right w:val="outset" w:sz="6" w:space="0" w:color="000000"/>
            </w:tcBorders>
            <w:vAlign w:val="center"/>
            <w:hideMark/>
          </w:tcPr>
          <w:p w14:paraId="3DA2474E"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O</w:t>
            </w:r>
          </w:p>
        </w:tc>
        <w:tc>
          <w:tcPr>
            <w:tcW w:w="166" w:type="pct"/>
            <w:tcBorders>
              <w:top w:val="outset" w:sz="6" w:space="0" w:color="000000"/>
              <w:left w:val="outset" w:sz="6" w:space="0" w:color="000000"/>
              <w:bottom w:val="outset" w:sz="6" w:space="0" w:color="000000"/>
              <w:right w:val="outset" w:sz="6" w:space="0" w:color="000000"/>
            </w:tcBorders>
            <w:vAlign w:val="center"/>
          </w:tcPr>
          <w:p w14:paraId="1596557A"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N</w:t>
            </w:r>
          </w:p>
        </w:tc>
        <w:tc>
          <w:tcPr>
            <w:tcW w:w="822" w:type="pct"/>
            <w:tcBorders>
              <w:top w:val="outset" w:sz="6" w:space="0" w:color="000000"/>
              <w:left w:val="outset" w:sz="6" w:space="0" w:color="000000"/>
              <w:bottom w:val="outset" w:sz="6" w:space="0" w:color="000000"/>
              <w:right w:val="outset" w:sz="6" w:space="0" w:color="000000"/>
            </w:tcBorders>
          </w:tcPr>
          <w:p w14:paraId="4359F081" w14:textId="77777777" w:rsidR="00751AFF" w:rsidRDefault="00751AFF" w:rsidP="00751AFF">
            <w:pPr>
              <w:jc w:val="both"/>
              <w:rPr>
                <w:rFonts w:ascii="Times" w:hAnsi="Times" w:cs="Times"/>
                <w:bCs/>
                <w:sz w:val="18"/>
                <w:szCs w:val="18"/>
              </w:rPr>
            </w:pPr>
            <w:r>
              <w:rPr>
                <w:rFonts w:ascii="Times" w:hAnsi="Times" w:cs="Times"/>
                <w:bCs/>
                <w:sz w:val="18"/>
                <w:szCs w:val="18"/>
              </w:rPr>
              <w:t xml:space="preserve">Pripomienka neakceptovaná. </w:t>
            </w:r>
            <w:r w:rsidRPr="005B5B78">
              <w:rPr>
                <w:rFonts w:ascii="Times" w:hAnsi="Times" w:cs="Times"/>
                <w:bCs/>
                <w:sz w:val="18"/>
                <w:szCs w:val="18"/>
              </w:rPr>
              <w:t xml:space="preserve">Rozpor odstránený. </w:t>
            </w:r>
          </w:p>
          <w:p w14:paraId="6C6C4DC4" w14:textId="77777777" w:rsidR="005B5B78" w:rsidRPr="005B5B78" w:rsidRDefault="005B5B78" w:rsidP="00751AFF">
            <w:pPr>
              <w:jc w:val="both"/>
              <w:rPr>
                <w:rFonts w:ascii="Times" w:hAnsi="Times" w:cs="Times"/>
                <w:bCs/>
                <w:sz w:val="18"/>
                <w:szCs w:val="18"/>
              </w:rPr>
            </w:pPr>
            <w:r w:rsidRPr="005B5B78">
              <w:rPr>
                <w:rFonts w:ascii="Times" w:hAnsi="Times" w:cs="Times"/>
                <w:bCs/>
                <w:sz w:val="18"/>
                <w:szCs w:val="18"/>
              </w:rPr>
              <w:t xml:space="preserve">V zmysle § 130 ods. 7 sa povinnosť zverejnenia údajov ustanovená zákonom považuje </w:t>
            </w:r>
            <w:r w:rsidRPr="005B5B78">
              <w:rPr>
                <w:rFonts w:ascii="Times" w:hAnsi="Times" w:cs="Times"/>
                <w:bCs/>
                <w:sz w:val="18"/>
                <w:szCs w:val="18"/>
              </w:rPr>
              <w:lastRenderedPageBreak/>
              <w:t xml:space="preserve">za splnenú zverejnením v Obchodnom vestníku. Rovnakú konštrukciu obsahuje aj Obchodný zákonník. Naviac, ustanovenie odkazuje na spôsoby zverejňovania v prípade zverejnenia návrhu projektu premeny. </w:t>
            </w:r>
          </w:p>
        </w:tc>
      </w:tr>
      <w:tr w:rsidR="005B5B78" w:rsidRPr="005B5B78" w14:paraId="1A36D5A1" w14:textId="77777777" w:rsidTr="00B30A41">
        <w:trPr>
          <w:divId w:val="712464982"/>
          <w:jc w:val="center"/>
        </w:trPr>
        <w:tc>
          <w:tcPr>
            <w:tcW w:w="202" w:type="pct"/>
            <w:tcBorders>
              <w:top w:val="outset" w:sz="6" w:space="0" w:color="000000"/>
              <w:left w:val="outset" w:sz="6" w:space="0" w:color="000000"/>
              <w:bottom w:val="outset" w:sz="6" w:space="0" w:color="000000"/>
              <w:right w:val="outset" w:sz="6" w:space="0" w:color="000000"/>
            </w:tcBorders>
            <w:hideMark/>
          </w:tcPr>
          <w:p w14:paraId="4AF850E9"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lastRenderedPageBreak/>
              <w:t>ÚVSR</w:t>
            </w:r>
          </w:p>
        </w:tc>
        <w:tc>
          <w:tcPr>
            <w:tcW w:w="3656" w:type="pct"/>
            <w:tcBorders>
              <w:top w:val="outset" w:sz="6" w:space="0" w:color="000000"/>
              <w:left w:val="outset" w:sz="6" w:space="0" w:color="000000"/>
              <w:bottom w:val="outset" w:sz="6" w:space="0" w:color="000000"/>
              <w:right w:val="outset" w:sz="6" w:space="0" w:color="000000"/>
            </w:tcBorders>
            <w:vAlign w:val="center"/>
            <w:hideMark/>
          </w:tcPr>
          <w:p w14:paraId="3344E74B" w14:textId="77777777" w:rsidR="005B5B78" w:rsidRPr="005B5B78" w:rsidRDefault="005B5B78" w:rsidP="005B5B78">
            <w:pPr>
              <w:rPr>
                <w:rFonts w:ascii="Times" w:hAnsi="Times" w:cs="Times"/>
                <w:sz w:val="18"/>
                <w:szCs w:val="18"/>
              </w:rPr>
            </w:pPr>
            <w:r w:rsidRPr="005B5B78">
              <w:rPr>
                <w:rFonts w:ascii="Times" w:hAnsi="Times" w:cs="Times"/>
                <w:b/>
                <w:bCs/>
                <w:sz w:val="18"/>
                <w:szCs w:val="18"/>
              </w:rPr>
              <w:t>§ 3 ods. 3 a 4</w:t>
            </w:r>
            <w:r w:rsidRPr="005B5B78">
              <w:rPr>
                <w:rFonts w:ascii="Times" w:hAnsi="Times" w:cs="Times"/>
                <w:sz w:val="18"/>
                <w:szCs w:val="18"/>
              </w:rPr>
              <w:br/>
              <w:t>Nie je zrejmé, na čo sa toto ustanovenia viaže. Odôvodnenie: Je potrebné vysvetliť v akej súvislosti je zmena právnej formy neprípustná, ak ustanovenia tohto zákona takúto zmenu dovoľujú a všeobecnejšie ustanovenie § 3 je nazvané ako neprípustnosť PREMENY, o ktorej pojednávajú prvé dva odseky; neprípustnosť zmeny právnej formy nie je zahrnutá ani názvom tohto ustanovenia.</w:t>
            </w:r>
          </w:p>
        </w:tc>
        <w:tc>
          <w:tcPr>
            <w:tcW w:w="154" w:type="pct"/>
            <w:tcBorders>
              <w:top w:val="outset" w:sz="6" w:space="0" w:color="000000"/>
              <w:left w:val="outset" w:sz="6" w:space="0" w:color="000000"/>
              <w:bottom w:val="outset" w:sz="6" w:space="0" w:color="000000"/>
              <w:right w:val="outset" w:sz="6" w:space="0" w:color="000000"/>
            </w:tcBorders>
            <w:vAlign w:val="center"/>
            <w:hideMark/>
          </w:tcPr>
          <w:p w14:paraId="7569EA41"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O</w:t>
            </w:r>
          </w:p>
        </w:tc>
        <w:tc>
          <w:tcPr>
            <w:tcW w:w="166" w:type="pct"/>
            <w:tcBorders>
              <w:top w:val="outset" w:sz="6" w:space="0" w:color="000000"/>
              <w:left w:val="outset" w:sz="6" w:space="0" w:color="000000"/>
              <w:bottom w:val="outset" w:sz="6" w:space="0" w:color="000000"/>
              <w:right w:val="outset" w:sz="6" w:space="0" w:color="000000"/>
            </w:tcBorders>
            <w:vAlign w:val="center"/>
          </w:tcPr>
          <w:p w14:paraId="7B4CC0C9"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A</w:t>
            </w:r>
          </w:p>
        </w:tc>
        <w:tc>
          <w:tcPr>
            <w:tcW w:w="822" w:type="pct"/>
            <w:tcBorders>
              <w:top w:val="outset" w:sz="6" w:space="0" w:color="000000"/>
              <w:left w:val="outset" w:sz="6" w:space="0" w:color="000000"/>
              <w:bottom w:val="outset" w:sz="6" w:space="0" w:color="000000"/>
              <w:right w:val="outset" w:sz="6" w:space="0" w:color="000000"/>
            </w:tcBorders>
          </w:tcPr>
          <w:p w14:paraId="4A8CE4EB" w14:textId="77777777" w:rsidR="005B5B78" w:rsidRPr="005B5B78" w:rsidRDefault="005B5B78" w:rsidP="005B5B78">
            <w:pPr>
              <w:jc w:val="center"/>
              <w:rPr>
                <w:rFonts w:ascii="Times" w:hAnsi="Times" w:cs="Times"/>
                <w:b/>
                <w:bCs/>
                <w:sz w:val="18"/>
                <w:szCs w:val="18"/>
              </w:rPr>
            </w:pPr>
          </w:p>
        </w:tc>
      </w:tr>
      <w:tr w:rsidR="005B5B78" w:rsidRPr="005B5B78" w14:paraId="719D4162" w14:textId="77777777" w:rsidTr="00B30A41">
        <w:trPr>
          <w:divId w:val="712464982"/>
          <w:jc w:val="center"/>
        </w:trPr>
        <w:tc>
          <w:tcPr>
            <w:tcW w:w="202" w:type="pct"/>
            <w:tcBorders>
              <w:top w:val="outset" w:sz="6" w:space="0" w:color="000000"/>
              <w:left w:val="outset" w:sz="6" w:space="0" w:color="000000"/>
              <w:bottom w:val="outset" w:sz="6" w:space="0" w:color="000000"/>
              <w:right w:val="outset" w:sz="6" w:space="0" w:color="000000"/>
            </w:tcBorders>
            <w:hideMark/>
          </w:tcPr>
          <w:p w14:paraId="44AE3530"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ÚVSR</w:t>
            </w:r>
          </w:p>
        </w:tc>
        <w:tc>
          <w:tcPr>
            <w:tcW w:w="3656" w:type="pct"/>
            <w:tcBorders>
              <w:top w:val="outset" w:sz="6" w:space="0" w:color="000000"/>
              <w:left w:val="outset" w:sz="6" w:space="0" w:color="000000"/>
              <w:bottom w:val="outset" w:sz="6" w:space="0" w:color="000000"/>
              <w:right w:val="outset" w:sz="6" w:space="0" w:color="000000"/>
            </w:tcBorders>
            <w:vAlign w:val="center"/>
            <w:hideMark/>
          </w:tcPr>
          <w:p w14:paraId="6A3B5903" w14:textId="77777777" w:rsidR="005B5B78" w:rsidRPr="005B5B78" w:rsidRDefault="005B5B78" w:rsidP="005B5B78">
            <w:pPr>
              <w:rPr>
                <w:rFonts w:ascii="Times" w:hAnsi="Times" w:cs="Times"/>
                <w:sz w:val="18"/>
                <w:szCs w:val="18"/>
              </w:rPr>
            </w:pPr>
            <w:r w:rsidRPr="005B5B78">
              <w:rPr>
                <w:rFonts w:ascii="Times" w:hAnsi="Times" w:cs="Times"/>
                <w:b/>
                <w:bCs/>
                <w:sz w:val="18"/>
                <w:szCs w:val="18"/>
              </w:rPr>
              <w:t>§ 3 ods. 5</w:t>
            </w:r>
            <w:r w:rsidRPr="005B5B78">
              <w:rPr>
                <w:rFonts w:ascii="Times" w:hAnsi="Times" w:cs="Times"/>
                <w:sz w:val="18"/>
                <w:szCs w:val="18"/>
              </w:rPr>
              <w:br/>
              <w:t>Čo ak bude niektorá zo spoločností (nástupnícka, zúčastnená) alebo ich štatutárne orgány vedené v registri povinných osôb? Odôvodnenie: Je potrebné zamyslieť sa aj nad možnosťou vylúčenia premeny v prípadoch, ktoré sú dnes uplatňované v súvislosti so zmenami domácich obchodných spoločností (na OR SR); register zmeny nevykoná, ak sú spoločnosti alebo ich štatutárne orgány (členovia) vedení v registroch povinných osôb; je možné zvážiť aj takúto úpravu, ktorá by bola vhodná</w:t>
            </w:r>
          </w:p>
        </w:tc>
        <w:tc>
          <w:tcPr>
            <w:tcW w:w="154" w:type="pct"/>
            <w:tcBorders>
              <w:top w:val="outset" w:sz="6" w:space="0" w:color="000000"/>
              <w:left w:val="outset" w:sz="6" w:space="0" w:color="000000"/>
              <w:bottom w:val="outset" w:sz="6" w:space="0" w:color="000000"/>
              <w:right w:val="outset" w:sz="6" w:space="0" w:color="000000"/>
            </w:tcBorders>
            <w:vAlign w:val="center"/>
            <w:hideMark/>
          </w:tcPr>
          <w:p w14:paraId="01D2BB7C"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O</w:t>
            </w:r>
          </w:p>
        </w:tc>
        <w:tc>
          <w:tcPr>
            <w:tcW w:w="166" w:type="pct"/>
            <w:tcBorders>
              <w:top w:val="outset" w:sz="6" w:space="0" w:color="000000"/>
              <w:left w:val="outset" w:sz="6" w:space="0" w:color="000000"/>
              <w:bottom w:val="outset" w:sz="6" w:space="0" w:color="000000"/>
              <w:right w:val="outset" w:sz="6" w:space="0" w:color="000000"/>
            </w:tcBorders>
            <w:vAlign w:val="center"/>
          </w:tcPr>
          <w:p w14:paraId="0C6F2D09"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N</w:t>
            </w:r>
          </w:p>
        </w:tc>
        <w:tc>
          <w:tcPr>
            <w:tcW w:w="822" w:type="pct"/>
            <w:tcBorders>
              <w:top w:val="outset" w:sz="6" w:space="0" w:color="000000"/>
              <w:left w:val="outset" w:sz="6" w:space="0" w:color="000000"/>
              <w:bottom w:val="outset" w:sz="6" w:space="0" w:color="000000"/>
              <w:right w:val="outset" w:sz="6" w:space="0" w:color="000000"/>
            </w:tcBorders>
          </w:tcPr>
          <w:p w14:paraId="201F7376" w14:textId="77777777" w:rsidR="005B5B78" w:rsidRPr="005B5B78" w:rsidRDefault="00751AFF" w:rsidP="00B91D26">
            <w:pPr>
              <w:jc w:val="both"/>
              <w:rPr>
                <w:rFonts w:ascii="Times" w:hAnsi="Times" w:cs="Times"/>
                <w:b/>
                <w:bCs/>
                <w:sz w:val="18"/>
                <w:szCs w:val="18"/>
              </w:rPr>
            </w:pPr>
            <w:r>
              <w:rPr>
                <w:rFonts w:ascii="Times" w:hAnsi="Times" w:cs="Times"/>
                <w:bCs/>
                <w:sz w:val="18"/>
                <w:szCs w:val="18"/>
              </w:rPr>
              <w:t>Text p</w:t>
            </w:r>
            <w:r w:rsidR="005B5B78" w:rsidRPr="005B5B78">
              <w:rPr>
                <w:rFonts w:ascii="Times" w:hAnsi="Times" w:cs="Times"/>
                <w:bCs/>
                <w:sz w:val="18"/>
                <w:szCs w:val="18"/>
              </w:rPr>
              <w:t>ripomienk</w:t>
            </w:r>
            <w:r>
              <w:rPr>
                <w:rFonts w:ascii="Times" w:hAnsi="Times" w:cs="Times"/>
                <w:bCs/>
                <w:sz w:val="18"/>
                <w:szCs w:val="18"/>
              </w:rPr>
              <w:t>y</w:t>
            </w:r>
            <w:r w:rsidR="005B5B78" w:rsidRPr="005B5B78">
              <w:rPr>
                <w:rFonts w:ascii="Times" w:hAnsi="Times" w:cs="Times"/>
                <w:bCs/>
                <w:sz w:val="18"/>
                <w:szCs w:val="18"/>
              </w:rPr>
              <w:t xml:space="preserve"> nie je </w:t>
            </w:r>
            <w:r>
              <w:rPr>
                <w:rFonts w:ascii="Times" w:hAnsi="Times" w:cs="Times"/>
                <w:bCs/>
                <w:sz w:val="18"/>
                <w:szCs w:val="18"/>
              </w:rPr>
              <w:t>zrejmý</w:t>
            </w:r>
            <w:r w:rsidR="005B5B78" w:rsidRPr="005B5B78">
              <w:rPr>
                <w:rFonts w:ascii="Times" w:hAnsi="Times" w:cs="Times"/>
                <w:bCs/>
                <w:sz w:val="18"/>
                <w:szCs w:val="18"/>
              </w:rPr>
              <w:t xml:space="preserve">, </w:t>
            </w:r>
            <w:r>
              <w:rPr>
                <w:rFonts w:ascii="Times" w:hAnsi="Times" w:cs="Times"/>
                <w:bCs/>
                <w:sz w:val="18"/>
                <w:szCs w:val="18"/>
              </w:rPr>
              <w:t>nie je jasné</w:t>
            </w:r>
            <w:r w:rsidR="005B5B78" w:rsidRPr="005B5B78">
              <w:rPr>
                <w:rFonts w:ascii="Times" w:hAnsi="Times" w:cs="Times"/>
                <w:bCs/>
                <w:sz w:val="18"/>
                <w:szCs w:val="18"/>
              </w:rPr>
              <w:t xml:space="preserve">, čo </w:t>
            </w:r>
            <w:r>
              <w:rPr>
                <w:rFonts w:ascii="Times" w:hAnsi="Times" w:cs="Times"/>
                <w:bCs/>
                <w:sz w:val="18"/>
                <w:szCs w:val="18"/>
              </w:rPr>
              <w:t>sa považuje za</w:t>
            </w:r>
            <w:r w:rsidR="005B5B78" w:rsidRPr="005B5B78">
              <w:rPr>
                <w:rFonts w:ascii="Times" w:hAnsi="Times" w:cs="Times"/>
                <w:bCs/>
                <w:sz w:val="18"/>
                <w:szCs w:val="18"/>
              </w:rPr>
              <w:t xml:space="preserve"> register povinných osôb</w:t>
            </w:r>
            <w:r w:rsidR="005B5B78" w:rsidRPr="005B5B78">
              <w:rPr>
                <w:rFonts w:ascii="Times" w:hAnsi="Times" w:cs="Times"/>
                <w:b/>
                <w:bCs/>
                <w:sz w:val="18"/>
                <w:szCs w:val="18"/>
              </w:rPr>
              <w:t>.</w:t>
            </w:r>
          </w:p>
        </w:tc>
      </w:tr>
      <w:tr w:rsidR="005B5B78" w:rsidRPr="005B5B78" w14:paraId="427B1F73" w14:textId="77777777" w:rsidTr="00B30A41">
        <w:trPr>
          <w:divId w:val="712464982"/>
          <w:jc w:val="center"/>
        </w:trPr>
        <w:tc>
          <w:tcPr>
            <w:tcW w:w="202" w:type="pct"/>
            <w:tcBorders>
              <w:top w:val="outset" w:sz="6" w:space="0" w:color="000000"/>
              <w:left w:val="outset" w:sz="6" w:space="0" w:color="000000"/>
              <w:bottom w:val="outset" w:sz="6" w:space="0" w:color="000000"/>
              <w:right w:val="outset" w:sz="6" w:space="0" w:color="000000"/>
            </w:tcBorders>
            <w:hideMark/>
          </w:tcPr>
          <w:p w14:paraId="38E24127"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ÚVSR</w:t>
            </w:r>
          </w:p>
        </w:tc>
        <w:tc>
          <w:tcPr>
            <w:tcW w:w="3656" w:type="pct"/>
            <w:tcBorders>
              <w:top w:val="outset" w:sz="6" w:space="0" w:color="000000"/>
              <w:left w:val="outset" w:sz="6" w:space="0" w:color="000000"/>
              <w:bottom w:val="outset" w:sz="6" w:space="0" w:color="000000"/>
              <w:right w:val="outset" w:sz="6" w:space="0" w:color="000000"/>
            </w:tcBorders>
            <w:vAlign w:val="center"/>
            <w:hideMark/>
          </w:tcPr>
          <w:p w14:paraId="5AEA50A7" w14:textId="77777777" w:rsidR="005B5B78" w:rsidRPr="005B5B78" w:rsidRDefault="005B5B78" w:rsidP="005B5B78">
            <w:pPr>
              <w:rPr>
                <w:rFonts w:ascii="Times" w:hAnsi="Times" w:cs="Times"/>
                <w:sz w:val="18"/>
                <w:szCs w:val="18"/>
              </w:rPr>
            </w:pPr>
            <w:r w:rsidRPr="005B5B78">
              <w:rPr>
                <w:rFonts w:ascii="Times" w:hAnsi="Times" w:cs="Times"/>
                <w:b/>
                <w:bCs/>
                <w:sz w:val="18"/>
                <w:szCs w:val="18"/>
              </w:rPr>
              <w:t>§ 32 ods. 1</w:t>
            </w:r>
            <w:r w:rsidRPr="005B5B78">
              <w:rPr>
                <w:rFonts w:ascii="Times" w:hAnsi="Times" w:cs="Times"/>
                <w:sz w:val="18"/>
                <w:szCs w:val="18"/>
              </w:rPr>
              <w:br/>
              <w:t>Upraviť slovo ,,</w:t>
            </w:r>
            <w:proofErr w:type="spellStart"/>
            <w:r w:rsidRPr="005B5B78">
              <w:rPr>
                <w:rFonts w:ascii="Times" w:hAnsi="Times" w:cs="Times"/>
                <w:sz w:val="18"/>
                <w:szCs w:val="18"/>
              </w:rPr>
              <w:t>nívrh</w:t>
            </w:r>
            <w:proofErr w:type="spellEnd"/>
            <w:r w:rsidRPr="005B5B78">
              <w:rPr>
                <w:rFonts w:ascii="Times" w:hAnsi="Times" w:cs="Times"/>
                <w:sz w:val="18"/>
                <w:szCs w:val="18"/>
              </w:rPr>
              <w:t>“. Odôvodnenie: Chyba v písaní ,,návrh“.</w:t>
            </w:r>
          </w:p>
        </w:tc>
        <w:tc>
          <w:tcPr>
            <w:tcW w:w="154" w:type="pct"/>
            <w:tcBorders>
              <w:top w:val="outset" w:sz="6" w:space="0" w:color="000000"/>
              <w:left w:val="outset" w:sz="6" w:space="0" w:color="000000"/>
              <w:bottom w:val="outset" w:sz="6" w:space="0" w:color="000000"/>
              <w:right w:val="outset" w:sz="6" w:space="0" w:color="000000"/>
            </w:tcBorders>
            <w:vAlign w:val="center"/>
            <w:hideMark/>
          </w:tcPr>
          <w:p w14:paraId="6A250E8D"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O</w:t>
            </w:r>
          </w:p>
        </w:tc>
        <w:tc>
          <w:tcPr>
            <w:tcW w:w="166" w:type="pct"/>
            <w:tcBorders>
              <w:top w:val="outset" w:sz="6" w:space="0" w:color="000000"/>
              <w:left w:val="outset" w:sz="6" w:space="0" w:color="000000"/>
              <w:bottom w:val="outset" w:sz="6" w:space="0" w:color="000000"/>
              <w:right w:val="outset" w:sz="6" w:space="0" w:color="000000"/>
            </w:tcBorders>
            <w:vAlign w:val="center"/>
          </w:tcPr>
          <w:p w14:paraId="2AAC290A"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A</w:t>
            </w:r>
          </w:p>
        </w:tc>
        <w:tc>
          <w:tcPr>
            <w:tcW w:w="822" w:type="pct"/>
            <w:tcBorders>
              <w:top w:val="outset" w:sz="6" w:space="0" w:color="000000"/>
              <w:left w:val="outset" w:sz="6" w:space="0" w:color="000000"/>
              <w:bottom w:val="outset" w:sz="6" w:space="0" w:color="000000"/>
              <w:right w:val="outset" w:sz="6" w:space="0" w:color="000000"/>
            </w:tcBorders>
          </w:tcPr>
          <w:p w14:paraId="29AF3B1A" w14:textId="77777777" w:rsidR="005B5B78" w:rsidRPr="005B5B78" w:rsidRDefault="005B5B78" w:rsidP="00B91D26">
            <w:pPr>
              <w:jc w:val="both"/>
              <w:rPr>
                <w:rFonts w:ascii="Times" w:hAnsi="Times" w:cs="Times"/>
                <w:b/>
                <w:bCs/>
                <w:sz w:val="18"/>
                <w:szCs w:val="18"/>
              </w:rPr>
            </w:pPr>
          </w:p>
        </w:tc>
      </w:tr>
      <w:tr w:rsidR="005B5B78" w:rsidRPr="005B5B78" w14:paraId="4317BC5D" w14:textId="77777777" w:rsidTr="00B30A41">
        <w:trPr>
          <w:divId w:val="712464982"/>
          <w:jc w:val="center"/>
        </w:trPr>
        <w:tc>
          <w:tcPr>
            <w:tcW w:w="202" w:type="pct"/>
            <w:tcBorders>
              <w:top w:val="outset" w:sz="6" w:space="0" w:color="000000"/>
              <w:left w:val="outset" w:sz="6" w:space="0" w:color="000000"/>
              <w:bottom w:val="outset" w:sz="6" w:space="0" w:color="000000"/>
              <w:right w:val="outset" w:sz="6" w:space="0" w:color="000000"/>
            </w:tcBorders>
            <w:hideMark/>
          </w:tcPr>
          <w:p w14:paraId="087251CD"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ÚVSR</w:t>
            </w:r>
          </w:p>
        </w:tc>
        <w:tc>
          <w:tcPr>
            <w:tcW w:w="3656" w:type="pct"/>
            <w:tcBorders>
              <w:top w:val="outset" w:sz="6" w:space="0" w:color="000000"/>
              <w:left w:val="outset" w:sz="6" w:space="0" w:color="000000"/>
              <w:bottom w:val="outset" w:sz="6" w:space="0" w:color="000000"/>
              <w:right w:val="outset" w:sz="6" w:space="0" w:color="000000"/>
            </w:tcBorders>
            <w:vAlign w:val="center"/>
            <w:hideMark/>
          </w:tcPr>
          <w:p w14:paraId="24B8E2D7" w14:textId="77777777" w:rsidR="005B5B78" w:rsidRPr="005B5B78" w:rsidRDefault="005B5B78" w:rsidP="005B5B78">
            <w:pPr>
              <w:rPr>
                <w:rFonts w:ascii="Times" w:hAnsi="Times" w:cs="Times"/>
                <w:sz w:val="18"/>
                <w:szCs w:val="18"/>
              </w:rPr>
            </w:pPr>
            <w:r w:rsidRPr="005B5B78">
              <w:rPr>
                <w:rFonts w:ascii="Times" w:hAnsi="Times" w:cs="Times"/>
                <w:b/>
                <w:bCs/>
                <w:sz w:val="18"/>
                <w:szCs w:val="18"/>
              </w:rPr>
              <w:t>§ 34 ods. 1 písm. g.)</w:t>
            </w:r>
            <w:r w:rsidRPr="005B5B78">
              <w:rPr>
                <w:rFonts w:ascii="Times" w:hAnsi="Times" w:cs="Times"/>
                <w:sz w:val="18"/>
                <w:szCs w:val="18"/>
              </w:rPr>
              <w:br/>
              <w:t>Chýba charakteristika osobitných výhod a spôsob ich charakterizovania. Odôvodnenie: Je vhodné konkretizovať toto ustanovenie o osobitných výhodách a ich povahe, obsahu a rozsahu, akým sa majú charakterizovať, aby bol zrejmý ich obsah.</w:t>
            </w:r>
          </w:p>
        </w:tc>
        <w:tc>
          <w:tcPr>
            <w:tcW w:w="154" w:type="pct"/>
            <w:tcBorders>
              <w:top w:val="outset" w:sz="6" w:space="0" w:color="000000"/>
              <w:left w:val="outset" w:sz="6" w:space="0" w:color="000000"/>
              <w:bottom w:val="outset" w:sz="6" w:space="0" w:color="000000"/>
              <w:right w:val="outset" w:sz="6" w:space="0" w:color="000000"/>
            </w:tcBorders>
            <w:vAlign w:val="center"/>
            <w:hideMark/>
          </w:tcPr>
          <w:p w14:paraId="63E322E0"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O</w:t>
            </w:r>
          </w:p>
        </w:tc>
        <w:tc>
          <w:tcPr>
            <w:tcW w:w="166" w:type="pct"/>
            <w:tcBorders>
              <w:top w:val="outset" w:sz="6" w:space="0" w:color="000000"/>
              <w:left w:val="outset" w:sz="6" w:space="0" w:color="000000"/>
              <w:bottom w:val="outset" w:sz="6" w:space="0" w:color="000000"/>
              <w:right w:val="outset" w:sz="6" w:space="0" w:color="000000"/>
            </w:tcBorders>
            <w:vAlign w:val="center"/>
          </w:tcPr>
          <w:p w14:paraId="1BBDE43D" w14:textId="77777777" w:rsidR="005B5B78" w:rsidRPr="005B5B78" w:rsidRDefault="00751AFF" w:rsidP="005B5B78">
            <w:pPr>
              <w:jc w:val="center"/>
              <w:rPr>
                <w:rFonts w:ascii="Times" w:hAnsi="Times" w:cs="Times"/>
                <w:b/>
                <w:bCs/>
                <w:sz w:val="18"/>
                <w:szCs w:val="18"/>
              </w:rPr>
            </w:pPr>
            <w:r>
              <w:rPr>
                <w:rFonts w:ascii="Times" w:hAnsi="Times" w:cs="Times"/>
                <w:b/>
                <w:bCs/>
                <w:sz w:val="18"/>
                <w:szCs w:val="18"/>
              </w:rPr>
              <w:t>N</w:t>
            </w:r>
          </w:p>
        </w:tc>
        <w:tc>
          <w:tcPr>
            <w:tcW w:w="822" w:type="pct"/>
            <w:tcBorders>
              <w:top w:val="outset" w:sz="6" w:space="0" w:color="000000"/>
              <w:left w:val="outset" w:sz="6" w:space="0" w:color="000000"/>
              <w:bottom w:val="outset" w:sz="6" w:space="0" w:color="000000"/>
              <w:right w:val="outset" w:sz="6" w:space="0" w:color="000000"/>
            </w:tcBorders>
          </w:tcPr>
          <w:p w14:paraId="5EE9AB1C" w14:textId="77777777" w:rsidR="005B5B78" w:rsidRPr="00751AFF" w:rsidRDefault="00751AFF" w:rsidP="00B91D26">
            <w:pPr>
              <w:jc w:val="both"/>
              <w:rPr>
                <w:rFonts w:ascii="Times" w:hAnsi="Times" w:cs="Times"/>
                <w:bCs/>
                <w:sz w:val="18"/>
                <w:szCs w:val="18"/>
              </w:rPr>
            </w:pPr>
            <w:r w:rsidRPr="00751AFF">
              <w:rPr>
                <w:rFonts w:ascii="Times" w:hAnsi="Times" w:cs="Times"/>
                <w:bCs/>
                <w:sz w:val="18"/>
                <w:szCs w:val="18"/>
              </w:rPr>
              <w:t>Pripomienka neakceptovaná.</w:t>
            </w:r>
          </w:p>
          <w:p w14:paraId="45563ECB" w14:textId="77777777" w:rsidR="00751AFF" w:rsidRPr="00751AFF" w:rsidRDefault="00751AFF" w:rsidP="00B91D26">
            <w:pPr>
              <w:jc w:val="both"/>
              <w:rPr>
                <w:rFonts w:ascii="Times" w:hAnsi="Times" w:cs="Times"/>
                <w:bCs/>
                <w:sz w:val="18"/>
                <w:szCs w:val="18"/>
              </w:rPr>
            </w:pPr>
            <w:r>
              <w:rPr>
                <w:rFonts w:ascii="Times" w:hAnsi="Times" w:cs="Times"/>
                <w:bCs/>
                <w:sz w:val="18"/>
                <w:szCs w:val="18"/>
              </w:rPr>
              <w:t>Predkladateľ považuje text návrhu zákona za dostatočne zrejmý.</w:t>
            </w:r>
          </w:p>
          <w:p w14:paraId="18B3C19F" w14:textId="77777777" w:rsidR="00751AFF" w:rsidRPr="005B5B78" w:rsidRDefault="00751AFF" w:rsidP="00B91D26">
            <w:pPr>
              <w:jc w:val="both"/>
              <w:rPr>
                <w:rFonts w:ascii="Times" w:hAnsi="Times" w:cs="Times"/>
                <w:b/>
                <w:bCs/>
                <w:sz w:val="18"/>
                <w:szCs w:val="18"/>
              </w:rPr>
            </w:pPr>
          </w:p>
        </w:tc>
      </w:tr>
      <w:tr w:rsidR="005B5B78" w:rsidRPr="005B5B78" w14:paraId="48EFBD74" w14:textId="77777777" w:rsidTr="00B30A41">
        <w:trPr>
          <w:divId w:val="712464982"/>
          <w:jc w:val="center"/>
        </w:trPr>
        <w:tc>
          <w:tcPr>
            <w:tcW w:w="202" w:type="pct"/>
            <w:tcBorders>
              <w:top w:val="outset" w:sz="6" w:space="0" w:color="000000"/>
              <w:left w:val="outset" w:sz="6" w:space="0" w:color="000000"/>
              <w:bottom w:val="outset" w:sz="6" w:space="0" w:color="000000"/>
              <w:right w:val="outset" w:sz="6" w:space="0" w:color="000000"/>
            </w:tcBorders>
            <w:hideMark/>
          </w:tcPr>
          <w:p w14:paraId="00A22031"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ÚVSR</w:t>
            </w:r>
          </w:p>
        </w:tc>
        <w:tc>
          <w:tcPr>
            <w:tcW w:w="3656" w:type="pct"/>
            <w:tcBorders>
              <w:top w:val="outset" w:sz="6" w:space="0" w:color="000000"/>
              <w:left w:val="outset" w:sz="6" w:space="0" w:color="000000"/>
              <w:bottom w:val="outset" w:sz="6" w:space="0" w:color="000000"/>
              <w:right w:val="outset" w:sz="6" w:space="0" w:color="000000"/>
            </w:tcBorders>
            <w:vAlign w:val="center"/>
            <w:hideMark/>
          </w:tcPr>
          <w:p w14:paraId="66B9BA8F" w14:textId="77777777" w:rsidR="005B5B78" w:rsidRPr="005B5B78" w:rsidRDefault="005B5B78" w:rsidP="005B5B78">
            <w:pPr>
              <w:rPr>
                <w:rFonts w:ascii="Times" w:hAnsi="Times" w:cs="Times"/>
                <w:sz w:val="18"/>
                <w:szCs w:val="18"/>
              </w:rPr>
            </w:pPr>
            <w:r w:rsidRPr="005B5B78">
              <w:rPr>
                <w:rFonts w:ascii="Times" w:hAnsi="Times" w:cs="Times"/>
                <w:b/>
                <w:bCs/>
                <w:sz w:val="18"/>
                <w:szCs w:val="18"/>
              </w:rPr>
              <w:t>§ 36 ods. 1</w:t>
            </w:r>
            <w:r w:rsidRPr="005B5B78">
              <w:rPr>
                <w:rFonts w:ascii="Times" w:hAnsi="Times" w:cs="Times"/>
                <w:sz w:val="18"/>
                <w:szCs w:val="18"/>
              </w:rPr>
              <w:br/>
              <w:t>Ustanovenie by malo obsahovať odkaz na § 39 ods. 1 písm. d.), ktorý upravuje to, čo sa má zo správou vypracovanou podľa § 36 ods. 1 stať. Odôvodnenie: Nie je zrejmé zo samotného ustanovenia, čo by sa touto správou stane resp. na aký účel je vypracovaná a ako sa s ňou potom nakladá; tento nachádzame až o tri ustanovenia ďalej, bolo by pre prehľadnosť vhodné doplniť do § 36 ods. 1, že správa sa dáva na nahliadnutie akcionárom a to odkazom na § 39/1d.</w:t>
            </w:r>
          </w:p>
        </w:tc>
        <w:tc>
          <w:tcPr>
            <w:tcW w:w="154" w:type="pct"/>
            <w:tcBorders>
              <w:top w:val="outset" w:sz="6" w:space="0" w:color="000000"/>
              <w:left w:val="outset" w:sz="6" w:space="0" w:color="000000"/>
              <w:bottom w:val="outset" w:sz="6" w:space="0" w:color="000000"/>
              <w:right w:val="outset" w:sz="6" w:space="0" w:color="000000"/>
            </w:tcBorders>
            <w:vAlign w:val="center"/>
            <w:hideMark/>
          </w:tcPr>
          <w:p w14:paraId="7E36FA14"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O</w:t>
            </w:r>
          </w:p>
        </w:tc>
        <w:tc>
          <w:tcPr>
            <w:tcW w:w="166" w:type="pct"/>
            <w:tcBorders>
              <w:top w:val="outset" w:sz="6" w:space="0" w:color="000000"/>
              <w:left w:val="outset" w:sz="6" w:space="0" w:color="000000"/>
              <w:bottom w:val="outset" w:sz="6" w:space="0" w:color="000000"/>
              <w:right w:val="outset" w:sz="6" w:space="0" w:color="000000"/>
            </w:tcBorders>
            <w:vAlign w:val="center"/>
          </w:tcPr>
          <w:p w14:paraId="1E24DFC8" w14:textId="77777777" w:rsidR="005B5B78" w:rsidRPr="005B5B78" w:rsidRDefault="00B91D26" w:rsidP="005B5B78">
            <w:pPr>
              <w:jc w:val="center"/>
              <w:rPr>
                <w:rFonts w:ascii="Times" w:hAnsi="Times" w:cs="Times"/>
                <w:b/>
                <w:bCs/>
                <w:sz w:val="18"/>
                <w:szCs w:val="18"/>
              </w:rPr>
            </w:pPr>
            <w:r>
              <w:rPr>
                <w:rFonts w:ascii="Times" w:hAnsi="Times" w:cs="Times"/>
                <w:b/>
                <w:bCs/>
                <w:sz w:val="18"/>
                <w:szCs w:val="18"/>
              </w:rPr>
              <w:t>N</w:t>
            </w:r>
          </w:p>
        </w:tc>
        <w:tc>
          <w:tcPr>
            <w:tcW w:w="822" w:type="pct"/>
            <w:tcBorders>
              <w:top w:val="outset" w:sz="6" w:space="0" w:color="000000"/>
              <w:left w:val="outset" w:sz="6" w:space="0" w:color="000000"/>
              <w:bottom w:val="outset" w:sz="6" w:space="0" w:color="000000"/>
              <w:right w:val="outset" w:sz="6" w:space="0" w:color="000000"/>
            </w:tcBorders>
          </w:tcPr>
          <w:p w14:paraId="07A9C1B8" w14:textId="77777777" w:rsidR="00B91D26" w:rsidRPr="00751AFF" w:rsidRDefault="00B91D26" w:rsidP="00B91D26">
            <w:pPr>
              <w:jc w:val="both"/>
              <w:rPr>
                <w:rFonts w:ascii="Times" w:hAnsi="Times" w:cs="Times"/>
                <w:bCs/>
                <w:sz w:val="18"/>
                <w:szCs w:val="18"/>
              </w:rPr>
            </w:pPr>
            <w:r w:rsidRPr="00751AFF">
              <w:rPr>
                <w:rFonts w:ascii="Times" w:hAnsi="Times" w:cs="Times"/>
                <w:bCs/>
                <w:sz w:val="18"/>
                <w:szCs w:val="18"/>
              </w:rPr>
              <w:t>Pripomienka neakceptovaná.</w:t>
            </w:r>
          </w:p>
          <w:p w14:paraId="16795CF4" w14:textId="77777777" w:rsidR="005B5B78" w:rsidRPr="005B5B78" w:rsidRDefault="00B91D26" w:rsidP="00B91D26">
            <w:pPr>
              <w:jc w:val="both"/>
              <w:rPr>
                <w:rFonts w:ascii="Times" w:hAnsi="Times" w:cs="Times"/>
                <w:b/>
                <w:bCs/>
                <w:sz w:val="18"/>
                <w:szCs w:val="18"/>
              </w:rPr>
            </w:pPr>
            <w:r>
              <w:rPr>
                <w:rFonts w:ascii="Times" w:hAnsi="Times" w:cs="Times"/>
                <w:bCs/>
                <w:sz w:val="18"/>
                <w:szCs w:val="18"/>
              </w:rPr>
              <w:t>Predkladateľ považuje text návrhu zákona za dostatočne zrejmý</w:t>
            </w:r>
          </w:p>
        </w:tc>
      </w:tr>
      <w:tr w:rsidR="005B5B78" w:rsidRPr="005B5B78" w14:paraId="56679F4E" w14:textId="77777777" w:rsidTr="00B30A41">
        <w:trPr>
          <w:divId w:val="712464982"/>
          <w:jc w:val="center"/>
        </w:trPr>
        <w:tc>
          <w:tcPr>
            <w:tcW w:w="202" w:type="pct"/>
            <w:tcBorders>
              <w:top w:val="outset" w:sz="6" w:space="0" w:color="000000"/>
              <w:left w:val="outset" w:sz="6" w:space="0" w:color="000000"/>
              <w:bottom w:val="outset" w:sz="6" w:space="0" w:color="000000"/>
              <w:right w:val="outset" w:sz="6" w:space="0" w:color="000000"/>
            </w:tcBorders>
            <w:hideMark/>
          </w:tcPr>
          <w:p w14:paraId="3043E98D"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ÚVSR</w:t>
            </w:r>
          </w:p>
        </w:tc>
        <w:tc>
          <w:tcPr>
            <w:tcW w:w="3656" w:type="pct"/>
            <w:tcBorders>
              <w:top w:val="outset" w:sz="6" w:space="0" w:color="000000"/>
              <w:left w:val="outset" w:sz="6" w:space="0" w:color="000000"/>
              <w:bottom w:val="outset" w:sz="6" w:space="0" w:color="000000"/>
              <w:right w:val="outset" w:sz="6" w:space="0" w:color="000000"/>
            </w:tcBorders>
            <w:vAlign w:val="center"/>
            <w:hideMark/>
          </w:tcPr>
          <w:p w14:paraId="38639AF8" w14:textId="77777777" w:rsidR="005B5B78" w:rsidRPr="005B5B78" w:rsidRDefault="005B5B78" w:rsidP="005B5B78">
            <w:pPr>
              <w:rPr>
                <w:rFonts w:ascii="Times" w:hAnsi="Times" w:cs="Times"/>
                <w:sz w:val="18"/>
                <w:szCs w:val="18"/>
              </w:rPr>
            </w:pPr>
            <w:r w:rsidRPr="005B5B78">
              <w:rPr>
                <w:rFonts w:ascii="Times" w:hAnsi="Times" w:cs="Times"/>
                <w:b/>
                <w:bCs/>
                <w:sz w:val="18"/>
                <w:szCs w:val="18"/>
              </w:rPr>
              <w:t>§ 45 ods. 3 § 48 ods. 4 § 93 ods. 3</w:t>
            </w:r>
            <w:r w:rsidRPr="005B5B78">
              <w:rPr>
                <w:rFonts w:ascii="Times" w:hAnsi="Times" w:cs="Times"/>
                <w:sz w:val="18"/>
                <w:szCs w:val="18"/>
              </w:rPr>
              <w:br/>
              <w:t xml:space="preserve">Nie je špecifikovaná lehota, do kedy by sa návrh mal podať resp. do kedy je nutné čakať na jeho podanie; je nutné zamyslieť sa nad konštrukciou ponuky a jej akceptácie a toho, že nevyjadrenie vôle nemôže byť automaticky vnímané ako súhlas. Toto ustanovenie </w:t>
            </w:r>
            <w:r w:rsidRPr="005B5B78">
              <w:rPr>
                <w:rFonts w:ascii="Times" w:hAnsi="Times" w:cs="Times"/>
                <w:sz w:val="18"/>
                <w:szCs w:val="18"/>
              </w:rPr>
              <w:lastRenderedPageBreak/>
              <w:t>upravuje lehotu na rozdiel od vyššie uvedených. Odôvodnenie: Právna teória vychádza z koncepcie, že ak niekto mlčí (nerealizuje prejav vôle), nie je možné automaticky predpokladať, že súhlasí; uvedené ustanovenie je presným opakom tohto ustáleného právneho princípu; ak niekto návrh nepodá, to nemôže automaticky znamenať prezumpciu jeho súhlasu či dokonca konkludentný súhlas; Nesúhlas nemožno odvodzovať od nekonania. Uvedenú koncepciu je nutné zmeniť a to sa týka celej právnej úpravy, nakoľko tento model je upravený vo viacerých ustanoveniach tohto návrhu zákona; v mnohých nie je dokonca vyjadrená ani lehota do kedy by sa návrh mal podať, v niektorých je (nesúlad ustanovení), hoci podstatou je skôr problém v nastavenom systéme, kedy sa mlčanie považuje za prejavenie súhlasu.</w:t>
            </w:r>
          </w:p>
        </w:tc>
        <w:tc>
          <w:tcPr>
            <w:tcW w:w="154" w:type="pct"/>
            <w:tcBorders>
              <w:top w:val="outset" w:sz="6" w:space="0" w:color="000000"/>
              <w:left w:val="outset" w:sz="6" w:space="0" w:color="000000"/>
              <w:bottom w:val="outset" w:sz="6" w:space="0" w:color="000000"/>
              <w:right w:val="outset" w:sz="6" w:space="0" w:color="000000"/>
            </w:tcBorders>
            <w:vAlign w:val="center"/>
            <w:hideMark/>
          </w:tcPr>
          <w:p w14:paraId="603CE047"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lastRenderedPageBreak/>
              <w:t>Z</w:t>
            </w:r>
          </w:p>
        </w:tc>
        <w:tc>
          <w:tcPr>
            <w:tcW w:w="166" w:type="pct"/>
            <w:tcBorders>
              <w:top w:val="outset" w:sz="6" w:space="0" w:color="000000"/>
              <w:left w:val="outset" w:sz="6" w:space="0" w:color="000000"/>
              <w:bottom w:val="outset" w:sz="6" w:space="0" w:color="000000"/>
              <w:right w:val="outset" w:sz="6" w:space="0" w:color="000000"/>
            </w:tcBorders>
            <w:vAlign w:val="center"/>
          </w:tcPr>
          <w:p w14:paraId="1A74E8E0"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N</w:t>
            </w:r>
          </w:p>
        </w:tc>
        <w:tc>
          <w:tcPr>
            <w:tcW w:w="822" w:type="pct"/>
            <w:tcBorders>
              <w:top w:val="outset" w:sz="6" w:space="0" w:color="000000"/>
              <w:left w:val="outset" w:sz="6" w:space="0" w:color="000000"/>
              <w:bottom w:val="outset" w:sz="6" w:space="0" w:color="000000"/>
              <w:right w:val="outset" w:sz="6" w:space="0" w:color="000000"/>
            </w:tcBorders>
          </w:tcPr>
          <w:p w14:paraId="12168E21" w14:textId="77777777" w:rsidR="00B91D26" w:rsidRPr="00751AFF" w:rsidRDefault="00B91D26" w:rsidP="00B91D26">
            <w:pPr>
              <w:rPr>
                <w:rFonts w:ascii="Times" w:hAnsi="Times" w:cs="Times"/>
                <w:bCs/>
                <w:sz w:val="18"/>
                <w:szCs w:val="18"/>
              </w:rPr>
            </w:pPr>
            <w:r w:rsidRPr="00751AFF">
              <w:rPr>
                <w:rFonts w:ascii="Times" w:hAnsi="Times" w:cs="Times"/>
                <w:bCs/>
                <w:sz w:val="18"/>
                <w:szCs w:val="18"/>
              </w:rPr>
              <w:t>Pripomienka neakceptovaná.</w:t>
            </w:r>
          </w:p>
          <w:p w14:paraId="065736AC" w14:textId="77777777" w:rsidR="00B91D26" w:rsidRDefault="005B5B78" w:rsidP="005B5B78">
            <w:pPr>
              <w:rPr>
                <w:rFonts w:ascii="Times" w:hAnsi="Times" w:cs="Times"/>
                <w:bCs/>
                <w:sz w:val="18"/>
                <w:szCs w:val="18"/>
              </w:rPr>
            </w:pPr>
            <w:r w:rsidRPr="005B5B78">
              <w:rPr>
                <w:rFonts w:ascii="Times" w:hAnsi="Times" w:cs="Times"/>
                <w:bCs/>
                <w:sz w:val="18"/>
                <w:szCs w:val="18"/>
              </w:rPr>
              <w:lastRenderedPageBreak/>
              <w:t xml:space="preserve">Rozpor odstránený. </w:t>
            </w:r>
          </w:p>
          <w:p w14:paraId="5AD91E2E" w14:textId="77777777" w:rsidR="005B5B78" w:rsidRPr="00B91D26" w:rsidRDefault="005B5B78" w:rsidP="005B5B78">
            <w:pPr>
              <w:rPr>
                <w:rFonts w:ascii="Times" w:hAnsi="Times" w:cs="Times"/>
                <w:bCs/>
                <w:sz w:val="18"/>
                <w:szCs w:val="18"/>
              </w:rPr>
            </w:pPr>
            <w:r w:rsidRPr="005B5B78">
              <w:rPr>
                <w:rFonts w:ascii="Times" w:hAnsi="Times" w:cs="Times"/>
                <w:bCs/>
                <w:sz w:val="18"/>
                <w:szCs w:val="18"/>
              </w:rPr>
              <w:t xml:space="preserve">Prerokované na </w:t>
            </w:r>
            <w:proofErr w:type="spellStart"/>
            <w:r w:rsidRPr="005B5B78">
              <w:rPr>
                <w:rFonts w:ascii="Times" w:hAnsi="Times" w:cs="Times"/>
                <w:bCs/>
                <w:sz w:val="18"/>
                <w:szCs w:val="18"/>
              </w:rPr>
              <w:t>rozporovom</w:t>
            </w:r>
            <w:proofErr w:type="spellEnd"/>
            <w:r w:rsidRPr="005B5B78">
              <w:rPr>
                <w:rFonts w:ascii="Times" w:hAnsi="Times" w:cs="Times"/>
                <w:bCs/>
                <w:sz w:val="18"/>
                <w:szCs w:val="18"/>
              </w:rPr>
              <w:t xml:space="preserve"> konaní dňa 27.2.2023.</w:t>
            </w:r>
          </w:p>
        </w:tc>
      </w:tr>
      <w:tr w:rsidR="005B5B78" w:rsidRPr="005B5B78" w14:paraId="56AE6341" w14:textId="77777777" w:rsidTr="00B30A41">
        <w:trPr>
          <w:divId w:val="712464982"/>
          <w:jc w:val="center"/>
        </w:trPr>
        <w:tc>
          <w:tcPr>
            <w:tcW w:w="202" w:type="pct"/>
            <w:tcBorders>
              <w:top w:val="outset" w:sz="6" w:space="0" w:color="000000"/>
              <w:left w:val="outset" w:sz="6" w:space="0" w:color="000000"/>
              <w:bottom w:val="outset" w:sz="6" w:space="0" w:color="000000"/>
              <w:right w:val="outset" w:sz="6" w:space="0" w:color="000000"/>
            </w:tcBorders>
            <w:hideMark/>
          </w:tcPr>
          <w:p w14:paraId="60574FF2"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lastRenderedPageBreak/>
              <w:t>ÚVSR</w:t>
            </w:r>
          </w:p>
        </w:tc>
        <w:tc>
          <w:tcPr>
            <w:tcW w:w="3656" w:type="pct"/>
            <w:tcBorders>
              <w:top w:val="outset" w:sz="6" w:space="0" w:color="000000"/>
              <w:left w:val="outset" w:sz="6" w:space="0" w:color="000000"/>
              <w:bottom w:val="outset" w:sz="6" w:space="0" w:color="000000"/>
              <w:right w:val="outset" w:sz="6" w:space="0" w:color="000000"/>
            </w:tcBorders>
            <w:vAlign w:val="center"/>
            <w:hideMark/>
          </w:tcPr>
          <w:p w14:paraId="10A2E43D" w14:textId="77777777" w:rsidR="005B5B78" w:rsidRPr="005B5B78" w:rsidRDefault="005B5B78" w:rsidP="005B5B78">
            <w:pPr>
              <w:rPr>
                <w:rFonts w:ascii="Times" w:hAnsi="Times" w:cs="Times"/>
                <w:sz w:val="18"/>
                <w:szCs w:val="18"/>
              </w:rPr>
            </w:pPr>
            <w:r w:rsidRPr="005B5B78">
              <w:rPr>
                <w:rFonts w:ascii="Times" w:hAnsi="Times" w:cs="Times"/>
                <w:b/>
                <w:bCs/>
                <w:sz w:val="18"/>
                <w:szCs w:val="18"/>
              </w:rPr>
              <w:t>§ 45 ods. 8</w:t>
            </w:r>
            <w:r w:rsidRPr="005B5B78">
              <w:rPr>
                <w:rFonts w:ascii="Times" w:hAnsi="Times" w:cs="Times"/>
                <w:sz w:val="18"/>
                <w:szCs w:val="18"/>
              </w:rPr>
              <w:br/>
              <w:t>To, že akcionári nie sú akcie povinní podľa tohto ustanovenia vrátiť, je v priamom rozpore s možnosťou domáhať sa vydania bezdôvodného obohatenia. Odôvodnenie: Konštrukcia, že nie sú povinní vrátiť evokuje, že sú oprávnení si ich ponechať; v takomto prípade, ak právna úprava umožňuje určité správanie, toto nemôže byť právom reprobované; ak je určité konanie dovolené, nemôže z neho vznikať bezdôvodné obohatenie; ustanovenie je potrebné štylisticky a právne upraviť.</w:t>
            </w:r>
          </w:p>
        </w:tc>
        <w:tc>
          <w:tcPr>
            <w:tcW w:w="154" w:type="pct"/>
            <w:tcBorders>
              <w:top w:val="outset" w:sz="6" w:space="0" w:color="000000"/>
              <w:left w:val="outset" w:sz="6" w:space="0" w:color="000000"/>
              <w:bottom w:val="outset" w:sz="6" w:space="0" w:color="000000"/>
              <w:right w:val="outset" w:sz="6" w:space="0" w:color="000000"/>
            </w:tcBorders>
            <w:vAlign w:val="center"/>
            <w:hideMark/>
          </w:tcPr>
          <w:p w14:paraId="541AAC29"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Z</w:t>
            </w:r>
          </w:p>
        </w:tc>
        <w:tc>
          <w:tcPr>
            <w:tcW w:w="166" w:type="pct"/>
            <w:tcBorders>
              <w:top w:val="outset" w:sz="6" w:space="0" w:color="000000"/>
              <w:left w:val="outset" w:sz="6" w:space="0" w:color="000000"/>
              <w:bottom w:val="outset" w:sz="6" w:space="0" w:color="000000"/>
              <w:right w:val="outset" w:sz="6" w:space="0" w:color="000000"/>
            </w:tcBorders>
            <w:vAlign w:val="center"/>
          </w:tcPr>
          <w:p w14:paraId="1E4B7CFC"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N</w:t>
            </w:r>
          </w:p>
        </w:tc>
        <w:tc>
          <w:tcPr>
            <w:tcW w:w="822" w:type="pct"/>
            <w:tcBorders>
              <w:top w:val="outset" w:sz="6" w:space="0" w:color="000000"/>
              <w:left w:val="outset" w:sz="6" w:space="0" w:color="000000"/>
              <w:bottom w:val="outset" w:sz="6" w:space="0" w:color="000000"/>
              <w:right w:val="outset" w:sz="6" w:space="0" w:color="000000"/>
            </w:tcBorders>
          </w:tcPr>
          <w:p w14:paraId="51068C17" w14:textId="77777777" w:rsidR="00B91D26" w:rsidRPr="00751AFF" w:rsidRDefault="00B91D26" w:rsidP="00B91D26">
            <w:pPr>
              <w:rPr>
                <w:rFonts w:ascii="Times" w:hAnsi="Times" w:cs="Times"/>
                <w:bCs/>
                <w:sz w:val="18"/>
                <w:szCs w:val="18"/>
              </w:rPr>
            </w:pPr>
            <w:r w:rsidRPr="00751AFF">
              <w:rPr>
                <w:rFonts w:ascii="Times" w:hAnsi="Times" w:cs="Times"/>
                <w:bCs/>
                <w:sz w:val="18"/>
                <w:szCs w:val="18"/>
              </w:rPr>
              <w:t>Pripomienka neakceptovaná.</w:t>
            </w:r>
          </w:p>
          <w:p w14:paraId="03391F35" w14:textId="77777777" w:rsidR="00B91D26" w:rsidRDefault="00B91D26" w:rsidP="00B91D26">
            <w:pPr>
              <w:rPr>
                <w:rFonts w:ascii="Times" w:hAnsi="Times" w:cs="Times"/>
                <w:bCs/>
                <w:sz w:val="18"/>
                <w:szCs w:val="18"/>
              </w:rPr>
            </w:pPr>
            <w:r w:rsidRPr="005B5B78">
              <w:rPr>
                <w:rFonts w:ascii="Times" w:hAnsi="Times" w:cs="Times"/>
                <w:bCs/>
                <w:sz w:val="18"/>
                <w:szCs w:val="18"/>
              </w:rPr>
              <w:t xml:space="preserve">Rozpor odstránený. </w:t>
            </w:r>
          </w:p>
          <w:p w14:paraId="416EE75B" w14:textId="77777777" w:rsidR="005B5B78" w:rsidRPr="005B5B78" w:rsidRDefault="00B91D26" w:rsidP="00B91D26">
            <w:pPr>
              <w:rPr>
                <w:rFonts w:ascii="Times" w:hAnsi="Times" w:cs="Times"/>
                <w:b/>
                <w:bCs/>
                <w:sz w:val="18"/>
                <w:szCs w:val="18"/>
              </w:rPr>
            </w:pPr>
            <w:r w:rsidRPr="005B5B78">
              <w:rPr>
                <w:rFonts w:ascii="Times" w:hAnsi="Times" w:cs="Times"/>
                <w:bCs/>
                <w:sz w:val="18"/>
                <w:szCs w:val="18"/>
              </w:rPr>
              <w:t xml:space="preserve">Prerokované na </w:t>
            </w:r>
            <w:proofErr w:type="spellStart"/>
            <w:r w:rsidRPr="005B5B78">
              <w:rPr>
                <w:rFonts w:ascii="Times" w:hAnsi="Times" w:cs="Times"/>
                <w:bCs/>
                <w:sz w:val="18"/>
                <w:szCs w:val="18"/>
              </w:rPr>
              <w:t>rozporovom</w:t>
            </w:r>
            <w:proofErr w:type="spellEnd"/>
            <w:r w:rsidRPr="005B5B78">
              <w:rPr>
                <w:rFonts w:ascii="Times" w:hAnsi="Times" w:cs="Times"/>
                <w:bCs/>
                <w:sz w:val="18"/>
                <w:szCs w:val="18"/>
              </w:rPr>
              <w:t xml:space="preserve"> konaní dňa 27.2.2023</w:t>
            </w:r>
            <w:r w:rsidR="005B5B78" w:rsidRPr="005B5B78">
              <w:rPr>
                <w:rFonts w:ascii="Times" w:hAnsi="Times" w:cs="Times"/>
                <w:bCs/>
                <w:sz w:val="18"/>
                <w:szCs w:val="18"/>
              </w:rPr>
              <w:t>.</w:t>
            </w:r>
          </w:p>
        </w:tc>
      </w:tr>
      <w:tr w:rsidR="005B5B78" w:rsidRPr="005B5B78" w14:paraId="0DF33A7A" w14:textId="77777777" w:rsidTr="00B30A41">
        <w:trPr>
          <w:divId w:val="712464982"/>
          <w:jc w:val="center"/>
        </w:trPr>
        <w:tc>
          <w:tcPr>
            <w:tcW w:w="202" w:type="pct"/>
            <w:tcBorders>
              <w:top w:val="outset" w:sz="6" w:space="0" w:color="000000"/>
              <w:left w:val="outset" w:sz="6" w:space="0" w:color="000000"/>
              <w:bottom w:val="outset" w:sz="6" w:space="0" w:color="000000"/>
              <w:right w:val="outset" w:sz="6" w:space="0" w:color="000000"/>
            </w:tcBorders>
            <w:hideMark/>
          </w:tcPr>
          <w:p w14:paraId="7B22933F"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ÚVSR</w:t>
            </w:r>
          </w:p>
        </w:tc>
        <w:tc>
          <w:tcPr>
            <w:tcW w:w="3656" w:type="pct"/>
            <w:tcBorders>
              <w:top w:val="outset" w:sz="6" w:space="0" w:color="000000"/>
              <w:left w:val="outset" w:sz="6" w:space="0" w:color="000000"/>
              <w:bottom w:val="outset" w:sz="6" w:space="0" w:color="000000"/>
              <w:right w:val="outset" w:sz="6" w:space="0" w:color="000000"/>
            </w:tcBorders>
            <w:vAlign w:val="center"/>
            <w:hideMark/>
          </w:tcPr>
          <w:p w14:paraId="7877C188" w14:textId="77777777" w:rsidR="005B5B78" w:rsidRPr="005B5B78" w:rsidRDefault="005B5B78" w:rsidP="005B5B78">
            <w:pPr>
              <w:rPr>
                <w:rFonts w:ascii="Times" w:hAnsi="Times" w:cs="Times"/>
                <w:sz w:val="18"/>
                <w:szCs w:val="18"/>
              </w:rPr>
            </w:pPr>
            <w:r w:rsidRPr="005B5B78">
              <w:rPr>
                <w:rFonts w:ascii="Times" w:hAnsi="Times" w:cs="Times"/>
                <w:b/>
                <w:bCs/>
                <w:sz w:val="18"/>
                <w:szCs w:val="18"/>
              </w:rPr>
              <w:t>§ 81 ods. 8</w:t>
            </w:r>
            <w:r w:rsidRPr="005B5B78">
              <w:rPr>
                <w:rFonts w:ascii="Times" w:hAnsi="Times" w:cs="Times"/>
                <w:sz w:val="18"/>
                <w:szCs w:val="18"/>
              </w:rPr>
              <w:br/>
              <w:t>Čo sa rozumie pod spojením ,,v primeranej lehote“? Odôvodnenie: Je potrebné pre dôslednosť a exaktnosť úpravy vymedziť, čo sa rozumie spojením v primeranej lehote a doplniť napr. najneskôr do určitého dátumu, inak je toto ustanovenie právne nevykonateľné.</w:t>
            </w:r>
          </w:p>
        </w:tc>
        <w:tc>
          <w:tcPr>
            <w:tcW w:w="154" w:type="pct"/>
            <w:tcBorders>
              <w:top w:val="outset" w:sz="6" w:space="0" w:color="000000"/>
              <w:left w:val="outset" w:sz="6" w:space="0" w:color="000000"/>
              <w:bottom w:val="outset" w:sz="6" w:space="0" w:color="000000"/>
              <w:right w:val="outset" w:sz="6" w:space="0" w:color="000000"/>
            </w:tcBorders>
            <w:vAlign w:val="center"/>
            <w:hideMark/>
          </w:tcPr>
          <w:p w14:paraId="2548831B"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O</w:t>
            </w:r>
          </w:p>
        </w:tc>
        <w:tc>
          <w:tcPr>
            <w:tcW w:w="166" w:type="pct"/>
            <w:tcBorders>
              <w:top w:val="outset" w:sz="6" w:space="0" w:color="000000"/>
              <w:left w:val="outset" w:sz="6" w:space="0" w:color="000000"/>
              <w:bottom w:val="outset" w:sz="6" w:space="0" w:color="000000"/>
              <w:right w:val="outset" w:sz="6" w:space="0" w:color="000000"/>
            </w:tcBorders>
            <w:vAlign w:val="center"/>
          </w:tcPr>
          <w:p w14:paraId="69DA70A8"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A</w:t>
            </w:r>
          </w:p>
        </w:tc>
        <w:tc>
          <w:tcPr>
            <w:tcW w:w="822" w:type="pct"/>
            <w:tcBorders>
              <w:top w:val="outset" w:sz="6" w:space="0" w:color="000000"/>
              <w:left w:val="outset" w:sz="6" w:space="0" w:color="000000"/>
              <w:bottom w:val="outset" w:sz="6" w:space="0" w:color="000000"/>
              <w:right w:val="outset" w:sz="6" w:space="0" w:color="000000"/>
            </w:tcBorders>
          </w:tcPr>
          <w:p w14:paraId="7C20D2AA" w14:textId="77777777" w:rsidR="005B5B78" w:rsidRDefault="005B5B78" w:rsidP="005B5B78">
            <w:pPr>
              <w:jc w:val="center"/>
              <w:rPr>
                <w:rFonts w:ascii="Times" w:hAnsi="Times" w:cs="Times"/>
                <w:b/>
                <w:bCs/>
                <w:sz w:val="18"/>
                <w:szCs w:val="18"/>
              </w:rPr>
            </w:pPr>
          </w:p>
          <w:p w14:paraId="123ECAB5" w14:textId="77777777" w:rsidR="00B91D26" w:rsidRPr="005B5B78" w:rsidRDefault="00B91D26" w:rsidP="005B5B78">
            <w:pPr>
              <w:jc w:val="center"/>
              <w:rPr>
                <w:rFonts w:ascii="Times" w:hAnsi="Times" w:cs="Times"/>
                <w:b/>
                <w:bCs/>
                <w:sz w:val="18"/>
                <w:szCs w:val="18"/>
              </w:rPr>
            </w:pPr>
          </w:p>
        </w:tc>
      </w:tr>
      <w:tr w:rsidR="005B5B78" w:rsidRPr="005B5B78" w14:paraId="231A08DD" w14:textId="77777777" w:rsidTr="00B30A41">
        <w:trPr>
          <w:divId w:val="712464982"/>
          <w:jc w:val="center"/>
        </w:trPr>
        <w:tc>
          <w:tcPr>
            <w:tcW w:w="202" w:type="pct"/>
            <w:tcBorders>
              <w:top w:val="outset" w:sz="6" w:space="0" w:color="000000"/>
              <w:left w:val="outset" w:sz="6" w:space="0" w:color="000000"/>
              <w:bottom w:val="outset" w:sz="6" w:space="0" w:color="000000"/>
              <w:right w:val="outset" w:sz="6" w:space="0" w:color="000000"/>
            </w:tcBorders>
            <w:hideMark/>
          </w:tcPr>
          <w:p w14:paraId="4717210D"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ÚVSR</w:t>
            </w:r>
          </w:p>
        </w:tc>
        <w:tc>
          <w:tcPr>
            <w:tcW w:w="3656" w:type="pct"/>
            <w:tcBorders>
              <w:top w:val="outset" w:sz="6" w:space="0" w:color="000000"/>
              <w:left w:val="outset" w:sz="6" w:space="0" w:color="000000"/>
              <w:bottom w:val="outset" w:sz="6" w:space="0" w:color="000000"/>
              <w:right w:val="outset" w:sz="6" w:space="0" w:color="000000"/>
            </w:tcBorders>
            <w:vAlign w:val="center"/>
            <w:hideMark/>
          </w:tcPr>
          <w:p w14:paraId="5D5BDB8B" w14:textId="77777777" w:rsidR="005B5B78" w:rsidRPr="005B5B78" w:rsidRDefault="005B5B78" w:rsidP="005B5B78">
            <w:pPr>
              <w:rPr>
                <w:rFonts w:ascii="Times" w:hAnsi="Times" w:cs="Times"/>
                <w:sz w:val="18"/>
                <w:szCs w:val="18"/>
              </w:rPr>
            </w:pPr>
            <w:r w:rsidRPr="005B5B78">
              <w:rPr>
                <w:rFonts w:ascii="Times" w:hAnsi="Times" w:cs="Times"/>
                <w:b/>
                <w:bCs/>
                <w:sz w:val="18"/>
                <w:szCs w:val="18"/>
              </w:rPr>
              <w:t>§ 99 ods. 8 ods. a.) a b.) § 103 ods. 6 písm. a) a b.) § 118 ods. 8 písm. a.)</w:t>
            </w:r>
            <w:r w:rsidRPr="005B5B78">
              <w:rPr>
                <w:rFonts w:ascii="Times" w:hAnsi="Times" w:cs="Times"/>
                <w:sz w:val="18"/>
                <w:szCs w:val="18"/>
              </w:rPr>
              <w:br/>
              <w:t>Vymedziť čo sa rozumie po spojením ,,sú neprimerané“ Odôvodnenie: Je potrebné charakterizovať, od akých kritérií sa táto neprimeranosť odvodzuje resp. vzhľadom na to sa posudzuje primeranosť a neprimeranosť; inak je ustanovenie nevykonateľné a umožňuje odlišný výklad.</w:t>
            </w:r>
          </w:p>
        </w:tc>
        <w:tc>
          <w:tcPr>
            <w:tcW w:w="154" w:type="pct"/>
            <w:tcBorders>
              <w:top w:val="outset" w:sz="6" w:space="0" w:color="000000"/>
              <w:left w:val="outset" w:sz="6" w:space="0" w:color="000000"/>
              <w:bottom w:val="outset" w:sz="6" w:space="0" w:color="000000"/>
              <w:right w:val="outset" w:sz="6" w:space="0" w:color="000000"/>
            </w:tcBorders>
            <w:vAlign w:val="center"/>
            <w:hideMark/>
          </w:tcPr>
          <w:p w14:paraId="28024BF3"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O</w:t>
            </w:r>
          </w:p>
        </w:tc>
        <w:tc>
          <w:tcPr>
            <w:tcW w:w="166" w:type="pct"/>
            <w:tcBorders>
              <w:top w:val="outset" w:sz="6" w:space="0" w:color="000000"/>
              <w:left w:val="outset" w:sz="6" w:space="0" w:color="000000"/>
              <w:bottom w:val="outset" w:sz="6" w:space="0" w:color="000000"/>
              <w:right w:val="outset" w:sz="6" w:space="0" w:color="000000"/>
            </w:tcBorders>
            <w:vAlign w:val="center"/>
          </w:tcPr>
          <w:p w14:paraId="7B2864B1"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N</w:t>
            </w:r>
          </w:p>
        </w:tc>
        <w:tc>
          <w:tcPr>
            <w:tcW w:w="822" w:type="pct"/>
            <w:tcBorders>
              <w:top w:val="outset" w:sz="6" w:space="0" w:color="000000"/>
              <w:left w:val="outset" w:sz="6" w:space="0" w:color="000000"/>
              <w:bottom w:val="outset" w:sz="6" w:space="0" w:color="000000"/>
              <w:right w:val="outset" w:sz="6" w:space="0" w:color="000000"/>
            </w:tcBorders>
          </w:tcPr>
          <w:p w14:paraId="57ABDC13" w14:textId="77777777" w:rsidR="00B91D26" w:rsidRDefault="00B91D26" w:rsidP="00B91D26">
            <w:pPr>
              <w:jc w:val="both"/>
              <w:rPr>
                <w:rFonts w:ascii="Times" w:hAnsi="Times" w:cs="Times"/>
                <w:bCs/>
                <w:sz w:val="18"/>
                <w:szCs w:val="18"/>
              </w:rPr>
            </w:pPr>
            <w:r>
              <w:rPr>
                <w:rFonts w:ascii="Times" w:hAnsi="Times" w:cs="Times"/>
                <w:bCs/>
                <w:sz w:val="18"/>
                <w:szCs w:val="18"/>
              </w:rPr>
              <w:t>Pripomienka neakceptovaná.</w:t>
            </w:r>
          </w:p>
          <w:p w14:paraId="7726B5D1" w14:textId="77777777" w:rsidR="005B5B78" w:rsidRPr="005B5B78" w:rsidRDefault="005B5B78" w:rsidP="00B91D26">
            <w:pPr>
              <w:jc w:val="both"/>
              <w:rPr>
                <w:rFonts w:ascii="Times" w:hAnsi="Times" w:cs="Times"/>
                <w:bCs/>
                <w:sz w:val="18"/>
                <w:szCs w:val="18"/>
              </w:rPr>
            </w:pPr>
            <w:r w:rsidRPr="00B91D26">
              <w:rPr>
                <w:rFonts w:ascii="Times" w:hAnsi="Times" w:cs="Times"/>
                <w:bCs/>
                <w:sz w:val="18"/>
                <w:szCs w:val="18"/>
              </w:rPr>
              <w:t>Nie je ambíciou predkladateľa definovať pojem primerané, nakoľko tento je špecifický v každom prípade. Uvedené ustanovenie predstavuje ochranu spoločnosti proti svojvoľnému blokovaniu transakcií spoločníkmi a predkladateľ má za to, že je na tieto účely dostatočné.</w:t>
            </w:r>
          </w:p>
        </w:tc>
      </w:tr>
      <w:tr w:rsidR="005B5B78" w:rsidRPr="005B5B78" w14:paraId="6B40E3F4" w14:textId="77777777" w:rsidTr="00B30A41">
        <w:trPr>
          <w:divId w:val="712464982"/>
          <w:jc w:val="center"/>
        </w:trPr>
        <w:tc>
          <w:tcPr>
            <w:tcW w:w="202" w:type="pct"/>
            <w:tcBorders>
              <w:top w:val="outset" w:sz="6" w:space="0" w:color="000000"/>
              <w:left w:val="outset" w:sz="6" w:space="0" w:color="000000"/>
              <w:bottom w:val="outset" w:sz="6" w:space="0" w:color="000000"/>
              <w:right w:val="outset" w:sz="6" w:space="0" w:color="000000"/>
            </w:tcBorders>
            <w:hideMark/>
          </w:tcPr>
          <w:p w14:paraId="38D2DC87"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Verejnosť</w:t>
            </w:r>
          </w:p>
        </w:tc>
        <w:tc>
          <w:tcPr>
            <w:tcW w:w="3656" w:type="pct"/>
            <w:tcBorders>
              <w:top w:val="outset" w:sz="6" w:space="0" w:color="000000"/>
              <w:left w:val="outset" w:sz="6" w:space="0" w:color="000000"/>
              <w:bottom w:val="outset" w:sz="6" w:space="0" w:color="000000"/>
              <w:right w:val="outset" w:sz="6" w:space="0" w:color="000000"/>
            </w:tcBorders>
            <w:vAlign w:val="center"/>
            <w:hideMark/>
          </w:tcPr>
          <w:p w14:paraId="0C630382" w14:textId="77777777" w:rsidR="005B5B78" w:rsidRPr="005B5B78" w:rsidRDefault="005B5B78" w:rsidP="005B5B78">
            <w:pPr>
              <w:rPr>
                <w:rFonts w:ascii="Times" w:hAnsi="Times" w:cs="Times"/>
                <w:sz w:val="18"/>
                <w:szCs w:val="18"/>
              </w:rPr>
            </w:pPr>
            <w:r w:rsidRPr="005B5B78">
              <w:rPr>
                <w:rFonts w:ascii="Times" w:hAnsi="Times" w:cs="Times"/>
                <w:b/>
                <w:bCs/>
                <w:sz w:val="18"/>
                <w:szCs w:val="18"/>
              </w:rPr>
              <w:t>Čl. IV</w:t>
            </w:r>
            <w:r w:rsidRPr="005B5B78">
              <w:rPr>
                <w:rFonts w:ascii="Times" w:hAnsi="Times" w:cs="Times"/>
                <w:sz w:val="18"/>
                <w:szCs w:val="18"/>
              </w:rPr>
              <w:br/>
              <w:t xml:space="preserve">Do čl. IV je potrebné doplniť tento novelizačný bod, ktorým sa mení Civilný </w:t>
            </w:r>
            <w:proofErr w:type="spellStart"/>
            <w:r w:rsidRPr="005B5B78">
              <w:rPr>
                <w:rFonts w:ascii="Times" w:hAnsi="Times" w:cs="Times"/>
                <w:sz w:val="18"/>
                <w:szCs w:val="18"/>
              </w:rPr>
              <w:t>mimosporový</w:t>
            </w:r>
            <w:proofErr w:type="spellEnd"/>
            <w:r w:rsidRPr="005B5B78">
              <w:rPr>
                <w:rFonts w:ascii="Times" w:hAnsi="Times" w:cs="Times"/>
                <w:sz w:val="18"/>
                <w:szCs w:val="18"/>
              </w:rPr>
              <w:t xml:space="preserve"> poriadok (zákon č. 161/2015 Z. z.): V § 7 ods. 2 sa slová „V konaniach, ktoré možno začať aj bez návrhu, je účastníkom aj“ nahrádzajú slovami „Účastníkom je aj“. Odôvodnenie: Zo súčasného znenia § 7 ods. 2 CMP vyplýva, že účastníkom konania podľa CMP je aj ten, o koho právach a povinnostiach sa má konať, avšak toto ustanovenie sa vzťahuje iba na konania, ktoré možno začať aj bez návrhu, teda sa nevzťahuje na konania, ktoré možno začať iba na návrh. Ústavný súd SR však v náleze </w:t>
            </w:r>
            <w:proofErr w:type="spellStart"/>
            <w:r w:rsidRPr="005B5B78">
              <w:rPr>
                <w:rFonts w:ascii="Times" w:hAnsi="Times" w:cs="Times"/>
                <w:sz w:val="18"/>
                <w:szCs w:val="18"/>
              </w:rPr>
              <w:t>sp</w:t>
            </w:r>
            <w:proofErr w:type="spellEnd"/>
            <w:r w:rsidRPr="005B5B78">
              <w:rPr>
                <w:rFonts w:ascii="Times" w:hAnsi="Times" w:cs="Times"/>
                <w:sz w:val="18"/>
                <w:szCs w:val="18"/>
              </w:rPr>
              <w:t xml:space="preserve">. zn. IV. ÚS 175/2022 konštatoval, že z ústavnoprávneho hľadiska (najmä práva na súdnu ochranu podľa čl. 46 Ústavy SR) je neprípustné a neudržateľné, aby súd v konaní, ktoré možno začať iba na návrh, rozhodoval o právach a povinnostiach subjektu bez toho, aby dotknutý subjekt bol účastníkom takého konania. Tento nález bol publikovaný aj v Prehľade vybraných rozhodnutí Ústavného súdu SR (IV. senát, máj 2022). Vo vzťahu k § 7 ods. 2 CMP Ústavný súd SR v citovanom náleze </w:t>
            </w:r>
            <w:r w:rsidRPr="005B5B78">
              <w:rPr>
                <w:rFonts w:ascii="Times" w:hAnsi="Times" w:cs="Times"/>
                <w:sz w:val="18"/>
                <w:szCs w:val="18"/>
              </w:rPr>
              <w:lastRenderedPageBreak/>
              <w:t xml:space="preserve">uviedol, že toto ustanovenie je potrebné vykladať ústavne konformne, a to s teleologickou redukciou úvodnej slovnej formulácie „V konaniach, ktoré možno začať aj bez návrhu“. Z uvedeného vyplýva, že doslovné znenie § 7 ods. 2 CMP, ktoré sa vzťahuje iba na konania, ktoré možno začať aj bez návrhu, je v rozpore s Ústavou SR a judikatúrou Ústavného súdu SR. Preto je potrebné s nimi toto ustanovenie zosúladiť, a to tak, že sa bude vzťahovať na všetky konania podľa CMP, teda aj na konania, ktoré možno začať iba na návrh. Pre úplnosť je potrebné dodať, že táto pripomienka nie je nad rámec tohto návrhu zákona, pretože tento návrh zákona sa týka obchodných spoločností, resp. právnických osôb a zároveň novelizuje aj Civilný </w:t>
            </w:r>
            <w:proofErr w:type="spellStart"/>
            <w:r w:rsidRPr="005B5B78">
              <w:rPr>
                <w:rFonts w:ascii="Times" w:hAnsi="Times" w:cs="Times"/>
                <w:sz w:val="18"/>
                <w:szCs w:val="18"/>
              </w:rPr>
              <w:t>mimosporový</w:t>
            </w:r>
            <w:proofErr w:type="spellEnd"/>
            <w:r w:rsidRPr="005B5B78">
              <w:rPr>
                <w:rFonts w:ascii="Times" w:hAnsi="Times" w:cs="Times"/>
                <w:sz w:val="18"/>
                <w:szCs w:val="18"/>
              </w:rPr>
              <w:t xml:space="preserve"> poriadok, pričom vyššie navrhovaná zmena § 7 ods. 2 CMP sa tiež týka aj právnických osôb (keďže sa bude vzťahovať aj na konania vo veciach právnických osôb, ktoré sú upravené v CMP). Alternatívne je však možné túto pripomienku zapracovať aj do iného návrhu zákona, ktorým sa má novelizovať Civilný </w:t>
            </w:r>
            <w:proofErr w:type="spellStart"/>
            <w:r w:rsidRPr="005B5B78">
              <w:rPr>
                <w:rFonts w:ascii="Times" w:hAnsi="Times" w:cs="Times"/>
                <w:sz w:val="18"/>
                <w:szCs w:val="18"/>
              </w:rPr>
              <w:t>mimosporový</w:t>
            </w:r>
            <w:proofErr w:type="spellEnd"/>
            <w:r w:rsidRPr="005B5B78">
              <w:rPr>
                <w:rFonts w:ascii="Times" w:hAnsi="Times" w:cs="Times"/>
                <w:sz w:val="18"/>
                <w:szCs w:val="18"/>
              </w:rPr>
              <w:t xml:space="preserve"> poriadok.</w:t>
            </w:r>
          </w:p>
        </w:tc>
        <w:tc>
          <w:tcPr>
            <w:tcW w:w="154" w:type="pct"/>
            <w:tcBorders>
              <w:top w:val="outset" w:sz="6" w:space="0" w:color="000000"/>
              <w:left w:val="outset" w:sz="6" w:space="0" w:color="000000"/>
              <w:bottom w:val="outset" w:sz="6" w:space="0" w:color="000000"/>
              <w:right w:val="outset" w:sz="6" w:space="0" w:color="000000"/>
            </w:tcBorders>
            <w:vAlign w:val="center"/>
            <w:hideMark/>
          </w:tcPr>
          <w:p w14:paraId="4D8A4B3F"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lastRenderedPageBreak/>
              <w:t>O</w:t>
            </w:r>
          </w:p>
        </w:tc>
        <w:tc>
          <w:tcPr>
            <w:tcW w:w="166" w:type="pct"/>
            <w:tcBorders>
              <w:top w:val="outset" w:sz="6" w:space="0" w:color="000000"/>
              <w:left w:val="outset" w:sz="6" w:space="0" w:color="000000"/>
              <w:bottom w:val="outset" w:sz="6" w:space="0" w:color="000000"/>
              <w:right w:val="outset" w:sz="6" w:space="0" w:color="000000"/>
            </w:tcBorders>
            <w:vAlign w:val="center"/>
          </w:tcPr>
          <w:p w14:paraId="4D75927E"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N</w:t>
            </w:r>
          </w:p>
        </w:tc>
        <w:tc>
          <w:tcPr>
            <w:tcW w:w="822" w:type="pct"/>
            <w:tcBorders>
              <w:top w:val="outset" w:sz="6" w:space="0" w:color="000000"/>
              <w:left w:val="outset" w:sz="6" w:space="0" w:color="000000"/>
              <w:bottom w:val="outset" w:sz="6" w:space="0" w:color="000000"/>
              <w:right w:val="outset" w:sz="6" w:space="0" w:color="000000"/>
            </w:tcBorders>
          </w:tcPr>
          <w:p w14:paraId="3281C71D" w14:textId="77777777" w:rsidR="00B91D26" w:rsidRPr="00B91D26" w:rsidRDefault="00B91D26" w:rsidP="00B91D26">
            <w:pPr>
              <w:jc w:val="both"/>
              <w:rPr>
                <w:rFonts w:ascii="Times" w:hAnsi="Times" w:cs="Times"/>
                <w:bCs/>
                <w:sz w:val="18"/>
                <w:szCs w:val="18"/>
              </w:rPr>
            </w:pPr>
            <w:r w:rsidRPr="00B91D26">
              <w:rPr>
                <w:rFonts w:ascii="Times" w:hAnsi="Times" w:cs="Times"/>
                <w:bCs/>
                <w:sz w:val="18"/>
                <w:szCs w:val="18"/>
              </w:rPr>
              <w:t>Pripomienka neakceptovaná.</w:t>
            </w:r>
          </w:p>
          <w:p w14:paraId="37C0671F" w14:textId="77777777" w:rsidR="005B5B78" w:rsidRPr="005B5B78" w:rsidRDefault="00B91D26" w:rsidP="00B91D26">
            <w:pPr>
              <w:jc w:val="both"/>
              <w:rPr>
                <w:rFonts w:ascii="Times" w:hAnsi="Times" w:cs="Times"/>
                <w:b/>
                <w:bCs/>
                <w:sz w:val="18"/>
                <w:szCs w:val="18"/>
              </w:rPr>
            </w:pPr>
            <w:r w:rsidRPr="00B91D26">
              <w:rPr>
                <w:rFonts w:ascii="Times" w:hAnsi="Times" w:cs="Times"/>
                <w:bCs/>
                <w:sz w:val="18"/>
                <w:szCs w:val="18"/>
              </w:rPr>
              <w:t>P</w:t>
            </w:r>
            <w:r w:rsidR="005B5B78" w:rsidRPr="00B91D26">
              <w:rPr>
                <w:rFonts w:ascii="Times" w:hAnsi="Times" w:cs="Times"/>
                <w:bCs/>
                <w:sz w:val="18"/>
                <w:szCs w:val="18"/>
              </w:rPr>
              <w:t>ripomienka nad rámec zákona.</w:t>
            </w:r>
          </w:p>
        </w:tc>
      </w:tr>
      <w:tr w:rsidR="005B5B78" w:rsidRPr="005B5B78" w14:paraId="4E3B781E" w14:textId="77777777" w:rsidTr="00B30A41">
        <w:trPr>
          <w:divId w:val="712464982"/>
          <w:jc w:val="center"/>
        </w:trPr>
        <w:tc>
          <w:tcPr>
            <w:tcW w:w="202" w:type="pct"/>
            <w:tcBorders>
              <w:top w:val="outset" w:sz="6" w:space="0" w:color="000000"/>
              <w:left w:val="outset" w:sz="6" w:space="0" w:color="000000"/>
              <w:bottom w:val="outset" w:sz="6" w:space="0" w:color="000000"/>
              <w:right w:val="outset" w:sz="6" w:space="0" w:color="000000"/>
            </w:tcBorders>
            <w:hideMark/>
          </w:tcPr>
          <w:p w14:paraId="337603B9"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lastRenderedPageBreak/>
              <w:t>Verejnosť</w:t>
            </w:r>
          </w:p>
        </w:tc>
        <w:tc>
          <w:tcPr>
            <w:tcW w:w="3656" w:type="pct"/>
            <w:tcBorders>
              <w:top w:val="outset" w:sz="6" w:space="0" w:color="000000"/>
              <w:left w:val="outset" w:sz="6" w:space="0" w:color="000000"/>
              <w:bottom w:val="outset" w:sz="6" w:space="0" w:color="000000"/>
              <w:right w:val="outset" w:sz="6" w:space="0" w:color="000000"/>
            </w:tcBorders>
            <w:vAlign w:val="center"/>
            <w:hideMark/>
          </w:tcPr>
          <w:p w14:paraId="5179A241" w14:textId="77777777" w:rsidR="005B5B78" w:rsidRPr="005B5B78" w:rsidRDefault="005B5B78" w:rsidP="005B5B78">
            <w:pPr>
              <w:rPr>
                <w:rFonts w:ascii="Times" w:hAnsi="Times" w:cs="Times"/>
                <w:sz w:val="18"/>
                <w:szCs w:val="18"/>
              </w:rPr>
            </w:pPr>
            <w:r w:rsidRPr="005B5B78">
              <w:rPr>
                <w:rFonts w:ascii="Times" w:hAnsi="Times" w:cs="Times"/>
                <w:b/>
                <w:bCs/>
                <w:sz w:val="18"/>
                <w:szCs w:val="18"/>
              </w:rPr>
              <w:t>Dôvodová správa</w:t>
            </w:r>
            <w:r w:rsidRPr="005B5B78">
              <w:rPr>
                <w:rFonts w:ascii="Times" w:hAnsi="Times" w:cs="Times"/>
                <w:sz w:val="18"/>
                <w:szCs w:val="18"/>
              </w:rPr>
              <w:br/>
              <w:t>Ministerstvo spravodlivosti SR aktuálne pracuje na rekodifikácii súkromného práva, v rámci ktorej by mal byť prijatý nový Občiansky zákonník aj nový zákon o obchodných spoločnostiach a družstvách. V tomto kontexte je preto vhodné v dôvodovej správe uviesť, ako MS SR plánuje v rámci tejto rekodifikácie naložiť s teraz navrhovaným zákonom o premenách obchodných spoločností a družstiev (napr. či MS SR plánuje tento zákon v rámci rekodifikácie zrušiť a zapracovať ho do nového zákona o obchodných spoločnostiach a družstvách.</w:t>
            </w:r>
          </w:p>
        </w:tc>
        <w:tc>
          <w:tcPr>
            <w:tcW w:w="154" w:type="pct"/>
            <w:tcBorders>
              <w:top w:val="outset" w:sz="6" w:space="0" w:color="000000"/>
              <w:left w:val="outset" w:sz="6" w:space="0" w:color="000000"/>
              <w:bottom w:val="outset" w:sz="6" w:space="0" w:color="000000"/>
              <w:right w:val="outset" w:sz="6" w:space="0" w:color="000000"/>
            </w:tcBorders>
            <w:vAlign w:val="center"/>
            <w:hideMark/>
          </w:tcPr>
          <w:p w14:paraId="42526D7B"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O</w:t>
            </w:r>
          </w:p>
        </w:tc>
        <w:tc>
          <w:tcPr>
            <w:tcW w:w="166" w:type="pct"/>
            <w:tcBorders>
              <w:top w:val="outset" w:sz="6" w:space="0" w:color="000000"/>
              <w:left w:val="outset" w:sz="6" w:space="0" w:color="000000"/>
              <w:bottom w:val="outset" w:sz="6" w:space="0" w:color="000000"/>
              <w:right w:val="outset" w:sz="6" w:space="0" w:color="000000"/>
            </w:tcBorders>
            <w:vAlign w:val="center"/>
          </w:tcPr>
          <w:p w14:paraId="6F3EE7AA"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N</w:t>
            </w:r>
          </w:p>
        </w:tc>
        <w:tc>
          <w:tcPr>
            <w:tcW w:w="822" w:type="pct"/>
            <w:tcBorders>
              <w:top w:val="outset" w:sz="6" w:space="0" w:color="000000"/>
              <w:left w:val="outset" w:sz="6" w:space="0" w:color="000000"/>
              <w:bottom w:val="outset" w:sz="6" w:space="0" w:color="000000"/>
              <w:right w:val="outset" w:sz="6" w:space="0" w:color="000000"/>
            </w:tcBorders>
          </w:tcPr>
          <w:p w14:paraId="5B4A58BF" w14:textId="77777777" w:rsidR="005B5B78" w:rsidRPr="005B5B78" w:rsidRDefault="005B5B78" w:rsidP="00B91D26">
            <w:pPr>
              <w:jc w:val="both"/>
              <w:rPr>
                <w:rFonts w:ascii="Times" w:hAnsi="Times" w:cs="Times"/>
                <w:bCs/>
                <w:sz w:val="18"/>
                <w:szCs w:val="18"/>
              </w:rPr>
            </w:pPr>
            <w:r w:rsidRPr="00B91D26">
              <w:rPr>
                <w:rFonts w:ascii="Times" w:hAnsi="Times" w:cs="Times"/>
                <w:bCs/>
                <w:sz w:val="18"/>
                <w:szCs w:val="18"/>
              </w:rPr>
              <w:t>Nakoľko rekodifikácia je projekt strednodobého horizontu vo fáze prípravy, nie je ambíciou predkladateľa vymedzovať vzťah predkladaného materiálu a rekodifikačných prác. Predkladaný materiál má za ambíciu splniť transpozičné záväzky Slovenskej republiky a sprehľadniť aktuálnu úpravu</w:t>
            </w:r>
            <w:r w:rsidRPr="005B5B78">
              <w:rPr>
                <w:rFonts w:ascii="Times" w:hAnsi="Times" w:cs="Times"/>
                <w:bCs/>
                <w:sz w:val="18"/>
                <w:szCs w:val="18"/>
              </w:rPr>
              <w:t xml:space="preserve">. </w:t>
            </w:r>
          </w:p>
        </w:tc>
      </w:tr>
      <w:tr w:rsidR="005B5B78" w:rsidRPr="005B5B78" w14:paraId="62374545" w14:textId="77777777" w:rsidTr="00B30A41">
        <w:trPr>
          <w:divId w:val="712464982"/>
          <w:jc w:val="center"/>
        </w:trPr>
        <w:tc>
          <w:tcPr>
            <w:tcW w:w="202" w:type="pct"/>
            <w:tcBorders>
              <w:top w:val="outset" w:sz="6" w:space="0" w:color="000000"/>
              <w:left w:val="outset" w:sz="6" w:space="0" w:color="000000"/>
              <w:bottom w:val="outset" w:sz="6" w:space="0" w:color="000000"/>
              <w:right w:val="outset" w:sz="6" w:space="0" w:color="000000"/>
            </w:tcBorders>
            <w:hideMark/>
          </w:tcPr>
          <w:p w14:paraId="5A7C03D8"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MPRVSR</w:t>
            </w:r>
          </w:p>
        </w:tc>
        <w:tc>
          <w:tcPr>
            <w:tcW w:w="3656" w:type="pct"/>
            <w:tcBorders>
              <w:top w:val="outset" w:sz="6" w:space="0" w:color="000000"/>
              <w:left w:val="outset" w:sz="6" w:space="0" w:color="000000"/>
              <w:bottom w:val="outset" w:sz="6" w:space="0" w:color="000000"/>
              <w:right w:val="outset" w:sz="6" w:space="0" w:color="000000"/>
            </w:tcBorders>
            <w:vAlign w:val="center"/>
            <w:hideMark/>
          </w:tcPr>
          <w:p w14:paraId="62AC535A" w14:textId="77777777" w:rsidR="005B5B78" w:rsidRPr="005B5B78" w:rsidRDefault="005B5B78" w:rsidP="005B5B78">
            <w:pPr>
              <w:rPr>
                <w:rFonts w:ascii="Times" w:hAnsi="Times" w:cs="Times"/>
                <w:sz w:val="18"/>
                <w:szCs w:val="18"/>
              </w:rPr>
            </w:pPr>
            <w:r w:rsidRPr="005B5B78">
              <w:rPr>
                <w:rFonts w:ascii="Times" w:hAnsi="Times" w:cs="Times"/>
                <w:sz w:val="18"/>
                <w:szCs w:val="18"/>
              </w:rPr>
              <w:t>Odoslané bez pripomienok</w:t>
            </w:r>
          </w:p>
        </w:tc>
        <w:tc>
          <w:tcPr>
            <w:tcW w:w="154" w:type="pct"/>
            <w:tcBorders>
              <w:top w:val="outset" w:sz="6" w:space="0" w:color="000000"/>
              <w:left w:val="outset" w:sz="6" w:space="0" w:color="000000"/>
              <w:bottom w:val="outset" w:sz="6" w:space="0" w:color="000000"/>
              <w:right w:val="outset" w:sz="6" w:space="0" w:color="000000"/>
            </w:tcBorders>
            <w:vAlign w:val="center"/>
            <w:hideMark/>
          </w:tcPr>
          <w:p w14:paraId="08069464" w14:textId="77777777" w:rsidR="005B5B78" w:rsidRPr="005B5B78" w:rsidRDefault="005B5B78" w:rsidP="005B5B78">
            <w:pPr>
              <w:rPr>
                <w:rFonts w:ascii="Times" w:hAnsi="Times" w:cs="Times"/>
                <w:sz w:val="18"/>
                <w:szCs w:val="18"/>
              </w:rPr>
            </w:pPr>
          </w:p>
        </w:tc>
        <w:tc>
          <w:tcPr>
            <w:tcW w:w="166" w:type="pct"/>
            <w:tcBorders>
              <w:top w:val="outset" w:sz="6" w:space="0" w:color="000000"/>
              <w:left w:val="outset" w:sz="6" w:space="0" w:color="000000"/>
              <w:bottom w:val="outset" w:sz="6" w:space="0" w:color="000000"/>
              <w:right w:val="outset" w:sz="6" w:space="0" w:color="000000"/>
            </w:tcBorders>
            <w:vAlign w:val="center"/>
          </w:tcPr>
          <w:p w14:paraId="7F777AFE" w14:textId="77777777" w:rsidR="005B5B78" w:rsidRPr="005B5B78" w:rsidRDefault="005B5B78" w:rsidP="005B5B78">
            <w:pPr>
              <w:rPr>
                <w:rFonts w:ascii="Times" w:hAnsi="Times" w:cs="Times"/>
                <w:sz w:val="18"/>
                <w:szCs w:val="18"/>
              </w:rPr>
            </w:pPr>
          </w:p>
        </w:tc>
        <w:tc>
          <w:tcPr>
            <w:tcW w:w="822" w:type="pct"/>
            <w:tcBorders>
              <w:top w:val="outset" w:sz="6" w:space="0" w:color="000000"/>
              <w:left w:val="outset" w:sz="6" w:space="0" w:color="000000"/>
              <w:bottom w:val="outset" w:sz="6" w:space="0" w:color="000000"/>
              <w:right w:val="outset" w:sz="6" w:space="0" w:color="000000"/>
            </w:tcBorders>
          </w:tcPr>
          <w:p w14:paraId="25B66B18" w14:textId="77777777" w:rsidR="005B5B78" w:rsidRPr="005B5B78" w:rsidRDefault="005B5B78" w:rsidP="005B5B78">
            <w:pPr>
              <w:rPr>
                <w:rFonts w:ascii="Times" w:hAnsi="Times" w:cs="Times"/>
                <w:sz w:val="18"/>
                <w:szCs w:val="18"/>
              </w:rPr>
            </w:pPr>
          </w:p>
        </w:tc>
      </w:tr>
      <w:tr w:rsidR="005B5B78" w:rsidRPr="005B5B78" w14:paraId="32CA6615" w14:textId="77777777" w:rsidTr="00B30A41">
        <w:trPr>
          <w:divId w:val="712464982"/>
          <w:jc w:val="center"/>
        </w:trPr>
        <w:tc>
          <w:tcPr>
            <w:tcW w:w="202" w:type="pct"/>
            <w:tcBorders>
              <w:top w:val="outset" w:sz="6" w:space="0" w:color="000000"/>
              <w:left w:val="outset" w:sz="6" w:space="0" w:color="000000"/>
              <w:bottom w:val="outset" w:sz="6" w:space="0" w:color="000000"/>
              <w:right w:val="outset" w:sz="6" w:space="0" w:color="000000"/>
            </w:tcBorders>
            <w:hideMark/>
          </w:tcPr>
          <w:p w14:paraId="7D6941D4"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ÚNMSSR</w:t>
            </w:r>
          </w:p>
        </w:tc>
        <w:tc>
          <w:tcPr>
            <w:tcW w:w="3656" w:type="pct"/>
            <w:tcBorders>
              <w:top w:val="outset" w:sz="6" w:space="0" w:color="000000"/>
              <w:left w:val="outset" w:sz="6" w:space="0" w:color="000000"/>
              <w:bottom w:val="outset" w:sz="6" w:space="0" w:color="000000"/>
              <w:right w:val="outset" w:sz="6" w:space="0" w:color="000000"/>
            </w:tcBorders>
            <w:vAlign w:val="center"/>
            <w:hideMark/>
          </w:tcPr>
          <w:p w14:paraId="4A0F5315" w14:textId="77777777" w:rsidR="005B5B78" w:rsidRPr="005B5B78" w:rsidRDefault="005B5B78" w:rsidP="005B5B78">
            <w:pPr>
              <w:rPr>
                <w:rFonts w:ascii="Times" w:hAnsi="Times" w:cs="Times"/>
                <w:sz w:val="18"/>
                <w:szCs w:val="18"/>
              </w:rPr>
            </w:pPr>
            <w:r w:rsidRPr="005B5B78">
              <w:rPr>
                <w:rFonts w:ascii="Times" w:hAnsi="Times" w:cs="Times"/>
                <w:sz w:val="18"/>
                <w:szCs w:val="18"/>
              </w:rPr>
              <w:t>Odoslané bez pripomienok</w:t>
            </w:r>
          </w:p>
        </w:tc>
        <w:tc>
          <w:tcPr>
            <w:tcW w:w="154" w:type="pct"/>
            <w:tcBorders>
              <w:top w:val="outset" w:sz="6" w:space="0" w:color="000000"/>
              <w:left w:val="outset" w:sz="6" w:space="0" w:color="000000"/>
              <w:bottom w:val="outset" w:sz="6" w:space="0" w:color="000000"/>
              <w:right w:val="outset" w:sz="6" w:space="0" w:color="000000"/>
            </w:tcBorders>
            <w:vAlign w:val="center"/>
            <w:hideMark/>
          </w:tcPr>
          <w:p w14:paraId="48F32A37" w14:textId="77777777" w:rsidR="005B5B78" w:rsidRPr="005B5B78" w:rsidRDefault="005B5B78" w:rsidP="005B5B78">
            <w:pPr>
              <w:rPr>
                <w:rFonts w:ascii="Times" w:hAnsi="Times" w:cs="Times"/>
                <w:sz w:val="18"/>
                <w:szCs w:val="18"/>
              </w:rPr>
            </w:pPr>
          </w:p>
        </w:tc>
        <w:tc>
          <w:tcPr>
            <w:tcW w:w="166" w:type="pct"/>
            <w:tcBorders>
              <w:top w:val="outset" w:sz="6" w:space="0" w:color="000000"/>
              <w:left w:val="outset" w:sz="6" w:space="0" w:color="000000"/>
              <w:bottom w:val="outset" w:sz="6" w:space="0" w:color="000000"/>
              <w:right w:val="outset" w:sz="6" w:space="0" w:color="000000"/>
            </w:tcBorders>
            <w:vAlign w:val="center"/>
          </w:tcPr>
          <w:p w14:paraId="33A754CD" w14:textId="77777777" w:rsidR="005B5B78" w:rsidRPr="005B5B78" w:rsidRDefault="005B5B78" w:rsidP="005B5B78">
            <w:pPr>
              <w:rPr>
                <w:rFonts w:ascii="Times" w:hAnsi="Times" w:cs="Times"/>
                <w:sz w:val="18"/>
                <w:szCs w:val="18"/>
              </w:rPr>
            </w:pPr>
          </w:p>
        </w:tc>
        <w:tc>
          <w:tcPr>
            <w:tcW w:w="822" w:type="pct"/>
            <w:tcBorders>
              <w:top w:val="outset" w:sz="6" w:space="0" w:color="000000"/>
              <w:left w:val="outset" w:sz="6" w:space="0" w:color="000000"/>
              <w:bottom w:val="outset" w:sz="6" w:space="0" w:color="000000"/>
              <w:right w:val="outset" w:sz="6" w:space="0" w:color="000000"/>
            </w:tcBorders>
          </w:tcPr>
          <w:p w14:paraId="356D07A0" w14:textId="77777777" w:rsidR="005B5B78" w:rsidRPr="005B5B78" w:rsidRDefault="005B5B78" w:rsidP="005B5B78">
            <w:pPr>
              <w:rPr>
                <w:rFonts w:ascii="Times" w:hAnsi="Times" w:cs="Times"/>
                <w:sz w:val="18"/>
                <w:szCs w:val="18"/>
              </w:rPr>
            </w:pPr>
          </w:p>
        </w:tc>
      </w:tr>
      <w:tr w:rsidR="005B5B78" w:rsidRPr="005B5B78" w14:paraId="65C558A7" w14:textId="77777777" w:rsidTr="00B30A41">
        <w:trPr>
          <w:divId w:val="712464982"/>
          <w:jc w:val="center"/>
        </w:trPr>
        <w:tc>
          <w:tcPr>
            <w:tcW w:w="202" w:type="pct"/>
            <w:tcBorders>
              <w:top w:val="outset" w:sz="6" w:space="0" w:color="000000"/>
              <w:left w:val="outset" w:sz="6" w:space="0" w:color="000000"/>
              <w:bottom w:val="outset" w:sz="6" w:space="0" w:color="000000"/>
              <w:right w:val="outset" w:sz="6" w:space="0" w:color="000000"/>
            </w:tcBorders>
            <w:hideMark/>
          </w:tcPr>
          <w:p w14:paraId="19BB0F1E"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MIRRI SR</w:t>
            </w:r>
          </w:p>
        </w:tc>
        <w:tc>
          <w:tcPr>
            <w:tcW w:w="3656" w:type="pct"/>
            <w:tcBorders>
              <w:top w:val="outset" w:sz="6" w:space="0" w:color="000000"/>
              <w:left w:val="outset" w:sz="6" w:space="0" w:color="000000"/>
              <w:bottom w:val="outset" w:sz="6" w:space="0" w:color="000000"/>
              <w:right w:val="outset" w:sz="6" w:space="0" w:color="000000"/>
            </w:tcBorders>
            <w:vAlign w:val="center"/>
            <w:hideMark/>
          </w:tcPr>
          <w:p w14:paraId="383FC36C" w14:textId="77777777" w:rsidR="005B5B78" w:rsidRPr="005B5B78" w:rsidRDefault="005B5B78" w:rsidP="005B5B78">
            <w:pPr>
              <w:rPr>
                <w:rFonts w:ascii="Times" w:hAnsi="Times" w:cs="Times"/>
                <w:sz w:val="18"/>
                <w:szCs w:val="18"/>
              </w:rPr>
            </w:pPr>
            <w:r w:rsidRPr="005B5B78">
              <w:rPr>
                <w:rFonts w:ascii="Times" w:hAnsi="Times" w:cs="Times"/>
                <w:sz w:val="18"/>
                <w:szCs w:val="18"/>
              </w:rPr>
              <w:t>Odoslané bez pripomienok</w:t>
            </w:r>
          </w:p>
        </w:tc>
        <w:tc>
          <w:tcPr>
            <w:tcW w:w="154" w:type="pct"/>
            <w:tcBorders>
              <w:top w:val="outset" w:sz="6" w:space="0" w:color="000000"/>
              <w:left w:val="outset" w:sz="6" w:space="0" w:color="000000"/>
              <w:bottom w:val="outset" w:sz="6" w:space="0" w:color="000000"/>
              <w:right w:val="outset" w:sz="6" w:space="0" w:color="000000"/>
            </w:tcBorders>
            <w:vAlign w:val="center"/>
            <w:hideMark/>
          </w:tcPr>
          <w:p w14:paraId="0138D1B1" w14:textId="77777777" w:rsidR="005B5B78" w:rsidRPr="005B5B78" w:rsidRDefault="005B5B78" w:rsidP="005B5B78">
            <w:pPr>
              <w:rPr>
                <w:rFonts w:ascii="Times" w:hAnsi="Times" w:cs="Times"/>
                <w:sz w:val="18"/>
                <w:szCs w:val="18"/>
              </w:rPr>
            </w:pPr>
          </w:p>
        </w:tc>
        <w:tc>
          <w:tcPr>
            <w:tcW w:w="166" w:type="pct"/>
            <w:tcBorders>
              <w:top w:val="outset" w:sz="6" w:space="0" w:color="000000"/>
              <w:left w:val="outset" w:sz="6" w:space="0" w:color="000000"/>
              <w:bottom w:val="outset" w:sz="6" w:space="0" w:color="000000"/>
              <w:right w:val="outset" w:sz="6" w:space="0" w:color="000000"/>
            </w:tcBorders>
            <w:vAlign w:val="center"/>
          </w:tcPr>
          <w:p w14:paraId="7BD12367" w14:textId="77777777" w:rsidR="005B5B78" w:rsidRPr="005B5B78" w:rsidRDefault="005B5B78" w:rsidP="005B5B78">
            <w:pPr>
              <w:rPr>
                <w:rFonts w:ascii="Times" w:hAnsi="Times" w:cs="Times"/>
                <w:sz w:val="18"/>
                <w:szCs w:val="18"/>
              </w:rPr>
            </w:pPr>
          </w:p>
        </w:tc>
        <w:tc>
          <w:tcPr>
            <w:tcW w:w="822" w:type="pct"/>
            <w:tcBorders>
              <w:top w:val="outset" w:sz="6" w:space="0" w:color="000000"/>
              <w:left w:val="outset" w:sz="6" w:space="0" w:color="000000"/>
              <w:bottom w:val="outset" w:sz="6" w:space="0" w:color="000000"/>
              <w:right w:val="outset" w:sz="6" w:space="0" w:color="000000"/>
            </w:tcBorders>
          </w:tcPr>
          <w:p w14:paraId="214817CA" w14:textId="77777777" w:rsidR="005B5B78" w:rsidRPr="005B5B78" w:rsidRDefault="005B5B78" w:rsidP="005B5B78">
            <w:pPr>
              <w:rPr>
                <w:rFonts w:ascii="Times" w:hAnsi="Times" w:cs="Times"/>
                <w:sz w:val="18"/>
                <w:szCs w:val="18"/>
              </w:rPr>
            </w:pPr>
          </w:p>
        </w:tc>
      </w:tr>
      <w:tr w:rsidR="005B5B78" w:rsidRPr="005B5B78" w14:paraId="16B7029E" w14:textId="77777777" w:rsidTr="00B30A41">
        <w:trPr>
          <w:divId w:val="712464982"/>
          <w:jc w:val="center"/>
        </w:trPr>
        <w:tc>
          <w:tcPr>
            <w:tcW w:w="202" w:type="pct"/>
            <w:tcBorders>
              <w:top w:val="outset" w:sz="6" w:space="0" w:color="000000"/>
              <w:left w:val="outset" w:sz="6" w:space="0" w:color="000000"/>
              <w:bottom w:val="outset" w:sz="6" w:space="0" w:color="000000"/>
              <w:right w:val="outset" w:sz="6" w:space="0" w:color="000000"/>
            </w:tcBorders>
            <w:hideMark/>
          </w:tcPr>
          <w:p w14:paraId="5EE6E851"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NBÚ</w:t>
            </w:r>
          </w:p>
        </w:tc>
        <w:tc>
          <w:tcPr>
            <w:tcW w:w="3656" w:type="pct"/>
            <w:tcBorders>
              <w:top w:val="outset" w:sz="6" w:space="0" w:color="000000"/>
              <w:left w:val="outset" w:sz="6" w:space="0" w:color="000000"/>
              <w:bottom w:val="outset" w:sz="6" w:space="0" w:color="000000"/>
              <w:right w:val="outset" w:sz="6" w:space="0" w:color="000000"/>
            </w:tcBorders>
            <w:vAlign w:val="center"/>
            <w:hideMark/>
          </w:tcPr>
          <w:p w14:paraId="5B6B499C" w14:textId="77777777" w:rsidR="005B5B78" w:rsidRPr="005B5B78" w:rsidRDefault="005B5B78" w:rsidP="005B5B78">
            <w:pPr>
              <w:rPr>
                <w:rFonts w:ascii="Times" w:hAnsi="Times" w:cs="Times"/>
                <w:sz w:val="18"/>
                <w:szCs w:val="18"/>
              </w:rPr>
            </w:pPr>
            <w:r w:rsidRPr="005B5B78">
              <w:rPr>
                <w:rFonts w:ascii="Times" w:hAnsi="Times" w:cs="Times"/>
                <w:sz w:val="18"/>
                <w:szCs w:val="18"/>
              </w:rPr>
              <w:t>Odoslané bez pripomienok</w:t>
            </w:r>
          </w:p>
        </w:tc>
        <w:tc>
          <w:tcPr>
            <w:tcW w:w="154" w:type="pct"/>
            <w:tcBorders>
              <w:top w:val="outset" w:sz="6" w:space="0" w:color="000000"/>
              <w:left w:val="outset" w:sz="6" w:space="0" w:color="000000"/>
              <w:bottom w:val="outset" w:sz="6" w:space="0" w:color="000000"/>
              <w:right w:val="outset" w:sz="6" w:space="0" w:color="000000"/>
            </w:tcBorders>
            <w:vAlign w:val="center"/>
            <w:hideMark/>
          </w:tcPr>
          <w:p w14:paraId="3DF3CBE0" w14:textId="77777777" w:rsidR="005B5B78" w:rsidRPr="005B5B78" w:rsidRDefault="005B5B78" w:rsidP="005B5B78">
            <w:pPr>
              <w:rPr>
                <w:rFonts w:ascii="Times" w:hAnsi="Times" w:cs="Times"/>
                <w:sz w:val="18"/>
                <w:szCs w:val="18"/>
              </w:rPr>
            </w:pPr>
          </w:p>
        </w:tc>
        <w:tc>
          <w:tcPr>
            <w:tcW w:w="166" w:type="pct"/>
            <w:tcBorders>
              <w:top w:val="outset" w:sz="6" w:space="0" w:color="000000"/>
              <w:left w:val="outset" w:sz="6" w:space="0" w:color="000000"/>
              <w:bottom w:val="outset" w:sz="6" w:space="0" w:color="000000"/>
              <w:right w:val="outset" w:sz="6" w:space="0" w:color="000000"/>
            </w:tcBorders>
            <w:vAlign w:val="center"/>
          </w:tcPr>
          <w:p w14:paraId="4CE120EC" w14:textId="77777777" w:rsidR="005B5B78" w:rsidRPr="005B5B78" w:rsidRDefault="005B5B78" w:rsidP="005B5B78">
            <w:pPr>
              <w:rPr>
                <w:rFonts w:ascii="Times" w:hAnsi="Times" w:cs="Times"/>
                <w:sz w:val="18"/>
                <w:szCs w:val="18"/>
              </w:rPr>
            </w:pPr>
          </w:p>
        </w:tc>
        <w:tc>
          <w:tcPr>
            <w:tcW w:w="822" w:type="pct"/>
            <w:tcBorders>
              <w:top w:val="outset" w:sz="6" w:space="0" w:color="000000"/>
              <w:left w:val="outset" w:sz="6" w:space="0" w:color="000000"/>
              <w:bottom w:val="outset" w:sz="6" w:space="0" w:color="000000"/>
              <w:right w:val="outset" w:sz="6" w:space="0" w:color="000000"/>
            </w:tcBorders>
          </w:tcPr>
          <w:p w14:paraId="73B8E1B0" w14:textId="77777777" w:rsidR="005B5B78" w:rsidRPr="005B5B78" w:rsidRDefault="005B5B78" w:rsidP="005B5B78">
            <w:pPr>
              <w:rPr>
                <w:rFonts w:ascii="Times" w:hAnsi="Times" w:cs="Times"/>
                <w:sz w:val="18"/>
                <w:szCs w:val="18"/>
              </w:rPr>
            </w:pPr>
          </w:p>
        </w:tc>
      </w:tr>
      <w:tr w:rsidR="005B5B78" w:rsidRPr="005B5B78" w14:paraId="14CAACFE" w14:textId="77777777" w:rsidTr="00B30A41">
        <w:trPr>
          <w:divId w:val="712464982"/>
          <w:jc w:val="center"/>
        </w:trPr>
        <w:tc>
          <w:tcPr>
            <w:tcW w:w="202" w:type="pct"/>
            <w:tcBorders>
              <w:top w:val="outset" w:sz="6" w:space="0" w:color="000000"/>
              <w:left w:val="outset" w:sz="6" w:space="0" w:color="000000"/>
              <w:bottom w:val="outset" w:sz="6" w:space="0" w:color="000000"/>
              <w:right w:val="outset" w:sz="6" w:space="0" w:color="000000"/>
            </w:tcBorders>
            <w:hideMark/>
          </w:tcPr>
          <w:p w14:paraId="05EC2D9C" w14:textId="77777777" w:rsidR="005B5B78" w:rsidRPr="005B5B78" w:rsidRDefault="005B5B78" w:rsidP="005B5B78">
            <w:pPr>
              <w:jc w:val="center"/>
              <w:rPr>
                <w:rFonts w:ascii="Times" w:hAnsi="Times" w:cs="Times"/>
                <w:b/>
                <w:bCs/>
                <w:sz w:val="18"/>
                <w:szCs w:val="18"/>
              </w:rPr>
            </w:pPr>
            <w:r w:rsidRPr="005B5B78">
              <w:rPr>
                <w:rFonts w:ascii="Times" w:hAnsi="Times" w:cs="Times"/>
                <w:b/>
                <w:bCs/>
                <w:sz w:val="18"/>
                <w:szCs w:val="18"/>
              </w:rPr>
              <w:t>MVSR</w:t>
            </w:r>
          </w:p>
        </w:tc>
        <w:tc>
          <w:tcPr>
            <w:tcW w:w="3656" w:type="pct"/>
            <w:tcBorders>
              <w:top w:val="outset" w:sz="6" w:space="0" w:color="000000"/>
              <w:left w:val="outset" w:sz="6" w:space="0" w:color="000000"/>
              <w:bottom w:val="outset" w:sz="6" w:space="0" w:color="000000"/>
              <w:right w:val="outset" w:sz="6" w:space="0" w:color="000000"/>
            </w:tcBorders>
            <w:vAlign w:val="center"/>
            <w:hideMark/>
          </w:tcPr>
          <w:p w14:paraId="509E74B7" w14:textId="77777777" w:rsidR="005B5B78" w:rsidRPr="005B5B78" w:rsidRDefault="005B5B78" w:rsidP="005B5B78">
            <w:pPr>
              <w:rPr>
                <w:rFonts w:ascii="Times" w:hAnsi="Times" w:cs="Times"/>
                <w:sz w:val="18"/>
                <w:szCs w:val="18"/>
              </w:rPr>
            </w:pPr>
            <w:r w:rsidRPr="005B5B78">
              <w:rPr>
                <w:rFonts w:ascii="Times" w:hAnsi="Times" w:cs="Times"/>
                <w:sz w:val="18"/>
                <w:szCs w:val="18"/>
              </w:rPr>
              <w:t>Odoslané bez pripomienok</w:t>
            </w:r>
          </w:p>
        </w:tc>
        <w:tc>
          <w:tcPr>
            <w:tcW w:w="154" w:type="pct"/>
            <w:tcBorders>
              <w:top w:val="outset" w:sz="6" w:space="0" w:color="000000"/>
              <w:left w:val="outset" w:sz="6" w:space="0" w:color="000000"/>
              <w:bottom w:val="outset" w:sz="6" w:space="0" w:color="000000"/>
              <w:right w:val="outset" w:sz="6" w:space="0" w:color="000000"/>
            </w:tcBorders>
            <w:vAlign w:val="center"/>
            <w:hideMark/>
          </w:tcPr>
          <w:p w14:paraId="69F06F6A" w14:textId="77777777" w:rsidR="005B5B78" w:rsidRPr="005B5B78" w:rsidRDefault="005B5B78" w:rsidP="005B5B78">
            <w:pPr>
              <w:rPr>
                <w:rFonts w:ascii="Times" w:hAnsi="Times" w:cs="Times"/>
                <w:sz w:val="18"/>
                <w:szCs w:val="18"/>
              </w:rPr>
            </w:pPr>
          </w:p>
        </w:tc>
        <w:tc>
          <w:tcPr>
            <w:tcW w:w="166" w:type="pct"/>
            <w:tcBorders>
              <w:top w:val="outset" w:sz="6" w:space="0" w:color="000000"/>
              <w:left w:val="outset" w:sz="6" w:space="0" w:color="000000"/>
              <w:bottom w:val="outset" w:sz="6" w:space="0" w:color="000000"/>
              <w:right w:val="outset" w:sz="6" w:space="0" w:color="000000"/>
            </w:tcBorders>
            <w:vAlign w:val="center"/>
          </w:tcPr>
          <w:p w14:paraId="47EF14AB" w14:textId="77777777" w:rsidR="005B5B78" w:rsidRPr="005B5B78" w:rsidRDefault="005B5B78" w:rsidP="005B5B78">
            <w:pPr>
              <w:rPr>
                <w:rFonts w:ascii="Times" w:hAnsi="Times" w:cs="Times"/>
                <w:sz w:val="18"/>
                <w:szCs w:val="18"/>
              </w:rPr>
            </w:pPr>
          </w:p>
        </w:tc>
        <w:tc>
          <w:tcPr>
            <w:tcW w:w="822" w:type="pct"/>
            <w:tcBorders>
              <w:top w:val="outset" w:sz="6" w:space="0" w:color="000000"/>
              <w:left w:val="outset" w:sz="6" w:space="0" w:color="000000"/>
              <w:bottom w:val="outset" w:sz="6" w:space="0" w:color="000000"/>
              <w:right w:val="outset" w:sz="6" w:space="0" w:color="000000"/>
            </w:tcBorders>
          </w:tcPr>
          <w:p w14:paraId="39F8B1D3" w14:textId="77777777" w:rsidR="005B5B78" w:rsidRPr="005B5B78" w:rsidRDefault="005B5B78" w:rsidP="005B5B78">
            <w:pPr>
              <w:rPr>
                <w:rFonts w:ascii="Times" w:hAnsi="Times" w:cs="Times"/>
                <w:sz w:val="18"/>
                <w:szCs w:val="18"/>
              </w:rPr>
            </w:pPr>
          </w:p>
        </w:tc>
      </w:tr>
    </w:tbl>
    <w:p w14:paraId="3E5B4EBC" w14:textId="77777777" w:rsidR="00DD1B41" w:rsidRPr="005B5B78" w:rsidRDefault="00DD1B41" w:rsidP="00D710A5">
      <w:pPr>
        <w:widowControl/>
        <w:spacing w:after="0" w:line="240" w:lineRule="auto"/>
        <w:rPr>
          <w:rFonts w:ascii="Times New Roman" w:hAnsi="Times New Roman" w:cs="Calibri"/>
          <w:sz w:val="18"/>
          <w:szCs w:val="18"/>
        </w:rPr>
      </w:pPr>
    </w:p>
    <w:tbl>
      <w:tblPr>
        <w:tblW w:w="0" w:type="auto"/>
        <w:tblLook w:val="0000" w:firstRow="0" w:lastRow="0" w:firstColumn="0" w:lastColumn="0" w:noHBand="0" w:noVBand="0"/>
      </w:tblPr>
      <w:tblGrid>
        <w:gridCol w:w="4928"/>
      </w:tblGrid>
      <w:tr w:rsidR="006173E4" w:rsidRPr="005B5B78" w14:paraId="76A222E7" w14:textId="77777777" w:rsidTr="009F7DB4">
        <w:tc>
          <w:tcPr>
            <w:tcW w:w="4928" w:type="dxa"/>
            <w:tcBorders>
              <w:top w:val="nil"/>
              <w:left w:val="nil"/>
              <w:bottom w:val="nil"/>
              <w:right w:val="nil"/>
            </w:tcBorders>
          </w:tcPr>
          <w:p w14:paraId="4FE8608E" w14:textId="77777777" w:rsidR="006173E4" w:rsidRPr="005B5B78" w:rsidRDefault="006173E4" w:rsidP="009F7DB4">
            <w:pPr>
              <w:pStyle w:val="Zkladntext"/>
              <w:widowControl/>
              <w:jc w:val="both"/>
              <w:rPr>
                <w:b w:val="0"/>
                <w:color w:val="000000"/>
                <w:sz w:val="18"/>
                <w:szCs w:val="18"/>
              </w:rPr>
            </w:pPr>
          </w:p>
          <w:p w14:paraId="20CD14C2" w14:textId="77777777" w:rsidR="006173E4" w:rsidRPr="005B5B78" w:rsidRDefault="006173E4" w:rsidP="009F7DB4">
            <w:pPr>
              <w:pStyle w:val="Zkladntext"/>
              <w:widowControl/>
              <w:jc w:val="both"/>
              <w:rPr>
                <w:b w:val="0"/>
                <w:color w:val="000000"/>
                <w:sz w:val="18"/>
                <w:szCs w:val="18"/>
              </w:rPr>
            </w:pPr>
            <w:r w:rsidRPr="005B5B78">
              <w:rPr>
                <w:b w:val="0"/>
                <w:color w:val="000000"/>
                <w:sz w:val="18"/>
                <w:szCs w:val="18"/>
              </w:rPr>
              <w:t>Vysvetlivky  k použitým skratkám v tabuľke:</w:t>
            </w:r>
          </w:p>
        </w:tc>
      </w:tr>
      <w:tr w:rsidR="006173E4" w:rsidRPr="005B5B78" w14:paraId="3F0B3F1E" w14:textId="77777777" w:rsidTr="009F7DB4">
        <w:tc>
          <w:tcPr>
            <w:tcW w:w="4928" w:type="dxa"/>
            <w:tcBorders>
              <w:top w:val="nil"/>
              <w:left w:val="nil"/>
              <w:bottom w:val="nil"/>
              <w:right w:val="nil"/>
            </w:tcBorders>
          </w:tcPr>
          <w:p w14:paraId="4521DC3F" w14:textId="77777777" w:rsidR="006173E4" w:rsidRPr="005B5B78" w:rsidRDefault="006173E4" w:rsidP="009F7DB4">
            <w:pPr>
              <w:pStyle w:val="Zkladntext"/>
              <w:widowControl/>
              <w:jc w:val="both"/>
              <w:rPr>
                <w:b w:val="0"/>
                <w:color w:val="000000"/>
                <w:sz w:val="18"/>
                <w:szCs w:val="18"/>
              </w:rPr>
            </w:pPr>
            <w:r w:rsidRPr="005B5B78">
              <w:rPr>
                <w:b w:val="0"/>
                <w:color w:val="000000"/>
                <w:sz w:val="18"/>
                <w:szCs w:val="18"/>
              </w:rPr>
              <w:t>O – obyčajná</w:t>
            </w:r>
          </w:p>
        </w:tc>
      </w:tr>
      <w:tr w:rsidR="006173E4" w:rsidRPr="005B5B78" w14:paraId="529E2AAB" w14:textId="77777777" w:rsidTr="009F7DB4">
        <w:tc>
          <w:tcPr>
            <w:tcW w:w="4928" w:type="dxa"/>
            <w:tcBorders>
              <w:top w:val="nil"/>
              <w:left w:val="nil"/>
              <w:bottom w:val="nil"/>
              <w:right w:val="nil"/>
            </w:tcBorders>
          </w:tcPr>
          <w:p w14:paraId="2D8140C2" w14:textId="77777777" w:rsidR="006173E4" w:rsidRPr="005B5B78" w:rsidRDefault="006173E4" w:rsidP="009F7DB4">
            <w:pPr>
              <w:pStyle w:val="Zkladntext"/>
              <w:widowControl/>
              <w:jc w:val="both"/>
              <w:rPr>
                <w:b w:val="0"/>
                <w:color w:val="000000"/>
                <w:sz w:val="18"/>
                <w:szCs w:val="18"/>
              </w:rPr>
            </w:pPr>
            <w:r w:rsidRPr="005B5B78">
              <w:rPr>
                <w:b w:val="0"/>
                <w:color w:val="000000"/>
                <w:sz w:val="18"/>
                <w:szCs w:val="18"/>
              </w:rPr>
              <w:t>Z – zásadná</w:t>
            </w:r>
          </w:p>
        </w:tc>
      </w:tr>
    </w:tbl>
    <w:p w14:paraId="18D7B3F2" w14:textId="77777777" w:rsidR="006173E4" w:rsidRPr="005B5B78" w:rsidRDefault="006173E4" w:rsidP="00D710A5">
      <w:pPr>
        <w:widowControl/>
        <w:spacing w:after="0" w:line="240" w:lineRule="auto"/>
        <w:rPr>
          <w:rFonts w:ascii="Times New Roman" w:hAnsi="Times New Roman" w:cs="Calibri"/>
          <w:sz w:val="18"/>
          <w:szCs w:val="18"/>
        </w:rPr>
      </w:pPr>
    </w:p>
    <w:sectPr w:rsidR="006173E4" w:rsidRPr="005B5B78">
      <w:pgSz w:w="15840" w:h="12240" w:orient="landscape"/>
      <w:pgMar w:top="1418" w:right="851" w:bottom="1418"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3B0"/>
    <w:rsid w:val="000033A9"/>
    <w:rsid w:val="000058E0"/>
    <w:rsid w:val="000103C2"/>
    <w:rsid w:val="000144C3"/>
    <w:rsid w:val="00021173"/>
    <w:rsid w:val="000229B9"/>
    <w:rsid w:val="00051EF9"/>
    <w:rsid w:val="0006238B"/>
    <w:rsid w:val="00066899"/>
    <w:rsid w:val="000708CC"/>
    <w:rsid w:val="00070F13"/>
    <w:rsid w:val="0007156D"/>
    <w:rsid w:val="000811AF"/>
    <w:rsid w:val="000837EB"/>
    <w:rsid w:val="000B3F57"/>
    <w:rsid w:val="000D0158"/>
    <w:rsid w:val="000D26DD"/>
    <w:rsid w:val="000D5547"/>
    <w:rsid w:val="000E2B9C"/>
    <w:rsid w:val="000E3CD0"/>
    <w:rsid w:val="001321A3"/>
    <w:rsid w:val="001365BD"/>
    <w:rsid w:val="00141F83"/>
    <w:rsid w:val="0014329C"/>
    <w:rsid w:val="001467F4"/>
    <w:rsid w:val="001603AE"/>
    <w:rsid w:val="00160BE3"/>
    <w:rsid w:val="001614B1"/>
    <w:rsid w:val="001652B7"/>
    <w:rsid w:val="00183E06"/>
    <w:rsid w:val="001A5030"/>
    <w:rsid w:val="001A5270"/>
    <w:rsid w:val="001D1D7D"/>
    <w:rsid w:val="001D2ECE"/>
    <w:rsid w:val="001F5325"/>
    <w:rsid w:val="00201154"/>
    <w:rsid w:val="00227212"/>
    <w:rsid w:val="00233A43"/>
    <w:rsid w:val="00240ECD"/>
    <w:rsid w:val="002444F7"/>
    <w:rsid w:val="0026101C"/>
    <w:rsid w:val="002632E4"/>
    <w:rsid w:val="00267A27"/>
    <w:rsid w:val="00274DED"/>
    <w:rsid w:val="00280C6D"/>
    <w:rsid w:val="00281D21"/>
    <w:rsid w:val="002A7FE4"/>
    <w:rsid w:val="002B313A"/>
    <w:rsid w:val="002C1BAE"/>
    <w:rsid w:val="002C2B40"/>
    <w:rsid w:val="002D467C"/>
    <w:rsid w:val="002F00DB"/>
    <w:rsid w:val="002F090D"/>
    <w:rsid w:val="00304F0C"/>
    <w:rsid w:val="003129D8"/>
    <w:rsid w:val="00314403"/>
    <w:rsid w:val="003272E6"/>
    <w:rsid w:val="00327A2D"/>
    <w:rsid w:val="003519CC"/>
    <w:rsid w:val="003767B2"/>
    <w:rsid w:val="0038050B"/>
    <w:rsid w:val="0039208B"/>
    <w:rsid w:val="003A3360"/>
    <w:rsid w:val="003A35EB"/>
    <w:rsid w:val="003B7CF3"/>
    <w:rsid w:val="003C009A"/>
    <w:rsid w:val="003C6A47"/>
    <w:rsid w:val="003C7777"/>
    <w:rsid w:val="003D471B"/>
    <w:rsid w:val="003D4A79"/>
    <w:rsid w:val="003D7D93"/>
    <w:rsid w:val="003E21F4"/>
    <w:rsid w:val="003E4B64"/>
    <w:rsid w:val="003F61FE"/>
    <w:rsid w:val="003F67B5"/>
    <w:rsid w:val="00425B54"/>
    <w:rsid w:val="004332FB"/>
    <w:rsid w:val="00441DDB"/>
    <w:rsid w:val="00454284"/>
    <w:rsid w:val="004548BE"/>
    <w:rsid w:val="004624B7"/>
    <w:rsid w:val="00466DA0"/>
    <w:rsid w:val="00467E13"/>
    <w:rsid w:val="004740F3"/>
    <w:rsid w:val="00494855"/>
    <w:rsid w:val="00496C52"/>
    <w:rsid w:val="004A3567"/>
    <w:rsid w:val="004A39C1"/>
    <w:rsid w:val="004A7860"/>
    <w:rsid w:val="004C083B"/>
    <w:rsid w:val="004C26F1"/>
    <w:rsid w:val="004D567A"/>
    <w:rsid w:val="004E4FCB"/>
    <w:rsid w:val="005013D1"/>
    <w:rsid w:val="00506BE9"/>
    <w:rsid w:val="005147B1"/>
    <w:rsid w:val="00514C06"/>
    <w:rsid w:val="0051653A"/>
    <w:rsid w:val="005171C8"/>
    <w:rsid w:val="005250CC"/>
    <w:rsid w:val="00555845"/>
    <w:rsid w:val="0057316E"/>
    <w:rsid w:val="00577D86"/>
    <w:rsid w:val="005A1161"/>
    <w:rsid w:val="005B5B78"/>
    <w:rsid w:val="005C23D3"/>
    <w:rsid w:val="00600CA6"/>
    <w:rsid w:val="006053D4"/>
    <w:rsid w:val="006173E4"/>
    <w:rsid w:val="00620764"/>
    <w:rsid w:val="006247EC"/>
    <w:rsid w:val="00642A1A"/>
    <w:rsid w:val="00644AE2"/>
    <w:rsid w:val="006453D0"/>
    <w:rsid w:val="00650330"/>
    <w:rsid w:val="00655DFE"/>
    <w:rsid w:val="006571A5"/>
    <w:rsid w:val="00661635"/>
    <w:rsid w:val="006628DF"/>
    <w:rsid w:val="00664866"/>
    <w:rsid w:val="00672972"/>
    <w:rsid w:val="00686FC4"/>
    <w:rsid w:val="006941A1"/>
    <w:rsid w:val="00694724"/>
    <w:rsid w:val="006A0E56"/>
    <w:rsid w:val="006A2604"/>
    <w:rsid w:val="006A6EC5"/>
    <w:rsid w:val="006C71C3"/>
    <w:rsid w:val="006D4B10"/>
    <w:rsid w:val="006E2D6B"/>
    <w:rsid w:val="006F5FAA"/>
    <w:rsid w:val="006F60E0"/>
    <w:rsid w:val="0072672A"/>
    <w:rsid w:val="00735E11"/>
    <w:rsid w:val="00740886"/>
    <w:rsid w:val="007438F7"/>
    <w:rsid w:val="00751AFF"/>
    <w:rsid w:val="00757881"/>
    <w:rsid w:val="00761851"/>
    <w:rsid w:val="00763E9F"/>
    <w:rsid w:val="00767005"/>
    <w:rsid w:val="00772C99"/>
    <w:rsid w:val="00773CE7"/>
    <w:rsid w:val="0078659B"/>
    <w:rsid w:val="00795780"/>
    <w:rsid w:val="007A348B"/>
    <w:rsid w:val="007A425B"/>
    <w:rsid w:val="007B79D9"/>
    <w:rsid w:val="007C1016"/>
    <w:rsid w:val="007C1FEF"/>
    <w:rsid w:val="007C3350"/>
    <w:rsid w:val="00807B2C"/>
    <w:rsid w:val="00823FE1"/>
    <w:rsid w:val="00830F74"/>
    <w:rsid w:val="0084121F"/>
    <w:rsid w:val="00841B32"/>
    <w:rsid w:val="00843B87"/>
    <w:rsid w:val="008461A5"/>
    <w:rsid w:val="00856503"/>
    <w:rsid w:val="0087529A"/>
    <w:rsid w:val="00891799"/>
    <w:rsid w:val="00892A60"/>
    <w:rsid w:val="008A7FF9"/>
    <w:rsid w:val="008B0D7F"/>
    <w:rsid w:val="008C3794"/>
    <w:rsid w:val="008D0FF5"/>
    <w:rsid w:val="008E24F7"/>
    <w:rsid w:val="008E4C20"/>
    <w:rsid w:val="008E65AC"/>
    <w:rsid w:val="008F1A80"/>
    <w:rsid w:val="0090043D"/>
    <w:rsid w:val="0091188E"/>
    <w:rsid w:val="00914E37"/>
    <w:rsid w:val="009241F4"/>
    <w:rsid w:val="009256AA"/>
    <w:rsid w:val="0093083E"/>
    <w:rsid w:val="0093096C"/>
    <w:rsid w:val="009321E7"/>
    <w:rsid w:val="00943743"/>
    <w:rsid w:val="0094736E"/>
    <w:rsid w:val="00957558"/>
    <w:rsid w:val="00957EE5"/>
    <w:rsid w:val="00964357"/>
    <w:rsid w:val="00966B0C"/>
    <w:rsid w:val="00971FBA"/>
    <w:rsid w:val="00984402"/>
    <w:rsid w:val="009932CB"/>
    <w:rsid w:val="009B4649"/>
    <w:rsid w:val="009C1D18"/>
    <w:rsid w:val="009E2748"/>
    <w:rsid w:val="009F7DB4"/>
    <w:rsid w:val="00A206BE"/>
    <w:rsid w:val="00A20E76"/>
    <w:rsid w:val="00A23350"/>
    <w:rsid w:val="00A56287"/>
    <w:rsid w:val="00A57C9A"/>
    <w:rsid w:val="00A67EC4"/>
    <w:rsid w:val="00A725BA"/>
    <w:rsid w:val="00A7660B"/>
    <w:rsid w:val="00A76D39"/>
    <w:rsid w:val="00A831CB"/>
    <w:rsid w:val="00A976D6"/>
    <w:rsid w:val="00AA4FD0"/>
    <w:rsid w:val="00AB0CB7"/>
    <w:rsid w:val="00AB4F78"/>
    <w:rsid w:val="00AC66E5"/>
    <w:rsid w:val="00AC7B52"/>
    <w:rsid w:val="00AD241D"/>
    <w:rsid w:val="00AD3AE8"/>
    <w:rsid w:val="00AE168C"/>
    <w:rsid w:val="00B12838"/>
    <w:rsid w:val="00B145C9"/>
    <w:rsid w:val="00B176CD"/>
    <w:rsid w:val="00B27106"/>
    <w:rsid w:val="00B30A41"/>
    <w:rsid w:val="00B3505E"/>
    <w:rsid w:val="00B42A4C"/>
    <w:rsid w:val="00B45BC4"/>
    <w:rsid w:val="00B507A3"/>
    <w:rsid w:val="00B50E2A"/>
    <w:rsid w:val="00B51490"/>
    <w:rsid w:val="00B76530"/>
    <w:rsid w:val="00B917F4"/>
    <w:rsid w:val="00B91D26"/>
    <w:rsid w:val="00BA14D6"/>
    <w:rsid w:val="00BA45A7"/>
    <w:rsid w:val="00BB4B88"/>
    <w:rsid w:val="00BC0DF6"/>
    <w:rsid w:val="00BC32AC"/>
    <w:rsid w:val="00BC668D"/>
    <w:rsid w:val="00BF137C"/>
    <w:rsid w:val="00C018A4"/>
    <w:rsid w:val="00C02E22"/>
    <w:rsid w:val="00C13136"/>
    <w:rsid w:val="00C27B9D"/>
    <w:rsid w:val="00C66569"/>
    <w:rsid w:val="00C80C2A"/>
    <w:rsid w:val="00C833E0"/>
    <w:rsid w:val="00C8397B"/>
    <w:rsid w:val="00CA41CF"/>
    <w:rsid w:val="00CB6856"/>
    <w:rsid w:val="00CB7867"/>
    <w:rsid w:val="00CC086E"/>
    <w:rsid w:val="00CD6BC1"/>
    <w:rsid w:val="00CE1734"/>
    <w:rsid w:val="00CE1C96"/>
    <w:rsid w:val="00CE22C9"/>
    <w:rsid w:val="00CF2F8C"/>
    <w:rsid w:val="00D02827"/>
    <w:rsid w:val="00D07315"/>
    <w:rsid w:val="00D105B9"/>
    <w:rsid w:val="00D17ED7"/>
    <w:rsid w:val="00D2084F"/>
    <w:rsid w:val="00D24D21"/>
    <w:rsid w:val="00D40973"/>
    <w:rsid w:val="00D44A25"/>
    <w:rsid w:val="00D463B0"/>
    <w:rsid w:val="00D466A5"/>
    <w:rsid w:val="00D57420"/>
    <w:rsid w:val="00D57EB6"/>
    <w:rsid w:val="00D63D2F"/>
    <w:rsid w:val="00D710A5"/>
    <w:rsid w:val="00DA66A8"/>
    <w:rsid w:val="00DB0BA2"/>
    <w:rsid w:val="00DB664C"/>
    <w:rsid w:val="00DC3915"/>
    <w:rsid w:val="00DD1B41"/>
    <w:rsid w:val="00DD32E5"/>
    <w:rsid w:val="00DF0430"/>
    <w:rsid w:val="00DF7EB5"/>
    <w:rsid w:val="00E07B35"/>
    <w:rsid w:val="00E14B11"/>
    <w:rsid w:val="00E22462"/>
    <w:rsid w:val="00E325BB"/>
    <w:rsid w:val="00E3592C"/>
    <w:rsid w:val="00E43C08"/>
    <w:rsid w:val="00E4775B"/>
    <w:rsid w:val="00E53850"/>
    <w:rsid w:val="00E544F5"/>
    <w:rsid w:val="00E610A4"/>
    <w:rsid w:val="00EA23EB"/>
    <w:rsid w:val="00EC4CC0"/>
    <w:rsid w:val="00ED04A8"/>
    <w:rsid w:val="00ED692C"/>
    <w:rsid w:val="00EE3618"/>
    <w:rsid w:val="00EE3AB2"/>
    <w:rsid w:val="00F06D0F"/>
    <w:rsid w:val="00F10D72"/>
    <w:rsid w:val="00F129FB"/>
    <w:rsid w:val="00F12E33"/>
    <w:rsid w:val="00F140A5"/>
    <w:rsid w:val="00F35596"/>
    <w:rsid w:val="00F44C37"/>
    <w:rsid w:val="00F47981"/>
    <w:rsid w:val="00F543BB"/>
    <w:rsid w:val="00F85F94"/>
    <w:rsid w:val="00FC6BC2"/>
    <w:rsid w:val="00FD3652"/>
    <w:rsid w:val="00FE21B1"/>
    <w:rsid w:val="00FE24FC"/>
    <w:rsid w:val="00FE659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57281"/>
  <w15:docId w15:val="{BA807640-D737-479B-A9CD-ED98A5351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710A5"/>
    <w:pPr>
      <w:widowControl w:val="0"/>
      <w:adjustRightInd w:val="0"/>
    </w:pPr>
    <w:rPr>
      <w:rFonts w:ascii="Calibri" w:eastAsia="Times New Roman"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D710A5"/>
    <w:rPr>
      <w:rFonts w:ascii="Times New Roman" w:hAnsi="Times New Roman" w:cs="Times New Roman"/>
      <w:color w:val="808080"/>
    </w:rPr>
  </w:style>
  <w:style w:type="paragraph" w:styleId="Textbubliny">
    <w:name w:val="Balloon Text"/>
    <w:basedOn w:val="Normlny"/>
    <w:link w:val="TextbublinyChar"/>
    <w:uiPriority w:val="99"/>
    <w:semiHidden/>
    <w:unhideWhenUsed/>
    <w:rsid w:val="00D710A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710A5"/>
    <w:rPr>
      <w:rFonts w:ascii="Tahoma" w:eastAsia="Times New Roman" w:hAnsi="Tahoma" w:cs="Tahoma"/>
      <w:sz w:val="16"/>
      <w:szCs w:val="16"/>
      <w:lang w:val="en-US"/>
    </w:rPr>
  </w:style>
  <w:style w:type="table" w:styleId="Mriekatabuky">
    <w:name w:val="Table Grid"/>
    <w:basedOn w:val="Normlnatabuka"/>
    <w:uiPriority w:val="59"/>
    <w:rsid w:val="00D710A5"/>
    <w:pPr>
      <w:widowControl w:val="0"/>
      <w:autoSpaceDE w:val="0"/>
      <w:autoSpaceDN w:val="0"/>
      <w:adjustRightInd w:val="0"/>
      <w:spacing w:after="0" w:line="240" w:lineRule="auto"/>
    </w:pPr>
    <w:rPr>
      <w:rFonts w:ascii="Calibri" w:eastAsia="Times New Roman" w:hAnsi="Calibri" w:cs="Times New Roman"/>
      <w:sz w:val="24"/>
      <w:szCs w:val="24"/>
      <w:lang w:eastAsia="sk-SK"/>
    </w:rPr>
    <w:tblPr>
      <w:tblCellMar>
        <w:left w:w="0" w:type="dxa"/>
        <w:right w:w="0" w:type="dxa"/>
      </w:tblCellMar>
    </w:tblPr>
  </w:style>
  <w:style w:type="character" w:styleId="Siln">
    <w:name w:val="Strong"/>
    <w:basedOn w:val="Predvolenpsmoodseku"/>
    <w:uiPriority w:val="22"/>
    <w:qFormat/>
    <w:rsid w:val="00D710A5"/>
    <w:rPr>
      <w:rFonts w:ascii="Times New Roman" w:hAnsi="Times New Roman" w:cs="Times New Roman"/>
      <w:b/>
      <w:bCs/>
    </w:rPr>
  </w:style>
  <w:style w:type="paragraph" w:styleId="Zkladntext">
    <w:name w:val="Body Text"/>
    <w:basedOn w:val="Normlny"/>
    <w:link w:val="ZkladntextChar"/>
    <w:uiPriority w:val="99"/>
    <w:semiHidden/>
    <w:rsid w:val="00D710A5"/>
    <w:pPr>
      <w:spacing w:after="0" w:line="240" w:lineRule="auto"/>
      <w:jc w:val="center"/>
    </w:pPr>
    <w:rPr>
      <w:rFonts w:ascii="Times New Roman" w:hAnsi="Times New Roman"/>
      <w:b/>
      <w:bCs/>
      <w:sz w:val="28"/>
      <w:szCs w:val="28"/>
      <w:lang w:eastAsia="sk-SK"/>
    </w:rPr>
  </w:style>
  <w:style w:type="character" w:customStyle="1" w:styleId="ZkladntextChar">
    <w:name w:val="Základný text Char"/>
    <w:basedOn w:val="Predvolenpsmoodseku"/>
    <w:link w:val="Zkladntext"/>
    <w:uiPriority w:val="99"/>
    <w:semiHidden/>
    <w:rsid w:val="00D710A5"/>
    <w:rPr>
      <w:rFonts w:ascii="Times New Roman" w:eastAsia="Times New Roman" w:hAnsi="Times New Roman" w:cs="Times New Roman"/>
      <w:b/>
      <w:bCs/>
      <w:sz w:val="28"/>
      <w:szCs w:val="28"/>
      <w:lang w:eastAsia="sk-SK"/>
    </w:rPr>
  </w:style>
  <w:style w:type="paragraph" w:styleId="Zarkazkladnhotextu2">
    <w:name w:val="Body Text Indent 2"/>
    <w:basedOn w:val="Normlny"/>
    <w:link w:val="Zarkazkladnhotextu2Char"/>
    <w:uiPriority w:val="99"/>
    <w:semiHidden/>
    <w:unhideWhenUsed/>
    <w:rsid w:val="00D710A5"/>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D710A5"/>
    <w:rPr>
      <w:rFonts w:ascii="Calibri" w:eastAsia="Times New Roman" w:hAnsi="Calibri" w:cs="Times New Roman"/>
      <w:lang w:val="en-US"/>
    </w:rPr>
  </w:style>
  <w:style w:type="character" w:styleId="Odkaznakomentr">
    <w:name w:val="annotation reference"/>
    <w:basedOn w:val="Predvolenpsmoodseku"/>
    <w:uiPriority w:val="99"/>
    <w:semiHidden/>
    <w:unhideWhenUsed/>
    <w:rsid w:val="006A0E56"/>
    <w:rPr>
      <w:sz w:val="16"/>
      <w:szCs w:val="16"/>
    </w:rPr>
  </w:style>
  <w:style w:type="paragraph" w:styleId="Textkomentra">
    <w:name w:val="annotation text"/>
    <w:basedOn w:val="Normlny"/>
    <w:link w:val="TextkomentraChar"/>
    <w:uiPriority w:val="99"/>
    <w:semiHidden/>
    <w:unhideWhenUsed/>
    <w:rsid w:val="006A0E56"/>
    <w:pPr>
      <w:spacing w:line="240" w:lineRule="auto"/>
    </w:pPr>
    <w:rPr>
      <w:sz w:val="20"/>
      <w:szCs w:val="20"/>
    </w:rPr>
  </w:style>
  <w:style w:type="character" w:customStyle="1" w:styleId="TextkomentraChar">
    <w:name w:val="Text komentára Char"/>
    <w:basedOn w:val="Predvolenpsmoodseku"/>
    <w:link w:val="Textkomentra"/>
    <w:uiPriority w:val="99"/>
    <w:semiHidden/>
    <w:rsid w:val="006A0E56"/>
    <w:rPr>
      <w:rFonts w:ascii="Calibri" w:eastAsia="Times New Roman" w:hAnsi="Calibri" w:cs="Times New Roman"/>
      <w:sz w:val="20"/>
      <w:szCs w:val="20"/>
      <w:lang w:val="en-US"/>
    </w:rPr>
  </w:style>
  <w:style w:type="paragraph" w:styleId="Predmetkomentra">
    <w:name w:val="annotation subject"/>
    <w:basedOn w:val="Textkomentra"/>
    <w:next w:val="Textkomentra"/>
    <w:link w:val="PredmetkomentraChar"/>
    <w:uiPriority w:val="99"/>
    <w:semiHidden/>
    <w:unhideWhenUsed/>
    <w:rsid w:val="006A0E56"/>
    <w:rPr>
      <w:b/>
      <w:bCs/>
    </w:rPr>
  </w:style>
  <w:style w:type="character" w:customStyle="1" w:styleId="PredmetkomentraChar">
    <w:name w:val="Predmet komentára Char"/>
    <w:basedOn w:val="TextkomentraChar"/>
    <w:link w:val="Predmetkomentra"/>
    <w:uiPriority w:val="99"/>
    <w:semiHidden/>
    <w:rsid w:val="006A0E56"/>
    <w:rPr>
      <w:rFonts w:ascii="Calibri" w:eastAsia="Times New Roman" w:hAnsi="Calibri"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2464982">
      <w:bodyDiv w:val="1"/>
      <w:marLeft w:val="0"/>
      <w:marRight w:val="0"/>
      <w:marTop w:val="0"/>
      <w:marBottom w:val="0"/>
      <w:divBdr>
        <w:top w:val="none" w:sz="0" w:space="0" w:color="auto"/>
        <w:left w:val="none" w:sz="0" w:space="0" w:color="auto"/>
        <w:bottom w:val="none" w:sz="0" w:space="0" w:color="auto"/>
        <w:right w:val="none" w:sz="0" w:space="0" w:color="auto"/>
      </w:divBdr>
    </w:div>
    <w:div w:id="1665158164">
      <w:bodyDiv w:val="1"/>
      <w:marLeft w:val="0"/>
      <w:marRight w:val="0"/>
      <w:marTop w:val="0"/>
      <w:marBottom w:val="0"/>
      <w:divBdr>
        <w:top w:val="none" w:sz="0" w:space="0" w:color="auto"/>
        <w:left w:val="none" w:sz="0" w:space="0" w:color="auto"/>
        <w:bottom w:val="none" w:sz="0" w:space="0" w:color="auto"/>
        <w:right w:val="none" w:sz="0" w:space="0" w:color="auto"/>
      </w:divBdr>
      <w:divsChild>
        <w:div w:id="1224176340">
          <w:marLeft w:val="0"/>
          <w:marRight w:val="0"/>
          <w:marTop w:val="0"/>
          <w:marBottom w:val="0"/>
          <w:divBdr>
            <w:top w:val="none" w:sz="0" w:space="0" w:color="auto"/>
            <w:left w:val="none" w:sz="0" w:space="0" w:color="auto"/>
            <w:bottom w:val="none" w:sz="0" w:space="0" w:color="auto"/>
            <w:right w:val="none" w:sz="0" w:space="0" w:color="auto"/>
          </w:divBdr>
        </w:div>
      </w:divsChild>
    </w:div>
    <w:div w:id="2028483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Vznesené pripomienky v ramci medzirezortného pripomienkového konania"/>
    <f:field ref="objsubject" par="" edit="true" text="Vznesené pripomienky v ramci medzirezortného pripomienkového konania"/>
    <f:field ref="objcreatedby" par="" text="Fscclone"/>
    <f:field ref="objcreatedat" par="" text="14.2.2023 4:10:57"/>
    <f:field ref="objchangedby" par="" text="Fscclone"/>
    <f:field ref="objmodifiedat" par="" text="14.2.2023 4:11:05"/>
    <f:field ref="doc_FSCFOLIO_1_1001_FieldDocumentNumber" par="" text=""/>
    <f:field ref="doc_FSCFOLIO_1_1001_FieldSubject" par="" edit="true" text="Vznesené pripomienky v ramci medzirezortného pripomienkového konania"/>
    <f:field ref="FSCFOLIO_1_1001_FieldCurrentUser" par="" text="Fscclone"/>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0D951545-3299-403A-A950-6233CE15D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144</Pages>
  <Words>80533</Words>
  <Characters>459043</Characters>
  <Application>Microsoft Office Word</Application>
  <DocSecurity>0</DocSecurity>
  <Lines>3825</Lines>
  <Paragraphs>1076</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538500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Lubos Kubus</dc:creator>
  <cp:lastModifiedBy>GRAŇÁKOVÁ Marcela</cp:lastModifiedBy>
  <cp:revision>2</cp:revision>
  <cp:lastPrinted>2023-02-14T07:10:00Z</cp:lastPrinted>
  <dcterms:created xsi:type="dcterms:W3CDTF">2023-03-23T07:37:00Z</dcterms:created>
  <dcterms:modified xsi:type="dcterms:W3CDTF">2023-03-23T07:37:00Z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Zákon</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Obchodné právo_x000d_
Právo EÚ</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JUDr. Anna Andrejsinova</vt:lpwstr>
  </property>
  <property fmtid="{D5CDD505-2E9C-101B-9397-08002B2CF9AE}" pid="11" name="FSC#SKEDITIONSLOVLEX@103.510:zodppredkladatel">
    <vt:lpwstr>Viliam Karas</vt:lpwstr>
  </property>
  <property fmtid="{D5CDD505-2E9C-101B-9397-08002B2CF9AE}" pid="12" name="FSC#SKEDITIONSLOVLEX@103.510:dalsipredkladatel">
    <vt:lpwstr/>
  </property>
  <property fmtid="{D5CDD505-2E9C-101B-9397-08002B2CF9AE}" pid="13" name="FSC#SKEDITIONSLOVLEX@103.510:nazovpredpis">
    <vt:lpwstr> o premenách obchodných spoločností a družstiev a o zmene a doplnení niektorých zákonov </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spravodlivosti Slovenskej republiky - Sekcia legislatívy</vt:lpwstr>
  </property>
  <property fmtid="{D5CDD505-2E9C-101B-9397-08002B2CF9AE}" pid="19" name="FSC#SKEDITIONSLOVLEX@103.510:pripomienkovatelia">
    <vt:lpwstr/>
  </property>
  <property fmtid="{D5CDD505-2E9C-101B-9397-08002B2CF9AE}" pid="20" name="FSC#SKEDITIONSLOVLEX@103.510:autorpredpis">
    <vt:lpwstr/>
  </property>
  <property fmtid="{D5CDD505-2E9C-101B-9397-08002B2CF9AE}" pid="21" name="FSC#SKEDITIONSLOVLEX@103.510:podnetpredpis">
    <vt:lpwstr>Uznesenie vlády Slovenskej republiky č. 468 z 15. júla 2020 k návrhu na určenie gestorských ústredných orgánov štátnej správy a niektorých orgánov verejnej moci zodpovedných za prebratie a aplikáciu smerníc (úloha B.9.)</vt:lpwstr>
  </property>
  <property fmtid="{D5CDD505-2E9C-101B-9397-08002B2CF9AE}" pid="22" name="FSC#SKEDITIONSLOVLEX@103.510:plnynazovpredpis">
    <vt:lpwstr> Zákon o premenách obchodných spoločností a družstiev a o zmene a doplnení niektorých zákonov </vt:lpwstr>
  </property>
  <property fmtid="{D5CDD505-2E9C-101B-9397-08002B2CF9AE}" pid="23" name="FSC#SKEDITIONSLOVLEX@103.510:plnynazovpredpis1">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22156/2022/110</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LP/2023/14</vt:lpwstr>
  </property>
  <property fmtid="{D5CDD505-2E9C-101B-9397-08002B2CF9AE}" pid="36" name="FSC#SKEDITIONSLOVLEX@103.510:typsprievdok">
    <vt:lpwstr>Vznesené pripomienky v rámci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
  </property>
  <property fmtid="{D5CDD505-2E9C-101B-9397-08002B2CF9AE}" pid="45" name="FSC#SKEDITIONSLOVLEX@103.510:AttrStrListDocPropPrimarnePravoEU">
    <vt:lpwstr/>
  </property>
  <property fmtid="{D5CDD505-2E9C-101B-9397-08002B2CF9AE}" pid="46" name="FSC#SKEDITIONSLOVLEX@103.510:AttrStrListDocPropSekundarneLegPravoPO">
    <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
  </property>
  <property fmtid="{D5CDD505-2E9C-101B-9397-08002B2CF9AE}" pid="50" name="FSC#SKEDITIONSLOVLEX@103.510:AttrStrListDocPropNazovPredpisuEU">
    <vt:lpwstr/>
  </property>
  <property fmtid="{D5CDD505-2E9C-101B-9397-08002B2CF9AE}" pid="51" name="FSC#SKEDITIONSLOVLEX@103.510:AttrStrListDocPropLehotaPrebratieSmernice">
    <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
  </property>
  <property fmtid="{D5CDD505-2E9C-101B-9397-08002B2CF9AE}" pid="54" name="FSC#SKEDITIONSLOVLEX@103.510:AttrStrListDocPropInfoUzPreberanePP">
    <vt:lpwstr/>
  </property>
  <property fmtid="{D5CDD505-2E9C-101B-9397-08002B2CF9AE}" pid="55" name="FSC#SKEDITIONSLOVLEX@103.510:AttrStrListDocPropStupenZlucitelnostiPP">
    <vt:lpwstr/>
  </property>
  <property fmtid="{D5CDD505-2E9C-101B-9397-08002B2CF9AE}" pid="56" name="FSC#SKEDITIONSLOVLEX@103.510:AttrStrListDocPropGestorSpolupRezorty">
    <vt:lpwstr/>
  </property>
  <property fmtid="{D5CDD505-2E9C-101B-9397-08002B2CF9AE}" pid="57" name="FSC#SKEDITIONSLOVLEX@103.510:AttrDateDocPropZaciatokPKK">
    <vt:lpwstr/>
  </property>
  <property fmtid="{D5CDD505-2E9C-101B-9397-08002B2CF9AE}" pid="58" name="FSC#SKEDITIONSLOVLEX@103.510:AttrDateDocPropUkonceniePKK">
    <vt:lpwstr/>
  </property>
  <property fmtid="{D5CDD505-2E9C-101B-9397-08002B2CF9AE}" pid="59" name="FSC#SKEDITIONSLOVLEX@103.510:AttrStrDocPropVplyvRozpocetVS">
    <vt:lpwstr/>
  </property>
  <property fmtid="{D5CDD505-2E9C-101B-9397-08002B2CF9AE}" pid="60" name="FSC#SKEDITIONSLOVLEX@103.510:AttrStrDocPropVplyvPodnikatelskeProstr">
    <vt:lpwstr/>
  </property>
  <property fmtid="{D5CDD505-2E9C-101B-9397-08002B2CF9AE}" pid="61" name="FSC#SKEDITIONSLOVLEX@103.510:AttrStrDocPropVplyvSocialny">
    <vt:lpwstr/>
  </property>
  <property fmtid="{D5CDD505-2E9C-101B-9397-08002B2CF9AE}" pid="62" name="FSC#SKEDITIONSLOVLEX@103.510:AttrStrDocPropVplyvNaZivotProstr">
    <vt:lpwstr/>
  </property>
  <property fmtid="{D5CDD505-2E9C-101B-9397-08002B2CF9AE}" pid="63" name="FSC#SKEDITIONSLOVLEX@103.510:AttrStrDocPropVplyvNaInformatizaciu">
    <vt:lpwstr/>
  </property>
  <property fmtid="{D5CDD505-2E9C-101B-9397-08002B2CF9AE}" pid="64" name="FSC#SKEDITIONSLOVLEX@103.510:AttrStrListDocPropPoznamkaVplyv">
    <vt:lpwstr/>
  </property>
  <property fmtid="{D5CDD505-2E9C-101B-9397-08002B2CF9AE}" pid="65" name="FSC#SKEDITIONSLOVLEX@103.510:AttrStrListDocPropAltRiesenia">
    <vt:lpwstr/>
  </property>
  <property fmtid="{D5CDD505-2E9C-101B-9397-08002B2CF9AE}" pid="66" name="FSC#SKEDITIONSLOVLEX@103.510:AttrStrListDocPropStanoviskoGest">
    <vt:lpwstr/>
  </property>
  <property fmtid="{D5CDD505-2E9C-101B-9397-08002B2CF9AE}" pid="67" name="FSC#SKEDITIONSLOVLEX@103.510:AttrStrListDocPropTextKomunike">
    <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
  </property>
  <property fmtid="{D5CDD505-2E9C-101B-9397-08002B2CF9AE}" pid="136" name="FSC#SKEDITIONSLOVLEX@103.510:AttrStrListDocPropUznesenieNaVedomie">
    <vt:lpwstr/>
  </property>
  <property fmtid="{D5CDD505-2E9C-101B-9397-08002B2CF9AE}" pid="137" name="FSC#SKEDITIONSLOVLEX@103.510:funkciaPred">
    <vt:lpwstr/>
  </property>
  <property fmtid="{D5CDD505-2E9C-101B-9397-08002B2CF9AE}" pid="138" name="FSC#SKEDITIONSLOVLEX@103.510:funkciaPredAkuzativ">
    <vt:lpwstr/>
  </property>
  <property fmtid="{D5CDD505-2E9C-101B-9397-08002B2CF9AE}" pid="139" name="FSC#SKEDITIONSLOVLEX@103.510:funkciaPredDativ">
    <vt:lpwstr/>
  </property>
  <property fmtid="{D5CDD505-2E9C-101B-9397-08002B2CF9AE}" pid="140" name="FSC#SKEDITIONSLOVLEX@103.510:funkciaZodpPred">
    <vt:lpwstr>minister spravodlivosti Slovenskej republiky</vt:lpwstr>
  </property>
  <property fmtid="{D5CDD505-2E9C-101B-9397-08002B2CF9AE}" pid="141" name="FSC#SKEDITIONSLOVLEX@103.510:funkciaZodpPredAkuzativ">
    <vt:lpwstr>ministra spravodlivosti Slovenskej republiky</vt:lpwstr>
  </property>
  <property fmtid="{D5CDD505-2E9C-101B-9397-08002B2CF9AE}" pid="142" name="FSC#SKEDITIONSLOVLEX@103.510:funkciaZodpPredDativ">
    <vt:lpwstr>ministrovi spravodlivosti Slovenskej republiky</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Viliam Karas_x000d_
minister spravodlivosti Slovenskej republiky</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
  </property>
  <property fmtid="{D5CDD505-2E9C-101B-9397-08002B2CF9AE}" pid="149" name="FSC#COOSYSTEM@1.1:Container">
    <vt:lpwstr>COO.2145.1000.3.5506798</vt:lpwstr>
  </property>
  <property fmtid="{D5CDD505-2E9C-101B-9397-08002B2CF9AE}" pid="150" name="FSC#FSCFOLIO@1.1001:docpropproject">
    <vt:lpwstr/>
  </property>
  <property fmtid="{D5CDD505-2E9C-101B-9397-08002B2CF9AE}" pid="151" name="FSC#SKEDITIONSLOVLEX@103.510:aktualnyrok">
    <vt:lpwstr>2023</vt:lpwstr>
  </property>
  <property fmtid="{D5CDD505-2E9C-101B-9397-08002B2CF9AE}" pid="152" name="FSC#SKEDITIONSLOVLEX@103.510:vytvorenedna">
    <vt:lpwstr>14. 2. 2023</vt:lpwstr>
  </property>
</Properties>
</file>