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BA" w:rsidRPr="00017D2D" w:rsidRDefault="000230BA" w:rsidP="000230BA">
      <w:pPr>
        <w:jc w:val="center"/>
        <w:rPr>
          <w:rFonts w:ascii="Times New Roman" w:hAnsi="Times New Roman"/>
          <w:b/>
          <w:sz w:val="24"/>
        </w:rPr>
      </w:pPr>
      <w:r w:rsidRPr="00017D2D">
        <w:rPr>
          <w:rFonts w:ascii="Times New Roman" w:hAnsi="Times New Roman"/>
          <w:b/>
          <w:sz w:val="24"/>
        </w:rPr>
        <w:t>(Návrh)</w:t>
      </w:r>
    </w:p>
    <w:p w:rsidR="000230BA" w:rsidRPr="00017D2D" w:rsidRDefault="000230BA" w:rsidP="000230BA">
      <w:pPr>
        <w:jc w:val="center"/>
        <w:rPr>
          <w:rFonts w:ascii="Times New Roman" w:hAnsi="Times New Roman"/>
          <w:b/>
          <w:sz w:val="24"/>
        </w:rPr>
      </w:pPr>
      <w:r w:rsidRPr="00017D2D">
        <w:rPr>
          <w:rFonts w:ascii="Times New Roman" w:hAnsi="Times New Roman"/>
          <w:b/>
          <w:sz w:val="24"/>
        </w:rPr>
        <w:t>NARIADENIE VLÁDY</w:t>
      </w:r>
    </w:p>
    <w:p w:rsidR="000230BA" w:rsidRPr="00017D2D" w:rsidRDefault="000230BA" w:rsidP="000230BA">
      <w:pPr>
        <w:jc w:val="center"/>
        <w:rPr>
          <w:rFonts w:ascii="Times New Roman" w:hAnsi="Times New Roman"/>
          <w:b/>
          <w:sz w:val="24"/>
        </w:rPr>
      </w:pPr>
      <w:r w:rsidRPr="00017D2D">
        <w:rPr>
          <w:rFonts w:ascii="Times New Roman" w:hAnsi="Times New Roman"/>
          <w:b/>
          <w:sz w:val="24"/>
        </w:rPr>
        <w:t>Slovenskej republiky</w:t>
      </w:r>
    </w:p>
    <w:p w:rsidR="000230BA" w:rsidRPr="00017D2D" w:rsidRDefault="000230BA" w:rsidP="000230BA">
      <w:pPr>
        <w:jc w:val="center"/>
        <w:rPr>
          <w:b/>
          <w:bCs/>
        </w:rPr>
      </w:pPr>
      <w:r w:rsidRPr="00017D2D">
        <w:rPr>
          <w:rFonts w:ascii="Times New Roman" w:hAnsi="Times New Roman"/>
          <w:b/>
          <w:sz w:val="24"/>
        </w:rPr>
        <w:t>z ...</w:t>
      </w:r>
      <w:r w:rsidR="00017D2D" w:rsidRPr="00017D2D">
        <w:rPr>
          <w:rFonts w:ascii="Times New Roman" w:hAnsi="Times New Roman"/>
          <w:b/>
          <w:sz w:val="24"/>
        </w:rPr>
        <w:t xml:space="preserve"> </w:t>
      </w:r>
      <w:r w:rsidRPr="00017D2D">
        <w:rPr>
          <w:rFonts w:ascii="Times New Roman" w:hAnsi="Times New Roman"/>
          <w:b/>
          <w:sz w:val="24"/>
        </w:rPr>
        <w:t>2023,</w:t>
      </w:r>
    </w:p>
    <w:p w:rsidR="000230BA" w:rsidRPr="00017D2D" w:rsidRDefault="000230BA" w:rsidP="000230BA">
      <w:pPr>
        <w:pStyle w:val="Zkladntext"/>
        <w:jc w:val="center"/>
        <w:rPr>
          <w:b/>
          <w:bCs/>
          <w:color w:val="auto"/>
        </w:rPr>
      </w:pPr>
      <w:r w:rsidRPr="00017D2D">
        <w:rPr>
          <w:b/>
          <w:bCs/>
          <w:color w:val="auto"/>
        </w:rPr>
        <w:t xml:space="preserve">ktorým sa mení a dopĺňa nariadenie vlády Slovenskej republiky č. 640/2008 Z. z o verejnej minimálnej sieti poskytovateľov zdravotnej starostlivosti v znení neskorších predpisov </w:t>
      </w:r>
    </w:p>
    <w:p w:rsidR="000230BA" w:rsidRDefault="000230BA" w:rsidP="000230BA">
      <w:pPr>
        <w:pStyle w:val="Zkladntext"/>
        <w:jc w:val="center"/>
        <w:rPr>
          <w:b/>
          <w:bCs/>
          <w:color w:val="auto"/>
        </w:rPr>
      </w:pPr>
    </w:p>
    <w:p w:rsidR="000230BA" w:rsidRPr="00017D2D" w:rsidRDefault="000230BA" w:rsidP="000230BA">
      <w:pPr>
        <w:rPr>
          <w:rFonts w:ascii="Times New Roman" w:hAnsi="Times New Roman"/>
        </w:rPr>
      </w:pPr>
    </w:p>
    <w:p w:rsidR="000230BA" w:rsidRPr="00017D2D" w:rsidRDefault="000230BA" w:rsidP="000230BA">
      <w:pPr>
        <w:jc w:val="both"/>
        <w:rPr>
          <w:rFonts w:ascii="Times New Roman" w:hAnsi="Times New Roman"/>
          <w:sz w:val="24"/>
          <w:szCs w:val="24"/>
        </w:rPr>
      </w:pPr>
      <w:r w:rsidRPr="00017D2D">
        <w:rPr>
          <w:rFonts w:ascii="Times New Roman" w:hAnsi="Times New Roman"/>
          <w:sz w:val="24"/>
          <w:szCs w:val="24"/>
        </w:rPr>
        <w:t xml:space="preserve">Vláda Slovenskej republiky podľa </w:t>
      </w:r>
      <w:hyperlink r:id="rId6" w:history="1">
        <w:r w:rsidRPr="00017D2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§ 5 ods. 5 zákona č. 578/2004 Z.</w:t>
        </w:r>
        <w:r w:rsidR="00017D2D" w:rsidRPr="00017D2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017D2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017D2D">
        <w:rPr>
          <w:rFonts w:ascii="Times New Roman" w:hAnsi="Times New Roman"/>
          <w:sz w:val="24"/>
          <w:szCs w:val="24"/>
        </w:rPr>
        <w:t xml:space="preserve"> o poskytovateľoch zdravotnej starostlivosti, zdravotníckych pracovníkoch, stavovských organizáciách v zdravotníctve a o zmene a doplnení niektorých zákonov v znení neskorších predpisov nariaďuje:</w:t>
      </w:r>
    </w:p>
    <w:p w:rsidR="000230BA" w:rsidRPr="00017D2D" w:rsidRDefault="000230BA" w:rsidP="000230B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017D2D">
        <w:rPr>
          <w:rFonts w:ascii="Times New Roman" w:hAnsi="Times New Roman"/>
          <w:bCs/>
          <w:sz w:val="24"/>
          <w:szCs w:val="24"/>
        </w:rPr>
        <w:t xml:space="preserve"> Čl. I</w:t>
      </w:r>
    </w:p>
    <w:p w:rsidR="000230BA" w:rsidRPr="00017D2D" w:rsidRDefault="000230BA" w:rsidP="000230BA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017D2D">
        <w:rPr>
          <w:rFonts w:ascii="Times New Roman" w:hAnsi="Times New Roman"/>
          <w:sz w:val="24"/>
          <w:szCs w:val="24"/>
        </w:rPr>
        <w:t xml:space="preserve">Nariadenie vlády Slovenskej republiky č. </w:t>
      </w:r>
      <w:r w:rsidRPr="00017D2D">
        <w:rPr>
          <w:rFonts w:ascii="Times New Roman" w:hAnsi="Times New Roman"/>
          <w:bCs/>
          <w:sz w:val="24"/>
          <w:szCs w:val="24"/>
        </w:rPr>
        <w:t>640/2008 Z. z. o verejnej minimálnej sieti poskytovateľov zdravotnej starostlivosti</w:t>
      </w:r>
      <w:r w:rsidRPr="00017D2D">
        <w:rPr>
          <w:rFonts w:ascii="Times New Roman" w:hAnsi="Times New Roman"/>
          <w:sz w:val="24"/>
          <w:szCs w:val="24"/>
        </w:rPr>
        <w:t xml:space="preserve"> v znení nariadenia vlády Slovenskej republiky</w:t>
      </w:r>
      <w:r w:rsidRPr="00017D2D">
        <w:rPr>
          <w:rFonts w:ascii="Times New Roman" w:hAnsi="Times New Roman"/>
          <w:sz w:val="24"/>
          <w:szCs w:val="24"/>
          <w:lang w:eastAsia="cs-CZ"/>
        </w:rPr>
        <w:t xml:space="preserve"> č. </w:t>
      </w:r>
      <w:hyperlink r:id="rId7" w:history="1">
        <w:r w:rsidRPr="00017D2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274/2011 Z. z.</w:t>
        </w:r>
      </w:hyperlink>
      <w:r w:rsidRPr="00017D2D">
        <w:rPr>
          <w:rFonts w:ascii="Times New Roman" w:hAnsi="Times New Roman"/>
          <w:sz w:val="24"/>
          <w:szCs w:val="24"/>
          <w:lang w:eastAsia="cs-CZ"/>
        </w:rPr>
        <w:t xml:space="preserve">, nariadenia vlády Slovenskej republiky č. </w:t>
      </w:r>
      <w:hyperlink r:id="rId8" w:history="1">
        <w:r w:rsidRPr="00017D2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290/2012 Z. z.</w:t>
        </w:r>
      </w:hyperlink>
      <w:r w:rsidRPr="00017D2D">
        <w:rPr>
          <w:rFonts w:ascii="Times New Roman" w:hAnsi="Times New Roman"/>
          <w:sz w:val="24"/>
          <w:szCs w:val="24"/>
        </w:rPr>
        <w:t xml:space="preserve">, </w:t>
      </w:r>
      <w:r w:rsidRPr="00017D2D">
        <w:rPr>
          <w:rFonts w:ascii="Times New Roman" w:hAnsi="Times New Roman"/>
          <w:sz w:val="24"/>
          <w:szCs w:val="24"/>
          <w:lang w:eastAsia="cs-CZ"/>
        </w:rPr>
        <w:t>nariadenia vlády Slovenskej republiky č.</w:t>
      </w:r>
      <w:r w:rsidRPr="00017D2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17D2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13/2018 Z. z.</w:t>
        </w:r>
      </w:hyperlink>
      <w:r w:rsidRPr="00017D2D">
        <w:rPr>
          <w:rFonts w:ascii="Times New Roman" w:hAnsi="Times New Roman"/>
          <w:sz w:val="24"/>
          <w:szCs w:val="24"/>
        </w:rPr>
        <w:t xml:space="preserve">, </w:t>
      </w:r>
      <w:r w:rsidRPr="00017D2D">
        <w:rPr>
          <w:rFonts w:ascii="Times New Roman" w:hAnsi="Times New Roman"/>
          <w:sz w:val="24"/>
          <w:szCs w:val="24"/>
          <w:lang w:eastAsia="cs-CZ"/>
        </w:rPr>
        <w:t xml:space="preserve">nariadenia vlády Slovenskej republiky č. </w:t>
      </w:r>
      <w:hyperlink r:id="rId10" w:history="1">
        <w:r w:rsidRPr="00017D2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59/2019 Z. z.</w:t>
        </w:r>
      </w:hyperlink>
      <w:r w:rsidRPr="00017D2D">
        <w:rPr>
          <w:rFonts w:ascii="Times New Roman" w:hAnsi="Times New Roman"/>
          <w:sz w:val="24"/>
          <w:szCs w:val="24"/>
        </w:rPr>
        <w:t xml:space="preserve">, </w:t>
      </w:r>
      <w:r w:rsidRPr="00017D2D">
        <w:rPr>
          <w:rFonts w:ascii="Times New Roman" w:hAnsi="Times New Roman"/>
          <w:sz w:val="24"/>
          <w:szCs w:val="24"/>
          <w:lang w:eastAsia="cs-CZ"/>
        </w:rPr>
        <w:t xml:space="preserve">nariadenia vlády Slovenskej republiky č. </w:t>
      </w:r>
      <w:hyperlink r:id="rId11" w:history="1">
        <w:r w:rsidRPr="00017D2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32/2021 Z. z.</w:t>
        </w:r>
      </w:hyperlink>
      <w:r w:rsidR="00017D2D">
        <w:rPr>
          <w:rFonts w:ascii="Times New Roman" w:hAnsi="Times New Roman"/>
          <w:sz w:val="24"/>
          <w:szCs w:val="24"/>
        </w:rPr>
        <w:t xml:space="preserve"> a</w:t>
      </w:r>
      <w:r w:rsidRPr="00017D2D">
        <w:rPr>
          <w:rFonts w:ascii="Times New Roman" w:hAnsi="Times New Roman"/>
          <w:sz w:val="24"/>
          <w:szCs w:val="24"/>
        </w:rPr>
        <w:t xml:space="preserve"> </w:t>
      </w:r>
      <w:r w:rsidRPr="00017D2D">
        <w:rPr>
          <w:rFonts w:ascii="Times New Roman" w:hAnsi="Times New Roman"/>
          <w:sz w:val="24"/>
          <w:szCs w:val="24"/>
          <w:lang w:eastAsia="cs-CZ"/>
        </w:rPr>
        <w:t xml:space="preserve">nariadenia vlády Slovenskej republiky č. </w:t>
      </w:r>
      <w:hyperlink r:id="rId12" w:history="1">
        <w:r w:rsidRPr="00017D2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12/2022 Z. z.</w:t>
        </w:r>
      </w:hyperlink>
      <w:r w:rsidRPr="00017D2D">
        <w:rPr>
          <w:rFonts w:ascii="Times New Roman" w:hAnsi="Times New Roman"/>
          <w:sz w:val="24"/>
          <w:szCs w:val="24"/>
        </w:rPr>
        <w:t xml:space="preserve"> </w:t>
      </w:r>
      <w:r w:rsidRPr="00017D2D">
        <w:rPr>
          <w:rFonts w:ascii="Times New Roman" w:hAnsi="Times New Roman"/>
          <w:sz w:val="24"/>
          <w:szCs w:val="24"/>
          <w:lang w:eastAsia="cs-CZ"/>
        </w:rPr>
        <w:t xml:space="preserve">sa mení a dopĺňa </w:t>
      </w:r>
      <w:r w:rsidRPr="00017D2D">
        <w:rPr>
          <w:rFonts w:ascii="Times New Roman" w:hAnsi="Times New Roman"/>
          <w:sz w:val="24"/>
          <w:szCs w:val="24"/>
        </w:rPr>
        <w:t>takto</w:t>
      </w:r>
      <w:r w:rsidRPr="00017D2D">
        <w:rPr>
          <w:rFonts w:ascii="Times New Roman" w:hAnsi="Times New Roman"/>
          <w:sz w:val="24"/>
          <w:szCs w:val="24"/>
          <w:lang w:eastAsia="cs-CZ"/>
        </w:rPr>
        <w:t>:</w:t>
      </w:r>
    </w:p>
    <w:p w:rsidR="000230BA" w:rsidRPr="00017D2D" w:rsidRDefault="000230BA" w:rsidP="000230BA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230BA" w:rsidRDefault="000230BA" w:rsidP="000230B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before="240"/>
        <w:ind w:left="42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>Za §10b sa vkladá §10c, ktorý vrátane nadpisu znie:</w:t>
      </w:r>
    </w:p>
    <w:p w:rsidR="000230BA" w:rsidRPr="00017D2D" w:rsidRDefault="000230BA" w:rsidP="0002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7D2D">
        <w:rPr>
          <w:rFonts w:ascii="Times New Roman" w:hAnsi="Times New Roman"/>
          <w:bCs/>
          <w:sz w:val="24"/>
          <w:szCs w:val="24"/>
        </w:rPr>
        <w:t>„ §10c</w:t>
      </w:r>
    </w:p>
    <w:p w:rsidR="000230BA" w:rsidRPr="00017D2D" w:rsidRDefault="000230BA" w:rsidP="0002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7D2D">
        <w:rPr>
          <w:rFonts w:ascii="Times New Roman" w:hAnsi="Times New Roman"/>
          <w:bCs/>
          <w:sz w:val="24"/>
          <w:szCs w:val="24"/>
        </w:rPr>
        <w:t>P</w:t>
      </w:r>
      <w:r w:rsidR="00FD0EF1">
        <w:rPr>
          <w:rFonts w:ascii="Times New Roman" w:hAnsi="Times New Roman"/>
          <w:bCs/>
          <w:sz w:val="24"/>
          <w:szCs w:val="24"/>
        </w:rPr>
        <w:t>rechodné ustanovenie účinné od 31</w:t>
      </w:r>
      <w:r w:rsidRPr="00017D2D">
        <w:rPr>
          <w:rFonts w:ascii="Times New Roman" w:hAnsi="Times New Roman"/>
          <w:bCs/>
          <w:sz w:val="24"/>
          <w:szCs w:val="24"/>
        </w:rPr>
        <w:t xml:space="preserve">. </w:t>
      </w:r>
      <w:r w:rsidR="00FD0EF1">
        <w:rPr>
          <w:rFonts w:ascii="Times New Roman" w:hAnsi="Times New Roman"/>
          <w:bCs/>
          <w:sz w:val="24"/>
          <w:szCs w:val="24"/>
        </w:rPr>
        <w:t>marca</w:t>
      </w:r>
      <w:r w:rsidRPr="00017D2D">
        <w:rPr>
          <w:rFonts w:ascii="Times New Roman" w:hAnsi="Times New Roman"/>
          <w:bCs/>
          <w:sz w:val="24"/>
          <w:szCs w:val="24"/>
        </w:rPr>
        <w:t xml:space="preserve"> 2023 do 31. decembra 2023 </w:t>
      </w:r>
    </w:p>
    <w:p w:rsidR="000230BA" w:rsidRDefault="000230BA" w:rsidP="00023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30BA" w:rsidRDefault="000230BA" w:rsidP="0002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Poskytovateľ Nemocničná a.</w:t>
      </w:r>
      <w:r w:rsidR="00017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s., Nemocnica Malacky sa od </w:t>
      </w:r>
      <w:r w:rsidR="00335F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1. </w:t>
      </w:r>
      <w:r w:rsidR="00335F64">
        <w:rPr>
          <w:rFonts w:ascii="Times New Roman" w:hAnsi="Times New Roman"/>
          <w:sz w:val="24"/>
          <w:szCs w:val="24"/>
        </w:rPr>
        <w:t>marca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2023 do 31. decembra 2023 považuje za zaradeného do pevnej siete poskytovateľov ústavnej zdravotnej starostlivosti, ktorí poskytujú ústavnú pohotovostnú službu na urgentnom príjme 1. typu; ustanovenia § 6 ods. 1 až 4 sa nepoužijú. </w:t>
      </w:r>
      <w:r>
        <w:rPr>
          <w:rFonts w:ascii="Times New Roman" w:hAnsi="Times New Roman"/>
          <w:bCs/>
          <w:sz w:val="24"/>
          <w:szCs w:val="24"/>
        </w:rPr>
        <w:t>“.</w:t>
      </w:r>
    </w:p>
    <w:p w:rsidR="000230BA" w:rsidRDefault="000230BA" w:rsidP="0002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30BA" w:rsidRPr="00FE1DB3" w:rsidRDefault="000230BA" w:rsidP="00023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17D2D" w:rsidRDefault="000230BA" w:rsidP="000230B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1DB3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7D2D">
        <w:rPr>
          <w:rFonts w:ascii="Times New Roman" w:eastAsia="Times New Roman" w:hAnsi="Times New Roman"/>
          <w:sz w:val="24"/>
          <w:szCs w:val="24"/>
        </w:rPr>
        <w:t>V prílohe č. 8</w:t>
      </w:r>
      <w:r w:rsidR="00F72B71">
        <w:rPr>
          <w:rFonts w:ascii="Times New Roman" w:eastAsia="Times New Roman" w:hAnsi="Times New Roman"/>
          <w:sz w:val="24"/>
          <w:szCs w:val="24"/>
        </w:rPr>
        <w:t xml:space="preserve"> Tabuľka</w:t>
      </w:r>
      <w:r>
        <w:rPr>
          <w:rFonts w:ascii="Times New Roman" w:eastAsia="Times New Roman" w:hAnsi="Times New Roman"/>
          <w:sz w:val="24"/>
          <w:szCs w:val="24"/>
        </w:rPr>
        <w:t xml:space="preserve"> A sa vypúšťa </w:t>
      </w:r>
      <w:r w:rsidR="00F72B71">
        <w:rPr>
          <w:rFonts w:ascii="Times New Roman" w:eastAsia="Times New Roman" w:hAnsi="Times New Roman"/>
          <w:sz w:val="24"/>
          <w:szCs w:val="24"/>
        </w:rPr>
        <w:t>tretí riadok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230BA" w:rsidRDefault="000230BA" w:rsidP="000230B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Doterajšie riadky 4 až 32 sa označujú ako 3 až 31.</w:t>
      </w:r>
    </w:p>
    <w:p w:rsidR="000230BA" w:rsidRDefault="000230BA" w:rsidP="000230BA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494949"/>
          <w:sz w:val="21"/>
          <w:szCs w:val="21"/>
        </w:rPr>
      </w:pPr>
    </w:p>
    <w:p w:rsidR="000230BA" w:rsidRDefault="000230BA" w:rsidP="000230B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1DB3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V prílohe</w:t>
      </w:r>
      <w:r>
        <w:rPr>
          <w:rFonts w:ascii="Segoe UI" w:eastAsia="Times New Roman" w:hAnsi="Segoe UI" w:cs="Segoe UI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č. 8 Tabuľk</w:t>
      </w:r>
      <w:r w:rsidR="00017D2D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B </w:t>
      </w:r>
      <w:r w:rsidR="00F72B71">
        <w:rPr>
          <w:rFonts w:ascii="Times New Roman" w:eastAsia="Times New Roman" w:hAnsi="Times New Roman"/>
          <w:sz w:val="24"/>
          <w:szCs w:val="24"/>
        </w:rPr>
        <w:t xml:space="preserve">sa </w:t>
      </w:r>
      <w:r w:rsidR="00017D2D">
        <w:rPr>
          <w:rFonts w:ascii="Times New Roman" w:eastAsia="Times New Roman" w:hAnsi="Times New Roman"/>
          <w:sz w:val="24"/>
          <w:szCs w:val="24"/>
        </w:rPr>
        <w:t xml:space="preserve">dopĺňa </w:t>
      </w:r>
      <w:r w:rsidR="00F72B71">
        <w:rPr>
          <w:rFonts w:ascii="Times New Roman" w:eastAsia="Times New Roman" w:hAnsi="Times New Roman"/>
          <w:sz w:val="24"/>
          <w:szCs w:val="24"/>
        </w:rPr>
        <w:t>13 riadok</w:t>
      </w:r>
      <w:r>
        <w:rPr>
          <w:rFonts w:ascii="Times New Roman" w:eastAsia="Times New Roman" w:hAnsi="Times New Roman"/>
          <w:sz w:val="24"/>
          <w:szCs w:val="24"/>
        </w:rPr>
        <w:t>, ktorý znie:</w:t>
      </w:r>
    </w:p>
    <w:p w:rsidR="00017D2D" w:rsidRDefault="00017D2D" w:rsidP="000230B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613"/>
        <w:gridCol w:w="1425"/>
        <w:gridCol w:w="4231"/>
        <w:gridCol w:w="639"/>
      </w:tblGrid>
      <w:tr w:rsidR="00017D2D" w:rsidTr="00256D5E">
        <w:trPr>
          <w:trHeight w:val="3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D" w:rsidRDefault="00017D2D" w:rsidP="0025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D" w:rsidRDefault="00017D2D" w:rsidP="0025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Trnava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D" w:rsidRDefault="00017D2D" w:rsidP="0025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Fakultná nemocnica Trnava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2D" w:rsidRDefault="00017D2D" w:rsidP="00256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</w:tr>
    </w:tbl>
    <w:p w:rsidR="00017D2D" w:rsidRDefault="00017D2D" w:rsidP="000230B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“.</w:t>
      </w:r>
    </w:p>
    <w:p w:rsidR="000230BA" w:rsidRDefault="000230BA" w:rsidP="000230B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17D2D" w:rsidRDefault="00017D2D" w:rsidP="000230B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Cs/>
          <w:sz w:val="24"/>
          <w:szCs w:val="24"/>
        </w:rPr>
      </w:pPr>
    </w:p>
    <w:p w:rsidR="000230BA" w:rsidRDefault="000230BA" w:rsidP="000230B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Čl. II</w:t>
      </w:r>
    </w:p>
    <w:p w:rsidR="000230BA" w:rsidRDefault="000230BA" w:rsidP="000230B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nariadenie</w:t>
      </w:r>
      <w:r w:rsidR="00017D2D">
        <w:rPr>
          <w:rFonts w:ascii="Times New Roman" w:hAnsi="Times New Roman"/>
          <w:sz w:val="24"/>
          <w:szCs w:val="24"/>
        </w:rPr>
        <w:t xml:space="preserve"> vlády</w:t>
      </w:r>
      <w:r>
        <w:rPr>
          <w:rFonts w:ascii="Times New Roman" w:hAnsi="Times New Roman"/>
          <w:sz w:val="24"/>
          <w:szCs w:val="24"/>
        </w:rPr>
        <w:t xml:space="preserve"> nadobúda účinnosť </w:t>
      </w:r>
      <w:r w:rsidR="00FD0E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1. </w:t>
      </w:r>
      <w:r w:rsidR="00FD0EF1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2023.</w:t>
      </w:r>
    </w:p>
    <w:p w:rsidR="00BB0868" w:rsidRDefault="00BB0868"/>
    <w:sectPr w:rsidR="00BB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80CB7"/>
    <w:multiLevelType w:val="hybridMultilevel"/>
    <w:tmpl w:val="F1747B7A"/>
    <w:lvl w:ilvl="0" w:tplc="6B5AC516">
      <w:start w:val="1"/>
      <w:numFmt w:val="upperRoman"/>
      <w:pStyle w:val="Nadpis1"/>
      <w:lvlText w:val="%1."/>
      <w:lvlJc w:val="right"/>
      <w:pPr>
        <w:ind w:left="6843" w:hanging="180"/>
      </w:pPr>
    </w:lvl>
    <w:lvl w:ilvl="1" w:tplc="858E3F60">
      <w:start w:val="1"/>
      <w:numFmt w:val="decimal"/>
      <w:lvlText w:val="%2."/>
      <w:lvlJc w:val="left"/>
      <w:pPr>
        <w:ind w:left="1500" w:hanging="42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BA"/>
    <w:rsid w:val="00017D2D"/>
    <w:rsid w:val="000230BA"/>
    <w:rsid w:val="00115ECE"/>
    <w:rsid w:val="00335F64"/>
    <w:rsid w:val="00BB0868"/>
    <w:rsid w:val="00F72B71"/>
    <w:rsid w:val="00FD0EF1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048F"/>
  <w15:chartTrackingRefBased/>
  <w15:docId w15:val="{C19C02CD-DD6D-4E99-A686-B9CC79D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BA"/>
    <w:pPr>
      <w:spacing w:after="200" w:line="276" w:lineRule="auto"/>
    </w:pPr>
    <w:rPr>
      <w:rFonts w:eastAsiaTheme="minorEastAsia" w:cs="Times New Roman"/>
      <w:lang w:eastAsia="sk-SK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0230BA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kern w:val="32"/>
      <w:sz w:val="32"/>
      <w:szCs w:val="32"/>
      <w:lang w:val="x-none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0230BA"/>
    <w:rPr>
      <w:rFonts w:ascii="Calibri" w:eastAsia="MS Gothic" w:hAnsi="Calibri" w:cs="Times New Roman"/>
      <w:kern w:val="32"/>
      <w:sz w:val="32"/>
      <w:szCs w:val="32"/>
      <w:lang w:val="x-none"/>
    </w:rPr>
  </w:style>
  <w:style w:type="character" w:customStyle="1" w:styleId="OdsekzoznamuChar">
    <w:name w:val="Odsek zoznamu Char"/>
    <w:aliases w:val="body Char,Odsek zoznamu2 Char,Odsek Char,Odsek zoznamu1 Char,List Paragraph1 Char"/>
    <w:link w:val="Odsekzoznamu"/>
    <w:uiPriority w:val="34"/>
    <w:qFormat/>
    <w:locked/>
    <w:rsid w:val="000230BA"/>
  </w:style>
  <w:style w:type="paragraph" w:styleId="Odsekzoznamu">
    <w:name w:val="List Paragraph"/>
    <w:aliases w:val="body,Odsek zoznamu2,Odsek,Odsek zoznamu1,List Paragraph1"/>
    <w:basedOn w:val="Normlny"/>
    <w:link w:val="OdsekzoznamuChar"/>
    <w:uiPriority w:val="34"/>
    <w:qFormat/>
    <w:rsid w:val="000230BA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Zkladntext">
    <w:name w:val="Základní text"/>
    <w:aliases w:val="Základný text Char Char"/>
    <w:uiPriority w:val="99"/>
    <w:rsid w:val="00023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230BA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0230B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D2D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90/2012%20Z.z.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spi://module='ASPI'&amp;link='274/2011%20Z.z.'&amp;ucin-k-dni='30.12.9999'" TargetMode="External"/><Relationship Id="rId12" Type="http://schemas.openxmlformats.org/officeDocument/2006/relationships/hyperlink" Target="aspi://module='ASPI'&amp;link='12/2022%20Z.z.'&amp;ucin-k-dni='30.12.9999'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spi://module='ASPI'&amp;link='578/2004%20Z.z.%25235'&amp;ucin-k-dni='30.12.9999'" TargetMode="External"/><Relationship Id="rId11" Type="http://schemas.openxmlformats.org/officeDocument/2006/relationships/hyperlink" Target="aspi://module='ASPI'&amp;link='32/2021%20Z.z.'&amp;ucin-k-dni='30.12.9999'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59/2019%20Z.z.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/2018%20Z.z.'&amp;ucin-k-dni='30.12.9999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Vlastný-materiál"/>
    <f:field ref="objsubject" par="" edit="true" text=""/>
    <f:field ref="objcreatedby" par="" text="Szakácsová, Zuzana, Mgr."/>
    <f:field ref="objcreatedat" par="" text="7.2.2023 16:14:17"/>
    <f:field ref="objchangedby" par="" text="Administrator, System"/>
    <f:field ref="objmodifiedat" par="" text="7.2.2023 16:14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Szakácsová Zuzana</cp:lastModifiedBy>
  <cp:revision>8</cp:revision>
  <cp:lastPrinted>2023-03-06T16:40:00Z</cp:lastPrinted>
  <dcterms:created xsi:type="dcterms:W3CDTF">2023-02-27T08:56:00Z</dcterms:created>
  <dcterms:modified xsi:type="dcterms:W3CDTF">2023-03-06T16:40:00Z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6. 2. 2023, 10:09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Zuzana Szakácsová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06.02.2023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*COO.2289.100.3.1037328*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6</vt:lpwstr>
  </property>
  <property fmtid="{D5CDD505-2E9C-101B-9397-08002B2CF9AE}" pid="364" name="FSC#COOELAK@1.1001:CurrentUserEmail">
    <vt:lpwstr>Zuzana.Szakacsova@health.gov.sk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COO.2145.1000.3.5500269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>&lt;p&gt;Verejnosť bola informovaná o&amp;nbsp;príprave návrhu nariadenia vlády Slovenskej republiky z .....2023, ktorým sa mení nariadenie vlády Slovenskej republiky č.&amp;nbsp;640/2008 Z. z. o&amp;nbsp;verejnej minimálnej sieti poskytovateľov zdravotnej starostlivosti v</vt:lpwstr>
  </property>
  <property fmtid="{D5CDD505-2E9C-101B-9397-08002B2CF9AE}" pid="398" name="FSC#SKEDITIONSLOVLEX@103.510:typpredpis">
    <vt:lpwstr>Nariadenie vlády Slovenskej republiky</vt:lpwstr>
  </property>
  <property fmtid="{D5CDD505-2E9C-101B-9397-08002B2CF9AE}" pid="399" name="FSC#SKEDITIONSLOVLEX@103.510:aktualnyrok">
    <vt:lpwstr>2023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Zuzana Szakácsová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nariadenie vlády Slovenskej republiky č. 640/2008 Z. z. o verejnej minimálnej sieti poskytovateľov zdravotnej starostlivosti v znení neskorších predpisov 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iniciatívny návrh</vt:lpwstr>
  </property>
  <property fmtid="{D5CDD505-2E9C-101B-9397-08002B2CF9AE}" pid="418" name="FSC#SKEDITIONSLOVLEX@103.510:plnynazovpredpis">
    <vt:lpwstr> Nariadenie vlády  Slovenskej republiky, ktorým sa mení a dopĺňa nariadenie vlády Slovenskej republiky č. 640/2008 Z. z. o verejnej minimálnej sieti poskytovateľov zdravotnej starostlivosti v znení neskorších predpisov 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S14221-2023-OL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LP/2023/47</vt:lpwstr>
  </property>
  <property fmtid="{D5CDD505-2E9C-101B-9397-08002B2CF9AE}" pid="432" name="FSC#SKEDITIONSLOVLEX@103.510:typsprievdok">
    <vt:lpwstr>Vlastný materiál - neštruktúrovaný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>je upravený v práve Európskej únie</vt:lpwstr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>úplne</vt:lpwstr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>Negatívne</vt:lpwstr>
  </property>
  <property fmtid="{D5CDD505-2E9C-101B-9397-08002B2CF9AE}" pid="456" name="FSC#SKEDITIONSLOVLEX@103.510:AttrStrDocPropVplyvPodnikatelskeProstr">
    <vt:lpwstr>Žiadne</vt:lpwstr>
  </property>
  <property fmtid="{D5CDD505-2E9C-101B-9397-08002B2CF9AE}" pid="457" name="FSC#SKEDITIONSLOVLEX@103.510:AttrStrDocPropVplyvSocialny">
    <vt:lpwstr>Žiadne</vt:lpwstr>
  </property>
  <property fmtid="{D5CDD505-2E9C-101B-9397-08002B2CF9AE}" pid="458" name="FSC#SKEDITIONSLOVLEX@103.510:AttrStrDocPropVplyvNaZivotProstr">
    <vt:lpwstr>Žiadne</vt:lpwstr>
  </property>
  <property fmtid="{D5CDD505-2E9C-101B-9397-08002B2CF9AE}" pid="459" name="FSC#SKEDITIONSLOVLEX@103.510:AttrStrDocPropVplyvNaInformatizaciu">
    <vt:lpwstr>Žiadne</vt:lpwstr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>Nulový variant: V prípade absencie právnej úpravy dôjde k zhoršeniu dostupnosti a predĺženiu času poskytnutia ústavnej zdravotnej starostlivosti pre oblasť Záhoria. V prípade nezaradenia Fakultnej nemocnice Trnava do siete poskytovateľov ústavnej zdravotn</vt:lpwstr>
  </property>
  <property fmtid="{D5CDD505-2E9C-101B-9397-08002B2CF9AE}" pid="462" name="FSC#SKEDITIONSLOVLEX@103.510:AttrStrListDocPropStanoviskoGest">
    <vt:lpwstr>Nesúhlasné</vt:lpwstr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>predseda vlády Slovenskej republiky</vt:lpwstr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>hlavný štátny radca</vt:lpwstr>
  </property>
  <property fmtid="{D5CDD505-2E9C-101B-9397-08002B2CF9AE}" pid="534" name="FSC#SKEDITIONSLOVLEX@103.510:funkciaPredAkuzativ">
    <vt:lpwstr>hlavnému štátnemu radcovi</vt:lpwstr>
  </property>
  <property fmtid="{D5CDD505-2E9C-101B-9397-08002B2CF9AE}" pid="535" name="FSC#SKEDITIONSLOVLEX@103.510:funkciaPredDativ">
    <vt:lpwstr>hlavného štátneho radcu</vt:lpwstr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>&lt;p style="text-align: justify;"&gt;Návrhom nariadenia vlády Slovenskej republiky, ktorým sa mení a&amp;nbsp;dopĺňa nariadenie vlády Slovenskej republiky č. 640/2008 Z. z. o verejnej minimálnej sieti poskytovateľov zdravotnej starostlivosti v&amp;nbsp;znení neskoršíc</vt:lpwstr>
  </property>
  <property fmtid="{D5CDD505-2E9C-101B-9397-08002B2CF9AE}" pid="545" name="FSC#SKEDITIONSLOVLEX@103.510:vytvorenedna">
    <vt:lpwstr>7. 2. 2023</vt:lpwstr>
  </property>
</Properties>
</file>