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AC263E">
      <w:pPr>
        <w:widowControl/>
        <w:rPr>
          <w:color w:val="000000"/>
          <w:lang w:val="en-US"/>
        </w:rPr>
      </w:pPr>
    </w:p>
    <w:p w:rsidR="004D7A15" w:rsidRPr="00943763" w:rsidRDefault="004D7A15" w:rsidP="004D7A15">
      <w:pPr>
        <w:widowControl/>
        <w:jc w:val="center"/>
        <w:rPr>
          <w:color w:val="000000"/>
          <w:lang w:val="en-US"/>
        </w:rPr>
      </w:pPr>
    </w:p>
    <w:p w:rsidR="0012516E" w:rsidRDefault="00095B1A" w:rsidP="0012516E">
      <w:pPr>
        <w:pStyle w:val="Podtitul"/>
        <w:jc w:val="both"/>
        <w:divId w:val="533888966"/>
        <w:rPr>
          <w:rFonts w:ascii="Times New Roman" w:hAnsi="Times New Roman" w:cs="Times New Roman"/>
          <w:bCs/>
          <w:i w:val="0"/>
          <w:noProof/>
          <w:color w:val="auto"/>
          <w:spacing w:val="0"/>
        </w:rPr>
      </w:pPr>
      <w:r w:rsidRPr="00943763">
        <w:rPr>
          <w:rFonts w:ascii="Times New Roman" w:hAnsi="Times New Roman" w:cs="Times New Roman"/>
          <w:i w:val="0"/>
          <w:color w:val="auto"/>
          <w:spacing w:val="0"/>
        </w:rPr>
        <w:t xml:space="preserve">     </w:t>
      </w:r>
      <w:r w:rsidR="0012516E" w:rsidRPr="0012516E">
        <w:rPr>
          <w:rFonts w:ascii="Times New Roman" w:eastAsia="Times New Roman" w:hAnsi="Times New Roman" w:cs="Times New Roman"/>
          <w:bCs/>
          <w:i w:val="0"/>
          <w:iCs w:val="0"/>
          <w:noProof/>
          <w:color w:val="auto"/>
          <w:spacing w:val="0"/>
        </w:rPr>
        <w:t xml:space="preserve">Verejnosť bola o príprave návrhu </w:t>
      </w:r>
      <w:r w:rsidR="0012516E" w:rsidRPr="00FE60B2">
        <w:rPr>
          <w:rFonts w:ascii="Times New Roman" w:hAnsi="Times New Roman" w:cs="Times New Roman"/>
          <w:i w:val="0"/>
          <w:color w:val="auto"/>
          <w:spacing w:val="0"/>
          <w:shd w:val="clear" w:color="auto" w:fill="FFFFFF"/>
        </w:rPr>
        <w:t>zákona, ktorým sa mení a dopĺňa zákon č. 314/2001 Z. z. o ochrane pred požiarmi v znení neskorších predpisov</w:t>
      </w:r>
      <w:r w:rsidR="0012516E" w:rsidRPr="00FE60B2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  <w:r w:rsidR="0012516E" w:rsidRPr="0012516E">
        <w:rPr>
          <w:rFonts w:ascii="Times New Roman" w:hAnsi="Times New Roman"/>
          <w:i w:val="0"/>
          <w:color w:val="auto"/>
          <w:spacing w:val="0"/>
        </w:rPr>
        <w:t xml:space="preserve">a ktorým sa menia a dopĺňajú niektoré zákony </w:t>
      </w:r>
      <w:r w:rsidR="0012516E" w:rsidRPr="0012516E">
        <w:rPr>
          <w:rFonts w:ascii="Times New Roman" w:hAnsi="Times New Roman" w:cs="Times New Roman"/>
          <w:bCs/>
          <w:i w:val="0"/>
          <w:noProof/>
          <w:color w:val="auto"/>
          <w:spacing w:val="0"/>
        </w:rPr>
        <w:t>informovaná prostredníctvom predbežnej informácie zverejnenej v informačnom systéme verejne</w:t>
      </w:r>
      <w:r w:rsidR="00795660">
        <w:rPr>
          <w:rFonts w:ascii="Times New Roman" w:hAnsi="Times New Roman" w:cs="Times New Roman"/>
          <w:bCs/>
          <w:i w:val="0"/>
          <w:noProof/>
          <w:color w:val="auto"/>
          <w:spacing w:val="0"/>
        </w:rPr>
        <w:t xml:space="preserve">j správy Slov-Lex PI/2022/236 od </w:t>
      </w:r>
      <w:r w:rsidR="002C0A4D">
        <w:rPr>
          <w:rFonts w:ascii="Times New Roman" w:hAnsi="Times New Roman" w:cs="Times New Roman"/>
          <w:bCs/>
          <w:i w:val="0"/>
          <w:noProof/>
          <w:color w:val="auto"/>
          <w:spacing w:val="0"/>
        </w:rPr>
        <w:t>6. októbra 2022 do 14. októbra 2022.</w:t>
      </w:r>
    </w:p>
    <w:p w:rsidR="00202291" w:rsidRDefault="00202291" w:rsidP="00202291">
      <w:pPr>
        <w:divId w:val="533888966"/>
      </w:pPr>
    </w:p>
    <w:p w:rsidR="009C7732" w:rsidRPr="00CD7E07" w:rsidRDefault="00251701" w:rsidP="00A6390A">
      <w:pPr>
        <w:jc w:val="both"/>
        <w:divId w:val="533888966"/>
      </w:pPr>
      <w:r w:rsidRPr="00CD7E07">
        <w:t xml:space="preserve">     K predbežnej info</w:t>
      </w:r>
      <w:r w:rsidR="00FE373C" w:rsidRPr="00CD7E07">
        <w:t>rmácii č. PI/2022/236 predložilo vyjadrenie občianske združenie</w:t>
      </w:r>
      <w:r w:rsidRPr="00CD7E07">
        <w:t xml:space="preserve"> Červený anjel</w:t>
      </w:r>
      <w:r w:rsidR="001914FA" w:rsidRPr="00CD7E07">
        <w:t xml:space="preserve">, ktoré </w:t>
      </w:r>
      <w:r w:rsidR="00CD7E07" w:rsidRPr="00CD7E07">
        <w:t>(</w:t>
      </w:r>
      <w:r w:rsidR="001914FA" w:rsidRPr="00CD7E07">
        <w:t>podľa ich vyjadrenia</w:t>
      </w:r>
      <w:r w:rsidR="00CD7E07" w:rsidRPr="00CD7E07">
        <w:t>)</w:t>
      </w:r>
      <w:r w:rsidR="001914FA" w:rsidRPr="00CD7E07">
        <w:t xml:space="preserve"> háji záujmy hasičských jednotiek obcí a</w:t>
      </w:r>
      <w:r w:rsidR="00FE373C" w:rsidRPr="00CD7E07">
        <w:t> </w:t>
      </w:r>
      <w:r w:rsidR="001914FA" w:rsidRPr="00CD7E07">
        <w:t>miest</w:t>
      </w:r>
      <w:r w:rsidR="00CD7E07" w:rsidRPr="00CD7E07">
        <w:t xml:space="preserve">, </w:t>
      </w:r>
      <w:r w:rsidR="00FE373C" w:rsidRPr="00CD7E07">
        <w:t>a najmä</w:t>
      </w:r>
      <w:r w:rsidR="001914FA" w:rsidRPr="00CD7E07">
        <w:t xml:space="preserve"> ich členov – dobrovoľných hasičov</w:t>
      </w:r>
      <w:r w:rsidRPr="00CD7E07">
        <w:t>.</w:t>
      </w:r>
      <w:r w:rsidR="00FE373C" w:rsidRPr="00CD7E07">
        <w:t xml:space="preserve"> Občianske združenie Červený anjel </w:t>
      </w:r>
      <w:r w:rsidR="002C6B62" w:rsidRPr="00CD7E07">
        <w:t>zaslalo 11 pripomienok</w:t>
      </w:r>
      <w:r w:rsidR="00FE373C" w:rsidRPr="00CD7E07">
        <w:t>,</w:t>
      </w:r>
      <w:r w:rsidR="002C6B62" w:rsidRPr="00CD7E07">
        <w:t xml:space="preserve"> z ktorýc</w:t>
      </w:r>
      <w:r w:rsidR="00FE373C" w:rsidRPr="00CD7E07">
        <w:t>h 8 bolo premietnutých do návrhu zákona, ktorým sa mení a dopĺňa zákon</w:t>
      </w:r>
      <w:r w:rsidR="002C6B62" w:rsidRPr="00CD7E07">
        <w:t xml:space="preserve"> č. 314/2001 Z. z. o ochrane pred požiarmi v znení neskorších predpisov a ktorým sa menia a dopĺňajú niektoré zákony. </w:t>
      </w:r>
    </w:p>
    <w:p w:rsidR="004D7A15" w:rsidRPr="00CD7E07" w:rsidRDefault="004D7A15" w:rsidP="00095B1A">
      <w:pPr>
        <w:widowControl/>
        <w:jc w:val="both"/>
        <w:rPr>
          <w:lang w:val="en-US"/>
        </w:rPr>
      </w:pPr>
    </w:p>
    <w:sectPr w:rsidR="004D7A15" w:rsidRPr="00CD7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95B1A"/>
    <w:rsid w:val="000E4F08"/>
    <w:rsid w:val="0012516E"/>
    <w:rsid w:val="00181754"/>
    <w:rsid w:val="001914FA"/>
    <w:rsid w:val="00191D4C"/>
    <w:rsid w:val="00202291"/>
    <w:rsid w:val="002046CA"/>
    <w:rsid w:val="00212F9A"/>
    <w:rsid w:val="00251701"/>
    <w:rsid w:val="002B735E"/>
    <w:rsid w:val="002C0A4D"/>
    <w:rsid w:val="002C6B62"/>
    <w:rsid w:val="003F7950"/>
    <w:rsid w:val="0049695E"/>
    <w:rsid w:val="004A1531"/>
    <w:rsid w:val="004D7A15"/>
    <w:rsid w:val="006C5DD0"/>
    <w:rsid w:val="006D70DD"/>
    <w:rsid w:val="00716D4D"/>
    <w:rsid w:val="00795660"/>
    <w:rsid w:val="007D62CB"/>
    <w:rsid w:val="00856250"/>
    <w:rsid w:val="00943763"/>
    <w:rsid w:val="00974AE7"/>
    <w:rsid w:val="009C7732"/>
    <w:rsid w:val="00A6390A"/>
    <w:rsid w:val="00AA762C"/>
    <w:rsid w:val="00AC263E"/>
    <w:rsid w:val="00AC5107"/>
    <w:rsid w:val="00B9176D"/>
    <w:rsid w:val="00BB0353"/>
    <w:rsid w:val="00C15152"/>
    <w:rsid w:val="00C9479C"/>
    <w:rsid w:val="00CB23C1"/>
    <w:rsid w:val="00CD4237"/>
    <w:rsid w:val="00CD7E07"/>
    <w:rsid w:val="00D8599B"/>
    <w:rsid w:val="00DB56CC"/>
    <w:rsid w:val="00E266D6"/>
    <w:rsid w:val="00E400DB"/>
    <w:rsid w:val="00E55392"/>
    <w:rsid w:val="00E61F3F"/>
    <w:rsid w:val="00ED21F7"/>
    <w:rsid w:val="00F9528E"/>
    <w:rsid w:val="00FE373C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946E958-81B3-4732-90AC-4AAC2F0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B735E"/>
    <w:pPr>
      <w:widowControl/>
      <w:adjustRightInd/>
      <w:spacing w:before="100" w:beforeAutospacing="1" w:after="100" w:afterAutospacing="1"/>
    </w:pPr>
  </w:style>
  <w:style w:type="paragraph" w:styleId="Podtitul">
    <w:name w:val="Subtitle"/>
    <w:basedOn w:val="Normlny"/>
    <w:next w:val="Normlny"/>
    <w:link w:val="PodtitulChar"/>
    <w:uiPriority w:val="11"/>
    <w:qFormat/>
    <w:locked/>
    <w:rsid w:val="00095B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95B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7.3.2018 14:05:52"/>
    <f:field ref="objchangedby" par="" text="Administrator, System"/>
    <f:field ref="objmodifiedat" par="" text="7.3.2018 14:05:5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Nikoleta Fekete</cp:lastModifiedBy>
  <cp:revision>2</cp:revision>
  <cp:lastPrinted>2022-10-05T12:23:00Z</cp:lastPrinted>
  <dcterms:created xsi:type="dcterms:W3CDTF">2023-02-09T09:24:00Z</dcterms:created>
  <dcterms:modified xsi:type="dcterms:W3CDTF">2023-02-09T09:24:00Z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Zdravotníctvo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Jana Jakubíková</vt:lpwstr>
  </property>
  <property fmtid="{D5CDD505-2E9C-101B-9397-08002B2CF9AE}" pid="9" name="FSC#SKEDITIONSLOVLEX@103.510:zodppredkladatel">
    <vt:lpwstr>Tomáš Drucker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spôsobe určenia maximálnej výšky úhrady zdravotnej poisťovne za jednotku referenčnej dávky dietetickej potraviny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Vyhláška Ministerstva zdravotníctva Slovenskej republiky o spôsobe určenia maximálnej výšky úhrady zdravotnej poisťovne za jednotku referenčnej dávky dietetickej potraviny </vt:lpwstr>
  </property>
  <property fmtid="{D5CDD505-2E9C-101B-9397-08002B2CF9AE}" pid="18" name="FSC#SKEDITIONSLOVLEX@103.510:rezortcislopredpis">
    <vt:lpwstr>S04568-2018-OL     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LP/2018/139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zdravotníctva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-</vt:lpwstr>
  </property>
  <property fmtid="{D5CDD505-2E9C-101B-9397-08002B2CF9AE}" pid="57" name="FSC#SKEDITIONSLOVLEX@103.510:AttrStrListDocPropAltRiesenia">
    <vt:lpwstr>   Nie sú.</vt:lpwstr>
  </property>
  <property fmtid="{D5CDD505-2E9C-101B-9397-08002B2CF9AE}" pid="58" name="FSC#SKEDITIONSLOVLEX@103.510:AttrStrListDocPropStanoviskoGest">
    <vt:lpwstr>-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vnútra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Tomáš Drucker_x000d_
minister vnútra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style="margin: 0cm 0cm 0pt; line-height: 150%; text-indent: 35.4pt;"&gt;&lt;span style="line-height: 150%; font-family: &amp;quot;Times New Roman&amp;quot;,serif; font-size: 12pt; mso-fareast-font-family: Calibri;"&gt;Návrhom vyhlášky Ministerstva zdravotníctva Slovens</vt:lpwstr>
  </property>
  <property fmtid="{D5CDD505-2E9C-101B-9397-08002B2CF9AE}" pid="135" name="FSC#COOSYSTEM@1.1:Container">
    <vt:lpwstr>COO.2145.1000.3.2466371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&lt;p&gt;Predbežná informácia k návrhu vyhlášky Ministerstva zdravotníctva Slovenskej republiky o&amp;nbsp;spôsobe určenia maximálnej výšky úhrady zdravotnej poisťovne za jednotku referenčnej dávky dietetickej potraviny bola predmetom pripomienkového konania za úča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vnútra Slovenskej republiky</vt:lpwstr>
  </property>
  <property fmtid="{D5CDD505-2E9C-101B-9397-08002B2CF9AE}" pid="148" name="FSC#SKEDITIONSLOVLEX@103.510:funkciaZodpPredDativ">
    <vt:lpwstr>ministera vnútra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7. 3. 2018</vt:lpwstr>
  </property>
</Properties>
</file>