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81" w:rsidRDefault="00807281" w:rsidP="00953574">
      <w:pPr>
        <w:spacing w:after="0" w:line="240" w:lineRule="auto"/>
        <w:jc w:val="center"/>
        <w:rPr>
          <w:rFonts w:ascii="Times New Roman" w:hAnsi="Times New Roman" w:cs="Times New Roman"/>
          <w:b/>
          <w:caps/>
          <w:sz w:val="24"/>
          <w:szCs w:val="24"/>
        </w:rPr>
      </w:pPr>
    </w:p>
    <w:p w:rsidR="00953574" w:rsidRPr="0054359D" w:rsidRDefault="008C33D4" w:rsidP="0095357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D ô v o d o v á   s p r á v a</w:t>
      </w:r>
    </w:p>
    <w:p w:rsidR="00953574" w:rsidRPr="0054359D" w:rsidRDefault="00953574" w:rsidP="00DA75C2">
      <w:pPr>
        <w:spacing w:after="0" w:line="240" w:lineRule="auto"/>
        <w:jc w:val="both"/>
        <w:rPr>
          <w:rFonts w:ascii="Times New Roman" w:eastAsia="Times New Roman" w:hAnsi="Times New Roman" w:cs="Times New Roman"/>
          <w:b/>
          <w:bCs/>
          <w:sz w:val="24"/>
          <w:szCs w:val="24"/>
          <w:lang w:eastAsia="sk-SK"/>
        </w:rPr>
      </w:pPr>
    </w:p>
    <w:p w:rsidR="00AA4B6E" w:rsidRPr="0054359D" w:rsidRDefault="00AA4B6E" w:rsidP="00DA75C2">
      <w:pPr>
        <w:spacing w:after="0" w:line="240" w:lineRule="auto"/>
        <w:jc w:val="both"/>
        <w:rPr>
          <w:rFonts w:ascii="Times New Roman" w:hAnsi="Times New Roman" w:cs="Times New Roman"/>
          <w:sz w:val="24"/>
          <w:szCs w:val="24"/>
        </w:rPr>
      </w:pPr>
      <w:r w:rsidRPr="0054359D">
        <w:rPr>
          <w:rFonts w:ascii="Times New Roman" w:eastAsia="Times New Roman" w:hAnsi="Times New Roman" w:cs="Times New Roman"/>
          <w:b/>
          <w:bCs/>
          <w:sz w:val="24"/>
          <w:szCs w:val="24"/>
          <w:lang w:eastAsia="sk-SK"/>
        </w:rPr>
        <w:t>B.</w:t>
      </w:r>
      <w:r w:rsidRPr="0054359D">
        <w:rPr>
          <w:rFonts w:ascii="Times New Roman" w:eastAsia="Times New Roman" w:hAnsi="Times New Roman" w:cs="Times New Roman"/>
          <w:sz w:val="24"/>
          <w:szCs w:val="24"/>
          <w:lang w:eastAsia="sk-SK"/>
        </w:rPr>
        <w:t>  </w:t>
      </w:r>
      <w:r w:rsidRPr="0054359D">
        <w:rPr>
          <w:rFonts w:ascii="Times New Roman" w:eastAsia="Times New Roman" w:hAnsi="Times New Roman" w:cs="Times New Roman"/>
          <w:b/>
          <w:bCs/>
          <w:sz w:val="24"/>
          <w:szCs w:val="24"/>
          <w:lang w:eastAsia="sk-SK"/>
        </w:rPr>
        <w:t>Osobitná čas</w:t>
      </w:r>
      <w:r w:rsidR="006F3FBA">
        <w:rPr>
          <w:rFonts w:ascii="Times New Roman" w:eastAsia="Times New Roman" w:hAnsi="Times New Roman" w:cs="Times New Roman"/>
          <w:b/>
          <w:bCs/>
          <w:sz w:val="24"/>
          <w:szCs w:val="24"/>
          <w:lang w:eastAsia="sk-SK"/>
        </w:rPr>
        <w:t>ť</w:t>
      </w:r>
    </w:p>
    <w:p w:rsidR="00AA4B6E" w:rsidRPr="0054359D" w:rsidRDefault="00AA4B6E" w:rsidP="00AA4B6E">
      <w:pPr>
        <w:spacing w:after="0" w:line="240" w:lineRule="auto"/>
        <w:jc w:val="both"/>
        <w:rPr>
          <w:rFonts w:ascii="Times New Roman" w:hAnsi="Times New Roman" w:cs="Times New Roman"/>
          <w:sz w:val="24"/>
          <w:szCs w:val="24"/>
        </w:rPr>
      </w:pPr>
    </w:p>
    <w:p w:rsidR="00AA4B6E" w:rsidRPr="002C430A" w:rsidRDefault="005022B1" w:rsidP="00AA4B6E">
      <w:pPr>
        <w:spacing w:after="0" w:line="240" w:lineRule="auto"/>
        <w:jc w:val="both"/>
        <w:rPr>
          <w:rFonts w:ascii="Times New Roman" w:eastAsia="Times New Roman" w:hAnsi="Times New Roman" w:cs="Times New Roman"/>
          <w:b/>
          <w:bCs/>
          <w:sz w:val="24"/>
          <w:szCs w:val="24"/>
          <w:lang w:eastAsia="sk-SK"/>
        </w:rPr>
      </w:pPr>
      <w:r w:rsidRPr="002C430A">
        <w:rPr>
          <w:rFonts w:ascii="Times New Roman" w:eastAsia="Times New Roman" w:hAnsi="Times New Roman" w:cs="Times New Roman"/>
          <w:b/>
          <w:bCs/>
          <w:sz w:val="24"/>
          <w:szCs w:val="24"/>
          <w:lang w:eastAsia="sk-SK"/>
        </w:rPr>
        <w:t>K</w:t>
      </w:r>
      <w:r w:rsidR="00C7455B" w:rsidRPr="002C430A">
        <w:rPr>
          <w:rFonts w:ascii="Times New Roman" w:eastAsia="Times New Roman" w:hAnsi="Times New Roman" w:cs="Times New Roman"/>
          <w:b/>
          <w:bCs/>
          <w:sz w:val="24"/>
          <w:szCs w:val="24"/>
          <w:lang w:eastAsia="sk-SK"/>
        </w:rPr>
        <w:t> </w:t>
      </w:r>
      <w:r w:rsidRPr="002C430A">
        <w:rPr>
          <w:rFonts w:ascii="Times New Roman" w:eastAsia="Times New Roman" w:hAnsi="Times New Roman" w:cs="Times New Roman"/>
          <w:b/>
          <w:bCs/>
          <w:sz w:val="24"/>
          <w:szCs w:val="24"/>
          <w:lang w:eastAsia="sk-SK"/>
        </w:rPr>
        <w:t>čl</w:t>
      </w:r>
      <w:r w:rsidR="00C7455B" w:rsidRPr="002C430A">
        <w:rPr>
          <w:rFonts w:ascii="Times New Roman" w:eastAsia="Times New Roman" w:hAnsi="Times New Roman" w:cs="Times New Roman"/>
          <w:b/>
          <w:bCs/>
          <w:sz w:val="24"/>
          <w:szCs w:val="24"/>
          <w:lang w:eastAsia="sk-SK"/>
        </w:rPr>
        <w:t>.</w:t>
      </w:r>
      <w:r w:rsidRPr="002C430A">
        <w:rPr>
          <w:rFonts w:ascii="Times New Roman" w:eastAsia="Times New Roman" w:hAnsi="Times New Roman" w:cs="Times New Roman"/>
          <w:b/>
          <w:bCs/>
          <w:sz w:val="24"/>
          <w:szCs w:val="24"/>
          <w:lang w:eastAsia="sk-SK"/>
        </w:rPr>
        <w:t xml:space="preserve"> I</w:t>
      </w:r>
    </w:p>
    <w:p w:rsidR="005022B1" w:rsidRPr="002C430A" w:rsidRDefault="005022B1" w:rsidP="00AA4B6E">
      <w:pPr>
        <w:spacing w:after="0" w:line="240" w:lineRule="auto"/>
        <w:jc w:val="both"/>
        <w:rPr>
          <w:rFonts w:ascii="Times New Roman" w:eastAsia="Times New Roman" w:hAnsi="Times New Roman" w:cs="Times New Roman"/>
          <w:b/>
          <w:bCs/>
          <w:sz w:val="24"/>
          <w:szCs w:val="24"/>
          <w:lang w:eastAsia="sk-SK"/>
        </w:rPr>
      </w:pPr>
    </w:p>
    <w:p w:rsidR="00D054AE" w:rsidRPr="002C430A" w:rsidRDefault="002C395B" w:rsidP="00D054AE">
      <w:pPr>
        <w:pStyle w:val="Odsekzoznamu"/>
        <w:spacing w:after="0" w:line="240" w:lineRule="auto"/>
        <w:ind w:left="0"/>
        <w:contextualSpacing w:val="0"/>
        <w:jc w:val="both"/>
        <w:rPr>
          <w:rFonts w:ascii="Times New Roman" w:eastAsia="Times New Roman" w:hAnsi="Times New Roman" w:cs="Times New Roman"/>
          <w:b/>
          <w:bCs/>
          <w:sz w:val="24"/>
          <w:szCs w:val="24"/>
          <w:lang w:eastAsia="sk-SK"/>
        </w:rPr>
      </w:pPr>
      <w:r w:rsidRPr="002C430A">
        <w:rPr>
          <w:rFonts w:ascii="Times New Roman" w:eastAsia="Times New Roman" w:hAnsi="Times New Roman" w:cs="Times New Roman"/>
          <w:b/>
          <w:bCs/>
          <w:sz w:val="24"/>
          <w:szCs w:val="24"/>
          <w:lang w:eastAsia="sk-SK"/>
        </w:rPr>
        <w:t>K bod</w:t>
      </w:r>
      <w:r w:rsidR="0015237B">
        <w:rPr>
          <w:rFonts w:ascii="Times New Roman" w:eastAsia="Times New Roman" w:hAnsi="Times New Roman" w:cs="Times New Roman"/>
          <w:b/>
          <w:bCs/>
          <w:sz w:val="24"/>
          <w:szCs w:val="24"/>
          <w:lang w:eastAsia="sk-SK"/>
        </w:rPr>
        <w:t>om</w:t>
      </w:r>
      <w:r w:rsidRPr="002C430A">
        <w:rPr>
          <w:rFonts w:ascii="Times New Roman" w:eastAsia="Times New Roman" w:hAnsi="Times New Roman" w:cs="Times New Roman"/>
          <w:b/>
          <w:bCs/>
          <w:sz w:val="24"/>
          <w:szCs w:val="24"/>
          <w:lang w:eastAsia="sk-SK"/>
        </w:rPr>
        <w:t xml:space="preserve"> 1</w:t>
      </w:r>
      <w:r w:rsidR="00BD57F9">
        <w:rPr>
          <w:rFonts w:ascii="Times New Roman" w:eastAsia="Times New Roman" w:hAnsi="Times New Roman" w:cs="Times New Roman"/>
          <w:b/>
          <w:bCs/>
          <w:sz w:val="24"/>
          <w:szCs w:val="24"/>
          <w:lang w:eastAsia="sk-SK"/>
        </w:rPr>
        <w:t xml:space="preserve">, 2, </w:t>
      </w:r>
      <w:r w:rsidR="0085035B" w:rsidRPr="00427D9B">
        <w:rPr>
          <w:rFonts w:ascii="Times New Roman" w:eastAsia="Times New Roman" w:hAnsi="Times New Roman" w:cs="Times New Roman"/>
          <w:b/>
          <w:bCs/>
          <w:sz w:val="24"/>
          <w:szCs w:val="24"/>
          <w:lang w:eastAsia="sk-SK"/>
        </w:rPr>
        <w:t>5</w:t>
      </w:r>
      <w:r w:rsidR="0085035B" w:rsidRPr="00A23D99">
        <w:rPr>
          <w:rFonts w:ascii="Times New Roman" w:eastAsia="Times New Roman" w:hAnsi="Times New Roman" w:cs="Times New Roman"/>
          <w:b/>
          <w:bCs/>
          <w:sz w:val="24"/>
          <w:szCs w:val="24"/>
          <w:lang w:eastAsia="sk-SK"/>
        </w:rPr>
        <w:t>,</w:t>
      </w:r>
      <w:r w:rsidR="0085035B">
        <w:rPr>
          <w:rFonts w:ascii="Times New Roman" w:eastAsia="Times New Roman" w:hAnsi="Times New Roman" w:cs="Times New Roman"/>
          <w:b/>
          <w:bCs/>
          <w:sz w:val="24"/>
          <w:szCs w:val="24"/>
          <w:lang w:eastAsia="sk-SK"/>
        </w:rPr>
        <w:t xml:space="preserve"> </w:t>
      </w:r>
      <w:r w:rsidR="00BD57F9">
        <w:rPr>
          <w:rFonts w:ascii="Times New Roman" w:eastAsia="Times New Roman" w:hAnsi="Times New Roman" w:cs="Times New Roman"/>
          <w:b/>
          <w:bCs/>
          <w:sz w:val="24"/>
          <w:szCs w:val="24"/>
          <w:lang w:eastAsia="sk-SK"/>
        </w:rPr>
        <w:t xml:space="preserve">13, 21, 24 </w:t>
      </w:r>
      <w:r w:rsidR="005E77A7">
        <w:rPr>
          <w:rFonts w:ascii="Times New Roman" w:eastAsia="Times New Roman" w:hAnsi="Times New Roman" w:cs="Times New Roman"/>
          <w:b/>
          <w:bCs/>
          <w:sz w:val="24"/>
          <w:szCs w:val="24"/>
          <w:lang w:eastAsia="sk-SK"/>
        </w:rPr>
        <w:t>a 3</w:t>
      </w:r>
      <w:r w:rsidR="00BD57F9">
        <w:rPr>
          <w:rFonts w:ascii="Times New Roman" w:eastAsia="Times New Roman" w:hAnsi="Times New Roman" w:cs="Times New Roman"/>
          <w:b/>
          <w:bCs/>
          <w:sz w:val="24"/>
          <w:szCs w:val="24"/>
          <w:lang w:eastAsia="sk-SK"/>
        </w:rPr>
        <w:t>2</w:t>
      </w:r>
      <w:r w:rsidR="008F55D6">
        <w:rPr>
          <w:rFonts w:ascii="Times New Roman" w:eastAsia="Times New Roman" w:hAnsi="Times New Roman" w:cs="Times New Roman"/>
          <w:b/>
          <w:bCs/>
          <w:sz w:val="24"/>
          <w:szCs w:val="24"/>
          <w:lang w:eastAsia="sk-SK"/>
        </w:rPr>
        <w:t xml:space="preserve"> (poznámky pod čiarou k odkazom 2a, 3, 3a, 6, 6a, 8, </w:t>
      </w:r>
      <w:r w:rsidR="00BD57F9">
        <w:rPr>
          <w:rFonts w:ascii="Times New Roman" w:eastAsia="Times New Roman" w:hAnsi="Times New Roman" w:cs="Times New Roman"/>
          <w:b/>
          <w:bCs/>
          <w:sz w:val="24"/>
          <w:szCs w:val="24"/>
          <w:lang w:eastAsia="sk-SK"/>
        </w:rPr>
        <w:t xml:space="preserve">8a, </w:t>
      </w:r>
      <w:r w:rsidR="008F55D6">
        <w:rPr>
          <w:rFonts w:ascii="Times New Roman" w:eastAsia="Times New Roman" w:hAnsi="Times New Roman" w:cs="Times New Roman"/>
          <w:b/>
          <w:bCs/>
          <w:sz w:val="24"/>
          <w:szCs w:val="24"/>
          <w:lang w:eastAsia="sk-SK"/>
        </w:rPr>
        <w:t>13, 16</w:t>
      </w:r>
      <w:r w:rsidR="005F3BFD">
        <w:rPr>
          <w:rFonts w:ascii="Times New Roman" w:eastAsia="Times New Roman" w:hAnsi="Times New Roman" w:cs="Times New Roman"/>
          <w:b/>
          <w:bCs/>
          <w:sz w:val="24"/>
          <w:szCs w:val="24"/>
          <w:lang w:eastAsia="sk-SK"/>
        </w:rPr>
        <w:t xml:space="preserve"> a </w:t>
      </w:r>
      <w:r w:rsidR="008F55D6">
        <w:rPr>
          <w:rFonts w:ascii="Times New Roman" w:eastAsia="Times New Roman" w:hAnsi="Times New Roman" w:cs="Times New Roman"/>
          <w:b/>
          <w:bCs/>
          <w:sz w:val="24"/>
          <w:szCs w:val="24"/>
          <w:lang w:eastAsia="sk-SK"/>
        </w:rPr>
        <w:t xml:space="preserve"> 28a</w:t>
      </w:r>
      <w:r w:rsidR="005F3BFD">
        <w:rPr>
          <w:rFonts w:ascii="Times New Roman" w:eastAsia="Times New Roman" w:hAnsi="Times New Roman" w:cs="Times New Roman"/>
          <w:b/>
          <w:bCs/>
          <w:sz w:val="24"/>
          <w:szCs w:val="24"/>
          <w:lang w:eastAsia="sk-SK"/>
        </w:rPr>
        <w:t>)</w:t>
      </w:r>
    </w:p>
    <w:p w:rsidR="0049416D" w:rsidRPr="002C430A" w:rsidRDefault="005F3BFD" w:rsidP="00D054AE">
      <w:pPr>
        <w:pStyle w:val="Odsekzoznamu"/>
        <w:spacing w:after="0" w:line="240" w:lineRule="auto"/>
        <w:ind w:left="0"/>
        <w:contextualSpacing w:val="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Ide o aktualizáciu poznámok pod čiarou</w:t>
      </w:r>
      <w:r w:rsidR="0049416D" w:rsidRPr="002C430A">
        <w:rPr>
          <w:rFonts w:ascii="Times New Roman" w:eastAsia="Times New Roman" w:hAnsi="Times New Roman" w:cs="Times New Roman"/>
          <w:bCs/>
          <w:sz w:val="24"/>
          <w:szCs w:val="24"/>
          <w:lang w:eastAsia="sk-SK"/>
        </w:rPr>
        <w:t>.</w:t>
      </w:r>
    </w:p>
    <w:p w:rsidR="0049416D" w:rsidRPr="002C430A" w:rsidRDefault="0049416D" w:rsidP="00D054AE">
      <w:pPr>
        <w:pStyle w:val="Odsekzoznamu"/>
        <w:spacing w:after="0" w:line="240" w:lineRule="auto"/>
        <w:ind w:left="0"/>
        <w:contextualSpacing w:val="0"/>
        <w:jc w:val="both"/>
        <w:rPr>
          <w:rFonts w:ascii="Times New Roman" w:eastAsia="Times New Roman" w:hAnsi="Times New Roman" w:cs="Times New Roman"/>
          <w:b/>
          <w:bCs/>
          <w:sz w:val="24"/>
          <w:szCs w:val="24"/>
          <w:lang w:eastAsia="sk-SK"/>
        </w:rPr>
      </w:pPr>
      <w:bookmarkStart w:id="0" w:name="_GoBack"/>
      <w:bookmarkEnd w:id="0"/>
    </w:p>
    <w:p w:rsidR="00C477CA" w:rsidRDefault="00C477CA" w:rsidP="00C477CA">
      <w:pPr>
        <w:spacing w:after="0" w:line="240" w:lineRule="auto"/>
        <w:jc w:val="both"/>
        <w:rPr>
          <w:rFonts w:ascii="Times New Roman" w:eastAsia="Times New Roman" w:hAnsi="Times New Roman" w:cs="Times New Roman"/>
          <w:b/>
          <w:bCs/>
          <w:sz w:val="24"/>
          <w:szCs w:val="24"/>
          <w:lang w:eastAsia="sk-SK"/>
        </w:rPr>
      </w:pPr>
      <w:r w:rsidRPr="002C430A">
        <w:rPr>
          <w:rFonts w:ascii="Times New Roman" w:eastAsia="Times New Roman" w:hAnsi="Times New Roman" w:cs="Times New Roman"/>
          <w:b/>
          <w:bCs/>
          <w:sz w:val="24"/>
          <w:szCs w:val="24"/>
          <w:lang w:eastAsia="sk-SK"/>
        </w:rPr>
        <w:t xml:space="preserve">K bodu </w:t>
      </w:r>
      <w:r w:rsidR="00BD57F9">
        <w:rPr>
          <w:rFonts w:ascii="Times New Roman" w:eastAsia="Times New Roman" w:hAnsi="Times New Roman" w:cs="Times New Roman"/>
          <w:b/>
          <w:bCs/>
          <w:sz w:val="24"/>
          <w:szCs w:val="24"/>
          <w:lang w:eastAsia="sk-SK"/>
        </w:rPr>
        <w:t>3</w:t>
      </w:r>
      <w:r>
        <w:rPr>
          <w:rFonts w:ascii="Times New Roman" w:eastAsia="Times New Roman" w:hAnsi="Times New Roman" w:cs="Times New Roman"/>
          <w:b/>
          <w:bCs/>
          <w:sz w:val="24"/>
          <w:szCs w:val="24"/>
          <w:lang w:eastAsia="sk-SK"/>
        </w:rPr>
        <w:t xml:space="preserve"> (§ 12 ods</w:t>
      </w:r>
      <w:r w:rsidR="0015237B">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 xml:space="preserve"> 8)</w:t>
      </w:r>
    </w:p>
    <w:p w:rsidR="00C477CA" w:rsidRPr="00F247C4" w:rsidRDefault="00D845E0" w:rsidP="0049416D">
      <w:pPr>
        <w:spacing w:after="0" w:line="240" w:lineRule="auto"/>
        <w:jc w:val="both"/>
        <w:rPr>
          <w:rFonts w:ascii="Times New Roman" w:eastAsia="Times New Roman" w:hAnsi="Times New Roman" w:cs="Times New Roman"/>
          <w:bCs/>
          <w:sz w:val="24"/>
          <w:szCs w:val="24"/>
          <w:lang w:eastAsia="sk-SK"/>
        </w:rPr>
      </w:pPr>
      <w:r w:rsidRPr="00F247C4">
        <w:rPr>
          <w:rFonts w:ascii="Times New Roman" w:eastAsia="Times New Roman" w:hAnsi="Times New Roman" w:cs="Times New Roman"/>
          <w:bCs/>
          <w:sz w:val="24"/>
          <w:szCs w:val="24"/>
          <w:lang w:eastAsia="sk-SK"/>
        </w:rPr>
        <w:t xml:space="preserve">Konkretizuje sa </w:t>
      </w:r>
      <w:r w:rsidR="00A61358">
        <w:rPr>
          <w:rFonts w:ascii="Times New Roman" w:eastAsia="Times New Roman" w:hAnsi="Times New Roman" w:cs="Times New Roman"/>
          <w:bCs/>
          <w:sz w:val="24"/>
          <w:szCs w:val="24"/>
          <w:lang w:eastAsia="sk-SK"/>
        </w:rPr>
        <w:t xml:space="preserve">odkaz na ustanovenie, ktoré upravuje </w:t>
      </w:r>
      <w:r w:rsidR="00723D48">
        <w:rPr>
          <w:rFonts w:ascii="Times New Roman" w:eastAsia="Times New Roman" w:hAnsi="Times New Roman" w:cs="Times New Roman"/>
          <w:bCs/>
          <w:sz w:val="24"/>
          <w:szCs w:val="24"/>
          <w:lang w:eastAsia="sk-SK"/>
        </w:rPr>
        <w:t>dôvody</w:t>
      </w:r>
      <w:r w:rsidRPr="00F247C4">
        <w:rPr>
          <w:rFonts w:ascii="Times New Roman" w:eastAsia="Times New Roman" w:hAnsi="Times New Roman" w:cs="Times New Roman"/>
          <w:bCs/>
          <w:sz w:val="24"/>
          <w:szCs w:val="24"/>
          <w:lang w:eastAsia="sk-SK"/>
        </w:rPr>
        <w:t>, ktorých porušenie odôvodňuje odobratie oprávnenia na vykonávanie odbornej prípravy.</w:t>
      </w:r>
    </w:p>
    <w:p w:rsidR="00C477CA" w:rsidRDefault="00C477CA" w:rsidP="0049416D">
      <w:pPr>
        <w:spacing w:after="0" w:line="240" w:lineRule="auto"/>
        <w:jc w:val="both"/>
        <w:rPr>
          <w:rFonts w:ascii="Times New Roman" w:eastAsia="Times New Roman" w:hAnsi="Times New Roman" w:cs="Times New Roman"/>
          <w:b/>
          <w:bCs/>
          <w:sz w:val="24"/>
          <w:szCs w:val="24"/>
          <w:lang w:eastAsia="sk-SK"/>
        </w:rPr>
      </w:pPr>
    </w:p>
    <w:p w:rsidR="0049416D" w:rsidRPr="002C430A" w:rsidRDefault="0049416D" w:rsidP="0049416D">
      <w:pPr>
        <w:spacing w:after="0" w:line="240" w:lineRule="auto"/>
        <w:jc w:val="both"/>
        <w:rPr>
          <w:rFonts w:ascii="Times New Roman" w:hAnsi="Times New Roman" w:cs="Times New Roman"/>
          <w:b/>
          <w:sz w:val="24"/>
          <w:szCs w:val="24"/>
        </w:rPr>
      </w:pPr>
      <w:r w:rsidRPr="002C430A">
        <w:rPr>
          <w:rFonts w:ascii="Times New Roman" w:eastAsia="Times New Roman" w:hAnsi="Times New Roman" w:cs="Times New Roman"/>
          <w:b/>
          <w:bCs/>
          <w:sz w:val="24"/>
          <w:szCs w:val="24"/>
          <w:lang w:eastAsia="sk-SK"/>
        </w:rPr>
        <w:t xml:space="preserve">K bodu </w:t>
      </w:r>
      <w:r w:rsidR="00BD57F9">
        <w:rPr>
          <w:rFonts w:ascii="Times New Roman" w:eastAsia="Times New Roman" w:hAnsi="Times New Roman" w:cs="Times New Roman"/>
          <w:b/>
          <w:bCs/>
          <w:sz w:val="24"/>
          <w:szCs w:val="24"/>
          <w:lang w:eastAsia="sk-SK"/>
        </w:rPr>
        <w:t>4</w:t>
      </w:r>
      <w:r w:rsidRPr="002C430A">
        <w:rPr>
          <w:rFonts w:ascii="Times New Roman" w:eastAsia="Times New Roman" w:hAnsi="Times New Roman" w:cs="Times New Roman"/>
          <w:b/>
          <w:bCs/>
          <w:sz w:val="24"/>
          <w:szCs w:val="24"/>
          <w:lang w:eastAsia="sk-SK"/>
        </w:rPr>
        <w:t xml:space="preserve"> </w:t>
      </w:r>
      <w:r w:rsidR="005F3BFD">
        <w:rPr>
          <w:rFonts w:ascii="Times New Roman" w:eastAsia="Times New Roman" w:hAnsi="Times New Roman" w:cs="Times New Roman"/>
          <w:b/>
          <w:bCs/>
          <w:sz w:val="24"/>
          <w:szCs w:val="24"/>
          <w:lang w:eastAsia="sk-SK"/>
        </w:rPr>
        <w:t>(§ 14 ods. 2 písm. f))</w:t>
      </w:r>
    </w:p>
    <w:p w:rsidR="005353D2" w:rsidRPr="002C430A" w:rsidRDefault="008F55D6" w:rsidP="00AA4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nadväznosti na</w:t>
      </w:r>
      <w:r w:rsidRPr="002C430A">
        <w:rPr>
          <w:rFonts w:ascii="Times New Roman" w:hAnsi="Times New Roman" w:cs="Times New Roman"/>
          <w:sz w:val="24"/>
          <w:szCs w:val="24"/>
        </w:rPr>
        <w:t xml:space="preserve"> § 61 ods. 3 písm. b), kde sú </w:t>
      </w:r>
      <w:r>
        <w:rPr>
          <w:rFonts w:ascii="Times New Roman" w:hAnsi="Times New Roman" w:cs="Times New Roman"/>
          <w:sz w:val="24"/>
          <w:szCs w:val="24"/>
        </w:rPr>
        <w:t>ustanovené</w:t>
      </w:r>
      <w:r w:rsidRPr="002C430A">
        <w:rPr>
          <w:rFonts w:ascii="Times New Roman" w:hAnsi="Times New Roman" w:cs="Times New Roman"/>
          <w:sz w:val="24"/>
          <w:szCs w:val="24"/>
        </w:rPr>
        <w:t xml:space="preserve"> priestupky na úseku ochrany pred požiarmi</w:t>
      </w:r>
      <w:r>
        <w:rPr>
          <w:rFonts w:ascii="Times New Roman" w:hAnsi="Times New Roman" w:cs="Times New Roman"/>
          <w:sz w:val="24"/>
          <w:szCs w:val="24"/>
        </w:rPr>
        <w:t>, sa explicitne sa ustanovuje, že linkou tiesňového volania v tomto prípade je linka tiesňového volania Hasičského a záchranného zboru (150)</w:t>
      </w:r>
      <w:r w:rsidR="00FC0974" w:rsidRPr="002C430A">
        <w:rPr>
          <w:rFonts w:ascii="Times New Roman" w:hAnsi="Times New Roman" w:cs="Times New Roman"/>
          <w:sz w:val="24"/>
          <w:szCs w:val="24"/>
        </w:rPr>
        <w:t>.</w:t>
      </w:r>
    </w:p>
    <w:p w:rsidR="00D75B0B" w:rsidRPr="002C430A" w:rsidRDefault="00D75B0B" w:rsidP="00AA4B6E">
      <w:pPr>
        <w:spacing w:after="0" w:line="240" w:lineRule="auto"/>
        <w:jc w:val="both"/>
        <w:rPr>
          <w:rFonts w:ascii="Times New Roman" w:hAnsi="Times New Roman" w:cs="Times New Roman"/>
          <w:sz w:val="24"/>
          <w:szCs w:val="24"/>
        </w:rPr>
      </w:pPr>
    </w:p>
    <w:p w:rsidR="009F0723" w:rsidRPr="002C430A" w:rsidRDefault="009F0723" w:rsidP="009F0723">
      <w:pPr>
        <w:spacing w:after="0" w:line="240" w:lineRule="auto"/>
        <w:jc w:val="both"/>
        <w:rPr>
          <w:rFonts w:ascii="Times New Roman" w:hAnsi="Times New Roman" w:cs="Times New Roman"/>
          <w:b/>
          <w:sz w:val="24"/>
          <w:szCs w:val="24"/>
        </w:rPr>
      </w:pPr>
      <w:r w:rsidRPr="002C430A">
        <w:rPr>
          <w:rFonts w:ascii="Times New Roman" w:eastAsia="Times New Roman" w:hAnsi="Times New Roman" w:cs="Times New Roman"/>
          <w:b/>
          <w:bCs/>
          <w:sz w:val="24"/>
          <w:szCs w:val="24"/>
          <w:lang w:eastAsia="sk-SK"/>
        </w:rPr>
        <w:t xml:space="preserve">K bodu </w:t>
      </w:r>
      <w:r w:rsidR="00BD57F9">
        <w:rPr>
          <w:rFonts w:ascii="Times New Roman" w:eastAsia="Times New Roman" w:hAnsi="Times New Roman" w:cs="Times New Roman"/>
          <w:b/>
          <w:bCs/>
          <w:sz w:val="24"/>
          <w:szCs w:val="24"/>
          <w:lang w:eastAsia="sk-SK"/>
        </w:rPr>
        <w:t>6</w:t>
      </w:r>
      <w:r w:rsidRPr="002C430A">
        <w:rPr>
          <w:rFonts w:ascii="Times New Roman" w:eastAsia="Times New Roman" w:hAnsi="Times New Roman" w:cs="Times New Roman"/>
          <w:b/>
          <w:bCs/>
          <w:sz w:val="24"/>
          <w:szCs w:val="24"/>
          <w:lang w:eastAsia="sk-SK"/>
        </w:rPr>
        <w:t xml:space="preserve"> </w:t>
      </w:r>
      <w:r w:rsidR="005F3BFD">
        <w:rPr>
          <w:rFonts w:ascii="Times New Roman" w:eastAsia="Times New Roman" w:hAnsi="Times New Roman" w:cs="Times New Roman"/>
          <w:b/>
          <w:bCs/>
          <w:sz w:val="24"/>
          <w:szCs w:val="24"/>
          <w:lang w:eastAsia="sk-SK"/>
        </w:rPr>
        <w:t>(§ 17 ods. 1 písm. e))</w:t>
      </w:r>
    </w:p>
    <w:p w:rsidR="00874910" w:rsidRDefault="006E5837" w:rsidP="009F0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Kompetencie </w:t>
      </w:r>
      <w:r w:rsidR="00F77DF1" w:rsidRPr="002C430A">
        <w:rPr>
          <w:rFonts w:ascii="Times New Roman" w:hAnsi="Times New Roman" w:cs="Times New Roman"/>
          <w:sz w:val="24"/>
          <w:szCs w:val="24"/>
        </w:rPr>
        <w:t>M</w:t>
      </w:r>
      <w:r w:rsidR="009F0723" w:rsidRPr="002C430A">
        <w:rPr>
          <w:rFonts w:ascii="Times New Roman" w:hAnsi="Times New Roman" w:cs="Times New Roman"/>
          <w:sz w:val="24"/>
          <w:szCs w:val="24"/>
        </w:rPr>
        <w:t>inisterstv</w:t>
      </w:r>
      <w:r>
        <w:rPr>
          <w:rFonts w:ascii="Times New Roman" w:hAnsi="Times New Roman" w:cs="Times New Roman"/>
          <w:sz w:val="24"/>
          <w:szCs w:val="24"/>
        </w:rPr>
        <w:t>a</w:t>
      </w:r>
      <w:r w:rsidR="009F0723" w:rsidRPr="002C430A">
        <w:rPr>
          <w:rFonts w:ascii="Times New Roman" w:hAnsi="Times New Roman" w:cs="Times New Roman"/>
          <w:sz w:val="24"/>
          <w:szCs w:val="24"/>
        </w:rPr>
        <w:t xml:space="preserve"> </w:t>
      </w:r>
      <w:r w:rsidR="00F77DF1" w:rsidRPr="002C430A">
        <w:rPr>
          <w:rFonts w:ascii="Times New Roman" w:hAnsi="Times New Roman" w:cs="Times New Roman"/>
          <w:sz w:val="24"/>
          <w:szCs w:val="24"/>
        </w:rPr>
        <w:t xml:space="preserve">vnútra Slovenskej republiky </w:t>
      </w:r>
      <w:r>
        <w:rPr>
          <w:rFonts w:ascii="Times New Roman" w:hAnsi="Times New Roman" w:cs="Times New Roman"/>
          <w:sz w:val="24"/>
          <w:szCs w:val="24"/>
        </w:rPr>
        <w:t xml:space="preserve">sa rozširujú o rozhodovanie </w:t>
      </w:r>
      <w:r w:rsidR="00874910">
        <w:rPr>
          <w:rFonts w:ascii="Times New Roman" w:hAnsi="Times New Roman" w:cs="Times New Roman"/>
          <w:sz w:val="24"/>
          <w:szCs w:val="24"/>
        </w:rPr>
        <w:t>o zaradení iných občianskych združení do celoplošného rozmiestnenia síl a prostriedkov a jeho zmene.</w:t>
      </w:r>
    </w:p>
    <w:p w:rsidR="009F0723" w:rsidRPr="002C430A" w:rsidRDefault="009F0723" w:rsidP="00AA4B6E">
      <w:pPr>
        <w:spacing w:after="0" w:line="240" w:lineRule="auto"/>
        <w:jc w:val="both"/>
        <w:rPr>
          <w:rFonts w:ascii="Times New Roman" w:hAnsi="Times New Roman" w:cs="Times New Roman"/>
          <w:b/>
          <w:sz w:val="24"/>
          <w:szCs w:val="24"/>
        </w:rPr>
      </w:pPr>
    </w:p>
    <w:p w:rsidR="008E21BE" w:rsidRPr="00936D9F" w:rsidRDefault="002C395B" w:rsidP="00AA4B6E">
      <w:pPr>
        <w:spacing w:after="0" w:line="240" w:lineRule="auto"/>
        <w:jc w:val="both"/>
        <w:rPr>
          <w:rFonts w:ascii="Times New Roman" w:hAnsi="Times New Roman" w:cs="Times New Roman"/>
          <w:sz w:val="24"/>
          <w:szCs w:val="24"/>
        </w:rPr>
      </w:pPr>
      <w:r w:rsidRPr="00936D9F">
        <w:rPr>
          <w:rFonts w:ascii="Times New Roman" w:hAnsi="Times New Roman" w:cs="Times New Roman"/>
          <w:b/>
          <w:sz w:val="24"/>
          <w:szCs w:val="24"/>
        </w:rPr>
        <w:t>K bod</w:t>
      </w:r>
      <w:r w:rsidR="00607809">
        <w:rPr>
          <w:rFonts w:ascii="Times New Roman" w:hAnsi="Times New Roman" w:cs="Times New Roman"/>
          <w:b/>
          <w:sz w:val="24"/>
          <w:szCs w:val="24"/>
        </w:rPr>
        <w:t>om</w:t>
      </w:r>
      <w:r w:rsidRPr="00936D9F">
        <w:rPr>
          <w:rFonts w:ascii="Times New Roman" w:hAnsi="Times New Roman" w:cs="Times New Roman"/>
          <w:b/>
          <w:sz w:val="24"/>
          <w:szCs w:val="24"/>
        </w:rPr>
        <w:t xml:space="preserve"> </w:t>
      </w:r>
      <w:r w:rsidR="00BD57F9">
        <w:rPr>
          <w:rFonts w:ascii="Times New Roman" w:hAnsi="Times New Roman" w:cs="Times New Roman"/>
          <w:b/>
          <w:sz w:val="24"/>
          <w:szCs w:val="24"/>
        </w:rPr>
        <w:t>7</w:t>
      </w:r>
      <w:r w:rsidR="007A2F98" w:rsidRPr="00936D9F">
        <w:rPr>
          <w:rFonts w:ascii="Times New Roman" w:hAnsi="Times New Roman" w:cs="Times New Roman"/>
          <w:b/>
          <w:sz w:val="24"/>
          <w:szCs w:val="24"/>
        </w:rPr>
        <w:t xml:space="preserve"> </w:t>
      </w:r>
      <w:r w:rsidR="00607809">
        <w:rPr>
          <w:rFonts w:ascii="Times New Roman" w:hAnsi="Times New Roman" w:cs="Times New Roman"/>
          <w:b/>
          <w:sz w:val="24"/>
          <w:szCs w:val="24"/>
        </w:rPr>
        <w:t>a 1</w:t>
      </w:r>
      <w:r w:rsidR="00BD57F9">
        <w:rPr>
          <w:rFonts w:ascii="Times New Roman" w:hAnsi="Times New Roman" w:cs="Times New Roman"/>
          <w:b/>
          <w:sz w:val="24"/>
          <w:szCs w:val="24"/>
        </w:rPr>
        <w:t>0</w:t>
      </w:r>
      <w:r w:rsidR="00607809">
        <w:rPr>
          <w:rFonts w:ascii="Times New Roman" w:hAnsi="Times New Roman" w:cs="Times New Roman"/>
          <w:b/>
          <w:sz w:val="24"/>
          <w:szCs w:val="24"/>
        </w:rPr>
        <w:t xml:space="preserve"> </w:t>
      </w:r>
      <w:r w:rsidR="005F3BFD" w:rsidRPr="00936D9F">
        <w:rPr>
          <w:rFonts w:ascii="Times New Roman" w:hAnsi="Times New Roman" w:cs="Times New Roman"/>
          <w:b/>
          <w:sz w:val="24"/>
          <w:szCs w:val="24"/>
        </w:rPr>
        <w:t>(§ 20 písm. g)</w:t>
      </w:r>
      <w:r w:rsidR="00607809">
        <w:rPr>
          <w:rFonts w:ascii="Times New Roman" w:hAnsi="Times New Roman" w:cs="Times New Roman"/>
          <w:b/>
          <w:sz w:val="24"/>
          <w:szCs w:val="24"/>
        </w:rPr>
        <w:t>, § 21 písm. e)</w:t>
      </w:r>
      <w:r w:rsidR="005F3BFD" w:rsidRPr="00936D9F">
        <w:rPr>
          <w:rFonts w:ascii="Times New Roman" w:hAnsi="Times New Roman" w:cs="Times New Roman"/>
          <w:b/>
          <w:sz w:val="24"/>
          <w:szCs w:val="24"/>
        </w:rPr>
        <w:t>)</w:t>
      </w:r>
    </w:p>
    <w:p w:rsidR="00DF44DE" w:rsidRDefault="00DF44DE" w:rsidP="00DF44DE">
      <w:pPr>
        <w:spacing w:after="0" w:line="240" w:lineRule="auto"/>
        <w:jc w:val="both"/>
        <w:rPr>
          <w:rFonts w:ascii="Times New Roman" w:hAnsi="Times New Roman" w:cs="Times New Roman"/>
          <w:sz w:val="24"/>
          <w:szCs w:val="24"/>
        </w:rPr>
      </w:pPr>
      <w:r w:rsidRPr="00661A57">
        <w:rPr>
          <w:rFonts w:ascii="Times New Roman" w:hAnsi="Times New Roman" w:cs="Times New Roman"/>
          <w:sz w:val="24"/>
          <w:szCs w:val="24"/>
        </w:rPr>
        <w:t>Dobrovoľné hasičské zbory obcí sú v súlade s § 4 vyhlášky Ministerstva vnútra Slovenskej republiky č. 611/2006 Z. z. o hasičských jednotkách v znení vyhlášky Ministerstva vnútra Slovenskej republiky č. 201/2015 Z. z.  zaraďované do kategórií A1, A, B, C a D. Na základe aplikačnej praxe sa navrhuje, aby rozhodnutie o zaradení do kategórie vykonávali krajské riaditeľstvá Hasičského a záchranného zboru, pričom okresné riaditeľstvá Hasičského a záchranného zboru im budú poskytovať súčinnosť. V roku 2022 bolo spolu zaradených do kategórií 1 821 dobrovoľných hasičských zborov obcí.</w:t>
      </w:r>
    </w:p>
    <w:p w:rsidR="00E6402F" w:rsidRPr="00936D9F" w:rsidRDefault="00DF44DE" w:rsidP="00AA4B6E">
      <w:pPr>
        <w:spacing w:after="0" w:line="240" w:lineRule="auto"/>
        <w:jc w:val="both"/>
        <w:rPr>
          <w:rFonts w:ascii="Times New Roman" w:hAnsi="Times New Roman" w:cs="Times New Roman"/>
          <w:sz w:val="24"/>
          <w:szCs w:val="24"/>
        </w:rPr>
      </w:pPr>
      <w:r w:rsidRPr="00936D9F">
        <w:rPr>
          <w:rFonts w:ascii="Times New Roman" w:hAnsi="Times New Roman" w:cs="Times New Roman"/>
          <w:sz w:val="24"/>
          <w:szCs w:val="24"/>
        </w:rPr>
        <w:t>N</w:t>
      </w:r>
      <w:r w:rsidR="00981217" w:rsidRPr="00936D9F">
        <w:rPr>
          <w:rFonts w:ascii="Times New Roman" w:hAnsi="Times New Roman" w:cs="Times New Roman"/>
          <w:sz w:val="24"/>
          <w:szCs w:val="24"/>
        </w:rPr>
        <w:t>avrhuje</w:t>
      </w:r>
      <w:r>
        <w:rPr>
          <w:rFonts w:ascii="Times New Roman" w:hAnsi="Times New Roman" w:cs="Times New Roman"/>
          <w:sz w:val="24"/>
          <w:szCs w:val="24"/>
        </w:rPr>
        <w:t xml:space="preserve"> sa</w:t>
      </w:r>
      <w:r w:rsidR="00981217" w:rsidRPr="00936D9F">
        <w:rPr>
          <w:rFonts w:ascii="Times New Roman" w:hAnsi="Times New Roman" w:cs="Times New Roman"/>
          <w:sz w:val="24"/>
          <w:szCs w:val="24"/>
        </w:rPr>
        <w:t xml:space="preserve"> pre krajské riaditeľstvá Hasičského a záchranného zboru</w:t>
      </w:r>
      <w:r w:rsidR="00FC0974" w:rsidRPr="00936D9F">
        <w:rPr>
          <w:rFonts w:ascii="Times New Roman" w:hAnsi="Times New Roman" w:cs="Times New Roman"/>
          <w:sz w:val="24"/>
          <w:szCs w:val="24"/>
        </w:rPr>
        <w:t xml:space="preserve"> a okresné riaditeľstvá </w:t>
      </w:r>
      <w:r w:rsidR="00981217" w:rsidRPr="00936D9F">
        <w:rPr>
          <w:rFonts w:ascii="Times New Roman" w:hAnsi="Times New Roman" w:cs="Times New Roman"/>
          <w:sz w:val="24"/>
          <w:szCs w:val="24"/>
        </w:rPr>
        <w:t xml:space="preserve">Hasičského a záchranného zboru </w:t>
      </w:r>
      <w:r w:rsidR="00FC0974" w:rsidRPr="00936D9F">
        <w:rPr>
          <w:rFonts w:ascii="Times New Roman" w:hAnsi="Times New Roman" w:cs="Times New Roman"/>
          <w:sz w:val="24"/>
          <w:szCs w:val="24"/>
        </w:rPr>
        <w:t xml:space="preserve"> možnosť vykonávania kontrolnej činnosti na zistenie skutkového stavu v hasičskej jednotke pri dodržiavaní početných stavov, materiálno-technického vybavenia, vybavenosti osobnými ochrannými </w:t>
      </w:r>
      <w:r w:rsidR="00981217" w:rsidRPr="00936D9F">
        <w:rPr>
          <w:rFonts w:ascii="Times New Roman" w:hAnsi="Times New Roman" w:cs="Times New Roman"/>
          <w:sz w:val="24"/>
          <w:szCs w:val="24"/>
        </w:rPr>
        <w:t xml:space="preserve">pracovnými </w:t>
      </w:r>
      <w:r w:rsidR="00FC0974" w:rsidRPr="00936D9F">
        <w:rPr>
          <w:rFonts w:ascii="Times New Roman" w:hAnsi="Times New Roman" w:cs="Times New Roman"/>
          <w:sz w:val="24"/>
          <w:szCs w:val="24"/>
        </w:rPr>
        <w:t xml:space="preserve">prostriedkami, zabezpečení odbornej spôsobilosti členov hasičskej jednotky a dodržiavaní času výjazdu hasičskej jednotky na vyžiadanie územne príslušným operačným strediskom krajského riaditeľstva </w:t>
      </w:r>
      <w:r w:rsidR="00981217" w:rsidRPr="00936D9F">
        <w:rPr>
          <w:rFonts w:ascii="Times New Roman" w:hAnsi="Times New Roman" w:cs="Times New Roman"/>
          <w:sz w:val="24"/>
          <w:szCs w:val="24"/>
        </w:rPr>
        <w:t>Hasičského a záchranného zboru</w:t>
      </w:r>
      <w:r w:rsidR="00FC0974" w:rsidRPr="00936D9F">
        <w:rPr>
          <w:rFonts w:ascii="Times New Roman" w:hAnsi="Times New Roman" w:cs="Times New Roman"/>
          <w:sz w:val="24"/>
          <w:szCs w:val="24"/>
        </w:rPr>
        <w:t>.</w:t>
      </w:r>
    </w:p>
    <w:p w:rsidR="00661A57" w:rsidRDefault="00661A57" w:rsidP="00AA4B6E">
      <w:pPr>
        <w:spacing w:after="0" w:line="240" w:lineRule="auto"/>
        <w:jc w:val="both"/>
        <w:rPr>
          <w:rFonts w:ascii="Times New Roman" w:hAnsi="Times New Roman" w:cs="Times New Roman"/>
          <w:b/>
          <w:color w:val="FF0000"/>
          <w:sz w:val="24"/>
          <w:szCs w:val="24"/>
        </w:rPr>
      </w:pPr>
    </w:p>
    <w:p w:rsidR="00607809" w:rsidRPr="00661A57" w:rsidRDefault="00607809" w:rsidP="00AA4B6E">
      <w:pPr>
        <w:spacing w:after="0" w:line="240" w:lineRule="auto"/>
        <w:jc w:val="both"/>
        <w:rPr>
          <w:rFonts w:ascii="Times New Roman" w:hAnsi="Times New Roman" w:cs="Times New Roman"/>
          <w:b/>
          <w:sz w:val="24"/>
          <w:szCs w:val="24"/>
        </w:rPr>
      </w:pPr>
      <w:r w:rsidRPr="00661A57">
        <w:rPr>
          <w:rFonts w:ascii="Times New Roman" w:hAnsi="Times New Roman" w:cs="Times New Roman"/>
          <w:b/>
          <w:sz w:val="24"/>
          <w:szCs w:val="24"/>
        </w:rPr>
        <w:t xml:space="preserve">K bodu </w:t>
      </w:r>
      <w:r w:rsidR="00BD57F9">
        <w:rPr>
          <w:rFonts w:ascii="Times New Roman" w:hAnsi="Times New Roman" w:cs="Times New Roman"/>
          <w:b/>
          <w:sz w:val="24"/>
          <w:szCs w:val="24"/>
        </w:rPr>
        <w:t>8</w:t>
      </w:r>
      <w:r w:rsidRPr="00661A57">
        <w:rPr>
          <w:rFonts w:ascii="Times New Roman" w:hAnsi="Times New Roman" w:cs="Times New Roman"/>
          <w:b/>
          <w:sz w:val="24"/>
          <w:szCs w:val="24"/>
        </w:rPr>
        <w:t xml:space="preserve"> (§ 20 písm. q) a r))</w:t>
      </w:r>
    </w:p>
    <w:p w:rsidR="00607809" w:rsidRPr="00661A57" w:rsidRDefault="00607809" w:rsidP="006078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Pr="00607809">
        <w:rPr>
          <w:rFonts w:ascii="Times New Roman" w:hAnsi="Times New Roman" w:cs="Times New Roman"/>
          <w:b/>
          <w:sz w:val="24"/>
          <w:szCs w:val="24"/>
        </w:rPr>
        <w:t xml:space="preserve">ísmeno </w:t>
      </w:r>
      <w:r w:rsidR="00661A57">
        <w:rPr>
          <w:rFonts w:ascii="Times New Roman" w:hAnsi="Times New Roman" w:cs="Times New Roman"/>
          <w:b/>
          <w:sz w:val="24"/>
          <w:szCs w:val="24"/>
        </w:rPr>
        <w:t xml:space="preserve">q) - </w:t>
      </w:r>
      <w:r w:rsidRPr="00936D9F">
        <w:rPr>
          <w:rFonts w:ascii="Times New Roman" w:hAnsi="Times New Roman" w:cs="Times New Roman"/>
          <w:sz w:val="24"/>
          <w:szCs w:val="24"/>
        </w:rPr>
        <w:t xml:space="preserve">V súlade s prijatím reformy štátnej správy ESO od 1. januára 2013 boli krajské riaditeľstvá Hasičského a záchranného zboru zbavené právnej subjektivity a prestali byť rozpočtovou organizáciou zapojenou finančnými vzťahmi na rozpočet Ministerstva vnútra Slovenskej republiky. Z tohto dôvodu proces náhrady výdavkov uvedený v § 20  písm. </w:t>
      </w:r>
      <w:r w:rsidR="00661A57">
        <w:rPr>
          <w:rFonts w:ascii="Times New Roman" w:hAnsi="Times New Roman" w:cs="Times New Roman"/>
          <w:sz w:val="24"/>
          <w:szCs w:val="24"/>
        </w:rPr>
        <w:t>q</w:t>
      </w:r>
      <w:r w:rsidRPr="00936D9F">
        <w:rPr>
          <w:rFonts w:ascii="Times New Roman" w:hAnsi="Times New Roman" w:cs="Times New Roman"/>
          <w:sz w:val="24"/>
          <w:szCs w:val="24"/>
        </w:rPr>
        <w:t xml:space="preserve">) nie je možné ponechať na krajské riaditeľstvá Hasičského a záchranného zboru, nakoľko náhrada výdavkov  je vyplácaná prostredníctvom krajských centier podpory. Krajské riaditeľstvá Hasičského a záchranného zboru budú len posudzovať náhradu výdavkov ako relevantný podklad pre krajské centrá podpory. Krajské riaditeľstvá Hasičského a záchranného zboru </w:t>
      </w:r>
      <w:r w:rsidRPr="00936D9F">
        <w:rPr>
          <w:rFonts w:ascii="Times New Roman" w:hAnsi="Times New Roman" w:cs="Times New Roman"/>
          <w:sz w:val="24"/>
          <w:szCs w:val="24"/>
        </w:rPr>
        <w:lastRenderedPageBreak/>
        <w:t xml:space="preserve">zriaďujú operačné strediská, ktoré v prípade potreby vyžiadajú pomoc od obecných hasičských zborov a budú posudzovať náhradu výdavkov za uskutočnený výjazd obecného hasičského zboru. </w:t>
      </w:r>
    </w:p>
    <w:p w:rsidR="00607809" w:rsidRPr="00661A57" w:rsidRDefault="00607809" w:rsidP="00607809">
      <w:pPr>
        <w:spacing w:after="0" w:line="240" w:lineRule="auto"/>
        <w:jc w:val="both"/>
        <w:rPr>
          <w:rFonts w:ascii="Times New Roman" w:hAnsi="Times New Roman" w:cs="Times New Roman"/>
          <w:b/>
          <w:color w:val="00B050"/>
          <w:sz w:val="24"/>
          <w:szCs w:val="24"/>
        </w:rPr>
      </w:pPr>
      <w:r>
        <w:rPr>
          <w:rFonts w:ascii="Times New Roman" w:hAnsi="Times New Roman" w:cs="Times New Roman"/>
          <w:b/>
          <w:sz w:val="24"/>
          <w:szCs w:val="24"/>
        </w:rPr>
        <w:t>p</w:t>
      </w:r>
      <w:r w:rsidRPr="00607809">
        <w:rPr>
          <w:rFonts w:ascii="Times New Roman" w:hAnsi="Times New Roman" w:cs="Times New Roman"/>
          <w:b/>
          <w:sz w:val="24"/>
          <w:szCs w:val="24"/>
        </w:rPr>
        <w:t>ísmeno r</w:t>
      </w:r>
      <w:r w:rsidRPr="00661A57">
        <w:rPr>
          <w:rFonts w:ascii="Times New Roman" w:hAnsi="Times New Roman" w:cs="Times New Roman"/>
          <w:b/>
          <w:sz w:val="24"/>
          <w:szCs w:val="24"/>
        </w:rPr>
        <w:t>)</w:t>
      </w:r>
      <w:r w:rsidR="00661A57" w:rsidRPr="00661A57">
        <w:rPr>
          <w:rFonts w:ascii="Times New Roman" w:hAnsi="Times New Roman" w:cs="Times New Roman"/>
          <w:b/>
          <w:sz w:val="24"/>
          <w:szCs w:val="24"/>
        </w:rPr>
        <w:t xml:space="preserve"> - </w:t>
      </w:r>
      <w:r w:rsidRPr="00936D9F">
        <w:rPr>
          <w:rFonts w:ascii="Times New Roman" w:hAnsi="Times New Roman" w:cs="Times New Roman"/>
          <w:sz w:val="24"/>
          <w:szCs w:val="24"/>
        </w:rPr>
        <w:t>Dopĺňajú sa úlohy krajského riaditeľstva Hasičského a záchranného zboru pri zabezpečovaní príjmu volaní na linku tiesňového volania a nasadzovania síl a prostriedkov Hasičského a záchranného zboru.</w:t>
      </w:r>
    </w:p>
    <w:p w:rsidR="00607809" w:rsidRPr="00607809" w:rsidRDefault="00607809" w:rsidP="00AA4B6E">
      <w:pPr>
        <w:spacing w:after="0" w:line="240" w:lineRule="auto"/>
        <w:jc w:val="both"/>
        <w:rPr>
          <w:rFonts w:ascii="Times New Roman" w:hAnsi="Times New Roman" w:cs="Times New Roman"/>
          <w:b/>
          <w:sz w:val="24"/>
          <w:szCs w:val="24"/>
        </w:rPr>
      </w:pPr>
    </w:p>
    <w:p w:rsidR="00BD57F9" w:rsidRDefault="00BD57F9" w:rsidP="00936D9F">
      <w:pPr>
        <w:spacing w:after="0" w:line="240" w:lineRule="auto"/>
        <w:jc w:val="both"/>
        <w:rPr>
          <w:rFonts w:ascii="Times New Roman" w:hAnsi="Times New Roman" w:cs="Times New Roman"/>
          <w:b/>
          <w:sz w:val="24"/>
          <w:szCs w:val="24"/>
        </w:rPr>
      </w:pPr>
      <w:r w:rsidRPr="009D1CF9">
        <w:rPr>
          <w:rFonts w:ascii="Times New Roman" w:hAnsi="Times New Roman" w:cs="Times New Roman"/>
          <w:b/>
          <w:sz w:val="24"/>
          <w:szCs w:val="24"/>
        </w:rPr>
        <w:t>K bodu 9 (§ 21</w:t>
      </w:r>
      <w:r>
        <w:rPr>
          <w:rFonts w:ascii="Times New Roman" w:hAnsi="Times New Roman" w:cs="Times New Roman"/>
          <w:b/>
          <w:sz w:val="24"/>
          <w:szCs w:val="24"/>
        </w:rPr>
        <w:t xml:space="preserve"> písm. d))</w:t>
      </w:r>
    </w:p>
    <w:p w:rsidR="00BD57F9" w:rsidRDefault="009D1CF9" w:rsidP="00936D9F">
      <w:pPr>
        <w:spacing w:after="0" w:line="240" w:lineRule="auto"/>
        <w:jc w:val="both"/>
        <w:rPr>
          <w:rFonts w:ascii="Times New Roman" w:hAnsi="Times New Roman" w:cs="Times New Roman"/>
          <w:sz w:val="24"/>
          <w:szCs w:val="24"/>
        </w:rPr>
      </w:pPr>
      <w:r w:rsidRPr="009D1CF9">
        <w:rPr>
          <w:rFonts w:ascii="Times New Roman" w:hAnsi="Times New Roman" w:cs="Times New Roman"/>
          <w:sz w:val="24"/>
          <w:szCs w:val="24"/>
        </w:rPr>
        <w:t>Ide o úpravu v</w:t>
      </w:r>
      <w:r>
        <w:rPr>
          <w:rFonts w:ascii="Times New Roman" w:hAnsi="Times New Roman" w:cs="Times New Roman"/>
          <w:sz w:val="24"/>
          <w:szCs w:val="24"/>
        </w:rPr>
        <w:t> </w:t>
      </w:r>
      <w:r w:rsidRPr="009D1CF9">
        <w:rPr>
          <w:rFonts w:ascii="Times New Roman" w:hAnsi="Times New Roman" w:cs="Times New Roman"/>
          <w:sz w:val="24"/>
          <w:szCs w:val="24"/>
        </w:rPr>
        <w:t>s</w:t>
      </w:r>
      <w:r>
        <w:rPr>
          <w:rFonts w:ascii="Times New Roman" w:hAnsi="Times New Roman" w:cs="Times New Roman"/>
          <w:sz w:val="24"/>
          <w:szCs w:val="24"/>
        </w:rPr>
        <w:t>úlade s aplikačnou praxou, kde okresné riaditeľstvo operačné riadenie nezabezpečuje.</w:t>
      </w:r>
    </w:p>
    <w:p w:rsidR="009D1CF9" w:rsidRPr="009D1CF9" w:rsidRDefault="009D1CF9" w:rsidP="00936D9F">
      <w:pPr>
        <w:spacing w:after="0" w:line="240" w:lineRule="auto"/>
        <w:jc w:val="both"/>
        <w:rPr>
          <w:rFonts w:ascii="Times New Roman" w:hAnsi="Times New Roman" w:cs="Times New Roman"/>
          <w:sz w:val="24"/>
          <w:szCs w:val="24"/>
        </w:rPr>
      </w:pPr>
    </w:p>
    <w:p w:rsidR="00936D9F" w:rsidRPr="00936D9F" w:rsidRDefault="00936D9F" w:rsidP="00936D9F">
      <w:pPr>
        <w:spacing w:after="0" w:line="240" w:lineRule="auto"/>
        <w:jc w:val="both"/>
        <w:rPr>
          <w:rFonts w:ascii="Times New Roman" w:hAnsi="Times New Roman" w:cs="Times New Roman"/>
          <w:b/>
          <w:sz w:val="24"/>
          <w:szCs w:val="24"/>
        </w:rPr>
      </w:pPr>
      <w:r w:rsidRPr="00936D9F">
        <w:rPr>
          <w:rFonts w:ascii="Times New Roman" w:hAnsi="Times New Roman" w:cs="Times New Roman"/>
          <w:b/>
          <w:sz w:val="24"/>
          <w:szCs w:val="24"/>
        </w:rPr>
        <w:t>K bod</w:t>
      </w:r>
      <w:r w:rsidR="00607809">
        <w:rPr>
          <w:rFonts w:ascii="Times New Roman" w:hAnsi="Times New Roman" w:cs="Times New Roman"/>
          <w:b/>
          <w:sz w:val="24"/>
          <w:szCs w:val="24"/>
        </w:rPr>
        <w:t>u</w:t>
      </w:r>
      <w:r w:rsidRPr="00936D9F">
        <w:rPr>
          <w:rFonts w:ascii="Times New Roman" w:hAnsi="Times New Roman" w:cs="Times New Roman"/>
          <w:b/>
          <w:sz w:val="24"/>
          <w:szCs w:val="24"/>
        </w:rPr>
        <w:t xml:space="preserve"> </w:t>
      </w:r>
      <w:r w:rsidRPr="00607809">
        <w:rPr>
          <w:rFonts w:ascii="Times New Roman" w:hAnsi="Times New Roman" w:cs="Times New Roman"/>
          <w:b/>
          <w:sz w:val="24"/>
          <w:szCs w:val="24"/>
        </w:rPr>
        <w:t>1</w:t>
      </w:r>
      <w:r w:rsidR="00BD57F9">
        <w:rPr>
          <w:rFonts w:ascii="Times New Roman" w:hAnsi="Times New Roman" w:cs="Times New Roman"/>
          <w:b/>
          <w:sz w:val="24"/>
          <w:szCs w:val="24"/>
        </w:rPr>
        <w:t>1</w:t>
      </w:r>
      <w:r w:rsidRPr="00607809">
        <w:rPr>
          <w:rFonts w:ascii="Times New Roman" w:hAnsi="Times New Roman" w:cs="Times New Roman"/>
          <w:b/>
          <w:sz w:val="24"/>
          <w:szCs w:val="24"/>
        </w:rPr>
        <w:t xml:space="preserve"> (</w:t>
      </w:r>
      <w:r w:rsidR="00607809" w:rsidRPr="00607809">
        <w:rPr>
          <w:rFonts w:ascii="Times New Roman" w:hAnsi="Times New Roman" w:cs="Times New Roman"/>
          <w:b/>
          <w:sz w:val="24"/>
          <w:szCs w:val="24"/>
        </w:rPr>
        <w:t xml:space="preserve">§ </w:t>
      </w:r>
      <w:r w:rsidRPr="00607809">
        <w:rPr>
          <w:rFonts w:ascii="Times New Roman" w:hAnsi="Times New Roman" w:cs="Times New Roman"/>
          <w:b/>
          <w:sz w:val="24"/>
          <w:szCs w:val="24"/>
        </w:rPr>
        <w:t>21</w:t>
      </w:r>
      <w:r w:rsidRPr="00936D9F">
        <w:rPr>
          <w:rFonts w:ascii="Times New Roman" w:hAnsi="Times New Roman" w:cs="Times New Roman"/>
          <w:b/>
          <w:sz w:val="24"/>
          <w:szCs w:val="24"/>
        </w:rPr>
        <w:t xml:space="preserve"> písm. o)</w:t>
      </w:r>
      <w:r w:rsidR="00607809">
        <w:rPr>
          <w:rFonts w:ascii="Times New Roman" w:hAnsi="Times New Roman" w:cs="Times New Roman"/>
          <w:b/>
          <w:sz w:val="24"/>
          <w:szCs w:val="24"/>
        </w:rPr>
        <w:t xml:space="preserve"> a</w:t>
      </w:r>
      <w:r w:rsidR="00661A57">
        <w:rPr>
          <w:rFonts w:ascii="Times New Roman" w:hAnsi="Times New Roman" w:cs="Times New Roman"/>
          <w:b/>
          <w:sz w:val="24"/>
          <w:szCs w:val="24"/>
        </w:rPr>
        <w:t> nahradené písmeno q) v § 20</w:t>
      </w:r>
      <w:r w:rsidRPr="00936D9F">
        <w:rPr>
          <w:rFonts w:ascii="Times New Roman" w:hAnsi="Times New Roman" w:cs="Times New Roman"/>
          <w:b/>
          <w:sz w:val="24"/>
          <w:szCs w:val="24"/>
        </w:rPr>
        <w:t xml:space="preserve">) </w:t>
      </w:r>
    </w:p>
    <w:p w:rsidR="00936D9F" w:rsidRPr="00936D9F" w:rsidRDefault="00936D9F" w:rsidP="00936D9F">
      <w:pPr>
        <w:spacing w:after="0" w:line="240" w:lineRule="auto"/>
        <w:jc w:val="both"/>
        <w:rPr>
          <w:rFonts w:ascii="Times New Roman" w:hAnsi="Times New Roman" w:cs="Times New Roman"/>
          <w:sz w:val="24"/>
          <w:szCs w:val="24"/>
        </w:rPr>
      </w:pPr>
      <w:r w:rsidRPr="00936D9F">
        <w:rPr>
          <w:rFonts w:ascii="Times New Roman" w:hAnsi="Times New Roman" w:cs="Times New Roman"/>
          <w:sz w:val="24"/>
          <w:szCs w:val="24"/>
        </w:rPr>
        <w:t>Na základe poznatkov z aplikačnej praxe sa navrhuje, aby kontrolu právnickej osoby a fyzickej osoby – podnikateľa pri výkone oprávnenia podľa § 12 ods. 6 vykonávalo Prezídium Hasičského a záchranného zboru.</w:t>
      </w:r>
    </w:p>
    <w:p w:rsidR="00936D9F" w:rsidRPr="00936D9F" w:rsidRDefault="00936D9F" w:rsidP="00FD15FA">
      <w:pPr>
        <w:spacing w:after="0" w:line="240" w:lineRule="auto"/>
        <w:jc w:val="both"/>
        <w:rPr>
          <w:rFonts w:ascii="Times New Roman" w:hAnsi="Times New Roman" w:cs="Times New Roman"/>
          <w:b/>
          <w:sz w:val="24"/>
          <w:szCs w:val="24"/>
        </w:rPr>
      </w:pPr>
    </w:p>
    <w:p w:rsidR="00BD57F9" w:rsidRDefault="00BD57F9" w:rsidP="00D34367">
      <w:pPr>
        <w:spacing w:after="0" w:line="240" w:lineRule="auto"/>
        <w:jc w:val="both"/>
        <w:rPr>
          <w:rFonts w:ascii="Times New Roman" w:hAnsi="Times New Roman" w:cs="Times New Roman"/>
          <w:b/>
          <w:sz w:val="24"/>
          <w:szCs w:val="24"/>
        </w:rPr>
      </w:pPr>
      <w:r w:rsidRPr="009D1CF9">
        <w:rPr>
          <w:rFonts w:ascii="Times New Roman" w:hAnsi="Times New Roman" w:cs="Times New Roman"/>
          <w:b/>
          <w:sz w:val="24"/>
          <w:szCs w:val="24"/>
        </w:rPr>
        <w:t>K bodu 12 (§</w:t>
      </w:r>
      <w:r>
        <w:rPr>
          <w:rFonts w:ascii="Times New Roman" w:hAnsi="Times New Roman" w:cs="Times New Roman"/>
          <w:b/>
          <w:sz w:val="24"/>
          <w:szCs w:val="24"/>
        </w:rPr>
        <w:t xml:space="preserve"> 24 ods. 2 druhá veta)</w:t>
      </w:r>
    </w:p>
    <w:p w:rsidR="00BD57F9" w:rsidRDefault="009D1CF9" w:rsidP="00D34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Návrhom sa eliminuje byrokracia pri u</w:t>
      </w:r>
      <w:r w:rsidRPr="009D1CF9">
        <w:rPr>
          <w:rFonts w:ascii="Times New Roman" w:hAnsi="Times New Roman" w:cs="Times New Roman"/>
          <w:sz w:val="24"/>
          <w:szCs w:val="24"/>
        </w:rPr>
        <w:t>stanoven</w:t>
      </w:r>
      <w:r>
        <w:rPr>
          <w:rFonts w:ascii="Times New Roman" w:hAnsi="Times New Roman" w:cs="Times New Roman"/>
          <w:sz w:val="24"/>
          <w:szCs w:val="24"/>
        </w:rPr>
        <w:t>í</w:t>
      </w:r>
      <w:r w:rsidRPr="009D1CF9">
        <w:rPr>
          <w:rFonts w:ascii="Times New Roman" w:hAnsi="Times New Roman" w:cs="Times New Roman"/>
          <w:sz w:val="24"/>
          <w:szCs w:val="24"/>
        </w:rPr>
        <w:t xml:space="preserve"> vedúceho kontrolnej skupiny</w:t>
      </w:r>
      <w:r w:rsidR="006F11DA">
        <w:rPr>
          <w:rFonts w:ascii="Times New Roman" w:hAnsi="Times New Roman" w:cs="Times New Roman"/>
          <w:sz w:val="24"/>
          <w:szCs w:val="24"/>
        </w:rPr>
        <w:t xml:space="preserve"> obce</w:t>
      </w:r>
      <w:r>
        <w:rPr>
          <w:rFonts w:ascii="Times New Roman" w:hAnsi="Times New Roman" w:cs="Times New Roman"/>
          <w:sz w:val="24"/>
          <w:szCs w:val="24"/>
        </w:rPr>
        <w:t>.</w:t>
      </w:r>
      <w:r w:rsidR="006F11DA">
        <w:rPr>
          <w:rFonts w:ascii="Times New Roman" w:hAnsi="Times New Roman" w:cs="Times New Roman"/>
          <w:sz w:val="24"/>
          <w:szCs w:val="24"/>
        </w:rPr>
        <w:t xml:space="preserve"> Obec bude môcť prerokovať jeho ustanovenie </w:t>
      </w:r>
      <w:r w:rsidR="005D58BD">
        <w:rPr>
          <w:rFonts w:ascii="Times New Roman" w:hAnsi="Times New Roman" w:cs="Times New Roman"/>
          <w:sz w:val="24"/>
          <w:szCs w:val="24"/>
        </w:rPr>
        <w:t xml:space="preserve">s občianskymi združeniami na úseku ochrany pred požiarmi </w:t>
      </w:r>
      <w:r w:rsidR="006F11DA">
        <w:rPr>
          <w:rFonts w:ascii="Times New Roman" w:hAnsi="Times New Roman" w:cs="Times New Roman"/>
          <w:sz w:val="24"/>
          <w:szCs w:val="24"/>
        </w:rPr>
        <w:t>v rámci dobrovoľnej spolupráce</w:t>
      </w:r>
      <w:r w:rsidR="005D58BD">
        <w:rPr>
          <w:rFonts w:ascii="Times New Roman" w:hAnsi="Times New Roman" w:cs="Times New Roman"/>
          <w:sz w:val="24"/>
          <w:szCs w:val="24"/>
        </w:rPr>
        <w:t xml:space="preserve"> podľa § 57 a 58</w:t>
      </w:r>
      <w:r w:rsidR="006F11DA">
        <w:rPr>
          <w:rFonts w:ascii="Times New Roman" w:hAnsi="Times New Roman" w:cs="Times New Roman"/>
          <w:sz w:val="24"/>
          <w:szCs w:val="24"/>
        </w:rPr>
        <w:t>.</w:t>
      </w:r>
    </w:p>
    <w:p w:rsidR="009D1CF9" w:rsidRPr="009D1CF9" w:rsidRDefault="009D1CF9" w:rsidP="00D34367">
      <w:pPr>
        <w:spacing w:after="0" w:line="240" w:lineRule="auto"/>
        <w:jc w:val="both"/>
        <w:rPr>
          <w:rFonts w:ascii="Times New Roman" w:hAnsi="Times New Roman" w:cs="Times New Roman"/>
          <w:sz w:val="24"/>
          <w:szCs w:val="24"/>
        </w:rPr>
      </w:pPr>
    </w:p>
    <w:p w:rsidR="00D34367" w:rsidRPr="00936D9F" w:rsidRDefault="002C395B" w:rsidP="00D34367">
      <w:pPr>
        <w:spacing w:after="0" w:line="240" w:lineRule="auto"/>
        <w:jc w:val="both"/>
        <w:rPr>
          <w:rFonts w:ascii="Times New Roman" w:hAnsi="Times New Roman" w:cs="Times New Roman"/>
          <w:b/>
          <w:sz w:val="24"/>
          <w:szCs w:val="24"/>
        </w:rPr>
      </w:pPr>
      <w:r w:rsidRPr="00936D9F">
        <w:rPr>
          <w:rFonts w:ascii="Times New Roman" w:hAnsi="Times New Roman" w:cs="Times New Roman"/>
          <w:b/>
          <w:sz w:val="24"/>
          <w:szCs w:val="24"/>
        </w:rPr>
        <w:t xml:space="preserve">K bodu </w:t>
      </w:r>
      <w:r w:rsidR="00953BB7" w:rsidRPr="00936D9F">
        <w:rPr>
          <w:rFonts w:ascii="Times New Roman" w:hAnsi="Times New Roman" w:cs="Times New Roman"/>
          <w:b/>
          <w:sz w:val="24"/>
          <w:szCs w:val="24"/>
        </w:rPr>
        <w:t>1</w:t>
      </w:r>
      <w:r w:rsidR="0004288F">
        <w:rPr>
          <w:rFonts w:ascii="Times New Roman" w:hAnsi="Times New Roman" w:cs="Times New Roman"/>
          <w:b/>
          <w:sz w:val="24"/>
          <w:szCs w:val="24"/>
        </w:rPr>
        <w:t>4</w:t>
      </w:r>
      <w:r w:rsidR="00E6402F" w:rsidRPr="00936D9F">
        <w:rPr>
          <w:rFonts w:ascii="Times New Roman" w:hAnsi="Times New Roman" w:cs="Times New Roman"/>
          <w:b/>
          <w:sz w:val="24"/>
          <w:szCs w:val="24"/>
        </w:rPr>
        <w:t xml:space="preserve"> </w:t>
      </w:r>
      <w:r w:rsidR="005F3BFD" w:rsidRPr="00936D9F">
        <w:rPr>
          <w:rFonts w:ascii="Times New Roman" w:hAnsi="Times New Roman" w:cs="Times New Roman"/>
          <w:b/>
          <w:sz w:val="24"/>
          <w:szCs w:val="24"/>
        </w:rPr>
        <w:t>(§ 27 písm. f))</w:t>
      </w:r>
    </w:p>
    <w:p w:rsidR="00C750DC" w:rsidRPr="002C430A" w:rsidRDefault="00102A2B" w:rsidP="00D34367">
      <w:pPr>
        <w:spacing w:after="0" w:line="240" w:lineRule="auto"/>
        <w:jc w:val="both"/>
        <w:rPr>
          <w:rFonts w:ascii="Times New Roman" w:hAnsi="Times New Roman" w:cs="Times New Roman"/>
          <w:sz w:val="24"/>
          <w:szCs w:val="24"/>
        </w:rPr>
      </w:pPr>
      <w:r w:rsidRPr="00936D9F">
        <w:rPr>
          <w:rFonts w:ascii="Times New Roman" w:hAnsi="Times New Roman" w:cs="Times New Roman"/>
          <w:sz w:val="24"/>
          <w:szCs w:val="24"/>
        </w:rPr>
        <w:t>Navrhovaná úprava</w:t>
      </w:r>
      <w:r w:rsidR="001C5AAD" w:rsidRPr="00936D9F">
        <w:rPr>
          <w:rFonts w:ascii="Times New Roman" w:hAnsi="Times New Roman" w:cs="Times New Roman"/>
          <w:sz w:val="24"/>
          <w:szCs w:val="24"/>
        </w:rPr>
        <w:t xml:space="preserve"> </w:t>
      </w:r>
      <w:r w:rsidR="006C4245" w:rsidRPr="00936D9F">
        <w:rPr>
          <w:rFonts w:ascii="Times New Roman" w:hAnsi="Times New Roman" w:cs="Times New Roman"/>
          <w:sz w:val="24"/>
          <w:szCs w:val="24"/>
        </w:rPr>
        <w:t xml:space="preserve">§ 27 </w:t>
      </w:r>
      <w:r w:rsidRPr="00936D9F">
        <w:rPr>
          <w:rFonts w:ascii="Times New Roman" w:hAnsi="Times New Roman" w:cs="Times New Roman"/>
          <w:sz w:val="24"/>
          <w:szCs w:val="24"/>
        </w:rPr>
        <w:t>písm.</w:t>
      </w:r>
      <w:r w:rsidR="001C5AAD" w:rsidRPr="00936D9F">
        <w:rPr>
          <w:rFonts w:ascii="Times New Roman" w:hAnsi="Times New Roman" w:cs="Times New Roman"/>
          <w:sz w:val="24"/>
          <w:szCs w:val="24"/>
        </w:rPr>
        <w:t xml:space="preserve"> f) nadvä</w:t>
      </w:r>
      <w:r w:rsidR="00C605B2" w:rsidRPr="00936D9F">
        <w:rPr>
          <w:rFonts w:ascii="Times New Roman" w:hAnsi="Times New Roman" w:cs="Times New Roman"/>
          <w:sz w:val="24"/>
          <w:szCs w:val="24"/>
        </w:rPr>
        <w:t xml:space="preserve">zuje na </w:t>
      </w:r>
      <w:r w:rsidR="00F878F0" w:rsidRPr="00936D9F">
        <w:rPr>
          <w:rFonts w:ascii="Times New Roman" w:hAnsi="Times New Roman" w:cs="Times New Roman"/>
          <w:sz w:val="24"/>
          <w:szCs w:val="24"/>
        </w:rPr>
        <w:t>zmenu v</w:t>
      </w:r>
      <w:r w:rsidR="00D43B7F" w:rsidRPr="00936D9F">
        <w:rPr>
          <w:rFonts w:ascii="Times New Roman" w:hAnsi="Times New Roman" w:cs="Times New Roman"/>
          <w:sz w:val="24"/>
          <w:szCs w:val="24"/>
        </w:rPr>
        <w:t xml:space="preserve"> </w:t>
      </w:r>
      <w:r w:rsidR="00F878F0" w:rsidRPr="00936D9F">
        <w:rPr>
          <w:rFonts w:ascii="Times New Roman" w:hAnsi="Times New Roman" w:cs="Times New Roman"/>
          <w:sz w:val="24"/>
          <w:szCs w:val="24"/>
        </w:rPr>
        <w:t>§ 20 písm. g)</w:t>
      </w:r>
      <w:r w:rsidR="00C605B2" w:rsidRPr="00936D9F">
        <w:rPr>
          <w:rFonts w:ascii="Times New Roman" w:hAnsi="Times New Roman" w:cs="Times New Roman"/>
          <w:sz w:val="24"/>
          <w:szCs w:val="24"/>
        </w:rPr>
        <w:t>.</w:t>
      </w:r>
      <w:r w:rsidR="00747476" w:rsidRPr="00936D9F">
        <w:rPr>
          <w:rFonts w:ascii="Times New Roman" w:hAnsi="Times New Roman" w:cs="Times New Roman"/>
          <w:sz w:val="24"/>
          <w:szCs w:val="24"/>
        </w:rPr>
        <w:t xml:space="preserve"> </w:t>
      </w:r>
      <w:r w:rsidR="00D43B7F" w:rsidRPr="00936D9F">
        <w:rPr>
          <w:rFonts w:ascii="Times New Roman" w:hAnsi="Times New Roman" w:cs="Times New Roman"/>
          <w:sz w:val="24"/>
          <w:szCs w:val="24"/>
        </w:rPr>
        <w:t>V tomto bode sa navrhuje</w:t>
      </w:r>
      <w:r w:rsidR="00747476" w:rsidRPr="00936D9F">
        <w:rPr>
          <w:rFonts w:ascii="Times New Roman" w:hAnsi="Times New Roman" w:cs="Times New Roman"/>
          <w:sz w:val="24"/>
          <w:szCs w:val="24"/>
        </w:rPr>
        <w:t xml:space="preserve"> </w:t>
      </w:r>
      <w:r w:rsidR="00D43B7F" w:rsidRPr="00936D9F">
        <w:rPr>
          <w:rFonts w:ascii="Times New Roman" w:hAnsi="Times New Roman" w:cs="Times New Roman"/>
          <w:sz w:val="24"/>
          <w:szCs w:val="24"/>
        </w:rPr>
        <w:t>doplniť vykonávanie</w:t>
      </w:r>
      <w:r w:rsidR="001C5AAD" w:rsidRPr="00936D9F">
        <w:rPr>
          <w:rFonts w:ascii="Times New Roman" w:hAnsi="Times New Roman" w:cs="Times New Roman"/>
          <w:sz w:val="24"/>
          <w:szCs w:val="24"/>
        </w:rPr>
        <w:t xml:space="preserve"> štátneho</w:t>
      </w:r>
      <w:r w:rsidR="001C5AAD" w:rsidRPr="002C430A">
        <w:rPr>
          <w:rFonts w:ascii="Times New Roman" w:hAnsi="Times New Roman" w:cs="Times New Roman"/>
          <w:sz w:val="24"/>
          <w:szCs w:val="24"/>
        </w:rPr>
        <w:t xml:space="preserve"> požiarneho dozoru zo strany krajského riaditeľstva </w:t>
      </w:r>
      <w:r w:rsidR="00C605B2" w:rsidRPr="002C430A">
        <w:rPr>
          <w:rFonts w:ascii="Times New Roman" w:hAnsi="Times New Roman" w:cs="Times New Roman"/>
          <w:sz w:val="24"/>
          <w:szCs w:val="24"/>
        </w:rPr>
        <w:t xml:space="preserve">Hasičského a záchranného zboru </w:t>
      </w:r>
      <w:r w:rsidR="001C5AAD" w:rsidRPr="002C430A">
        <w:rPr>
          <w:rFonts w:ascii="Times New Roman" w:hAnsi="Times New Roman" w:cs="Times New Roman"/>
          <w:sz w:val="24"/>
          <w:szCs w:val="24"/>
        </w:rPr>
        <w:t xml:space="preserve"> v obci, ktorá je zriaďovateľom obecného hasičského zboru</w:t>
      </w:r>
      <w:r w:rsidR="00C605B2" w:rsidRPr="002C430A">
        <w:rPr>
          <w:rFonts w:ascii="Times New Roman" w:hAnsi="Times New Roman" w:cs="Times New Roman"/>
          <w:sz w:val="24"/>
          <w:szCs w:val="24"/>
        </w:rPr>
        <w:t xml:space="preserve"> </w:t>
      </w:r>
      <w:r w:rsidR="00D43B7F" w:rsidRPr="002C430A">
        <w:rPr>
          <w:rFonts w:ascii="Times New Roman" w:hAnsi="Times New Roman" w:cs="Times New Roman"/>
          <w:sz w:val="24"/>
          <w:szCs w:val="24"/>
        </w:rPr>
        <w:t xml:space="preserve"> </w:t>
      </w:r>
      <w:r w:rsidR="001C5AAD" w:rsidRPr="002C430A">
        <w:rPr>
          <w:rFonts w:ascii="Times New Roman" w:hAnsi="Times New Roman" w:cs="Times New Roman"/>
          <w:sz w:val="24"/>
          <w:szCs w:val="24"/>
        </w:rPr>
        <w:t>v súlade s § 33 zákona č. 314/2001 Z. z. o ochrane pred požiarmi v znení neskorších predpisov.</w:t>
      </w:r>
    </w:p>
    <w:p w:rsidR="00953574" w:rsidRPr="002C430A" w:rsidRDefault="00953574" w:rsidP="00E6402F">
      <w:pPr>
        <w:spacing w:after="0" w:line="240" w:lineRule="auto"/>
        <w:jc w:val="both"/>
        <w:rPr>
          <w:rFonts w:ascii="Times New Roman" w:hAnsi="Times New Roman" w:cs="Times New Roman"/>
          <w:sz w:val="24"/>
          <w:szCs w:val="24"/>
        </w:rPr>
      </w:pPr>
    </w:p>
    <w:p w:rsidR="00BF1AA6" w:rsidRPr="002C430A" w:rsidRDefault="002C395B" w:rsidP="00FE2EFC">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 xml:space="preserve">K bodu </w:t>
      </w:r>
      <w:r w:rsidR="00953BB7" w:rsidRPr="002C430A">
        <w:rPr>
          <w:rFonts w:ascii="Times New Roman" w:hAnsi="Times New Roman" w:cs="Times New Roman"/>
          <w:b/>
          <w:sz w:val="24"/>
          <w:szCs w:val="24"/>
        </w:rPr>
        <w:t>1</w:t>
      </w:r>
      <w:r w:rsidR="0004288F">
        <w:rPr>
          <w:rFonts w:ascii="Times New Roman" w:hAnsi="Times New Roman" w:cs="Times New Roman"/>
          <w:b/>
          <w:sz w:val="24"/>
          <w:szCs w:val="24"/>
        </w:rPr>
        <w:t>5</w:t>
      </w:r>
      <w:r w:rsidR="00FE2EFC" w:rsidRPr="002C430A">
        <w:rPr>
          <w:rFonts w:ascii="Times New Roman" w:hAnsi="Times New Roman" w:cs="Times New Roman"/>
          <w:b/>
          <w:sz w:val="24"/>
          <w:szCs w:val="24"/>
        </w:rPr>
        <w:t xml:space="preserve"> </w:t>
      </w:r>
      <w:r w:rsidR="005F3BFD">
        <w:rPr>
          <w:rFonts w:ascii="Times New Roman" w:hAnsi="Times New Roman" w:cs="Times New Roman"/>
          <w:b/>
          <w:sz w:val="24"/>
          <w:szCs w:val="24"/>
        </w:rPr>
        <w:t>(§ 30 ods. 4)</w:t>
      </w:r>
    </w:p>
    <w:p w:rsidR="00FE2EFC" w:rsidRPr="00F247C4" w:rsidRDefault="001C5AAD" w:rsidP="00FE2EFC">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Dobrovoľná požiarna ochra</w:t>
      </w:r>
      <w:r w:rsidR="00C605B2" w:rsidRPr="002C430A">
        <w:rPr>
          <w:rFonts w:ascii="Times New Roman" w:hAnsi="Times New Roman" w:cs="Times New Roman"/>
          <w:sz w:val="24"/>
          <w:szCs w:val="24"/>
        </w:rPr>
        <w:t xml:space="preserve">na Slovenskej republiky </w:t>
      </w:r>
      <w:r w:rsidRPr="002C430A">
        <w:rPr>
          <w:rFonts w:ascii="Times New Roman" w:hAnsi="Times New Roman" w:cs="Times New Roman"/>
          <w:sz w:val="24"/>
          <w:szCs w:val="24"/>
        </w:rPr>
        <w:t xml:space="preserve">má celoslovenskú pôsobnosť a členovia </w:t>
      </w:r>
      <w:r w:rsidR="00C605B2" w:rsidRPr="002C430A">
        <w:rPr>
          <w:rFonts w:ascii="Times New Roman" w:hAnsi="Times New Roman" w:cs="Times New Roman"/>
          <w:sz w:val="24"/>
          <w:szCs w:val="24"/>
        </w:rPr>
        <w:t>Dobrovoľnej požiarnej ochrany Slovenskej republiky</w:t>
      </w:r>
      <w:r w:rsidRPr="002C430A">
        <w:rPr>
          <w:rFonts w:ascii="Times New Roman" w:hAnsi="Times New Roman" w:cs="Times New Roman"/>
          <w:sz w:val="24"/>
          <w:szCs w:val="24"/>
        </w:rPr>
        <w:t>, ktorí sú členmi dobrovoľných hasičských zborov</w:t>
      </w:r>
      <w:r w:rsidR="00C605B2" w:rsidRPr="002C430A">
        <w:rPr>
          <w:rFonts w:ascii="Times New Roman" w:hAnsi="Times New Roman" w:cs="Times New Roman"/>
          <w:sz w:val="24"/>
          <w:szCs w:val="24"/>
        </w:rPr>
        <w:t>,</w:t>
      </w:r>
      <w:r w:rsidRPr="002C430A">
        <w:rPr>
          <w:rFonts w:ascii="Times New Roman" w:hAnsi="Times New Roman" w:cs="Times New Roman"/>
          <w:sz w:val="24"/>
          <w:szCs w:val="24"/>
        </w:rPr>
        <w:t xml:space="preserve"> sú spravidla aj členmi </w:t>
      </w:r>
      <w:r w:rsidR="00C605B2" w:rsidRPr="002C430A">
        <w:rPr>
          <w:rFonts w:ascii="Times New Roman" w:hAnsi="Times New Roman" w:cs="Times New Roman"/>
          <w:sz w:val="24"/>
          <w:szCs w:val="24"/>
        </w:rPr>
        <w:t>dobrovoľných hasičských zborov obcí</w:t>
      </w:r>
      <w:r w:rsidRPr="002C430A">
        <w:rPr>
          <w:rFonts w:ascii="Times New Roman" w:hAnsi="Times New Roman" w:cs="Times New Roman"/>
          <w:sz w:val="24"/>
          <w:szCs w:val="24"/>
        </w:rPr>
        <w:t>. Nakoľko v posledných rokoch vznikajú nové občianske združenia pôsobiace v oblasti ochrany pred požiarmi</w:t>
      </w:r>
      <w:r w:rsidR="00D43B7F" w:rsidRPr="002C430A">
        <w:rPr>
          <w:rFonts w:ascii="Times New Roman" w:hAnsi="Times New Roman" w:cs="Times New Roman"/>
          <w:sz w:val="24"/>
          <w:szCs w:val="24"/>
        </w:rPr>
        <w:t>,</w:t>
      </w:r>
      <w:r w:rsidR="00C605B2" w:rsidRPr="002C430A">
        <w:rPr>
          <w:rFonts w:ascii="Times New Roman" w:hAnsi="Times New Roman" w:cs="Times New Roman"/>
          <w:sz w:val="24"/>
          <w:szCs w:val="24"/>
        </w:rPr>
        <w:t xml:space="preserve"> navrhuje </w:t>
      </w:r>
      <w:r w:rsidR="00C605B2" w:rsidRPr="00F247C4">
        <w:rPr>
          <w:rFonts w:ascii="Times New Roman" w:hAnsi="Times New Roman" w:cs="Times New Roman"/>
          <w:sz w:val="24"/>
          <w:szCs w:val="24"/>
        </w:rPr>
        <w:t>sa</w:t>
      </w:r>
      <w:r w:rsidRPr="00F247C4">
        <w:rPr>
          <w:rFonts w:ascii="Times New Roman" w:hAnsi="Times New Roman" w:cs="Times New Roman"/>
          <w:sz w:val="24"/>
          <w:szCs w:val="24"/>
        </w:rPr>
        <w:t xml:space="preserve"> </w:t>
      </w:r>
      <w:r w:rsidR="00E46A25" w:rsidRPr="00F247C4">
        <w:rPr>
          <w:rFonts w:ascii="Times New Roman" w:hAnsi="Times New Roman" w:cs="Times New Roman"/>
          <w:sz w:val="24"/>
          <w:szCs w:val="24"/>
        </w:rPr>
        <w:t>rozšíriť členstvo v obecných hasičských zboroch aj o tieto občianske združenia</w:t>
      </w:r>
      <w:r w:rsidRPr="00F247C4">
        <w:rPr>
          <w:rFonts w:ascii="Times New Roman" w:hAnsi="Times New Roman" w:cs="Times New Roman"/>
          <w:sz w:val="24"/>
          <w:szCs w:val="24"/>
        </w:rPr>
        <w:t>.</w:t>
      </w:r>
    </w:p>
    <w:p w:rsidR="001C5AAD" w:rsidRPr="002C430A" w:rsidRDefault="001C5AAD" w:rsidP="00FE2EFC">
      <w:pPr>
        <w:spacing w:after="0" w:line="240" w:lineRule="auto"/>
        <w:jc w:val="both"/>
        <w:rPr>
          <w:rFonts w:ascii="Times New Roman" w:hAnsi="Times New Roman" w:cs="Times New Roman"/>
          <w:sz w:val="24"/>
          <w:szCs w:val="24"/>
        </w:rPr>
      </w:pPr>
    </w:p>
    <w:p w:rsidR="00FE2EFC" w:rsidRPr="002C430A" w:rsidRDefault="002C395B" w:rsidP="00FE2EFC">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 xml:space="preserve">K bodu </w:t>
      </w:r>
      <w:r w:rsidR="00953BB7" w:rsidRPr="002C430A">
        <w:rPr>
          <w:rFonts w:ascii="Times New Roman" w:hAnsi="Times New Roman" w:cs="Times New Roman"/>
          <w:b/>
          <w:sz w:val="24"/>
          <w:szCs w:val="24"/>
        </w:rPr>
        <w:t>1</w:t>
      </w:r>
      <w:r w:rsidR="0004288F">
        <w:rPr>
          <w:rFonts w:ascii="Times New Roman" w:hAnsi="Times New Roman" w:cs="Times New Roman"/>
          <w:b/>
          <w:sz w:val="24"/>
          <w:szCs w:val="24"/>
        </w:rPr>
        <w:t>6</w:t>
      </w:r>
      <w:r w:rsidR="005F3BFD">
        <w:rPr>
          <w:rFonts w:ascii="Times New Roman" w:hAnsi="Times New Roman" w:cs="Times New Roman"/>
          <w:b/>
          <w:sz w:val="24"/>
          <w:szCs w:val="24"/>
        </w:rPr>
        <w:t xml:space="preserve"> (§ 30 ods. 5)</w:t>
      </w:r>
    </w:p>
    <w:p w:rsidR="00953BB7" w:rsidRDefault="00987497" w:rsidP="00953BB7">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Z</w:t>
      </w:r>
      <w:r w:rsidR="00953BB7" w:rsidRPr="002C430A">
        <w:rPr>
          <w:rFonts w:ascii="Times New Roman" w:hAnsi="Times New Roman" w:cs="Times New Roman"/>
          <w:sz w:val="24"/>
          <w:szCs w:val="24"/>
        </w:rPr>
        <w:t xml:space="preserve"> dôvodu vyskytujúcich sa úrazov </w:t>
      </w:r>
      <w:r w:rsidRPr="002C430A">
        <w:rPr>
          <w:rFonts w:ascii="Times New Roman" w:hAnsi="Times New Roman" w:cs="Times New Roman"/>
          <w:sz w:val="24"/>
          <w:szCs w:val="24"/>
        </w:rPr>
        <w:t xml:space="preserve">a škodových udalostí </w:t>
      </w:r>
      <w:r w:rsidR="00953BB7" w:rsidRPr="002C430A">
        <w:rPr>
          <w:rFonts w:ascii="Times New Roman" w:hAnsi="Times New Roman" w:cs="Times New Roman"/>
          <w:sz w:val="24"/>
          <w:szCs w:val="24"/>
        </w:rPr>
        <w:t>pri vykonávaní zásahovej činnosti</w:t>
      </w:r>
      <w:r w:rsidRPr="002C430A">
        <w:rPr>
          <w:rFonts w:ascii="Times New Roman" w:hAnsi="Times New Roman" w:cs="Times New Roman"/>
          <w:sz w:val="24"/>
          <w:szCs w:val="24"/>
        </w:rPr>
        <w:t xml:space="preserve"> </w:t>
      </w:r>
      <w:r w:rsidR="00F878F0">
        <w:rPr>
          <w:rFonts w:ascii="Times New Roman" w:hAnsi="Times New Roman" w:cs="Times New Roman"/>
          <w:sz w:val="24"/>
          <w:szCs w:val="24"/>
        </w:rPr>
        <w:t xml:space="preserve">sa </w:t>
      </w:r>
      <w:r w:rsidRPr="002C430A">
        <w:rPr>
          <w:rFonts w:ascii="Times New Roman" w:hAnsi="Times New Roman" w:cs="Times New Roman"/>
          <w:sz w:val="24"/>
          <w:szCs w:val="24"/>
        </w:rPr>
        <w:t>navrhuje</w:t>
      </w:r>
      <w:r w:rsidR="00F878F0">
        <w:rPr>
          <w:rFonts w:ascii="Times New Roman" w:hAnsi="Times New Roman" w:cs="Times New Roman"/>
          <w:sz w:val="24"/>
          <w:szCs w:val="24"/>
        </w:rPr>
        <w:t>,</w:t>
      </w:r>
      <w:r w:rsidRPr="002C430A">
        <w:rPr>
          <w:rFonts w:ascii="Times New Roman" w:hAnsi="Times New Roman" w:cs="Times New Roman"/>
          <w:sz w:val="24"/>
          <w:szCs w:val="24"/>
        </w:rPr>
        <w:t xml:space="preserve"> aby činnosť člena obecného hasičského zboru </w:t>
      </w:r>
      <w:r w:rsidR="007817A9">
        <w:rPr>
          <w:rFonts w:ascii="Times New Roman" w:hAnsi="Times New Roman" w:cs="Times New Roman"/>
          <w:sz w:val="24"/>
          <w:szCs w:val="24"/>
        </w:rPr>
        <w:t xml:space="preserve">mohla byť </w:t>
      </w:r>
      <w:r w:rsidRPr="002C430A">
        <w:rPr>
          <w:rFonts w:ascii="Times New Roman" w:hAnsi="Times New Roman" w:cs="Times New Roman"/>
          <w:sz w:val="24"/>
          <w:szCs w:val="24"/>
        </w:rPr>
        <w:t>zastrešená zmluvou o vykonávaní dobrovoľníckej činnosti</w:t>
      </w:r>
      <w:r w:rsidR="00953BB7" w:rsidRPr="002C430A">
        <w:rPr>
          <w:rFonts w:ascii="Times New Roman" w:hAnsi="Times New Roman" w:cs="Times New Roman"/>
          <w:sz w:val="24"/>
          <w:szCs w:val="24"/>
        </w:rPr>
        <w:t xml:space="preserve">. V zákone č. 406/2011 Z. z. o dobrovoľníctve a o zmene a doplnení niektorých zákonov v znení neskorších predpisov je v § 3 ustanovená možnosť uzatvoriť „zmluvu“ o dobrovoľníckej činnosti aj v oblasti ochrany pred požiarmi. Uzatvorením zmluvy bude mať zriaďovateľ hasičskej jednotky (obec) možnosť vyriešiť oblasti ustanovené v § 6 cit. </w:t>
      </w:r>
      <w:r w:rsidR="00906007">
        <w:rPr>
          <w:rFonts w:ascii="Times New Roman" w:hAnsi="Times New Roman" w:cs="Times New Roman"/>
          <w:sz w:val="24"/>
          <w:szCs w:val="24"/>
        </w:rPr>
        <w:t>z</w:t>
      </w:r>
      <w:r w:rsidR="00953BB7" w:rsidRPr="002C430A">
        <w:rPr>
          <w:rFonts w:ascii="Times New Roman" w:hAnsi="Times New Roman" w:cs="Times New Roman"/>
          <w:sz w:val="24"/>
          <w:szCs w:val="24"/>
        </w:rPr>
        <w:t>ákona</w:t>
      </w:r>
      <w:r w:rsidR="0029669F">
        <w:rPr>
          <w:rFonts w:ascii="Times New Roman" w:hAnsi="Times New Roman" w:cs="Times New Roman"/>
          <w:sz w:val="24"/>
          <w:szCs w:val="24"/>
        </w:rPr>
        <w:t xml:space="preserve">, </w:t>
      </w:r>
      <w:r w:rsidR="00953BB7" w:rsidRPr="002C430A">
        <w:rPr>
          <w:rFonts w:ascii="Times New Roman" w:hAnsi="Times New Roman" w:cs="Times New Roman"/>
          <w:sz w:val="24"/>
          <w:szCs w:val="24"/>
        </w:rPr>
        <w:t>napr. nemocenské poistenie a zdravotné poistenie</w:t>
      </w:r>
      <w:r w:rsidR="0029669F">
        <w:rPr>
          <w:rFonts w:ascii="Times New Roman" w:hAnsi="Times New Roman" w:cs="Times New Roman"/>
          <w:sz w:val="24"/>
          <w:szCs w:val="24"/>
        </w:rPr>
        <w:t xml:space="preserve"> členov obecného hasičského zboru</w:t>
      </w:r>
      <w:r w:rsidR="00953BB7" w:rsidRPr="002C430A">
        <w:rPr>
          <w:rFonts w:ascii="Times New Roman" w:hAnsi="Times New Roman" w:cs="Times New Roman"/>
          <w:sz w:val="24"/>
          <w:szCs w:val="24"/>
        </w:rPr>
        <w:t>.</w:t>
      </w:r>
      <w:r w:rsidR="0029669F">
        <w:rPr>
          <w:rFonts w:ascii="Times New Roman" w:hAnsi="Times New Roman" w:cs="Times New Roman"/>
          <w:sz w:val="24"/>
          <w:szCs w:val="24"/>
        </w:rPr>
        <w:t xml:space="preserve"> </w:t>
      </w:r>
    </w:p>
    <w:p w:rsidR="0029669F" w:rsidRPr="002C430A" w:rsidRDefault="0029669F" w:rsidP="00953BB7">
      <w:pPr>
        <w:spacing w:after="0" w:line="240" w:lineRule="auto"/>
        <w:jc w:val="both"/>
        <w:rPr>
          <w:rFonts w:ascii="Times New Roman" w:hAnsi="Times New Roman" w:cs="Times New Roman"/>
          <w:sz w:val="24"/>
          <w:szCs w:val="24"/>
        </w:rPr>
      </w:pPr>
    </w:p>
    <w:p w:rsidR="00544176" w:rsidRDefault="00544176" w:rsidP="009874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17 (§ 30 ods. </w:t>
      </w:r>
      <w:r w:rsidR="006C1984" w:rsidRPr="00427D9B">
        <w:rPr>
          <w:rFonts w:ascii="Times New Roman" w:hAnsi="Times New Roman" w:cs="Times New Roman"/>
          <w:b/>
          <w:sz w:val="24"/>
          <w:szCs w:val="24"/>
        </w:rPr>
        <w:t>7</w:t>
      </w:r>
      <w:r>
        <w:rPr>
          <w:rFonts w:ascii="Times New Roman" w:hAnsi="Times New Roman" w:cs="Times New Roman"/>
          <w:b/>
          <w:sz w:val="24"/>
          <w:szCs w:val="24"/>
        </w:rPr>
        <w:t>)</w:t>
      </w:r>
    </w:p>
    <w:p w:rsidR="00544176" w:rsidRDefault="00544176" w:rsidP="0098749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Ide o legislatívnotechnickú úpravu.</w:t>
      </w:r>
      <w:r>
        <w:rPr>
          <w:rFonts w:ascii="Times New Roman" w:hAnsi="Times New Roman" w:cs="Times New Roman"/>
          <w:b/>
          <w:sz w:val="24"/>
          <w:szCs w:val="24"/>
        </w:rPr>
        <w:t xml:space="preserve"> </w:t>
      </w:r>
    </w:p>
    <w:p w:rsidR="00544176" w:rsidRDefault="00544176" w:rsidP="00987497">
      <w:pPr>
        <w:spacing w:after="0" w:line="240" w:lineRule="auto"/>
        <w:jc w:val="both"/>
        <w:rPr>
          <w:rFonts w:ascii="Times New Roman" w:hAnsi="Times New Roman" w:cs="Times New Roman"/>
          <w:b/>
          <w:sz w:val="24"/>
          <w:szCs w:val="24"/>
        </w:rPr>
      </w:pPr>
    </w:p>
    <w:p w:rsidR="00987497" w:rsidRPr="002C430A" w:rsidRDefault="00987497" w:rsidP="00FE2EFC">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 xml:space="preserve">K bodu </w:t>
      </w:r>
      <w:r w:rsidR="0004288F">
        <w:rPr>
          <w:rFonts w:ascii="Times New Roman" w:hAnsi="Times New Roman" w:cs="Times New Roman"/>
          <w:b/>
          <w:sz w:val="24"/>
          <w:szCs w:val="24"/>
        </w:rPr>
        <w:t>18</w:t>
      </w:r>
      <w:r w:rsidR="005F3BFD">
        <w:rPr>
          <w:rFonts w:ascii="Times New Roman" w:hAnsi="Times New Roman" w:cs="Times New Roman"/>
          <w:b/>
          <w:sz w:val="24"/>
          <w:szCs w:val="24"/>
        </w:rPr>
        <w:t xml:space="preserve"> (§ 33 ods. 4)</w:t>
      </w:r>
    </w:p>
    <w:p w:rsidR="00987497" w:rsidRPr="00F247C4" w:rsidRDefault="00987497" w:rsidP="00FE2EFC">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lastRenderedPageBreak/>
        <w:t>Navrhuje</w:t>
      </w:r>
      <w:r w:rsidR="00F878F0">
        <w:rPr>
          <w:rFonts w:ascii="Times New Roman" w:hAnsi="Times New Roman" w:cs="Times New Roman"/>
          <w:sz w:val="24"/>
          <w:szCs w:val="24"/>
        </w:rPr>
        <w:t xml:space="preserve"> sa</w:t>
      </w:r>
      <w:r w:rsidRPr="002C430A">
        <w:rPr>
          <w:rFonts w:ascii="Times New Roman" w:hAnsi="Times New Roman" w:cs="Times New Roman"/>
          <w:sz w:val="24"/>
          <w:szCs w:val="24"/>
        </w:rPr>
        <w:t xml:space="preserve"> doplniť povinnosť obce prerokovať s miestne príslušným okresným riaditeľstvom vymenovanie a odvolanie veliteľ</w:t>
      </w:r>
      <w:r w:rsidR="00173E0A">
        <w:rPr>
          <w:rFonts w:ascii="Times New Roman" w:hAnsi="Times New Roman" w:cs="Times New Roman"/>
          <w:sz w:val="24"/>
          <w:szCs w:val="24"/>
        </w:rPr>
        <w:t xml:space="preserve">a obecného hasičského zboru </w:t>
      </w:r>
      <w:r w:rsidR="00906007" w:rsidRPr="00F247C4">
        <w:rPr>
          <w:rFonts w:ascii="Times New Roman" w:hAnsi="Times New Roman" w:cs="Times New Roman"/>
          <w:sz w:val="24"/>
          <w:szCs w:val="24"/>
        </w:rPr>
        <w:t xml:space="preserve">v súvislosti s dodržaním </w:t>
      </w:r>
      <w:r w:rsidR="00F878F0" w:rsidRPr="00F247C4">
        <w:rPr>
          <w:rFonts w:ascii="Times New Roman" w:hAnsi="Times New Roman" w:cs="Times New Roman"/>
          <w:sz w:val="24"/>
          <w:szCs w:val="24"/>
        </w:rPr>
        <w:t>podmienok</w:t>
      </w:r>
      <w:r w:rsidR="001A5994" w:rsidRPr="00F247C4">
        <w:rPr>
          <w:rFonts w:ascii="Times New Roman" w:hAnsi="Times New Roman" w:cs="Times New Roman"/>
          <w:sz w:val="24"/>
          <w:szCs w:val="24"/>
        </w:rPr>
        <w:t> odbornej spôsobilosti na uvedenú funkciu.</w:t>
      </w:r>
    </w:p>
    <w:p w:rsidR="00987497" w:rsidRPr="002C430A" w:rsidRDefault="00987497" w:rsidP="00FE2EFC">
      <w:pPr>
        <w:spacing w:after="0" w:line="240" w:lineRule="auto"/>
        <w:jc w:val="both"/>
        <w:rPr>
          <w:rFonts w:ascii="Times New Roman" w:hAnsi="Times New Roman" w:cs="Times New Roman"/>
          <w:sz w:val="24"/>
          <w:szCs w:val="24"/>
        </w:rPr>
      </w:pPr>
    </w:p>
    <w:p w:rsidR="00FE2EFC" w:rsidRPr="002C430A" w:rsidRDefault="004C11E7" w:rsidP="00FE2EFC">
      <w:pPr>
        <w:spacing w:after="0" w:line="240" w:lineRule="auto"/>
        <w:jc w:val="both"/>
        <w:rPr>
          <w:rFonts w:ascii="Times New Roman" w:hAnsi="Times New Roman" w:cs="Times New Roman"/>
          <w:sz w:val="24"/>
          <w:szCs w:val="24"/>
        </w:rPr>
      </w:pPr>
      <w:r w:rsidRPr="002C430A">
        <w:rPr>
          <w:rFonts w:ascii="Times New Roman" w:hAnsi="Times New Roman" w:cs="Times New Roman"/>
          <w:b/>
          <w:sz w:val="24"/>
          <w:szCs w:val="24"/>
        </w:rPr>
        <w:t xml:space="preserve">K bodu </w:t>
      </w:r>
      <w:r w:rsidR="0004288F">
        <w:rPr>
          <w:rFonts w:ascii="Times New Roman" w:hAnsi="Times New Roman" w:cs="Times New Roman"/>
          <w:b/>
          <w:sz w:val="24"/>
          <w:szCs w:val="24"/>
        </w:rPr>
        <w:t>19</w:t>
      </w:r>
      <w:r w:rsidR="00FE2EFC" w:rsidRPr="002C430A">
        <w:rPr>
          <w:rFonts w:ascii="Times New Roman" w:hAnsi="Times New Roman" w:cs="Times New Roman"/>
          <w:b/>
          <w:sz w:val="24"/>
          <w:szCs w:val="24"/>
        </w:rPr>
        <w:t xml:space="preserve"> </w:t>
      </w:r>
      <w:r w:rsidR="005F3BFD">
        <w:rPr>
          <w:rFonts w:ascii="Times New Roman" w:hAnsi="Times New Roman" w:cs="Times New Roman"/>
          <w:b/>
          <w:sz w:val="24"/>
          <w:szCs w:val="24"/>
        </w:rPr>
        <w:t>(§ 33 ods. 6)</w:t>
      </w:r>
    </w:p>
    <w:p w:rsidR="001F4070" w:rsidRPr="002C430A" w:rsidRDefault="00565EFD" w:rsidP="00A53449">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Na</w:t>
      </w:r>
      <w:r w:rsidR="00A86808">
        <w:rPr>
          <w:rFonts w:ascii="Times New Roman" w:hAnsi="Times New Roman" w:cs="Times New Roman"/>
          <w:sz w:val="24"/>
          <w:szCs w:val="24"/>
        </w:rPr>
        <w:t xml:space="preserve"> </w:t>
      </w:r>
      <w:r w:rsidR="00A86808" w:rsidRPr="0059484A">
        <w:rPr>
          <w:rFonts w:ascii="Times New Roman" w:hAnsi="Times New Roman" w:cs="Times New Roman"/>
          <w:sz w:val="24"/>
          <w:szCs w:val="24"/>
        </w:rPr>
        <w:t xml:space="preserve">základe poznatkov </w:t>
      </w:r>
      <w:r w:rsidR="0015237B" w:rsidRPr="0059484A">
        <w:rPr>
          <w:rFonts w:ascii="Times New Roman" w:hAnsi="Times New Roman" w:cs="Times New Roman"/>
          <w:sz w:val="24"/>
          <w:szCs w:val="24"/>
        </w:rPr>
        <w:t xml:space="preserve">z </w:t>
      </w:r>
      <w:r w:rsidR="00A86808" w:rsidRPr="0059484A">
        <w:rPr>
          <w:rFonts w:ascii="Times New Roman" w:hAnsi="Times New Roman" w:cs="Times New Roman"/>
          <w:sz w:val="24"/>
          <w:szCs w:val="24"/>
        </w:rPr>
        <w:t xml:space="preserve">aplikačnej praxe </w:t>
      </w:r>
      <w:r w:rsidR="00A86808" w:rsidRPr="00F247C4">
        <w:rPr>
          <w:rFonts w:ascii="Times New Roman" w:hAnsi="Times New Roman" w:cs="Times New Roman"/>
          <w:sz w:val="24"/>
          <w:szCs w:val="24"/>
        </w:rPr>
        <w:t>sa na</w:t>
      </w:r>
      <w:r w:rsidRPr="00F247C4">
        <w:rPr>
          <w:rFonts w:ascii="Times New Roman" w:hAnsi="Times New Roman" w:cs="Times New Roman"/>
          <w:sz w:val="24"/>
          <w:szCs w:val="24"/>
        </w:rPr>
        <w:t>vrhuje</w:t>
      </w:r>
      <w:r w:rsidRPr="0059484A">
        <w:rPr>
          <w:rFonts w:ascii="Times New Roman" w:hAnsi="Times New Roman" w:cs="Times New Roman"/>
          <w:sz w:val="24"/>
          <w:szCs w:val="24"/>
        </w:rPr>
        <w:t>, aby ú</w:t>
      </w:r>
      <w:r w:rsidR="001F4070" w:rsidRPr="0059484A">
        <w:rPr>
          <w:rFonts w:ascii="Times New Roman" w:hAnsi="Times New Roman" w:cs="Times New Roman"/>
          <w:sz w:val="24"/>
          <w:szCs w:val="24"/>
        </w:rPr>
        <w:t xml:space="preserve">lohy spojené so zaraďovaním </w:t>
      </w:r>
      <w:r w:rsidRPr="0059484A">
        <w:rPr>
          <w:rFonts w:ascii="Times New Roman" w:hAnsi="Times New Roman" w:cs="Times New Roman"/>
          <w:sz w:val="24"/>
          <w:szCs w:val="24"/>
        </w:rPr>
        <w:t>dobrovoľných hasičských zborov obcí</w:t>
      </w:r>
      <w:r w:rsidR="001F4070" w:rsidRPr="0059484A">
        <w:rPr>
          <w:rFonts w:ascii="Times New Roman" w:hAnsi="Times New Roman" w:cs="Times New Roman"/>
          <w:sz w:val="24"/>
          <w:szCs w:val="24"/>
        </w:rPr>
        <w:t xml:space="preserve"> do </w:t>
      </w:r>
      <w:r w:rsidRPr="0059484A">
        <w:rPr>
          <w:rFonts w:ascii="Times New Roman" w:hAnsi="Times New Roman" w:cs="Times New Roman"/>
          <w:sz w:val="24"/>
          <w:szCs w:val="24"/>
        </w:rPr>
        <w:t>kategóri</w:t>
      </w:r>
      <w:r w:rsidR="00A518D4" w:rsidRPr="0059484A">
        <w:rPr>
          <w:rFonts w:ascii="Times New Roman" w:hAnsi="Times New Roman" w:cs="Times New Roman"/>
          <w:sz w:val="24"/>
          <w:szCs w:val="24"/>
        </w:rPr>
        <w:t>í</w:t>
      </w:r>
      <w:r w:rsidR="00173E0A">
        <w:rPr>
          <w:rFonts w:ascii="Times New Roman" w:hAnsi="Times New Roman" w:cs="Times New Roman"/>
          <w:sz w:val="24"/>
          <w:szCs w:val="24"/>
        </w:rPr>
        <w:t>,</w:t>
      </w:r>
      <w:r w:rsidRPr="002C430A">
        <w:rPr>
          <w:rFonts w:ascii="Times New Roman" w:hAnsi="Times New Roman" w:cs="Times New Roman"/>
          <w:sz w:val="24"/>
          <w:szCs w:val="24"/>
        </w:rPr>
        <w:t xml:space="preserve"> prešli</w:t>
      </w:r>
      <w:r w:rsidR="001E1F48" w:rsidRPr="002C430A">
        <w:rPr>
          <w:rFonts w:ascii="Times New Roman" w:hAnsi="Times New Roman" w:cs="Times New Roman"/>
          <w:sz w:val="24"/>
          <w:szCs w:val="24"/>
        </w:rPr>
        <w:t xml:space="preserve"> na krajské riaditeľstvá</w:t>
      </w:r>
      <w:r w:rsidR="001F4070" w:rsidRPr="002C430A">
        <w:rPr>
          <w:rFonts w:ascii="Times New Roman" w:hAnsi="Times New Roman" w:cs="Times New Roman"/>
          <w:sz w:val="24"/>
          <w:szCs w:val="24"/>
        </w:rPr>
        <w:t xml:space="preserve"> </w:t>
      </w:r>
      <w:r w:rsidRPr="002C430A">
        <w:rPr>
          <w:rFonts w:ascii="Times New Roman" w:hAnsi="Times New Roman" w:cs="Times New Roman"/>
          <w:sz w:val="24"/>
          <w:szCs w:val="24"/>
        </w:rPr>
        <w:t>Hasičského a záchranného zboru</w:t>
      </w:r>
      <w:r w:rsidR="001E1F48" w:rsidRPr="002C430A">
        <w:rPr>
          <w:rFonts w:ascii="Times New Roman" w:hAnsi="Times New Roman" w:cs="Times New Roman"/>
          <w:sz w:val="24"/>
          <w:szCs w:val="24"/>
        </w:rPr>
        <w:t>.</w:t>
      </w:r>
    </w:p>
    <w:p w:rsidR="00A71014" w:rsidRDefault="00A71014" w:rsidP="00C23666">
      <w:pPr>
        <w:spacing w:after="0" w:line="240" w:lineRule="auto"/>
        <w:jc w:val="both"/>
        <w:rPr>
          <w:rFonts w:ascii="Times New Roman" w:eastAsia="Times New Roman" w:hAnsi="Times New Roman" w:cs="Times New Roman"/>
          <w:b/>
          <w:bCs/>
          <w:sz w:val="24"/>
          <w:szCs w:val="24"/>
          <w:lang w:eastAsia="sk-SK"/>
        </w:rPr>
      </w:pPr>
    </w:p>
    <w:p w:rsidR="00544176" w:rsidRDefault="00544176" w:rsidP="00C23666">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 bodu 20 (§ 36 ods. 5)</w:t>
      </w:r>
    </w:p>
    <w:p w:rsidR="00544176" w:rsidRPr="00544176" w:rsidRDefault="00544176" w:rsidP="00C2366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Explicitne sa uvádza, že dôvodom na prepustenie člena z hasičskej jednotky je aj </w:t>
      </w:r>
      <w:r w:rsidRPr="00544176">
        <w:rPr>
          <w:rFonts w:ascii="Times New Roman" w:eastAsia="Times New Roman" w:hAnsi="Times New Roman" w:cs="Times New Roman"/>
          <w:bCs/>
          <w:sz w:val="24"/>
          <w:szCs w:val="24"/>
          <w:lang w:eastAsia="sk-SK"/>
        </w:rPr>
        <w:t>vykonávan</w:t>
      </w:r>
      <w:r w:rsidR="00B31BA9">
        <w:rPr>
          <w:rFonts w:ascii="Times New Roman" w:eastAsia="Times New Roman" w:hAnsi="Times New Roman" w:cs="Times New Roman"/>
          <w:bCs/>
          <w:sz w:val="24"/>
          <w:szCs w:val="24"/>
          <w:lang w:eastAsia="sk-SK"/>
        </w:rPr>
        <w:t>ie</w:t>
      </w:r>
      <w:r w:rsidRPr="00544176">
        <w:rPr>
          <w:rFonts w:ascii="Times New Roman" w:eastAsia="Times New Roman" w:hAnsi="Times New Roman" w:cs="Times New Roman"/>
          <w:bCs/>
          <w:sz w:val="24"/>
          <w:szCs w:val="24"/>
          <w:lang w:eastAsia="sk-SK"/>
        </w:rPr>
        <w:t xml:space="preserve"> záchranných prác pod vplyvom alkoholu, omamných látok alebo psychotropných látok.</w:t>
      </w:r>
    </w:p>
    <w:p w:rsidR="00B31BA9" w:rsidRDefault="00B31BA9" w:rsidP="00C23666">
      <w:pPr>
        <w:spacing w:after="0" w:line="240" w:lineRule="auto"/>
        <w:jc w:val="both"/>
        <w:rPr>
          <w:rFonts w:ascii="Times New Roman" w:eastAsia="Times New Roman" w:hAnsi="Times New Roman" w:cs="Times New Roman"/>
          <w:b/>
          <w:bCs/>
          <w:sz w:val="24"/>
          <w:szCs w:val="24"/>
          <w:lang w:eastAsia="sk-SK"/>
        </w:rPr>
      </w:pPr>
    </w:p>
    <w:p w:rsidR="00C23666" w:rsidRDefault="00C23666" w:rsidP="00C23666">
      <w:pPr>
        <w:spacing w:after="0" w:line="240" w:lineRule="auto"/>
        <w:jc w:val="both"/>
        <w:rPr>
          <w:rFonts w:ascii="Times New Roman" w:eastAsia="Times New Roman" w:hAnsi="Times New Roman" w:cs="Times New Roman"/>
          <w:b/>
          <w:bCs/>
          <w:sz w:val="24"/>
          <w:szCs w:val="24"/>
          <w:lang w:eastAsia="sk-SK"/>
        </w:rPr>
      </w:pPr>
      <w:r w:rsidRPr="002C430A">
        <w:rPr>
          <w:rFonts w:ascii="Times New Roman" w:eastAsia="Times New Roman" w:hAnsi="Times New Roman" w:cs="Times New Roman"/>
          <w:b/>
          <w:bCs/>
          <w:sz w:val="24"/>
          <w:szCs w:val="24"/>
          <w:lang w:eastAsia="sk-SK"/>
        </w:rPr>
        <w:t xml:space="preserve">K bodu </w:t>
      </w:r>
      <w:r>
        <w:rPr>
          <w:rFonts w:ascii="Times New Roman" w:eastAsia="Times New Roman" w:hAnsi="Times New Roman" w:cs="Times New Roman"/>
          <w:b/>
          <w:bCs/>
          <w:sz w:val="24"/>
          <w:szCs w:val="24"/>
          <w:lang w:eastAsia="sk-SK"/>
        </w:rPr>
        <w:t>2</w:t>
      </w:r>
      <w:r w:rsidR="00B31BA9">
        <w:rPr>
          <w:rFonts w:ascii="Times New Roman" w:eastAsia="Times New Roman" w:hAnsi="Times New Roman" w:cs="Times New Roman"/>
          <w:b/>
          <w:bCs/>
          <w:sz w:val="24"/>
          <w:szCs w:val="24"/>
          <w:lang w:eastAsia="sk-SK"/>
        </w:rPr>
        <w:t>2</w:t>
      </w:r>
      <w:r>
        <w:rPr>
          <w:rFonts w:ascii="Times New Roman" w:eastAsia="Times New Roman" w:hAnsi="Times New Roman" w:cs="Times New Roman"/>
          <w:b/>
          <w:bCs/>
          <w:sz w:val="24"/>
          <w:szCs w:val="24"/>
          <w:lang w:eastAsia="sk-SK"/>
        </w:rPr>
        <w:t xml:space="preserve"> (§ 40 ods</w:t>
      </w:r>
      <w:r w:rsidR="0015237B">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 xml:space="preserve"> 3)</w:t>
      </w:r>
    </w:p>
    <w:p w:rsidR="00C23666" w:rsidRPr="00E74972" w:rsidRDefault="00A71014" w:rsidP="00A53449">
      <w:pPr>
        <w:spacing w:after="0" w:line="240" w:lineRule="auto"/>
        <w:jc w:val="both"/>
        <w:rPr>
          <w:rFonts w:ascii="Times New Roman" w:hAnsi="Times New Roman" w:cs="Times New Roman"/>
          <w:sz w:val="24"/>
          <w:szCs w:val="24"/>
        </w:rPr>
      </w:pPr>
      <w:r w:rsidRPr="00E74972">
        <w:rPr>
          <w:rFonts w:ascii="Times New Roman" w:hAnsi="Times New Roman" w:cs="Times New Roman"/>
          <w:sz w:val="24"/>
          <w:szCs w:val="24"/>
        </w:rPr>
        <w:t xml:space="preserve">V súlade s aplikačnou praxou sa do vykonávania odbornej prípravy dopĺňajú aj členovia hasičských jednotiek, ktorých </w:t>
      </w:r>
      <w:r w:rsidR="00C53005" w:rsidRPr="00E74972">
        <w:rPr>
          <w:rFonts w:ascii="Times New Roman" w:hAnsi="Times New Roman" w:cs="Times New Roman"/>
          <w:sz w:val="24"/>
          <w:szCs w:val="24"/>
        </w:rPr>
        <w:t>základnú prípravu a špecializovanú prípravu vykonáva právnická osoba a fyzická osoba – podnikateľ</w:t>
      </w:r>
      <w:r w:rsidRPr="00E74972">
        <w:rPr>
          <w:rFonts w:ascii="Times New Roman" w:hAnsi="Times New Roman" w:cs="Times New Roman"/>
          <w:sz w:val="24"/>
          <w:szCs w:val="24"/>
        </w:rPr>
        <w:t>, ktorá má na túto činnosť oprávnenie</w:t>
      </w:r>
      <w:r w:rsidR="00C53005" w:rsidRPr="00E74972">
        <w:rPr>
          <w:rFonts w:ascii="Times New Roman" w:hAnsi="Times New Roman" w:cs="Times New Roman"/>
          <w:sz w:val="24"/>
          <w:szCs w:val="24"/>
        </w:rPr>
        <w:t>.</w:t>
      </w:r>
    </w:p>
    <w:p w:rsidR="00C23666" w:rsidRPr="002C430A" w:rsidRDefault="00C23666" w:rsidP="00A53449">
      <w:pPr>
        <w:spacing w:after="0" w:line="240" w:lineRule="auto"/>
        <w:jc w:val="both"/>
        <w:rPr>
          <w:rFonts w:ascii="Times New Roman" w:hAnsi="Times New Roman" w:cs="Times New Roman"/>
          <w:sz w:val="24"/>
          <w:szCs w:val="24"/>
        </w:rPr>
      </w:pPr>
    </w:p>
    <w:p w:rsidR="00CA50CE" w:rsidRPr="002C430A" w:rsidRDefault="004C11E7" w:rsidP="00A53449">
      <w:pPr>
        <w:spacing w:after="0" w:line="240" w:lineRule="auto"/>
        <w:jc w:val="both"/>
        <w:rPr>
          <w:rFonts w:ascii="Times New Roman" w:hAnsi="Times New Roman" w:cs="Times New Roman"/>
          <w:sz w:val="24"/>
          <w:szCs w:val="24"/>
        </w:rPr>
      </w:pPr>
      <w:r w:rsidRPr="002C430A">
        <w:rPr>
          <w:rFonts w:ascii="Times New Roman" w:hAnsi="Times New Roman" w:cs="Times New Roman"/>
          <w:b/>
          <w:sz w:val="24"/>
          <w:szCs w:val="24"/>
        </w:rPr>
        <w:t xml:space="preserve">K bodu </w:t>
      </w:r>
      <w:r w:rsidR="001A5994" w:rsidRPr="002C430A">
        <w:rPr>
          <w:rFonts w:ascii="Times New Roman" w:hAnsi="Times New Roman" w:cs="Times New Roman"/>
          <w:b/>
          <w:sz w:val="24"/>
          <w:szCs w:val="24"/>
        </w:rPr>
        <w:t>2</w:t>
      </w:r>
      <w:r w:rsidR="00B31BA9">
        <w:rPr>
          <w:rFonts w:ascii="Times New Roman" w:hAnsi="Times New Roman" w:cs="Times New Roman"/>
          <w:b/>
          <w:sz w:val="24"/>
          <w:szCs w:val="24"/>
        </w:rPr>
        <w:t>3</w:t>
      </w:r>
      <w:r w:rsidR="00CA50CE" w:rsidRPr="002C430A">
        <w:rPr>
          <w:rFonts w:ascii="Times New Roman" w:hAnsi="Times New Roman" w:cs="Times New Roman"/>
          <w:b/>
          <w:sz w:val="24"/>
          <w:szCs w:val="24"/>
        </w:rPr>
        <w:t xml:space="preserve"> </w:t>
      </w:r>
      <w:r w:rsidR="00906007">
        <w:rPr>
          <w:rFonts w:ascii="Times New Roman" w:hAnsi="Times New Roman" w:cs="Times New Roman"/>
          <w:b/>
          <w:sz w:val="24"/>
          <w:szCs w:val="24"/>
        </w:rPr>
        <w:t>(§ 41 ods. 7)</w:t>
      </w:r>
    </w:p>
    <w:p w:rsidR="00953574" w:rsidRPr="00681BAD" w:rsidRDefault="00314F7B" w:rsidP="006B0F85">
      <w:pPr>
        <w:spacing w:after="240" w:line="240" w:lineRule="auto"/>
        <w:jc w:val="both"/>
        <w:rPr>
          <w:rFonts w:ascii="Times New Roman" w:hAnsi="Times New Roman" w:cs="Times New Roman"/>
          <w:b/>
          <w:sz w:val="24"/>
          <w:szCs w:val="24"/>
        </w:rPr>
      </w:pPr>
      <w:r w:rsidRPr="002C430A">
        <w:rPr>
          <w:rFonts w:ascii="Times New Roman" w:hAnsi="Times New Roman" w:cs="Times New Roman"/>
          <w:sz w:val="24"/>
          <w:szCs w:val="24"/>
        </w:rPr>
        <w:t>O</w:t>
      </w:r>
      <w:r w:rsidR="00433F6E" w:rsidRPr="002C430A">
        <w:rPr>
          <w:rFonts w:ascii="Times New Roman" w:hAnsi="Times New Roman" w:cs="Times New Roman"/>
          <w:sz w:val="24"/>
          <w:szCs w:val="24"/>
        </w:rPr>
        <w:t xml:space="preserve">peračné stredisko </w:t>
      </w:r>
      <w:r w:rsidRPr="002C430A">
        <w:rPr>
          <w:rFonts w:ascii="Times New Roman" w:hAnsi="Times New Roman" w:cs="Times New Roman"/>
          <w:sz w:val="24"/>
          <w:szCs w:val="24"/>
        </w:rPr>
        <w:t>krajského riaditeľstva Hasičského a záchranného zboru vysie</w:t>
      </w:r>
      <w:r w:rsidR="00433F6E" w:rsidRPr="002C430A">
        <w:rPr>
          <w:rFonts w:ascii="Times New Roman" w:hAnsi="Times New Roman" w:cs="Times New Roman"/>
          <w:sz w:val="24"/>
          <w:szCs w:val="24"/>
        </w:rPr>
        <w:t xml:space="preserve">la sily a prostriedky </w:t>
      </w:r>
      <w:r w:rsidRPr="002C430A">
        <w:rPr>
          <w:rFonts w:ascii="Times New Roman" w:hAnsi="Times New Roman" w:cs="Times New Roman"/>
          <w:sz w:val="24"/>
          <w:szCs w:val="24"/>
        </w:rPr>
        <w:t>Hasičského a záchranného zboru</w:t>
      </w:r>
      <w:r w:rsidR="00681BAD">
        <w:rPr>
          <w:rFonts w:ascii="Times New Roman" w:hAnsi="Times New Roman" w:cs="Times New Roman"/>
          <w:sz w:val="24"/>
          <w:szCs w:val="24"/>
        </w:rPr>
        <w:t xml:space="preserve"> a </w:t>
      </w:r>
      <w:r w:rsidRPr="002C430A">
        <w:rPr>
          <w:rFonts w:ascii="Times New Roman" w:hAnsi="Times New Roman" w:cs="Times New Roman"/>
          <w:sz w:val="24"/>
          <w:szCs w:val="24"/>
        </w:rPr>
        <w:t xml:space="preserve">dobrovoľných hasičských zborov obcí </w:t>
      </w:r>
      <w:r w:rsidR="00433F6E" w:rsidRPr="002C430A">
        <w:rPr>
          <w:rFonts w:ascii="Times New Roman" w:hAnsi="Times New Roman" w:cs="Times New Roman"/>
          <w:sz w:val="24"/>
          <w:szCs w:val="24"/>
        </w:rPr>
        <w:t>na zásah a rovnako je bez</w:t>
      </w:r>
      <w:r w:rsidRPr="002C430A">
        <w:rPr>
          <w:rFonts w:ascii="Times New Roman" w:hAnsi="Times New Roman" w:cs="Times New Roman"/>
          <w:sz w:val="24"/>
          <w:szCs w:val="24"/>
        </w:rPr>
        <w:t xml:space="preserve"> zbytočného odkladu informované o vzniku nežiadu</w:t>
      </w:r>
      <w:r w:rsidR="00433F6E" w:rsidRPr="002C430A">
        <w:rPr>
          <w:rFonts w:ascii="Times New Roman" w:hAnsi="Times New Roman" w:cs="Times New Roman"/>
          <w:sz w:val="24"/>
          <w:szCs w:val="24"/>
        </w:rPr>
        <w:t>cich udalostí</w:t>
      </w:r>
      <w:r w:rsidRPr="002C430A">
        <w:rPr>
          <w:rFonts w:ascii="Times New Roman" w:hAnsi="Times New Roman" w:cs="Times New Roman"/>
          <w:sz w:val="24"/>
          <w:szCs w:val="24"/>
        </w:rPr>
        <w:t xml:space="preserve">, </w:t>
      </w:r>
      <w:r w:rsidR="00433F6E" w:rsidRPr="002C430A">
        <w:rPr>
          <w:rFonts w:ascii="Times New Roman" w:hAnsi="Times New Roman" w:cs="Times New Roman"/>
          <w:sz w:val="24"/>
          <w:szCs w:val="24"/>
        </w:rPr>
        <w:t xml:space="preserve"> napr</w:t>
      </w:r>
      <w:r w:rsidRPr="002C430A">
        <w:rPr>
          <w:rFonts w:ascii="Times New Roman" w:hAnsi="Times New Roman" w:cs="Times New Roman"/>
          <w:sz w:val="24"/>
          <w:szCs w:val="24"/>
        </w:rPr>
        <w:t>íklad</w:t>
      </w:r>
      <w:r w:rsidR="00433F6E" w:rsidRPr="002C430A">
        <w:rPr>
          <w:rFonts w:ascii="Times New Roman" w:hAnsi="Times New Roman" w:cs="Times New Roman"/>
          <w:sz w:val="24"/>
          <w:szCs w:val="24"/>
        </w:rPr>
        <w:t xml:space="preserve"> požiarov v závodoch, kde je zriadený závodný hasičský útvar alebo závodný hasičský zbor. V súčasnej právnej úprave </w:t>
      </w:r>
      <w:r w:rsidRPr="002C430A">
        <w:rPr>
          <w:rFonts w:ascii="Times New Roman" w:hAnsi="Times New Roman" w:cs="Times New Roman"/>
          <w:sz w:val="24"/>
          <w:szCs w:val="24"/>
        </w:rPr>
        <w:t xml:space="preserve">v </w:t>
      </w:r>
      <w:r w:rsidR="00433F6E" w:rsidRPr="002C430A">
        <w:rPr>
          <w:rFonts w:ascii="Times New Roman" w:hAnsi="Times New Roman" w:cs="Times New Roman"/>
          <w:sz w:val="24"/>
          <w:szCs w:val="24"/>
        </w:rPr>
        <w:t xml:space="preserve">§ 41 ods. 7 absentuje povinnosť pre veliteľa zásahu oznámiť na </w:t>
      </w:r>
      <w:r w:rsidRPr="002C430A">
        <w:rPr>
          <w:rFonts w:ascii="Times New Roman" w:hAnsi="Times New Roman" w:cs="Times New Roman"/>
          <w:sz w:val="24"/>
          <w:szCs w:val="24"/>
        </w:rPr>
        <w:t xml:space="preserve">operačné stredisko krajského riaditeľstva Hasičského a záchranného zboru  </w:t>
      </w:r>
      <w:r w:rsidR="00B15242" w:rsidRPr="002C430A">
        <w:rPr>
          <w:rFonts w:ascii="Times New Roman" w:hAnsi="Times New Roman" w:cs="Times New Roman"/>
          <w:sz w:val="24"/>
          <w:szCs w:val="24"/>
        </w:rPr>
        <w:t xml:space="preserve"> prevzatie riadenia</w:t>
      </w:r>
      <w:r w:rsidR="005610E4" w:rsidRPr="002C430A">
        <w:rPr>
          <w:rFonts w:ascii="Times New Roman" w:hAnsi="Times New Roman" w:cs="Times New Roman"/>
          <w:sz w:val="24"/>
          <w:szCs w:val="24"/>
        </w:rPr>
        <w:t xml:space="preserve"> zásahu</w:t>
      </w:r>
      <w:r w:rsidR="00433F6E" w:rsidRPr="002C430A">
        <w:rPr>
          <w:rFonts w:ascii="Times New Roman" w:hAnsi="Times New Roman" w:cs="Times New Roman"/>
          <w:sz w:val="24"/>
          <w:szCs w:val="24"/>
        </w:rPr>
        <w:t xml:space="preserve">. </w:t>
      </w:r>
    </w:p>
    <w:p w:rsidR="00CA50CE" w:rsidRPr="002C430A" w:rsidRDefault="004C11E7" w:rsidP="00CA50CE">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K bod</w:t>
      </w:r>
      <w:r w:rsidR="005F3BFD">
        <w:rPr>
          <w:rFonts w:ascii="Times New Roman" w:hAnsi="Times New Roman" w:cs="Times New Roman"/>
          <w:b/>
          <w:sz w:val="24"/>
          <w:szCs w:val="24"/>
        </w:rPr>
        <w:t>om</w:t>
      </w:r>
      <w:r w:rsidRPr="002C430A">
        <w:rPr>
          <w:rFonts w:ascii="Times New Roman" w:hAnsi="Times New Roman" w:cs="Times New Roman"/>
          <w:b/>
          <w:sz w:val="24"/>
          <w:szCs w:val="24"/>
        </w:rPr>
        <w:t xml:space="preserve"> </w:t>
      </w:r>
      <w:r w:rsidR="001A5994" w:rsidRPr="002C430A">
        <w:rPr>
          <w:rFonts w:ascii="Times New Roman" w:hAnsi="Times New Roman" w:cs="Times New Roman"/>
          <w:b/>
          <w:sz w:val="24"/>
          <w:szCs w:val="24"/>
        </w:rPr>
        <w:t>2</w:t>
      </w:r>
      <w:r w:rsidR="00B31BA9">
        <w:rPr>
          <w:rFonts w:ascii="Times New Roman" w:hAnsi="Times New Roman" w:cs="Times New Roman"/>
          <w:b/>
          <w:sz w:val="24"/>
          <w:szCs w:val="24"/>
        </w:rPr>
        <w:t>5</w:t>
      </w:r>
      <w:r w:rsidR="001A5994" w:rsidRPr="002C430A">
        <w:rPr>
          <w:rFonts w:ascii="Times New Roman" w:hAnsi="Times New Roman" w:cs="Times New Roman"/>
          <w:b/>
          <w:sz w:val="24"/>
          <w:szCs w:val="24"/>
        </w:rPr>
        <w:t xml:space="preserve"> a 2</w:t>
      </w:r>
      <w:r w:rsidR="00B31BA9">
        <w:rPr>
          <w:rFonts w:ascii="Times New Roman" w:hAnsi="Times New Roman" w:cs="Times New Roman"/>
          <w:b/>
          <w:sz w:val="24"/>
          <w:szCs w:val="24"/>
        </w:rPr>
        <w:t>6</w:t>
      </w:r>
      <w:r w:rsidR="00CA50CE" w:rsidRPr="002C430A">
        <w:rPr>
          <w:rFonts w:ascii="Times New Roman" w:hAnsi="Times New Roman" w:cs="Times New Roman"/>
          <w:b/>
          <w:sz w:val="24"/>
          <w:szCs w:val="24"/>
        </w:rPr>
        <w:t xml:space="preserve"> </w:t>
      </w:r>
      <w:r w:rsidR="005F3BFD">
        <w:rPr>
          <w:rFonts w:ascii="Times New Roman" w:hAnsi="Times New Roman" w:cs="Times New Roman"/>
          <w:b/>
          <w:sz w:val="24"/>
          <w:szCs w:val="24"/>
        </w:rPr>
        <w:t>(§ 51 ods. 2, § 53 ods. 1)</w:t>
      </w:r>
    </w:p>
    <w:p w:rsidR="00953574" w:rsidRPr="002C430A" w:rsidRDefault="00961BE4" w:rsidP="00953574">
      <w:pPr>
        <w:spacing w:after="240" w:line="240" w:lineRule="auto"/>
        <w:jc w:val="both"/>
        <w:rPr>
          <w:rFonts w:ascii="Times New Roman" w:hAnsi="Times New Roman" w:cs="Times New Roman"/>
          <w:sz w:val="24"/>
          <w:szCs w:val="24"/>
        </w:rPr>
      </w:pPr>
      <w:r w:rsidRPr="002C430A">
        <w:rPr>
          <w:rFonts w:ascii="Times New Roman" w:hAnsi="Times New Roman" w:cs="Times New Roman"/>
          <w:sz w:val="24"/>
          <w:szCs w:val="24"/>
        </w:rPr>
        <w:t>V súlade s prijatím</w:t>
      </w:r>
      <w:r w:rsidR="00314F7B" w:rsidRPr="002C430A">
        <w:rPr>
          <w:rFonts w:ascii="Times New Roman" w:hAnsi="Times New Roman" w:cs="Times New Roman"/>
          <w:sz w:val="24"/>
          <w:szCs w:val="24"/>
        </w:rPr>
        <w:t xml:space="preserve"> reformy štátnej správy ESO od 1. januára </w:t>
      </w:r>
      <w:r w:rsidRPr="002C430A">
        <w:rPr>
          <w:rFonts w:ascii="Times New Roman" w:hAnsi="Times New Roman" w:cs="Times New Roman"/>
          <w:sz w:val="24"/>
          <w:szCs w:val="24"/>
        </w:rPr>
        <w:t xml:space="preserve">2013 boli krajské riaditeľstvá </w:t>
      </w:r>
      <w:r w:rsidR="00314F7B" w:rsidRPr="002C430A">
        <w:rPr>
          <w:rFonts w:ascii="Times New Roman" w:hAnsi="Times New Roman" w:cs="Times New Roman"/>
          <w:sz w:val="24"/>
          <w:szCs w:val="24"/>
        </w:rPr>
        <w:t xml:space="preserve">Hasičského a záchranného zboru  </w:t>
      </w:r>
      <w:r w:rsidRPr="002C430A">
        <w:rPr>
          <w:rFonts w:ascii="Times New Roman" w:hAnsi="Times New Roman" w:cs="Times New Roman"/>
          <w:sz w:val="24"/>
          <w:szCs w:val="24"/>
        </w:rPr>
        <w:t xml:space="preserve">zbavené právnej subjektivity a prestali byť rozpočtovou organizáciou zapojenou finančnými vzťahmi na rozpočet </w:t>
      </w:r>
      <w:r w:rsidR="00314F7B" w:rsidRPr="002C430A">
        <w:rPr>
          <w:rFonts w:ascii="Times New Roman" w:hAnsi="Times New Roman" w:cs="Times New Roman"/>
          <w:sz w:val="24"/>
          <w:szCs w:val="24"/>
        </w:rPr>
        <w:t>M</w:t>
      </w:r>
      <w:r w:rsidRPr="002C430A">
        <w:rPr>
          <w:rFonts w:ascii="Times New Roman" w:hAnsi="Times New Roman" w:cs="Times New Roman"/>
          <w:sz w:val="24"/>
          <w:szCs w:val="24"/>
        </w:rPr>
        <w:t>inisterstva</w:t>
      </w:r>
      <w:r w:rsidR="00314F7B" w:rsidRPr="002C430A">
        <w:rPr>
          <w:rFonts w:ascii="Times New Roman" w:hAnsi="Times New Roman" w:cs="Times New Roman"/>
          <w:sz w:val="24"/>
          <w:szCs w:val="24"/>
        </w:rPr>
        <w:t xml:space="preserve"> vnútra Slovenskej republiky</w:t>
      </w:r>
      <w:r w:rsidRPr="002C430A">
        <w:rPr>
          <w:rFonts w:ascii="Times New Roman" w:hAnsi="Times New Roman" w:cs="Times New Roman"/>
          <w:sz w:val="24"/>
          <w:szCs w:val="24"/>
        </w:rPr>
        <w:t xml:space="preserve">. Z tohto dôvodu proces náhrady škody uvedený v § 51 ods. 2 </w:t>
      </w:r>
      <w:r w:rsidR="001A5994" w:rsidRPr="002C430A">
        <w:rPr>
          <w:rFonts w:ascii="Times New Roman" w:hAnsi="Times New Roman" w:cs="Times New Roman"/>
          <w:sz w:val="24"/>
          <w:szCs w:val="24"/>
        </w:rPr>
        <w:t xml:space="preserve"> a § 53 ods. 1 </w:t>
      </w:r>
      <w:r w:rsidRPr="002C430A">
        <w:rPr>
          <w:rFonts w:ascii="Times New Roman" w:hAnsi="Times New Roman" w:cs="Times New Roman"/>
          <w:sz w:val="24"/>
          <w:szCs w:val="24"/>
        </w:rPr>
        <w:t xml:space="preserve">nie je možné ponechať na krajské riaditeľstvá </w:t>
      </w:r>
      <w:r w:rsidR="00314F7B" w:rsidRPr="002C430A">
        <w:rPr>
          <w:rFonts w:ascii="Times New Roman" w:hAnsi="Times New Roman" w:cs="Times New Roman"/>
          <w:sz w:val="24"/>
          <w:szCs w:val="24"/>
        </w:rPr>
        <w:t>Hasičského a záchranného zboru,</w:t>
      </w:r>
      <w:r w:rsidRPr="002C430A">
        <w:rPr>
          <w:rFonts w:ascii="Times New Roman" w:hAnsi="Times New Roman" w:cs="Times New Roman"/>
          <w:sz w:val="24"/>
          <w:szCs w:val="24"/>
        </w:rPr>
        <w:t xml:space="preserve"> </w:t>
      </w:r>
      <w:r w:rsidRPr="0059484A">
        <w:rPr>
          <w:rFonts w:ascii="Times New Roman" w:hAnsi="Times New Roman" w:cs="Times New Roman"/>
          <w:sz w:val="24"/>
          <w:szCs w:val="24"/>
        </w:rPr>
        <w:t>nakoľko náhrada škody je vyplá</w:t>
      </w:r>
      <w:r w:rsidR="00314F7B" w:rsidRPr="0059484A">
        <w:rPr>
          <w:rFonts w:ascii="Times New Roman" w:hAnsi="Times New Roman" w:cs="Times New Roman"/>
          <w:sz w:val="24"/>
          <w:szCs w:val="24"/>
        </w:rPr>
        <w:t>caná prostredníctvom krajských c</w:t>
      </w:r>
      <w:r w:rsidRPr="0059484A">
        <w:rPr>
          <w:rFonts w:ascii="Times New Roman" w:hAnsi="Times New Roman" w:cs="Times New Roman"/>
          <w:sz w:val="24"/>
          <w:szCs w:val="24"/>
        </w:rPr>
        <w:t>entier podpory.</w:t>
      </w:r>
    </w:p>
    <w:p w:rsidR="006831E4" w:rsidRPr="002C430A" w:rsidRDefault="004C11E7" w:rsidP="00D87163">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 xml:space="preserve">K bodu </w:t>
      </w:r>
      <w:r w:rsidR="001A5994" w:rsidRPr="002C430A">
        <w:rPr>
          <w:rFonts w:ascii="Times New Roman" w:hAnsi="Times New Roman" w:cs="Times New Roman"/>
          <w:b/>
          <w:sz w:val="24"/>
          <w:szCs w:val="24"/>
        </w:rPr>
        <w:t>2</w:t>
      </w:r>
      <w:r w:rsidR="00B31BA9">
        <w:rPr>
          <w:rFonts w:ascii="Times New Roman" w:hAnsi="Times New Roman" w:cs="Times New Roman"/>
          <w:b/>
          <w:sz w:val="24"/>
          <w:szCs w:val="24"/>
        </w:rPr>
        <w:t>7</w:t>
      </w:r>
      <w:r w:rsidR="006831E4" w:rsidRPr="002C430A">
        <w:rPr>
          <w:rFonts w:ascii="Times New Roman" w:hAnsi="Times New Roman" w:cs="Times New Roman"/>
          <w:b/>
          <w:sz w:val="24"/>
          <w:szCs w:val="24"/>
        </w:rPr>
        <w:t xml:space="preserve"> </w:t>
      </w:r>
      <w:r w:rsidR="005F3BFD">
        <w:rPr>
          <w:rFonts w:ascii="Times New Roman" w:hAnsi="Times New Roman" w:cs="Times New Roman"/>
          <w:b/>
          <w:sz w:val="24"/>
          <w:szCs w:val="24"/>
        </w:rPr>
        <w:t>(§ 55 ods. 1)</w:t>
      </w:r>
    </w:p>
    <w:p w:rsidR="006831E4" w:rsidRPr="0059484A" w:rsidRDefault="001E0B17" w:rsidP="00D87163">
      <w:pPr>
        <w:spacing w:after="0" w:line="240" w:lineRule="auto"/>
        <w:jc w:val="both"/>
        <w:rPr>
          <w:rFonts w:ascii="Times New Roman" w:hAnsi="Times New Roman" w:cs="Times New Roman"/>
          <w:sz w:val="24"/>
          <w:szCs w:val="24"/>
        </w:rPr>
      </w:pPr>
      <w:r w:rsidRPr="0059484A">
        <w:rPr>
          <w:rFonts w:ascii="Times New Roman" w:hAnsi="Times New Roman" w:cs="Times New Roman"/>
          <w:sz w:val="24"/>
          <w:szCs w:val="24"/>
        </w:rPr>
        <w:t>Navrhuje sa obmedziť zodpovednosť za škodu spôsobenú hasičskými jednotkami pri zásahu</w:t>
      </w:r>
      <w:r w:rsidR="00001E23">
        <w:rPr>
          <w:rFonts w:ascii="Times New Roman" w:hAnsi="Times New Roman" w:cs="Times New Roman"/>
          <w:sz w:val="24"/>
          <w:szCs w:val="24"/>
        </w:rPr>
        <w:t>.</w:t>
      </w:r>
      <w:r w:rsidR="0059484A">
        <w:rPr>
          <w:rFonts w:ascii="Times New Roman" w:hAnsi="Times New Roman" w:cs="Times New Roman"/>
          <w:sz w:val="24"/>
          <w:szCs w:val="24"/>
        </w:rPr>
        <w:t xml:space="preserve"> </w:t>
      </w:r>
      <w:r w:rsidRPr="0059484A">
        <w:rPr>
          <w:rFonts w:ascii="Times New Roman" w:hAnsi="Times New Roman" w:cs="Times New Roman"/>
          <w:sz w:val="24"/>
          <w:szCs w:val="24"/>
        </w:rPr>
        <w:t>Ako vyplýva zo</w:t>
      </w:r>
      <w:r w:rsidR="00C757CD" w:rsidRPr="0059484A">
        <w:rPr>
          <w:rFonts w:ascii="Times New Roman" w:hAnsi="Times New Roman" w:cs="Times New Roman"/>
          <w:sz w:val="24"/>
          <w:szCs w:val="24"/>
        </w:rPr>
        <w:t xml:space="preserve"> spracovávaných štatistík o výjazdovej činnosti </w:t>
      </w:r>
      <w:r w:rsidR="00314F7B" w:rsidRPr="0059484A">
        <w:rPr>
          <w:rFonts w:ascii="Times New Roman" w:hAnsi="Times New Roman" w:cs="Times New Roman"/>
          <w:sz w:val="24"/>
          <w:szCs w:val="24"/>
        </w:rPr>
        <w:t>H</w:t>
      </w:r>
      <w:r w:rsidRPr="0059484A">
        <w:rPr>
          <w:rFonts w:ascii="Times New Roman" w:hAnsi="Times New Roman" w:cs="Times New Roman"/>
          <w:sz w:val="24"/>
          <w:szCs w:val="24"/>
        </w:rPr>
        <w:t>asičského a záchranného zboru</w:t>
      </w:r>
      <w:r w:rsidR="00C757CD" w:rsidRPr="0059484A">
        <w:rPr>
          <w:rFonts w:ascii="Times New Roman" w:hAnsi="Times New Roman" w:cs="Times New Roman"/>
          <w:sz w:val="24"/>
          <w:szCs w:val="24"/>
        </w:rPr>
        <w:t xml:space="preserve">, zdolávanie </w:t>
      </w:r>
      <w:r w:rsidR="00C757CD" w:rsidRPr="002C430A">
        <w:rPr>
          <w:rFonts w:ascii="Times New Roman" w:hAnsi="Times New Roman" w:cs="Times New Roman"/>
          <w:sz w:val="24"/>
          <w:szCs w:val="24"/>
        </w:rPr>
        <w:t xml:space="preserve">požiarov tvorí v posledných piatich rokoch len 35 </w:t>
      </w:r>
      <w:r w:rsidR="00C80A10" w:rsidRPr="002C430A">
        <w:rPr>
          <w:rFonts w:ascii="Times New Roman" w:hAnsi="Times New Roman" w:cs="Times New Roman"/>
          <w:sz w:val="24"/>
          <w:szCs w:val="24"/>
        </w:rPr>
        <w:t xml:space="preserve">% </w:t>
      </w:r>
      <w:r w:rsidR="00C757CD" w:rsidRPr="002C430A">
        <w:rPr>
          <w:rFonts w:ascii="Times New Roman" w:hAnsi="Times New Roman" w:cs="Times New Roman"/>
          <w:sz w:val="24"/>
          <w:szCs w:val="24"/>
        </w:rPr>
        <w:t xml:space="preserve">až 40 % z celkového </w:t>
      </w:r>
      <w:r w:rsidR="00C757CD" w:rsidRPr="0059484A">
        <w:rPr>
          <w:rFonts w:ascii="Times New Roman" w:hAnsi="Times New Roman" w:cs="Times New Roman"/>
          <w:sz w:val="24"/>
          <w:szCs w:val="24"/>
        </w:rPr>
        <w:t xml:space="preserve">počtu výjazdov </w:t>
      </w:r>
      <w:r w:rsidR="00C80A10" w:rsidRPr="0059484A">
        <w:rPr>
          <w:rFonts w:ascii="Times New Roman" w:hAnsi="Times New Roman" w:cs="Times New Roman"/>
          <w:sz w:val="24"/>
          <w:szCs w:val="24"/>
        </w:rPr>
        <w:t>Hasičského a záchranného zboru</w:t>
      </w:r>
      <w:r w:rsidR="00C66ECD" w:rsidRPr="0059484A">
        <w:rPr>
          <w:rFonts w:ascii="Times New Roman" w:hAnsi="Times New Roman" w:cs="Times New Roman"/>
          <w:sz w:val="24"/>
          <w:szCs w:val="24"/>
        </w:rPr>
        <w:t>.</w:t>
      </w:r>
      <w:r w:rsidR="00C757CD" w:rsidRPr="0059484A">
        <w:rPr>
          <w:rFonts w:ascii="Times New Roman" w:hAnsi="Times New Roman" w:cs="Times New Roman"/>
          <w:sz w:val="24"/>
          <w:szCs w:val="24"/>
        </w:rPr>
        <w:t xml:space="preserve"> Ďalších 60</w:t>
      </w:r>
      <w:r w:rsidR="00C66ECD" w:rsidRPr="0059484A">
        <w:rPr>
          <w:rFonts w:ascii="Times New Roman" w:hAnsi="Times New Roman" w:cs="Times New Roman"/>
          <w:sz w:val="24"/>
          <w:szCs w:val="24"/>
        </w:rPr>
        <w:t xml:space="preserve"> </w:t>
      </w:r>
      <w:r w:rsidR="00C757CD" w:rsidRPr="0059484A">
        <w:rPr>
          <w:rFonts w:ascii="Times New Roman" w:hAnsi="Times New Roman" w:cs="Times New Roman"/>
          <w:sz w:val="24"/>
          <w:szCs w:val="24"/>
        </w:rPr>
        <w:t>% tvoria záchranné technické a ekologické zásahy</w:t>
      </w:r>
      <w:r w:rsidR="00C66ECD" w:rsidRPr="0059484A">
        <w:rPr>
          <w:rFonts w:ascii="Times New Roman" w:hAnsi="Times New Roman" w:cs="Times New Roman"/>
          <w:sz w:val="24"/>
          <w:szCs w:val="24"/>
        </w:rPr>
        <w:t xml:space="preserve"> </w:t>
      </w:r>
      <w:r w:rsidR="008A1AB5" w:rsidRPr="0059484A">
        <w:rPr>
          <w:rFonts w:ascii="Times New Roman" w:hAnsi="Times New Roman" w:cs="Times New Roman"/>
          <w:sz w:val="24"/>
          <w:szCs w:val="24"/>
        </w:rPr>
        <w:t>(napr</w:t>
      </w:r>
      <w:r w:rsidRPr="0059484A">
        <w:rPr>
          <w:rFonts w:ascii="Times New Roman" w:hAnsi="Times New Roman" w:cs="Times New Roman"/>
          <w:sz w:val="24"/>
          <w:szCs w:val="24"/>
        </w:rPr>
        <w:t>.</w:t>
      </w:r>
      <w:r w:rsidR="00C757CD" w:rsidRPr="0059484A">
        <w:rPr>
          <w:rFonts w:ascii="Times New Roman" w:hAnsi="Times New Roman" w:cs="Times New Roman"/>
          <w:sz w:val="24"/>
          <w:szCs w:val="24"/>
        </w:rPr>
        <w:t xml:space="preserve"> technická pomoc, dopravné n</w:t>
      </w:r>
      <w:r w:rsidR="00E73B70" w:rsidRPr="0059484A">
        <w:rPr>
          <w:rFonts w:ascii="Times New Roman" w:hAnsi="Times New Roman" w:cs="Times New Roman"/>
          <w:sz w:val="24"/>
          <w:szCs w:val="24"/>
        </w:rPr>
        <w:t>ehody a ekologické zásahy)</w:t>
      </w:r>
      <w:r w:rsidRPr="0059484A">
        <w:rPr>
          <w:rFonts w:ascii="Times New Roman" w:hAnsi="Times New Roman" w:cs="Times New Roman"/>
          <w:sz w:val="24"/>
          <w:szCs w:val="24"/>
        </w:rPr>
        <w:t>,</w:t>
      </w:r>
      <w:r w:rsidR="00E73B70" w:rsidRPr="0059484A">
        <w:rPr>
          <w:rFonts w:ascii="Times New Roman" w:hAnsi="Times New Roman" w:cs="Times New Roman"/>
          <w:sz w:val="24"/>
          <w:szCs w:val="24"/>
        </w:rPr>
        <w:t xml:space="preserve"> </w:t>
      </w:r>
      <w:r w:rsidR="00C757CD" w:rsidRPr="0059484A">
        <w:rPr>
          <w:rFonts w:ascii="Times New Roman" w:hAnsi="Times New Roman" w:cs="Times New Roman"/>
          <w:sz w:val="24"/>
          <w:szCs w:val="24"/>
        </w:rPr>
        <w:t xml:space="preserve"> </w:t>
      </w:r>
      <w:r w:rsidRPr="0059484A">
        <w:rPr>
          <w:rFonts w:ascii="Times New Roman" w:hAnsi="Times New Roman" w:cs="Times New Roman"/>
          <w:sz w:val="24"/>
          <w:szCs w:val="24"/>
        </w:rPr>
        <w:t xml:space="preserve">kedy </w:t>
      </w:r>
      <w:r w:rsidR="00C757CD" w:rsidRPr="0059484A">
        <w:rPr>
          <w:rFonts w:ascii="Times New Roman" w:hAnsi="Times New Roman" w:cs="Times New Roman"/>
          <w:sz w:val="24"/>
          <w:szCs w:val="24"/>
        </w:rPr>
        <w:t>pri z</w:t>
      </w:r>
      <w:r w:rsidR="00E73B70" w:rsidRPr="0059484A">
        <w:rPr>
          <w:rFonts w:ascii="Times New Roman" w:hAnsi="Times New Roman" w:cs="Times New Roman"/>
          <w:sz w:val="24"/>
          <w:szCs w:val="24"/>
        </w:rPr>
        <w:t xml:space="preserve">áchrane </w:t>
      </w:r>
      <w:r w:rsidRPr="0059484A">
        <w:rPr>
          <w:rFonts w:ascii="Times New Roman" w:hAnsi="Times New Roman" w:cs="Times New Roman"/>
          <w:sz w:val="24"/>
          <w:szCs w:val="24"/>
        </w:rPr>
        <w:t xml:space="preserve">osôb a  </w:t>
      </w:r>
      <w:r w:rsidR="00E73B70" w:rsidRPr="0059484A">
        <w:rPr>
          <w:rFonts w:ascii="Times New Roman" w:hAnsi="Times New Roman" w:cs="Times New Roman"/>
          <w:sz w:val="24"/>
          <w:szCs w:val="24"/>
        </w:rPr>
        <w:t xml:space="preserve">majetku </w:t>
      </w:r>
      <w:r w:rsidRPr="0059484A">
        <w:rPr>
          <w:rFonts w:ascii="Times New Roman" w:hAnsi="Times New Roman" w:cs="Times New Roman"/>
          <w:sz w:val="24"/>
          <w:szCs w:val="24"/>
        </w:rPr>
        <w:t>(</w:t>
      </w:r>
      <w:r w:rsidR="00C757CD" w:rsidRPr="0059484A">
        <w:rPr>
          <w:rFonts w:ascii="Times New Roman" w:hAnsi="Times New Roman" w:cs="Times New Roman"/>
          <w:sz w:val="24"/>
          <w:szCs w:val="24"/>
        </w:rPr>
        <w:t>o</w:t>
      </w:r>
      <w:r w:rsidR="008A1AB5" w:rsidRPr="0059484A">
        <w:rPr>
          <w:rFonts w:ascii="Times New Roman" w:hAnsi="Times New Roman" w:cs="Times New Roman"/>
          <w:sz w:val="24"/>
          <w:szCs w:val="24"/>
        </w:rPr>
        <w:t>tváranie bytov na vyzvanie Policajného zboru</w:t>
      </w:r>
      <w:r w:rsidR="00C757CD" w:rsidRPr="0059484A">
        <w:rPr>
          <w:rFonts w:ascii="Times New Roman" w:hAnsi="Times New Roman" w:cs="Times New Roman"/>
          <w:sz w:val="24"/>
          <w:szCs w:val="24"/>
        </w:rPr>
        <w:t xml:space="preserve"> alebo </w:t>
      </w:r>
      <w:r w:rsidR="005E191A" w:rsidRPr="0059484A">
        <w:rPr>
          <w:rFonts w:ascii="Times New Roman" w:hAnsi="Times New Roman" w:cs="Times New Roman"/>
          <w:sz w:val="24"/>
          <w:szCs w:val="24"/>
        </w:rPr>
        <w:t>záchrannej zdravotnej služby</w:t>
      </w:r>
      <w:r w:rsidR="00C757CD" w:rsidRPr="0059484A">
        <w:rPr>
          <w:rFonts w:ascii="Times New Roman" w:hAnsi="Times New Roman" w:cs="Times New Roman"/>
          <w:sz w:val="24"/>
          <w:szCs w:val="24"/>
        </w:rPr>
        <w:t>, násilný vstup do bytov, zása</w:t>
      </w:r>
      <w:r w:rsidR="008A1AB5" w:rsidRPr="0059484A">
        <w:rPr>
          <w:rFonts w:ascii="Times New Roman" w:hAnsi="Times New Roman" w:cs="Times New Roman"/>
          <w:sz w:val="24"/>
          <w:szCs w:val="24"/>
        </w:rPr>
        <w:t>hy pri dopravných nehodách</w:t>
      </w:r>
      <w:r w:rsidRPr="0059484A">
        <w:rPr>
          <w:rFonts w:ascii="Times New Roman" w:hAnsi="Times New Roman" w:cs="Times New Roman"/>
          <w:sz w:val="24"/>
          <w:szCs w:val="24"/>
        </w:rPr>
        <w:t>)</w:t>
      </w:r>
      <w:r w:rsidR="008A1AB5" w:rsidRPr="0059484A">
        <w:rPr>
          <w:rFonts w:ascii="Times New Roman" w:hAnsi="Times New Roman" w:cs="Times New Roman"/>
          <w:sz w:val="24"/>
          <w:szCs w:val="24"/>
        </w:rPr>
        <w:t xml:space="preserve"> </w:t>
      </w:r>
      <w:r w:rsidR="00C757CD" w:rsidRPr="0059484A">
        <w:rPr>
          <w:rFonts w:ascii="Times New Roman" w:hAnsi="Times New Roman" w:cs="Times New Roman"/>
          <w:sz w:val="24"/>
          <w:szCs w:val="24"/>
        </w:rPr>
        <w:t>môže dôjsť k poškoden</w:t>
      </w:r>
      <w:r w:rsidR="008A1AB5" w:rsidRPr="0059484A">
        <w:rPr>
          <w:rFonts w:ascii="Times New Roman" w:hAnsi="Times New Roman" w:cs="Times New Roman"/>
          <w:sz w:val="24"/>
          <w:szCs w:val="24"/>
        </w:rPr>
        <w:t xml:space="preserve">ia </w:t>
      </w:r>
      <w:r w:rsidRPr="0059484A">
        <w:rPr>
          <w:rFonts w:ascii="Times New Roman" w:hAnsi="Times New Roman" w:cs="Times New Roman"/>
          <w:sz w:val="24"/>
          <w:szCs w:val="24"/>
        </w:rPr>
        <w:t>majetku zachraňovaného, prípadne</w:t>
      </w:r>
      <w:r w:rsidR="0059484A" w:rsidRPr="0059484A">
        <w:rPr>
          <w:rFonts w:ascii="Times New Roman" w:hAnsi="Times New Roman" w:cs="Times New Roman"/>
          <w:sz w:val="24"/>
          <w:szCs w:val="24"/>
        </w:rPr>
        <w:t xml:space="preserve"> ďalších osôb, </w:t>
      </w:r>
      <w:r w:rsidRPr="0059484A">
        <w:rPr>
          <w:rFonts w:ascii="Times New Roman" w:hAnsi="Times New Roman" w:cs="Times New Roman"/>
          <w:sz w:val="24"/>
          <w:szCs w:val="24"/>
        </w:rPr>
        <w:t>ktoré sa po zásahu dožadujú náhrady škody.</w:t>
      </w:r>
    </w:p>
    <w:p w:rsidR="002C395B" w:rsidRPr="002C430A" w:rsidRDefault="002C395B" w:rsidP="00D87163">
      <w:pPr>
        <w:spacing w:after="0" w:line="240" w:lineRule="auto"/>
        <w:jc w:val="both"/>
        <w:rPr>
          <w:rFonts w:ascii="Times New Roman" w:hAnsi="Times New Roman" w:cs="Times New Roman"/>
          <w:sz w:val="24"/>
          <w:szCs w:val="24"/>
        </w:rPr>
      </w:pPr>
    </w:p>
    <w:p w:rsidR="00232243" w:rsidRPr="002C430A" w:rsidRDefault="004C11E7" w:rsidP="00D87163">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 xml:space="preserve">K bodu </w:t>
      </w:r>
      <w:r w:rsidR="00760DCC">
        <w:rPr>
          <w:rFonts w:ascii="Times New Roman" w:hAnsi="Times New Roman" w:cs="Times New Roman"/>
          <w:b/>
          <w:sz w:val="24"/>
          <w:szCs w:val="24"/>
        </w:rPr>
        <w:t>2</w:t>
      </w:r>
      <w:r w:rsidR="00B31BA9">
        <w:rPr>
          <w:rFonts w:ascii="Times New Roman" w:hAnsi="Times New Roman" w:cs="Times New Roman"/>
          <w:b/>
          <w:sz w:val="24"/>
          <w:szCs w:val="24"/>
        </w:rPr>
        <w:t>8</w:t>
      </w:r>
      <w:r w:rsidR="00232243" w:rsidRPr="002C430A">
        <w:rPr>
          <w:rFonts w:ascii="Times New Roman" w:hAnsi="Times New Roman" w:cs="Times New Roman"/>
          <w:b/>
          <w:sz w:val="24"/>
          <w:szCs w:val="24"/>
        </w:rPr>
        <w:t xml:space="preserve"> </w:t>
      </w:r>
      <w:r w:rsidR="005F3BFD">
        <w:rPr>
          <w:rFonts w:ascii="Times New Roman" w:hAnsi="Times New Roman" w:cs="Times New Roman"/>
          <w:b/>
          <w:sz w:val="24"/>
          <w:szCs w:val="24"/>
        </w:rPr>
        <w:t>(§ 55 ods. 3, § 56 ods. 3)</w:t>
      </w:r>
    </w:p>
    <w:p w:rsidR="006831E4" w:rsidRPr="002C430A" w:rsidRDefault="004C6D37" w:rsidP="00D87163">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Navrhovaná z</w:t>
      </w:r>
      <w:r w:rsidR="00C757CD" w:rsidRPr="002C430A">
        <w:rPr>
          <w:rFonts w:ascii="Times New Roman" w:hAnsi="Times New Roman" w:cs="Times New Roman"/>
          <w:sz w:val="24"/>
          <w:szCs w:val="24"/>
        </w:rPr>
        <w:t xml:space="preserve">mena </w:t>
      </w:r>
      <w:r w:rsidR="00964FCD" w:rsidRPr="002C430A">
        <w:rPr>
          <w:rFonts w:ascii="Times New Roman" w:hAnsi="Times New Roman" w:cs="Times New Roman"/>
          <w:sz w:val="24"/>
          <w:szCs w:val="24"/>
        </w:rPr>
        <w:t>súvis</w:t>
      </w:r>
      <w:r w:rsidR="005F3BFD">
        <w:rPr>
          <w:rFonts w:ascii="Times New Roman" w:hAnsi="Times New Roman" w:cs="Times New Roman"/>
          <w:sz w:val="24"/>
          <w:szCs w:val="24"/>
        </w:rPr>
        <w:t>í</w:t>
      </w:r>
      <w:r w:rsidRPr="002C430A">
        <w:rPr>
          <w:rFonts w:ascii="Times New Roman" w:hAnsi="Times New Roman" w:cs="Times New Roman"/>
          <w:sz w:val="24"/>
          <w:szCs w:val="24"/>
        </w:rPr>
        <w:t xml:space="preserve"> s</w:t>
      </w:r>
      <w:r w:rsidR="00591E3F">
        <w:rPr>
          <w:rFonts w:ascii="Times New Roman" w:hAnsi="Times New Roman" w:cs="Times New Roman"/>
          <w:sz w:val="24"/>
          <w:szCs w:val="24"/>
        </w:rPr>
        <w:t>o</w:t>
      </w:r>
      <w:r w:rsidR="005F3BFD">
        <w:rPr>
          <w:rFonts w:ascii="Times New Roman" w:hAnsi="Times New Roman" w:cs="Times New Roman"/>
          <w:sz w:val="24"/>
          <w:szCs w:val="24"/>
        </w:rPr>
        <w:t xml:space="preserve"> zmenami</w:t>
      </w:r>
      <w:r w:rsidR="00173E0A">
        <w:rPr>
          <w:rFonts w:ascii="Times New Roman" w:hAnsi="Times New Roman" w:cs="Times New Roman"/>
          <w:sz w:val="24"/>
          <w:szCs w:val="24"/>
        </w:rPr>
        <w:t xml:space="preserve"> v </w:t>
      </w:r>
      <w:r w:rsidR="001A5994" w:rsidRPr="002C430A">
        <w:rPr>
          <w:rFonts w:ascii="Times New Roman" w:hAnsi="Times New Roman" w:cs="Times New Roman"/>
          <w:sz w:val="24"/>
          <w:szCs w:val="24"/>
        </w:rPr>
        <w:t>b</w:t>
      </w:r>
      <w:r w:rsidR="00173E0A">
        <w:rPr>
          <w:rFonts w:ascii="Times New Roman" w:hAnsi="Times New Roman" w:cs="Times New Roman"/>
          <w:sz w:val="24"/>
          <w:szCs w:val="24"/>
        </w:rPr>
        <w:t>odoch</w:t>
      </w:r>
      <w:r w:rsidRPr="002C430A">
        <w:rPr>
          <w:rFonts w:ascii="Times New Roman" w:hAnsi="Times New Roman" w:cs="Times New Roman"/>
          <w:sz w:val="24"/>
          <w:szCs w:val="24"/>
        </w:rPr>
        <w:t xml:space="preserve"> </w:t>
      </w:r>
      <w:r w:rsidR="001A5994" w:rsidRPr="00427D9B">
        <w:rPr>
          <w:rFonts w:ascii="Times New Roman" w:hAnsi="Times New Roman" w:cs="Times New Roman"/>
          <w:sz w:val="24"/>
          <w:szCs w:val="24"/>
        </w:rPr>
        <w:t>2</w:t>
      </w:r>
      <w:r w:rsidR="006C1984" w:rsidRPr="00427D9B">
        <w:rPr>
          <w:rFonts w:ascii="Times New Roman" w:hAnsi="Times New Roman" w:cs="Times New Roman"/>
          <w:sz w:val="24"/>
          <w:szCs w:val="24"/>
        </w:rPr>
        <w:t>5</w:t>
      </w:r>
      <w:r w:rsidR="001A5994" w:rsidRPr="00427D9B">
        <w:rPr>
          <w:rFonts w:ascii="Times New Roman" w:hAnsi="Times New Roman" w:cs="Times New Roman"/>
          <w:sz w:val="24"/>
          <w:szCs w:val="24"/>
        </w:rPr>
        <w:t xml:space="preserve"> a</w:t>
      </w:r>
      <w:r w:rsidR="00591E3F" w:rsidRPr="00427D9B">
        <w:rPr>
          <w:rFonts w:ascii="Times New Roman" w:hAnsi="Times New Roman" w:cs="Times New Roman"/>
          <w:sz w:val="24"/>
          <w:szCs w:val="24"/>
        </w:rPr>
        <w:t> </w:t>
      </w:r>
      <w:r w:rsidR="001A5994" w:rsidRPr="00427D9B">
        <w:rPr>
          <w:rFonts w:ascii="Times New Roman" w:hAnsi="Times New Roman" w:cs="Times New Roman"/>
          <w:sz w:val="24"/>
          <w:szCs w:val="24"/>
        </w:rPr>
        <w:t>2</w:t>
      </w:r>
      <w:r w:rsidR="006C1984" w:rsidRPr="00427D9B">
        <w:rPr>
          <w:rFonts w:ascii="Times New Roman" w:hAnsi="Times New Roman" w:cs="Times New Roman"/>
          <w:sz w:val="24"/>
          <w:szCs w:val="24"/>
        </w:rPr>
        <w:t>6</w:t>
      </w:r>
      <w:r w:rsidR="00591E3F" w:rsidRPr="00427D9B">
        <w:rPr>
          <w:rFonts w:ascii="Times New Roman" w:hAnsi="Times New Roman" w:cs="Times New Roman"/>
          <w:sz w:val="24"/>
          <w:szCs w:val="24"/>
        </w:rPr>
        <w:t xml:space="preserve"> </w:t>
      </w:r>
      <w:r w:rsidR="00591E3F" w:rsidRPr="00591E3F">
        <w:rPr>
          <w:rFonts w:ascii="Times New Roman" w:hAnsi="Times New Roman" w:cs="Times New Roman"/>
          <w:sz w:val="24"/>
          <w:szCs w:val="24"/>
        </w:rPr>
        <w:t>(§ 51 ods. 2, § 53 ods. 1)</w:t>
      </w:r>
      <w:r w:rsidR="00C66ECD" w:rsidRPr="002C430A">
        <w:rPr>
          <w:rFonts w:ascii="Times New Roman" w:hAnsi="Times New Roman" w:cs="Times New Roman"/>
          <w:sz w:val="24"/>
          <w:szCs w:val="24"/>
        </w:rPr>
        <w:t xml:space="preserve">. </w:t>
      </w:r>
    </w:p>
    <w:p w:rsidR="002C395B" w:rsidRPr="002C430A" w:rsidRDefault="002C395B" w:rsidP="00D87163">
      <w:pPr>
        <w:spacing w:after="0" w:line="240" w:lineRule="auto"/>
        <w:jc w:val="both"/>
        <w:rPr>
          <w:rFonts w:ascii="Times New Roman" w:hAnsi="Times New Roman" w:cs="Times New Roman"/>
          <w:sz w:val="24"/>
          <w:szCs w:val="24"/>
        </w:rPr>
      </w:pPr>
    </w:p>
    <w:p w:rsidR="004C6D37" w:rsidRPr="002C430A" w:rsidRDefault="00232243" w:rsidP="00D87163">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K bod</w:t>
      </w:r>
      <w:r w:rsidR="00114E59">
        <w:rPr>
          <w:rFonts w:ascii="Times New Roman" w:hAnsi="Times New Roman" w:cs="Times New Roman"/>
          <w:b/>
          <w:sz w:val="24"/>
          <w:szCs w:val="24"/>
        </w:rPr>
        <w:t>om</w:t>
      </w:r>
      <w:r w:rsidRPr="002C430A">
        <w:rPr>
          <w:rFonts w:ascii="Times New Roman" w:hAnsi="Times New Roman" w:cs="Times New Roman"/>
          <w:b/>
          <w:sz w:val="24"/>
          <w:szCs w:val="24"/>
        </w:rPr>
        <w:t xml:space="preserve"> </w:t>
      </w:r>
      <w:r w:rsidR="0004288F">
        <w:rPr>
          <w:rFonts w:ascii="Times New Roman" w:hAnsi="Times New Roman" w:cs="Times New Roman"/>
          <w:b/>
          <w:sz w:val="24"/>
          <w:szCs w:val="24"/>
        </w:rPr>
        <w:t>2</w:t>
      </w:r>
      <w:r w:rsidR="00B31BA9">
        <w:rPr>
          <w:rFonts w:ascii="Times New Roman" w:hAnsi="Times New Roman" w:cs="Times New Roman"/>
          <w:b/>
          <w:sz w:val="24"/>
          <w:szCs w:val="24"/>
        </w:rPr>
        <w:t>9</w:t>
      </w:r>
      <w:r w:rsidR="001A5994" w:rsidRPr="002C430A">
        <w:rPr>
          <w:rFonts w:ascii="Times New Roman" w:hAnsi="Times New Roman" w:cs="Times New Roman"/>
          <w:b/>
          <w:sz w:val="24"/>
          <w:szCs w:val="24"/>
        </w:rPr>
        <w:t xml:space="preserve"> a</w:t>
      </w:r>
      <w:r w:rsidR="005F3BFD">
        <w:rPr>
          <w:rFonts w:ascii="Times New Roman" w:hAnsi="Times New Roman" w:cs="Times New Roman"/>
          <w:b/>
          <w:sz w:val="24"/>
          <w:szCs w:val="24"/>
        </w:rPr>
        <w:t> </w:t>
      </w:r>
      <w:r w:rsidR="00B31BA9">
        <w:rPr>
          <w:rFonts w:ascii="Times New Roman" w:hAnsi="Times New Roman" w:cs="Times New Roman"/>
          <w:b/>
          <w:sz w:val="24"/>
          <w:szCs w:val="24"/>
        </w:rPr>
        <w:t>30</w:t>
      </w:r>
      <w:r w:rsidR="005F3BFD">
        <w:rPr>
          <w:rFonts w:ascii="Times New Roman" w:hAnsi="Times New Roman" w:cs="Times New Roman"/>
          <w:b/>
          <w:sz w:val="24"/>
          <w:szCs w:val="24"/>
        </w:rPr>
        <w:t xml:space="preserve"> (</w:t>
      </w:r>
      <w:r w:rsidR="00114E59">
        <w:rPr>
          <w:rFonts w:ascii="Times New Roman" w:hAnsi="Times New Roman" w:cs="Times New Roman"/>
          <w:b/>
          <w:sz w:val="24"/>
          <w:szCs w:val="24"/>
        </w:rPr>
        <w:t>§ 58 ods. 1 a 2)</w:t>
      </w:r>
    </w:p>
    <w:p w:rsidR="004C6D37" w:rsidRPr="0059484A" w:rsidRDefault="00A74DC0" w:rsidP="00D87163">
      <w:pPr>
        <w:spacing w:after="0" w:line="240" w:lineRule="auto"/>
        <w:jc w:val="both"/>
        <w:rPr>
          <w:rFonts w:ascii="Times New Roman" w:hAnsi="Times New Roman" w:cs="Times New Roman"/>
          <w:strike/>
          <w:sz w:val="24"/>
          <w:szCs w:val="24"/>
        </w:rPr>
      </w:pPr>
      <w:r w:rsidRPr="0059484A">
        <w:rPr>
          <w:rFonts w:ascii="Times New Roman" w:hAnsi="Times New Roman" w:cs="Times New Roman"/>
          <w:sz w:val="24"/>
          <w:szCs w:val="24"/>
        </w:rPr>
        <w:lastRenderedPageBreak/>
        <w:t xml:space="preserve">Z dôvodu vzniku nových občianskych združení, ktoré plnia úlohy na úseku ochrany pred požiarmi, navrhuje sa rozšíriť spoluprácu orgánov štátnej správy a obcí aj o tieto občianske združenia. </w:t>
      </w:r>
    </w:p>
    <w:p w:rsidR="00D517FB" w:rsidRPr="002C430A" w:rsidRDefault="00D517FB" w:rsidP="00D87163">
      <w:pPr>
        <w:spacing w:after="0" w:line="240" w:lineRule="auto"/>
        <w:jc w:val="both"/>
        <w:rPr>
          <w:rFonts w:ascii="Times New Roman" w:hAnsi="Times New Roman" w:cs="Times New Roman"/>
          <w:sz w:val="24"/>
          <w:szCs w:val="24"/>
        </w:rPr>
      </w:pPr>
    </w:p>
    <w:p w:rsidR="0079420F" w:rsidRPr="002C430A" w:rsidRDefault="004C11E7" w:rsidP="00D87163">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K bod</w:t>
      </w:r>
      <w:r w:rsidR="00155253">
        <w:rPr>
          <w:rFonts w:ascii="Times New Roman" w:hAnsi="Times New Roman" w:cs="Times New Roman"/>
          <w:b/>
          <w:sz w:val="24"/>
          <w:szCs w:val="24"/>
        </w:rPr>
        <w:t>u</w:t>
      </w:r>
      <w:r w:rsidRPr="002C430A">
        <w:rPr>
          <w:rFonts w:ascii="Times New Roman" w:hAnsi="Times New Roman" w:cs="Times New Roman"/>
          <w:b/>
          <w:sz w:val="24"/>
          <w:szCs w:val="24"/>
        </w:rPr>
        <w:t xml:space="preserve"> </w:t>
      </w:r>
      <w:r w:rsidR="00C53005">
        <w:rPr>
          <w:rFonts w:ascii="Times New Roman" w:hAnsi="Times New Roman" w:cs="Times New Roman"/>
          <w:b/>
          <w:sz w:val="24"/>
          <w:szCs w:val="24"/>
        </w:rPr>
        <w:t>3</w:t>
      </w:r>
      <w:r w:rsidR="0004288F">
        <w:rPr>
          <w:rFonts w:ascii="Times New Roman" w:hAnsi="Times New Roman" w:cs="Times New Roman"/>
          <w:b/>
          <w:sz w:val="24"/>
          <w:szCs w:val="24"/>
        </w:rPr>
        <w:t>1</w:t>
      </w:r>
      <w:r w:rsidR="00A96E10" w:rsidRPr="002C430A">
        <w:rPr>
          <w:rFonts w:ascii="Times New Roman" w:hAnsi="Times New Roman" w:cs="Times New Roman"/>
          <w:b/>
          <w:sz w:val="24"/>
          <w:szCs w:val="24"/>
        </w:rPr>
        <w:t xml:space="preserve"> </w:t>
      </w:r>
      <w:r w:rsidR="00114E59">
        <w:rPr>
          <w:rFonts w:ascii="Times New Roman" w:hAnsi="Times New Roman" w:cs="Times New Roman"/>
          <w:b/>
          <w:sz w:val="24"/>
          <w:szCs w:val="24"/>
        </w:rPr>
        <w:t>(§ 72a)</w:t>
      </w:r>
    </w:p>
    <w:p w:rsidR="00525CAF" w:rsidRPr="002C430A" w:rsidRDefault="0079420F" w:rsidP="00D87163">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Úprava v</w:t>
      </w:r>
      <w:r w:rsidR="00906007">
        <w:rPr>
          <w:rFonts w:ascii="Times New Roman" w:hAnsi="Times New Roman" w:cs="Times New Roman"/>
          <w:sz w:val="24"/>
          <w:szCs w:val="24"/>
        </w:rPr>
        <w:t> súvislosti s</w:t>
      </w:r>
      <w:r w:rsidRPr="002C430A">
        <w:rPr>
          <w:rFonts w:ascii="Times New Roman" w:hAnsi="Times New Roman" w:cs="Times New Roman"/>
          <w:sz w:val="24"/>
          <w:szCs w:val="24"/>
        </w:rPr>
        <w:t xml:space="preserve"> navrh</w:t>
      </w:r>
      <w:r w:rsidR="00906007">
        <w:rPr>
          <w:rFonts w:ascii="Times New Roman" w:hAnsi="Times New Roman" w:cs="Times New Roman"/>
          <w:sz w:val="24"/>
          <w:szCs w:val="24"/>
        </w:rPr>
        <w:t>nutou</w:t>
      </w:r>
      <w:r w:rsidRPr="002C430A">
        <w:rPr>
          <w:rFonts w:ascii="Times New Roman" w:hAnsi="Times New Roman" w:cs="Times New Roman"/>
          <w:sz w:val="24"/>
          <w:szCs w:val="24"/>
        </w:rPr>
        <w:t xml:space="preserve"> zmen</w:t>
      </w:r>
      <w:r w:rsidR="00906007">
        <w:rPr>
          <w:rFonts w:ascii="Times New Roman" w:hAnsi="Times New Roman" w:cs="Times New Roman"/>
          <w:sz w:val="24"/>
          <w:szCs w:val="24"/>
        </w:rPr>
        <w:t>ou</w:t>
      </w:r>
      <w:r w:rsidRPr="002C430A">
        <w:rPr>
          <w:rFonts w:ascii="Times New Roman" w:hAnsi="Times New Roman" w:cs="Times New Roman"/>
          <w:sz w:val="24"/>
          <w:szCs w:val="24"/>
        </w:rPr>
        <w:t xml:space="preserve"> </w:t>
      </w:r>
      <w:r w:rsidR="00A74DC0">
        <w:rPr>
          <w:rFonts w:ascii="Times New Roman" w:hAnsi="Times New Roman" w:cs="Times New Roman"/>
          <w:sz w:val="24"/>
          <w:szCs w:val="24"/>
        </w:rPr>
        <w:t xml:space="preserve">názvu </w:t>
      </w:r>
      <w:r w:rsidRPr="002C430A">
        <w:rPr>
          <w:rFonts w:ascii="Times New Roman" w:hAnsi="Times New Roman" w:cs="Times New Roman"/>
          <w:sz w:val="24"/>
          <w:szCs w:val="24"/>
        </w:rPr>
        <w:t>„dobrovoľný hasičský zbor obce“ na „obecný hasičský zbor“</w:t>
      </w:r>
      <w:r w:rsidR="00525CAF" w:rsidRPr="002C430A">
        <w:rPr>
          <w:rFonts w:ascii="Times New Roman" w:hAnsi="Times New Roman" w:cs="Times New Roman"/>
          <w:sz w:val="24"/>
          <w:szCs w:val="24"/>
        </w:rPr>
        <w:t xml:space="preserve">. </w:t>
      </w:r>
    </w:p>
    <w:p w:rsidR="00E73B70" w:rsidRPr="002C430A" w:rsidRDefault="00E73B70" w:rsidP="00D87163">
      <w:pPr>
        <w:spacing w:after="0" w:line="240" w:lineRule="auto"/>
        <w:jc w:val="both"/>
        <w:rPr>
          <w:rFonts w:ascii="Times New Roman" w:hAnsi="Times New Roman" w:cs="Times New Roman"/>
          <w:sz w:val="24"/>
          <w:szCs w:val="24"/>
        </w:rPr>
      </w:pPr>
    </w:p>
    <w:p w:rsidR="00F5394C" w:rsidRDefault="00F5394C" w:rsidP="00D871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0004288F">
        <w:rPr>
          <w:rFonts w:ascii="Times New Roman" w:hAnsi="Times New Roman" w:cs="Times New Roman"/>
          <w:b/>
          <w:sz w:val="24"/>
          <w:szCs w:val="24"/>
        </w:rPr>
        <w:t>3</w:t>
      </w:r>
      <w:r>
        <w:rPr>
          <w:rFonts w:ascii="Times New Roman" w:hAnsi="Times New Roman" w:cs="Times New Roman"/>
          <w:b/>
          <w:sz w:val="24"/>
          <w:szCs w:val="24"/>
        </w:rPr>
        <w:t xml:space="preserve"> (§ 77c)</w:t>
      </w:r>
    </w:p>
    <w:p w:rsidR="00F5394C" w:rsidRPr="00F5394C" w:rsidRDefault="00F5394C" w:rsidP="00F5394C">
      <w:pPr>
        <w:spacing w:after="0" w:line="240" w:lineRule="auto"/>
        <w:jc w:val="both"/>
        <w:rPr>
          <w:rFonts w:ascii="Times New Roman" w:hAnsi="Times New Roman" w:cs="Times New Roman"/>
          <w:sz w:val="24"/>
          <w:szCs w:val="24"/>
        </w:rPr>
      </w:pPr>
      <w:r w:rsidRPr="00F5394C">
        <w:rPr>
          <w:rFonts w:ascii="Times New Roman" w:hAnsi="Times New Roman" w:cs="Times New Roman"/>
          <w:sz w:val="24"/>
          <w:szCs w:val="24"/>
        </w:rPr>
        <w:t xml:space="preserve">Vzhľadom na zlepšenie pandemickej situácie súvisiacej s ochorením COVID-19 a zrušenie takmer všetkých obmedzení sa navrhuje úprava prechodných ustanovení súvisiacich s krízovou situáciou spôsobenou ochorením COVID-19 tak, že sa upravuje ich časová platnosť. </w:t>
      </w:r>
    </w:p>
    <w:p w:rsidR="00F5394C" w:rsidRPr="00F5394C" w:rsidRDefault="00F5394C" w:rsidP="00F5394C">
      <w:pPr>
        <w:spacing w:after="0" w:line="240" w:lineRule="auto"/>
        <w:jc w:val="both"/>
        <w:rPr>
          <w:rFonts w:ascii="Times New Roman" w:hAnsi="Times New Roman" w:cs="Times New Roman"/>
          <w:sz w:val="24"/>
          <w:szCs w:val="24"/>
        </w:rPr>
      </w:pPr>
      <w:r w:rsidRPr="00F5394C">
        <w:rPr>
          <w:rFonts w:ascii="Times New Roman" w:hAnsi="Times New Roman" w:cs="Times New Roman"/>
          <w:sz w:val="24"/>
          <w:szCs w:val="24"/>
        </w:rPr>
        <w:tab/>
      </w:r>
    </w:p>
    <w:p w:rsidR="0079420F" w:rsidRPr="002C430A" w:rsidRDefault="004C11E7" w:rsidP="00D87163">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K bod</w:t>
      </w:r>
      <w:r w:rsidR="00114E59">
        <w:rPr>
          <w:rFonts w:ascii="Times New Roman" w:hAnsi="Times New Roman" w:cs="Times New Roman"/>
          <w:b/>
          <w:sz w:val="24"/>
          <w:szCs w:val="24"/>
        </w:rPr>
        <w:t>om</w:t>
      </w:r>
      <w:r w:rsidRPr="002C430A">
        <w:rPr>
          <w:rFonts w:ascii="Times New Roman" w:hAnsi="Times New Roman" w:cs="Times New Roman"/>
          <w:b/>
          <w:sz w:val="24"/>
          <w:szCs w:val="24"/>
        </w:rPr>
        <w:t xml:space="preserve"> </w:t>
      </w:r>
      <w:r w:rsidR="00C53005">
        <w:rPr>
          <w:rFonts w:ascii="Times New Roman" w:hAnsi="Times New Roman" w:cs="Times New Roman"/>
          <w:b/>
          <w:sz w:val="24"/>
          <w:szCs w:val="24"/>
        </w:rPr>
        <w:t>3</w:t>
      </w:r>
      <w:r w:rsidR="0004288F">
        <w:rPr>
          <w:rFonts w:ascii="Times New Roman" w:hAnsi="Times New Roman" w:cs="Times New Roman"/>
          <w:b/>
          <w:sz w:val="24"/>
          <w:szCs w:val="24"/>
        </w:rPr>
        <w:t>4</w:t>
      </w:r>
      <w:r w:rsidR="00525CAF" w:rsidRPr="002C430A">
        <w:rPr>
          <w:rFonts w:ascii="Times New Roman" w:hAnsi="Times New Roman" w:cs="Times New Roman"/>
          <w:b/>
          <w:sz w:val="24"/>
          <w:szCs w:val="24"/>
        </w:rPr>
        <w:t xml:space="preserve"> </w:t>
      </w:r>
      <w:r w:rsidR="00B04C5F" w:rsidRPr="002C430A">
        <w:rPr>
          <w:rFonts w:ascii="Times New Roman" w:hAnsi="Times New Roman" w:cs="Times New Roman"/>
          <w:b/>
          <w:sz w:val="24"/>
          <w:szCs w:val="24"/>
        </w:rPr>
        <w:t>a</w:t>
      </w:r>
      <w:r w:rsidR="00114E59">
        <w:rPr>
          <w:rFonts w:ascii="Times New Roman" w:hAnsi="Times New Roman" w:cs="Times New Roman"/>
          <w:b/>
          <w:sz w:val="24"/>
          <w:szCs w:val="24"/>
        </w:rPr>
        <w:t> </w:t>
      </w:r>
      <w:r w:rsidR="00C53005">
        <w:rPr>
          <w:rFonts w:ascii="Times New Roman" w:hAnsi="Times New Roman" w:cs="Times New Roman"/>
          <w:b/>
          <w:sz w:val="24"/>
          <w:szCs w:val="24"/>
        </w:rPr>
        <w:t>3</w:t>
      </w:r>
      <w:r w:rsidR="0004288F">
        <w:rPr>
          <w:rFonts w:ascii="Times New Roman" w:hAnsi="Times New Roman" w:cs="Times New Roman"/>
          <w:b/>
          <w:sz w:val="24"/>
          <w:szCs w:val="24"/>
        </w:rPr>
        <w:t>5</w:t>
      </w:r>
      <w:r w:rsidR="00114E59">
        <w:rPr>
          <w:rFonts w:ascii="Times New Roman" w:hAnsi="Times New Roman" w:cs="Times New Roman"/>
          <w:b/>
          <w:sz w:val="24"/>
          <w:szCs w:val="24"/>
        </w:rPr>
        <w:t xml:space="preserve"> (zmena pojmu „dobrovoľný hasičský zbor obce“)</w:t>
      </w:r>
    </w:p>
    <w:p w:rsidR="00190C07" w:rsidRPr="002C430A" w:rsidRDefault="00190C07" w:rsidP="00D87163">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Prijatím zákona č. 37/2014 Z. z. o Dobrovoľnej požiarnej ochrane Slovenskej republiky a o zmene niek</w:t>
      </w:r>
      <w:r w:rsidR="00D87163" w:rsidRPr="002C430A">
        <w:rPr>
          <w:rFonts w:ascii="Times New Roman" w:hAnsi="Times New Roman" w:cs="Times New Roman"/>
          <w:sz w:val="24"/>
          <w:szCs w:val="24"/>
        </w:rPr>
        <w:t xml:space="preserve">torých zákonov účinného od 1. apríla </w:t>
      </w:r>
      <w:r w:rsidRPr="002C430A">
        <w:rPr>
          <w:rFonts w:ascii="Times New Roman" w:hAnsi="Times New Roman" w:cs="Times New Roman"/>
          <w:sz w:val="24"/>
          <w:szCs w:val="24"/>
        </w:rPr>
        <w:t>2014 bol novelizovaný zákon č. 314/2001 Z. z. o ochrane pred požiarmi v znení neskorších predpisov, kde bol pojem „obecný hasičský zbo</w:t>
      </w:r>
      <w:r w:rsidR="00914909" w:rsidRPr="002C430A">
        <w:rPr>
          <w:rFonts w:ascii="Times New Roman" w:hAnsi="Times New Roman" w:cs="Times New Roman"/>
          <w:sz w:val="24"/>
          <w:szCs w:val="24"/>
        </w:rPr>
        <w:t xml:space="preserve">r“ nahradený </w:t>
      </w:r>
      <w:r w:rsidR="00EF1D06" w:rsidRPr="002C430A">
        <w:rPr>
          <w:rFonts w:ascii="Times New Roman" w:hAnsi="Times New Roman" w:cs="Times New Roman"/>
          <w:sz w:val="24"/>
          <w:szCs w:val="24"/>
        </w:rPr>
        <w:t xml:space="preserve"> </w:t>
      </w:r>
      <w:r w:rsidRPr="002C430A">
        <w:rPr>
          <w:rFonts w:ascii="Times New Roman" w:hAnsi="Times New Roman" w:cs="Times New Roman"/>
          <w:sz w:val="24"/>
          <w:szCs w:val="24"/>
        </w:rPr>
        <w:t xml:space="preserve">pojmom „dobrovoľný hasičský zbor obce“. </w:t>
      </w:r>
    </w:p>
    <w:p w:rsidR="00914909" w:rsidRPr="002C430A" w:rsidRDefault="00914909" w:rsidP="00D87163">
      <w:pPr>
        <w:spacing w:after="0" w:line="240" w:lineRule="auto"/>
        <w:jc w:val="both"/>
        <w:rPr>
          <w:rFonts w:ascii="Times New Roman" w:hAnsi="Times New Roman" w:cs="Times New Roman"/>
          <w:sz w:val="24"/>
          <w:szCs w:val="24"/>
        </w:rPr>
      </w:pPr>
    </w:p>
    <w:p w:rsidR="00190C07" w:rsidRPr="002C430A" w:rsidRDefault="00D87163" w:rsidP="00D87163">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V </w:t>
      </w:r>
      <w:r w:rsidR="00190C07" w:rsidRPr="002C430A">
        <w:rPr>
          <w:rFonts w:ascii="Times New Roman" w:hAnsi="Times New Roman" w:cs="Times New Roman"/>
          <w:sz w:val="24"/>
          <w:szCs w:val="24"/>
        </w:rPr>
        <w:t xml:space="preserve"> platnej legislatíve v pod</w:t>
      </w:r>
      <w:r w:rsidRPr="002C430A">
        <w:rPr>
          <w:rFonts w:ascii="Times New Roman" w:hAnsi="Times New Roman" w:cs="Times New Roman"/>
          <w:sz w:val="24"/>
          <w:szCs w:val="24"/>
        </w:rPr>
        <w:t>mienkach Slovenskej republiky sa</w:t>
      </w:r>
      <w:r w:rsidR="00190C07" w:rsidRPr="002C430A">
        <w:rPr>
          <w:rFonts w:ascii="Times New Roman" w:hAnsi="Times New Roman" w:cs="Times New Roman"/>
          <w:sz w:val="24"/>
          <w:szCs w:val="24"/>
        </w:rPr>
        <w:t xml:space="preserve"> používajú viaceré pojmy, ktoré úzko súvisia s oblasťou </w:t>
      </w:r>
      <w:r w:rsidRPr="002C430A">
        <w:rPr>
          <w:rFonts w:ascii="Times New Roman" w:hAnsi="Times New Roman" w:cs="Times New Roman"/>
          <w:sz w:val="24"/>
          <w:szCs w:val="24"/>
        </w:rPr>
        <w:t xml:space="preserve">Dobrovoľnej požiarnej ochrany Slovenskej republiky </w:t>
      </w:r>
      <w:r w:rsidR="00190C07" w:rsidRPr="002C430A">
        <w:rPr>
          <w:rFonts w:ascii="Times New Roman" w:hAnsi="Times New Roman" w:cs="Times New Roman"/>
          <w:sz w:val="24"/>
          <w:szCs w:val="24"/>
        </w:rPr>
        <w:t xml:space="preserve"> a hasičských jednotiek, pričom popisujú rozdielne organizačné a pr</w:t>
      </w:r>
      <w:r w:rsidRPr="002C430A">
        <w:rPr>
          <w:rFonts w:ascii="Times New Roman" w:hAnsi="Times New Roman" w:cs="Times New Roman"/>
          <w:sz w:val="24"/>
          <w:szCs w:val="24"/>
        </w:rPr>
        <w:t>ávne zložky; ide</w:t>
      </w:r>
      <w:r w:rsidR="00190C07" w:rsidRPr="002C430A">
        <w:rPr>
          <w:rFonts w:ascii="Times New Roman" w:hAnsi="Times New Roman" w:cs="Times New Roman"/>
          <w:sz w:val="24"/>
          <w:szCs w:val="24"/>
        </w:rPr>
        <w:t xml:space="preserve"> o</w:t>
      </w:r>
      <w:r w:rsidRPr="002C430A">
        <w:rPr>
          <w:rFonts w:ascii="Times New Roman" w:hAnsi="Times New Roman" w:cs="Times New Roman"/>
          <w:sz w:val="24"/>
          <w:szCs w:val="24"/>
        </w:rPr>
        <w:t xml:space="preserve"> tieto </w:t>
      </w:r>
      <w:r w:rsidR="00190C07" w:rsidRPr="002C430A">
        <w:rPr>
          <w:rFonts w:ascii="Times New Roman" w:hAnsi="Times New Roman" w:cs="Times New Roman"/>
          <w:sz w:val="24"/>
          <w:szCs w:val="24"/>
        </w:rPr>
        <w:t>pojmy:</w:t>
      </w:r>
    </w:p>
    <w:p w:rsidR="00190C07" w:rsidRPr="002C430A" w:rsidRDefault="00D87163" w:rsidP="00D87163">
      <w:pPr>
        <w:pStyle w:val="Odsekzoznamu"/>
        <w:numPr>
          <w:ilvl w:val="0"/>
          <w:numId w:val="4"/>
        </w:num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Dobrovoľná požiarna ochrana Slovenskej republiky</w:t>
      </w:r>
      <w:r w:rsidR="00190C07" w:rsidRPr="002C430A">
        <w:rPr>
          <w:rFonts w:ascii="Times New Roman" w:hAnsi="Times New Roman" w:cs="Times New Roman"/>
          <w:sz w:val="24"/>
          <w:szCs w:val="24"/>
        </w:rPr>
        <w:t xml:space="preserve"> – zákon č. 37/2014 Z. z. o Dobrovoľnej požiarnej ochrane Slovenskej republiky a o zmene niektorých zákonov,</w:t>
      </w:r>
    </w:p>
    <w:p w:rsidR="00190C07" w:rsidRPr="002C430A" w:rsidRDefault="00FF4F37" w:rsidP="00A96E10">
      <w:pPr>
        <w:pStyle w:val="Odsekzoznamu"/>
        <w:numPr>
          <w:ilvl w:val="0"/>
          <w:numId w:val="4"/>
        </w:num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d</w:t>
      </w:r>
      <w:r w:rsidR="00190C07" w:rsidRPr="002C430A">
        <w:rPr>
          <w:rFonts w:ascii="Times New Roman" w:hAnsi="Times New Roman" w:cs="Times New Roman"/>
          <w:sz w:val="24"/>
          <w:szCs w:val="24"/>
        </w:rPr>
        <w:t xml:space="preserve">obrovoľný hasičský zbor – Stanovy </w:t>
      </w:r>
      <w:r w:rsidR="00D87163" w:rsidRPr="002C430A">
        <w:rPr>
          <w:rFonts w:ascii="Times New Roman" w:hAnsi="Times New Roman" w:cs="Times New Roman"/>
          <w:sz w:val="24"/>
          <w:szCs w:val="24"/>
        </w:rPr>
        <w:t>Dobrovoľnej požiarnej ochrany Slovenskej republiky</w:t>
      </w:r>
      <w:r w:rsidR="00190C07" w:rsidRPr="002C430A">
        <w:rPr>
          <w:rFonts w:ascii="Times New Roman" w:hAnsi="Times New Roman" w:cs="Times New Roman"/>
          <w:sz w:val="24"/>
          <w:szCs w:val="24"/>
        </w:rPr>
        <w:t>,</w:t>
      </w:r>
    </w:p>
    <w:p w:rsidR="00190C07" w:rsidRPr="002C430A" w:rsidRDefault="00FF4F37" w:rsidP="00D87163">
      <w:pPr>
        <w:pStyle w:val="Odsekzoznamu"/>
        <w:numPr>
          <w:ilvl w:val="0"/>
          <w:numId w:val="4"/>
        </w:num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d</w:t>
      </w:r>
      <w:r w:rsidR="00190C07" w:rsidRPr="002C430A">
        <w:rPr>
          <w:rFonts w:ascii="Times New Roman" w:hAnsi="Times New Roman" w:cs="Times New Roman"/>
          <w:sz w:val="24"/>
          <w:szCs w:val="24"/>
        </w:rPr>
        <w:t>obrovoľný hasičský zbor obce – zákon č. 314/2001 Z. z. o ochrane pred požiarmi v znení neskorších predpisov.</w:t>
      </w:r>
    </w:p>
    <w:p w:rsidR="00A96E10" w:rsidRPr="002C430A" w:rsidRDefault="00A96E10" w:rsidP="00A96E10">
      <w:pPr>
        <w:spacing w:after="0" w:line="240" w:lineRule="auto"/>
        <w:ind w:left="420"/>
        <w:jc w:val="both"/>
        <w:rPr>
          <w:rFonts w:ascii="Times New Roman" w:hAnsi="Times New Roman" w:cs="Times New Roman"/>
          <w:sz w:val="24"/>
          <w:szCs w:val="24"/>
        </w:rPr>
      </w:pPr>
    </w:p>
    <w:p w:rsidR="00190C07" w:rsidRPr="002C430A" w:rsidRDefault="00190C07" w:rsidP="0054359D">
      <w:pPr>
        <w:spacing w:after="0" w:line="240" w:lineRule="auto"/>
        <w:ind w:left="60"/>
        <w:jc w:val="both"/>
        <w:rPr>
          <w:rFonts w:ascii="Times New Roman" w:hAnsi="Times New Roman" w:cs="Times New Roman"/>
          <w:sz w:val="24"/>
          <w:szCs w:val="24"/>
        </w:rPr>
      </w:pPr>
      <w:r w:rsidRPr="002C430A">
        <w:rPr>
          <w:rFonts w:ascii="Times New Roman" w:hAnsi="Times New Roman" w:cs="Times New Roman"/>
          <w:sz w:val="24"/>
          <w:szCs w:val="24"/>
        </w:rPr>
        <w:t>Uvedená podobnosť pojmov spôsob</w:t>
      </w:r>
      <w:r w:rsidR="00FF14EF" w:rsidRPr="002C430A">
        <w:rPr>
          <w:rFonts w:ascii="Times New Roman" w:hAnsi="Times New Roman" w:cs="Times New Roman"/>
          <w:sz w:val="24"/>
          <w:szCs w:val="24"/>
        </w:rPr>
        <w:t>uje</w:t>
      </w:r>
      <w:r w:rsidRPr="002C430A">
        <w:rPr>
          <w:rFonts w:ascii="Times New Roman" w:hAnsi="Times New Roman" w:cs="Times New Roman"/>
          <w:sz w:val="24"/>
          <w:szCs w:val="24"/>
        </w:rPr>
        <w:t xml:space="preserve"> ich zameniteľnosť a nesprávne posúdenie jedno</w:t>
      </w:r>
      <w:r w:rsidR="00E73B70" w:rsidRPr="002C430A">
        <w:rPr>
          <w:rFonts w:ascii="Times New Roman" w:hAnsi="Times New Roman" w:cs="Times New Roman"/>
          <w:sz w:val="24"/>
          <w:szCs w:val="24"/>
        </w:rPr>
        <w:t>tlivých slovných spojení, a to</w:t>
      </w:r>
      <w:r w:rsidRPr="002C430A">
        <w:rPr>
          <w:rFonts w:ascii="Times New Roman" w:hAnsi="Times New Roman" w:cs="Times New Roman"/>
          <w:sz w:val="24"/>
          <w:szCs w:val="24"/>
        </w:rPr>
        <w:t xml:space="preserve"> zo strany predstaviteľov samosprávy (zriaďovateľov </w:t>
      </w:r>
      <w:r w:rsidR="00CD38BC" w:rsidRPr="002C430A">
        <w:rPr>
          <w:rFonts w:ascii="Times New Roman" w:hAnsi="Times New Roman" w:cs="Times New Roman"/>
          <w:sz w:val="24"/>
          <w:szCs w:val="24"/>
        </w:rPr>
        <w:t>dobrovoľných hasičských zborov obcí</w:t>
      </w:r>
      <w:r w:rsidRPr="002C430A">
        <w:rPr>
          <w:rFonts w:ascii="Times New Roman" w:hAnsi="Times New Roman" w:cs="Times New Roman"/>
          <w:sz w:val="24"/>
          <w:szCs w:val="24"/>
        </w:rPr>
        <w:t>), štátnej správy (okresné úrady), zástupcov občianskych združení alebo zástupcov orgánov</w:t>
      </w:r>
      <w:r w:rsidR="00FF14EF" w:rsidRPr="002C430A">
        <w:rPr>
          <w:rFonts w:ascii="Times New Roman" w:hAnsi="Times New Roman" w:cs="Times New Roman"/>
          <w:sz w:val="24"/>
          <w:szCs w:val="24"/>
        </w:rPr>
        <w:t xml:space="preserve"> poskytujúcich rôzne dotácie</w:t>
      </w:r>
      <w:r w:rsidRPr="002C430A">
        <w:rPr>
          <w:rFonts w:ascii="Times New Roman" w:hAnsi="Times New Roman" w:cs="Times New Roman"/>
          <w:sz w:val="24"/>
          <w:szCs w:val="24"/>
        </w:rPr>
        <w:t xml:space="preserve">.  </w:t>
      </w:r>
    </w:p>
    <w:p w:rsidR="00A96E10" w:rsidRPr="002C430A" w:rsidRDefault="00A96E10" w:rsidP="0054359D">
      <w:pPr>
        <w:spacing w:after="0" w:line="240" w:lineRule="auto"/>
        <w:ind w:left="60"/>
        <w:jc w:val="both"/>
        <w:rPr>
          <w:rFonts w:ascii="Times New Roman" w:hAnsi="Times New Roman" w:cs="Times New Roman"/>
          <w:sz w:val="24"/>
          <w:szCs w:val="24"/>
        </w:rPr>
      </w:pPr>
    </w:p>
    <w:p w:rsidR="00190C07" w:rsidRPr="002C430A" w:rsidRDefault="00E73B70" w:rsidP="00D87163">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Vzhľadom na uvedené sa</w:t>
      </w:r>
      <w:r w:rsidR="00D87163" w:rsidRPr="002C430A">
        <w:rPr>
          <w:rFonts w:ascii="Times New Roman" w:hAnsi="Times New Roman" w:cs="Times New Roman"/>
          <w:sz w:val="24"/>
          <w:szCs w:val="24"/>
        </w:rPr>
        <w:t xml:space="preserve"> </w:t>
      </w:r>
      <w:r w:rsidRPr="002C430A">
        <w:rPr>
          <w:rFonts w:ascii="Times New Roman" w:hAnsi="Times New Roman" w:cs="Times New Roman"/>
          <w:sz w:val="24"/>
          <w:szCs w:val="24"/>
        </w:rPr>
        <w:t xml:space="preserve">navrhuje </w:t>
      </w:r>
      <w:r w:rsidR="00190C07" w:rsidRPr="002C430A">
        <w:rPr>
          <w:rFonts w:ascii="Times New Roman" w:hAnsi="Times New Roman" w:cs="Times New Roman"/>
          <w:sz w:val="24"/>
          <w:szCs w:val="24"/>
        </w:rPr>
        <w:t xml:space="preserve">zjednotenie pojmov v oblasti ochrany pred požiarmi, ktoré schválenými predchádzajúcimi úpravami pôsobia zmätočne a zavádzajúco. </w:t>
      </w:r>
    </w:p>
    <w:p w:rsidR="00B571C1" w:rsidRDefault="00B571C1" w:rsidP="00D87163">
      <w:pPr>
        <w:spacing w:after="0" w:line="240" w:lineRule="auto"/>
        <w:jc w:val="both"/>
        <w:rPr>
          <w:rFonts w:ascii="Times New Roman" w:hAnsi="Times New Roman" w:cs="Times New Roman"/>
          <w:b/>
          <w:sz w:val="24"/>
          <w:szCs w:val="24"/>
        </w:rPr>
      </w:pPr>
    </w:p>
    <w:p w:rsidR="00AA4B6E" w:rsidRPr="002C430A" w:rsidRDefault="00C7455B" w:rsidP="00D87163">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K čl. II</w:t>
      </w:r>
      <w:r w:rsidR="00F247C4">
        <w:rPr>
          <w:rFonts w:ascii="Times New Roman" w:hAnsi="Times New Roman" w:cs="Times New Roman"/>
          <w:b/>
          <w:sz w:val="24"/>
          <w:szCs w:val="24"/>
        </w:rPr>
        <w:t xml:space="preserve"> (zákon č. 526/2010 Z. z.)</w:t>
      </w:r>
    </w:p>
    <w:p w:rsidR="00AA4B6E" w:rsidRPr="002C430A" w:rsidRDefault="00AA4B6E" w:rsidP="00D87163">
      <w:pPr>
        <w:spacing w:after="0" w:line="240" w:lineRule="auto"/>
        <w:jc w:val="both"/>
        <w:rPr>
          <w:rFonts w:ascii="Times New Roman" w:hAnsi="Times New Roman" w:cs="Times New Roman"/>
          <w:sz w:val="24"/>
          <w:szCs w:val="24"/>
        </w:rPr>
      </w:pPr>
    </w:p>
    <w:p w:rsidR="000D45D9" w:rsidRPr="002C430A" w:rsidRDefault="000D45D9" w:rsidP="000D45D9">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 xml:space="preserve">K bodu 1 </w:t>
      </w:r>
      <w:r>
        <w:rPr>
          <w:rFonts w:ascii="Times New Roman" w:hAnsi="Times New Roman" w:cs="Times New Roman"/>
          <w:b/>
          <w:sz w:val="24"/>
          <w:szCs w:val="24"/>
        </w:rPr>
        <w:t>(§ 2 písm. c) body 6 až 8)</w:t>
      </w:r>
    </w:p>
    <w:p w:rsidR="000D45D9" w:rsidRPr="002C430A" w:rsidRDefault="000D45D9" w:rsidP="000D45D9">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Navrhované doplnenie bodov 6 až 8 súvisí s navrhovanou úpravou § 3a. Aby Ministerstvo vnútra Slovenskej republiky mohlo vyhlasovať výzvy a poskytovať dotácie pre obecné hasičské zbory zaradené do celoplošného rozmiestnenia síl a prostriedkov a iné občianske združenia pôsobiace v oblasti ochrany pred požiarmi, je potrebné v § 2 doplniť a rozšíriť účel poskytovanej dotácie.</w:t>
      </w:r>
    </w:p>
    <w:p w:rsidR="000D45D9" w:rsidRPr="002C430A" w:rsidRDefault="000D45D9" w:rsidP="000D45D9">
      <w:pPr>
        <w:spacing w:after="0" w:line="240" w:lineRule="auto"/>
        <w:jc w:val="both"/>
        <w:rPr>
          <w:rFonts w:ascii="Times New Roman" w:hAnsi="Times New Roman" w:cs="Times New Roman"/>
          <w:sz w:val="24"/>
          <w:szCs w:val="24"/>
        </w:rPr>
      </w:pPr>
    </w:p>
    <w:p w:rsidR="000D45D9" w:rsidRPr="002C430A" w:rsidRDefault="000D45D9" w:rsidP="000D45D9">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 xml:space="preserve">K bodu 2 </w:t>
      </w:r>
      <w:r>
        <w:rPr>
          <w:rFonts w:ascii="Times New Roman" w:hAnsi="Times New Roman" w:cs="Times New Roman"/>
          <w:b/>
          <w:sz w:val="24"/>
          <w:szCs w:val="24"/>
        </w:rPr>
        <w:t>(§ 3 ods. 2 písm. b))</w:t>
      </w:r>
    </w:p>
    <w:p w:rsidR="000D45D9" w:rsidRPr="002C430A" w:rsidRDefault="000D45D9" w:rsidP="000D45D9">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Rozširuje</w:t>
      </w:r>
      <w:r>
        <w:rPr>
          <w:rFonts w:ascii="Times New Roman" w:hAnsi="Times New Roman" w:cs="Times New Roman"/>
          <w:sz w:val="24"/>
          <w:szCs w:val="24"/>
        </w:rPr>
        <w:t xml:space="preserve"> sa</w:t>
      </w:r>
      <w:r w:rsidRPr="002C430A">
        <w:rPr>
          <w:rFonts w:ascii="Times New Roman" w:hAnsi="Times New Roman" w:cs="Times New Roman"/>
          <w:sz w:val="24"/>
          <w:szCs w:val="24"/>
        </w:rPr>
        <w:t xml:space="preserve"> okruh žiadateľov o poskytnutie dotáci</w:t>
      </w:r>
      <w:r>
        <w:rPr>
          <w:rFonts w:ascii="Times New Roman" w:hAnsi="Times New Roman" w:cs="Times New Roman"/>
          <w:sz w:val="24"/>
          <w:szCs w:val="24"/>
        </w:rPr>
        <w:t>e</w:t>
      </w:r>
      <w:r w:rsidRPr="002C430A">
        <w:rPr>
          <w:rFonts w:ascii="Times New Roman" w:hAnsi="Times New Roman" w:cs="Times New Roman"/>
          <w:sz w:val="24"/>
          <w:szCs w:val="24"/>
        </w:rPr>
        <w:t xml:space="preserve"> z kapitoly Ministerstva vnútra Slovenskej republiky o občianske združenie pôsobiace v oblasti ochrany pred požiarmi. </w:t>
      </w:r>
    </w:p>
    <w:p w:rsidR="005E77A7" w:rsidRDefault="005E77A7" w:rsidP="000D45D9">
      <w:pPr>
        <w:spacing w:after="0" w:line="240" w:lineRule="auto"/>
        <w:jc w:val="both"/>
        <w:rPr>
          <w:rFonts w:ascii="Times New Roman" w:hAnsi="Times New Roman" w:cs="Times New Roman"/>
          <w:b/>
          <w:sz w:val="24"/>
          <w:szCs w:val="24"/>
        </w:rPr>
      </w:pPr>
    </w:p>
    <w:p w:rsidR="0028182C" w:rsidRDefault="0028182C" w:rsidP="000D45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bodu 3 (§ 3 ods. 2 písm. c))</w:t>
      </w:r>
    </w:p>
    <w:p w:rsidR="0028182C" w:rsidRDefault="0028182C" w:rsidP="000D4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legislatívno-technickú úpravu v súvislosti s úpravou v § 3 ods. 2 písm. b).</w:t>
      </w:r>
    </w:p>
    <w:p w:rsidR="0028182C" w:rsidRPr="0028182C" w:rsidRDefault="0028182C" w:rsidP="000D45D9">
      <w:pPr>
        <w:spacing w:after="0" w:line="240" w:lineRule="auto"/>
        <w:jc w:val="both"/>
        <w:rPr>
          <w:rFonts w:ascii="Times New Roman" w:hAnsi="Times New Roman" w:cs="Times New Roman"/>
          <w:sz w:val="24"/>
          <w:szCs w:val="24"/>
        </w:rPr>
      </w:pPr>
    </w:p>
    <w:p w:rsidR="000D45D9" w:rsidRPr="002C430A" w:rsidRDefault="000D45D9" w:rsidP="000D45D9">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 xml:space="preserve">K bodu </w:t>
      </w:r>
      <w:r w:rsidR="0028182C">
        <w:rPr>
          <w:rFonts w:ascii="Times New Roman" w:hAnsi="Times New Roman" w:cs="Times New Roman"/>
          <w:b/>
          <w:sz w:val="24"/>
          <w:szCs w:val="24"/>
        </w:rPr>
        <w:t>4</w:t>
      </w:r>
      <w:r w:rsidRPr="002C430A">
        <w:rPr>
          <w:rFonts w:ascii="Times New Roman" w:hAnsi="Times New Roman" w:cs="Times New Roman"/>
          <w:b/>
          <w:sz w:val="24"/>
          <w:szCs w:val="24"/>
        </w:rPr>
        <w:t xml:space="preserve"> </w:t>
      </w:r>
      <w:r>
        <w:rPr>
          <w:rFonts w:ascii="Times New Roman" w:hAnsi="Times New Roman" w:cs="Times New Roman"/>
          <w:b/>
          <w:sz w:val="24"/>
          <w:szCs w:val="24"/>
        </w:rPr>
        <w:t>(§ 3a ods. 1)</w:t>
      </w:r>
    </w:p>
    <w:p w:rsidR="000D45D9" w:rsidRDefault="000D45D9" w:rsidP="000D45D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 súvislosti s prechodom kompetencií pri poskytovaní dotácií z kapitoly Ministerstva vnútra Slovenskej republiky z Dobrovoľnej požiarnej ochrany na Hasičský a záchranný zbor sa nanovo upravuje poskytovanie dotácií bez výzvy. Na základe aplikačnej praxe vznikla potreba explicitne ustanoviť, že takáto dotácia sa poskytuje aj v prípadoch podľa § 2 písm. f) a g), kde podľa súčasnej právnej úpravy </w:t>
      </w:r>
      <w:r w:rsidRPr="00CB3DD3">
        <w:rPr>
          <w:rFonts w:ascii="Times New Roman" w:hAnsi="Times New Roman" w:cs="Times New Roman"/>
          <w:sz w:val="24"/>
          <w:szCs w:val="24"/>
        </w:rPr>
        <w:t>je možné poskytovať dotáciu bez výzvy na zabezpečenie základných podmienok pre činnosť občianskych združení, ktorých členmi sú aktívni účastníci bojov proti fašizmu, účastníci protikomunistického odboja a politickí väzni, nie však na organizovanie pietnych a spomienkových akcií alebo výskumu, archivovania a publikačnej činnosti</w:t>
      </w:r>
      <w:r>
        <w:rPr>
          <w:rFonts w:ascii="Times New Roman" w:hAnsi="Times New Roman" w:cs="Times New Roman"/>
          <w:sz w:val="24"/>
          <w:szCs w:val="24"/>
        </w:rPr>
        <w:t xml:space="preserve">, pričom </w:t>
      </w:r>
      <w:r w:rsidRPr="00CB3DD3">
        <w:rPr>
          <w:rFonts w:ascii="Times New Roman" w:hAnsi="Times New Roman" w:cs="Times New Roman"/>
          <w:sz w:val="24"/>
          <w:szCs w:val="24"/>
        </w:rPr>
        <w:t xml:space="preserve">základnou činnosťou týchto občianskych  združení je zachovávať odkaz politických väzňov, ktorí trpeli za slobodu, pre ďalšie generácie. </w:t>
      </w:r>
    </w:p>
    <w:p w:rsidR="000D45D9" w:rsidRDefault="000D45D9" w:rsidP="00D87163">
      <w:pPr>
        <w:spacing w:after="0" w:line="240" w:lineRule="auto"/>
        <w:jc w:val="both"/>
        <w:rPr>
          <w:rFonts w:ascii="Times New Roman" w:hAnsi="Times New Roman" w:cs="Times New Roman"/>
          <w:b/>
          <w:sz w:val="24"/>
          <w:szCs w:val="24"/>
        </w:rPr>
      </w:pPr>
    </w:p>
    <w:p w:rsidR="000D45D9" w:rsidRPr="002C430A" w:rsidRDefault="000D45D9" w:rsidP="000D45D9">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K čl. III</w:t>
      </w:r>
      <w:r w:rsidR="00F247C4">
        <w:rPr>
          <w:rFonts w:ascii="Times New Roman" w:hAnsi="Times New Roman" w:cs="Times New Roman"/>
          <w:b/>
          <w:sz w:val="24"/>
          <w:szCs w:val="24"/>
        </w:rPr>
        <w:t xml:space="preserve"> (zákon č. 37/2014 Z. z.)</w:t>
      </w:r>
    </w:p>
    <w:p w:rsidR="000D45D9" w:rsidRDefault="000D45D9" w:rsidP="00D87163">
      <w:pPr>
        <w:spacing w:after="0" w:line="240" w:lineRule="auto"/>
        <w:jc w:val="both"/>
        <w:rPr>
          <w:rFonts w:ascii="Times New Roman" w:hAnsi="Times New Roman" w:cs="Times New Roman"/>
          <w:b/>
          <w:sz w:val="24"/>
          <w:szCs w:val="24"/>
        </w:rPr>
      </w:pPr>
    </w:p>
    <w:p w:rsidR="00190C07" w:rsidRPr="002C430A" w:rsidRDefault="00D86A6A" w:rsidP="00D87163">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K bodom</w:t>
      </w:r>
      <w:r w:rsidR="004C11E7" w:rsidRPr="002C430A">
        <w:rPr>
          <w:rFonts w:ascii="Times New Roman" w:hAnsi="Times New Roman" w:cs="Times New Roman"/>
          <w:b/>
          <w:sz w:val="24"/>
          <w:szCs w:val="24"/>
        </w:rPr>
        <w:t xml:space="preserve"> </w:t>
      </w:r>
      <w:r w:rsidR="00CF7C5A" w:rsidRPr="002C430A">
        <w:rPr>
          <w:rFonts w:ascii="Times New Roman" w:hAnsi="Times New Roman" w:cs="Times New Roman"/>
          <w:b/>
          <w:sz w:val="24"/>
          <w:szCs w:val="24"/>
        </w:rPr>
        <w:t>1 a 2</w:t>
      </w:r>
      <w:r w:rsidR="00190C07" w:rsidRPr="002C430A">
        <w:rPr>
          <w:rFonts w:ascii="Times New Roman" w:hAnsi="Times New Roman" w:cs="Times New Roman"/>
          <w:b/>
          <w:sz w:val="24"/>
          <w:szCs w:val="24"/>
        </w:rPr>
        <w:t xml:space="preserve"> </w:t>
      </w:r>
      <w:r w:rsidR="00114E59">
        <w:rPr>
          <w:rFonts w:ascii="Times New Roman" w:hAnsi="Times New Roman" w:cs="Times New Roman"/>
          <w:b/>
          <w:sz w:val="24"/>
          <w:szCs w:val="24"/>
        </w:rPr>
        <w:t>(§ 3 ods. 1 písm. c), § 3a)</w:t>
      </w:r>
    </w:p>
    <w:p w:rsidR="00190C07" w:rsidRPr="002C430A" w:rsidRDefault="002743DF" w:rsidP="00D87163">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N</w:t>
      </w:r>
      <w:r w:rsidR="00D86A6A" w:rsidRPr="002C430A">
        <w:rPr>
          <w:rFonts w:ascii="Times New Roman" w:hAnsi="Times New Roman" w:cs="Times New Roman"/>
          <w:sz w:val="24"/>
          <w:szCs w:val="24"/>
        </w:rPr>
        <w:t>avrhuje sa</w:t>
      </w:r>
      <w:r w:rsidR="00E16173" w:rsidRPr="002C430A">
        <w:rPr>
          <w:rFonts w:ascii="Times New Roman" w:hAnsi="Times New Roman" w:cs="Times New Roman"/>
          <w:sz w:val="24"/>
          <w:szCs w:val="24"/>
        </w:rPr>
        <w:t xml:space="preserve">, aby </w:t>
      </w:r>
      <w:r w:rsidR="00946F20" w:rsidRPr="002C430A">
        <w:rPr>
          <w:rFonts w:ascii="Times New Roman" w:hAnsi="Times New Roman" w:cs="Times New Roman"/>
          <w:sz w:val="24"/>
          <w:szCs w:val="24"/>
        </w:rPr>
        <w:t xml:space="preserve">paušálna </w:t>
      </w:r>
      <w:r w:rsidR="00E16173" w:rsidRPr="002C430A">
        <w:rPr>
          <w:rFonts w:ascii="Times New Roman" w:hAnsi="Times New Roman" w:cs="Times New Roman"/>
          <w:sz w:val="24"/>
          <w:szCs w:val="24"/>
        </w:rPr>
        <w:t xml:space="preserve">finančná podpora pre </w:t>
      </w:r>
      <w:r w:rsidR="00946F20" w:rsidRPr="002C430A">
        <w:rPr>
          <w:rFonts w:ascii="Times New Roman" w:hAnsi="Times New Roman" w:cs="Times New Roman"/>
          <w:sz w:val="24"/>
          <w:szCs w:val="24"/>
        </w:rPr>
        <w:t>obecné hasičské zbory</w:t>
      </w:r>
      <w:r w:rsidR="00E16173" w:rsidRPr="002C430A">
        <w:rPr>
          <w:rFonts w:ascii="Times New Roman" w:hAnsi="Times New Roman" w:cs="Times New Roman"/>
          <w:sz w:val="24"/>
          <w:szCs w:val="24"/>
        </w:rPr>
        <w:t xml:space="preserve"> bola vyplácaná v súlade so zákonom č. 526/2010</w:t>
      </w:r>
      <w:r w:rsidR="00520D5F" w:rsidRPr="002C430A">
        <w:rPr>
          <w:rFonts w:ascii="Times New Roman" w:hAnsi="Times New Roman" w:cs="Times New Roman"/>
          <w:sz w:val="24"/>
          <w:szCs w:val="24"/>
        </w:rPr>
        <w:t xml:space="preserve"> Z. z. o poskytovaní dotáci</w:t>
      </w:r>
      <w:r w:rsidR="00A518D4" w:rsidRPr="002C430A">
        <w:rPr>
          <w:rFonts w:ascii="Times New Roman" w:hAnsi="Times New Roman" w:cs="Times New Roman"/>
          <w:sz w:val="24"/>
          <w:szCs w:val="24"/>
        </w:rPr>
        <w:t>í</w:t>
      </w:r>
      <w:r w:rsidR="00520D5F" w:rsidRPr="002C430A">
        <w:rPr>
          <w:rFonts w:ascii="Times New Roman" w:hAnsi="Times New Roman" w:cs="Times New Roman"/>
          <w:sz w:val="24"/>
          <w:szCs w:val="24"/>
        </w:rPr>
        <w:t xml:space="preserve"> v pôsobnosti Ministerstva vnútra Slovenskej republiky v znení neskorších predpisov</w:t>
      </w:r>
      <w:r w:rsidR="00E73B70" w:rsidRPr="002C430A">
        <w:rPr>
          <w:rFonts w:ascii="Times New Roman" w:hAnsi="Times New Roman" w:cs="Times New Roman"/>
          <w:sz w:val="24"/>
          <w:szCs w:val="24"/>
        </w:rPr>
        <w:t>,</w:t>
      </w:r>
      <w:r w:rsidR="00520D5F" w:rsidRPr="002C430A">
        <w:rPr>
          <w:rFonts w:ascii="Times New Roman" w:hAnsi="Times New Roman" w:cs="Times New Roman"/>
          <w:sz w:val="24"/>
          <w:szCs w:val="24"/>
        </w:rPr>
        <w:t xml:space="preserve"> a to priamo prostredníctvom </w:t>
      </w:r>
      <w:r w:rsidR="004C11E7" w:rsidRPr="002C430A">
        <w:rPr>
          <w:rFonts w:ascii="Times New Roman" w:hAnsi="Times New Roman" w:cs="Times New Roman"/>
          <w:sz w:val="24"/>
          <w:szCs w:val="24"/>
        </w:rPr>
        <w:t>Hasičského a záchranného zboru</w:t>
      </w:r>
      <w:r w:rsidR="00520D5F" w:rsidRPr="002C430A">
        <w:rPr>
          <w:rFonts w:ascii="Times New Roman" w:hAnsi="Times New Roman" w:cs="Times New Roman"/>
          <w:sz w:val="24"/>
          <w:szCs w:val="24"/>
        </w:rPr>
        <w:t xml:space="preserve"> </w:t>
      </w:r>
      <w:r w:rsidR="00E73B70" w:rsidRPr="002C430A">
        <w:rPr>
          <w:rFonts w:ascii="Times New Roman" w:hAnsi="Times New Roman" w:cs="Times New Roman"/>
          <w:sz w:val="24"/>
          <w:szCs w:val="24"/>
        </w:rPr>
        <w:t>(M</w:t>
      </w:r>
      <w:r w:rsidR="00D86A6A" w:rsidRPr="002C430A">
        <w:rPr>
          <w:rFonts w:ascii="Times New Roman" w:hAnsi="Times New Roman" w:cs="Times New Roman"/>
          <w:sz w:val="24"/>
          <w:szCs w:val="24"/>
        </w:rPr>
        <w:t>inisterstva</w:t>
      </w:r>
      <w:r w:rsidR="00946F20" w:rsidRPr="002C430A">
        <w:rPr>
          <w:rFonts w:ascii="Times New Roman" w:hAnsi="Times New Roman" w:cs="Times New Roman"/>
          <w:sz w:val="24"/>
          <w:szCs w:val="24"/>
        </w:rPr>
        <w:t xml:space="preserve"> vnútra</w:t>
      </w:r>
      <w:r w:rsidR="00E73B70" w:rsidRPr="002C430A">
        <w:rPr>
          <w:rFonts w:ascii="Times New Roman" w:hAnsi="Times New Roman" w:cs="Times New Roman"/>
          <w:sz w:val="24"/>
          <w:szCs w:val="24"/>
        </w:rPr>
        <w:t xml:space="preserve"> Slovenskej republiky</w:t>
      </w:r>
      <w:r w:rsidR="00946F20" w:rsidRPr="002C430A">
        <w:rPr>
          <w:rFonts w:ascii="Times New Roman" w:hAnsi="Times New Roman" w:cs="Times New Roman"/>
          <w:sz w:val="24"/>
          <w:szCs w:val="24"/>
        </w:rPr>
        <w:t xml:space="preserve">). </w:t>
      </w:r>
    </w:p>
    <w:p w:rsidR="00B571C1" w:rsidRDefault="00B571C1" w:rsidP="00D87163">
      <w:pPr>
        <w:spacing w:after="0" w:line="240" w:lineRule="auto"/>
        <w:jc w:val="both"/>
        <w:rPr>
          <w:rFonts w:ascii="Times New Roman" w:hAnsi="Times New Roman" w:cs="Times New Roman"/>
          <w:b/>
          <w:sz w:val="24"/>
          <w:szCs w:val="24"/>
        </w:rPr>
      </w:pPr>
    </w:p>
    <w:p w:rsidR="00190C07" w:rsidRPr="002C430A" w:rsidRDefault="004C11E7" w:rsidP="00D87163">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 xml:space="preserve">K bodu </w:t>
      </w:r>
      <w:r w:rsidR="00CF7C5A" w:rsidRPr="002C430A">
        <w:rPr>
          <w:rFonts w:ascii="Times New Roman" w:hAnsi="Times New Roman" w:cs="Times New Roman"/>
          <w:b/>
          <w:sz w:val="24"/>
          <w:szCs w:val="24"/>
        </w:rPr>
        <w:t>3</w:t>
      </w:r>
      <w:r w:rsidR="00190C07" w:rsidRPr="002C430A">
        <w:rPr>
          <w:rFonts w:ascii="Times New Roman" w:hAnsi="Times New Roman" w:cs="Times New Roman"/>
          <w:b/>
          <w:sz w:val="24"/>
          <w:szCs w:val="24"/>
        </w:rPr>
        <w:t xml:space="preserve"> </w:t>
      </w:r>
      <w:r w:rsidR="00114E59">
        <w:rPr>
          <w:rFonts w:ascii="Times New Roman" w:hAnsi="Times New Roman" w:cs="Times New Roman"/>
          <w:b/>
          <w:sz w:val="24"/>
          <w:szCs w:val="24"/>
        </w:rPr>
        <w:t>(§ 4 ods. 3)</w:t>
      </w:r>
    </w:p>
    <w:p w:rsidR="00814F8E" w:rsidRDefault="00814F8E" w:rsidP="00D87163">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 xml:space="preserve">Navrhovaná zmena dáva možnosť Slovenskej republike poskytnúť dotácie z kapitoly </w:t>
      </w:r>
      <w:r w:rsidR="00E73B70" w:rsidRPr="002C430A">
        <w:rPr>
          <w:rFonts w:ascii="Times New Roman" w:hAnsi="Times New Roman" w:cs="Times New Roman"/>
          <w:sz w:val="24"/>
          <w:szCs w:val="24"/>
        </w:rPr>
        <w:t>M</w:t>
      </w:r>
      <w:r w:rsidR="00946F20" w:rsidRPr="002C430A">
        <w:rPr>
          <w:rFonts w:ascii="Times New Roman" w:hAnsi="Times New Roman" w:cs="Times New Roman"/>
          <w:sz w:val="24"/>
          <w:szCs w:val="24"/>
        </w:rPr>
        <w:t>inisterstva vnútra Slovenskej republiky</w:t>
      </w:r>
      <w:r w:rsidRPr="002C430A">
        <w:rPr>
          <w:rFonts w:ascii="Times New Roman" w:hAnsi="Times New Roman" w:cs="Times New Roman"/>
          <w:sz w:val="24"/>
          <w:szCs w:val="24"/>
        </w:rPr>
        <w:t xml:space="preserve"> pre Dobrovoľnú požiarnu ochranu Slovenskej republiky, ktor</w:t>
      </w:r>
      <w:r w:rsidR="00946F20" w:rsidRPr="002C430A">
        <w:rPr>
          <w:rFonts w:ascii="Times New Roman" w:hAnsi="Times New Roman" w:cs="Times New Roman"/>
          <w:sz w:val="24"/>
          <w:szCs w:val="24"/>
        </w:rPr>
        <w:t>á</w:t>
      </w:r>
      <w:r w:rsidRPr="002C430A">
        <w:rPr>
          <w:rFonts w:ascii="Times New Roman" w:hAnsi="Times New Roman" w:cs="Times New Roman"/>
          <w:sz w:val="24"/>
          <w:szCs w:val="24"/>
        </w:rPr>
        <w:t xml:space="preserve"> môže na základe zverejnenej výzvy požiadať o poskytnutie dotácie</w:t>
      </w:r>
      <w:r w:rsidR="00723A0C">
        <w:rPr>
          <w:rFonts w:ascii="Times New Roman" w:hAnsi="Times New Roman" w:cs="Times New Roman"/>
          <w:sz w:val="24"/>
          <w:szCs w:val="24"/>
        </w:rPr>
        <w:t xml:space="preserve">, na rozdiel od súčasnej právnej úpravy, kedy boli dotácie poskytované </w:t>
      </w:r>
      <w:r w:rsidRPr="002C430A">
        <w:rPr>
          <w:rFonts w:ascii="Times New Roman" w:hAnsi="Times New Roman" w:cs="Times New Roman"/>
          <w:sz w:val="24"/>
          <w:szCs w:val="24"/>
        </w:rPr>
        <w:t>každoročne.</w:t>
      </w:r>
    </w:p>
    <w:p w:rsidR="00723A0C" w:rsidRPr="002C430A" w:rsidRDefault="00723A0C" w:rsidP="00D87163">
      <w:pPr>
        <w:spacing w:after="0" w:line="240" w:lineRule="auto"/>
        <w:jc w:val="both"/>
        <w:rPr>
          <w:rFonts w:ascii="Times New Roman" w:hAnsi="Times New Roman" w:cs="Times New Roman"/>
          <w:sz w:val="24"/>
          <w:szCs w:val="24"/>
        </w:rPr>
      </w:pPr>
    </w:p>
    <w:p w:rsidR="00190C07" w:rsidRPr="002C430A" w:rsidRDefault="00EE2C6C" w:rsidP="00D87163">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K čl. IV</w:t>
      </w:r>
    </w:p>
    <w:p w:rsidR="00114E59" w:rsidRDefault="00EE2C6C" w:rsidP="00D87163">
      <w:pPr>
        <w:spacing w:after="0" w:line="240" w:lineRule="auto"/>
        <w:jc w:val="both"/>
        <w:rPr>
          <w:rFonts w:ascii="Times New Roman" w:hAnsi="Times New Roman" w:cs="Times New Roman"/>
          <w:b/>
          <w:sz w:val="24"/>
          <w:szCs w:val="24"/>
        </w:rPr>
      </w:pPr>
      <w:r w:rsidRPr="002C430A">
        <w:rPr>
          <w:rFonts w:ascii="Times New Roman" w:hAnsi="Times New Roman" w:cs="Times New Roman"/>
          <w:b/>
          <w:sz w:val="24"/>
          <w:szCs w:val="24"/>
        </w:rPr>
        <w:t xml:space="preserve">   </w:t>
      </w:r>
    </w:p>
    <w:p w:rsidR="0054359D" w:rsidRDefault="00C072F7">
      <w:pPr>
        <w:spacing w:after="0" w:line="240" w:lineRule="auto"/>
        <w:jc w:val="both"/>
        <w:rPr>
          <w:rFonts w:ascii="Times New Roman" w:hAnsi="Times New Roman" w:cs="Times New Roman"/>
          <w:sz w:val="24"/>
          <w:szCs w:val="24"/>
        </w:rPr>
      </w:pPr>
      <w:r w:rsidRPr="002C430A">
        <w:rPr>
          <w:rFonts w:ascii="Times New Roman" w:hAnsi="Times New Roman" w:cs="Times New Roman"/>
          <w:sz w:val="24"/>
          <w:szCs w:val="24"/>
        </w:rPr>
        <w:t>Účinnosť</w:t>
      </w:r>
      <w:r w:rsidR="00EE2C6C" w:rsidRPr="002C430A">
        <w:rPr>
          <w:rFonts w:ascii="Times New Roman" w:hAnsi="Times New Roman" w:cs="Times New Roman"/>
          <w:sz w:val="24"/>
          <w:szCs w:val="24"/>
        </w:rPr>
        <w:t xml:space="preserve"> zákona sa </w:t>
      </w:r>
      <w:r w:rsidR="00252E72">
        <w:rPr>
          <w:rFonts w:ascii="Times New Roman" w:hAnsi="Times New Roman" w:cs="Times New Roman"/>
          <w:sz w:val="24"/>
          <w:szCs w:val="24"/>
        </w:rPr>
        <w:t xml:space="preserve">vzhľadom na dĺžku legislatívneho procesu ako aj na potrebnú legisvakanciu </w:t>
      </w:r>
      <w:r w:rsidR="00EE2C6C" w:rsidRPr="002C430A">
        <w:rPr>
          <w:rFonts w:ascii="Times New Roman" w:hAnsi="Times New Roman" w:cs="Times New Roman"/>
          <w:sz w:val="24"/>
          <w:szCs w:val="24"/>
        </w:rPr>
        <w:t xml:space="preserve">navrhuje </w:t>
      </w:r>
      <w:r w:rsidR="00114E59">
        <w:rPr>
          <w:rFonts w:ascii="Times New Roman" w:hAnsi="Times New Roman" w:cs="Times New Roman"/>
          <w:sz w:val="24"/>
          <w:szCs w:val="24"/>
        </w:rPr>
        <w:t xml:space="preserve">na </w:t>
      </w:r>
      <w:r w:rsidR="00EE2C6C" w:rsidRPr="0015237B">
        <w:rPr>
          <w:rFonts w:ascii="Times New Roman" w:hAnsi="Times New Roman" w:cs="Times New Roman"/>
          <w:sz w:val="24"/>
          <w:szCs w:val="24"/>
        </w:rPr>
        <w:t xml:space="preserve">1. </w:t>
      </w:r>
      <w:r w:rsidR="00155253">
        <w:rPr>
          <w:rFonts w:ascii="Times New Roman" w:hAnsi="Times New Roman" w:cs="Times New Roman"/>
          <w:sz w:val="24"/>
          <w:szCs w:val="24"/>
        </w:rPr>
        <w:t>septembr</w:t>
      </w:r>
      <w:r w:rsidR="00EE2C6C" w:rsidRPr="0015237B">
        <w:rPr>
          <w:rFonts w:ascii="Times New Roman" w:hAnsi="Times New Roman" w:cs="Times New Roman"/>
          <w:sz w:val="24"/>
          <w:szCs w:val="24"/>
        </w:rPr>
        <w:t>a 2023</w:t>
      </w:r>
      <w:r w:rsidR="00E74972">
        <w:rPr>
          <w:rFonts w:ascii="Times New Roman" w:hAnsi="Times New Roman" w:cs="Times New Roman"/>
          <w:sz w:val="24"/>
          <w:szCs w:val="24"/>
        </w:rPr>
        <w:t>.</w:t>
      </w:r>
    </w:p>
    <w:p w:rsidR="00D31638" w:rsidRDefault="00D31638">
      <w:pPr>
        <w:spacing w:after="0" w:line="240" w:lineRule="auto"/>
        <w:jc w:val="both"/>
        <w:rPr>
          <w:rFonts w:ascii="Times New Roman" w:hAnsi="Times New Roman" w:cs="Times New Roman"/>
          <w:sz w:val="24"/>
          <w:szCs w:val="24"/>
        </w:rPr>
      </w:pPr>
    </w:p>
    <w:p w:rsidR="00D31638" w:rsidRDefault="00D31638">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pPr>
        <w:spacing w:after="0" w:line="240" w:lineRule="auto"/>
        <w:jc w:val="both"/>
        <w:rPr>
          <w:rFonts w:ascii="Times New Roman" w:hAnsi="Times New Roman" w:cs="Times New Roman"/>
          <w:sz w:val="24"/>
          <w:szCs w:val="24"/>
        </w:rPr>
      </w:pPr>
    </w:p>
    <w:p w:rsidR="00445E7F" w:rsidRDefault="00445E7F" w:rsidP="00445E7F">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lastRenderedPageBreak/>
        <w:t>D ô v o d o v á   s p r á v a</w:t>
      </w:r>
    </w:p>
    <w:p w:rsidR="00445E7F" w:rsidRDefault="00445E7F" w:rsidP="00445E7F">
      <w:pPr>
        <w:spacing w:after="0" w:line="240" w:lineRule="auto"/>
        <w:jc w:val="center"/>
        <w:rPr>
          <w:rFonts w:ascii="Times New Roman" w:hAnsi="Times New Roman" w:cs="Times New Roman"/>
          <w:b/>
          <w:sz w:val="24"/>
          <w:szCs w:val="24"/>
        </w:rPr>
      </w:pPr>
    </w:p>
    <w:p w:rsidR="00445E7F" w:rsidRDefault="00445E7F" w:rsidP="00445E7F">
      <w:pPr>
        <w:spacing w:after="0" w:line="240" w:lineRule="auto"/>
        <w:jc w:val="both"/>
        <w:rPr>
          <w:rFonts w:ascii="Times New Roman" w:hAnsi="Times New Roman" w:cs="Times New Roman"/>
          <w:b/>
          <w:sz w:val="24"/>
        </w:rPr>
      </w:pPr>
      <w:r>
        <w:rPr>
          <w:rFonts w:ascii="Times New Roman" w:hAnsi="Times New Roman" w:cs="Times New Roman"/>
          <w:b/>
          <w:sz w:val="24"/>
        </w:rPr>
        <w:t>A. Všeobecná časť</w:t>
      </w:r>
    </w:p>
    <w:p w:rsidR="00445E7F" w:rsidRDefault="00445E7F" w:rsidP="00445E7F">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p>
    <w:p w:rsidR="00445E7F" w:rsidRDefault="00445E7F" w:rsidP="00445E7F">
      <w:pPr>
        <w:widowControl w:val="0"/>
        <w:autoSpaceDE w:val="0"/>
        <w:autoSpaceDN w:val="0"/>
        <w:adjustRightInd w:val="0"/>
        <w:spacing w:after="0" w:line="240" w:lineRule="auto"/>
        <w:ind w:firstLine="708"/>
        <w:jc w:val="both"/>
        <w:rPr>
          <w:rStyle w:val="Zstupntext"/>
          <w:szCs w:val="24"/>
        </w:rPr>
      </w:pPr>
      <w:r>
        <w:rPr>
          <w:rFonts w:ascii="Times New Roman" w:hAnsi="Times New Roman" w:cs="Times New Roman"/>
          <w:sz w:val="24"/>
          <w:szCs w:val="24"/>
          <w:shd w:val="clear" w:color="auto" w:fill="FFFFFF"/>
        </w:rPr>
        <w:t>Ministerstvo vnútra Slovenskej republiky predkladá</w:t>
      </w:r>
      <w:r>
        <w:rPr>
          <w:rFonts w:ascii="Times New Roman" w:hAnsi="Times New Roman" w:cs="Times New Roman"/>
          <w:sz w:val="24"/>
          <w:szCs w:val="24"/>
        </w:rPr>
        <w:t xml:space="preserve"> návrh</w:t>
      </w:r>
      <w:r>
        <w:rPr>
          <w:rFonts w:ascii="Times New Roman" w:hAnsi="Times New Roman" w:cs="Times New Roman"/>
          <w:sz w:val="24"/>
          <w:szCs w:val="24"/>
          <w:shd w:val="clear" w:color="auto" w:fill="FFFFFF"/>
        </w:rPr>
        <w:t xml:space="preserve"> zákona, ktorým sa mení a dopĺňa zákon č. 314/2001 Z. z. o ochrane pred požiarmi v znení neskorších predpisov</w:t>
      </w:r>
      <w:r>
        <w:rPr>
          <w:rFonts w:ascii="Times New Roman" w:hAnsi="Times New Roman" w:cs="Times New Roman"/>
          <w:sz w:val="24"/>
          <w:szCs w:val="24"/>
        </w:rPr>
        <w:t xml:space="preserve"> </w:t>
      </w:r>
      <w:r>
        <w:rPr>
          <w:rFonts w:ascii="Times New Roman" w:hAnsi="Times New Roman"/>
          <w:sz w:val="24"/>
          <w:szCs w:val="24"/>
        </w:rPr>
        <w:t xml:space="preserve">a ktorým sa menia a dopĺňajú niektoré zákony </w:t>
      </w:r>
      <w:r>
        <w:rPr>
          <w:rFonts w:ascii="Times New Roman" w:hAnsi="Times New Roman" w:cs="Times New Roman"/>
          <w:sz w:val="24"/>
          <w:szCs w:val="24"/>
          <w:shd w:val="clear" w:color="auto" w:fill="FFFFFF"/>
        </w:rPr>
        <w:t>(ďalej len „návrh zákona“) v súlade s Plánom legislatívnych úloh vlády Slovenskej republiky na rok 2022</w:t>
      </w:r>
      <w:r>
        <w:rPr>
          <w:rStyle w:val="Zstupntext"/>
          <w:sz w:val="24"/>
          <w:szCs w:val="24"/>
        </w:rPr>
        <w:t>.</w:t>
      </w:r>
    </w:p>
    <w:p w:rsidR="00445E7F" w:rsidRDefault="00445E7F" w:rsidP="00445E7F">
      <w:pPr>
        <w:widowControl w:val="0"/>
        <w:autoSpaceDE w:val="0"/>
        <w:autoSpaceDN w:val="0"/>
        <w:adjustRightInd w:val="0"/>
        <w:spacing w:after="0" w:line="240" w:lineRule="auto"/>
        <w:ind w:firstLine="142"/>
        <w:jc w:val="both"/>
        <w:rPr>
          <w:rStyle w:val="Zstupntext"/>
          <w:sz w:val="24"/>
          <w:szCs w:val="24"/>
        </w:rPr>
      </w:pPr>
    </w:p>
    <w:p w:rsidR="00445E7F" w:rsidRDefault="00445E7F" w:rsidP="00445E7F">
      <w:pPr>
        <w:pStyle w:val="Normlnywebov"/>
        <w:spacing w:before="0" w:beforeAutospacing="0" w:after="0" w:afterAutospacing="0"/>
        <w:ind w:firstLine="708"/>
        <w:jc w:val="both"/>
        <w:rPr>
          <w:rStyle w:val="Zstupntext"/>
          <w:color w:val="000000"/>
        </w:rPr>
      </w:pPr>
      <w:r>
        <w:rPr>
          <w:rStyle w:val="Zstupntext"/>
          <w:color w:val="000000"/>
        </w:rPr>
        <w:t>Predkladaný návrh zákona je v súlade so „Stratégiou rozvoja spolupráce Hasičského a záchranného zboru a Dobrovoľnej požiarnej ochrany Slovenskej republiky do roku 2030“, ktorá vznikla ako súčasť projektu financovaného z prostriedkov Európskej únie „Zvýšenie odborných a intervenčných kapacít na regionálnej a lokálnej úrovni“. Stratégia rozvoja spolupráce Hasičského a záchranného zboru a Dobrovoľnej požiarnej ochrany Slovenskej republiky do roku 2030 má za cieľ vyjasnenie kompetencií v oblasti odbornej prípravy a vzdelávania, preventívno-výchovnej činnosti, legislatívy a poskytovania dotácii pre Dobrovoľnú požiarnu ochranu Slovenskej republiky a dobrovoľné hasičské zbory obcí.</w:t>
      </w:r>
    </w:p>
    <w:p w:rsidR="00445E7F" w:rsidRDefault="00445E7F" w:rsidP="00445E7F">
      <w:pPr>
        <w:pStyle w:val="Normlnywebov"/>
        <w:spacing w:before="0" w:beforeAutospacing="0" w:after="0" w:afterAutospacing="0"/>
        <w:jc w:val="both"/>
        <w:rPr>
          <w:rStyle w:val="Zstupntext"/>
          <w:color w:val="000000"/>
        </w:rPr>
      </w:pPr>
    </w:p>
    <w:p w:rsidR="00445E7F" w:rsidRDefault="00445E7F" w:rsidP="00445E7F">
      <w:pPr>
        <w:spacing w:after="0" w:line="240" w:lineRule="auto"/>
        <w:ind w:firstLine="708"/>
        <w:jc w:val="both"/>
        <w:rPr>
          <w:rStyle w:val="Zstupntext"/>
          <w:rFonts w:eastAsia="Times New Roman"/>
          <w:color w:val="000000"/>
          <w:sz w:val="24"/>
          <w:szCs w:val="24"/>
          <w:lang w:eastAsia="sk-SK"/>
        </w:rPr>
      </w:pPr>
      <w:r>
        <w:rPr>
          <w:rStyle w:val="Zstupntext"/>
          <w:rFonts w:eastAsia="Times New Roman"/>
          <w:color w:val="000000"/>
          <w:sz w:val="24"/>
          <w:szCs w:val="24"/>
          <w:lang w:eastAsia="sk-SK"/>
        </w:rPr>
        <w:t>Na základe niekoľkoročných skúseností pri zaraďovaní dobrovoľných hasičských zborov obcí do celoplošného rozmiestnenia síl a prostriedkov, poskytovaní dotácii z kapitoly Ministerstva vnútra Slovenskej republiky a vykonávaní kontrolnej činnosti na úseku ochrany pred požiarmi, vyplynula nutnosť zmeny názvu „dobrovoľný hasičský zbor obce“ na „obecný hasičský zbor“ (tento názov sa používal do roku 2015), prechodu kompetencií pri zaraďovaní dobrovoľných hasičských zborov obcí do celoplošného rozmiestnenia síl a prostriedkov z Dobrovoľnej požiarnej ochrany na Hasičský a záchranný zbor, zmena povinnosti obce pri zriaďovaní dobrovoľného hasičského zboru obce, zadefinovanie úlohy pre Hasičský a záchranný zbor na vykonávanie kontrolnej činnosti v obciach na úseku ochrany pred požiarmi v súvislosti so zaraďovaním, udržiavaním akcieschopnosti a zabezpečovaním materiálno-technického vybavenia dobrovoľného hasičského zboru obce.</w:t>
      </w:r>
    </w:p>
    <w:p w:rsidR="00445E7F" w:rsidRDefault="00445E7F" w:rsidP="00445E7F">
      <w:pPr>
        <w:spacing w:after="0" w:line="240" w:lineRule="auto"/>
        <w:jc w:val="both"/>
        <w:rPr>
          <w:rStyle w:val="Zstupntext"/>
          <w:rFonts w:eastAsia="Times New Roman"/>
          <w:color w:val="000000"/>
          <w:sz w:val="24"/>
          <w:szCs w:val="24"/>
          <w:lang w:eastAsia="sk-SK"/>
        </w:rPr>
      </w:pPr>
    </w:p>
    <w:p w:rsidR="00445E7F" w:rsidRPr="005A7B02" w:rsidRDefault="00445E7F" w:rsidP="00445E7F">
      <w:pPr>
        <w:spacing w:after="0" w:line="240" w:lineRule="auto"/>
        <w:ind w:firstLine="708"/>
        <w:jc w:val="both"/>
        <w:rPr>
          <w:rStyle w:val="Zstupntext"/>
          <w:rFonts w:eastAsia="Times New Roman"/>
          <w:color w:val="auto"/>
          <w:sz w:val="24"/>
          <w:szCs w:val="24"/>
          <w:lang w:eastAsia="sk-SK"/>
        </w:rPr>
      </w:pPr>
      <w:r>
        <w:rPr>
          <w:rStyle w:val="Zstupntext"/>
          <w:rFonts w:eastAsia="Times New Roman"/>
          <w:color w:val="000000"/>
          <w:sz w:val="24"/>
          <w:szCs w:val="24"/>
          <w:lang w:eastAsia="sk-SK"/>
        </w:rPr>
        <w:t xml:space="preserve">Dôležitou zmenou vyplývajúcou z návrhu zákona je zmena v poskytovaní dotácií z kapitoly Ministerstva vnútra Slovenskej </w:t>
      </w:r>
      <w:r w:rsidRPr="005A7B02">
        <w:rPr>
          <w:rStyle w:val="Zstupntext"/>
          <w:rFonts w:eastAsia="Times New Roman"/>
          <w:color w:val="auto"/>
          <w:sz w:val="24"/>
          <w:szCs w:val="24"/>
          <w:lang w:eastAsia="sk-SK"/>
        </w:rPr>
        <w:t xml:space="preserve">republiky, kde všetka agenda pri poskytovaní dotácií prejde z Dobrovoľnej požiarnej ochrany Slovenskej republiky na Hasičský a záchranný zbor. </w:t>
      </w:r>
      <w:r w:rsidRPr="005A7B02">
        <w:rPr>
          <w:rFonts w:ascii="Times New Roman" w:eastAsia="Times New Roman" w:hAnsi="Times New Roman"/>
          <w:sz w:val="24"/>
          <w:szCs w:val="24"/>
          <w:lang w:eastAsia="sk-SK"/>
        </w:rPr>
        <w:t>Pri tejto zmene dôjde k efektívnejšiemu prideľovaniu finančných prostriedkov pridelených na dotácie, ktoré sú každoročne poskytované pre Dobrovoľnú požiarnu ochranu Slovenskej republiky na mzdové výdavky, poistné a príspevky do poisťovní, tovary a služby (energie, poštovné, telekomunikačné služby a materiálové výdavky súvisiace s agendou poskytovania dotácií pre dobrovoľné hasičské zbory obcí). Tieto finančné prostriedky (cca. 400. – 500 tis. eur) bude možné využiť napríklad na odbornú prípravu a preventívnovýchovnú činnosť členov dobrovoľných hasičských zborov obcí a iných občianskych združení pôsobiacich v oblasti ochrany pred požiarmi.</w:t>
      </w:r>
      <w:r w:rsidRPr="005A7B02">
        <w:rPr>
          <w:rStyle w:val="Zstupntext"/>
          <w:rFonts w:eastAsia="Times New Roman"/>
          <w:color w:val="auto"/>
          <w:sz w:val="24"/>
          <w:szCs w:val="24"/>
          <w:lang w:eastAsia="sk-SK"/>
        </w:rPr>
        <w:t xml:space="preserve"> Navrhovaná zmena taktiež rozširuje okruh žiadateľov o poskytnutie dotácie z kapitoly Ministerstva vnútra Slovenskej republiky o občianske združenia pôsobiace v oblasti ochrany pred požiarmi.</w:t>
      </w:r>
    </w:p>
    <w:p w:rsidR="00445E7F" w:rsidRPr="005A7B02" w:rsidRDefault="00445E7F" w:rsidP="00445E7F">
      <w:pPr>
        <w:pStyle w:val="Normlnywebov"/>
        <w:spacing w:before="0" w:beforeAutospacing="0" w:after="0" w:afterAutospacing="0"/>
        <w:jc w:val="both"/>
      </w:pPr>
      <w:r w:rsidRPr="005A7B02">
        <w:t xml:space="preserve"> </w:t>
      </w:r>
    </w:p>
    <w:p w:rsidR="00445E7F" w:rsidRDefault="00445E7F" w:rsidP="00445E7F">
      <w:pPr>
        <w:pStyle w:val="Normlnywebov"/>
        <w:spacing w:before="0" w:beforeAutospacing="0" w:after="0" w:afterAutospacing="0"/>
        <w:ind w:firstLine="708"/>
        <w:jc w:val="both"/>
      </w:pPr>
      <w:r>
        <w:t>Predložený návrh zákona je v súlade s Ústavou Slovenskej republiky, ústavnými zákonmi a nálezmi Ústavného súdu Slovenskej republiky, zákonmi, medzinárodnými zmluvami a inými medzinárodnými dokumentmi, ktorými je Slovenská republika viazaná, ako aj v súlade s právom Európskej únie.</w:t>
      </w:r>
    </w:p>
    <w:p w:rsidR="00445E7F" w:rsidRDefault="00445E7F" w:rsidP="00445E7F">
      <w:pPr>
        <w:pStyle w:val="Normlnywebov"/>
        <w:spacing w:before="0" w:beforeAutospacing="0" w:after="0" w:afterAutospacing="0"/>
        <w:jc w:val="both"/>
      </w:pPr>
    </w:p>
    <w:p w:rsidR="00445E7F" w:rsidRDefault="00445E7F" w:rsidP="00445E7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FF0000"/>
          <w:sz w:val="24"/>
          <w:szCs w:val="24"/>
          <w:lang w:eastAsia="sk-SK"/>
        </w:rPr>
        <w:lastRenderedPageBreak/>
        <w:t xml:space="preserve">     </w:t>
      </w:r>
      <w:r>
        <w:rPr>
          <w:rFonts w:ascii="Times New Roman" w:eastAsia="Times New Roman" w:hAnsi="Times New Roman" w:cs="Times New Roman"/>
          <w:sz w:val="24"/>
          <w:szCs w:val="24"/>
          <w:lang w:eastAsia="sk-SK"/>
        </w:rPr>
        <w:t>Návrh zákona nemá vplyvy na rozpočet verejnej správy, vplyvy na podnikateľské prostredie, sociálne vplyvy, vplyvy na životné prostredie, na informatizáciu, na služby verejnej správy pre občana a ani vplyv</w:t>
      </w:r>
    </w:p>
    <w:sectPr w:rsidR="00445E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4D" w:rsidRDefault="00534E4D" w:rsidP="00992794">
      <w:pPr>
        <w:spacing w:after="0" w:line="240" w:lineRule="auto"/>
      </w:pPr>
      <w:r>
        <w:separator/>
      </w:r>
    </w:p>
  </w:endnote>
  <w:endnote w:type="continuationSeparator" w:id="0">
    <w:p w:rsidR="00534E4D" w:rsidRDefault="00534E4D" w:rsidP="0099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92906"/>
      <w:docPartObj>
        <w:docPartGallery w:val="Page Numbers (Bottom of Page)"/>
        <w:docPartUnique/>
      </w:docPartObj>
    </w:sdtPr>
    <w:sdtEndPr/>
    <w:sdtContent>
      <w:p w:rsidR="00992794" w:rsidRDefault="00992794">
        <w:pPr>
          <w:pStyle w:val="Pta"/>
          <w:jc w:val="center"/>
        </w:pPr>
        <w:r>
          <w:fldChar w:fldCharType="begin"/>
        </w:r>
        <w:r>
          <w:instrText>PAGE   \* MERGEFORMAT</w:instrText>
        </w:r>
        <w:r>
          <w:fldChar w:fldCharType="separate"/>
        </w:r>
        <w:r w:rsidR="00427D9B">
          <w:rPr>
            <w:noProof/>
          </w:rPr>
          <w:t>1</w:t>
        </w:r>
        <w:r>
          <w:fldChar w:fldCharType="end"/>
        </w:r>
      </w:p>
    </w:sdtContent>
  </w:sdt>
  <w:p w:rsidR="00992794" w:rsidRDefault="009927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4D" w:rsidRDefault="00534E4D" w:rsidP="00992794">
      <w:pPr>
        <w:spacing w:after="0" w:line="240" w:lineRule="auto"/>
      </w:pPr>
      <w:r>
        <w:separator/>
      </w:r>
    </w:p>
  </w:footnote>
  <w:footnote w:type="continuationSeparator" w:id="0">
    <w:p w:rsidR="00534E4D" w:rsidRDefault="00534E4D" w:rsidP="00992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934"/>
    <w:multiLevelType w:val="hybridMultilevel"/>
    <w:tmpl w:val="9D566AC8"/>
    <w:lvl w:ilvl="0" w:tplc="DBBC4842">
      <w:start w:val="6"/>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15:restartNumberingAfterBreak="0">
    <w:nsid w:val="657222EB"/>
    <w:multiLevelType w:val="hybridMultilevel"/>
    <w:tmpl w:val="29701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A7849AF"/>
    <w:multiLevelType w:val="hybridMultilevel"/>
    <w:tmpl w:val="60589238"/>
    <w:lvl w:ilvl="0" w:tplc="6F3E094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0A41FAD"/>
    <w:multiLevelType w:val="hybridMultilevel"/>
    <w:tmpl w:val="4F46BCDA"/>
    <w:lvl w:ilvl="0" w:tplc="8DEE7312">
      <w:start w:val="1"/>
      <w:numFmt w:val="decimal"/>
      <w:lvlText w:val="%1."/>
      <w:lvlJc w:val="left"/>
      <w:pPr>
        <w:ind w:left="720" w:hanging="360"/>
      </w:pPr>
      <w:rPr>
        <w:rFonts w:asciiTheme="minorHAnsi" w:eastAsiaTheme="minorHAnsi" w:hAnsiTheme="minorHAnsi" w:cstheme="minorBid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7A"/>
    <w:rsid w:val="00001E23"/>
    <w:rsid w:val="00007EE1"/>
    <w:rsid w:val="00010203"/>
    <w:rsid w:val="00010B45"/>
    <w:rsid w:val="0001192C"/>
    <w:rsid w:val="000138A2"/>
    <w:rsid w:val="000242B5"/>
    <w:rsid w:val="00030958"/>
    <w:rsid w:val="0004288F"/>
    <w:rsid w:val="00042EE9"/>
    <w:rsid w:val="0005161B"/>
    <w:rsid w:val="00052022"/>
    <w:rsid w:val="00053C27"/>
    <w:rsid w:val="00067C7F"/>
    <w:rsid w:val="00071DDD"/>
    <w:rsid w:val="00077713"/>
    <w:rsid w:val="000778BC"/>
    <w:rsid w:val="00083F9F"/>
    <w:rsid w:val="00090CA7"/>
    <w:rsid w:val="0009418A"/>
    <w:rsid w:val="000942A9"/>
    <w:rsid w:val="000B3A72"/>
    <w:rsid w:val="000B6B75"/>
    <w:rsid w:val="000C2ED1"/>
    <w:rsid w:val="000C6302"/>
    <w:rsid w:val="000D45D9"/>
    <w:rsid w:val="000D657A"/>
    <w:rsid w:val="000E2990"/>
    <w:rsid w:val="000F4E29"/>
    <w:rsid w:val="00102A2B"/>
    <w:rsid w:val="00106D9A"/>
    <w:rsid w:val="00114E59"/>
    <w:rsid w:val="00120C33"/>
    <w:rsid w:val="00126344"/>
    <w:rsid w:val="0013789B"/>
    <w:rsid w:val="00140659"/>
    <w:rsid w:val="00150373"/>
    <w:rsid w:val="00151012"/>
    <w:rsid w:val="0015237B"/>
    <w:rsid w:val="00155253"/>
    <w:rsid w:val="0017127D"/>
    <w:rsid w:val="00173E0A"/>
    <w:rsid w:val="001740EF"/>
    <w:rsid w:val="001742AC"/>
    <w:rsid w:val="00190C07"/>
    <w:rsid w:val="00197FE6"/>
    <w:rsid w:val="001A45BD"/>
    <w:rsid w:val="001A5994"/>
    <w:rsid w:val="001B37E3"/>
    <w:rsid w:val="001C50E8"/>
    <w:rsid w:val="001C5AAD"/>
    <w:rsid w:val="001D2BD4"/>
    <w:rsid w:val="001D44AA"/>
    <w:rsid w:val="001E0B17"/>
    <w:rsid w:val="001E1F48"/>
    <w:rsid w:val="001E7B79"/>
    <w:rsid w:val="001F4070"/>
    <w:rsid w:val="001F52C1"/>
    <w:rsid w:val="001F6245"/>
    <w:rsid w:val="001F7F46"/>
    <w:rsid w:val="002214F6"/>
    <w:rsid w:val="00226454"/>
    <w:rsid w:val="00227939"/>
    <w:rsid w:val="00232243"/>
    <w:rsid w:val="00233E44"/>
    <w:rsid w:val="0024538F"/>
    <w:rsid w:val="00252E72"/>
    <w:rsid w:val="002533E7"/>
    <w:rsid w:val="002743DF"/>
    <w:rsid w:val="00274B1C"/>
    <w:rsid w:val="002767E5"/>
    <w:rsid w:val="0028182C"/>
    <w:rsid w:val="00284238"/>
    <w:rsid w:val="00292C31"/>
    <w:rsid w:val="002937C9"/>
    <w:rsid w:val="0029669F"/>
    <w:rsid w:val="00296DA1"/>
    <w:rsid w:val="002972D0"/>
    <w:rsid w:val="002B09CC"/>
    <w:rsid w:val="002B4C06"/>
    <w:rsid w:val="002C395B"/>
    <w:rsid w:val="002C430A"/>
    <w:rsid w:val="002C4E7D"/>
    <w:rsid w:val="002C50A1"/>
    <w:rsid w:val="002D359F"/>
    <w:rsid w:val="002D71E8"/>
    <w:rsid w:val="002E0940"/>
    <w:rsid w:val="002E4918"/>
    <w:rsid w:val="002F6EB9"/>
    <w:rsid w:val="002F780B"/>
    <w:rsid w:val="0030579C"/>
    <w:rsid w:val="00314F7B"/>
    <w:rsid w:val="00315746"/>
    <w:rsid w:val="00316279"/>
    <w:rsid w:val="00322277"/>
    <w:rsid w:val="003303A5"/>
    <w:rsid w:val="00332C8E"/>
    <w:rsid w:val="00336EFE"/>
    <w:rsid w:val="00345EC4"/>
    <w:rsid w:val="00346846"/>
    <w:rsid w:val="00364B09"/>
    <w:rsid w:val="003703A9"/>
    <w:rsid w:val="003812B1"/>
    <w:rsid w:val="0038228A"/>
    <w:rsid w:val="0038662E"/>
    <w:rsid w:val="00390A2A"/>
    <w:rsid w:val="0039500F"/>
    <w:rsid w:val="003957B6"/>
    <w:rsid w:val="003B4F89"/>
    <w:rsid w:val="003B7157"/>
    <w:rsid w:val="003C6A72"/>
    <w:rsid w:val="003E3A6C"/>
    <w:rsid w:val="003E5793"/>
    <w:rsid w:val="003E6E9C"/>
    <w:rsid w:val="003F6A7F"/>
    <w:rsid w:val="00403285"/>
    <w:rsid w:val="004071D1"/>
    <w:rsid w:val="00417823"/>
    <w:rsid w:val="0042544D"/>
    <w:rsid w:val="00425BC9"/>
    <w:rsid w:val="00427D9B"/>
    <w:rsid w:val="00430F3A"/>
    <w:rsid w:val="00433F6E"/>
    <w:rsid w:val="00437659"/>
    <w:rsid w:val="0043778E"/>
    <w:rsid w:val="0044264A"/>
    <w:rsid w:val="00445E7F"/>
    <w:rsid w:val="004566DC"/>
    <w:rsid w:val="004649AD"/>
    <w:rsid w:val="00477F35"/>
    <w:rsid w:val="0049115B"/>
    <w:rsid w:val="00492075"/>
    <w:rsid w:val="0049416D"/>
    <w:rsid w:val="00497162"/>
    <w:rsid w:val="004A1F05"/>
    <w:rsid w:val="004B26D6"/>
    <w:rsid w:val="004C11E7"/>
    <w:rsid w:val="004C44A7"/>
    <w:rsid w:val="004C6D37"/>
    <w:rsid w:val="004D5AEF"/>
    <w:rsid w:val="004E64D9"/>
    <w:rsid w:val="00500B83"/>
    <w:rsid w:val="00502031"/>
    <w:rsid w:val="005022B1"/>
    <w:rsid w:val="0051230A"/>
    <w:rsid w:val="00515927"/>
    <w:rsid w:val="00520D5F"/>
    <w:rsid w:val="00525CAF"/>
    <w:rsid w:val="00531F96"/>
    <w:rsid w:val="0053410E"/>
    <w:rsid w:val="00534E4D"/>
    <w:rsid w:val="005353D2"/>
    <w:rsid w:val="0054359D"/>
    <w:rsid w:val="00544176"/>
    <w:rsid w:val="00544A8B"/>
    <w:rsid w:val="00547501"/>
    <w:rsid w:val="0055327E"/>
    <w:rsid w:val="00560CBB"/>
    <w:rsid w:val="005610E4"/>
    <w:rsid w:val="00561C16"/>
    <w:rsid w:val="00565EFD"/>
    <w:rsid w:val="0057231B"/>
    <w:rsid w:val="005806A0"/>
    <w:rsid w:val="00587501"/>
    <w:rsid w:val="00591E3F"/>
    <w:rsid w:val="0059484A"/>
    <w:rsid w:val="005A40D9"/>
    <w:rsid w:val="005A7B02"/>
    <w:rsid w:val="005B3CB5"/>
    <w:rsid w:val="005B62D1"/>
    <w:rsid w:val="005C30EF"/>
    <w:rsid w:val="005D58BD"/>
    <w:rsid w:val="005E191A"/>
    <w:rsid w:val="005E195A"/>
    <w:rsid w:val="005E4750"/>
    <w:rsid w:val="005E5028"/>
    <w:rsid w:val="005E77A7"/>
    <w:rsid w:val="005F0076"/>
    <w:rsid w:val="005F3BFD"/>
    <w:rsid w:val="005F3F45"/>
    <w:rsid w:val="005F4F96"/>
    <w:rsid w:val="005F5534"/>
    <w:rsid w:val="00600EAE"/>
    <w:rsid w:val="00607809"/>
    <w:rsid w:val="006101D8"/>
    <w:rsid w:val="00614971"/>
    <w:rsid w:val="0064369F"/>
    <w:rsid w:val="00645E26"/>
    <w:rsid w:val="0065759C"/>
    <w:rsid w:val="00661A57"/>
    <w:rsid w:val="00667CD4"/>
    <w:rsid w:val="00677627"/>
    <w:rsid w:val="00681BAD"/>
    <w:rsid w:val="006831E4"/>
    <w:rsid w:val="00694E30"/>
    <w:rsid w:val="006B0F85"/>
    <w:rsid w:val="006B6EE7"/>
    <w:rsid w:val="006C1984"/>
    <w:rsid w:val="006C4245"/>
    <w:rsid w:val="006C4E88"/>
    <w:rsid w:val="006C58C9"/>
    <w:rsid w:val="006C5DAE"/>
    <w:rsid w:val="006D6047"/>
    <w:rsid w:val="006D7331"/>
    <w:rsid w:val="006E2B9A"/>
    <w:rsid w:val="006E4D93"/>
    <w:rsid w:val="006E5837"/>
    <w:rsid w:val="006E6D0E"/>
    <w:rsid w:val="006F11DA"/>
    <w:rsid w:val="006F3FBA"/>
    <w:rsid w:val="00705A17"/>
    <w:rsid w:val="00706BAC"/>
    <w:rsid w:val="00710810"/>
    <w:rsid w:val="007200F5"/>
    <w:rsid w:val="00723A0C"/>
    <w:rsid w:val="00723A1E"/>
    <w:rsid w:val="00723D48"/>
    <w:rsid w:val="0073039B"/>
    <w:rsid w:val="00732BA9"/>
    <w:rsid w:val="00747476"/>
    <w:rsid w:val="00750EE6"/>
    <w:rsid w:val="00752250"/>
    <w:rsid w:val="0076086A"/>
    <w:rsid w:val="00760DCC"/>
    <w:rsid w:val="007772CD"/>
    <w:rsid w:val="00777B0A"/>
    <w:rsid w:val="007817A9"/>
    <w:rsid w:val="00790EB0"/>
    <w:rsid w:val="0079420F"/>
    <w:rsid w:val="00796CC3"/>
    <w:rsid w:val="007A1E82"/>
    <w:rsid w:val="007A25FF"/>
    <w:rsid w:val="007A2603"/>
    <w:rsid w:val="007A2D48"/>
    <w:rsid w:val="007A2F98"/>
    <w:rsid w:val="007B5B4E"/>
    <w:rsid w:val="007C2310"/>
    <w:rsid w:val="007C6451"/>
    <w:rsid w:val="007F1F76"/>
    <w:rsid w:val="0080549E"/>
    <w:rsid w:val="00807281"/>
    <w:rsid w:val="00814F8E"/>
    <w:rsid w:val="00823178"/>
    <w:rsid w:val="00840A65"/>
    <w:rsid w:val="0085035B"/>
    <w:rsid w:val="00851728"/>
    <w:rsid w:val="00857457"/>
    <w:rsid w:val="00863CC6"/>
    <w:rsid w:val="00867CD7"/>
    <w:rsid w:val="00874910"/>
    <w:rsid w:val="00882689"/>
    <w:rsid w:val="00887D64"/>
    <w:rsid w:val="00891299"/>
    <w:rsid w:val="00891FE8"/>
    <w:rsid w:val="00897A44"/>
    <w:rsid w:val="008A08CA"/>
    <w:rsid w:val="008A16B1"/>
    <w:rsid w:val="008A1AB5"/>
    <w:rsid w:val="008A36FB"/>
    <w:rsid w:val="008A7C08"/>
    <w:rsid w:val="008C2720"/>
    <w:rsid w:val="008C28FD"/>
    <w:rsid w:val="008C33D4"/>
    <w:rsid w:val="008C664E"/>
    <w:rsid w:val="008D35E4"/>
    <w:rsid w:val="008E21BE"/>
    <w:rsid w:val="008F43A5"/>
    <w:rsid w:val="008F55D6"/>
    <w:rsid w:val="00901E08"/>
    <w:rsid w:val="0090599C"/>
    <w:rsid w:val="00906007"/>
    <w:rsid w:val="00914909"/>
    <w:rsid w:val="0093262C"/>
    <w:rsid w:val="00936D9F"/>
    <w:rsid w:val="00942152"/>
    <w:rsid w:val="00946F20"/>
    <w:rsid w:val="00950426"/>
    <w:rsid w:val="00953574"/>
    <w:rsid w:val="00953BB7"/>
    <w:rsid w:val="00961BE4"/>
    <w:rsid w:val="00964FCD"/>
    <w:rsid w:val="00981217"/>
    <w:rsid w:val="00981507"/>
    <w:rsid w:val="00983909"/>
    <w:rsid w:val="00984AC1"/>
    <w:rsid w:val="00987497"/>
    <w:rsid w:val="00992794"/>
    <w:rsid w:val="009B624C"/>
    <w:rsid w:val="009B6BCA"/>
    <w:rsid w:val="009C1401"/>
    <w:rsid w:val="009D1CF9"/>
    <w:rsid w:val="009D6F6F"/>
    <w:rsid w:val="009D70FC"/>
    <w:rsid w:val="009D739D"/>
    <w:rsid w:val="009E3297"/>
    <w:rsid w:val="009F026A"/>
    <w:rsid w:val="009F0723"/>
    <w:rsid w:val="00A22F91"/>
    <w:rsid w:val="00A23A3E"/>
    <w:rsid w:val="00A23D99"/>
    <w:rsid w:val="00A276DB"/>
    <w:rsid w:val="00A40C74"/>
    <w:rsid w:val="00A4463F"/>
    <w:rsid w:val="00A46254"/>
    <w:rsid w:val="00A46B90"/>
    <w:rsid w:val="00A518D4"/>
    <w:rsid w:val="00A53449"/>
    <w:rsid w:val="00A61358"/>
    <w:rsid w:val="00A62557"/>
    <w:rsid w:val="00A6726D"/>
    <w:rsid w:val="00A71014"/>
    <w:rsid w:val="00A711E0"/>
    <w:rsid w:val="00A74DC0"/>
    <w:rsid w:val="00A81E05"/>
    <w:rsid w:val="00A84444"/>
    <w:rsid w:val="00A86808"/>
    <w:rsid w:val="00A9160A"/>
    <w:rsid w:val="00A96E10"/>
    <w:rsid w:val="00AA2E5F"/>
    <w:rsid w:val="00AA4929"/>
    <w:rsid w:val="00AA4B6E"/>
    <w:rsid w:val="00AB253E"/>
    <w:rsid w:val="00AB307B"/>
    <w:rsid w:val="00AB7A57"/>
    <w:rsid w:val="00AC151F"/>
    <w:rsid w:val="00AC2957"/>
    <w:rsid w:val="00AC4285"/>
    <w:rsid w:val="00AC4F2D"/>
    <w:rsid w:val="00AD34A7"/>
    <w:rsid w:val="00AD3713"/>
    <w:rsid w:val="00AE2A4B"/>
    <w:rsid w:val="00AE3167"/>
    <w:rsid w:val="00AF29E2"/>
    <w:rsid w:val="00B04C5F"/>
    <w:rsid w:val="00B07023"/>
    <w:rsid w:val="00B15242"/>
    <w:rsid w:val="00B25AB0"/>
    <w:rsid w:val="00B31BA9"/>
    <w:rsid w:val="00B514B3"/>
    <w:rsid w:val="00B571C1"/>
    <w:rsid w:val="00B620D4"/>
    <w:rsid w:val="00B62CE5"/>
    <w:rsid w:val="00B65A83"/>
    <w:rsid w:val="00B77E6D"/>
    <w:rsid w:val="00B804CC"/>
    <w:rsid w:val="00B833B6"/>
    <w:rsid w:val="00B8412B"/>
    <w:rsid w:val="00B8614D"/>
    <w:rsid w:val="00B94991"/>
    <w:rsid w:val="00BA1054"/>
    <w:rsid w:val="00BB18AA"/>
    <w:rsid w:val="00BB6DC4"/>
    <w:rsid w:val="00BD1BD1"/>
    <w:rsid w:val="00BD3445"/>
    <w:rsid w:val="00BD57F9"/>
    <w:rsid w:val="00BE0E09"/>
    <w:rsid w:val="00BE4DB1"/>
    <w:rsid w:val="00BF1AA6"/>
    <w:rsid w:val="00BF79C6"/>
    <w:rsid w:val="00C062E1"/>
    <w:rsid w:val="00C072F7"/>
    <w:rsid w:val="00C10450"/>
    <w:rsid w:val="00C16FA5"/>
    <w:rsid w:val="00C23666"/>
    <w:rsid w:val="00C45817"/>
    <w:rsid w:val="00C477CA"/>
    <w:rsid w:val="00C53005"/>
    <w:rsid w:val="00C605B2"/>
    <w:rsid w:val="00C61BA2"/>
    <w:rsid w:val="00C66ECD"/>
    <w:rsid w:val="00C711E4"/>
    <w:rsid w:val="00C7455B"/>
    <w:rsid w:val="00C74CDD"/>
    <w:rsid w:val="00C750DC"/>
    <w:rsid w:val="00C757CD"/>
    <w:rsid w:val="00C80A10"/>
    <w:rsid w:val="00C851F6"/>
    <w:rsid w:val="00C85271"/>
    <w:rsid w:val="00C87A51"/>
    <w:rsid w:val="00C9122A"/>
    <w:rsid w:val="00CA2AD9"/>
    <w:rsid w:val="00CA491A"/>
    <w:rsid w:val="00CA50CE"/>
    <w:rsid w:val="00CA7647"/>
    <w:rsid w:val="00CB23D8"/>
    <w:rsid w:val="00CB3DD3"/>
    <w:rsid w:val="00CD279F"/>
    <w:rsid w:val="00CD38BC"/>
    <w:rsid w:val="00CD58B0"/>
    <w:rsid w:val="00CD5DEC"/>
    <w:rsid w:val="00CE300A"/>
    <w:rsid w:val="00CE4938"/>
    <w:rsid w:val="00CE77B2"/>
    <w:rsid w:val="00CF11F2"/>
    <w:rsid w:val="00CF7C5A"/>
    <w:rsid w:val="00D054AE"/>
    <w:rsid w:val="00D20BAA"/>
    <w:rsid w:val="00D21B10"/>
    <w:rsid w:val="00D31237"/>
    <w:rsid w:val="00D315CC"/>
    <w:rsid w:val="00D31638"/>
    <w:rsid w:val="00D34367"/>
    <w:rsid w:val="00D43B7F"/>
    <w:rsid w:val="00D46781"/>
    <w:rsid w:val="00D474C4"/>
    <w:rsid w:val="00D517FB"/>
    <w:rsid w:val="00D57B68"/>
    <w:rsid w:val="00D75B0B"/>
    <w:rsid w:val="00D805B4"/>
    <w:rsid w:val="00D81B06"/>
    <w:rsid w:val="00D845E0"/>
    <w:rsid w:val="00D86A6A"/>
    <w:rsid w:val="00D86B67"/>
    <w:rsid w:val="00D87163"/>
    <w:rsid w:val="00D90DB4"/>
    <w:rsid w:val="00D97D20"/>
    <w:rsid w:val="00D97FF6"/>
    <w:rsid w:val="00DA0C01"/>
    <w:rsid w:val="00DA2835"/>
    <w:rsid w:val="00DA36A6"/>
    <w:rsid w:val="00DA75C2"/>
    <w:rsid w:val="00DB4FAE"/>
    <w:rsid w:val="00DD08CD"/>
    <w:rsid w:val="00DD3314"/>
    <w:rsid w:val="00DE1D0E"/>
    <w:rsid w:val="00DF44DE"/>
    <w:rsid w:val="00E07D7E"/>
    <w:rsid w:val="00E10B0E"/>
    <w:rsid w:val="00E11036"/>
    <w:rsid w:val="00E16173"/>
    <w:rsid w:val="00E271D6"/>
    <w:rsid w:val="00E319AA"/>
    <w:rsid w:val="00E40F3E"/>
    <w:rsid w:val="00E46A25"/>
    <w:rsid w:val="00E46E13"/>
    <w:rsid w:val="00E5173B"/>
    <w:rsid w:val="00E54E4E"/>
    <w:rsid w:val="00E557F7"/>
    <w:rsid w:val="00E6402F"/>
    <w:rsid w:val="00E6616B"/>
    <w:rsid w:val="00E66305"/>
    <w:rsid w:val="00E700DE"/>
    <w:rsid w:val="00E73B70"/>
    <w:rsid w:val="00E74972"/>
    <w:rsid w:val="00E76F07"/>
    <w:rsid w:val="00E778EE"/>
    <w:rsid w:val="00E8221E"/>
    <w:rsid w:val="00E85A65"/>
    <w:rsid w:val="00E86050"/>
    <w:rsid w:val="00E87792"/>
    <w:rsid w:val="00E93028"/>
    <w:rsid w:val="00E95084"/>
    <w:rsid w:val="00EA4D28"/>
    <w:rsid w:val="00EB0DB9"/>
    <w:rsid w:val="00EB2B42"/>
    <w:rsid w:val="00EB3340"/>
    <w:rsid w:val="00EC1D09"/>
    <w:rsid w:val="00EC7A7C"/>
    <w:rsid w:val="00ED08E5"/>
    <w:rsid w:val="00ED23E7"/>
    <w:rsid w:val="00ED2547"/>
    <w:rsid w:val="00ED2D6D"/>
    <w:rsid w:val="00EE2C6C"/>
    <w:rsid w:val="00EE3C7C"/>
    <w:rsid w:val="00EE42E2"/>
    <w:rsid w:val="00EF1D06"/>
    <w:rsid w:val="00F0166A"/>
    <w:rsid w:val="00F1350F"/>
    <w:rsid w:val="00F215F8"/>
    <w:rsid w:val="00F247C4"/>
    <w:rsid w:val="00F24A2B"/>
    <w:rsid w:val="00F447CF"/>
    <w:rsid w:val="00F448E2"/>
    <w:rsid w:val="00F5394C"/>
    <w:rsid w:val="00F54F2C"/>
    <w:rsid w:val="00F64072"/>
    <w:rsid w:val="00F67010"/>
    <w:rsid w:val="00F711B9"/>
    <w:rsid w:val="00F77DF1"/>
    <w:rsid w:val="00F80DF7"/>
    <w:rsid w:val="00F878F0"/>
    <w:rsid w:val="00F9794C"/>
    <w:rsid w:val="00FA5786"/>
    <w:rsid w:val="00FC0974"/>
    <w:rsid w:val="00FC3EB1"/>
    <w:rsid w:val="00FD15FA"/>
    <w:rsid w:val="00FE24DA"/>
    <w:rsid w:val="00FE2EFC"/>
    <w:rsid w:val="00FE5FE3"/>
    <w:rsid w:val="00FF14EF"/>
    <w:rsid w:val="00FF4F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008B8-180D-4C3F-AD4B-1432C02D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19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119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FE2EFC"/>
    <w:pPr>
      <w:ind w:left="720"/>
      <w:contextualSpacing/>
    </w:pPr>
  </w:style>
  <w:style w:type="character" w:customStyle="1" w:styleId="OdsekzoznamuChar">
    <w:name w:val="Odsek zoznamu Char"/>
    <w:link w:val="Odsekzoznamu"/>
    <w:uiPriority w:val="34"/>
    <w:qFormat/>
    <w:locked/>
    <w:rsid w:val="00FE2EFC"/>
  </w:style>
  <w:style w:type="character" w:styleId="Hypertextovprepojenie">
    <w:name w:val="Hyperlink"/>
    <w:basedOn w:val="Predvolenpsmoodseku"/>
    <w:uiPriority w:val="99"/>
    <w:semiHidden/>
    <w:unhideWhenUsed/>
    <w:rsid w:val="00561C16"/>
    <w:rPr>
      <w:color w:val="0000FF"/>
      <w:u w:val="single"/>
    </w:rPr>
  </w:style>
  <w:style w:type="paragraph" w:styleId="Textbubliny">
    <w:name w:val="Balloon Text"/>
    <w:basedOn w:val="Normlny"/>
    <w:link w:val="TextbublinyChar"/>
    <w:uiPriority w:val="99"/>
    <w:semiHidden/>
    <w:unhideWhenUsed/>
    <w:rsid w:val="00E07D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7D7E"/>
    <w:rPr>
      <w:rFonts w:ascii="Segoe UI" w:hAnsi="Segoe UI" w:cs="Segoe UI"/>
      <w:sz w:val="18"/>
      <w:szCs w:val="18"/>
    </w:rPr>
  </w:style>
  <w:style w:type="character" w:styleId="Zstupntext">
    <w:name w:val="Placeholder Text"/>
    <w:basedOn w:val="Predvolenpsmoodseku"/>
    <w:uiPriority w:val="99"/>
    <w:semiHidden/>
    <w:rsid w:val="00515927"/>
    <w:rPr>
      <w:rFonts w:ascii="Times New Roman" w:hAnsi="Times New Roman"/>
      <w:color w:val="808080"/>
    </w:rPr>
  </w:style>
  <w:style w:type="table" w:styleId="Mriekatabuky">
    <w:name w:val="Table Grid"/>
    <w:basedOn w:val="Normlnatabuka"/>
    <w:uiPriority w:val="59"/>
    <w:rsid w:val="00DD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927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2794"/>
  </w:style>
  <w:style w:type="paragraph" w:styleId="Pta">
    <w:name w:val="footer"/>
    <w:basedOn w:val="Normlny"/>
    <w:link w:val="PtaChar"/>
    <w:uiPriority w:val="99"/>
    <w:unhideWhenUsed/>
    <w:rsid w:val="00992794"/>
    <w:pPr>
      <w:tabs>
        <w:tab w:val="center" w:pos="4536"/>
        <w:tab w:val="right" w:pos="9072"/>
      </w:tabs>
      <w:spacing w:after="0" w:line="240" w:lineRule="auto"/>
    </w:pPr>
  </w:style>
  <w:style w:type="character" w:customStyle="1" w:styleId="PtaChar">
    <w:name w:val="Päta Char"/>
    <w:basedOn w:val="Predvolenpsmoodseku"/>
    <w:link w:val="Pta"/>
    <w:uiPriority w:val="99"/>
    <w:rsid w:val="00992794"/>
  </w:style>
  <w:style w:type="character" w:styleId="Odkaznakomentr">
    <w:name w:val="annotation reference"/>
    <w:basedOn w:val="Predvolenpsmoodseku"/>
    <w:uiPriority w:val="99"/>
    <w:semiHidden/>
    <w:unhideWhenUsed/>
    <w:rsid w:val="00E16173"/>
    <w:rPr>
      <w:sz w:val="16"/>
      <w:szCs w:val="16"/>
    </w:rPr>
  </w:style>
  <w:style w:type="paragraph" w:styleId="Textkomentra">
    <w:name w:val="annotation text"/>
    <w:basedOn w:val="Normlny"/>
    <w:link w:val="TextkomentraChar"/>
    <w:uiPriority w:val="99"/>
    <w:semiHidden/>
    <w:unhideWhenUsed/>
    <w:rsid w:val="00E16173"/>
    <w:pPr>
      <w:spacing w:line="240" w:lineRule="auto"/>
    </w:pPr>
    <w:rPr>
      <w:sz w:val="20"/>
      <w:szCs w:val="20"/>
    </w:rPr>
  </w:style>
  <w:style w:type="character" w:customStyle="1" w:styleId="TextkomentraChar">
    <w:name w:val="Text komentára Char"/>
    <w:basedOn w:val="Predvolenpsmoodseku"/>
    <w:link w:val="Textkomentra"/>
    <w:uiPriority w:val="99"/>
    <w:semiHidden/>
    <w:rsid w:val="00E16173"/>
    <w:rPr>
      <w:sz w:val="20"/>
      <w:szCs w:val="20"/>
    </w:rPr>
  </w:style>
  <w:style w:type="paragraph" w:styleId="Predmetkomentra">
    <w:name w:val="annotation subject"/>
    <w:basedOn w:val="Textkomentra"/>
    <w:next w:val="Textkomentra"/>
    <w:link w:val="PredmetkomentraChar"/>
    <w:uiPriority w:val="99"/>
    <w:semiHidden/>
    <w:unhideWhenUsed/>
    <w:rsid w:val="00E16173"/>
    <w:rPr>
      <w:b/>
      <w:bCs/>
    </w:rPr>
  </w:style>
  <w:style w:type="character" w:customStyle="1" w:styleId="PredmetkomentraChar">
    <w:name w:val="Predmet komentára Char"/>
    <w:basedOn w:val="TextkomentraChar"/>
    <w:link w:val="Predmetkomentra"/>
    <w:uiPriority w:val="99"/>
    <w:semiHidden/>
    <w:rsid w:val="00E161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9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14144</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Tarabíková</dc:creator>
  <cp:lastModifiedBy>Nikoleta Fekete</cp:lastModifiedBy>
  <cp:revision>2</cp:revision>
  <cp:lastPrinted>2022-12-19T07:35:00Z</cp:lastPrinted>
  <dcterms:created xsi:type="dcterms:W3CDTF">2023-02-10T07:27:00Z</dcterms:created>
  <dcterms:modified xsi:type="dcterms:W3CDTF">2023-02-10T07:27:00Z</dcterms:modified>
</cp:coreProperties>
</file>