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A9AE8DF" w:rsidR="000C2162" w:rsidRDefault="00A07AE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299BC43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77D2C" w:rsidRPr="00977D2C">
              <w:rPr>
                <w:sz w:val="25"/>
                <w:szCs w:val="25"/>
              </w:rPr>
              <w:t>09025/2023</w:t>
            </w:r>
            <w:r w:rsidR="00977D2C">
              <w:rPr>
                <w:sz w:val="25"/>
                <w:szCs w:val="25"/>
              </w:rPr>
              <w:t>/110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6DED4CE" w14:textId="4AA5EC76" w:rsidR="00712549" w:rsidRDefault="00EB369E" w:rsidP="00712549">
      <w:pPr>
        <w:rPr>
          <w:sz w:val="25"/>
          <w:szCs w:val="25"/>
        </w:rPr>
      </w:pPr>
      <w:r w:rsidRPr="009E6DC6">
        <w:rPr>
          <w:sz w:val="25"/>
          <w:szCs w:val="25"/>
        </w:rPr>
        <w:t xml:space="preserve">Materiál na </w:t>
      </w:r>
      <w:r w:rsidRPr="00825D7D">
        <w:rPr>
          <w:sz w:val="25"/>
          <w:szCs w:val="25"/>
        </w:rPr>
        <w:t xml:space="preserve">rokovanie </w:t>
      </w:r>
      <w:r w:rsidR="00712549">
        <w:rPr>
          <w:sz w:val="25"/>
          <w:szCs w:val="25"/>
        </w:rPr>
        <w:t>L</w:t>
      </w:r>
      <w:bookmarkStart w:id="0" w:name="_GoBack"/>
      <w:bookmarkEnd w:id="0"/>
      <w:r w:rsidR="00712549">
        <w:rPr>
          <w:sz w:val="25"/>
          <w:szCs w:val="25"/>
        </w:rPr>
        <w:t>egislatívnej rady vlády</w:t>
      </w:r>
    </w:p>
    <w:p w14:paraId="54184237" w14:textId="4719E123" w:rsidR="001E0CFD" w:rsidRDefault="00EB369E" w:rsidP="00712549">
      <w:pPr>
        <w:rPr>
          <w:sz w:val="25"/>
          <w:szCs w:val="25"/>
        </w:rPr>
      </w:pPr>
      <w:r w:rsidRPr="00825D7D">
        <w:rPr>
          <w:sz w:val="25"/>
          <w:szCs w:val="25"/>
        </w:rPr>
        <w:t>Slovenskej republiky</w:t>
      </w:r>
    </w:p>
    <w:p w14:paraId="383E7108" w14:textId="4E832489" w:rsidR="00EB369E" w:rsidRDefault="00EB369E" w:rsidP="00EB369E">
      <w:pPr>
        <w:pStyle w:val="Zkladntext2"/>
        <w:jc w:val="both"/>
        <w:rPr>
          <w:sz w:val="25"/>
          <w:szCs w:val="25"/>
        </w:rPr>
      </w:pPr>
    </w:p>
    <w:p w14:paraId="181D7370" w14:textId="77777777" w:rsidR="00EB369E" w:rsidRPr="008E4F14" w:rsidRDefault="00EB369E" w:rsidP="00EB369E">
      <w:pPr>
        <w:pStyle w:val="Zkladntext2"/>
        <w:jc w:val="both"/>
        <w:rPr>
          <w:sz w:val="25"/>
          <w:szCs w:val="25"/>
        </w:rPr>
      </w:pPr>
    </w:p>
    <w:p w14:paraId="2218476A" w14:textId="6CCC4985" w:rsidR="0012409A" w:rsidRPr="004D4B30" w:rsidRDefault="00A07AE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81562D">
        <w:rPr>
          <w:rFonts w:ascii="Times" w:hAnsi="Times" w:cs="Times"/>
          <w:b/>
          <w:bCs/>
          <w:sz w:val="25"/>
          <w:szCs w:val="25"/>
        </w:rPr>
        <w:t>3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žalobách na ochranu kolektívnych záujmov spotrebiteľov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AD04696" w14:textId="77777777" w:rsidR="007B03FA" w:rsidRDefault="007B03FA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375AE8B" w14:textId="3A257A44" w:rsidR="00EB369E" w:rsidRDefault="00A07AE8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Transpozícia Smernice Európskeho parlamentu a Rady (EÚ)2020/1828 z 25. novembra 2020 o žalobách v zastúpení na ochranu kolektívnych záujmov spotrebiteľov a o zrušení smernice 2009/22/ES, Plán legislatívnych úloh vlády SR na mesiace január až jún 2022 (úloha č. 3 v mesiaci máj 2022), </w:t>
            </w:r>
          </w:p>
          <w:p w14:paraId="18C4D6E8" w14:textId="77777777" w:rsidR="00A56B40" w:rsidRDefault="00A07AE8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 vlády Slovenskej republiky č. 177 zo 7. apríla 2021 (úloha v bode B.7.)</w:t>
            </w:r>
            <w:r w:rsidR="00EB369E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78AA01F8" w14:textId="77777777" w:rsidR="007B03FA" w:rsidRDefault="007B03FA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C720F9D" w14:textId="77777777" w:rsidR="007B03FA" w:rsidRDefault="007B03FA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E22B20C" w14:textId="77777777" w:rsidR="007B03FA" w:rsidRDefault="007B03FA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036FE6B9" w14:textId="77777777" w:rsidR="007B03FA" w:rsidRDefault="007B03FA" w:rsidP="00A07AE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4415627B" w:rsidR="007B03FA" w:rsidRPr="008E4F14" w:rsidRDefault="007B03FA" w:rsidP="00A07AE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3330D810" w14:textId="77777777" w:rsidR="007B03FA" w:rsidRDefault="007B03FA">
            <w:pPr>
              <w:divId w:val="1284461365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4"/>
            </w:tblGrid>
            <w:tr w:rsidR="00A07AE8" w14:paraId="351ADB28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42F64" w14:textId="77777777" w:rsidR="00A07AE8" w:rsidRDefault="00A07AE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07AE8" w14:paraId="26C00515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56607A" w14:textId="77777777" w:rsidR="00A07AE8" w:rsidRDefault="00A07AE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07AE8" w14:paraId="3A7FA5CD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FCB86" w14:textId="77777777" w:rsidR="00A07AE8" w:rsidRDefault="00A07AE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07AE8" w14:paraId="38156090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8864F" w14:textId="4843919C" w:rsidR="00A07AE8" w:rsidRDefault="00A07AE8" w:rsidP="00B5083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</w:tc>
            </w:tr>
            <w:tr w:rsidR="00B50832" w14:paraId="01CAD447" w14:textId="77777777" w:rsidTr="00B50832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264251" w14:textId="6F9319BE" w:rsidR="00B50832" w:rsidRDefault="00B50832" w:rsidP="00B5083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vplyvov</w:t>
                  </w:r>
                </w:p>
              </w:tc>
            </w:tr>
            <w:tr w:rsidR="00B50832" w14:paraId="3C06BA54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E59C5" w14:textId="79A6148B" w:rsidR="00B50832" w:rsidRDefault="00B50832" w:rsidP="00B5083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zlučiteľnosti</w:t>
                  </w:r>
                </w:p>
              </w:tc>
            </w:tr>
            <w:tr w:rsidR="00B50832" w14:paraId="170E2031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5233ED" w14:textId="77777777" w:rsidR="00B50832" w:rsidRDefault="00B50832" w:rsidP="00B5083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správa o účasti verejnosti</w:t>
                  </w:r>
                </w:p>
                <w:p w14:paraId="07EF82DF" w14:textId="0DFE86FC" w:rsidR="007B03FA" w:rsidRPr="007B03FA" w:rsidRDefault="007B03FA" w:rsidP="007B03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Pr="007B03FA">
                    <w:rPr>
                      <w:sz w:val="25"/>
                      <w:szCs w:val="25"/>
                    </w:rPr>
                    <w:t>tabuľka zhody</w:t>
                  </w:r>
                </w:p>
                <w:p w14:paraId="0A7C6215" w14:textId="77777777" w:rsidR="007B03FA" w:rsidRPr="007B03FA" w:rsidRDefault="007B03FA" w:rsidP="007B03FA">
                  <w:pPr>
                    <w:rPr>
                      <w:sz w:val="25"/>
                      <w:szCs w:val="25"/>
                    </w:rPr>
                  </w:pPr>
                  <w:r w:rsidRPr="007B03FA">
                    <w:rPr>
                      <w:sz w:val="25"/>
                      <w:szCs w:val="25"/>
                    </w:rPr>
                    <w:t>9. vyhodnotenie medzirezortného</w:t>
                  </w:r>
                </w:p>
                <w:p w14:paraId="6926F83D" w14:textId="47815593" w:rsidR="007B03FA" w:rsidRDefault="007B03FA" w:rsidP="007B03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</w:t>
                  </w:r>
                  <w:r w:rsidRPr="007B03FA">
                    <w:rPr>
                      <w:sz w:val="25"/>
                      <w:szCs w:val="25"/>
                    </w:rPr>
                    <w:t>pripomienkového konania</w:t>
                  </w:r>
                </w:p>
              </w:tc>
            </w:tr>
            <w:tr w:rsidR="00B50832" w14:paraId="6320AEE1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2E452E" w14:textId="15B7758E" w:rsidR="00B50832" w:rsidRDefault="007B03FA" w:rsidP="007B03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50832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iné </w:t>
                  </w:r>
                  <w:r w:rsidR="00B50832">
                    <w:rPr>
                      <w:sz w:val="25"/>
                      <w:szCs w:val="25"/>
                    </w:rPr>
                    <w:t>prílohy</w:t>
                  </w:r>
                </w:p>
              </w:tc>
            </w:tr>
            <w:tr w:rsidR="00B50832" w14:paraId="2F194341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E5CF98" w14:textId="453F01B1" w:rsidR="00B50832" w:rsidRDefault="00B50832" w:rsidP="00B50832">
                  <w:pPr>
                    <w:rPr>
                      <w:sz w:val="25"/>
                      <w:szCs w:val="25"/>
                    </w:rPr>
                  </w:pPr>
                </w:p>
                <w:p w14:paraId="77E1DE47" w14:textId="2959D436" w:rsidR="00B50832" w:rsidRDefault="00B50832" w:rsidP="00B50832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B50832" w14:paraId="67D38ECC" w14:textId="77777777">
              <w:trPr>
                <w:divId w:val="1284461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35D905" w14:textId="742D717E" w:rsidR="00B50832" w:rsidRDefault="00B50832" w:rsidP="00B5083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71C0BDF" w:rsidR="00A56B40" w:rsidRPr="008073E3" w:rsidRDefault="00A56B40" w:rsidP="00A07AE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7D4CA37" w14:textId="0A0EE941" w:rsidR="006F29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B369E" w:rsidRPr="00EB369E">
        <w:rPr>
          <w:sz w:val="25"/>
          <w:szCs w:val="25"/>
        </w:rPr>
        <w:t>Viliam Karas</w:t>
      </w:r>
    </w:p>
    <w:p w14:paraId="284604DA" w14:textId="04E84B58" w:rsidR="009D7004" w:rsidRPr="008E4F14" w:rsidRDefault="006F2914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9DBA" w14:textId="77777777" w:rsidR="00224981" w:rsidRDefault="00224981" w:rsidP="00AF1D48">
      <w:r>
        <w:separator/>
      </w:r>
    </w:p>
  </w:endnote>
  <w:endnote w:type="continuationSeparator" w:id="0">
    <w:p w14:paraId="4B3F694C" w14:textId="77777777" w:rsidR="00224981" w:rsidRDefault="0022498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26FE537F" w:rsidR="00AF1D48" w:rsidRDefault="00AF1D48" w:rsidP="00CD7C67">
    <w:pPr>
      <w:pStyle w:val="Zkladntext2"/>
      <w:tabs>
        <w:tab w:val="left" w:pos="6336"/>
      </w:tabs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A7483">
      <w:t>február</w:t>
    </w:r>
    <w:r w:rsidR="00CD7C67">
      <w:t xml:space="preserve"> 2023</w:t>
    </w:r>
    <w:r w:rsidR="00CD7C67">
      <w:tab/>
    </w:r>
  </w:p>
  <w:p w14:paraId="741437F3" w14:textId="77777777" w:rsidR="00CD7C67" w:rsidRDefault="00CD7C67" w:rsidP="00CD7C67">
    <w:pPr>
      <w:pStyle w:val="Zkladntext2"/>
      <w:tabs>
        <w:tab w:val="left" w:pos="6336"/>
      </w:tabs>
      <w:ind w:left="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8E49" w14:textId="77777777" w:rsidR="00224981" w:rsidRDefault="00224981" w:rsidP="00AF1D48">
      <w:r>
        <w:separator/>
      </w:r>
    </w:p>
  </w:footnote>
  <w:footnote w:type="continuationSeparator" w:id="0">
    <w:p w14:paraId="65EDE3B3" w14:textId="77777777" w:rsidR="00224981" w:rsidRDefault="0022498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0640"/>
    <w:rsid w:val="00036E2E"/>
    <w:rsid w:val="00061CCF"/>
    <w:rsid w:val="00092758"/>
    <w:rsid w:val="000C2162"/>
    <w:rsid w:val="000C6688"/>
    <w:rsid w:val="000D1334"/>
    <w:rsid w:val="000D244A"/>
    <w:rsid w:val="000E6767"/>
    <w:rsid w:val="000F344B"/>
    <w:rsid w:val="001125AC"/>
    <w:rsid w:val="00115D12"/>
    <w:rsid w:val="00122CD3"/>
    <w:rsid w:val="0012409A"/>
    <w:rsid w:val="001441D9"/>
    <w:rsid w:val="00160088"/>
    <w:rsid w:val="001630FB"/>
    <w:rsid w:val="00170FAA"/>
    <w:rsid w:val="001725A4"/>
    <w:rsid w:val="00194157"/>
    <w:rsid w:val="001B67A3"/>
    <w:rsid w:val="001B7FE0"/>
    <w:rsid w:val="001C66E6"/>
    <w:rsid w:val="001D79DA"/>
    <w:rsid w:val="001E0CFD"/>
    <w:rsid w:val="001F674F"/>
    <w:rsid w:val="00213F9D"/>
    <w:rsid w:val="00217E6C"/>
    <w:rsid w:val="00220306"/>
    <w:rsid w:val="00224981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0E9B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00B9"/>
    <w:rsid w:val="006E61F2"/>
    <w:rsid w:val="006E7967"/>
    <w:rsid w:val="006F2914"/>
    <w:rsid w:val="00712549"/>
    <w:rsid w:val="00714FA1"/>
    <w:rsid w:val="00747349"/>
    <w:rsid w:val="00747BC1"/>
    <w:rsid w:val="0075707E"/>
    <w:rsid w:val="0075754B"/>
    <w:rsid w:val="0078171E"/>
    <w:rsid w:val="0078451E"/>
    <w:rsid w:val="0079512E"/>
    <w:rsid w:val="007A6D98"/>
    <w:rsid w:val="007B03FA"/>
    <w:rsid w:val="007E7279"/>
    <w:rsid w:val="00805454"/>
    <w:rsid w:val="008073E3"/>
    <w:rsid w:val="00807884"/>
    <w:rsid w:val="0081562D"/>
    <w:rsid w:val="00821793"/>
    <w:rsid w:val="00855D5A"/>
    <w:rsid w:val="00861CC6"/>
    <w:rsid w:val="0087396B"/>
    <w:rsid w:val="008A4A21"/>
    <w:rsid w:val="008E4F14"/>
    <w:rsid w:val="00907265"/>
    <w:rsid w:val="00922E66"/>
    <w:rsid w:val="00946CED"/>
    <w:rsid w:val="009555B9"/>
    <w:rsid w:val="00977D2C"/>
    <w:rsid w:val="009C6528"/>
    <w:rsid w:val="009D30A4"/>
    <w:rsid w:val="009D7004"/>
    <w:rsid w:val="009E7AFC"/>
    <w:rsid w:val="009E7FEF"/>
    <w:rsid w:val="00A07AE8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0832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D7C67"/>
    <w:rsid w:val="00D02444"/>
    <w:rsid w:val="00D43A10"/>
    <w:rsid w:val="00D54C03"/>
    <w:rsid w:val="00DA1D25"/>
    <w:rsid w:val="00DA48B3"/>
    <w:rsid w:val="00E02446"/>
    <w:rsid w:val="00E11820"/>
    <w:rsid w:val="00E335AA"/>
    <w:rsid w:val="00E37D9C"/>
    <w:rsid w:val="00E74698"/>
    <w:rsid w:val="00EA7483"/>
    <w:rsid w:val="00EA7A62"/>
    <w:rsid w:val="00EB369E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369E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B369E"/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4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4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454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4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454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4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1.8.2022 11:37:57"/>
    <f:field ref="objchangedby" par="" text="Administrator, System"/>
    <f:field ref="objmodifiedat" par="" text="31.8.2022 11:38:0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2023-01-30T09:27:00Z</dcterms:created>
  <dcterms:modified xsi:type="dcterms:W3CDTF">2023-01-31T10:18:00Z</dcterms:modified>
</cp:coreProperties>
</file>