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4AE36" w14:textId="77777777" w:rsidR="003D0076" w:rsidRPr="002D58CF" w:rsidRDefault="003D0076" w:rsidP="003D0076">
      <w:pPr>
        <w:jc w:val="center"/>
      </w:pPr>
      <w:r w:rsidRPr="002D58CF">
        <w:t>(Návrh)</w:t>
      </w:r>
    </w:p>
    <w:p w14:paraId="37CC16BF" w14:textId="77777777" w:rsidR="003D0076" w:rsidRPr="002D58CF" w:rsidRDefault="003D0076" w:rsidP="003D0076"/>
    <w:p w14:paraId="2B918204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0835AB1F" w14:textId="781A14D1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0DF28BAC" w14:textId="77777777" w:rsidR="003D0076" w:rsidRPr="002D58CF" w:rsidRDefault="003D0076" w:rsidP="003D0076"/>
    <w:p w14:paraId="2CE4FCEF" w14:textId="7BB7F2A2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3238DB">
        <w:t>3</w:t>
      </w:r>
      <w:r w:rsidRPr="002D58CF">
        <w:t>,</w:t>
      </w:r>
    </w:p>
    <w:p w14:paraId="67C8202F" w14:textId="77777777" w:rsidR="003D0076" w:rsidRPr="002D58CF" w:rsidRDefault="003D0076" w:rsidP="003D0076">
      <w:pPr>
        <w:rPr>
          <w:b/>
        </w:rPr>
      </w:pPr>
    </w:p>
    <w:p w14:paraId="7DFC334F" w14:textId="24E15B7A" w:rsidR="000523D8" w:rsidRPr="0021309A" w:rsidRDefault="003D0076" w:rsidP="000523D8">
      <w:pPr>
        <w:jc w:val="center"/>
        <w:rPr>
          <w:b/>
        </w:rPr>
      </w:pPr>
      <w:r w:rsidRPr="005A4523">
        <w:rPr>
          <w:b/>
          <w:bCs/>
        </w:rPr>
        <w:t xml:space="preserve">ktorou sa </w:t>
      </w:r>
      <w:r w:rsidRPr="0021309A">
        <w:rPr>
          <w:b/>
          <w:bCs/>
        </w:rPr>
        <w:t xml:space="preserve">ustanovujú </w:t>
      </w:r>
      <w:r w:rsidR="000523D8" w:rsidRPr="0021309A">
        <w:rPr>
          <w:b/>
        </w:rPr>
        <w:t>náležitosti žiadosti o vydanie, z</w:t>
      </w:r>
      <w:r w:rsidR="006A11BF">
        <w:rPr>
          <w:b/>
        </w:rPr>
        <w:t xml:space="preserve">menu alebo doplnenie osvedčenia </w:t>
      </w:r>
      <w:r w:rsidR="000523D8" w:rsidRPr="0021309A">
        <w:rPr>
          <w:b/>
        </w:rPr>
        <w:t>a druhy výcvikových organizácií</w:t>
      </w:r>
    </w:p>
    <w:p w14:paraId="39E67713" w14:textId="77777777" w:rsidR="000523D8" w:rsidRDefault="000523D8" w:rsidP="003D0076">
      <w:pPr>
        <w:jc w:val="both"/>
      </w:pPr>
    </w:p>
    <w:p w14:paraId="707B2017" w14:textId="6450FADA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>Slovenskej republiky podľa §</w:t>
      </w:r>
      <w:r w:rsidR="00513BE8">
        <w:t> </w:t>
      </w:r>
      <w:r w:rsidR="00461ECB">
        <w:t>15</w:t>
      </w:r>
      <w:r w:rsidR="00EB6F5E">
        <w:t xml:space="preserve"> ods.</w:t>
      </w:r>
      <w:r w:rsidR="002859AD">
        <w:t> </w:t>
      </w:r>
      <w:r w:rsidR="00EB6F5E">
        <w:t>2</w:t>
      </w:r>
      <w:r w:rsidRPr="00C81C7C">
        <w:t xml:space="preserve"> zákona č.</w:t>
      </w:r>
      <w:r>
        <w:t> </w:t>
      </w:r>
      <w:r w:rsidR="002859AD">
        <w:t>.../202</w:t>
      </w:r>
      <w:r w:rsidR="003C6F8F">
        <w:t>3</w:t>
      </w:r>
      <w:r w:rsidR="002859AD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73911775" w14:textId="77777777" w:rsidR="003D0076" w:rsidRPr="00AE1CA7" w:rsidRDefault="003D0076" w:rsidP="003D0076">
      <w:pPr>
        <w:jc w:val="both"/>
      </w:pPr>
    </w:p>
    <w:p w14:paraId="203DC8CF" w14:textId="77777777" w:rsidR="003D0076" w:rsidRPr="00AE1CA7" w:rsidRDefault="003D0076" w:rsidP="003D0076">
      <w:pPr>
        <w:jc w:val="both"/>
      </w:pPr>
      <w:r w:rsidRPr="00AE1CA7">
        <w:t xml:space="preserve">§ 1 </w:t>
      </w:r>
      <w:r w:rsidR="00120F1D">
        <w:t>Základné pojmy</w:t>
      </w:r>
    </w:p>
    <w:p w14:paraId="7D4D76DA" w14:textId="77777777" w:rsidR="003D0076" w:rsidRDefault="003D0076" w:rsidP="003D0076">
      <w:pPr>
        <w:jc w:val="both"/>
      </w:pPr>
    </w:p>
    <w:p w14:paraId="1FD5783E" w14:textId="77777777" w:rsidR="003D0076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5B729D7E" w14:textId="77777777" w:rsidR="008E1195" w:rsidRDefault="008E1195" w:rsidP="003D0076">
      <w:pPr>
        <w:jc w:val="both"/>
      </w:pPr>
    </w:p>
    <w:p w14:paraId="5710C2BD" w14:textId="77777777" w:rsidR="00AC7BAC" w:rsidRDefault="008E1195" w:rsidP="002138A2">
      <w:pPr>
        <w:jc w:val="both"/>
      </w:pPr>
      <w:r w:rsidRPr="002138A2">
        <w:t xml:space="preserve">§ 3 </w:t>
      </w:r>
      <w:r w:rsidR="00AC7BAC">
        <w:t xml:space="preserve">Druhy </w:t>
      </w:r>
      <w:r w:rsidR="00042F9A">
        <w:t>výcvikových organizácií</w:t>
      </w:r>
    </w:p>
    <w:p w14:paraId="390BAFF1" w14:textId="77777777" w:rsidR="00AC7BAC" w:rsidRDefault="00AC7BAC" w:rsidP="002859AD">
      <w:pPr>
        <w:pStyle w:val="Odsekzoznamu"/>
      </w:pPr>
      <w:r>
        <w:t>komplexné a</w:t>
      </w:r>
      <w:r w:rsidR="00042F9A">
        <w:t> </w:t>
      </w:r>
      <w:r>
        <w:t>nekomplexné</w:t>
      </w:r>
      <w:r w:rsidR="00042F9A">
        <w:t xml:space="preserve"> výcvikové organizácie</w:t>
      </w:r>
    </w:p>
    <w:p w14:paraId="10697DE1" w14:textId="77777777" w:rsidR="00AC7BAC" w:rsidRDefault="00AC7BAC" w:rsidP="002859AD"/>
    <w:p w14:paraId="6591B116" w14:textId="44D27FC8" w:rsidR="0026255C" w:rsidRDefault="0026255C" w:rsidP="002138A2">
      <w:pPr>
        <w:jc w:val="both"/>
      </w:pPr>
      <w:r>
        <w:t xml:space="preserve">§ </w:t>
      </w:r>
      <w:r w:rsidR="006A11BF">
        <w:t>4</w:t>
      </w:r>
      <w:r>
        <w:t xml:space="preserve"> Náležitosti žiadosti o vydanie osvedčenia </w:t>
      </w:r>
      <w:r w:rsidR="00042F9A">
        <w:t>výcvikovej organizácie</w:t>
      </w:r>
    </w:p>
    <w:p w14:paraId="2143984C" w14:textId="77777777" w:rsidR="0026255C" w:rsidRDefault="0026255C" w:rsidP="002138A2">
      <w:pPr>
        <w:jc w:val="both"/>
      </w:pPr>
    </w:p>
    <w:p w14:paraId="40D08725" w14:textId="53E635E2" w:rsidR="0026255C" w:rsidRDefault="0026255C" w:rsidP="002138A2">
      <w:pPr>
        <w:jc w:val="both"/>
      </w:pPr>
      <w:r>
        <w:t xml:space="preserve">§ </w:t>
      </w:r>
      <w:r w:rsidR="006A11BF">
        <w:t>5</w:t>
      </w:r>
      <w:r>
        <w:t xml:space="preserve"> Náležitosti žiadosti</w:t>
      </w:r>
      <w:r w:rsidR="00042F9A">
        <w:t xml:space="preserve"> o zmenu a doplnenia osvedčenia výcvikovej organizácie</w:t>
      </w:r>
    </w:p>
    <w:p w14:paraId="1ADD6618" w14:textId="77777777" w:rsidR="00042F9A" w:rsidRDefault="00042F9A" w:rsidP="002138A2">
      <w:pPr>
        <w:jc w:val="both"/>
      </w:pPr>
    </w:p>
    <w:p w14:paraId="2BA0CE78" w14:textId="7C358572" w:rsidR="00F93A95" w:rsidRPr="00D36F8B" w:rsidRDefault="00042F9A" w:rsidP="00F93A95">
      <w:r w:rsidRPr="00D36F8B">
        <w:t xml:space="preserve">§ </w:t>
      </w:r>
      <w:r w:rsidR="006A11BF">
        <w:t>6</w:t>
      </w:r>
      <w:r w:rsidRPr="00D36F8B">
        <w:t xml:space="preserve"> </w:t>
      </w:r>
      <w:r w:rsidR="00EE3BE9">
        <w:t xml:space="preserve">Podmienky vykonávania </w:t>
      </w:r>
      <w:r w:rsidR="00DD438F" w:rsidRPr="00D36F8B">
        <w:t>výcviku</w:t>
      </w:r>
      <w:r w:rsidRPr="00D36F8B">
        <w:t xml:space="preserve"> leteckého personálu</w:t>
      </w:r>
      <w:r w:rsidR="00F93A95" w:rsidRPr="00D36F8B">
        <w:t xml:space="preserve"> – pilot na diaľku v osobitnej kategórií</w:t>
      </w:r>
    </w:p>
    <w:p w14:paraId="531D9B66" w14:textId="77777777" w:rsidR="00F93A95" w:rsidRPr="00D36F8B" w:rsidRDefault="005F6452" w:rsidP="006A009E">
      <w:pPr>
        <w:pStyle w:val="Odsekzoznamu"/>
        <w:ind w:left="1134"/>
      </w:pPr>
      <w:bookmarkStart w:id="0" w:name="_GoBack"/>
      <w:r w:rsidRPr="00D36F8B">
        <w:t xml:space="preserve">priebeh a spôsob výcviku, </w:t>
      </w:r>
    </w:p>
    <w:p w14:paraId="31DF6EAC" w14:textId="77777777" w:rsidR="00F93A95" w:rsidRPr="00D36F8B" w:rsidRDefault="005F6452" w:rsidP="006A009E">
      <w:pPr>
        <w:pStyle w:val="Odsekzoznamu"/>
        <w:ind w:left="1134"/>
      </w:pPr>
      <w:r w:rsidRPr="00D36F8B">
        <w:t xml:space="preserve">teoretické/praktické/jazykové/zdravotné požiadavky, </w:t>
      </w:r>
    </w:p>
    <w:p w14:paraId="63A5956C" w14:textId="77777777" w:rsidR="00F93A95" w:rsidRPr="00D36F8B" w:rsidRDefault="005F6452" w:rsidP="006A009E">
      <w:pPr>
        <w:pStyle w:val="Odsekzoznamu"/>
        <w:ind w:left="1134"/>
      </w:pPr>
      <w:r w:rsidRPr="00D36F8B">
        <w:t xml:space="preserve">odchýlky a výnimky, </w:t>
      </w:r>
    </w:p>
    <w:p w14:paraId="62624160" w14:textId="77777777" w:rsidR="00F93A95" w:rsidRPr="00D36F8B" w:rsidRDefault="005F6452" w:rsidP="006A009E">
      <w:pPr>
        <w:pStyle w:val="Odsekzoznamu"/>
        <w:ind w:left="1134"/>
      </w:pPr>
      <w:r w:rsidRPr="00D36F8B">
        <w:t xml:space="preserve">uznanie skúšok, </w:t>
      </w:r>
    </w:p>
    <w:p w14:paraId="6E72E45A" w14:textId="77777777" w:rsidR="0089777A" w:rsidRPr="00D36F8B" w:rsidRDefault="00F93A95" w:rsidP="006A009E">
      <w:pPr>
        <w:pStyle w:val="Odsekzoznamu"/>
        <w:ind w:left="1134"/>
      </w:pPr>
      <w:r w:rsidRPr="00D36F8B">
        <w:t xml:space="preserve">vekové </w:t>
      </w:r>
      <w:bookmarkEnd w:id="0"/>
      <w:r w:rsidRPr="00D36F8B">
        <w:t>obmedzenie.</w:t>
      </w:r>
    </w:p>
    <w:p w14:paraId="48AF40CA" w14:textId="77777777" w:rsidR="00F93A95" w:rsidRPr="00D36F8B" w:rsidRDefault="00F93A95" w:rsidP="00F93A95"/>
    <w:p w14:paraId="06555509" w14:textId="7776AEAA" w:rsidR="003D0076" w:rsidRPr="00DD438F" w:rsidRDefault="003F1707" w:rsidP="00F93A95">
      <w:r w:rsidRPr="00DD438F">
        <w:t>§ </w:t>
      </w:r>
      <w:r w:rsidR="006A11BF">
        <w:t>7</w:t>
      </w:r>
      <w:r w:rsidR="003D0076" w:rsidRPr="00DD438F">
        <w:t xml:space="preserve"> Spoločné ustanovenia</w:t>
      </w:r>
    </w:p>
    <w:p w14:paraId="12ABF0F8" w14:textId="77777777" w:rsidR="003D0076" w:rsidRPr="00DD438F" w:rsidRDefault="003D0076" w:rsidP="003D0076">
      <w:pPr>
        <w:jc w:val="both"/>
      </w:pPr>
    </w:p>
    <w:p w14:paraId="6948247F" w14:textId="6C090891" w:rsidR="003D0076" w:rsidRPr="00DD438F" w:rsidRDefault="00DD438F" w:rsidP="003D0076">
      <w:pPr>
        <w:jc w:val="both"/>
      </w:pPr>
      <w:r w:rsidRPr="00DD438F">
        <w:t>§ </w:t>
      </w:r>
      <w:r w:rsidR="006A11BF">
        <w:t>8</w:t>
      </w:r>
      <w:r w:rsidR="003D0076" w:rsidRPr="00DD438F">
        <w:t xml:space="preserve"> Prechodné ustanovenia</w:t>
      </w:r>
    </w:p>
    <w:p w14:paraId="0FAD0424" w14:textId="77777777" w:rsidR="003D0076" w:rsidRPr="00DD438F" w:rsidRDefault="003D0076" w:rsidP="003D0076">
      <w:pPr>
        <w:jc w:val="both"/>
      </w:pPr>
    </w:p>
    <w:p w14:paraId="7B84910C" w14:textId="0893B81A" w:rsidR="00687C16" w:rsidRPr="00DD438F" w:rsidRDefault="003D0076" w:rsidP="00E535DF">
      <w:pPr>
        <w:jc w:val="both"/>
      </w:pPr>
      <w:r w:rsidRPr="00DD438F">
        <w:t>§ </w:t>
      </w:r>
      <w:r w:rsidR="006A11BF">
        <w:t>9</w:t>
      </w:r>
      <w:r w:rsidRPr="00DD438F">
        <w:t xml:space="preserve"> Účinnosť</w:t>
      </w:r>
    </w:p>
    <w:sectPr w:rsidR="00687C16" w:rsidRPr="00DD438F" w:rsidSect="002859AD">
      <w:footerReference w:type="default" r:id="rId8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53F3" w14:textId="77777777" w:rsidR="0053430E" w:rsidRDefault="0053430E" w:rsidP="003D0076">
      <w:r>
        <w:separator/>
      </w:r>
    </w:p>
  </w:endnote>
  <w:endnote w:type="continuationSeparator" w:id="0">
    <w:p w14:paraId="1213BC65" w14:textId="77777777" w:rsidR="0053430E" w:rsidRDefault="0053430E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5D601" w14:textId="2B9D40CB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6A009E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6A009E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E993C" w14:textId="77777777" w:rsidR="0053430E" w:rsidRDefault="0053430E" w:rsidP="003D0076">
      <w:r>
        <w:separator/>
      </w:r>
    </w:p>
  </w:footnote>
  <w:footnote w:type="continuationSeparator" w:id="0">
    <w:p w14:paraId="0DB178C4" w14:textId="77777777" w:rsidR="0053430E" w:rsidRDefault="0053430E" w:rsidP="003D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7E40"/>
    <w:multiLevelType w:val="hybridMultilevel"/>
    <w:tmpl w:val="AEE64218"/>
    <w:lvl w:ilvl="0" w:tplc="DF4E4B4C">
      <w:numFmt w:val="bullet"/>
      <w:pStyle w:val="Odsekzoznamu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058AF"/>
    <w:rsid w:val="0002376A"/>
    <w:rsid w:val="00042F9A"/>
    <w:rsid w:val="000523D8"/>
    <w:rsid w:val="0012006A"/>
    <w:rsid w:val="00120F1D"/>
    <w:rsid w:val="00136179"/>
    <w:rsid w:val="00186235"/>
    <w:rsid w:val="00191074"/>
    <w:rsid w:val="00207C3B"/>
    <w:rsid w:val="0021309A"/>
    <w:rsid w:val="002138A2"/>
    <w:rsid w:val="0026255C"/>
    <w:rsid w:val="002738EE"/>
    <w:rsid w:val="002859AD"/>
    <w:rsid w:val="002F3C16"/>
    <w:rsid w:val="003238DB"/>
    <w:rsid w:val="00355705"/>
    <w:rsid w:val="003C6F8F"/>
    <w:rsid w:val="003D0076"/>
    <w:rsid w:val="003F1707"/>
    <w:rsid w:val="003F603C"/>
    <w:rsid w:val="004053E7"/>
    <w:rsid w:val="00406DD1"/>
    <w:rsid w:val="00461ECB"/>
    <w:rsid w:val="00513BE8"/>
    <w:rsid w:val="0053430E"/>
    <w:rsid w:val="00551DD5"/>
    <w:rsid w:val="00590688"/>
    <w:rsid w:val="005A4523"/>
    <w:rsid w:val="005D4537"/>
    <w:rsid w:val="005E5A14"/>
    <w:rsid w:val="005F6452"/>
    <w:rsid w:val="00614D1D"/>
    <w:rsid w:val="00673477"/>
    <w:rsid w:val="00681AFC"/>
    <w:rsid w:val="00687C16"/>
    <w:rsid w:val="006A009E"/>
    <w:rsid w:val="006A11BF"/>
    <w:rsid w:val="006D3651"/>
    <w:rsid w:val="006E6CDB"/>
    <w:rsid w:val="006F7218"/>
    <w:rsid w:val="00726720"/>
    <w:rsid w:val="00794CCF"/>
    <w:rsid w:val="008768D8"/>
    <w:rsid w:val="0089777A"/>
    <w:rsid w:val="008E1195"/>
    <w:rsid w:val="008E7283"/>
    <w:rsid w:val="009155A7"/>
    <w:rsid w:val="00916309"/>
    <w:rsid w:val="00953458"/>
    <w:rsid w:val="00A22ABD"/>
    <w:rsid w:val="00A33614"/>
    <w:rsid w:val="00A7079C"/>
    <w:rsid w:val="00A93682"/>
    <w:rsid w:val="00AC7BAC"/>
    <w:rsid w:val="00AE6169"/>
    <w:rsid w:val="00B72014"/>
    <w:rsid w:val="00C25C53"/>
    <w:rsid w:val="00C50C29"/>
    <w:rsid w:val="00D1200B"/>
    <w:rsid w:val="00D36F8B"/>
    <w:rsid w:val="00D42AEE"/>
    <w:rsid w:val="00D60863"/>
    <w:rsid w:val="00D91747"/>
    <w:rsid w:val="00DD438F"/>
    <w:rsid w:val="00E535DF"/>
    <w:rsid w:val="00E67F0C"/>
    <w:rsid w:val="00EB2207"/>
    <w:rsid w:val="00EB6F5E"/>
    <w:rsid w:val="00EE3BE9"/>
    <w:rsid w:val="00F93A95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1EA7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2859AD"/>
    <w:pPr>
      <w:numPr>
        <w:numId w:val="1"/>
      </w:numPr>
      <w:ind w:left="567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F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F5E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058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58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58AF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58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58A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9</cp:revision>
  <cp:lastPrinted>2022-06-01T11:13:00Z</cp:lastPrinted>
  <dcterms:created xsi:type="dcterms:W3CDTF">2022-07-13T08:17:00Z</dcterms:created>
  <dcterms:modified xsi:type="dcterms:W3CDTF">2023-02-01T19:15:00Z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