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BB3C4" w14:textId="799AB7D6" w:rsidR="00112923" w:rsidRPr="00321B60" w:rsidRDefault="00AA2053" w:rsidP="005130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w:t>
      </w:r>
      <w:r w:rsidR="00321B60" w:rsidRPr="00321B60">
        <w:rPr>
          <w:rFonts w:ascii="Times New Roman" w:hAnsi="Times New Roman" w:cs="Times New Roman"/>
          <w:b/>
          <w:sz w:val="24"/>
          <w:szCs w:val="24"/>
        </w:rPr>
        <w:t>Osobitná časť</w:t>
      </w:r>
    </w:p>
    <w:p w14:paraId="5DFC4E6D" w14:textId="77777777" w:rsidR="00321B60" w:rsidRPr="00321B60" w:rsidRDefault="00321B60" w:rsidP="005130BD">
      <w:pPr>
        <w:spacing w:after="0" w:line="240" w:lineRule="auto"/>
        <w:rPr>
          <w:rFonts w:ascii="Times New Roman" w:hAnsi="Times New Roman" w:cs="Times New Roman"/>
          <w:b/>
          <w:sz w:val="24"/>
          <w:szCs w:val="24"/>
        </w:rPr>
      </w:pPr>
    </w:p>
    <w:p w14:paraId="33599ED7" w14:textId="43F0F873" w:rsidR="00321B60" w:rsidRPr="00321B60" w:rsidRDefault="00321B60" w:rsidP="005130BD">
      <w:pPr>
        <w:spacing w:after="0" w:line="240" w:lineRule="auto"/>
        <w:rPr>
          <w:rFonts w:ascii="Times New Roman" w:hAnsi="Times New Roman" w:cs="Times New Roman"/>
          <w:b/>
          <w:sz w:val="24"/>
          <w:szCs w:val="24"/>
        </w:rPr>
      </w:pPr>
      <w:r w:rsidRPr="00321B60">
        <w:rPr>
          <w:rFonts w:ascii="Times New Roman" w:hAnsi="Times New Roman" w:cs="Times New Roman"/>
          <w:b/>
          <w:sz w:val="24"/>
          <w:szCs w:val="24"/>
        </w:rPr>
        <w:t>K </w:t>
      </w:r>
      <w:r w:rsidR="00AA2053">
        <w:rPr>
          <w:rFonts w:ascii="Times New Roman" w:hAnsi="Times New Roman" w:cs="Times New Roman"/>
          <w:b/>
          <w:sz w:val="24"/>
          <w:szCs w:val="24"/>
        </w:rPr>
        <w:t>Č</w:t>
      </w:r>
      <w:r w:rsidRPr="00321B60">
        <w:rPr>
          <w:rFonts w:ascii="Times New Roman" w:hAnsi="Times New Roman" w:cs="Times New Roman"/>
          <w:b/>
          <w:sz w:val="24"/>
          <w:szCs w:val="24"/>
        </w:rPr>
        <w:t>l. I</w:t>
      </w:r>
    </w:p>
    <w:p w14:paraId="102F5F85" w14:textId="77777777" w:rsidR="00321B60" w:rsidRDefault="00321B60" w:rsidP="005130BD">
      <w:pPr>
        <w:spacing w:after="0" w:line="240" w:lineRule="auto"/>
        <w:rPr>
          <w:rFonts w:ascii="Times New Roman" w:hAnsi="Times New Roman" w:cs="Times New Roman"/>
          <w:sz w:val="24"/>
          <w:szCs w:val="24"/>
        </w:rPr>
      </w:pPr>
    </w:p>
    <w:p w14:paraId="04703AC0" w14:textId="77777777" w:rsidR="00205374" w:rsidRDefault="00112923" w:rsidP="005130BD">
      <w:pPr>
        <w:spacing w:after="0" w:line="240" w:lineRule="auto"/>
        <w:rPr>
          <w:rFonts w:ascii="Times New Roman" w:hAnsi="Times New Roman" w:cs="Times New Roman"/>
          <w:b/>
          <w:sz w:val="24"/>
          <w:szCs w:val="24"/>
        </w:rPr>
      </w:pPr>
      <w:r w:rsidRPr="00112923">
        <w:rPr>
          <w:rFonts w:ascii="Times New Roman" w:hAnsi="Times New Roman" w:cs="Times New Roman"/>
          <w:b/>
          <w:sz w:val="24"/>
          <w:szCs w:val="24"/>
        </w:rPr>
        <w:t>K bodu 1</w:t>
      </w:r>
      <w:r>
        <w:rPr>
          <w:rFonts w:ascii="Times New Roman" w:hAnsi="Times New Roman" w:cs="Times New Roman"/>
          <w:b/>
          <w:sz w:val="24"/>
          <w:szCs w:val="24"/>
        </w:rPr>
        <w:t xml:space="preserve"> </w:t>
      </w:r>
      <w:r w:rsidR="003F42DC">
        <w:rPr>
          <w:rFonts w:ascii="Times New Roman" w:hAnsi="Times New Roman" w:cs="Times New Roman"/>
          <w:b/>
          <w:sz w:val="24"/>
          <w:szCs w:val="24"/>
        </w:rPr>
        <w:t>(§ 3 ods. 13)</w:t>
      </w:r>
    </w:p>
    <w:p w14:paraId="23B035AB" w14:textId="77A87F05" w:rsidR="00440569" w:rsidRDefault="00112923"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nadväznosti na zámer evidovať v katastri nehnuteľností </w:t>
      </w:r>
      <w:r w:rsidR="002940DA">
        <w:rPr>
          <w:rFonts w:ascii="Times New Roman" w:hAnsi="Times New Roman" w:cs="Times New Roman"/>
          <w:sz w:val="24"/>
          <w:szCs w:val="24"/>
        </w:rPr>
        <w:t>(ďalej len „kataster</w:t>
      </w:r>
      <w:r w:rsidR="00FF2F04">
        <w:rPr>
          <w:rFonts w:ascii="Times New Roman" w:hAnsi="Times New Roman" w:cs="Times New Roman"/>
          <w:sz w:val="24"/>
          <w:szCs w:val="24"/>
        </w:rPr>
        <w:t xml:space="preserve">“) </w:t>
      </w:r>
      <w:r>
        <w:rPr>
          <w:rFonts w:ascii="Times New Roman" w:hAnsi="Times New Roman" w:cs="Times New Roman"/>
          <w:sz w:val="24"/>
          <w:szCs w:val="24"/>
        </w:rPr>
        <w:t xml:space="preserve">aj </w:t>
      </w:r>
      <w:r w:rsidR="008A5643">
        <w:rPr>
          <w:rFonts w:ascii="Times New Roman" w:hAnsi="Times New Roman" w:cs="Times New Roman"/>
          <w:sz w:val="24"/>
          <w:szCs w:val="24"/>
        </w:rPr>
        <w:t>ruiny</w:t>
      </w:r>
      <w:r>
        <w:rPr>
          <w:rFonts w:ascii="Times New Roman" w:hAnsi="Times New Roman" w:cs="Times New Roman"/>
          <w:sz w:val="24"/>
          <w:szCs w:val="24"/>
        </w:rPr>
        <w:t xml:space="preserve">, ktoré sú kultúrnou pamiatkou, sa </w:t>
      </w:r>
      <w:r w:rsidR="005130BD">
        <w:rPr>
          <w:rFonts w:ascii="Times New Roman" w:hAnsi="Times New Roman" w:cs="Times New Roman"/>
          <w:sz w:val="24"/>
          <w:szCs w:val="24"/>
        </w:rPr>
        <w:t>do katastrálneho zákona</w:t>
      </w:r>
      <w:r>
        <w:rPr>
          <w:rFonts w:ascii="Times New Roman" w:hAnsi="Times New Roman" w:cs="Times New Roman"/>
          <w:sz w:val="24"/>
          <w:szCs w:val="24"/>
        </w:rPr>
        <w:t xml:space="preserve"> </w:t>
      </w:r>
      <w:r w:rsidR="00441BAB">
        <w:rPr>
          <w:rFonts w:ascii="Times New Roman" w:hAnsi="Times New Roman" w:cs="Times New Roman"/>
          <w:sz w:val="24"/>
          <w:szCs w:val="24"/>
        </w:rPr>
        <w:t xml:space="preserve">zavádza </w:t>
      </w:r>
      <w:r>
        <w:rPr>
          <w:rFonts w:ascii="Times New Roman" w:hAnsi="Times New Roman" w:cs="Times New Roman"/>
          <w:sz w:val="24"/>
          <w:szCs w:val="24"/>
        </w:rPr>
        <w:t>zákonné vymedzenie pojmu „</w:t>
      </w:r>
      <w:r w:rsidR="00440569">
        <w:rPr>
          <w:rFonts w:ascii="Times New Roman" w:hAnsi="Times New Roman" w:cs="Times New Roman"/>
          <w:sz w:val="24"/>
          <w:szCs w:val="24"/>
        </w:rPr>
        <w:t>ruina</w:t>
      </w:r>
      <w:r>
        <w:rPr>
          <w:rFonts w:ascii="Times New Roman" w:hAnsi="Times New Roman" w:cs="Times New Roman"/>
          <w:sz w:val="24"/>
          <w:szCs w:val="24"/>
        </w:rPr>
        <w:t>“. Predmetom evi</w:t>
      </w:r>
      <w:r w:rsidR="00EA1A99">
        <w:rPr>
          <w:rFonts w:ascii="Times New Roman" w:hAnsi="Times New Roman" w:cs="Times New Roman"/>
          <w:sz w:val="24"/>
          <w:szCs w:val="24"/>
        </w:rPr>
        <w:t>dovania v katastri</w:t>
      </w:r>
      <w:r>
        <w:rPr>
          <w:rFonts w:ascii="Times New Roman" w:hAnsi="Times New Roman" w:cs="Times New Roman"/>
          <w:sz w:val="24"/>
          <w:szCs w:val="24"/>
        </w:rPr>
        <w:t xml:space="preserve"> </w:t>
      </w:r>
      <w:r w:rsidR="00FF2B5D">
        <w:rPr>
          <w:rFonts w:ascii="Times New Roman" w:hAnsi="Times New Roman" w:cs="Times New Roman"/>
          <w:sz w:val="24"/>
          <w:szCs w:val="24"/>
        </w:rPr>
        <w:t xml:space="preserve">pritom </w:t>
      </w:r>
      <w:r>
        <w:rPr>
          <w:rFonts w:ascii="Times New Roman" w:hAnsi="Times New Roman" w:cs="Times New Roman"/>
          <w:sz w:val="24"/>
          <w:szCs w:val="24"/>
        </w:rPr>
        <w:t xml:space="preserve">budú len také pozostatky stavby torzálneho charakteru, ktoré napĺňajú znaky </w:t>
      </w:r>
      <w:r w:rsidR="005130BD">
        <w:rPr>
          <w:rFonts w:ascii="Times New Roman" w:hAnsi="Times New Roman" w:cs="Times New Roman"/>
          <w:sz w:val="24"/>
          <w:szCs w:val="24"/>
        </w:rPr>
        <w:t>„</w:t>
      </w:r>
      <w:r w:rsidR="00440569">
        <w:rPr>
          <w:rFonts w:ascii="Times New Roman" w:hAnsi="Times New Roman" w:cs="Times New Roman"/>
          <w:sz w:val="24"/>
          <w:szCs w:val="24"/>
        </w:rPr>
        <w:t>ruiny</w:t>
      </w:r>
      <w:r w:rsidR="005130BD">
        <w:rPr>
          <w:rFonts w:ascii="Times New Roman" w:hAnsi="Times New Roman" w:cs="Times New Roman"/>
          <w:sz w:val="24"/>
          <w:szCs w:val="24"/>
        </w:rPr>
        <w:t xml:space="preserve">“ v zmysle </w:t>
      </w:r>
      <w:r w:rsidR="00FF2B5D">
        <w:rPr>
          <w:rFonts w:ascii="Times New Roman" w:hAnsi="Times New Roman" w:cs="Times New Roman"/>
          <w:sz w:val="24"/>
          <w:szCs w:val="24"/>
        </w:rPr>
        <w:t xml:space="preserve">navrhovaného </w:t>
      </w:r>
      <w:r w:rsidR="005130BD">
        <w:rPr>
          <w:rFonts w:ascii="Times New Roman" w:hAnsi="Times New Roman" w:cs="Times New Roman"/>
          <w:sz w:val="24"/>
          <w:szCs w:val="24"/>
        </w:rPr>
        <w:t>zákonného vymedzenia tohto pojmu. Inak povedané, predmetom evi</w:t>
      </w:r>
      <w:r w:rsidR="00EA1A99">
        <w:rPr>
          <w:rFonts w:ascii="Times New Roman" w:hAnsi="Times New Roman" w:cs="Times New Roman"/>
          <w:sz w:val="24"/>
          <w:szCs w:val="24"/>
        </w:rPr>
        <w:t>dovania v katastri</w:t>
      </w:r>
      <w:r w:rsidR="005F1004">
        <w:rPr>
          <w:rFonts w:ascii="Times New Roman" w:hAnsi="Times New Roman" w:cs="Times New Roman"/>
          <w:sz w:val="24"/>
          <w:szCs w:val="24"/>
        </w:rPr>
        <w:t xml:space="preserve"> nebudú aké</w:t>
      </w:r>
      <w:r w:rsidR="005130BD">
        <w:rPr>
          <w:rFonts w:ascii="Times New Roman" w:hAnsi="Times New Roman" w:cs="Times New Roman"/>
          <w:sz w:val="24"/>
          <w:szCs w:val="24"/>
        </w:rPr>
        <w:t>koľvek pozostatky stavby torzálneho charakteru</w:t>
      </w:r>
      <w:r w:rsidR="00440569">
        <w:rPr>
          <w:rFonts w:ascii="Times New Roman" w:hAnsi="Times New Roman" w:cs="Times New Roman"/>
          <w:sz w:val="24"/>
          <w:szCs w:val="24"/>
        </w:rPr>
        <w:t>, ale iba tie, ktoré sú kultúrnou pamiatkou (navrhovaný § 6 ods. 1 písm. d</w:t>
      </w:r>
      <w:r w:rsidR="009B6BC9">
        <w:rPr>
          <w:rFonts w:ascii="Times New Roman" w:hAnsi="Times New Roman" w:cs="Times New Roman"/>
          <w:sz w:val="24"/>
          <w:szCs w:val="24"/>
        </w:rPr>
        <w:t>)</w:t>
      </w:r>
      <w:r w:rsidR="00440569">
        <w:rPr>
          <w:rFonts w:ascii="Times New Roman" w:hAnsi="Times New Roman" w:cs="Times New Roman"/>
          <w:sz w:val="24"/>
          <w:szCs w:val="24"/>
        </w:rPr>
        <w:t xml:space="preserve"> katastrálneho zákona)</w:t>
      </w:r>
      <w:r w:rsidR="005130BD">
        <w:rPr>
          <w:rFonts w:ascii="Times New Roman" w:hAnsi="Times New Roman" w:cs="Times New Roman"/>
          <w:sz w:val="24"/>
          <w:szCs w:val="24"/>
        </w:rPr>
        <w:t>.</w:t>
      </w:r>
    </w:p>
    <w:p w14:paraId="3E17813A" w14:textId="35421F75" w:rsidR="00112923" w:rsidRDefault="005130BD"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2923">
        <w:rPr>
          <w:rFonts w:ascii="Times New Roman" w:hAnsi="Times New Roman" w:cs="Times New Roman"/>
          <w:sz w:val="24"/>
          <w:szCs w:val="24"/>
        </w:rPr>
        <w:t xml:space="preserve">    </w:t>
      </w:r>
    </w:p>
    <w:p w14:paraId="26C556FA" w14:textId="2960F354" w:rsidR="00112923" w:rsidRDefault="00112923" w:rsidP="005130BD">
      <w:pPr>
        <w:spacing w:after="0" w:line="240" w:lineRule="auto"/>
        <w:jc w:val="both"/>
        <w:rPr>
          <w:rFonts w:ascii="Times New Roman" w:hAnsi="Times New Roman" w:cs="Times New Roman"/>
          <w:b/>
          <w:sz w:val="24"/>
          <w:szCs w:val="24"/>
        </w:rPr>
      </w:pPr>
      <w:r w:rsidRPr="00112923">
        <w:rPr>
          <w:rFonts w:ascii="Times New Roman" w:hAnsi="Times New Roman" w:cs="Times New Roman"/>
          <w:b/>
          <w:sz w:val="24"/>
          <w:szCs w:val="24"/>
        </w:rPr>
        <w:t>K bodu 2</w:t>
      </w:r>
      <w:r w:rsidR="003F42DC">
        <w:rPr>
          <w:rFonts w:ascii="Times New Roman" w:hAnsi="Times New Roman" w:cs="Times New Roman"/>
          <w:b/>
          <w:sz w:val="24"/>
          <w:szCs w:val="24"/>
        </w:rPr>
        <w:t xml:space="preserve"> (</w:t>
      </w:r>
      <w:r w:rsidR="001C2C6F">
        <w:rPr>
          <w:rFonts w:ascii="Times New Roman" w:hAnsi="Times New Roman" w:cs="Times New Roman"/>
          <w:b/>
          <w:sz w:val="24"/>
          <w:szCs w:val="24"/>
        </w:rPr>
        <w:t xml:space="preserve">§ </w:t>
      </w:r>
      <w:r w:rsidR="003F42DC">
        <w:rPr>
          <w:rFonts w:ascii="Times New Roman" w:hAnsi="Times New Roman" w:cs="Times New Roman"/>
          <w:b/>
          <w:sz w:val="24"/>
          <w:szCs w:val="24"/>
        </w:rPr>
        <w:t>3 ods. 15</w:t>
      </w:r>
      <w:r w:rsidR="00831DF8">
        <w:rPr>
          <w:rFonts w:ascii="Times New Roman" w:hAnsi="Times New Roman" w:cs="Times New Roman"/>
          <w:b/>
          <w:sz w:val="24"/>
          <w:szCs w:val="24"/>
        </w:rPr>
        <w:t xml:space="preserve"> až</w:t>
      </w:r>
      <w:r w:rsidR="009B6BC9">
        <w:rPr>
          <w:rFonts w:ascii="Times New Roman" w:hAnsi="Times New Roman" w:cs="Times New Roman"/>
          <w:b/>
          <w:sz w:val="24"/>
          <w:szCs w:val="24"/>
        </w:rPr>
        <w:t xml:space="preserve"> </w:t>
      </w:r>
      <w:r w:rsidR="00831DF8">
        <w:rPr>
          <w:rFonts w:ascii="Times New Roman" w:hAnsi="Times New Roman" w:cs="Times New Roman"/>
          <w:b/>
          <w:sz w:val="24"/>
          <w:szCs w:val="24"/>
        </w:rPr>
        <w:t>18</w:t>
      </w:r>
      <w:r w:rsidR="003F42DC">
        <w:rPr>
          <w:rFonts w:ascii="Times New Roman" w:hAnsi="Times New Roman" w:cs="Times New Roman"/>
          <w:b/>
          <w:sz w:val="24"/>
          <w:szCs w:val="24"/>
        </w:rPr>
        <w:t>)</w:t>
      </w:r>
    </w:p>
    <w:p w14:paraId="7BA6848A" w14:textId="2492D0A7" w:rsidR="005130BD" w:rsidRDefault="00112923" w:rsidP="005130BD">
      <w:pPr>
        <w:spacing w:after="0" w:line="240" w:lineRule="auto"/>
        <w:jc w:val="both"/>
        <w:rPr>
          <w:rFonts w:ascii="Times New Roman" w:hAnsi="Times New Roman" w:cs="Times New Roman"/>
          <w:sz w:val="24"/>
          <w:szCs w:val="24"/>
        </w:rPr>
      </w:pPr>
      <w:r w:rsidRPr="005130BD">
        <w:rPr>
          <w:rFonts w:ascii="Times New Roman" w:hAnsi="Times New Roman" w:cs="Times New Roman"/>
          <w:sz w:val="24"/>
          <w:szCs w:val="24"/>
        </w:rPr>
        <w:t>Napriek tomu, že list vlastníctva má zásadný význam pri spravovaní katastra, doposiaľ absentovalo jeho zákonné vymedzenie. V českej súdnej praxi bol list vlastníctva poňa</w:t>
      </w:r>
      <w:r w:rsidRPr="00821CFE">
        <w:rPr>
          <w:rFonts w:ascii="Times New Roman" w:hAnsi="Times New Roman" w:cs="Times New Roman"/>
          <w:sz w:val="24"/>
          <w:szCs w:val="24"/>
        </w:rPr>
        <w:t>t</w:t>
      </w:r>
      <w:r w:rsidR="00821CFE" w:rsidRPr="00821CFE">
        <w:rPr>
          <w:rFonts w:ascii="Times New Roman" w:hAnsi="Times New Roman" w:cs="Times New Roman"/>
          <w:sz w:val="24"/>
          <w:szCs w:val="24"/>
        </w:rPr>
        <w:t>ý</w:t>
      </w:r>
      <w:r w:rsidRPr="005130BD">
        <w:rPr>
          <w:rFonts w:ascii="Times New Roman" w:hAnsi="Times New Roman" w:cs="Times New Roman"/>
          <w:sz w:val="24"/>
          <w:szCs w:val="24"/>
        </w:rPr>
        <w:t xml:space="preserve"> ako listina preukazujúca stav zápisov v katastri k určitému dátumu a</w:t>
      </w:r>
      <w:r w:rsidR="005130BD">
        <w:rPr>
          <w:rFonts w:ascii="Times New Roman" w:hAnsi="Times New Roman" w:cs="Times New Roman"/>
          <w:sz w:val="24"/>
          <w:szCs w:val="24"/>
        </w:rPr>
        <w:t> </w:t>
      </w:r>
      <w:r w:rsidRPr="005130BD">
        <w:rPr>
          <w:rFonts w:ascii="Times New Roman" w:hAnsi="Times New Roman" w:cs="Times New Roman"/>
          <w:sz w:val="24"/>
          <w:szCs w:val="24"/>
        </w:rPr>
        <w:t>času</w:t>
      </w:r>
      <w:r w:rsidR="005130BD">
        <w:rPr>
          <w:rFonts w:ascii="Times New Roman" w:hAnsi="Times New Roman" w:cs="Times New Roman"/>
          <w:sz w:val="24"/>
          <w:szCs w:val="24"/>
        </w:rPr>
        <w:t xml:space="preserve">, </w:t>
      </w:r>
      <w:r w:rsidRPr="005130BD">
        <w:rPr>
          <w:rFonts w:ascii="Times New Roman" w:hAnsi="Times New Roman" w:cs="Times New Roman"/>
          <w:sz w:val="24"/>
          <w:szCs w:val="24"/>
        </w:rPr>
        <w:t xml:space="preserve">(napr. nález Ústavného súdu Českej republiky zo 16. 09. 1998, sp. zn. II. ÚS 91/1998). Takéto poňatie listu vlastníctva bolo a je akceptovateľné aj v podmienkach </w:t>
      </w:r>
      <w:r w:rsidR="00706E22">
        <w:rPr>
          <w:rFonts w:ascii="Times New Roman" w:hAnsi="Times New Roman" w:cs="Times New Roman"/>
          <w:sz w:val="24"/>
          <w:szCs w:val="24"/>
        </w:rPr>
        <w:t xml:space="preserve">platnej a účinnej </w:t>
      </w:r>
      <w:r w:rsidR="005130BD">
        <w:rPr>
          <w:rFonts w:ascii="Times New Roman" w:hAnsi="Times New Roman" w:cs="Times New Roman"/>
          <w:sz w:val="24"/>
          <w:szCs w:val="24"/>
        </w:rPr>
        <w:t>slovenskej právnej úpravy.</w:t>
      </w:r>
      <w:r w:rsidR="00FF2B5D">
        <w:rPr>
          <w:rFonts w:ascii="Times New Roman" w:hAnsi="Times New Roman" w:cs="Times New Roman"/>
          <w:sz w:val="24"/>
          <w:szCs w:val="24"/>
        </w:rPr>
        <w:t xml:space="preserve"> Napriek tomu </w:t>
      </w:r>
      <w:r w:rsidR="005130BD" w:rsidRPr="005130BD">
        <w:rPr>
          <w:rFonts w:ascii="Times New Roman" w:hAnsi="Times New Roman" w:cs="Times New Roman"/>
          <w:sz w:val="24"/>
          <w:szCs w:val="24"/>
        </w:rPr>
        <w:t xml:space="preserve">sa však </w:t>
      </w:r>
      <w:r w:rsidR="00FF2B5D">
        <w:rPr>
          <w:rFonts w:ascii="Times New Roman" w:hAnsi="Times New Roman" w:cs="Times New Roman"/>
          <w:sz w:val="24"/>
          <w:szCs w:val="24"/>
        </w:rPr>
        <w:t>navrhuje</w:t>
      </w:r>
      <w:r w:rsidR="00706E22">
        <w:rPr>
          <w:rFonts w:ascii="Times New Roman" w:hAnsi="Times New Roman" w:cs="Times New Roman"/>
          <w:sz w:val="24"/>
          <w:szCs w:val="24"/>
        </w:rPr>
        <w:t xml:space="preserve"> ustanoviť v katastrálnom zákone</w:t>
      </w:r>
      <w:r w:rsidR="00FF2B5D">
        <w:rPr>
          <w:rFonts w:ascii="Times New Roman" w:hAnsi="Times New Roman" w:cs="Times New Roman"/>
          <w:sz w:val="24"/>
          <w:szCs w:val="24"/>
        </w:rPr>
        <w:t xml:space="preserve"> </w:t>
      </w:r>
      <w:r w:rsidR="005130BD" w:rsidRPr="005130BD">
        <w:rPr>
          <w:rFonts w:ascii="Times New Roman" w:hAnsi="Times New Roman" w:cs="Times New Roman"/>
          <w:sz w:val="24"/>
          <w:szCs w:val="24"/>
        </w:rPr>
        <w:t>odlišné zákonné vymedzenie listu vlastníctva a to vymedzenie, podľa ktorého listom vlastníctva sa rozumie súbor údajov o nehnuteľnosti alebo skupine</w:t>
      </w:r>
      <w:r w:rsidR="00EA1A99">
        <w:rPr>
          <w:rFonts w:ascii="Times New Roman" w:hAnsi="Times New Roman" w:cs="Times New Roman"/>
          <w:sz w:val="24"/>
          <w:szCs w:val="24"/>
        </w:rPr>
        <w:t xml:space="preserve"> nehnuteľností</w:t>
      </w:r>
      <w:r w:rsidR="005130BD" w:rsidRPr="005130BD">
        <w:rPr>
          <w:rFonts w:ascii="Times New Roman" w:hAnsi="Times New Roman" w:cs="Times New Roman"/>
          <w:sz w:val="24"/>
          <w:szCs w:val="24"/>
        </w:rPr>
        <w:t>, o vlastníkoch a iných oprávnených osobách, o právach k nehnuteľnostiam a o iných skutočnostiach súvisiacich s týmito údajmi, spravovaných pre jednu nehnuteľnosť alebo skupinu nehnuteľností, ktoré majú totožného vlastníka alebo totožných spoluvlastníkov, v jednom katastrálnom území.</w:t>
      </w:r>
      <w:r w:rsidR="005130BD">
        <w:rPr>
          <w:rFonts w:ascii="Times New Roman" w:hAnsi="Times New Roman" w:cs="Times New Roman"/>
          <w:sz w:val="24"/>
          <w:szCs w:val="24"/>
        </w:rPr>
        <w:t xml:space="preserve"> Takéto zákonné vymedzenie listu vlastníctva však </w:t>
      </w:r>
      <w:r w:rsidR="00706E22">
        <w:rPr>
          <w:rFonts w:ascii="Times New Roman" w:hAnsi="Times New Roman" w:cs="Times New Roman"/>
          <w:sz w:val="24"/>
          <w:szCs w:val="24"/>
        </w:rPr>
        <w:t>nebude nič</w:t>
      </w:r>
      <w:r w:rsidR="005130BD">
        <w:rPr>
          <w:rFonts w:ascii="Times New Roman" w:hAnsi="Times New Roman" w:cs="Times New Roman"/>
          <w:sz w:val="24"/>
          <w:szCs w:val="24"/>
        </w:rPr>
        <w:t xml:space="preserve"> </w:t>
      </w:r>
      <w:r w:rsidR="00706E22">
        <w:rPr>
          <w:rFonts w:ascii="Times New Roman" w:hAnsi="Times New Roman" w:cs="Times New Roman"/>
          <w:sz w:val="24"/>
          <w:szCs w:val="24"/>
        </w:rPr>
        <w:t>meniť</w:t>
      </w:r>
      <w:r w:rsidR="005130BD">
        <w:rPr>
          <w:rFonts w:ascii="Times New Roman" w:hAnsi="Times New Roman" w:cs="Times New Roman"/>
          <w:sz w:val="24"/>
          <w:szCs w:val="24"/>
        </w:rPr>
        <w:t xml:space="preserve"> na tom, že naďalej bude list vlastníctva „iba“ listinou preukaz</w:t>
      </w:r>
      <w:r w:rsidR="00EA1A99">
        <w:rPr>
          <w:rFonts w:ascii="Times New Roman" w:hAnsi="Times New Roman" w:cs="Times New Roman"/>
          <w:sz w:val="24"/>
          <w:szCs w:val="24"/>
        </w:rPr>
        <w:t xml:space="preserve">ujúcou stav zápisov v katastri </w:t>
      </w:r>
      <w:r w:rsidR="005130BD">
        <w:rPr>
          <w:rFonts w:ascii="Times New Roman" w:hAnsi="Times New Roman" w:cs="Times New Roman"/>
          <w:sz w:val="24"/>
          <w:szCs w:val="24"/>
        </w:rPr>
        <w:t>k určitému dátumu a času.</w:t>
      </w:r>
      <w:r w:rsidR="00706E22">
        <w:rPr>
          <w:rFonts w:ascii="Times New Roman" w:hAnsi="Times New Roman" w:cs="Times New Roman"/>
          <w:sz w:val="24"/>
          <w:szCs w:val="24"/>
        </w:rPr>
        <w:t xml:space="preserve"> </w:t>
      </w:r>
    </w:p>
    <w:p w14:paraId="3E37AC87" w14:textId="77777777" w:rsidR="00831DF8" w:rsidRDefault="00831DF8" w:rsidP="005130BD">
      <w:pPr>
        <w:spacing w:after="0" w:line="240" w:lineRule="auto"/>
        <w:jc w:val="both"/>
        <w:rPr>
          <w:rFonts w:ascii="Times New Roman" w:hAnsi="Times New Roman" w:cs="Times New Roman"/>
          <w:sz w:val="24"/>
          <w:szCs w:val="24"/>
        </w:rPr>
      </w:pPr>
    </w:p>
    <w:p w14:paraId="78E27D66" w14:textId="77777777" w:rsidR="00831DF8" w:rsidRDefault="00831DF8"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odsekoch 16 až 18 sa zavádza </w:t>
      </w:r>
      <w:r w:rsidR="00B3263E">
        <w:rPr>
          <w:rFonts w:ascii="Times New Roman" w:hAnsi="Times New Roman" w:cs="Times New Roman"/>
          <w:sz w:val="24"/>
          <w:szCs w:val="24"/>
        </w:rPr>
        <w:t>definícia</w:t>
      </w:r>
      <w:r>
        <w:rPr>
          <w:rFonts w:ascii="Times New Roman" w:hAnsi="Times New Roman" w:cs="Times New Roman"/>
          <w:sz w:val="24"/>
          <w:szCs w:val="24"/>
        </w:rPr>
        <w:t xml:space="preserve"> pojmov vklad, záznam a poznámka. Ide o prevzatie pôvodných definícií z doterajšieho katastrálneho zákona a zmena má len legislatívno-technický charakter.</w:t>
      </w:r>
    </w:p>
    <w:p w14:paraId="23F1A166" w14:textId="77777777" w:rsidR="00831DF8" w:rsidRDefault="00831DF8" w:rsidP="00831D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Precizuje sa definícia záznamu. Naďalej má platiť pravidlo, že záznam má mať iba evidenčné účinky. Z tohto pravidla však môže osobitný predpis ustanoviť výnimku. Takouto výnimkou je zápis záložného práva ako zabezpečovacieho opatrenia súdu do katastra, keďže v zmysle CSP má takýto zápis konštitutívne účinky. V súvislosti s účinkami záznamu je žiaduce zdôrazniť, že pokiaľ záznam má evidenčné účinky, aj zrušenie záznamu môže mať iba evidenčné účinky.</w:t>
      </w:r>
    </w:p>
    <w:p w14:paraId="07C99CE6" w14:textId="77777777" w:rsidR="00831DF8" w:rsidRDefault="00831DF8" w:rsidP="005130BD">
      <w:pPr>
        <w:spacing w:after="0" w:line="240" w:lineRule="auto"/>
        <w:jc w:val="both"/>
        <w:rPr>
          <w:rFonts w:ascii="Times New Roman" w:hAnsi="Times New Roman" w:cs="Times New Roman"/>
          <w:b/>
          <w:sz w:val="24"/>
          <w:szCs w:val="24"/>
        </w:rPr>
      </w:pPr>
    </w:p>
    <w:p w14:paraId="5C94EB09" w14:textId="77777777" w:rsidR="00112923" w:rsidRDefault="005130BD" w:rsidP="005130BD">
      <w:pPr>
        <w:spacing w:after="0" w:line="240" w:lineRule="auto"/>
        <w:jc w:val="both"/>
        <w:rPr>
          <w:rFonts w:ascii="Times New Roman" w:hAnsi="Times New Roman" w:cs="Times New Roman"/>
          <w:b/>
          <w:sz w:val="24"/>
          <w:szCs w:val="24"/>
        </w:rPr>
      </w:pPr>
      <w:r w:rsidRPr="005130BD">
        <w:rPr>
          <w:rFonts w:ascii="Times New Roman" w:hAnsi="Times New Roman" w:cs="Times New Roman"/>
          <w:b/>
          <w:sz w:val="24"/>
          <w:szCs w:val="24"/>
        </w:rPr>
        <w:t>K </w:t>
      </w:r>
      <w:r>
        <w:rPr>
          <w:rFonts w:ascii="Times New Roman" w:hAnsi="Times New Roman" w:cs="Times New Roman"/>
          <w:b/>
          <w:sz w:val="24"/>
          <w:szCs w:val="24"/>
        </w:rPr>
        <w:t>bodom</w:t>
      </w:r>
      <w:r w:rsidRPr="005130BD">
        <w:rPr>
          <w:rFonts w:ascii="Times New Roman" w:hAnsi="Times New Roman" w:cs="Times New Roman"/>
          <w:b/>
          <w:sz w:val="24"/>
          <w:szCs w:val="24"/>
        </w:rPr>
        <w:t xml:space="preserve"> 3 </w:t>
      </w:r>
      <w:r w:rsidR="00831DF8">
        <w:rPr>
          <w:rFonts w:ascii="Times New Roman" w:hAnsi="Times New Roman" w:cs="Times New Roman"/>
          <w:b/>
          <w:sz w:val="24"/>
          <w:szCs w:val="24"/>
        </w:rPr>
        <w:t>a 4 (§ 4 a</w:t>
      </w:r>
      <w:r w:rsidR="003F42DC">
        <w:rPr>
          <w:rFonts w:ascii="Times New Roman" w:hAnsi="Times New Roman" w:cs="Times New Roman"/>
          <w:b/>
          <w:sz w:val="24"/>
          <w:szCs w:val="24"/>
        </w:rPr>
        <w:t xml:space="preserve"> § 5)</w:t>
      </w:r>
    </w:p>
    <w:p w14:paraId="58099D0C" w14:textId="77777777" w:rsidR="00602789" w:rsidRDefault="005130BD" w:rsidP="005130BD">
      <w:pPr>
        <w:spacing w:after="0" w:line="240" w:lineRule="auto"/>
        <w:jc w:val="both"/>
        <w:rPr>
          <w:rFonts w:ascii="Times New Roman" w:hAnsi="Times New Roman" w:cs="Times New Roman"/>
          <w:sz w:val="24"/>
          <w:szCs w:val="24"/>
        </w:rPr>
      </w:pPr>
      <w:r w:rsidRPr="005130BD">
        <w:rPr>
          <w:rFonts w:ascii="Times New Roman" w:hAnsi="Times New Roman" w:cs="Times New Roman"/>
          <w:sz w:val="24"/>
          <w:szCs w:val="24"/>
        </w:rPr>
        <w:t>Katastrálny zákon</w:t>
      </w:r>
      <w:r>
        <w:rPr>
          <w:rFonts w:ascii="Times New Roman" w:hAnsi="Times New Roman" w:cs="Times New Roman"/>
          <w:sz w:val="24"/>
          <w:szCs w:val="24"/>
        </w:rPr>
        <w:t xml:space="preserve"> de lege lata subsumuje pod pojem „zápis práv k nehnuteľnostiam“ aj poznámku. Subsumovanie poznámky pod</w:t>
      </w:r>
      <w:r w:rsidR="00602789">
        <w:rPr>
          <w:rFonts w:ascii="Times New Roman" w:hAnsi="Times New Roman" w:cs="Times New Roman"/>
          <w:sz w:val="24"/>
          <w:szCs w:val="24"/>
        </w:rPr>
        <w:t xml:space="preserve"> pojem</w:t>
      </w:r>
      <w:r>
        <w:rPr>
          <w:rFonts w:ascii="Times New Roman" w:hAnsi="Times New Roman" w:cs="Times New Roman"/>
          <w:sz w:val="24"/>
          <w:szCs w:val="24"/>
        </w:rPr>
        <w:t xml:space="preserve"> „zápis práv k nehnuteľnostiam“ však </w:t>
      </w:r>
      <w:r w:rsidR="00602789">
        <w:rPr>
          <w:rFonts w:ascii="Times New Roman" w:hAnsi="Times New Roman" w:cs="Times New Roman"/>
          <w:sz w:val="24"/>
          <w:szCs w:val="24"/>
        </w:rPr>
        <w:t xml:space="preserve">vzhľadom na právnu úpravu poznámky v katastrálnom zákone predstavuje zrejmý omyl zákonodarcu. Poznámkou sa totiž práva k nehnuteľnostiam do katastra nezapisujú. Stanovisko, že poznámkou sa práva k nehnuteľnostiam do katastra nezapisujú, akceptuje tak súdna prax ako aj právna veda. Správne vymedzenie pojmu „zápis práv k nehnuteľnostiam“ pritom nie je iba akademickou otázkou, ale má aj ďalekosiahle praktické dôsledky najmä vo vzťahu k zásade priority zápisov práv k nehnuteľnostiam. Navrhuje sa preto úprava znenia § 4 a § 5 katastrálneho zákona. </w:t>
      </w:r>
    </w:p>
    <w:p w14:paraId="03DABAF7" w14:textId="77777777" w:rsidR="00602789" w:rsidRDefault="00602789"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prvom rade sa v § 4 katastrálneho zákona precizuje, že zápisom práv k nehnuteľnostiam do katastra sa rozumejú „vklad práv k nehnuteľnostiam do katastra nehnuteľností“  a „záznam </w:t>
      </w:r>
      <w:r>
        <w:rPr>
          <w:rFonts w:ascii="Times New Roman" w:hAnsi="Times New Roman" w:cs="Times New Roman"/>
          <w:sz w:val="24"/>
          <w:szCs w:val="24"/>
        </w:rPr>
        <w:lastRenderedPageBreak/>
        <w:t xml:space="preserve">práv k nehnuteľnostiam do katastra nehnuteľností“. Tento koncept je jednoznačne vyjadrený v navrhovanom znení § 4 ods. 1 katastrálneho zákona. </w:t>
      </w:r>
    </w:p>
    <w:p w14:paraId="794354E4" w14:textId="77777777" w:rsidR="00245941" w:rsidRDefault="00602789"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Pokiaľ ide o § 4 ods. 2 katastrálneho zákona v platnom a účinnom znení, ten fakticky </w:t>
      </w:r>
      <w:r w:rsidR="00245941">
        <w:rPr>
          <w:rFonts w:ascii="Times New Roman" w:hAnsi="Times New Roman" w:cs="Times New Roman"/>
          <w:sz w:val="24"/>
          <w:szCs w:val="24"/>
        </w:rPr>
        <w:t>iba duplikuje obsah § 4 ods. 1 katastrálneho zákona v platnom a účinnom znení. Vzhľadom na túto skutočnosť sa navrhuje vypustenie znenia § 4 ods. 2 katastrálneho zákona ako nadbytočného. Z navrho</w:t>
      </w:r>
      <w:r w:rsidR="00831DF8">
        <w:rPr>
          <w:rFonts w:ascii="Times New Roman" w:hAnsi="Times New Roman" w:cs="Times New Roman"/>
          <w:sz w:val="24"/>
          <w:szCs w:val="24"/>
        </w:rPr>
        <w:t xml:space="preserve">vaného nového znenia § 4 </w:t>
      </w:r>
      <w:r w:rsidR="00245941">
        <w:rPr>
          <w:rFonts w:ascii="Times New Roman" w:hAnsi="Times New Roman" w:cs="Times New Roman"/>
          <w:sz w:val="24"/>
          <w:szCs w:val="24"/>
        </w:rPr>
        <w:t xml:space="preserve">katastrálneho zákona totiž bude zrejmé a bude z neho jednoznačne vyplývať, že zápisom práv k nehnuteľnostiam do katastra sa rozumie vklad a záznam. </w:t>
      </w:r>
    </w:p>
    <w:p w14:paraId="271CB3C1" w14:textId="77777777" w:rsidR="00245941" w:rsidRDefault="00245941"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Čo sa týka § 4 ods. 3 a § 5 ods. 1 a ods. 2 katastrálneho zákona v platnom a účinnom znení, tieto sú čiastočne duplicitné a § 4 ods. 3 katastrálneho zákona v platnom a účinnom znení je aj nepresný, keď ustanovuje, že zápis práv k nehnuteľnostiam môže mať aj predbežné účinky. Nepresné je však aj znenie § 5 ods. 2 katastrálneho zákona v platnom a účinnom znení, keďže nezohľadňuje konštitutívne účinky zápisu záložného práva ako zabezpečovacieho opatrenia súdu. V súvislosti s § 4 ods. 3 katastrálneho zákona v platnom a účinnom znení je potrebné ešte uviesť, že je v konečnom dôsledku nadbytočný, nakoľko účinky jednotlivých druhov zápisov práv k nehnuteľnostiam do katastra sú vyjadrené v rámci zákonného vymedzenia jednotlivých druhov zápisov práv k nehnuteľnostiam do katastra. Vzhľadom na uvedené sa navrhuje neprevziať do novelizovaného znenia § 4 a § 5 katastrálneho zákona ustanovenie, ktoré by znelo tak, že zápis práv k nehnuteľnostiam do katastra má konštitutívne a evidenčné účinky. </w:t>
      </w:r>
    </w:p>
    <w:p w14:paraId="1328AF95" w14:textId="77777777" w:rsidR="001C2C6F" w:rsidRDefault="003F42DC"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Ako je zrejmé z vyššie uvedeného navrhované zmeny katastrálneho zákona zachovávajú koncept, podľa ktorého sa práva k nehnuteľnostiam do katastra zapisujú formou vkladu a záznamu, a že poznámkou sa práva k nehnuteľnostiam do katastra nezapisujú.</w:t>
      </w:r>
    </w:p>
    <w:p w14:paraId="1AE4B103" w14:textId="77777777" w:rsidR="00FA3B3A" w:rsidRDefault="00FA3B3A"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Ustanovenie § 5 sa vypúšťa z dôvodu presunu definícií vkladu, záznamu a poznámky do základných pojmov uvedených v § 3.</w:t>
      </w:r>
    </w:p>
    <w:p w14:paraId="52677750" w14:textId="77777777" w:rsidR="001C2C6F" w:rsidRDefault="001C2C6F" w:rsidP="005130BD">
      <w:pPr>
        <w:spacing w:after="0" w:line="240" w:lineRule="auto"/>
        <w:jc w:val="both"/>
        <w:rPr>
          <w:rFonts w:ascii="Times New Roman" w:hAnsi="Times New Roman" w:cs="Times New Roman"/>
          <w:sz w:val="24"/>
          <w:szCs w:val="24"/>
        </w:rPr>
      </w:pPr>
    </w:p>
    <w:p w14:paraId="66590CE1" w14:textId="29260A1D" w:rsidR="001C2C6F" w:rsidRDefault="00FA3B3A"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5 [§ 6 ods. 1 písm. d)</w:t>
      </w:r>
      <w:r w:rsidR="00D967D4">
        <w:rPr>
          <w:rFonts w:ascii="Times New Roman" w:hAnsi="Times New Roman" w:cs="Times New Roman"/>
          <w:b/>
          <w:sz w:val="24"/>
          <w:szCs w:val="24"/>
        </w:rPr>
        <w:t>]</w:t>
      </w:r>
    </w:p>
    <w:p w14:paraId="01500542" w14:textId="67F8DD7D" w:rsidR="001C2C6F" w:rsidRDefault="001C2C6F"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Navrhované zmeny znenia § 6 ods. 1 súvisia so zámerom evidovať v katastri </w:t>
      </w:r>
      <w:r w:rsidR="00556BDF">
        <w:rPr>
          <w:rFonts w:ascii="Times New Roman" w:hAnsi="Times New Roman" w:cs="Times New Roman"/>
          <w:sz w:val="24"/>
          <w:szCs w:val="24"/>
        </w:rPr>
        <w:t>ruiny</w:t>
      </w:r>
      <w:r>
        <w:rPr>
          <w:rFonts w:ascii="Times New Roman" w:hAnsi="Times New Roman" w:cs="Times New Roman"/>
          <w:sz w:val="24"/>
          <w:szCs w:val="24"/>
        </w:rPr>
        <w:t>, ktoré sú kultúrnou pamiatkou.</w:t>
      </w:r>
      <w:r w:rsidR="00706E22">
        <w:rPr>
          <w:rFonts w:ascii="Times New Roman" w:hAnsi="Times New Roman" w:cs="Times New Roman"/>
          <w:sz w:val="24"/>
          <w:szCs w:val="24"/>
        </w:rPr>
        <w:t xml:space="preserve"> V zmysle navrhovanej právnej úpravy predmetom evidovania v katastri budú aj </w:t>
      </w:r>
      <w:r w:rsidR="00556BDF">
        <w:rPr>
          <w:rFonts w:ascii="Times New Roman" w:hAnsi="Times New Roman" w:cs="Times New Roman"/>
          <w:sz w:val="24"/>
          <w:szCs w:val="24"/>
        </w:rPr>
        <w:t>ruiny</w:t>
      </w:r>
      <w:r w:rsidR="00B3263E">
        <w:rPr>
          <w:rFonts w:ascii="Times New Roman" w:hAnsi="Times New Roman" w:cs="Times New Roman"/>
          <w:sz w:val="24"/>
          <w:szCs w:val="24"/>
        </w:rPr>
        <w:t>, ktoré sú kultúrnou pamiatkou,</w:t>
      </w:r>
      <w:r w:rsidR="00706E22">
        <w:rPr>
          <w:rFonts w:ascii="Times New Roman" w:hAnsi="Times New Roman" w:cs="Times New Roman"/>
          <w:sz w:val="24"/>
          <w:szCs w:val="24"/>
        </w:rPr>
        <w:t xml:space="preserve"> a práva k</w:t>
      </w:r>
      <w:r w:rsidR="00B3263E">
        <w:rPr>
          <w:rFonts w:ascii="Times New Roman" w:hAnsi="Times New Roman" w:cs="Times New Roman"/>
          <w:sz w:val="24"/>
          <w:szCs w:val="24"/>
        </w:rPr>
        <w:t xml:space="preserve"> takýmto </w:t>
      </w:r>
      <w:r w:rsidR="00556BDF">
        <w:rPr>
          <w:rFonts w:ascii="Times New Roman" w:hAnsi="Times New Roman" w:cs="Times New Roman"/>
          <w:sz w:val="24"/>
          <w:szCs w:val="24"/>
        </w:rPr>
        <w:t>ruinám</w:t>
      </w:r>
      <w:r w:rsidR="00706E22">
        <w:rPr>
          <w:rFonts w:ascii="Times New Roman" w:hAnsi="Times New Roman" w:cs="Times New Roman"/>
          <w:sz w:val="24"/>
          <w:szCs w:val="24"/>
        </w:rPr>
        <w:t xml:space="preserve">.  </w:t>
      </w:r>
    </w:p>
    <w:p w14:paraId="75E66F91" w14:textId="77777777" w:rsidR="00FA3B3A" w:rsidRDefault="00FA3B3A" w:rsidP="005130BD">
      <w:pPr>
        <w:spacing w:after="0" w:line="240" w:lineRule="auto"/>
        <w:jc w:val="both"/>
        <w:rPr>
          <w:rFonts w:ascii="Times New Roman" w:hAnsi="Times New Roman" w:cs="Times New Roman"/>
          <w:b/>
          <w:sz w:val="24"/>
          <w:szCs w:val="24"/>
        </w:rPr>
      </w:pPr>
    </w:p>
    <w:p w14:paraId="24530F88" w14:textId="0C3601AD" w:rsidR="00FA3B3A" w:rsidRDefault="00FA3B3A"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CD5107">
        <w:rPr>
          <w:rFonts w:ascii="Times New Roman" w:hAnsi="Times New Roman" w:cs="Times New Roman"/>
          <w:b/>
          <w:sz w:val="24"/>
          <w:szCs w:val="24"/>
        </w:rPr>
        <w:t>6</w:t>
      </w:r>
      <w:r w:rsidR="009B6BC9">
        <w:rPr>
          <w:rFonts w:ascii="Times New Roman" w:hAnsi="Times New Roman" w:cs="Times New Roman"/>
          <w:b/>
          <w:sz w:val="24"/>
          <w:szCs w:val="24"/>
        </w:rPr>
        <w:t xml:space="preserve"> (§ 6 ods. 2)</w:t>
      </w:r>
    </w:p>
    <w:p w14:paraId="21878B2E" w14:textId="5BD180A3" w:rsidR="00FA3B3A" w:rsidRPr="00D967D4" w:rsidRDefault="00D967D4"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Nakoľko sa navrhuje podrobnejšia </w:t>
      </w:r>
      <w:r w:rsidR="00FF2F04">
        <w:rPr>
          <w:rFonts w:ascii="Times New Roman" w:hAnsi="Times New Roman" w:cs="Times New Roman"/>
          <w:sz w:val="24"/>
          <w:szCs w:val="24"/>
        </w:rPr>
        <w:t xml:space="preserve">právna </w:t>
      </w:r>
      <w:r>
        <w:rPr>
          <w:rFonts w:ascii="Times New Roman" w:hAnsi="Times New Roman" w:cs="Times New Roman"/>
          <w:sz w:val="24"/>
          <w:szCs w:val="24"/>
        </w:rPr>
        <w:t xml:space="preserve">úprava rozhodovania </w:t>
      </w:r>
      <w:r w:rsidR="00AA2053">
        <w:rPr>
          <w:rFonts w:ascii="Times New Roman" w:hAnsi="Times New Roman" w:cs="Times New Roman"/>
          <w:sz w:val="24"/>
          <w:szCs w:val="24"/>
        </w:rPr>
        <w:t>Úradu geodézie, kartografie a katastra Slovenskej republiky (ďalej len „</w:t>
      </w:r>
      <w:r>
        <w:rPr>
          <w:rFonts w:ascii="Times New Roman" w:hAnsi="Times New Roman" w:cs="Times New Roman"/>
          <w:sz w:val="24"/>
          <w:szCs w:val="24"/>
        </w:rPr>
        <w:t>ÚGKK SR</w:t>
      </w:r>
      <w:r w:rsidR="00AA2053">
        <w:rPr>
          <w:rFonts w:ascii="Times New Roman" w:hAnsi="Times New Roman" w:cs="Times New Roman"/>
          <w:sz w:val="24"/>
          <w:szCs w:val="24"/>
        </w:rPr>
        <w:t>“)</w:t>
      </w:r>
      <w:r>
        <w:rPr>
          <w:rFonts w:ascii="Times New Roman" w:hAnsi="Times New Roman" w:cs="Times New Roman"/>
          <w:sz w:val="24"/>
          <w:szCs w:val="24"/>
        </w:rPr>
        <w:t xml:space="preserve"> o predmete evidovania v katastri v samostatnom paragrafe, vypúšťa sa doterajšie znenie § 6 ods. 2.</w:t>
      </w:r>
    </w:p>
    <w:p w14:paraId="67F33515" w14:textId="77777777" w:rsidR="00FA3B3A" w:rsidRDefault="00FA3B3A" w:rsidP="005130BD">
      <w:pPr>
        <w:spacing w:after="0" w:line="240" w:lineRule="auto"/>
        <w:jc w:val="both"/>
        <w:rPr>
          <w:rFonts w:ascii="Times New Roman" w:hAnsi="Times New Roman" w:cs="Times New Roman"/>
          <w:b/>
          <w:sz w:val="24"/>
          <w:szCs w:val="24"/>
        </w:rPr>
      </w:pPr>
    </w:p>
    <w:p w14:paraId="3EC09E36" w14:textId="7783A7FA" w:rsidR="004D4C7B" w:rsidRDefault="00D967D4"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CD5107">
        <w:rPr>
          <w:rFonts w:ascii="Times New Roman" w:hAnsi="Times New Roman" w:cs="Times New Roman"/>
          <w:b/>
          <w:sz w:val="24"/>
          <w:szCs w:val="24"/>
        </w:rPr>
        <w:t>7</w:t>
      </w:r>
      <w:r>
        <w:rPr>
          <w:rFonts w:ascii="Times New Roman" w:hAnsi="Times New Roman" w:cs="Times New Roman"/>
          <w:b/>
          <w:sz w:val="24"/>
          <w:szCs w:val="24"/>
        </w:rPr>
        <w:t xml:space="preserve"> </w:t>
      </w:r>
      <w:r w:rsidR="004D4C7B">
        <w:rPr>
          <w:rFonts w:ascii="Times New Roman" w:hAnsi="Times New Roman" w:cs="Times New Roman"/>
          <w:b/>
          <w:sz w:val="24"/>
          <w:szCs w:val="24"/>
        </w:rPr>
        <w:t>(§ 6 ods. 2, § 66)</w:t>
      </w:r>
    </w:p>
    <w:p w14:paraId="10D01896" w14:textId="094033EF" w:rsidR="004D4C7B" w:rsidRPr="004D4C7B" w:rsidRDefault="004D4C7B" w:rsidP="005130BD">
      <w:pPr>
        <w:spacing w:after="0" w:line="240" w:lineRule="auto"/>
        <w:jc w:val="both"/>
        <w:rPr>
          <w:rFonts w:ascii="Times New Roman" w:hAnsi="Times New Roman" w:cs="Times New Roman"/>
          <w:bCs/>
          <w:sz w:val="24"/>
          <w:szCs w:val="24"/>
        </w:rPr>
      </w:pPr>
      <w:r w:rsidRPr="004D4C7B">
        <w:rPr>
          <w:rFonts w:ascii="Times New Roman" w:hAnsi="Times New Roman" w:cs="Times New Roman"/>
          <w:bCs/>
          <w:sz w:val="24"/>
          <w:szCs w:val="24"/>
        </w:rPr>
        <w:t>Legislatívno-technická úprava názvu ministerstva.</w:t>
      </w:r>
    </w:p>
    <w:p w14:paraId="358C3EAB" w14:textId="77777777" w:rsidR="004D4C7B" w:rsidRDefault="004D4C7B" w:rsidP="005130BD">
      <w:pPr>
        <w:spacing w:after="0" w:line="240" w:lineRule="auto"/>
        <w:jc w:val="both"/>
        <w:rPr>
          <w:rFonts w:ascii="Times New Roman" w:hAnsi="Times New Roman" w:cs="Times New Roman"/>
          <w:b/>
          <w:sz w:val="24"/>
          <w:szCs w:val="24"/>
        </w:rPr>
      </w:pPr>
    </w:p>
    <w:p w14:paraId="78484A81" w14:textId="4CBB3F8F" w:rsidR="00FA3B3A" w:rsidRDefault="004D4C7B"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8 </w:t>
      </w:r>
      <w:r w:rsidR="00D967D4">
        <w:rPr>
          <w:rFonts w:ascii="Times New Roman" w:hAnsi="Times New Roman" w:cs="Times New Roman"/>
          <w:b/>
          <w:sz w:val="24"/>
          <w:szCs w:val="24"/>
        </w:rPr>
        <w:t>(§ 6a)</w:t>
      </w:r>
    </w:p>
    <w:p w14:paraId="085F3BF1" w14:textId="77777777" w:rsidR="00D967D4" w:rsidRDefault="00CF056D"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Právna úprava rozhodovania ÚGKK SR o predmete evidovania v katastri nepodlieha subsidiárnej pôsobnosti správneho poriadku, preto je potrebné podrobnejšie upraviť toto konanie v záujme predchádzania aplikačným sporom.</w:t>
      </w:r>
    </w:p>
    <w:p w14:paraId="488B3071" w14:textId="77777777" w:rsidR="00CF056D" w:rsidRDefault="00CF056D"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tomto konaní naďalej pôjde o vzťah len medzi ÚGKK SR a okresným úradom, u ktorého vznikla pochybnosť o predmete evidovania v katastri. Základný</w:t>
      </w:r>
      <w:r w:rsidR="00131FCB">
        <w:rPr>
          <w:rFonts w:ascii="Times New Roman" w:hAnsi="Times New Roman" w:cs="Times New Roman"/>
          <w:sz w:val="24"/>
          <w:szCs w:val="24"/>
        </w:rPr>
        <w:t>m</w:t>
      </w:r>
      <w:r>
        <w:rPr>
          <w:rFonts w:ascii="Times New Roman" w:hAnsi="Times New Roman" w:cs="Times New Roman"/>
          <w:sz w:val="24"/>
          <w:szCs w:val="24"/>
        </w:rPr>
        <w:t xml:space="preserve"> predpokladom kvalifikovaného rozhodovania ÚGKK SR je predloženie kompletného spisového materiálu umožňujúceho posúdenie skutočností rozhodujúcich pre vydanie rozhodnutia o predmete evidovania v katastri. Ak ide o pochybnosť o tom, či určitá stavba je predmetom evidovania v katastri, je nevyhnutné predložiť ÚGKK SR fotodokumentáciu, na základe ktorej je možné posúdiť, či sú naplnené znaky stavby, ktorá je predmetom evidovania v katastri v zmysle </w:t>
      </w:r>
      <w:r w:rsidR="00131FCB">
        <w:rPr>
          <w:rFonts w:ascii="Times New Roman" w:hAnsi="Times New Roman" w:cs="Times New Roman"/>
          <w:sz w:val="24"/>
          <w:szCs w:val="24"/>
        </w:rPr>
        <w:t xml:space="preserve">§ 46 </w:t>
      </w:r>
      <w:r w:rsidR="00131FCB">
        <w:rPr>
          <w:rFonts w:ascii="Times New Roman" w:hAnsi="Times New Roman" w:cs="Times New Roman"/>
          <w:sz w:val="24"/>
          <w:szCs w:val="24"/>
        </w:rPr>
        <w:lastRenderedPageBreak/>
        <w:t>katastrálneho zákona. T</w:t>
      </w:r>
      <w:r>
        <w:rPr>
          <w:rFonts w:ascii="Times New Roman" w:hAnsi="Times New Roman" w:cs="Times New Roman"/>
          <w:sz w:val="24"/>
          <w:szCs w:val="24"/>
        </w:rPr>
        <w:t xml:space="preserve">úto fotodokumentáciu musí predložiť okresnému úradu ten, kto žiada o zápis stavby do katastra. </w:t>
      </w:r>
    </w:p>
    <w:p w14:paraId="1ECE391E" w14:textId="77777777" w:rsidR="00131FCB" w:rsidRDefault="00131FCB"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 prípad, že spisový materiál nebude kompletný, napr. bude absentovať fotodokumentácia, je potrebné upraviť postup ÚGKK SR pri odstraňovaní nedostatkov predloženého spisového materiálu. Ak ÚGKK SR vyzve okresný úrad na doplnenie spisového materiálu, plynutie lehoty na rozhodnutie o predmete evidovania v katastri sa zo zákona prerušuje, t. j. ÚGKK SR o prerušení nevydáva samostatné rozhodnutie. Lehota na rozhodnutie o predmete evidovania v katastri prestáva plynúť dňom odoslania výzvy ÚGKK SR na doplnenie spisového materiálu.</w:t>
      </w:r>
    </w:p>
    <w:p w14:paraId="6871F41C" w14:textId="77777777" w:rsidR="00FC03F0" w:rsidRDefault="00FC03F0"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Ďalší postup ÚGKK SR zostáva zachovaný v zmysle doterajšej právnej úpravy.</w:t>
      </w:r>
    </w:p>
    <w:p w14:paraId="76AEC98F" w14:textId="77777777" w:rsidR="00131FCB" w:rsidRPr="00CF056D" w:rsidRDefault="00131FCB" w:rsidP="005130BD">
      <w:pPr>
        <w:spacing w:after="0" w:line="240" w:lineRule="auto"/>
        <w:jc w:val="both"/>
        <w:rPr>
          <w:rFonts w:ascii="Times New Roman" w:hAnsi="Times New Roman" w:cs="Times New Roman"/>
          <w:sz w:val="24"/>
          <w:szCs w:val="24"/>
        </w:rPr>
      </w:pPr>
    </w:p>
    <w:p w14:paraId="2A7768AA" w14:textId="1ADFFD0A" w:rsidR="001C2C6F" w:rsidRDefault="008B6BFE"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4D4C7B">
        <w:rPr>
          <w:rFonts w:ascii="Times New Roman" w:hAnsi="Times New Roman" w:cs="Times New Roman"/>
          <w:b/>
          <w:sz w:val="24"/>
          <w:szCs w:val="24"/>
        </w:rPr>
        <w:t>9</w:t>
      </w:r>
      <w:r>
        <w:rPr>
          <w:rFonts w:ascii="Times New Roman" w:hAnsi="Times New Roman" w:cs="Times New Roman"/>
          <w:b/>
          <w:sz w:val="24"/>
          <w:szCs w:val="24"/>
        </w:rPr>
        <w:t xml:space="preserve"> [§ 8 ods. 1 písm. b)]</w:t>
      </w:r>
    </w:p>
    <w:p w14:paraId="41F70305" w14:textId="48C167F7" w:rsidR="00A13C00" w:rsidRDefault="00A13C00" w:rsidP="005130BD">
      <w:pPr>
        <w:spacing w:after="0" w:line="240" w:lineRule="auto"/>
        <w:jc w:val="both"/>
        <w:rPr>
          <w:rFonts w:ascii="Times New Roman" w:hAnsi="Times New Roman" w:cs="Times New Roman"/>
          <w:sz w:val="24"/>
          <w:szCs w:val="24"/>
        </w:rPr>
      </w:pPr>
      <w:r w:rsidRPr="00A13C00">
        <w:rPr>
          <w:rFonts w:ascii="Times New Roman" w:hAnsi="Times New Roman" w:cs="Times New Roman"/>
          <w:sz w:val="24"/>
          <w:szCs w:val="24"/>
        </w:rPr>
        <w:t>V § 8 ods. 1 písm. b) bod</w:t>
      </w:r>
      <w:r w:rsidR="0073761C">
        <w:rPr>
          <w:rFonts w:ascii="Times New Roman" w:hAnsi="Times New Roman" w:cs="Times New Roman"/>
          <w:sz w:val="24"/>
          <w:szCs w:val="24"/>
        </w:rPr>
        <w:t>e</w:t>
      </w:r>
      <w:r w:rsidRPr="00A13C00">
        <w:rPr>
          <w:rFonts w:ascii="Times New Roman" w:hAnsi="Times New Roman" w:cs="Times New Roman"/>
          <w:sz w:val="24"/>
          <w:szCs w:val="24"/>
        </w:rPr>
        <w:t xml:space="preserve"> 2 </w:t>
      </w:r>
      <w:r>
        <w:rPr>
          <w:rFonts w:ascii="Times New Roman" w:hAnsi="Times New Roman" w:cs="Times New Roman"/>
          <w:sz w:val="24"/>
          <w:szCs w:val="24"/>
        </w:rPr>
        <w:t xml:space="preserve">katastrálneho zákona </w:t>
      </w:r>
      <w:r w:rsidR="0073761C">
        <w:rPr>
          <w:rFonts w:ascii="Times New Roman" w:hAnsi="Times New Roman" w:cs="Times New Roman"/>
          <w:sz w:val="24"/>
          <w:szCs w:val="24"/>
        </w:rPr>
        <w:t>je upravená</w:t>
      </w:r>
      <w:r>
        <w:rPr>
          <w:rFonts w:ascii="Times New Roman" w:hAnsi="Times New Roman" w:cs="Times New Roman"/>
          <w:sz w:val="24"/>
          <w:szCs w:val="24"/>
        </w:rPr>
        <w:t xml:space="preserve"> štruktúra a</w:t>
      </w:r>
      <w:r w:rsidRPr="00A13C00">
        <w:rPr>
          <w:rFonts w:ascii="Times New Roman" w:hAnsi="Times New Roman" w:cs="Times New Roman"/>
          <w:sz w:val="24"/>
          <w:szCs w:val="24"/>
        </w:rPr>
        <w:t xml:space="preserve"> obsah listu vlastníctva. </w:t>
      </w:r>
      <w:r>
        <w:rPr>
          <w:rFonts w:ascii="Times New Roman" w:hAnsi="Times New Roman" w:cs="Times New Roman"/>
          <w:sz w:val="24"/>
          <w:szCs w:val="24"/>
        </w:rPr>
        <w:t>Právna úprava štruktúry a obsahu listu vlastníctva pritom odráža spravovanie listu vlastníctva primárne v listinnej podobe a v podstate nereflektuje možnosti, ktoré poskytuje spravovanie údajov katastra v elektronickej podobe vo vzťahu k poskytovaniu týchto údajov.</w:t>
      </w:r>
    </w:p>
    <w:p w14:paraId="3C3BB8AC" w14:textId="77777777" w:rsidR="008B6BFE" w:rsidRDefault="00A13C00"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pritom vypustenie štruktúry a obsahu listu vlastníctva z katastrá</w:t>
      </w:r>
      <w:r w:rsidR="008B6BFE">
        <w:rPr>
          <w:rFonts w:ascii="Times New Roman" w:hAnsi="Times New Roman" w:cs="Times New Roman"/>
          <w:sz w:val="24"/>
          <w:szCs w:val="24"/>
        </w:rPr>
        <w:t>lneho zákona. Štruktúra a obsah listu vlastníctva bude podrobnejšie upravená ako jeden z výstupov z informačného systému katastra vo vykonávacej vyhláške.</w:t>
      </w:r>
      <w:r>
        <w:rPr>
          <w:rFonts w:ascii="Times New Roman" w:hAnsi="Times New Roman" w:cs="Times New Roman"/>
          <w:sz w:val="24"/>
          <w:szCs w:val="24"/>
        </w:rPr>
        <w:t xml:space="preserve"> </w:t>
      </w:r>
    </w:p>
    <w:p w14:paraId="11107BD6" w14:textId="166354A2" w:rsidR="00BA60C1" w:rsidRPr="009B6BC9" w:rsidRDefault="00A13C00"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Pokiaľ ide o slová „vybrané údaje o nehnuteľnostiach, údaje o vlastníkoch a iných oprávnených osobách a iné údaje, ktoré sa zapisujú do listu vlastníctva“ obsiahnuté v § 8 ods. 1 písm. b) bode 2 katastrálneho zákona, tieto sú fakticky obsiahnuté aj v § 8 ods. 1 písm. b) bod 1 katastrálneho zákona. Vzhľadom na uvedené sa navrhuje vypustenie celého </w:t>
      </w:r>
      <w:r w:rsidR="008B6BFE">
        <w:rPr>
          <w:rFonts w:ascii="Times New Roman" w:hAnsi="Times New Roman" w:cs="Times New Roman"/>
          <w:sz w:val="24"/>
          <w:szCs w:val="24"/>
        </w:rPr>
        <w:t xml:space="preserve">doterajšieho </w:t>
      </w:r>
      <w:r>
        <w:rPr>
          <w:rFonts w:ascii="Times New Roman" w:hAnsi="Times New Roman" w:cs="Times New Roman"/>
          <w:sz w:val="24"/>
          <w:szCs w:val="24"/>
        </w:rPr>
        <w:t xml:space="preserve">§ 8 ods. 1 písm. b) bodu 2 katastrálneho zákona. </w:t>
      </w:r>
      <w:r w:rsidR="008B6BFE">
        <w:rPr>
          <w:rFonts w:ascii="Times New Roman" w:hAnsi="Times New Roman" w:cs="Times New Roman"/>
          <w:sz w:val="24"/>
          <w:szCs w:val="24"/>
        </w:rPr>
        <w:t xml:space="preserve"> </w:t>
      </w:r>
    </w:p>
    <w:p w14:paraId="6920267D" w14:textId="77777777" w:rsidR="008265B3" w:rsidRDefault="008265B3" w:rsidP="005130BD">
      <w:pPr>
        <w:spacing w:after="0" w:line="240" w:lineRule="auto"/>
        <w:jc w:val="both"/>
        <w:rPr>
          <w:rFonts w:ascii="Times New Roman" w:hAnsi="Times New Roman" w:cs="Times New Roman"/>
          <w:b/>
          <w:sz w:val="24"/>
          <w:szCs w:val="24"/>
        </w:rPr>
      </w:pPr>
    </w:p>
    <w:p w14:paraId="79234E47" w14:textId="71C53E4B" w:rsidR="004D4C7B" w:rsidRDefault="004D4C7B"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10</w:t>
      </w:r>
      <w:r w:rsidR="00E357AE">
        <w:rPr>
          <w:rFonts w:ascii="Times New Roman" w:hAnsi="Times New Roman" w:cs="Times New Roman"/>
          <w:b/>
          <w:sz w:val="24"/>
          <w:szCs w:val="24"/>
        </w:rPr>
        <w:t xml:space="preserve"> (§ 10 ods. 1)</w:t>
      </w:r>
    </w:p>
    <w:p w14:paraId="1BD1C986" w14:textId="0B165611" w:rsidR="004D4C7B" w:rsidRPr="004D4C7B" w:rsidRDefault="004D4C7B" w:rsidP="005130BD">
      <w:pPr>
        <w:spacing w:after="0" w:line="240" w:lineRule="auto"/>
        <w:jc w:val="both"/>
        <w:rPr>
          <w:rFonts w:ascii="Times New Roman" w:hAnsi="Times New Roman" w:cs="Times New Roman"/>
          <w:bCs/>
          <w:sz w:val="24"/>
          <w:szCs w:val="24"/>
        </w:rPr>
      </w:pPr>
      <w:r w:rsidRPr="004D4C7B">
        <w:rPr>
          <w:rFonts w:ascii="Times New Roman" w:hAnsi="Times New Roman" w:cs="Times New Roman"/>
          <w:bCs/>
          <w:sz w:val="24"/>
          <w:szCs w:val="24"/>
        </w:rPr>
        <w:t>Legislatívno-technická úprava znaleckého odboru.</w:t>
      </w:r>
    </w:p>
    <w:p w14:paraId="0618A4B3" w14:textId="77777777" w:rsidR="004D4C7B" w:rsidRDefault="004D4C7B" w:rsidP="005130BD">
      <w:pPr>
        <w:spacing w:after="0" w:line="240" w:lineRule="auto"/>
        <w:jc w:val="both"/>
        <w:rPr>
          <w:rFonts w:ascii="Times New Roman" w:hAnsi="Times New Roman" w:cs="Times New Roman"/>
          <w:b/>
          <w:sz w:val="24"/>
          <w:szCs w:val="24"/>
        </w:rPr>
      </w:pPr>
    </w:p>
    <w:p w14:paraId="0D0A5D03" w14:textId="0199BAAE" w:rsidR="004D4C7B" w:rsidRDefault="004D4C7B"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11</w:t>
      </w:r>
      <w:r w:rsidR="00E357AE">
        <w:rPr>
          <w:rFonts w:ascii="Times New Roman" w:hAnsi="Times New Roman" w:cs="Times New Roman"/>
          <w:b/>
          <w:sz w:val="24"/>
          <w:szCs w:val="24"/>
        </w:rPr>
        <w:t xml:space="preserve"> [§ 12 ods. 1 písm. i)]</w:t>
      </w:r>
    </w:p>
    <w:p w14:paraId="3D4D3BE0" w14:textId="5D27BFDE" w:rsidR="004D4C7B" w:rsidRPr="004D4C7B" w:rsidRDefault="004D4C7B" w:rsidP="005130BD">
      <w:pPr>
        <w:spacing w:after="0" w:line="240" w:lineRule="auto"/>
        <w:jc w:val="both"/>
        <w:rPr>
          <w:rFonts w:ascii="Times New Roman" w:hAnsi="Times New Roman" w:cs="Times New Roman"/>
          <w:bCs/>
          <w:sz w:val="24"/>
          <w:szCs w:val="24"/>
        </w:rPr>
      </w:pPr>
      <w:r w:rsidRPr="004D4C7B">
        <w:rPr>
          <w:rFonts w:ascii="Times New Roman" w:hAnsi="Times New Roman" w:cs="Times New Roman"/>
          <w:bCs/>
          <w:sz w:val="24"/>
          <w:szCs w:val="24"/>
        </w:rPr>
        <w:t>Legislatívno-technickú úprava v nadväznosti na podrobnejšiu úpravu rozhodovania o predmete evidovania v katastri.</w:t>
      </w:r>
    </w:p>
    <w:p w14:paraId="2ADB4D06" w14:textId="77777777" w:rsidR="004D4C7B" w:rsidRDefault="004D4C7B" w:rsidP="005130BD">
      <w:pPr>
        <w:spacing w:after="0" w:line="240" w:lineRule="auto"/>
        <w:jc w:val="both"/>
        <w:rPr>
          <w:rFonts w:ascii="Times New Roman" w:hAnsi="Times New Roman" w:cs="Times New Roman"/>
          <w:b/>
          <w:sz w:val="24"/>
          <w:szCs w:val="24"/>
        </w:rPr>
      </w:pPr>
    </w:p>
    <w:p w14:paraId="11717310" w14:textId="0D4EF114" w:rsidR="008265B3" w:rsidRDefault="00BA60C1"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4D4C7B">
        <w:rPr>
          <w:rFonts w:ascii="Times New Roman" w:hAnsi="Times New Roman" w:cs="Times New Roman"/>
          <w:b/>
          <w:sz w:val="24"/>
          <w:szCs w:val="24"/>
        </w:rPr>
        <w:t>12</w:t>
      </w:r>
      <w:r w:rsidR="00AD105B">
        <w:rPr>
          <w:rFonts w:ascii="Times New Roman" w:hAnsi="Times New Roman" w:cs="Times New Roman"/>
          <w:b/>
          <w:sz w:val="24"/>
          <w:szCs w:val="24"/>
        </w:rPr>
        <w:t xml:space="preserve"> (§ 13 až § 16</w:t>
      </w:r>
      <w:r w:rsidR="008265B3">
        <w:rPr>
          <w:rFonts w:ascii="Times New Roman" w:hAnsi="Times New Roman" w:cs="Times New Roman"/>
          <w:b/>
          <w:sz w:val="24"/>
          <w:szCs w:val="24"/>
        </w:rPr>
        <w:t>)</w:t>
      </w:r>
    </w:p>
    <w:p w14:paraId="4857E4A2" w14:textId="77777777" w:rsidR="00441BAB" w:rsidRDefault="0031071F"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Napriek tomu, že katastrálne inšpekcia má nezastupiteľné miesto pri spravovaní katastra, je právna úprava postavenia a pôsobnosti katastrálnej inšpekcie v katastrálnom zákone pomerne stručná a taktiež vykazuje viacero nedostatkov. Navrhuje sa preto nová komplexná a v porovnaní s platnou a účinnou právnou úpravou podrobnejšia právna úprava postavenia a pôsobnosti katastrálnej inšpekcie.  </w:t>
      </w:r>
    </w:p>
    <w:p w14:paraId="6EEB010D" w14:textId="77777777" w:rsidR="006C5A60" w:rsidRDefault="00441BAB"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Aj keď má katastrálna inšp</w:t>
      </w:r>
      <w:r w:rsidR="00AD105B">
        <w:rPr>
          <w:rFonts w:ascii="Times New Roman" w:hAnsi="Times New Roman" w:cs="Times New Roman"/>
          <w:sz w:val="24"/>
          <w:szCs w:val="24"/>
        </w:rPr>
        <w:t xml:space="preserve">ekcia pomerne široké kontrolné </w:t>
      </w:r>
      <w:r>
        <w:rPr>
          <w:rFonts w:ascii="Times New Roman" w:hAnsi="Times New Roman" w:cs="Times New Roman"/>
          <w:sz w:val="24"/>
          <w:szCs w:val="24"/>
        </w:rPr>
        <w:t xml:space="preserve">a tiež sankčné kompetencie, nepredstavuje univerzálny nástroj na naprávanie všetkých a akýchkoľvek pochybení pri spravovaní katastra.  </w:t>
      </w:r>
      <w:r w:rsidR="0031071F">
        <w:rPr>
          <w:rFonts w:ascii="Times New Roman" w:hAnsi="Times New Roman" w:cs="Times New Roman"/>
          <w:sz w:val="24"/>
          <w:szCs w:val="24"/>
        </w:rPr>
        <w:t xml:space="preserve"> </w:t>
      </w:r>
    </w:p>
    <w:p w14:paraId="489446A2" w14:textId="77777777" w:rsidR="000F549E" w:rsidRDefault="000F549E" w:rsidP="005130BD">
      <w:pPr>
        <w:spacing w:after="0" w:line="240" w:lineRule="auto"/>
        <w:jc w:val="both"/>
        <w:rPr>
          <w:rFonts w:ascii="Times New Roman" w:hAnsi="Times New Roman" w:cs="Times New Roman"/>
          <w:sz w:val="24"/>
          <w:szCs w:val="24"/>
        </w:rPr>
      </w:pPr>
    </w:p>
    <w:p w14:paraId="7B6698E1" w14:textId="77777777" w:rsidR="000F549E" w:rsidRPr="000F549E" w:rsidRDefault="000F549E" w:rsidP="000F549E">
      <w:pPr>
        <w:spacing w:after="0" w:line="240" w:lineRule="auto"/>
        <w:jc w:val="both"/>
        <w:rPr>
          <w:rFonts w:ascii="Times New Roman" w:hAnsi="Times New Roman" w:cs="Times New Roman"/>
          <w:sz w:val="24"/>
          <w:szCs w:val="24"/>
        </w:rPr>
      </w:pPr>
      <w:r w:rsidRPr="000F549E">
        <w:rPr>
          <w:rFonts w:ascii="Times New Roman" w:hAnsi="Times New Roman" w:cs="Times New Roman"/>
          <w:sz w:val="24"/>
          <w:szCs w:val="24"/>
        </w:rPr>
        <w:t>K § 13</w:t>
      </w:r>
    </w:p>
    <w:p w14:paraId="2A03DC63" w14:textId="77777777" w:rsidR="000F549E" w:rsidRPr="000F549E" w:rsidRDefault="000F549E" w:rsidP="000F549E">
      <w:pPr>
        <w:spacing w:after="0" w:line="240" w:lineRule="auto"/>
        <w:jc w:val="both"/>
        <w:rPr>
          <w:rFonts w:ascii="Times New Roman" w:hAnsi="Times New Roman" w:cs="Times New Roman"/>
          <w:sz w:val="24"/>
          <w:szCs w:val="24"/>
        </w:rPr>
      </w:pPr>
      <w:r w:rsidRPr="000F549E">
        <w:rPr>
          <w:rFonts w:ascii="Times New Roman" w:hAnsi="Times New Roman" w:cs="Times New Roman"/>
          <w:sz w:val="24"/>
          <w:szCs w:val="24"/>
        </w:rPr>
        <w:t xml:space="preserve">Aplikačná prax si vyžiadala potrebu podrobnejšieho, prehľadnejšieho a jednoznačného vymedzenia pôsobnosti katastrálnej inšpekcie, vymedzenie kontrolovaných subjektov a naopak subjektov a konaní, ktoré katastrálnej inšpekcii nebudú z nižšie uvedených dôvodov podliehať. </w:t>
      </w:r>
    </w:p>
    <w:p w14:paraId="712A8420" w14:textId="77777777" w:rsidR="000F549E" w:rsidRPr="000F549E" w:rsidRDefault="000F549E" w:rsidP="000F549E">
      <w:pPr>
        <w:spacing w:after="0" w:line="240" w:lineRule="auto"/>
        <w:jc w:val="both"/>
        <w:rPr>
          <w:rFonts w:ascii="Times New Roman" w:hAnsi="Times New Roman" w:cs="Times New Roman"/>
          <w:sz w:val="24"/>
          <w:szCs w:val="24"/>
        </w:rPr>
      </w:pPr>
      <w:r w:rsidRPr="000F549E">
        <w:rPr>
          <w:rFonts w:ascii="Times New Roman" w:hAnsi="Times New Roman" w:cs="Times New Roman"/>
          <w:sz w:val="24"/>
          <w:szCs w:val="24"/>
        </w:rPr>
        <w:t xml:space="preserve">K ods. 1 </w:t>
      </w:r>
    </w:p>
    <w:p w14:paraId="071BA861" w14:textId="5CA6FC6B" w:rsidR="000F549E" w:rsidRPr="000F549E" w:rsidRDefault="000F549E" w:rsidP="000F549E">
      <w:pPr>
        <w:spacing w:after="0" w:line="240" w:lineRule="auto"/>
        <w:jc w:val="both"/>
        <w:rPr>
          <w:rFonts w:ascii="Times New Roman" w:hAnsi="Times New Roman" w:cs="Times New Roman"/>
          <w:sz w:val="24"/>
          <w:szCs w:val="24"/>
        </w:rPr>
      </w:pPr>
      <w:r w:rsidRPr="000F549E">
        <w:rPr>
          <w:rFonts w:ascii="Times New Roman" w:hAnsi="Times New Roman" w:cs="Times New Roman"/>
          <w:sz w:val="24"/>
          <w:szCs w:val="24"/>
        </w:rPr>
        <w:t xml:space="preserve">Účelom </w:t>
      </w:r>
      <w:r>
        <w:rPr>
          <w:rFonts w:ascii="Times New Roman" w:hAnsi="Times New Roman" w:cs="Times New Roman"/>
          <w:sz w:val="24"/>
          <w:szCs w:val="24"/>
        </w:rPr>
        <w:t>právnej úpravy je</w:t>
      </w:r>
      <w:r w:rsidRPr="000F549E">
        <w:rPr>
          <w:rFonts w:ascii="Times New Roman" w:hAnsi="Times New Roman" w:cs="Times New Roman"/>
          <w:sz w:val="24"/>
          <w:szCs w:val="24"/>
        </w:rPr>
        <w:t xml:space="preserve"> zabezpečiť exaktné prepojenie alebo logickú väzbu s ustanoveniami zákona </w:t>
      </w:r>
      <w:r w:rsidR="0073761C">
        <w:rPr>
          <w:rFonts w:ascii="Times New Roman" w:hAnsi="Times New Roman" w:cs="Times New Roman"/>
          <w:sz w:val="24"/>
          <w:szCs w:val="24"/>
        </w:rPr>
        <w:t xml:space="preserve">Národnej rady Slovenskej republiky </w:t>
      </w:r>
      <w:r w:rsidRPr="000F549E">
        <w:rPr>
          <w:rFonts w:ascii="Times New Roman" w:hAnsi="Times New Roman" w:cs="Times New Roman"/>
          <w:sz w:val="24"/>
          <w:szCs w:val="24"/>
        </w:rPr>
        <w:t xml:space="preserve">č. 215/1995 Z. z. o geodézii </w:t>
      </w:r>
      <w:r w:rsidRPr="000F549E">
        <w:rPr>
          <w:rFonts w:ascii="Times New Roman" w:hAnsi="Times New Roman" w:cs="Times New Roman"/>
          <w:sz w:val="24"/>
          <w:szCs w:val="24"/>
        </w:rPr>
        <w:lastRenderedPageBreak/>
        <w:t>a</w:t>
      </w:r>
      <w:r w:rsidR="00AA2053">
        <w:rPr>
          <w:rFonts w:ascii="Times New Roman" w:hAnsi="Times New Roman" w:cs="Times New Roman"/>
          <w:sz w:val="24"/>
          <w:szCs w:val="24"/>
        </w:rPr>
        <w:t> </w:t>
      </w:r>
      <w:r w:rsidRPr="000F549E">
        <w:rPr>
          <w:rFonts w:ascii="Times New Roman" w:hAnsi="Times New Roman" w:cs="Times New Roman"/>
          <w:sz w:val="24"/>
          <w:szCs w:val="24"/>
        </w:rPr>
        <w:t>kartografii</w:t>
      </w:r>
      <w:r w:rsidR="00AA2053">
        <w:rPr>
          <w:rFonts w:ascii="Times New Roman" w:hAnsi="Times New Roman" w:cs="Times New Roman"/>
          <w:sz w:val="24"/>
          <w:szCs w:val="24"/>
        </w:rPr>
        <w:t xml:space="preserve"> v znení neskorších predpisov (ďalej len „zákon č. 215/1995 Z. z.“)</w:t>
      </w:r>
      <w:r w:rsidRPr="000F549E">
        <w:rPr>
          <w:rFonts w:ascii="Times New Roman" w:hAnsi="Times New Roman" w:cs="Times New Roman"/>
          <w:sz w:val="24"/>
          <w:szCs w:val="24"/>
        </w:rPr>
        <w:t xml:space="preserve">, keďže katastrálna inšpekcia je definovaná iba v ustanoveniach tohto zákona. Touto zmenou bude výkon štátneho dozoru vo všetkých oblastiach zadefinovaný v jednom spoločnom ustanovení. </w:t>
      </w:r>
    </w:p>
    <w:p w14:paraId="4B174251" w14:textId="77777777" w:rsidR="000F549E" w:rsidRPr="000F549E" w:rsidRDefault="000F549E" w:rsidP="000F549E">
      <w:pPr>
        <w:spacing w:after="0" w:line="240" w:lineRule="auto"/>
        <w:jc w:val="both"/>
        <w:rPr>
          <w:rFonts w:ascii="Times New Roman" w:hAnsi="Times New Roman" w:cs="Times New Roman"/>
          <w:sz w:val="24"/>
          <w:szCs w:val="24"/>
        </w:rPr>
      </w:pPr>
      <w:r w:rsidRPr="000F549E">
        <w:rPr>
          <w:rFonts w:ascii="Times New Roman" w:hAnsi="Times New Roman" w:cs="Times New Roman"/>
          <w:sz w:val="24"/>
          <w:szCs w:val="24"/>
        </w:rPr>
        <w:t>K ods. 2</w:t>
      </w:r>
    </w:p>
    <w:p w14:paraId="5657F64A" w14:textId="73A3C7F2" w:rsidR="000F549E" w:rsidRPr="000F549E" w:rsidRDefault="000F549E" w:rsidP="000F549E">
      <w:pPr>
        <w:spacing w:after="0" w:line="240" w:lineRule="auto"/>
        <w:jc w:val="both"/>
        <w:rPr>
          <w:rFonts w:ascii="Times New Roman" w:hAnsi="Times New Roman" w:cs="Times New Roman"/>
          <w:sz w:val="24"/>
          <w:szCs w:val="24"/>
        </w:rPr>
      </w:pPr>
      <w:r w:rsidRPr="000F549E">
        <w:rPr>
          <w:rFonts w:ascii="Times New Roman" w:hAnsi="Times New Roman" w:cs="Times New Roman"/>
          <w:sz w:val="24"/>
          <w:szCs w:val="24"/>
        </w:rPr>
        <w:t xml:space="preserve">Účelom </w:t>
      </w:r>
      <w:r>
        <w:rPr>
          <w:rFonts w:ascii="Times New Roman" w:hAnsi="Times New Roman" w:cs="Times New Roman"/>
          <w:sz w:val="24"/>
          <w:szCs w:val="24"/>
        </w:rPr>
        <w:t>právnej úpravy je</w:t>
      </w:r>
      <w:r w:rsidRPr="000F549E">
        <w:rPr>
          <w:rFonts w:ascii="Times New Roman" w:hAnsi="Times New Roman" w:cs="Times New Roman"/>
          <w:sz w:val="24"/>
          <w:szCs w:val="24"/>
        </w:rPr>
        <w:t xml:space="preserve"> jednoznačnejšie zadefinovanie kompetencií katastrálnej inšpekcie, ktoré vyplývajú z ustanovení všeobecne záväzných právnych predpisov a to aj v súvislosti s oprávneniami vyplývajúcimi zo zákona č. 215/1995 Z. z. </w:t>
      </w:r>
    </w:p>
    <w:p w14:paraId="07905F0F" w14:textId="77777777" w:rsidR="000F549E" w:rsidRPr="000F549E" w:rsidRDefault="000F549E" w:rsidP="000F549E">
      <w:pPr>
        <w:spacing w:after="0" w:line="240" w:lineRule="auto"/>
        <w:jc w:val="both"/>
        <w:rPr>
          <w:rFonts w:ascii="Times New Roman" w:hAnsi="Times New Roman" w:cs="Times New Roman"/>
          <w:sz w:val="24"/>
          <w:szCs w:val="24"/>
        </w:rPr>
      </w:pPr>
      <w:r w:rsidRPr="000F549E">
        <w:rPr>
          <w:rFonts w:ascii="Times New Roman" w:hAnsi="Times New Roman" w:cs="Times New Roman"/>
          <w:sz w:val="24"/>
          <w:szCs w:val="24"/>
        </w:rPr>
        <w:t>K ods. 3</w:t>
      </w:r>
    </w:p>
    <w:p w14:paraId="489B84B0" w14:textId="77777777" w:rsidR="000F549E" w:rsidRPr="000F549E" w:rsidRDefault="000F549E" w:rsidP="000F549E">
      <w:pPr>
        <w:spacing w:after="0" w:line="240" w:lineRule="auto"/>
        <w:jc w:val="both"/>
        <w:rPr>
          <w:rFonts w:ascii="Times New Roman" w:hAnsi="Times New Roman" w:cs="Times New Roman"/>
          <w:sz w:val="24"/>
          <w:szCs w:val="24"/>
        </w:rPr>
      </w:pPr>
      <w:r w:rsidRPr="000F549E">
        <w:rPr>
          <w:rFonts w:ascii="Times New Roman" w:hAnsi="Times New Roman" w:cs="Times New Roman"/>
          <w:sz w:val="24"/>
          <w:szCs w:val="24"/>
        </w:rPr>
        <w:t xml:space="preserve">V predmetnom ustanovení sú vymenované subjekty, ktoré podliehajú výkonu štátneho dozoru. </w:t>
      </w:r>
      <w:r>
        <w:rPr>
          <w:rFonts w:ascii="Times New Roman" w:hAnsi="Times New Roman" w:cs="Times New Roman"/>
          <w:sz w:val="24"/>
          <w:szCs w:val="24"/>
        </w:rPr>
        <w:t>Aplikačná prax si vyžiadala jednoznačnejšiu právnu úpravu vymenovaním subjektov podliehajúcich</w:t>
      </w:r>
      <w:r w:rsidRPr="000F549E">
        <w:rPr>
          <w:rFonts w:ascii="Times New Roman" w:hAnsi="Times New Roman" w:cs="Times New Roman"/>
          <w:sz w:val="24"/>
          <w:szCs w:val="24"/>
        </w:rPr>
        <w:t xml:space="preserve"> katastrálnej inšpekcii. </w:t>
      </w:r>
    </w:p>
    <w:p w14:paraId="113E1D4C" w14:textId="77777777" w:rsidR="000F549E" w:rsidRPr="000F549E" w:rsidRDefault="000F549E" w:rsidP="000F549E">
      <w:pPr>
        <w:spacing w:after="0" w:line="240" w:lineRule="auto"/>
        <w:jc w:val="both"/>
        <w:rPr>
          <w:rFonts w:ascii="Times New Roman" w:hAnsi="Times New Roman" w:cs="Times New Roman"/>
          <w:sz w:val="24"/>
          <w:szCs w:val="24"/>
        </w:rPr>
      </w:pPr>
      <w:r w:rsidRPr="000F549E">
        <w:rPr>
          <w:rFonts w:ascii="Times New Roman" w:hAnsi="Times New Roman" w:cs="Times New Roman"/>
          <w:sz w:val="24"/>
          <w:szCs w:val="24"/>
        </w:rPr>
        <w:t>K ods. 4</w:t>
      </w:r>
    </w:p>
    <w:p w14:paraId="16F6996B" w14:textId="77777777" w:rsidR="000F549E" w:rsidRPr="000F549E" w:rsidRDefault="000F549E" w:rsidP="000F549E">
      <w:pPr>
        <w:spacing w:after="0" w:line="240" w:lineRule="auto"/>
        <w:jc w:val="both"/>
        <w:rPr>
          <w:rFonts w:ascii="Times New Roman" w:hAnsi="Times New Roman" w:cs="Times New Roman"/>
          <w:sz w:val="24"/>
          <w:szCs w:val="24"/>
        </w:rPr>
      </w:pPr>
      <w:r w:rsidRPr="000F549E">
        <w:rPr>
          <w:rFonts w:ascii="Times New Roman" w:hAnsi="Times New Roman" w:cs="Times New Roman"/>
          <w:sz w:val="24"/>
          <w:szCs w:val="24"/>
        </w:rPr>
        <w:t>Písm. a)</w:t>
      </w:r>
    </w:p>
    <w:p w14:paraId="0D68692D" w14:textId="2C2003F2" w:rsidR="000F549E" w:rsidRPr="000F549E" w:rsidRDefault="000F549E" w:rsidP="000F549E">
      <w:pPr>
        <w:spacing w:after="0" w:line="240" w:lineRule="auto"/>
        <w:jc w:val="both"/>
        <w:rPr>
          <w:rFonts w:ascii="Times New Roman" w:hAnsi="Times New Roman" w:cs="Times New Roman"/>
          <w:sz w:val="24"/>
          <w:szCs w:val="24"/>
          <w:lang w:eastAsia="cs-CZ"/>
        </w:rPr>
      </w:pPr>
      <w:r w:rsidRPr="000F549E">
        <w:rPr>
          <w:rFonts w:ascii="Times New Roman" w:hAnsi="Times New Roman" w:cs="Times New Roman"/>
          <w:sz w:val="24"/>
          <w:szCs w:val="24"/>
        </w:rPr>
        <w:t xml:space="preserve">Dohľad nad činnosťou znalcov vykonáva s ohľadom na ustanovenia </w:t>
      </w:r>
      <w:r w:rsidRPr="000F549E">
        <w:rPr>
          <w:rFonts w:ascii="Times New Roman" w:hAnsi="Times New Roman" w:cs="Times New Roman"/>
          <w:sz w:val="24"/>
          <w:szCs w:val="24"/>
          <w:lang w:eastAsia="cs-CZ"/>
        </w:rPr>
        <w:t>§ 26 až § 28 zákona č. 382/2004 Z. z. o znalcoch, tlmočníkoch a prekladateľoch a o zmene a doplnení niektorých zákonov</w:t>
      </w:r>
      <w:r w:rsidR="00AA2053">
        <w:rPr>
          <w:rFonts w:ascii="Times New Roman" w:hAnsi="Times New Roman" w:cs="Times New Roman"/>
          <w:sz w:val="24"/>
          <w:szCs w:val="24"/>
          <w:lang w:eastAsia="cs-CZ"/>
        </w:rPr>
        <w:t xml:space="preserve"> v znení neskorších predpisov</w:t>
      </w:r>
      <w:r w:rsidRPr="000F549E">
        <w:rPr>
          <w:rFonts w:ascii="Times New Roman" w:hAnsi="Times New Roman" w:cs="Times New Roman"/>
          <w:sz w:val="24"/>
          <w:szCs w:val="24"/>
          <w:lang w:eastAsia="cs-CZ"/>
        </w:rPr>
        <w:t>, Ministerstvo spravodlivosti Slovenskej republiky. Výsledok znaleckej činnosti zároveň nepatrí medzi vybrané geodetické a kartografické činnosti s ohľadom na ustanovenia § 6 zákona č. 215/1995 Z. z.</w:t>
      </w:r>
      <w:r w:rsidRPr="000F549E">
        <w:rPr>
          <w:rFonts w:ascii="Times New Roman" w:hAnsi="Times New Roman" w:cs="Times New Roman"/>
          <w:sz w:val="24"/>
          <w:szCs w:val="24"/>
        </w:rPr>
        <w:t xml:space="preserve"> Ak bol na výsledok vybraných geodetických a kartografických činností vyhotovený pre súdne konanie, tak v takom prípade </w:t>
      </w:r>
      <w:r>
        <w:rPr>
          <w:rFonts w:ascii="Times New Roman" w:hAnsi="Times New Roman" w:cs="Times New Roman"/>
          <w:sz w:val="24"/>
          <w:szCs w:val="24"/>
        </w:rPr>
        <w:t>katastrálna inšpekcia nevystupuje ako účastník</w:t>
      </w:r>
      <w:r w:rsidRPr="000F549E">
        <w:rPr>
          <w:rFonts w:ascii="Times New Roman" w:hAnsi="Times New Roman" w:cs="Times New Roman"/>
          <w:sz w:val="24"/>
          <w:szCs w:val="24"/>
        </w:rPr>
        <w:t xml:space="preserve"> konania, pretože nie je </w:t>
      </w:r>
      <w:r>
        <w:rPr>
          <w:rFonts w:ascii="Times New Roman" w:hAnsi="Times New Roman" w:cs="Times New Roman"/>
          <w:sz w:val="24"/>
          <w:szCs w:val="24"/>
        </w:rPr>
        <w:t>jej</w:t>
      </w:r>
      <w:r w:rsidRPr="000F549E">
        <w:rPr>
          <w:rFonts w:ascii="Times New Roman" w:hAnsi="Times New Roman" w:cs="Times New Roman"/>
          <w:sz w:val="24"/>
          <w:szCs w:val="24"/>
        </w:rPr>
        <w:t xml:space="preserve"> známy obsah spisového materiálu, predmet sporu a okolnosti riešeného prípadu, čo prirodzene znemožňuje aj riadny výkon štátneho dozoru. Zároveň v záujme rešpektovania nezávislosti súdu, nenarú</w:t>
      </w:r>
      <w:r w:rsidR="00821CFE">
        <w:rPr>
          <w:rFonts w:ascii="Times New Roman" w:hAnsi="Times New Roman" w:cs="Times New Roman"/>
          <w:sz w:val="24"/>
          <w:szCs w:val="24"/>
        </w:rPr>
        <w:t>š</w:t>
      </w:r>
      <w:r w:rsidRPr="000F549E">
        <w:rPr>
          <w:rFonts w:ascii="Times New Roman" w:hAnsi="Times New Roman" w:cs="Times New Roman"/>
          <w:sz w:val="24"/>
          <w:szCs w:val="24"/>
        </w:rPr>
        <w:t>ania a nevstupovania do súdnych konaní považujeme za odôvodnené nevykonávať v obdobných prípadoch štátny dozor. V prípade podozrenia na nedostatočnú kvalitu výsledkov znaleckej činnosti je možné využiť iné prostriedky nápravy (kontrolný znalecký posudok a pod.). Zdôrazňujeme</w:t>
      </w:r>
      <w:r w:rsidRPr="000F549E">
        <w:rPr>
          <w:rFonts w:ascii="Times New Roman" w:hAnsi="Times New Roman" w:cs="Times New Roman"/>
          <w:sz w:val="24"/>
          <w:szCs w:val="24"/>
          <w:lang w:eastAsia="cs-CZ"/>
        </w:rPr>
        <w:t xml:space="preserve">, že výsledok vybraných geodetických a kartografických činností môže byť s ohľadom na ustanovenia § 67 ods. 3 katastrálneho zákona použitý na vyznačenie prípadnej zmeny v operáte katastra, iba v spojitosti s príslušnou verejnou listinou, ktorou môže byť právoplatný rozsudok súdu vo veci. </w:t>
      </w:r>
    </w:p>
    <w:p w14:paraId="7997ABE0" w14:textId="77777777" w:rsidR="000F549E" w:rsidRPr="000F549E" w:rsidRDefault="000F549E" w:rsidP="000F549E">
      <w:pPr>
        <w:spacing w:after="0" w:line="240" w:lineRule="auto"/>
        <w:jc w:val="both"/>
        <w:rPr>
          <w:rFonts w:ascii="Times New Roman" w:hAnsi="Times New Roman" w:cs="Times New Roman"/>
          <w:sz w:val="24"/>
          <w:szCs w:val="24"/>
          <w:lang w:eastAsia="cs-CZ"/>
        </w:rPr>
      </w:pPr>
      <w:r w:rsidRPr="000F549E">
        <w:rPr>
          <w:rFonts w:ascii="Times New Roman" w:hAnsi="Times New Roman" w:cs="Times New Roman"/>
          <w:sz w:val="24"/>
          <w:szCs w:val="24"/>
          <w:lang w:eastAsia="cs-CZ"/>
        </w:rPr>
        <w:t>Písm. b)</w:t>
      </w:r>
    </w:p>
    <w:p w14:paraId="4AA9A9FC" w14:textId="77777777" w:rsidR="000F549E" w:rsidRPr="00E11357" w:rsidRDefault="00E11357" w:rsidP="000F549E">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Pôsobnosť katastrálnej inšpekcie je zameraná okrem iného na kontrolu nad výsledkami geodetických a kartografických činností, ktoré sa preberajú do katastra a nad úrovňou spravovania a aktualizácie údajov katastra. </w:t>
      </w:r>
    </w:p>
    <w:p w14:paraId="69EAFAE4" w14:textId="77777777" w:rsidR="00E11357" w:rsidRDefault="00E11357" w:rsidP="000F549E">
      <w:pPr>
        <w:spacing w:after="0" w:line="240" w:lineRule="auto"/>
        <w:jc w:val="both"/>
        <w:rPr>
          <w:rFonts w:ascii="Times New Roman" w:hAnsi="Times New Roman" w:cs="Times New Roman"/>
          <w:color w:val="FF0000"/>
          <w:sz w:val="24"/>
          <w:szCs w:val="24"/>
          <w:lang w:eastAsia="cs-CZ"/>
        </w:rPr>
      </w:pPr>
    </w:p>
    <w:p w14:paraId="76A7EE91" w14:textId="77777777" w:rsidR="000F549E" w:rsidRPr="000F549E" w:rsidRDefault="000F549E" w:rsidP="000F549E">
      <w:pPr>
        <w:spacing w:after="0" w:line="240" w:lineRule="auto"/>
        <w:jc w:val="both"/>
        <w:rPr>
          <w:rFonts w:ascii="Times New Roman" w:hAnsi="Times New Roman" w:cs="Times New Roman"/>
          <w:sz w:val="24"/>
          <w:szCs w:val="24"/>
          <w:lang w:eastAsia="cs-CZ"/>
        </w:rPr>
      </w:pPr>
      <w:r w:rsidRPr="000F549E">
        <w:rPr>
          <w:rFonts w:ascii="Times New Roman" w:hAnsi="Times New Roman" w:cs="Times New Roman"/>
          <w:sz w:val="24"/>
          <w:szCs w:val="24"/>
          <w:lang w:eastAsia="cs-CZ"/>
        </w:rPr>
        <w:t>§ 14</w:t>
      </w:r>
    </w:p>
    <w:p w14:paraId="2378268A" w14:textId="77777777" w:rsidR="000F549E" w:rsidRPr="000F549E" w:rsidRDefault="000F549E" w:rsidP="000F549E">
      <w:pPr>
        <w:spacing w:after="0" w:line="240" w:lineRule="auto"/>
        <w:jc w:val="both"/>
        <w:rPr>
          <w:rFonts w:ascii="Times New Roman" w:hAnsi="Times New Roman" w:cs="Times New Roman"/>
          <w:sz w:val="24"/>
          <w:szCs w:val="24"/>
          <w:lang w:eastAsia="cs-CZ"/>
        </w:rPr>
      </w:pPr>
      <w:r w:rsidRPr="000F549E">
        <w:rPr>
          <w:rFonts w:ascii="Times New Roman" w:hAnsi="Times New Roman" w:cs="Times New Roman"/>
          <w:sz w:val="24"/>
          <w:szCs w:val="24"/>
          <w:lang w:eastAsia="cs-CZ"/>
        </w:rPr>
        <w:t xml:space="preserve">K ods. 1 písm. a) </w:t>
      </w:r>
    </w:p>
    <w:p w14:paraId="536B4B55" w14:textId="767B5AA1" w:rsidR="000F549E" w:rsidRPr="000F549E" w:rsidRDefault="000F549E" w:rsidP="000F549E">
      <w:pPr>
        <w:spacing w:after="0" w:line="240" w:lineRule="auto"/>
        <w:jc w:val="both"/>
        <w:rPr>
          <w:rFonts w:ascii="Times New Roman" w:hAnsi="Times New Roman" w:cs="Times New Roman"/>
          <w:sz w:val="24"/>
          <w:szCs w:val="24"/>
          <w:lang w:eastAsia="cs-CZ"/>
        </w:rPr>
      </w:pPr>
      <w:r w:rsidRPr="000F549E">
        <w:rPr>
          <w:rFonts w:ascii="Times New Roman" w:hAnsi="Times New Roman" w:cs="Times New Roman"/>
          <w:sz w:val="24"/>
          <w:szCs w:val="24"/>
          <w:lang w:eastAsia="cs-CZ"/>
        </w:rPr>
        <w:t>Zmena spočíva v zadefinovaní povinnosti oznámiť kontrolovanému subjektu najneskôr pri začatí výkonu štátneho dozoru jeho predmet a účel. Uvedené ustanovenia vychádza z primeranej aplikácie ustanovenia § 11 ods. 2 písm. a) zákona č. 10/1996 Z. z. o kontrole v štátnej správe</w:t>
      </w:r>
      <w:r w:rsidR="00AA2053">
        <w:rPr>
          <w:rFonts w:ascii="Times New Roman" w:hAnsi="Times New Roman" w:cs="Times New Roman"/>
          <w:sz w:val="24"/>
          <w:szCs w:val="24"/>
          <w:lang w:eastAsia="cs-CZ"/>
        </w:rPr>
        <w:t xml:space="preserve"> v znení neskorších predpisov</w:t>
      </w:r>
      <w:r w:rsidR="00A427E3">
        <w:rPr>
          <w:rFonts w:ascii="Times New Roman" w:hAnsi="Times New Roman" w:cs="Times New Roman"/>
          <w:sz w:val="24"/>
          <w:szCs w:val="24"/>
          <w:lang w:eastAsia="cs-CZ"/>
        </w:rPr>
        <w:t xml:space="preserve"> (ďalej len „zákon č. 10/1996 Z. z.“)</w:t>
      </w:r>
      <w:r w:rsidRPr="000F549E">
        <w:rPr>
          <w:rFonts w:ascii="Times New Roman" w:hAnsi="Times New Roman" w:cs="Times New Roman"/>
          <w:sz w:val="24"/>
          <w:szCs w:val="24"/>
          <w:lang w:eastAsia="cs-CZ"/>
        </w:rPr>
        <w:t>, pričom dochádza k jeho spresneniu s ohľadom na požiadavky aplikačnej praxe pri výkone štátneho dozoru zo strany katastrálnej inšpekcie. Forma oznámenia v tomto ustanovení nie je exaktne definovaná.</w:t>
      </w:r>
    </w:p>
    <w:p w14:paraId="5635D57E" w14:textId="77777777" w:rsidR="000F549E" w:rsidRPr="000F549E" w:rsidRDefault="000F549E" w:rsidP="000F549E">
      <w:pPr>
        <w:spacing w:after="0" w:line="240" w:lineRule="auto"/>
        <w:jc w:val="both"/>
        <w:rPr>
          <w:rFonts w:ascii="Times New Roman" w:hAnsi="Times New Roman" w:cs="Times New Roman"/>
          <w:sz w:val="24"/>
          <w:szCs w:val="24"/>
          <w:lang w:eastAsia="cs-CZ"/>
        </w:rPr>
      </w:pPr>
      <w:r w:rsidRPr="000F549E">
        <w:rPr>
          <w:rFonts w:ascii="Times New Roman" w:hAnsi="Times New Roman" w:cs="Times New Roman"/>
          <w:sz w:val="24"/>
          <w:szCs w:val="24"/>
          <w:lang w:eastAsia="cs-CZ"/>
        </w:rPr>
        <w:t>K ods. 1 písm. b)</w:t>
      </w:r>
    </w:p>
    <w:p w14:paraId="6A4C25E7" w14:textId="77777777" w:rsidR="000F549E" w:rsidRPr="000F549E" w:rsidRDefault="000F549E" w:rsidP="000F549E">
      <w:pPr>
        <w:spacing w:after="0" w:line="240" w:lineRule="auto"/>
        <w:jc w:val="both"/>
        <w:rPr>
          <w:rFonts w:ascii="Times New Roman" w:hAnsi="Times New Roman" w:cs="Times New Roman"/>
          <w:sz w:val="24"/>
          <w:szCs w:val="24"/>
          <w:lang w:eastAsia="cs-CZ"/>
        </w:rPr>
      </w:pPr>
      <w:r w:rsidRPr="000F549E">
        <w:rPr>
          <w:rFonts w:ascii="Times New Roman" w:hAnsi="Times New Roman" w:cs="Times New Roman"/>
          <w:sz w:val="24"/>
          <w:szCs w:val="24"/>
          <w:lang w:eastAsia="cs-CZ"/>
        </w:rPr>
        <w:t xml:space="preserve">Dopĺňa sa vzor preukazu inšpektora v záujme toho, aby si dotknuté subjekty (napr. kontrolované subjekty, ale aj vlastníci sprístupňovaných nehnuteľností) mohli v prípade podozrenia dôveryhodne overiť, že sa skutočne jedná o katastrálneho inšpektora, ktorý disponuje preukazom so stanovenými náležitosťami. S preukazom sú zároveň spojené dôležité oprávnenia a preto je potrebné jeho formu zadefinovať v právnom predpise. </w:t>
      </w:r>
    </w:p>
    <w:p w14:paraId="0656F4AD" w14:textId="77777777" w:rsidR="000F549E" w:rsidRPr="000F549E" w:rsidRDefault="000F549E" w:rsidP="000F549E">
      <w:pPr>
        <w:spacing w:after="0" w:line="240" w:lineRule="auto"/>
        <w:jc w:val="both"/>
        <w:rPr>
          <w:rFonts w:ascii="Times New Roman" w:hAnsi="Times New Roman" w:cs="Times New Roman"/>
          <w:sz w:val="24"/>
          <w:szCs w:val="24"/>
          <w:lang w:eastAsia="cs-CZ"/>
        </w:rPr>
      </w:pPr>
      <w:r w:rsidRPr="000F549E">
        <w:rPr>
          <w:rFonts w:ascii="Times New Roman" w:hAnsi="Times New Roman" w:cs="Times New Roman"/>
          <w:sz w:val="24"/>
          <w:szCs w:val="24"/>
          <w:lang w:eastAsia="cs-CZ"/>
        </w:rPr>
        <w:t>k ods. 2</w:t>
      </w:r>
    </w:p>
    <w:p w14:paraId="50F53796" w14:textId="77777777" w:rsidR="000F549E" w:rsidRPr="000F549E" w:rsidRDefault="000F549E" w:rsidP="000F549E">
      <w:pPr>
        <w:spacing w:after="0" w:line="240" w:lineRule="auto"/>
        <w:jc w:val="both"/>
        <w:rPr>
          <w:rFonts w:ascii="Times New Roman" w:hAnsi="Times New Roman" w:cs="Times New Roman"/>
          <w:sz w:val="24"/>
          <w:szCs w:val="24"/>
          <w:lang w:eastAsia="cs-CZ"/>
        </w:rPr>
      </w:pPr>
      <w:r w:rsidRPr="000F549E">
        <w:rPr>
          <w:rFonts w:ascii="Times New Roman" w:hAnsi="Times New Roman" w:cs="Times New Roman"/>
          <w:sz w:val="24"/>
          <w:szCs w:val="24"/>
          <w:lang w:eastAsia="cs-CZ"/>
        </w:rPr>
        <w:lastRenderedPageBreak/>
        <w:t xml:space="preserve">Dochádza k zjednoteniu ustanovení súvisiacich s výkonom štátneho dozoru do jedného spoločného ustanovenia a zároveň aj k ich podrobnejšiemu rozpísaniu. V pôvodnom ustanovení bola problematika požadovania materiálov potrebných k výkonu štátneho dozoru definovaná nedostatočne, resp. príliš všeobecne. Absentovala napríklad možnosť vyhotovovania kópii, odpisov, výpisov, požadovať originály podkladov a pod. </w:t>
      </w:r>
    </w:p>
    <w:p w14:paraId="6A624BCF" w14:textId="77777777" w:rsidR="000F549E" w:rsidRDefault="000F549E" w:rsidP="000F549E">
      <w:pPr>
        <w:spacing w:after="0" w:line="240" w:lineRule="auto"/>
        <w:jc w:val="both"/>
        <w:rPr>
          <w:rFonts w:ascii="Times New Roman" w:hAnsi="Times New Roman" w:cs="Times New Roman"/>
          <w:sz w:val="24"/>
          <w:szCs w:val="24"/>
          <w:lang w:eastAsia="cs-CZ"/>
        </w:rPr>
      </w:pPr>
      <w:r w:rsidRPr="000F549E">
        <w:rPr>
          <w:rFonts w:ascii="Times New Roman" w:hAnsi="Times New Roman" w:cs="Times New Roman"/>
          <w:sz w:val="24"/>
          <w:szCs w:val="24"/>
          <w:lang w:eastAsia="cs-CZ"/>
        </w:rPr>
        <w:t>Zároveň dochádza k úprave problematiky vstupov na pozemky a obmedzovaní vlastníka do jednej kapitoly (oddielu) zákona súvisiacej s výkonom štátneho dozoru. Doteraz bola táto problematika riešená v rôznych na seba nenadväzujúcich ustanoveniach právnych predpisov (napr. v ustanovení § 14 zákona č. 215/1995 Z. z.).</w:t>
      </w:r>
    </w:p>
    <w:p w14:paraId="484E4DBF" w14:textId="77777777" w:rsidR="00BA60C1" w:rsidRPr="000F549E" w:rsidRDefault="00BA60C1" w:rsidP="000F549E">
      <w:pPr>
        <w:spacing w:after="0" w:line="240" w:lineRule="auto"/>
        <w:jc w:val="both"/>
        <w:rPr>
          <w:rFonts w:ascii="Times New Roman" w:hAnsi="Times New Roman" w:cs="Times New Roman"/>
          <w:sz w:val="24"/>
          <w:szCs w:val="24"/>
          <w:lang w:eastAsia="cs-CZ"/>
        </w:rPr>
      </w:pPr>
    </w:p>
    <w:p w14:paraId="580327A1" w14:textId="77777777" w:rsidR="000F549E" w:rsidRPr="000F549E" w:rsidRDefault="000F549E" w:rsidP="000F549E">
      <w:pPr>
        <w:spacing w:after="0" w:line="240" w:lineRule="auto"/>
        <w:jc w:val="both"/>
        <w:rPr>
          <w:rFonts w:ascii="Times New Roman" w:hAnsi="Times New Roman" w:cs="Times New Roman"/>
          <w:sz w:val="24"/>
          <w:szCs w:val="24"/>
          <w:lang w:eastAsia="cs-CZ"/>
        </w:rPr>
      </w:pPr>
      <w:r w:rsidRPr="000F549E">
        <w:rPr>
          <w:rFonts w:ascii="Times New Roman" w:hAnsi="Times New Roman" w:cs="Times New Roman"/>
          <w:sz w:val="24"/>
          <w:szCs w:val="24"/>
          <w:lang w:eastAsia="cs-CZ"/>
        </w:rPr>
        <w:t>§ 15</w:t>
      </w:r>
    </w:p>
    <w:p w14:paraId="2816D0C1" w14:textId="77777777" w:rsidR="00BA60C1" w:rsidRDefault="000F549E" w:rsidP="000F549E">
      <w:pPr>
        <w:spacing w:after="0" w:line="240" w:lineRule="auto"/>
        <w:jc w:val="both"/>
        <w:rPr>
          <w:rFonts w:ascii="Times New Roman" w:hAnsi="Times New Roman" w:cs="Times New Roman"/>
          <w:sz w:val="24"/>
          <w:szCs w:val="24"/>
          <w:lang w:eastAsia="cs-CZ"/>
        </w:rPr>
      </w:pPr>
      <w:r w:rsidRPr="000F549E">
        <w:rPr>
          <w:rFonts w:ascii="Times New Roman" w:hAnsi="Times New Roman" w:cs="Times New Roman"/>
          <w:sz w:val="24"/>
          <w:szCs w:val="24"/>
          <w:lang w:eastAsia="cs-CZ"/>
        </w:rPr>
        <w:t xml:space="preserve">Aby nedochádzalo k ohrozeniu výkonu štátneho dozoru a zároveň došlo k jeho zjednodušeniu bolo priamo do ustanovení katastrálneho zákona zakomponované nové ustanovenie o povinnom poskytovaní súčinnosti zo strany vymenovaných subjektov. Pri výkone štátneho dozoru často potrebujeme súčinnosť vlastníkov nehnuteľností, ktorí nevystupujú v pozícii kontrolovaného subjektu, ale bez ich súčinnosti často nie je možné pristúpiť k jeho výkonu. Doteraz takéto ustanovenie absentovalo, resp. na súčinnosť sa bolo možné odvolávať iba prostredníctvom zákona č. 10/1996 Z. z., kde to bolo možné aplikovať predovšetkým iba vo vzťahu ku kontrolovanému subjektu. Absencia tohto ustanovenia v minulosti spôsobovala viacero zbytočných nedorozumení a problémov.  </w:t>
      </w:r>
    </w:p>
    <w:p w14:paraId="0C1426C1" w14:textId="0E533BE1" w:rsidR="000F549E" w:rsidRPr="000F549E" w:rsidRDefault="000F549E" w:rsidP="000F549E">
      <w:pPr>
        <w:spacing w:after="0" w:line="240" w:lineRule="auto"/>
        <w:jc w:val="both"/>
        <w:rPr>
          <w:rFonts w:ascii="Times New Roman" w:hAnsi="Times New Roman" w:cs="Times New Roman"/>
          <w:sz w:val="24"/>
          <w:szCs w:val="24"/>
          <w:lang w:eastAsia="cs-CZ"/>
        </w:rPr>
      </w:pPr>
      <w:r w:rsidRPr="000F549E">
        <w:rPr>
          <w:rFonts w:ascii="Times New Roman" w:hAnsi="Times New Roman" w:cs="Times New Roman"/>
          <w:sz w:val="24"/>
          <w:szCs w:val="24"/>
          <w:lang w:eastAsia="cs-CZ"/>
        </w:rPr>
        <w:t xml:space="preserve"> </w:t>
      </w:r>
    </w:p>
    <w:p w14:paraId="7C1F76BA" w14:textId="77777777" w:rsidR="000F549E" w:rsidRPr="000F549E" w:rsidRDefault="000F549E" w:rsidP="000F549E">
      <w:pPr>
        <w:spacing w:after="0" w:line="240" w:lineRule="auto"/>
        <w:jc w:val="both"/>
        <w:rPr>
          <w:rFonts w:ascii="Times New Roman" w:hAnsi="Times New Roman" w:cs="Times New Roman"/>
          <w:sz w:val="24"/>
          <w:szCs w:val="24"/>
          <w:lang w:eastAsia="cs-CZ"/>
        </w:rPr>
      </w:pPr>
      <w:r w:rsidRPr="000F549E">
        <w:rPr>
          <w:rFonts w:ascii="Times New Roman" w:hAnsi="Times New Roman" w:cs="Times New Roman"/>
          <w:sz w:val="24"/>
          <w:szCs w:val="24"/>
          <w:lang w:eastAsia="cs-CZ"/>
        </w:rPr>
        <w:t>§ 16</w:t>
      </w:r>
    </w:p>
    <w:p w14:paraId="5E1ABBBF" w14:textId="7D93F49B" w:rsidR="000F549E" w:rsidRPr="000F549E" w:rsidRDefault="000F549E" w:rsidP="000F549E">
      <w:pPr>
        <w:spacing w:after="0" w:line="240" w:lineRule="auto"/>
        <w:jc w:val="both"/>
        <w:rPr>
          <w:rFonts w:ascii="Times New Roman" w:hAnsi="Times New Roman" w:cs="Times New Roman"/>
          <w:sz w:val="24"/>
          <w:szCs w:val="24"/>
          <w:lang w:eastAsia="cs-CZ"/>
        </w:rPr>
      </w:pPr>
      <w:r w:rsidRPr="000F549E">
        <w:rPr>
          <w:rFonts w:ascii="Times New Roman" w:hAnsi="Times New Roman" w:cs="Times New Roman"/>
          <w:sz w:val="24"/>
          <w:szCs w:val="24"/>
          <w:lang w:eastAsia="cs-CZ"/>
        </w:rPr>
        <w:t>Dochádza k exaktné</w:t>
      </w:r>
      <w:r w:rsidR="00821CFE">
        <w:rPr>
          <w:rFonts w:ascii="Times New Roman" w:hAnsi="Times New Roman" w:cs="Times New Roman"/>
          <w:sz w:val="24"/>
          <w:szCs w:val="24"/>
          <w:lang w:eastAsia="cs-CZ"/>
        </w:rPr>
        <w:t>mu</w:t>
      </w:r>
      <w:r w:rsidRPr="000F549E">
        <w:rPr>
          <w:rFonts w:ascii="Times New Roman" w:hAnsi="Times New Roman" w:cs="Times New Roman"/>
          <w:sz w:val="24"/>
          <w:szCs w:val="24"/>
          <w:lang w:eastAsia="cs-CZ"/>
        </w:rPr>
        <w:t xml:space="preserve"> zadefinovaniu podľa akého právneho predpisu sa postupuje pri výkone štátneho dozoru, ak v tomto zákone nie je uvedené inak. Tento novelizačný bod priamo nadväzuje na ustanovenie § 1 ods. 2 zákona č. 10/1996 Z. z.  </w:t>
      </w:r>
    </w:p>
    <w:p w14:paraId="2F4D3062" w14:textId="77777777" w:rsidR="008265B3" w:rsidRDefault="008265B3" w:rsidP="005130BD">
      <w:pPr>
        <w:spacing w:after="0" w:line="240" w:lineRule="auto"/>
        <w:jc w:val="both"/>
        <w:rPr>
          <w:rFonts w:ascii="Times New Roman" w:hAnsi="Times New Roman" w:cs="Times New Roman"/>
          <w:b/>
          <w:sz w:val="24"/>
          <w:szCs w:val="24"/>
        </w:rPr>
      </w:pPr>
    </w:p>
    <w:p w14:paraId="3F45FED6" w14:textId="54D80463" w:rsidR="008265B3" w:rsidRDefault="00BA60C1"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w:t>
      </w:r>
      <w:r w:rsidR="00243887">
        <w:rPr>
          <w:rFonts w:ascii="Times New Roman" w:hAnsi="Times New Roman" w:cs="Times New Roman"/>
          <w:b/>
          <w:sz w:val="24"/>
          <w:szCs w:val="24"/>
        </w:rPr>
        <w:t>3</w:t>
      </w:r>
      <w:r w:rsidR="008265B3">
        <w:rPr>
          <w:rFonts w:ascii="Times New Roman" w:hAnsi="Times New Roman" w:cs="Times New Roman"/>
          <w:b/>
          <w:sz w:val="24"/>
          <w:szCs w:val="24"/>
        </w:rPr>
        <w:t xml:space="preserve"> (§ 22 ods. 1)</w:t>
      </w:r>
    </w:p>
    <w:p w14:paraId="7B4E2C68" w14:textId="77777777" w:rsidR="008265B3" w:rsidRPr="008265B3" w:rsidRDefault="008265B3" w:rsidP="005130BD">
      <w:pPr>
        <w:spacing w:after="0" w:line="240" w:lineRule="auto"/>
        <w:jc w:val="both"/>
        <w:rPr>
          <w:rFonts w:ascii="Times New Roman" w:hAnsi="Times New Roman" w:cs="Times New Roman"/>
          <w:sz w:val="24"/>
          <w:szCs w:val="24"/>
        </w:rPr>
      </w:pPr>
      <w:r w:rsidRPr="008265B3">
        <w:rPr>
          <w:rFonts w:ascii="Times New Roman" w:hAnsi="Times New Roman" w:cs="Times New Roman"/>
          <w:sz w:val="24"/>
          <w:szCs w:val="24"/>
        </w:rPr>
        <w:t xml:space="preserve">Vymedzenie </w:t>
      </w:r>
      <w:r>
        <w:rPr>
          <w:rFonts w:ascii="Times New Roman" w:hAnsi="Times New Roman" w:cs="Times New Roman"/>
          <w:sz w:val="24"/>
          <w:szCs w:val="24"/>
        </w:rPr>
        <w:t>pojmu „katastrálne konanie“ v katastrálnom zákone v platnom a účinnom znení vykazuje viacero nedostatkov (napr. nereflektuje zápis poznámok do katastra v katastrálnom konaní, či prešetrovanie zmien údajov v katastri spája s rozhodovaním). Navrhuje sa preto precizovanie vymedzenia pojmu „katastrálne konanie“. Do zákonného vymedzenia katastrálneho konania sa dopĺňa, že v katastrálnom konaní sa zapisujú do katastra aj poznámky. Ďalej sa precizuje, že v katastrálnom konaní sa prešetrujú zmeny údajov katastra, pričom v rámci prešetrovania zmien údajov katastra sa rozhodnutie nev</w:t>
      </w:r>
      <w:r w:rsidR="006C5A60">
        <w:rPr>
          <w:rFonts w:ascii="Times New Roman" w:hAnsi="Times New Roman" w:cs="Times New Roman"/>
          <w:sz w:val="24"/>
          <w:szCs w:val="24"/>
        </w:rPr>
        <w:t>ydáva</w:t>
      </w:r>
      <w:r>
        <w:rPr>
          <w:rFonts w:ascii="Times New Roman" w:hAnsi="Times New Roman" w:cs="Times New Roman"/>
          <w:sz w:val="24"/>
          <w:szCs w:val="24"/>
        </w:rPr>
        <w:t xml:space="preserve">. </w:t>
      </w:r>
    </w:p>
    <w:p w14:paraId="010A9BBA" w14:textId="77777777" w:rsidR="003F42DC" w:rsidRPr="008265B3" w:rsidRDefault="001C2C6F" w:rsidP="005130BD">
      <w:pPr>
        <w:spacing w:after="0" w:line="240" w:lineRule="auto"/>
        <w:jc w:val="both"/>
        <w:rPr>
          <w:rFonts w:ascii="Times New Roman" w:hAnsi="Times New Roman" w:cs="Times New Roman"/>
          <w:b/>
          <w:sz w:val="24"/>
          <w:szCs w:val="24"/>
        </w:rPr>
      </w:pPr>
      <w:r w:rsidRPr="008265B3">
        <w:rPr>
          <w:rFonts w:ascii="Times New Roman" w:hAnsi="Times New Roman" w:cs="Times New Roman"/>
          <w:b/>
          <w:sz w:val="24"/>
          <w:szCs w:val="24"/>
        </w:rPr>
        <w:t xml:space="preserve">   </w:t>
      </w:r>
      <w:r w:rsidR="003F42DC" w:rsidRPr="008265B3">
        <w:rPr>
          <w:rFonts w:ascii="Times New Roman" w:hAnsi="Times New Roman" w:cs="Times New Roman"/>
          <w:b/>
          <w:sz w:val="24"/>
          <w:szCs w:val="24"/>
        </w:rPr>
        <w:t xml:space="preserve">      </w:t>
      </w:r>
    </w:p>
    <w:p w14:paraId="0F04F17C" w14:textId="1DF20191" w:rsidR="00EC1115" w:rsidRDefault="00BA60C1"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w:t>
      </w:r>
      <w:r w:rsidR="00243887">
        <w:rPr>
          <w:rFonts w:ascii="Times New Roman" w:hAnsi="Times New Roman" w:cs="Times New Roman"/>
          <w:b/>
          <w:sz w:val="24"/>
          <w:szCs w:val="24"/>
        </w:rPr>
        <w:t>4</w:t>
      </w:r>
      <w:r w:rsidR="006C5A60" w:rsidRPr="002418DF">
        <w:rPr>
          <w:rFonts w:ascii="Times New Roman" w:hAnsi="Times New Roman" w:cs="Times New Roman"/>
          <w:b/>
          <w:sz w:val="24"/>
          <w:szCs w:val="24"/>
        </w:rPr>
        <w:t xml:space="preserve"> (§ 23)</w:t>
      </w:r>
    </w:p>
    <w:p w14:paraId="3EE396F4" w14:textId="40DA25E4" w:rsidR="00881C42" w:rsidRDefault="00881C42" w:rsidP="002418DF">
      <w:pPr>
        <w:spacing w:after="0" w:line="240" w:lineRule="auto"/>
        <w:jc w:val="both"/>
        <w:rPr>
          <w:rFonts w:ascii="Times New Roman" w:hAnsi="Times New Roman"/>
          <w:sz w:val="24"/>
          <w:szCs w:val="24"/>
        </w:rPr>
      </w:pPr>
      <w:r>
        <w:rPr>
          <w:rFonts w:ascii="Times New Roman" w:hAnsi="Times New Roman"/>
          <w:sz w:val="24"/>
          <w:szCs w:val="24"/>
        </w:rPr>
        <w:t>Zavádza sa právna úprava, podľa ktorej elektronické podanie možno podať cez špecializovaný portál ÚGKK SR</w:t>
      </w:r>
      <w:r w:rsidRPr="00881C42">
        <w:rPr>
          <w:rFonts w:ascii="Times New Roman" w:hAnsi="Times New Roman"/>
          <w:sz w:val="24"/>
          <w:szCs w:val="24"/>
        </w:rPr>
        <w:t xml:space="preserve"> </w:t>
      </w:r>
      <w:r>
        <w:rPr>
          <w:rFonts w:ascii="Times New Roman" w:hAnsi="Times New Roman"/>
          <w:sz w:val="24"/>
          <w:szCs w:val="24"/>
        </w:rPr>
        <w:t xml:space="preserve">v súlade s § 5 ods. 1 písm. b) zákona č. 305/2013 Z. z. </w:t>
      </w:r>
      <w:r w:rsidR="0073761C">
        <w:rPr>
          <w:rFonts w:ascii="Times New Roman" w:hAnsi="Times New Roman"/>
          <w:sz w:val="24"/>
          <w:szCs w:val="24"/>
        </w:rPr>
        <w:t xml:space="preserve">o elektronickej podobe výkonu pôsobnosti orgánov verejnej moci a o zmene a doplnení niektorých zákonov (zákon </w:t>
      </w:r>
      <w:r>
        <w:rPr>
          <w:rFonts w:ascii="Times New Roman" w:hAnsi="Times New Roman"/>
          <w:sz w:val="24"/>
          <w:szCs w:val="24"/>
        </w:rPr>
        <w:t>o e-Governmente</w:t>
      </w:r>
      <w:r w:rsidR="0073761C">
        <w:rPr>
          <w:rFonts w:ascii="Times New Roman" w:hAnsi="Times New Roman"/>
          <w:sz w:val="24"/>
          <w:szCs w:val="24"/>
        </w:rPr>
        <w:t>)</w:t>
      </w:r>
      <w:r>
        <w:rPr>
          <w:rFonts w:ascii="Times New Roman" w:hAnsi="Times New Roman"/>
          <w:sz w:val="24"/>
          <w:szCs w:val="24"/>
        </w:rPr>
        <w:t xml:space="preserve"> prostredníctvom elektronického formulára elektronickej služby katastra nehnuteľností alebo prostredníctvom všeobecnej agendy ústredného portálu verejnej správy.</w:t>
      </w:r>
    </w:p>
    <w:p w14:paraId="4BB0DD64" w14:textId="331EC7CB" w:rsidR="002418DF" w:rsidRDefault="002418DF" w:rsidP="002418DF">
      <w:pPr>
        <w:spacing w:after="0" w:line="240" w:lineRule="auto"/>
        <w:jc w:val="both"/>
        <w:rPr>
          <w:rFonts w:ascii="Times New Roman" w:hAnsi="Times New Roman"/>
          <w:sz w:val="24"/>
          <w:szCs w:val="24"/>
        </w:rPr>
      </w:pPr>
      <w:r w:rsidRPr="002D3E2C">
        <w:rPr>
          <w:rFonts w:ascii="Times New Roman" w:hAnsi="Times New Roman"/>
          <w:sz w:val="24"/>
          <w:szCs w:val="24"/>
        </w:rPr>
        <w:t xml:space="preserve">Právna </w:t>
      </w:r>
      <w:r w:rsidR="00DC4289">
        <w:rPr>
          <w:rFonts w:ascii="Times New Roman" w:hAnsi="Times New Roman"/>
          <w:sz w:val="24"/>
          <w:szCs w:val="24"/>
        </w:rPr>
        <w:t>úprava navrhovaná v § 23</w:t>
      </w:r>
      <w:r>
        <w:rPr>
          <w:rFonts w:ascii="Times New Roman" w:hAnsi="Times New Roman"/>
          <w:sz w:val="24"/>
          <w:szCs w:val="24"/>
        </w:rPr>
        <w:t xml:space="preserve"> sa týka všetkých podaní, ktoré boli podané elektronicky a teda sa týka napríklad</w:t>
      </w:r>
      <w:r w:rsidR="00881C42">
        <w:rPr>
          <w:rFonts w:ascii="Times New Roman" w:hAnsi="Times New Roman"/>
          <w:sz w:val="24"/>
          <w:szCs w:val="24"/>
        </w:rPr>
        <w:t xml:space="preserve"> aj</w:t>
      </w:r>
      <w:r>
        <w:rPr>
          <w:rFonts w:ascii="Times New Roman" w:hAnsi="Times New Roman"/>
          <w:sz w:val="24"/>
          <w:szCs w:val="24"/>
        </w:rPr>
        <w:t xml:space="preserve"> žiadosti o zmenu adresy. </w:t>
      </w:r>
    </w:p>
    <w:p w14:paraId="366AEAA9" w14:textId="77777777" w:rsidR="006C5A60" w:rsidRDefault="006C5A60" w:rsidP="005130BD">
      <w:pPr>
        <w:spacing w:after="0" w:line="240" w:lineRule="auto"/>
        <w:jc w:val="both"/>
        <w:rPr>
          <w:rFonts w:ascii="Times New Roman" w:hAnsi="Times New Roman" w:cs="Times New Roman"/>
          <w:sz w:val="24"/>
          <w:szCs w:val="24"/>
        </w:rPr>
      </w:pPr>
    </w:p>
    <w:p w14:paraId="3EB92CFC" w14:textId="1C481D76" w:rsidR="006C5A60" w:rsidRDefault="00BA60C1"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w:t>
      </w:r>
      <w:r w:rsidR="00243887">
        <w:rPr>
          <w:rFonts w:ascii="Times New Roman" w:hAnsi="Times New Roman" w:cs="Times New Roman"/>
          <w:b/>
          <w:sz w:val="24"/>
          <w:szCs w:val="24"/>
        </w:rPr>
        <w:t>5</w:t>
      </w:r>
      <w:r w:rsidR="003E2F39">
        <w:rPr>
          <w:rFonts w:ascii="Times New Roman" w:hAnsi="Times New Roman" w:cs="Times New Roman"/>
          <w:b/>
          <w:sz w:val="24"/>
          <w:szCs w:val="24"/>
        </w:rPr>
        <w:t xml:space="preserve"> až 1</w:t>
      </w:r>
      <w:r w:rsidR="00243887">
        <w:rPr>
          <w:rFonts w:ascii="Times New Roman" w:hAnsi="Times New Roman" w:cs="Times New Roman"/>
          <w:b/>
          <w:sz w:val="24"/>
          <w:szCs w:val="24"/>
        </w:rPr>
        <w:t>9</w:t>
      </w:r>
      <w:r w:rsidR="003E2F39">
        <w:rPr>
          <w:rFonts w:ascii="Times New Roman" w:hAnsi="Times New Roman" w:cs="Times New Roman"/>
          <w:b/>
          <w:sz w:val="24"/>
          <w:szCs w:val="24"/>
        </w:rPr>
        <w:t xml:space="preserve"> (§ 24</w:t>
      </w:r>
      <w:r w:rsidR="006C5A60" w:rsidRPr="006C5A60">
        <w:rPr>
          <w:rFonts w:ascii="Times New Roman" w:hAnsi="Times New Roman" w:cs="Times New Roman"/>
          <w:b/>
          <w:sz w:val="24"/>
          <w:szCs w:val="24"/>
        </w:rPr>
        <w:t>)</w:t>
      </w:r>
    </w:p>
    <w:p w14:paraId="60FFA659" w14:textId="0C9A94B8" w:rsidR="00085D21" w:rsidRDefault="00EC1115"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účinnosťou od 01.10.2018 bola ustanovená</w:t>
      </w:r>
      <w:r w:rsidR="00085D21">
        <w:rPr>
          <w:rFonts w:ascii="Times New Roman" w:hAnsi="Times New Roman" w:cs="Times New Roman"/>
          <w:sz w:val="24"/>
          <w:szCs w:val="24"/>
        </w:rPr>
        <w:t xml:space="preserve"> nová</w:t>
      </w:r>
      <w:r>
        <w:rPr>
          <w:rFonts w:ascii="Times New Roman" w:hAnsi="Times New Roman" w:cs="Times New Roman"/>
          <w:sz w:val="24"/>
          <w:szCs w:val="24"/>
        </w:rPr>
        <w:t xml:space="preserve"> univerzálna právna úprava náležitostí návrhu na začatie katastrálneho konania.</w:t>
      </w:r>
      <w:r w:rsidR="00085D21">
        <w:rPr>
          <w:rFonts w:ascii="Times New Roman" w:hAnsi="Times New Roman" w:cs="Times New Roman"/>
          <w:sz w:val="24"/>
          <w:szCs w:val="24"/>
        </w:rPr>
        <w:t xml:space="preserve"> V nadväznosti na ustanovenie všeobecnej právnej úpravy náležitostí návrhu na začatie katastrálneho konania bola vypustená právna úprava náležitostí návrhu na vklad a právna úprava náležitostí návrhu na vykonanie záznamu. </w:t>
      </w:r>
    </w:p>
    <w:p w14:paraId="4A9D8643" w14:textId="0306347C" w:rsidR="003E2F39" w:rsidRDefault="00085D21"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 zmysle právnej úpravy platnej a účinnej od 01.10.2018 je potrebné v návrhu na začatie katastrálneho konania uvádzať okrem iných označenie nehnuteľnosti v súlade s § 42 ods. 2 katastrálneho zákona. Tieto údaje je pritom potrebné uvádzať aj v samotnej listine, na základe ktorej bol podaný návrh na začatie katastrálneho konania. Aplikačná prax ukazuje, že návrh na začatie katastrálneho konania je v intenciách právnej úpravy platnej a účinnej od 01.10.2018 pomerne komplikovaný. Navrhuje sa preto zjednodušenie náležitostí návrhu na začatie katastrálneho konania</w:t>
      </w:r>
      <w:r w:rsidR="003E2F39">
        <w:rPr>
          <w:rFonts w:ascii="Times New Roman" w:hAnsi="Times New Roman" w:cs="Times New Roman"/>
          <w:sz w:val="24"/>
          <w:szCs w:val="24"/>
        </w:rPr>
        <w:t>, ktorý sa predkladá v listinnej podobe</w:t>
      </w:r>
      <w:r>
        <w:rPr>
          <w:rFonts w:ascii="Times New Roman" w:hAnsi="Times New Roman" w:cs="Times New Roman"/>
          <w:sz w:val="24"/>
          <w:szCs w:val="24"/>
        </w:rPr>
        <w:t>.</w:t>
      </w:r>
      <w:r w:rsidR="003E2F39">
        <w:rPr>
          <w:rFonts w:ascii="Times New Roman" w:hAnsi="Times New Roman" w:cs="Times New Roman"/>
          <w:sz w:val="24"/>
          <w:szCs w:val="24"/>
        </w:rPr>
        <w:t xml:space="preserve"> V elektronickej podobe sa návrh na začatie katastrálneho konania bude podávať prostredníctvom elektronického formulára v zmysle § 23.</w:t>
      </w:r>
    </w:p>
    <w:p w14:paraId="674D69C3" w14:textId="036BDD8F" w:rsidR="00BA60C1" w:rsidRDefault="00BA60C1"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Zároveň sa dopĺňa, vzhľadom na možnosť uskutočniť záznamové konanie v zrýchlenej lehote, povinnosť uvádzať v návrhu na začatie katastrálneho konania, túto požiadavku.</w:t>
      </w:r>
    </w:p>
    <w:p w14:paraId="1834A1B1" w14:textId="77777777" w:rsidR="003E2F39" w:rsidRDefault="003E2F39"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Vzhľadom na novelizáciu § 23 sa vypúšťa ustanovenie § 24 ods. 2.</w:t>
      </w:r>
    </w:p>
    <w:p w14:paraId="362BC59D" w14:textId="77777777" w:rsidR="006C5A60" w:rsidRPr="00EC1115" w:rsidRDefault="003E2F39"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Precizuje sa doterajšia právna úprava formy predkladania príloh v listinnej podobe k návrhu na začatie katastrálneho konania. </w:t>
      </w:r>
      <w:r w:rsidR="00085D21">
        <w:rPr>
          <w:rFonts w:ascii="Times New Roman" w:hAnsi="Times New Roman" w:cs="Times New Roman"/>
          <w:sz w:val="24"/>
          <w:szCs w:val="24"/>
        </w:rPr>
        <w:t xml:space="preserve"> </w:t>
      </w:r>
      <w:r w:rsidR="00EC1115">
        <w:rPr>
          <w:rFonts w:ascii="Times New Roman" w:hAnsi="Times New Roman" w:cs="Times New Roman"/>
          <w:sz w:val="24"/>
          <w:szCs w:val="24"/>
        </w:rPr>
        <w:t xml:space="preserve">   </w:t>
      </w:r>
      <w:r w:rsidR="00EC1115" w:rsidRPr="00EC1115">
        <w:rPr>
          <w:rFonts w:ascii="Times New Roman" w:hAnsi="Times New Roman" w:cs="Times New Roman"/>
          <w:sz w:val="24"/>
          <w:szCs w:val="24"/>
        </w:rPr>
        <w:t xml:space="preserve"> </w:t>
      </w:r>
    </w:p>
    <w:p w14:paraId="4848E85C" w14:textId="77777777" w:rsidR="00EC1115" w:rsidRDefault="00EC1115" w:rsidP="005130BD">
      <w:pPr>
        <w:spacing w:after="0" w:line="240" w:lineRule="auto"/>
        <w:jc w:val="both"/>
        <w:rPr>
          <w:rFonts w:ascii="Times New Roman" w:hAnsi="Times New Roman" w:cs="Times New Roman"/>
          <w:b/>
          <w:sz w:val="24"/>
          <w:szCs w:val="24"/>
        </w:rPr>
      </w:pPr>
    </w:p>
    <w:p w14:paraId="3006E079" w14:textId="0EEF9675" w:rsidR="006C5A60" w:rsidRDefault="006C5A60"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w:t>
      </w:r>
      <w:r w:rsidR="004A3CDB">
        <w:rPr>
          <w:rFonts w:ascii="Times New Roman" w:hAnsi="Times New Roman" w:cs="Times New Roman"/>
          <w:b/>
          <w:sz w:val="24"/>
          <w:szCs w:val="24"/>
        </w:rPr>
        <w:t xml:space="preserve">odu </w:t>
      </w:r>
      <w:r w:rsidR="00243887">
        <w:rPr>
          <w:rFonts w:ascii="Times New Roman" w:hAnsi="Times New Roman" w:cs="Times New Roman"/>
          <w:b/>
          <w:sz w:val="24"/>
          <w:szCs w:val="24"/>
        </w:rPr>
        <w:t>20</w:t>
      </w:r>
      <w:r>
        <w:rPr>
          <w:rFonts w:ascii="Times New Roman" w:hAnsi="Times New Roman" w:cs="Times New Roman"/>
          <w:b/>
          <w:sz w:val="24"/>
          <w:szCs w:val="24"/>
        </w:rPr>
        <w:t xml:space="preserve"> (§ 25)</w:t>
      </w:r>
    </w:p>
    <w:p w14:paraId="12DE4DA3" w14:textId="7A62EEBA" w:rsidR="008D4DFE" w:rsidRDefault="006C5A60"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účinnosťou od 01.10.2018 bola v § 25 katastrálneho zákona ustanovená nová právna úprava doručovania písomností fyzickým osobám do zahraničia. V súvislosti s touto právnou úpravou vyvstalo v aplikačnej praxi niekoľko otázok. </w:t>
      </w:r>
      <w:r w:rsidRPr="006C5A60">
        <w:rPr>
          <w:rFonts w:ascii="Times New Roman" w:hAnsi="Times New Roman" w:cs="Times New Roman"/>
          <w:sz w:val="24"/>
          <w:szCs w:val="24"/>
        </w:rPr>
        <w:t xml:space="preserve">Navrhuje sa </w:t>
      </w:r>
      <w:r>
        <w:rPr>
          <w:rFonts w:ascii="Times New Roman" w:hAnsi="Times New Roman" w:cs="Times New Roman"/>
          <w:sz w:val="24"/>
          <w:szCs w:val="24"/>
        </w:rPr>
        <w:t xml:space="preserve">preto </w:t>
      </w:r>
      <w:r w:rsidRPr="006C5A60">
        <w:rPr>
          <w:rFonts w:ascii="Times New Roman" w:hAnsi="Times New Roman" w:cs="Times New Roman"/>
          <w:sz w:val="24"/>
          <w:szCs w:val="24"/>
        </w:rPr>
        <w:t xml:space="preserve">precizovanie právnej úpravy </w:t>
      </w:r>
      <w:r>
        <w:rPr>
          <w:rFonts w:ascii="Times New Roman" w:hAnsi="Times New Roman" w:cs="Times New Roman"/>
          <w:sz w:val="24"/>
          <w:szCs w:val="24"/>
        </w:rPr>
        <w:t xml:space="preserve">doručovania písomností fyzickým osobám v § 25 katastrálneho zákona. </w:t>
      </w:r>
    </w:p>
    <w:p w14:paraId="75552B39" w14:textId="4E8D48CE" w:rsidR="008D4DFE" w:rsidRDefault="008D4DFE"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Navrhovaná právna úprava doručovania fyzickým osobám vychádza z právnej úpravy doručovania fyzickým osobám ustanovenej v § 106 Civilnom sporovom poriadku a v § 141 vyhlášky č. 543/2005 Z. z. o Spravovacom a kancelárskom poriadku pre okresné súdy, krajské súdy, Špecializovaný trestný súd a vojenské súdy v znení neskorších predpisov.</w:t>
      </w:r>
    </w:p>
    <w:p w14:paraId="5F680EB5" w14:textId="77777777" w:rsidR="00EC1115" w:rsidRDefault="008D4DFE"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Navrhovaná právna úprava sa týka doručovania písomnosti okresného úradu akejkoľvek fyzickej osobe a to bez ohľadu na to, či ide o fyzickú osobu navrhovateľa alebo fyzickú osobu, ktorá je účastníkom konania, ale nie je navrhovateľom. V zmysle navrhovanej právnej úpravy sa písomnosti okresného úradu doručujú fyzickým osobám vždy iba v</w:t>
      </w:r>
      <w:r w:rsidR="00EC1115">
        <w:rPr>
          <w:rFonts w:ascii="Times New Roman" w:hAnsi="Times New Roman" w:cs="Times New Roman"/>
          <w:sz w:val="24"/>
          <w:szCs w:val="24"/>
        </w:rPr>
        <w:t> </w:t>
      </w:r>
      <w:r>
        <w:rPr>
          <w:rFonts w:ascii="Times New Roman" w:hAnsi="Times New Roman" w:cs="Times New Roman"/>
          <w:sz w:val="24"/>
          <w:szCs w:val="24"/>
        </w:rPr>
        <w:t>tuzemsku</w:t>
      </w:r>
      <w:r w:rsidR="00EC1115">
        <w:rPr>
          <w:rFonts w:ascii="Times New Roman" w:hAnsi="Times New Roman" w:cs="Times New Roman"/>
          <w:sz w:val="24"/>
          <w:szCs w:val="24"/>
        </w:rPr>
        <w:t xml:space="preserve"> a to na adresu v tuzemsku, ktorá je uvedená v návrhu na začatie katastrálneho konania, v zmluve, vo verejnej listine alebo v inej listine, v katastri alebo v registri obyvateľov</w:t>
      </w:r>
      <w:r>
        <w:rPr>
          <w:rFonts w:ascii="Times New Roman" w:hAnsi="Times New Roman" w:cs="Times New Roman"/>
          <w:sz w:val="24"/>
          <w:szCs w:val="24"/>
        </w:rPr>
        <w:t xml:space="preserve">. </w:t>
      </w:r>
      <w:r w:rsidR="00EC1115">
        <w:rPr>
          <w:rFonts w:ascii="Times New Roman" w:hAnsi="Times New Roman" w:cs="Times New Roman"/>
          <w:sz w:val="24"/>
          <w:szCs w:val="24"/>
        </w:rPr>
        <w:t>Okresný úrad bude v súvislosti s doručovaním písomnosti fyzickej osobe zisťovať jej adresu v registri obyvateľov len vtedy, ak mu nebude známa adresa fyzickej osoby v tuzemsku z návrhu na začatie katastrálneho konania, zo zmluvy, z verejnej listiny alebo z inej listiny alebo z katastra.</w:t>
      </w:r>
      <w:r w:rsidR="00245941" w:rsidRPr="006C5A60">
        <w:rPr>
          <w:rFonts w:ascii="Times New Roman" w:hAnsi="Times New Roman" w:cs="Times New Roman"/>
          <w:sz w:val="24"/>
          <w:szCs w:val="24"/>
        </w:rPr>
        <w:t xml:space="preserve"> </w:t>
      </w:r>
      <w:r w:rsidR="00EC1115">
        <w:rPr>
          <w:rFonts w:ascii="Times New Roman" w:hAnsi="Times New Roman" w:cs="Times New Roman"/>
          <w:sz w:val="24"/>
          <w:szCs w:val="24"/>
        </w:rPr>
        <w:t xml:space="preserve">Ak sa okresnému úradu nepodarí zistiť adresu fyzickej osoby na doručovanie v tuzemsku ani z registra obyvateľov, bude písomnosť doručovať oznámením na svojej úradnej tabuli a na svojom webovom sídle. Pokiaľ ide o formu „oznámenia“, rozumie sa ním vyvesenie písomnosti na úradnej tabuli a na webovom sídle okresného úradu. V zmysle navrhovanej právnej úpravy okresný úrad vyvesí písomnosť v jej plnom znení a bez anonymizácie údajov v písomnosti. </w:t>
      </w:r>
    </w:p>
    <w:p w14:paraId="36093043" w14:textId="77777777" w:rsidR="00085D21" w:rsidRDefault="00085D21" w:rsidP="005130BD">
      <w:pPr>
        <w:spacing w:after="0" w:line="240" w:lineRule="auto"/>
        <w:jc w:val="both"/>
        <w:rPr>
          <w:rFonts w:ascii="Times New Roman" w:hAnsi="Times New Roman" w:cs="Times New Roman"/>
          <w:sz w:val="24"/>
          <w:szCs w:val="24"/>
        </w:rPr>
      </w:pPr>
    </w:p>
    <w:p w14:paraId="198D5382" w14:textId="285E2A8B" w:rsidR="00A57263" w:rsidRDefault="00A57263"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243887">
        <w:rPr>
          <w:rFonts w:ascii="Times New Roman" w:hAnsi="Times New Roman" w:cs="Times New Roman"/>
          <w:b/>
          <w:sz w:val="24"/>
          <w:szCs w:val="24"/>
        </w:rPr>
        <w:t>21</w:t>
      </w:r>
    </w:p>
    <w:p w14:paraId="5DC95B8C" w14:textId="77777777" w:rsidR="00A57263" w:rsidRPr="00A57263" w:rsidRDefault="00A57263"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v nadväznosti na precizovanie pojmu „zápis práva do katastra“.</w:t>
      </w:r>
    </w:p>
    <w:p w14:paraId="10C9E1FA" w14:textId="77777777" w:rsidR="00A57263" w:rsidRDefault="00A57263" w:rsidP="005130BD">
      <w:pPr>
        <w:spacing w:after="0" w:line="240" w:lineRule="auto"/>
        <w:jc w:val="both"/>
        <w:rPr>
          <w:rFonts w:ascii="Times New Roman" w:hAnsi="Times New Roman" w:cs="Times New Roman"/>
          <w:b/>
          <w:sz w:val="24"/>
          <w:szCs w:val="24"/>
        </w:rPr>
      </w:pPr>
    </w:p>
    <w:p w14:paraId="2BEEFEAD" w14:textId="40AFD80B" w:rsidR="00441BAB" w:rsidRDefault="00A57263"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bodom </w:t>
      </w:r>
      <w:r w:rsidR="00243887">
        <w:rPr>
          <w:rFonts w:ascii="Times New Roman" w:hAnsi="Times New Roman" w:cs="Times New Roman"/>
          <w:b/>
          <w:sz w:val="24"/>
          <w:szCs w:val="24"/>
        </w:rPr>
        <w:t>22</w:t>
      </w:r>
      <w:r>
        <w:rPr>
          <w:rFonts w:ascii="Times New Roman" w:hAnsi="Times New Roman" w:cs="Times New Roman"/>
          <w:b/>
          <w:sz w:val="24"/>
          <w:szCs w:val="24"/>
        </w:rPr>
        <w:t xml:space="preserve"> až 2</w:t>
      </w:r>
      <w:r w:rsidR="00243887">
        <w:rPr>
          <w:rFonts w:ascii="Times New Roman" w:hAnsi="Times New Roman" w:cs="Times New Roman"/>
          <w:b/>
          <w:sz w:val="24"/>
          <w:szCs w:val="24"/>
        </w:rPr>
        <w:t>4</w:t>
      </w:r>
      <w:r>
        <w:rPr>
          <w:rFonts w:ascii="Times New Roman" w:hAnsi="Times New Roman" w:cs="Times New Roman"/>
          <w:b/>
          <w:sz w:val="24"/>
          <w:szCs w:val="24"/>
        </w:rPr>
        <w:t xml:space="preserve"> (§ 30</w:t>
      </w:r>
      <w:r w:rsidR="00441BAB">
        <w:rPr>
          <w:rFonts w:ascii="Times New Roman" w:hAnsi="Times New Roman" w:cs="Times New Roman"/>
          <w:b/>
          <w:sz w:val="24"/>
          <w:szCs w:val="24"/>
        </w:rPr>
        <w:t>)</w:t>
      </w:r>
    </w:p>
    <w:p w14:paraId="0AACF7EF" w14:textId="77777777" w:rsidR="00441BAB" w:rsidRDefault="00441BAB" w:rsidP="005130BD">
      <w:pPr>
        <w:spacing w:after="0" w:line="240" w:lineRule="auto"/>
        <w:jc w:val="both"/>
        <w:rPr>
          <w:rFonts w:ascii="Times New Roman" w:hAnsi="Times New Roman" w:cs="Times New Roman"/>
          <w:sz w:val="24"/>
          <w:szCs w:val="24"/>
        </w:rPr>
      </w:pPr>
      <w:r w:rsidRPr="00441BAB">
        <w:rPr>
          <w:rFonts w:ascii="Times New Roman" w:hAnsi="Times New Roman" w:cs="Times New Roman"/>
          <w:sz w:val="24"/>
          <w:szCs w:val="24"/>
        </w:rPr>
        <w:t>Navrhuje sa vypustenie právnej úpravy umožňujúcej</w:t>
      </w:r>
      <w:r>
        <w:rPr>
          <w:rFonts w:ascii="Times New Roman" w:hAnsi="Times New Roman" w:cs="Times New Roman"/>
          <w:sz w:val="24"/>
          <w:szCs w:val="24"/>
        </w:rPr>
        <w:t xml:space="preserve"> pred podaním návrhu na vklad vyplniť a odoslať oznámenie o návrhu na vklad, t. j. navrhuje sa vypustenie inštitútu oznámenia o n</w:t>
      </w:r>
      <w:r w:rsidR="00A57263">
        <w:rPr>
          <w:rFonts w:ascii="Times New Roman" w:hAnsi="Times New Roman" w:cs="Times New Roman"/>
          <w:sz w:val="24"/>
          <w:szCs w:val="24"/>
        </w:rPr>
        <w:t>ávrhu na vklad. D</w:t>
      </w:r>
      <w:r>
        <w:rPr>
          <w:rFonts w:ascii="Times New Roman" w:hAnsi="Times New Roman" w:cs="Times New Roman"/>
          <w:sz w:val="24"/>
          <w:szCs w:val="24"/>
        </w:rPr>
        <w:t xml:space="preserve">o budúcnosti už </w:t>
      </w:r>
      <w:r w:rsidR="00A57263">
        <w:rPr>
          <w:rFonts w:ascii="Times New Roman" w:hAnsi="Times New Roman" w:cs="Times New Roman"/>
          <w:sz w:val="24"/>
          <w:szCs w:val="24"/>
        </w:rPr>
        <w:t xml:space="preserve">teda </w:t>
      </w:r>
      <w:r>
        <w:rPr>
          <w:rFonts w:ascii="Times New Roman" w:hAnsi="Times New Roman" w:cs="Times New Roman"/>
          <w:sz w:val="24"/>
          <w:szCs w:val="24"/>
        </w:rPr>
        <w:t xml:space="preserve">nebude možné podať oznámenie o návrhu na vklad s účinkami zníženia správneho poplatku. </w:t>
      </w:r>
    </w:p>
    <w:p w14:paraId="28B0516F" w14:textId="77777777" w:rsidR="00A57263" w:rsidRDefault="00314C9A"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Nakoľko návrh na vklad v elektronickej podobe bude možné v zmysle navrhovanej právnej úpravy v § 23 podať len prostredníctvom elektronického formulára, inštitút oznámenia o návrhu na vklad je de facto duplicitný s návrhom na vklad a stráca opodstatnenie.</w:t>
      </w:r>
    </w:p>
    <w:p w14:paraId="0F30DF5A" w14:textId="77777777" w:rsidR="00314C9A" w:rsidRDefault="00314C9A"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Oznámenie k návrhu na vklad podaného v listinnej podobe prinášalo benefit v podobe zníženia správneho poplatku len v tom prípade, ak boli údaje v oznámení v súlade s údajmi v zmluve. Častokrát z dôvodu nesúladu týchto údajov bolo konanie o návrhu na vklad prerušené a účastníci vyzvaní na doplatenie správneho poplatku. V konečnom dôsledku toto oznámenie neplnilo svoj účel a znamenalo administratívnu záťaž tak pre účastníkov </w:t>
      </w:r>
      <w:r w:rsidR="00261750">
        <w:rPr>
          <w:rFonts w:ascii="Times New Roman" w:hAnsi="Times New Roman" w:cs="Times New Roman"/>
          <w:sz w:val="24"/>
          <w:szCs w:val="24"/>
        </w:rPr>
        <w:t xml:space="preserve">konania ako aj pre okresný úrad. </w:t>
      </w:r>
      <w:r w:rsidR="00E02B12">
        <w:rPr>
          <w:rFonts w:ascii="Times New Roman" w:hAnsi="Times New Roman" w:cs="Times New Roman"/>
          <w:sz w:val="24"/>
          <w:szCs w:val="24"/>
        </w:rPr>
        <w:t>Zároveň sa vypúšťa oznámenie o návrhu na vklad ako príloha k návrhu na vklad.</w:t>
      </w:r>
    </w:p>
    <w:p w14:paraId="60F532DF" w14:textId="77777777" w:rsidR="00B0359B" w:rsidRPr="00B0359B" w:rsidRDefault="00B0359B" w:rsidP="005130BD">
      <w:pPr>
        <w:spacing w:after="0" w:line="240" w:lineRule="auto"/>
        <w:jc w:val="both"/>
        <w:rPr>
          <w:rFonts w:ascii="Times New Roman" w:hAnsi="Times New Roman" w:cs="Times New Roman"/>
          <w:sz w:val="24"/>
          <w:szCs w:val="24"/>
        </w:rPr>
      </w:pPr>
      <w:r w:rsidRPr="00B0359B">
        <w:rPr>
          <w:rFonts w:ascii="Times New Roman" w:hAnsi="Times New Roman" w:cs="Times New Roman"/>
          <w:sz w:val="24"/>
          <w:szCs w:val="24"/>
        </w:rPr>
        <w:t xml:space="preserve">Katastrálny zákon je </w:t>
      </w:r>
      <w:r>
        <w:rPr>
          <w:rFonts w:ascii="Times New Roman" w:hAnsi="Times New Roman" w:cs="Times New Roman"/>
          <w:sz w:val="24"/>
          <w:szCs w:val="24"/>
        </w:rPr>
        <w:t>nedôsledný pri právnej úprave zápisov do katastra. V niektorých ustanoveniach sa totiž používa formulácia „zápis do katastra nehnuteľností“ (napr. § 4, § 59b ods. 2 katastrálneho zákona) a v ďalších ustanoveniach sa používa formulácia „zápis do listu vlastníc</w:t>
      </w:r>
      <w:r w:rsidR="00314C9A">
        <w:rPr>
          <w:rFonts w:ascii="Times New Roman" w:hAnsi="Times New Roman" w:cs="Times New Roman"/>
          <w:sz w:val="24"/>
          <w:szCs w:val="24"/>
        </w:rPr>
        <w:t>tva“ (napr. § 30 ods. 4 písm. a) a b)</w:t>
      </w:r>
      <w:r>
        <w:rPr>
          <w:rFonts w:ascii="Times New Roman" w:hAnsi="Times New Roman" w:cs="Times New Roman"/>
          <w:sz w:val="24"/>
          <w:szCs w:val="24"/>
        </w:rPr>
        <w:t xml:space="preserve"> katastrálneho zákona). Navrhuje sa zjednotenie príslušnej terminológie tak, že sa má používať pojem „zápis do katastra nehnuteľností“, „vpísané do katastra </w:t>
      </w:r>
      <w:r w:rsidR="00134A04">
        <w:rPr>
          <w:rFonts w:ascii="Times New Roman" w:hAnsi="Times New Roman" w:cs="Times New Roman"/>
          <w:sz w:val="24"/>
          <w:szCs w:val="24"/>
        </w:rPr>
        <w:t>nehnuteľností“, pričom pre pojem „kataster nehnuteľností“ sa používa legislatívna skratka „kataster“.</w:t>
      </w:r>
    </w:p>
    <w:p w14:paraId="556468EF" w14:textId="77777777" w:rsidR="00855B96" w:rsidRDefault="00855B96" w:rsidP="005130BD">
      <w:pPr>
        <w:spacing w:after="0" w:line="240" w:lineRule="auto"/>
        <w:jc w:val="both"/>
        <w:rPr>
          <w:rFonts w:ascii="Times New Roman" w:hAnsi="Times New Roman" w:cs="Times New Roman"/>
          <w:b/>
          <w:sz w:val="24"/>
          <w:szCs w:val="24"/>
        </w:rPr>
      </w:pPr>
    </w:p>
    <w:p w14:paraId="4DDB8EDC" w14:textId="37BC8716" w:rsidR="00085D21" w:rsidRDefault="00B948C3"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2</w:t>
      </w:r>
      <w:r w:rsidR="00243887">
        <w:rPr>
          <w:rFonts w:ascii="Times New Roman" w:hAnsi="Times New Roman" w:cs="Times New Roman"/>
          <w:b/>
          <w:sz w:val="24"/>
          <w:szCs w:val="24"/>
        </w:rPr>
        <w:t>5</w:t>
      </w:r>
      <w:r>
        <w:rPr>
          <w:rFonts w:ascii="Times New Roman" w:hAnsi="Times New Roman" w:cs="Times New Roman"/>
          <w:b/>
          <w:sz w:val="24"/>
          <w:szCs w:val="24"/>
        </w:rPr>
        <w:t xml:space="preserve"> až</w:t>
      </w:r>
      <w:r w:rsidR="001B711F">
        <w:rPr>
          <w:rFonts w:ascii="Times New Roman" w:hAnsi="Times New Roman" w:cs="Times New Roman"/>
          <w:b/>
          <w:sz w:val="24"/>
          <w:szCs w:val="24"/>
        </w:rPr>
        <w:t> 2</w:t>
      </w:r>
      <w:r w:rsidR="00243887">
        <w:rPr>
          <w:rFonts w:ascii="Times New Roman" w:hAnsi="Times New Roman" w:cs="Times New Roman"/>
          <w:b/>
          <w:sz w:val="24"/>
          <w:szCs w:val="24"/>
        </w:rPr>
        <w:t>7</w:t>
      </w:r>
      <w:r>
        <w:rPr>
          <w:rFonts w:ascii="Times New Roman" w:hAnsi="Times New Roman" w:cs="Times New Roman"/>
          <w:b/>
          <w:sz w:val="24"/>
          <w:szCs w:val="24"/>
        </w:rPr>
        <w:t xml:space="preserve"> (§ 31 ods. 1, </w:t>
      </w:r>
      <w:r w:rsidR="00085D21">
        <w:rPr>
          <w:rFonts w:ascii="Times New Roman" w:hAnsi="Times New Roman" w:cs="Times New Roman"/>
          <w:b/>
          <w:sz w:val="24"/>
          <w:szCs w:val="24"/>
        </w:rPr>
        <w:t>ods.</w:t>
      </w:r>
      <w:r w:rsidR="008C008F">
        <w:rPr>
          <w:rFonts w:ascii="Times New Roman" w:hAnsi="Times New Roman" w:cs="Times New Roman"/>
          <w:b/>
          <w:sz w:val="24"/>
          <w:szCs w:val="24"/>
        </w:rPr>
        <w:t xml:space="preserve"> 2</w:t>
      </w:r>
      <w:r>
        <w:rPr>
          <w:rFonts w:ascii="Times New Roman" w:hAnsi="Times New Roman" w:cs="Times New Roman"/>
          <w:b/>
          <w:sz w:val="24"/>
          <w:szCs w:val="24"/>
        </w:rPr>
        <w:t xml:space="preserve"> a ods. 6</w:t>
      </w:r>
      <w:r w:rsidR="008C008F">
        <w:rPr>
          <w:rFonts w:ascii="Times New Roman" w:hAnsi="Times New Roman" w:cs="Times New Roman"/>
          <w:b/>
          <w:sz w:val="24"/>
          <w:szCs w:val="24"/>
        </w:rPr>
        <w:t>)</w:t>
      </w:r>
    </w:p>
    <w:p w14:paraId="7B045AA5" w14:textId="77777777" w:rsidR="008C008F" w:rsidRDefault="008C008F"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31 ods. 1 a ods. 2 katastrálneho zákona zákonodarca upravuje rozsah prieskumu predloženej zmluvy v konaní o návrhu na vklad.</w:t>
      </w:r>
    </w:p>
    <w:p w14:paraId="71166C24" w14:textId="48EFE5EF" w:rsidR="005130BD" w:rsidRDefault="008C008F" w:rsidP="008C0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právnej teórii sa považuje za v zásade nesporné, že právne účinky vyvoláva iba zmluva, ktorá je účinná. Zmluva, ktorá nie je účinná, nemôže vyvolať právne účinky. Uvedené platí aj vo vzťahu k zmluve, ktorou sa zriaďuje, mení alebo ruší vecné právo k nehnuteľnosti. Len na základe účinnej zmluvy môže okresný úrad vydať rozhodnutie o povolení vkladu. Okresný úrad preto musí v konaní o návrhu na vklad skúmať, či je predložená zmluva účinná. V záujme odstránenia interpretačných pochybností sa navrhuje doplniť do § 31 ods. 1 katastrálneho zákona, že okresný úrad v konaní o návrhu na vklad skúma vždy aj to, či je predložená zmluva účinná.   </w:t>
      </w:r>
      <w:r w:rsidR="00602789" w:rsidRPr="006C5A60">
        <w:rPr>
          <w:rFonts w:ascii="Times New Roman" w:hAnsi="Times New Roman" w:cs="Times New Roman"/>
          <w:sz w:val="24"/>
          <w:szCs w:val="24"/>
        </w:rPr>
        <w:t xml:space="preserve"> </w:t>
      </w:r>
    </w:p>
    <w:p w14:paraId="17731174" w14:textId="2DFC5450" w:rsidR="00B858A2" w:rsidRDefault="003F7D62" w:rsidP="008C0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B858A2">
        <w:rPr>
          <w:rFonts w:ascii="Times New Roman" w:hAnsi="Times New Roman" w:cs="Times New Roman"/>
          <w:sz w:val="24"/>
          <w:szCs w:val="24"/>
        </w:rPr>
        <w:t>apriek tomu, že sa rozširuje možnosť advokátov autorizovať aj ďalšie druhy zmlúv o nakladaní s nehnuteľnosťami, obmedzený režim prieskumu okresným úradom</w:t>
      </w:r>
      <w:r w:rsidR="007913FE">
        <w:rPr>
          <w:rFonts w:ascii="Times New Roman" w:hAnsi="Times New Roman" w:cs="Times New Roman"/>
          <w:sz w:val="24"/>
          <w:szCs w:val="24"/>
        </w:rPr>
        <w:t xml:space="preserve"> podľa § 31 ods. 2 katastrálneho zákona</w:t>
      </w:r>
      <w:r w:rsidR="00B858A2">
        <w:rPr>
          <w:rFonts w:ascii="Times New Roman" w:hAnsi="Times New Roman" w:cs="Times New Roman"/>
          <w:sz w:val="24"/>
          <w:szCs w:val="24"/>
        </w:rPr>
        <w:t xml:space="preserve"> sa bude naďalej vzťahovať len na zmluvy o prevode </w:t>
      </w:r>
      <w:r w:rsidR="007913FE">
        <w:rPr>
          <w:rFonts w:ascii="Times New Roman" w:hAnsi="Times New Roman" w:cs="Times New Roman"/>
          <w:sz w:val="24"/>
          <w:szCs w:val="24"/>
        </w:rPr>
        <w:t>nehnuteľnosti</w:t>
      </w:r>
      <w:r w:rsidR="00B858A2">
        <w:rPr>
          <w:rFonts w:ascii="Times New Roman" w:hAnsi="Times New Roman" w:cs="Times New Roman"/>
          <w:sz w:val="24"/>
          <w:szCs w:val="24"/>
        </w:rPr>
        <w:t>. Uvedené platí aj vo vzťahu k zmluvám vyhotoveným vo forme notárskej zápisnice.</w:t>
      </w:r>
    </w:p>
    <w:p w14:paraId="16E4A6DF" w14:textId="6667C314" w:rsidR="009278AD" w:rsidRDefault="009278AD" w:rsidP="008C0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záujme predchádzania podvodom pri nakladaní s nehnuteľnosťami sa zavádza právna úprava, podľa ktorej sa rozhodnutie o povolení vkladu doručí okrem splnomocneného zástupcu aj priamo vlastníkovi nehnuteľnosti. Týmto spôsobom sa zabezpečí, že v prípade, ak došlo k podvodnému nakladaniu s nehnuteľnosťou na základe falošného splnomocnenia, vlastník nehnuteľnosti bude informovaný o tom, že sa s jeho nehnuteľnosťou bez jeho vedomia nakladá a môže podniknúť kroky </w:t>
      </w:r>
      <w:r w:rsidR="00A427E3">
        <w:rPr>
          <w:rFonts w:ascii="Times New Roman" w:hAnsi="Times New Roman" w:cs="Times New Roman"/>
          <w:sz w:val="24"/>
          <w:szCs w:val="24"/>
        </w:rPr>
        <w:t xml:space="preserve">potrebné </w:t>
      </w:r>
      <w:r>
        <w:rPr>
          <w:rFonts w:ascii="Times New Roman" w:hAnsi="Times New Roman" w:cs="Times New Roman"/>
          <w:sz w:val="24"/>
          <w:szCs w:val="24"/>
        </w:rPr>
        <w:t>k odstráneniu nezákonného stavu.</w:t>
      </w:r>
    </w:p>
    <w:p w14:paraId="5CE28A15" w14:textId="77777777" w:rsidR="002C33CD" w:rsidRDefault="002C33CD" w:rsidP="008C008F">
      <w:pPr>
        <w:spacing w:after="0" w:line="240" w:lineRule="auto"/>
        <w:jc w:val="both"/>
        <w:rPr>
          <w:rFonts w:ascii="Times New Roman" w:hAnsi="Times New Roman" w:cs="Times New Roman"/>
          <w:sz w:val="24"/>
          <w:szCs w:val="24"/>
        </w:rPr>
      </w:pPr>
    </w:p>
    <w:p w14:paraId="79D835FF" w14:textId="22ED89FE" w:rsidR="002C33CD" w:rsidRDefault="001B711F" w:rsidP="008C00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w:t>
      </w:r>
      <w:r w:rsidR="00243887">
        <w:rPr>
          <w:rFonts w:ascii="Times New Roman" w:hAnsi="Times New Roman" w:cs="Times New Roman"/>
          <w:b/>
          <w:sz w:val="24"/>
          <w:szCs w:val="24"/>
        </w:rPr>
        <w:t>8</w:t>
      </w:r>
      <w:r>
        <w:rPr>
          <w:rFonts w:ascii="Times New Roman" w:hAnsi="Times New Roman" w:cs="Times New Roman"/>
          <w:b/>
          <w:sz w:val="24"/>
          <w:szCs w:val="24"/>
        </w:rPr>
        <w:t xml:space="preserve"> [§ 31a písm. g)</w:t>
      </w:r>
      <w:r w:rsidR="00243887">
        <w:rPr>
          <w:rFonts w:ascii="Times New Roman" w:hAnsi="Times New Roman" w:cs="Times New Roman"/>
          <w:b/>
          <w:sz w:val="24"/>
          <w:szCs w:val="24"/>
        </w:rPr>
        <w:t xml:space="preserve"> a h)</w:t>
      </w:r>
      <w:r>
        <w:rPr>
          <w:rFonts w:ascii="Times New Roman" w:hAnsi="Times New Roman" w:cs="Times New Roman"/>
          <w:b/>
          <w:sz w:val="24"/>
          <w:szCs w:val="24"/>
        </w:rPr>
        <w:t>]</w:t>
      </w:r>
    </w:p>
    <w:p w14:paraId="769C66D4" w14:textId="5E6FFFC0" w:rsidR="002C33CD" w:rsidRDefault="002C33CD" w:rsidP="008C0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Účastník zmluvy má právo odstúpiť od zmluvy v prípadoch ustanovených zákonom alebo dojednaných v zmluve. </w:t>
      </w:r>
      <w:r w:rsidR="006713B2">
        <w:rPr>
          <w:rFonts w:ascii="Times New Roman" w:hAnsi="Times New Roman" w:cs="Times New Roman"/>
          <w:sz w:val="24"/>
          <w:szCs w:val="24"/>
        </w:rPr>
        <w:t>V</w:t>
      </w:r>
      <w:r>
        <w:rPr>
          <w:rFonts w:ascii="Times New Roman" w:hAnsi="Times New Roman" w:cs="Times New Roman"/>
          <w:sz w:val="24"/>
          <w:szCs w:val="24"/>
        </w:rPr>
        <w:t xml:space="preserve"> súvislosti s odstúpením od zmluvy môže vzniknúť v rámci konania o návrhu na vklad spor. Takýto spor okresný úrad ako správny orgán nie je oprávnený riešiť. Spory medzi fyzickými osoba a právnickými osobami rozhodujú súdy v civilnom sporovom konaní. </w:t>
      </w:r>
    </w:p>
    <w:p w14:paraId="6921C222" w14:textId="26E092A8" w:rsidR="00AA560F" w:rsidRDefault="002C33CD" w:rsidP="008C0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problematike postupu okresného úradu v konaní o návrhu na vklad v nadväznosti na odstúpenie od zmluvy</w:t>
      </w:r>
      <w:r w:rsidR="00AA560F">
        <w:rPr>
          <w:rFonts w:ascii="Times New Roman" w:hAnsi="Times New Roman" w:cs="Times New Roman"/>
          <w:sz w:val="24"/>
          <w:szCs w:val="24"/>
        </w:rPr>
        <w:t xml:space="preserve"> sa už v minulosti vyjadril Najvyšší súd Slovenskej republiky. V zmysle právneho názoru Najvyššieho súdu Slovenskej republiky má okresný úrad v prípade, že je mu </w:t>
      </w:r>
      <w:r w:rsidR="00AA560F">
        <w:rPr>
          <w:rFonts w:ascii="Times New Roman" w:hAnsi="Times New Roman" w:cs="Times New Roman"/>
          <w:sz w:val="24"/>
          <w:szCs w:val="24"/>
        </w:rPr>
        <w:lastRenderedPageBreak/>
        <w:t>pred rozhodnutím o návrhu na vklad oznámen</w:t>
      </w:r>
      <w:r w:rsidR="00237C02">
        <w:rPr>
          <w:rFonts w:ascii="Times New Roman" w:hAnsi="Times New Roman" w:cs="Times New Roman"/>
          <w:sz w:val="24"/>
          <w:szCs w:val="24"/>
        </w:rPr>
        <w:t>é</w:t>
      </w:r>
      <w:r w:rsidR="00AA560F">
        <w:rPr>
          <w:rFonts w:ascii="Times New Roman" w:hAnsi="Times New Roman" w:cs="Times New Roman"/>
          <w:sz w:val="24"/>
          <w:szCs w:val="24"/>
        </w:rPr>
        <w:t xml:space="preserve"> odstúpenie od zmluvy, prerušiť konanie o návrhu na vklad a vyzvať ostatných účastníkov, aby sa v stanovenej lehote vyjadrili, či uznávajú platnosť odstúpenia od zmluvy. V záujme odstránenia interpretačných sporov ohľadne toho, podľa akej právnej normy sa má v danom prípade prerušiť konanie o návrhu na vklad, sa navrhuje doplnenie § 31a katastrálneho zákona o ďalší dôvod na prerušenie konania o návrhu na vklad. </w:t>
      </w:r>
    </w:p>
    <w:p w14:paraId="10670E67" w14:textId="11175AD3" w:rsidR="006713B2" w:rsidRPr="00243887" w:rsidRDefault="006713B2" w:rsidP="008C008F">
      <w:pPr>
        <w:spacing w:after="0" w:line="240" w:lineRule="auto"/>
        <w:jc w:val="both"/>
        <w:rPr>
          <w:rFonts w:ascii="Times New Roman" w:hAnsi="Times New Roman" w:cs="Times New Roman"/>
          <w:sz w:val="24"/>
          <w:szCs w:val="24"/>
        </w:rPr>
      </w:pPr>
      <w:r w:rsidRPr="00326656">
        <w:rPr>
          <w:rFonts w:ascii="Times New Roman" w:hAnsi="Times New Roman" w:cs="Times New Roman"/>
          <w:sz w:val="24"/>
          <w:szCs w:val="24"/>
        </w:rPr>
        <w:t xml:space="preserve">Na rozdiel od stanoviska Najvyššieho súdu Slovenskej republiky sa navrhuje, aby v prípade sporu o platnosť odstúpenia od zmluvy žalobu podal ten, kto od zmluvy odstúpil. Takéto riešenie sa javí spravodlivejšie. </w:t>
      </w:r>
      <w:r w:rsidRPr="00243887">
        <w:rPr>
          <w:rFonts w:ascii="Times New Roman" w:hAnsi="Times New Roman" w:cs="Times New Roman"/>
          <w:sz w:val="24"/>
          <w:szCs w:val="24"/>
        </w:rPr>
        <w:t xml:space="preserve">Bremeno podania žaloby by mal znášať ten, kto má záujem na odstúpení od zmluvy. Opačný postup by viedol k tomu, že to bude nadobúdateľ, kto bude znášať dôkazné bremeno, že podmienky na odstúpenie nie sú splnené, čo je v rozpore so zásadou, že dôkazné bremeno o určitých skutočnostiach znáša ten, kto z nich vyvodzuje pre seba prospech. </w:t>
      </w:r>
    </w:p>
    <w:p w14:paraId="48040148" w14:textId="338762A6" w:rsidR="008107A2" w:rsidRPr="00243887" w:rsidRDefault="008107A2" w:rsidP="008C008F">
      <w:pPr>
        <w:spacing w:after="0" w:line="240" w:lineRule="auto"/>
        <w:jc w:val="both"/>
        <w:rPr>
          <w:rFonts w:ascii="Times New Roman" w:hAnsi="Times New Roman" w:cs="Times New Roman"/>
          <w:sz w:val="24"/>
          <w:szCs w:val="24"/>
        </w:rPr>
      </w:pPr>
      <w:r w:rsidRPr="00243887">
        <w:rPr>
          <w:rFonts w:ascii="Times New Roman" w:hAnsi="Times New Roman" w:cs="Times New Roman"/>
          <w:sz w:val="24"/>
          <w:szCs w:val="24"/>
        </w:rPr>
        <w:t xml:space="preserve">Ak ten, kto odstúpil od zmluvy, podá žalobu na súd a podanie žaloby preukáže okresnému úradu, okresný úrad preruší konanie o návrhu na vklad z dôvodu začatia konania o predbežnej otázke. Pre prípad, že ten, kto odstúpil od zmluvy, v stanovenej lehote žalobu nepodá, ustanovuje sa nevyvrátiteľná právna domnienka neplatnosti odstúpenia od zmluvy. To znamená, že podanie žaloby na súd po uplynutí stanovenej lehoty už nemá relevanciu a okresný úrad </w:t>
      </w:r>
      <w:r w:rsidR="00331CEB" w:rsidRPr="00243887">
        <w:rPr>
          <w:rFonts w:ascii="Times New Roman" w:hAnsi="Times New Roman" w:cs="Times New Roman"/>
          <w:sz w:val="24"/>
          <w:szCs w:val="24"/>
        </w:rPr>
        <w:t>v</w:t>
      </w:r>
      <w:r w:rsidRPr="00243887">
        <w:rPr>
          <w:rFonts w:ascii="Times New Roman" w:hAnsi="Times New Roman" w:cs="Times New Roman"/>
          <w:sz w:val="24"/>
          <w:szCs w:val="24"/>
        </w:rPr>
        <w:t> takom prípade pokračuje v konaní o návrhu na vklad, pričom bude vychádzať z vyššie uvedenej nevyvrátiteľnej domnienky o neplatnosti odstúpenia od zmluvy</w:t>
      </w:r>
      <w:r w:rsidR="007232D9" w:rsidRPr="00243887">
        <w:rPr>
          <w:rFonts w:ascii="Times New Roman" w:hAnsi="Times New Roman" w:cs="Times New Roman"/>
          <w:sz w:val="24"/>
          <w:szCs w:val="24"/>
        </w:rPr>
        <w:t>.</w:t>
      </w:r>
      <w:r w:rsidR="006D0501" w:rsidRPr="00243887">
        <w:rPr>
          <w:rFonts w:ascii="Times New Roman" w:hAnsi="Times New Roman" w:cs="Times New Roman"/>
          <w:sz w:val="24"/>
          <w:szCs w:val="24"/>
        </w:rPr>
        <w:t xml:space="preserve"> </w:t>
      </w:r>
      <w:r w:rsidR="007232D9" w:rsidRPr="00243887">
        <w:rPr>
          <w:rFonts w:ascii="Times New Roman" w:hAnsi="Times New Roman" w:cs="Times New Roman"/>
          <w:sz w:val="24"/>
          <w:szCs w:val="24"/>
        </w:rPr>
        <w:t>A</w:t>
      </w:r>
      <w:r w:rsidR="006D0501" w:rsidRPr="00243887">
        <w:rPr>
          <w:rFonts w:ascii="Times New Roman" w:hAnsi="Times New Roman" w:cs="Times New Roman"/>
          <w:sz w:val="24"/>
          <w:szCs w:val="24"/>
        </w:rPr>
        <w:t xml:space="preserve">k sú podmienky na povolenie vkladu splnené, </w:t>
      </w:r>
      <w:r w:rsidR="008E7094" w:rsidRPr="00243887">
        <w:rPr>
          <w:rFonts w:ascii="Times New Roman" w:hAnsi="Times New Roman" w:cs="Times New Roman"/>
          <w:sz w:val="24"/>
          <w:szCs w:val="24"/>
        </w:rPr>
        <w:t xml:space="preserve">okresný úrad </w:t>
      </w:r>
      <w:r w:rsidR="006D0501" w:rsidRPr="00243887">
        <w:rPr>
          <w:rFonts w:ascii="Times New Roman" w:hAnsi="Times New Roman" w:cs="Times New Roman"/>
          <w:sz w:val="24"/>
          <w:szCs w:val="24"/>
        </w:rPr>
        <w:t>vklad povolí.</w:t>
      </w:r>
    </w:p>
    <w:p w14:paraId="388747AA" w14:textId="3731FC8D" w:rsidR="000D5705" w:rsidRDefault="00331CEB" w:rsidP="008C008F">
      <w:pPr>
        <w:spacing w:after="0" w:line="240" w:lineRule="auto"/>
        <w:jc w:val="both"/>
        <w:rPr>
          <w:rFonts w:ascii="Times New Roman" w:hAnsi="Times New Roman" w:cs="Times New Roman"/>
          <w:sz w:val="24"/>
          <w:szCs w:val="24"/>
        </w:rPr>
      </w:pPr>
      <w:r w:rsidRPr="00326656">
        <w:rPr>
          <w:rFonts w:ascii="Times New Roman" w:hAnsi="Times New Roman" w:cs="Times New Roman"/>
          <w:sz w:val="24"/>
          <w:szCs w:val="24"/>
        </w:rPr>
        <w:t>Pokiaľ by účastník, ktorému bolo adresované oznámenie o odstúpení od zmluvy, uznal platnosť odstúpenia od zmluvy, okresný úrad konanie o návrhu na vklad zastaví podľa § 31b ods. 1 písm. b) katastrálneho zákona.</w:t>
      </w:r>
      <w:r w:rsidR="006D0501" w:rsidRPr="00326656">
        <w:rPr>
          <w:rFonts w:ascii="Times New Roman" w:hAnsi="Times New Roman" w:cs="Times New Roman"/>
          <w:sz w:val="24"/>
          <w:szCs w:val="24"/>
        </w:rPr>
        <w:t xml:space="preserve"> </w:t>
      </w:r>
    </w:p>
    <w:p w14:paraId="13B26DD0" w14:textId="0FCA07B8" w:rsidR="00243887" w:rsidRPr="00326656" w:rsidRDefault="00243887" w:rsidP="008C0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Doplnenie ďalšieho dôvodu prerušenia konania o návrhu na vklad súvisí s podrobnejšou úpravou nadobúdania nehnuteľnosti v tuzemsku cudzím štátom.</w:t>
      </w:r>
    </w:p>
    <w:p w14:paraId="4F217A94" w14:textId="77777777" w:rsidR="00AA560F" w:rsidRDefault="00AA560F" w:rsidP="008C008F">
      <w:pPr>
        <w:spacing w:after="0" w:line="240" w:lineRule="auto"/>
        <w:jc w:val="both"/>
        <w:rPr>
          <w:rFonts w:ascii="Times New Roman" w:hAnsi="Times New Roman" w:cs="Times New Roman"/>
          <w:sz w:val="24"/>
          <w:szCs w:val="24"/>
        </w:rPr>
      </w:pPr>
    </w:p>
    <w:p w14:paraId="22C87DB3" w14:textId="20A93C17" w:rsidR="00243887" w:rsidRDefault="00243887" w:rsidP="008C00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29</w:t>
      </w:r>
      <w:r w:rsidR="00E357AE">
        <w:rPr>
          <w:rFonts w:ascii="Times New Roman" w:hAnsi="Times New Roman" w:cs="Times New Roman"/>
          <w:b/>
          <w:sz w:val="24"/>
          <w:szCs w:val="24"/>
        </w:rPr>
        <w:t xml:space="preserve"> (§</w:t>
      </w:r>
      <w:r w:rsidR="00B858A2">
        <w:rPr>
          <w:rFonts w:ascii="Times New Roman" w:hAnsi="Times New Roman" w:cs="Times New Roman"/>
          <w:b/>
          <w:sz w:val="24"/>
          <w:szCs w:val="24"/>
        </w:rPr>
        <w:t xml:space="preserve"> </w:t>
      </w:r>
      <w:r w:rsidR="00E357AE">
        <w:rPr>
          <w:rFonts w:ascii="Times New Roman" w:hAnsi="Times New Roman" w:cs="Times New Roman"/>
          <w:b/>
          <w:sz w:val="24"/>
          <w:szCs w:val="24"/>
        </w:rPr>
        <w:t>31a nový ods. 2)</w:t>
      </w:r>
    </w:p>
    <w:p w14:paraId="73D41C05" w14:textId="1212C4B3" w:rsidR="00243887" w:rsidRDefault="00243887" w:rsidP="008C008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Právna úprava rieši postup okresného úradu v konaní o návrhu na vklad, ak je tomuto správnemu orgánu pred rozhodnutím o návrhu na vklad doručené oznámenie o odstúpení od zmluvy. Keďže okresný úrad nie je oprávnený rozhodovať sporné vzťahy, v súlade s právnym názorom Najvyššieho súdu SR vyzve účastníka konania, ktorému bolo adresované oznámenie o odstúpení od zmluvy, aby sa k tomuto odstúpeniu vyjadril. Okresný úrad určí lehotu, v ktorej sa má tento účastník vyjadriť. Pokiaľ sa tento účastník konania v určenej lehote nevyjadrí, bude sa mať za to, že uznáva platnosť odstúpenia od zmluvy. Ak ale tento účastník v stanovenej lehote oznámi okresnému úradu, že neuznáva platnosť odstúpenia od zmluvy, potom okresný úrad vyzve toho, kto odstúpil od zmluvy, aby podal v lehote 60 dní od doručenia výzvy žalobu o určenie platnosti odstúpenia od zmluvy. Ak v tejto lehote žaloba nebude podaná, bude sa mať za to, že odstúpenie od zmluvy nebolo platné.</w:t>
      </w:r>
    </w:p>
    <w:p w14:paraId="7510B063" w14:textId="3305A607" w:rsidR="00243887" w:rsidRPr="00243887" w:rsidRDefault="00973F27" w:rsidP="008C008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Navrhované ustanovenie bude zároveň predstavovať právny základ prípustnosti žaloby o určenie platnosti odstúpenia od zmluvy. Takáto právna úprava je potrebná v záujme odstránenia interpretačných sporov v aplikačnej praxi ohľadom prípustnosti žaloby o určenie platnosti, resp. neplatnosti odstúpenia od zmluvy, na základe ktorej bol podaný návrh na vklad, ešte pred rozhodnutím okresného úradu.</w:t>
      </w:r>
    </w:p>
    <w:p w14:paraId="4A914C17" w14:textId="165F9EE5" w:rsidR="00243887" w:rsidRDefault="00243887" w:rsidP="008C008F">
      <w:pPr>
        <w:spacing w:after="0" w:line="240" w:lineRule="auto"/>
        <w:jc w:val="both"/>
        <w:rPr>
          <w:rFonts w:ascii="Times New Roman" w:hAnsi="Times New Roman" w:cs="Times New Roman"/>
          <w:b/>
          <w:sz w:val="24"/>
          <w:szCs w:val="24"/>
        </w:rPr>
      </w:pPr>
    </w:p>
    <w:p w14:paraId="52684CA4" w14:textId="0C7648AF" w:rsidR="00AA560F" w:rsidRDefault="001B711F" w:rsidP="008C00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B35C70">
        <w:rPr>
          <w:rFonts w:ascii="Times New Roman" w:hAnsi="Times New Roman" w:cs="Times New Roman"/>
          <w:b/>
          <w:sz w:val="24"/>
          <w:szCs w:val="24"/>
        </w:rPr>
        <w:t>30</w:t>
      </w:r>
      <w:r>
        <w:rPr>
          <w:rFonts w:ascii="Times New Roman" w:hAnsi="Times New Roman" w:cs="Times New Roman"/>
          <w:b/>
          <w:sz w:val="24"/>
          <w:szCs w:val="24"/>
        </w:rPr>
        <w:t xml:space="preserve"> [</w:t>
      </w:r>
      <w:r w:rsidR="00AA560F" w:rsidRPr="00AA560F">
        <w:rPr>
          <w:rFonts w:ascii="Times New Roman" w:hAnsi="Times New Roman" w:cs="Times New Roman"/>
          <w:b/>
          <w:sz w:val="24"/>
          <w:szCs w:val="24"/>
        </w:rPr>
        <w:t>§ 31b</w:t>
      </w:r>
      <w:r>
        <w:rPr>
          <w:rFonts w:ascii="Times New Roman" w:hAnsi="Times New Roman" w:cs="Times New Roman"/>
          <w:b/>
          <w:sz w:val="24"/>
          <w:szCs w:val="24"/>
        </w:rPr>
        <w:t xml:space="preserve"> ods. 1 písm. c</w:t>
      </w:r>
      <w:r w:rsidR="00AA560F" w:rsidRPr="00AA560F">
        <w:rPr>
          <w:rFonts w:ascii="Times New Roman" w:hAnsi="Times New Roman" w:cs="Times New Roman"/>
          <w:b/>
          <w:sz w:val="24"/>
          <w:szCs w:val="24"/>
        </w:rPr>
        <w:t>)</w:t>
      </w:r>
      <w:r>
        <w:rPr>
          <w:rFonts w:ascii="Times New Roman" w:hAnsi="Times New Roman" w:cs="Times New Roman"/>
          <w:b/>
          <w:sz w:val="24"/>
          <w:szCs w:val="24"/>
        </w:rPr>
        <w:t>]</w:t>
      </w:r>
    </w:p>
    <w:p w14:paraId="0651175C" w14:textId="77777777" w:rsidR="00295B0F" w:rsidRDefault="009D1A25" w:rsidP="008C008F">
      <w:pPr>
        <w:spacing w:after="0" w:line="240" w:lineRule="auto"/>
        <w:jc w:val="both"/>
        <w:rPr>
          <w:rFonts w:ascii="Times New Roman" w:hAnsi="Times New Roman" w:cs="Times New Roman"/>
          <w:sz w:val="24"/>
          <w:szCs w:val="24"/>
        </w:rPr>
      </w:pPr>
      <w:r w:rsidRPr="009D1A25">
        <w:rPr>
          <w:rFonts w:ascii="Times New Roman" w:hAnsi="Times New Roman" w:cs="Times New Roman"/>
          <w:sz w:val="24"/>
          <w:szCs w:val="24"/>
        </w:rPr>
        <w:t>V zmysle § 31b ods. 1 písm. c) katastrálneho zákona</w:t>
      </w:r>
      <w:r>
        <w:rPr>
          <w:rFonts w:ascii="Times New Roman" w:hAnsi="Times New Roman" w:cs="Times New Roman"/>
          <w:sz w:val="24"/>
          <w:szCs w:val="24"/>
        </w:rPr>
        <w:t xml:space="preserve"> okresný úrad konanie o návrhu na vklad zastaví, ak už bol vo veci zamietnutý návrh na vklad z dôvodu uvedeného v § 31 ods. 1 katastrálneho zákona. Návrh na vklad by však mal byť zamietnutý aj vtedy, ak už bol raz </w:t>
      </w:r>
      <w:r>
        <w:rPr>
          <w:rFonts w:ascii="Times New Roman" w:hAnsi="Times New Roman" w:cs="Times New Roman"/>
          <w:sz w:val="24"/>
          <w:szCs w:val="24"/>
        </w:rPr>
        <w:lastRenderedPageBreak/>
        <w:t xml:space="preserve">zamietnutý návrh na vklad z dôvodu podľa § 31 ods. 2 katastrálneho zákona. V tomto zmysle sa navrhuje precizovanie § 31b ods. 1 písm. c) katastrálneho zákona. </w:t>
      </w:r>
    </w:p>
    <w:p w14:paraId="547542E1" w14:textId="63AF2E8B" w:rsidR="00855B96" w:rsidRDefault="009D1A25" w:rsidP="008C008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14:paraId="03B830A3" w14:textId="75363828" w:rsidR="00B35C70" w:rsidRDefault="00B35C70" w:rsidP="008C00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31</w:t>
      </w:r>
      <w:r w:rsidR="00E357AE">
        <w:rPr>
          <w:rFonts w:ascii="Times New Roman" w:hAnsi="Times New Roman" w:cs="Times New Roman"/>
          <w:b/>
          <w:sz w:val="24"/>
          <w:szCs w:val="24"/>
        </w:rPr>
        <w:t xml:space="preserve"> (nový §31c)</w:t>
      </w:r>
    </w:p>
    <w:p w14:paraId="05135348" w14:textId="7175B5C7" w:rsidR="00B35C70" w:rsidRDefault="00B35C70" w:rsidP="008C008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Právna úprava upravuje postup okresného úradu v nadväznosti na návrh na vklad na základe zmluvy o prevode nehnuteľnosti v prospech cudzieho štátu. Okresný úrad konanie o návrhu na vklad na základe takejto zmluvy preruší za účelom vyžiadania stanoviska príslušných orgánov. Stanoviská jednotlivých príslušných orgánov sú pre okresný úrad záväzné pri rozhodovaní o návrhu na vklad. Pokiaľ ktorýkoľvek z príslušných orgánov vydá nesúhlasné stanovisko, okresný úrad návrh na vklad zamietne, pričom v odôvodnení rozhodnutia uvedie iba to, že ide o zahraničnopolitické alebo bezpečnostné záujmy SR. </w:t>
      </w:r>
    </w:p>
    <w:p w14:paraId="4BCB82DC" w14:textId="2735CB27" w:rsidR="00B35C70" w:rsidRPr="00B35C70" w:rsidRDefault="00B35C70" w:rsidP="008C008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 prípad, že sa príslušné orgány k žiadosti okresného úradu v stanovenej lehote</w:t>
      </w:r>
      <w:r w:rsidRPr="00B35C70">
        <w:rPr>
          <w:rFonts w:ascii="Times New Roman" w:hAnsi="Times New Roman" w:cs="Times New Roman"/>
          <w:bCs/>
          <w:sz w:val="24"/>
          <w:szCs w:val="24"/>
        </w:rPr>
        <w:t xml:space="preserve"> </w:t>
      </w:r>
      <w:r>
        <w:rPr>
          <w:rFonts w:ascii="Times New Roman" w:hAnsi="Times New Roman" w:cs="Times New Roman"/>
          <w:bCs/>
          <w:sz w:val="24"/>
          <w:szCs w:val="24"/>
        </w:rPr>
        <w:t xml:space="preserve">nevyjadria, ustanovuje sa fikcia vydania súhlasného stanoviska. </w:t>
      </w:r>
    </w:p>
    <w:p w14:paraId="4D915F2E" w14:textId="77777777" w:rsidR="00B35C70" w:rsidRDefault="00B35C70" w:rsidP="008C008F">
      <w:pPr>
        <w:spacing w:after="0" w:line="240" w:lineRule="auto"/>
        <w:jc w:val="both"/>
        <w:rPr>
          <w:rFonts w:ascii="Times New Roman" w:hAnsi="Times New Roman" w:cs="Times New Roman"/>
          <w:b/>
          <w:sz w:val="24"/>
          <w:szCs w:val="24"/>
        </w:rPr>
      </w:pPr>
    </w:p>
    <w:p w14:paraId="5C61E6FB" w14:textId="620CC016" w:rsidR="00397737" w:rsidRDefault="001B711F" w:rsidP="008C00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B35C70">
        <w:rPr>
          <w:rFonts w:ascii="Times New Roman" w:hAnsi="Times New Roman" w:cs="Times New Roman"/>
          <w:b/>
          <w:sz w:val="24"/>
          <w:szCs w:val="24"/>
        </w:rPr>
        <w:t>32</w:t>
      </w:r>
      <w:r w:rsidR="00AA73FF" w:rsidRPr="00AA73FF">
        <w:rPr>
          <w:rFonts w:ascii="Times New Roman" w:hAnsi="Times New Roman" w:cs="Times New Roman"/>
          <w:b/>
          <w:sz w:val="24"/>
          <w:szCs w:val="24"/>
        </w:rPr>
        <w:t xml:space="preserve"> </w:t>
      </w:r>
      <w:r w:rsidR="0097000C">
        <w:rPr>
          <w:rFonts w:ascii="Times New Roman" w:hAnsi="Times New Roman" w:cs="Times New Roman"/>
          <w:b/>
          <w:sz w:val="24"/>
          <w:szCs w:val="24"/>
        </w:rPr>
        <w:t>(§ 32 ods. 2)</w:t>
      </w:r>
    </w:p>
    <w:p w14:paraId="153B6712" w14:textId="31E31447" w:rsidR="00397737" w:rsidRDefault="00397737" w:rsidP="008C0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Zjednocuje sa lehota na rozhodnutie o návrhu na vklad v prípade, že okresnému úradu bude doručená zmluva vyhotovená vo forme notárskej zápisnice alebo zmluva autorizovaná advokátom.</w:t>
      </w:r>
    </w:p>
    <w:p w14:paraId="1586E28F" w14:textId="72AE380D" w:rsidR="00B858A2" w:rsidRPr="00397737" w:rsidRDefault="00397737" w:rsidP="008C0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Aj napriek tomu, že režim prieskumu podľa § 31 ods. 2 katastrálneho zákona sa bude naďalej vzťahovať len na zmluvy o prevode nehnuteľnosti vyhotovené vo forme notárskej zápisnice alebo autorizované advokátom, splnenie podmienok na vklad aj na základe iných zmlúv ako zmlúv o prevode nehnuteľnosti, pokiaľ tieto budú vyhotovené vo forme notárskej zápisnice alebo autorizované advokátom, okresný úrad posúdi v lehote do 20 dní odo dňa doručenia návrhu na vklad.</w:t>
      </w:r>
    </w:p>
    <w:p w14:paraId="63CF87D1" w14:textId="77777777" w:rsidR="00397737" w:rsidRDefault="00397737" w:rsidP="008C008F">
      <w:pPr>
        <w:spacing w:after="0" w:line="240" w:lineRule="auto"/>
        <w:jc w:val="both"/>
        <w:rPr>
          <w:rFonts w:ascii="Times New Roman" w:hAnsi="Times New Roman" w:cs="Times New Roman"/>
          <w:b/>
          <w:sz w:val="24"/>
          <w:szCs w:val="24"/>
        </w:rPr>
      </w:pPr>
    </w:p>
    <w:p w14:paraId="5C66E08C" w14:textId="58321ACF" w:rsidR="00AA73FF" w:rsidRDefault="00397737" w:rsidP="008C00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33 </w:t>
      </w:r>
      <w:r w:rsidR="00AA73FF" w:rsidRPr="00AA73FF">
        <w:rPr>
          <w:rFonts w:ascii="Times New Roman" w:hAnsi="Times New Roman" w:cs="Times New Roman"/>
          <w:b/>
          <w:sz w:val="24"/>
          <w:szCs w:val="24"/>
        </w:rPr>
        <w:t>(§ 32 ods. 3</w:t>
      </w:r>
      <w:r w:rsidR="00AA73FF">
        <w:rPr>
          <w:rFonts w:ascii="Times New Roman" w:hAnsi="Times New Roman" w:cs="Times New Roman"/>
          <w:b/>
          <w:sz w:val="24"/>
          <w:szCs w:val="24"/>
        </w:rPr>
        <w:t>)</w:t>
      </w:r>
    </w:p>
    <w:p w14:paraId="71C1487A" w14:textId="47C58F74" w:rsidR="00AA73FF" w:rsidRPr="00134A04" w:rsidRDefault="00134A04" w:rsidP="008C008F">
      <w:pPr>
        <w:spacing w:after="0" w:line="240" w:lineRule="auto"/>
        <w:jc w:val="both"/>
        <w:rPr>
          <w:rFonts w:ascii="Times New Roman" w:hAnsi="Times New Roman" w:cs="Times New Roman"/>
          <w:sz w:val="24"/>
          <w:szCs w:val="24"/>
        </w:rPr>
      </w:pPr>
      <w:r w:rsidRPr="00134A04">
        <w:rPr>
          <w:rFonts w:ascii="Times New Roman" w:hAnsi="Times New Roman" w:cs="Times New Roman"/>
          <w:sz w:val="24"/>
          <w:szCs w:val="24"/>
        </w:rPr>
        <w:t xml:space="preserve">Účastník konania </w:t>
      </w:r>
      <w:r>
        <w:rPr>
          <w:rFonts w:ascii="Times New Roman" w:hAnsi="Times New Roman" w:cs="Times New Roman"/>
          <w:sz w:val="24"/>
          <w:szCs w:val="24"/>
        </w:rPr>
        <w:t>o návrhu na vklad môže pri podaní návrhu požiadať okresný úrad, aby o návrhu na vklad rozhodol urýchlene, t. j. v lehote do 15 dní odo dňa začatia konania. Podľa    § 32 ods. 3 katastrálneho zákona, ak okresný úrad v uvedenej lehote nerozhodne, má rozhodnúť v lehote podľa § 32 ods. 1 katastrálneho zákona, t. j. v lehote do 30 dní odo dňa začatia konania. Táto právna úprava však nezohľadňuje skutočnosť, že o urýchlené rozhodnutie o návrhu na vklad môže požiadať aj účastník konania o návrhu na vklad, kde prílohou návrhu je zmluva o prevode nehnuteľnosti vyhotovenej vo forme notárskej zápisnice alebo autorizovanej advokátom – v tomto prípade by malo nepochybne platiť, že ak napriek žiadosti o urýchlené rozhodnutie o návrhu na vklad a zaplate</w:t>
      </w:r>
      <w:r w:rsidR="00775014">
        <w:rPr>
          <w:rFonts w:ascii="Times New Roman" w:hAnsi="Times New Roman" w:cs="Times New Roman"/>
          <w:sz w:val="24"/>
          <w:szCs w:val="24"/>
        </w:rPr>
        <w:t>niu</w:t>
      </w:r>
      <w:r>
        <w:rPr>
          <w:rFonts w:ascii="Times New Roman" w:hAnsi="Times New Roman" w:cs="Times New Roman"/>
          <w:sz w:val="24"/>
          <w:szCs w:val="24"/>
        </w:rPr>
        <w:t xml:space="preserve"> príslušného správneho poplatku </w:t>
      </w:r>
      <w:r w:rsidR="00775014">
        <w:rPr>
          <w:rFonts w:ascii="Times New Roman" w:hAnsi="Times New Roman" w:cs="Times New Roman"/>
          <w:sz w:val="24"/>
          <w:szCs w:val="24"/>
        </w:rPr>
        <w:t>okresný úrad nerozhodne o návrhu na vklad do 15 dní odo dňa začatia konania, potom je povinný rozhodnúť v lehote podľa § 30 ods.</w:t>
      </w:r>
      <w:r w:rsidR="00A427E3">
        <w:rPr>
          <w:rFonts w:ascii="Times New Roman" w:hAnsi="Times New Roman" w:cs="Times New Roman"/>
          <w:sz w:val="24"/>
          <w:szCs w:val="24"/>
        </w:rPr>
        <w:t xml:space="preserve"> </w:t>
      </w:r>
      <w:r w:rsidR="00775014">
        <w:rPr>
          <w:rFonts w:ascii="Times New Roman" w:hAnsi="Times New Roman" w:cs="Times New Roman"/>
          <w:sz w:val="24"/>
          <w:szCs w:val="24"/>
        </w:rPr>
        <w:t>2 katastrálneho zákona, t. j. v lehote do 20 dní odo dňa začatia konania</w:t>
      </w:r>
      <w:r>
        <w:rPr>
          <w:rFonts w:ascii="Times New Roman" w:hAnsi="Times New Roman" w:cs="Times New Roman"/>
          <w:sz w:val="24"/>
          <w:szCs w:val="24"/>
        </w:rPr>
        <w:t>.</w:t>
      </w:r>
      <w:r w:rsidR="00775014">
        <w:rPr>
          <w:rFonts w:ascii="Times New Roman" w:hAnsi="Times New Roman" w:cs="Times New Roman"/>
          <w:sz w:val="24"/>
          <w:szCs w:val="24"/>
        </w:rPr>
        <w:t xml:space="preserve"> V tomto zmysle sa v § 30 ods. 3 katastrálneho zákona na konci dopĺňajú slová „alebo odseku 2.“.</w:t>
      </w:r>
      <w:r>
        <w:rPr>
          <w:rFonts w:ascii="Times New Roman" w:hAnsi="Times New Roman" w:cs="Times New Roman"/>
          <w:sz w:val="24"/>
          <w:szCs w:val="24"/>
        </w:rPr>
        <w:t xml:space="preserve">   </w:t>
      </w:r>
    </w:p>
    <w:p w14:paraId="1F06668F" w14:textId="77777777" w:rsidR="00134A04" w:rsidRDefault="00134A04" w:rsidP="008C008F">
      <w:pPr>
        <w:spacing w:after="0" w:line="240" w:lineRule="auto"/>
        <w:jc w:val="both"/>
        <w:rPr>
          <w:rFonts w:ascii="Times New Roman" w:hAnsi="Times New Roman" w:cs="Times New Roman"/>
          <w:b/>
          <w:sz w:val="24"/>
          <w:szCs w:val="24"/>
        </w:rPr>
      </w:pPr>
    </w:p>
    <w:p w14:paraId="539947B3" w14:textId="5E75D92C" w:rsidR="00194CE4" w:rsidRDefault="00194CE4" w:rsidP="008C00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1E2224">
        <w:rPr>
          <w:rFonts w:ascii="Times New Roman" w:hAnsi="Times New Roman" w:cs="Times New Roman"/>
          <w:b/>
          <w:sz w:val="24"/>
          <w:szCs w:val="24"/>
        </w:rPr>
        <w:t>34</w:t>
      </w:r>
      <w:r w:rsidR="00AA73FF">
        <w:rPr>
          <w:rFonts w:ascii="Times New Roman" w:hAnsi="Times New Roman" w:cs="Times New Roman"/>
          <w:b/>
          <w:sz w:val="24"/>
          <w:szCs w:val="24"/>
        </w:rPr>
        <w:t xml:space="preserve"> </w:t>
      </w:r>
      <w:r>
        <w:rPr>
          <w:rFonts w:ascii="Times New Roman" w:hAnsi="Times New Roman" w:cs="Times New Roman"/>
          <w:b/>
          <w:sz w:val="24"/>
          <w:szCs w:val="24"/>
        </w:rPr>
        <w:t xml:space="preserve">(§ 32 </w:t>
      </w:r>
      <w:r w:rsidR="0067632E">
        <w:rPr>
          <w:rFonts w:ascii="Times New Roman" w:hAnsi="Times New Roman" w:cs="Times New Roman"/>
          <w:b/>
          <w:sz w:val="24"/>
          <w:szCs w:val="24"/>
        </w:rPr>
        <w:t>nový odsek</w:t>
      </w:r>
      <w:r w:rsidR="00BA60C1">
        <w:rPr>
          <w:rFonts w:ascii="Times New Roman" w:hAnsi="Times New Roman" w:cs="Times New Roman"/>
          <w:b/>
          <w:sz w:val="24"/>
          <w:szCs w:val="24"/>
        </w:rPr>
        <w:t xml:space="preserve"> 4</w:t>
      </w:r>
      <w:r>
        <w:rPr>
          <w:rFonts w:ascii="Times New Roman" w:hAnsi="Times New Roman" w:cs="Times New Roman"/>
          <w:b/>
          <w:sz w:val="24"/>
          <w:szCs w:val="24"/>
        </w:rPr>
        <w:t>)</w:t>
      </w:r>
    </w:p>
    <w:p w14:paraId="4229753E" w14:textId="77777777" w:rsidR="00AA73FF" w:rsidRDefault="00AA73FF" w:rsidP="008C0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lege lata je lehota na rozhodnutie o návrhu na vklad upravená v § 32 katastrálneho zákona a lehota na vykonanie zápisu do katastra na základe rozhodnutia o povolení vkladu v § 43 ods. 1 písm. a) katastrálneho zákona. Právna úprava lehoty na vykonanie záznamu do katastra na základe rozhodnutia o povolení vkladu je pritom systematicky umiestnená mimo právnej úpravy konania o návrhu na vklad. Takéto legislatívno-technické riešenie sa nejaví byť vhodným a preto sa navrhuje upraviť lehotu na vykonanie zápisu do katastra na základe rozhodnutia o povolení vkladu v rámci právnej úpravy konania o návrhu na vklad.  </w:t>
      </w:r>
    </w:p>
    <w:p w14:paraId="4B83969A" w14:textId="77777777" w:rsidR="00AA73FF" w:rsidRDefault="00AA73FF" w:rsidP="008C008F">
      <w:pPr>
        <w:spacing w:after="0" w:line="240" w:lineRule="auto"/>
        <w:jc w:val="both"/>
        <w:rPr>
          <w:rFonts w:ascii="Times New Roman" w:hAnsi="Times New Roman" w:cs="Times New Roman"/>
          <w:sz w:val="24"/>
          <w:szCs w:val="24"/>
        </w:rPr>
      </w:pPr>
    </w:p>
    <w:p w14:paraId="12356BF0" w14:textId="05A7B8C4" w:rsidR="00AA73FF" w:rsidRDefault="007359A6" w:rsidP="008C00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bodom </w:t>
      </w:r>
      <w:r w:rsidR="001E2224">
        <w:rPr>
          <w:rFonts w:ascii="Times New Roman" w:hAnsi="Times New Roman" w:cs="Times New Roman"/>
          <w:b/>
          <w:sz w:val="24"/>
          <w:szCs w:val="24"/>
        </w:rPr>
        <w:t>35</w:t>
      </w:r>
      <w:r>
        <w:rPr>
          <w:rFonts w:ascii="Times New Roman" w:hAnsi="Times New Roman" w:cs="Times New Roman"/>
          <w:b/>
          <w:sz w:val="24"/>
          <w:szCs w:val="24"/>
        </w:rPr>
        <w:t xml:space="preserve"> a 3</w:t>
      </w:r>
      <w:r w:rsidR="001E2224">
        <w:rPr>
          <w:rFonts w:ascii="Times New Roman" w:hAnsi="Times New Roman" w:cs="Times New Roman"/>
          <w:b/>
          <w:sz w:val="24"/>
          <w:szCs w:val="24"/>
        </w:rPr>
        <w:t>6</w:t>
      </w:r>
      <w:r w:rsidR="00AA73FF" w:rsidRPr="00AA73FF">
        <w:rPr>
          <w:rFonts w:ascii="Times New Roman" w:hAnsi="Times New Roman" w:cs="Times New Roman"/>
          <w:b/>
          <w:sz w:val="24"/>
          <w:szCs w:val="24"/>
        </w:rPr>
        <w:t xml:space="preserve"> </w:t>
      </w:r>
      <w:r w:rsidR="005677F6">
        <w:rPr>
          <w:rFonts w:ascii="Times New Roman" w:hAnsi="Times New Roman" w:cs="Times New Roman"/>
          <w:b/>
          <w:sz w:val="24"/>
          <w:szCs w:val="24"/>
        </w:rPr>
        <w:t>(§ 33a</w:t>
      </w:r>
      <w:r w:rsidR="00AA73FF" w:rsidRPr="00AA73FF">
        <w:rPr>
          <w:rFonts w:ascii="Times New Roman" w:hAnsi="Times New Roman" w:cs="Times New Roman"/>
          <w:b/>
          <w:sz w:val="24"/>
          <w:szCs w:val="24"/>
        </w:rPr>
        <w:t xml:space="preserve"> ods. 3 a ods. 4)</w:t>
      </w:r>
    </w:p>
    <w:p w14:paraId="267A8F6F" w14:textId="77777777" w:rsidR="005677F6" w:rsidRDefault="005677F6" w:rsidP="008C008F">
      <w:pPr>
        <w:spacing w:after="0" w:line="240" w:lineRule="auto"/>
        <w:jc w:val="both"/>
        <w:rPr>
          <w:rFonts w:ascii="Times New Roman" w:hAnsi="Times New Roman" w:cs="Times New Roman"/>
          <w:sz w:val="24"/>
          <w:szCs w:val="24"/>
        </w:rPr>
      </w:pPr>
      <w:r w:rsidRPr="005677F6">
        <w:rPr>
          <w:rFonts w:ascii="Times New Roman" w:hAnsi="Times New Roman" w:cs="Times New Roman"/>
          <w:sz w:val="24"/>
          <w:szCs w:val="24"/>
        </w:rPr>
        <w:lastRenderedPageBreak/>
        <w:t xml:space="preserve">V </w:t>
      </w:r>
      <w:r>
        <w:rPr>
          <w:rFonts w:ascii="Times New Roman" w:hAnsi="Times New Roman" w:cs="Times New Roman"/>
          <w:sz w:val="24"/>
          <w:szCs w:val="24"/>
        </w:rPr>
        <w:t xml:space="preserve">§ 33a ods. 3 katastrálneho zákona sa precizuje označenie </w:t>
      </w:r>
      <w:r w:rsidR="00207BE8">
        <w:rPr>
          <w:rFonts w:ascii="Times New Roman" w:hAnsi="Times New Roman" w:cs="Times New Roman"/>
          <w:sz w:val="24"/>
          <w:szCs w:val="24"/>
        </w:rPr>
        <w:t>oprávnenia</w:t>
      </w:r>
      <w:r>
        <w:rPr>
          <w:rFonts w:ascii="Times New Roman" w:hAnsi="Times New Roman" w:cs="Times New Roman"/>
          <w:sz w:val="24"/>
          <w:szCs w:val="24"/>
        </w:rPr>
        <w:t xml:space="preserve"> vydaného po úspešnom absolvovaní skúšky pred komisiou na overenie spôsobilosti rozhodovať o návrhu na vklad.</w:t>
      </w:r>
    </w:p>
    <w:p w14:paraId="46DD6679" w14:textId="77777777" w:rsidR="00207BE8" w:rsidRDefault="00207BE8" w:rsidP="008C0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Precizuje sa právna úprava týkajúca sa podania návrhu na odňatie oprávnenia rozhodovať o návrhu na vklad. Návrh odobrať oprávnenie môže podať ÚGKK SR alebo príslušný okresný úrad, a to napr. na základe výsledkov z vykonanej kontroly. ÚGKK SR vykonáva kontroly rozhodovať o návrhu na vklad prostredníctvom svojich organizačných útvarov, ktorými nie je odbor katastrálnej inšpekcie.</w:t>
      </w:r>
    </w:p>
    <w:p w14:paraId="36B0FEEF" w14:textId="77777777" w:rsidR="009D1A25" w:rsidRDefault="009D1A25" w:rsidP="008C008F">
      <w:pPr>
        <w:spacing w:after="0" w:line="240" w:lineRule="auto"/>
        <w:jc w:val="both"/>
        <w:rPr>
          <w:rFonts w:ascii="Times New Roman" w:hAnsi="Times New Roman" w:cs="Times New Roman"/>
          <w:sz w:val="24"/>
          <w:szCs w:val="24"/>
        </w:rPr>
      </w:pPr>
    </w:p>
    <w:p w14:paraId="3F30DB89" w14:textId="222F776F" w:rsidR="005677F6" w:rsidRDefault="00321B60" w:rsidP="008C00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w:t>
      </w:r>
      <w:r w:rsidR="007359A6">
        <w:rPr>
          <w:rFonts w:ascii="Times New Roman" w:hAnsi="Times New Roman" w:cs="Times New Roman"/>
          <w:b/>
          <w:sz w:val="24"/>
          <w:szCs w:val="24"/>
        </w:rPr>
        <w:t xml:space="preserve"> 3</w:t>
      </w:r>
      <w:r w:rsidR="001E2224">
        <w:rPr>
          <w:rFonts w:ascii="Times New Roman" w:hAnsi="Times New Roman" w:cs="Times New Roman"/>
          <w:b/>
          <w:sz w:val="24"/>
          <w:szCs w:val="24"/>
        </w:rPr>
        <w:t>7</w:t>
      </w:r>
      <w:r w:rsidR="007359A6">
        <w:rPr>
          <w:rFonts w:ascii="Times New Roman" w:hAnsi="Times New Roman" w:cs="Times New Roman"/>
          <w:b/>
          <w:sz w:val="24"/>
          <w:szCs w:val="24"/>
        </w:rPr>
        <w:t xml:space="preserve"> a</w:t>
      </w:r>
      <w:r w:rsidR="007228F9">
        <w:rPr>
          <w:rFonts w:ascii="Times New Roman" w:hAnsi="Times New Roman" w:cs="Times New Roman"/>
          <w:b/>
          <w:sz w:val="24"/>
          <w:szCs w:val="24"/>
        </w:rPr>
        <w:t>ž</w:t>
      </w:r>
      <w:r w:rsidR="001E2224">
        <w:rPr>
          <w:rFonts w:ascii="Times New Roman" w:hAnsi="Times New Roman" w:cs="Times New Roman"/>
          <w:b/>
          <w:sz w:val="24"/>
          <w:szCs w:val="24"/>
        </w:rPr>
        <w:t xml:space="preserve"> 40</w:t>
      </w:r>
      <w:r w:rsidR="00DC4289">
        <w:rPr>
          <w:rFonts w:ascii="Times New Roman" w:hAnsi="Times New Roman" w:cs="Times New Roman"/>
          <w:b/>
          <w:sz w:val="24"/>
          <w:szCs w:val="24"/>
        </w:rPr>
        <w:t xml:space="preserve"> (§ 34 až § 37</w:t>
      </w:r>
      <w:r w:rsidR="007228F9">
        <w:rPr>
          <w:rFonts w:ascii="Times New Roman" w:hAnsi="Times New Roman" w:cs="Times New Roman"/>
          <w:b/>
          <w:sz w:val="24"/>
          <w:szCs w:val="24"/>
        </w:rPr>
        <w:t>h</w:t>
      </w:r>
      <w:r w:rsidR="005677F6">
        <w:rPr>
          <w:rFonts w:ascii="Times New Roman" w:hAnsi="Times New Roman" w:cs="Times New Roman"/>
          <w:b/>
          <w:sz w:val="24"/>
          <w:szCs w:val="24"/>
        </w:rPr>
        <w:t>)</w:t>
      </w:r>
    </w:p>
    <w:p w14:paraId="5062DFE6" w14:textId="18AB78CB" w:rsidR="00FC0DAA" w:rsidRDefault="00295B0F" w:rsidP="00FC0DAA">
      <w:pPr>
        <w:spacing w:after="0" w:line="240" w:lineRule="auto"/>
        <w:jc w:val="both"/>
        <w:rPr>
          <w:rFonts w:ascii="Times New Roman" w:hAnsi="Times New Roman" w:cs="Times New Roman"/>
          <w:sz w:val="24"/>
          <w:szCs w:val="24"/>
        </w:rPr>
      </w:pPr>
      <w:r w:rsidRPr="00295B0F">
        <w:rPr>
          <w:rFonts w:ascii="Times New Roman" w:hAnsi="Times New Roman" w:cs="Times New Roman"/>
          <w:sz w:val="24"/>
          <w:szCs w:val="24"/>
        </w:rPr>
        <w:t>Právna úprava konania o zázname je</w:t>
      </w:r>
      <w:r>
        <w:rPr>
          <w:rFonts w:ascii="Times New Roman" w:hAnsi="Times New Roman" w:cs="Times New Roman"/>
          <w:sz w:val="24"/>
          <w:szCs w:val="24"/>
        </w:rPr>
        <w:t xml:space="preserve"> v katastrálnom zákone v platnom a účinnom znení obsiahnutá v § 34 až 37. Táto právna úprava je mimoriadne stručná a neobsahuje právnu úpravu viacerých významných inštitútov. Navrhuje sa preto ustanovenie novej komplexnej právnej úpravy konania o zázname. </w:t>
      </w:r>
      <w:r w:rsidR="00FC0DAA">
        <w:rPr>
          <w:rFonts w:ascii="Times New Roman" w:hAnsi="Times New Roman" w:cs="Times New Roman"/>
          <w:sz w:val="24"/>
          <w:szCs w:val="24"/>
        </w:rPr>
        <w:t xml:space="preserve">Naďalej sa </w:t>
      </w:r>
      <w:r w:rsidR="00B3263E">
        <w:rPr>
          <w:rFonts w:ascii="Times New Roman" w:hAnsi="Times New Roman" w:cs="Times New Roman"/>
          <w:sz w:val="24"/>
          <w:szCs w:val="24"/>
        </w:rPr>
        <w:t xml:space="preserve">pritom </w:t>
      </w:r>
      <w:r w:rsidR="00FC0DAA">
        <w:rPr>
          <w:rFonts w:ascii="Times New Roman" w:hAnsi="Times New Roman" w:cs="Times New Roman"/>
          <w:sz w:val="24"/>
          <w:szCs w:val="24"/>
        </w:rPr>
        <w:t xml:space="preserve">na konanie o zázname nevzťahuje správny poriadok. </w:t>
      </w:r>
    </w:p>
    <w:p w14:paraId="0545BA39" w14:textId="5F05D234" w:rsidR="00212F68" w:rsidRDefault="00212F68" w:rsidP="00FC0DAA">
      <w:pPr>
        <w:spacing w:after="0" w:line="240" w:lineRule="auto"/>
        <w:jc w:val="both"/>
        <w:rPr>
          <w:rFonts w:ascii="Times New Roman" w:hAnsi="Times New Roman" w:cs="Times New Roman"/>
          <w:sz w:val="24"/>
          <w:szCs w:val="24"/>
        </w:rPr>
      </w:pPr>
    </w:p>
    <w:p w14:paraId="7C345F2E" w14:textId="79CFFF2F" w:rsidR="00584C7B" w:rsidRDefault="00212F68" w:rsidP="00FC0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34</w:t>
      </w:r>
    </w:p>
    <w:p w14:paraId="29791825" w14:textId="77777777" w:rsidR="00D73CB8" w:rsidRDefault="00FC0DAA"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34 sa u</w:t>
      </w:r>
      <w:r w:rsidR="00B74C01">
        <w:rPr>
          <w:rFonts w:ascii="Times New Roman" w:hAnsi="Times New Roman" w:cs="Times New Roman"/>
          <w:sz w:val="24"/>
          <w:szCs w:val="24"/>
        </w:rPr>
        <w:t xml:space="preserve">pravuje, ktoré práva sa zapisujú do katastra formou záznamu. </w:t>
      </w:r>
    </w:p>
    <w:p w14:paraId="0911E3D2" w14:textId="2BEF6B93" w:rsidR="00D73CB8" w:rsidRDefault="00D73CB8"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Záznamom sa zapíše do katastra aj dohoda o odstúpení od zmluvy po povolení vkladu, nakoľko </w:t>
      </w:r>
      <w:r w:rsidR="00F94DD8">
        <w:rPr>
          <w:rFonts w:ascii="Times New Roman" w:hAnsi="Times New Roman" w:cs="Times New Roman"/>
          <w:sz w:val="24"/>
          <w:szCs w:val="24"/>
        </w:rPr>
        <w:t>účinky odstúpenia od zmluvy vyplývajú zo zákona a vlastnícke právo pôvodného vlastníka sa obnovuje zo zákona.</w:t>
      </w:r>
    </w:p>
    <w:p w14:paraId="377C7EEC" w14:textId="77777777" w:rsidR="00D73CB8" w:rsidRDefault="00D73CB8" w:rsidP="005130BD">
      <w:pPr>
        <w:spacing w:after="0" w:line="240" w:lineRule="auto"/>
        <w:jc w:val="both"/>
        <w:rPr>
          <w:rFonts w:ascii="Times New Roman" w:hAnsi="Times New Roman" w:cs="Times New Roman"/>
          <w:sz w:val="24"/>
          <w:szCs w:val="24"/>
        </w:rPr>
      </w:pPr>
    </w:p>
    <w:p w14:paraId="003465BF" w14:textId="2AA38573" w:rsidR="00B74C01" w:rsidRDefault="00D83F22"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Záznamom sa zapíše </w:t>
      </w:r>
      <w:r w:rsidR="00D73CB8">
        <w:rPr>
          <w:rFonts w:ascii="Times New Roman" w:hAnsi="Times New Roman" w:cs="Times New Roman"/>
          <w:sz w:val="24"/>
          <w:szCs w:val="24"/>
        </w:rPr>
        <w:t xml:space="preserve">do katastra </w:t>
      </w:r>
      <w:r>
        <w:rPr>
          <w:rFonts w:ascii="Times New Roman" w:hAnsi="Times New Roman" w:cs="Times New Roman"/>
          <w:sz w:val="24"/>
          <w:szCs w:val="24"/>
        </w:rPr>
        <w:t>aj oznámenie o určení súpisného čísla. Vlastnícke právo k stavbe vzniká originárnym spôsobom</w:t>
      </w:r>
      <w:r w:rsidR="006F2D2D">
        <w:rPr>
          <w:rFonts w:ascii="Times New Roman" w:hAnsi="Times New Roman" w:cs="Times New Roman"/>
          <w:sz w:val="24"/>
          <w:szCs w:val="24"/>
        </w:rPr>
        <w:t xml:space="preserve"> na základe samotnej výstavby stavby</w:t>
      </w:r>
      <w:r w:rsidR="00F82122">
        <w:rPr>
          <w:rFonts w:ascii="Times New Roman" w:hAnsi="Times New Roman" w:cs="Times New Roman"/>
          <w:sz w:val="24"/>
          <w:szCs w:val="24"/>
        </w:rPr>
        <w:t xml:space="preserve"> (teda zo zákona)</w:t>
      </w:r>
      <w:r w:rsidR="006F2D2D">
        <w:rPr>
          <w:rFonts w:ascii="Times New Roman" w:hAnsi="Times New Roman" w:cs="Times New Roman"/>
          <w:sz w:val="24"/>
          <w:szCs w:val="24"/>
        </w:rPr>
        <w:t>. Oznámenie o určení súpisného čísla nepreukazuje vlastnícke právo</w:t>
      </w:r>
      <w:r w:rsidR="00F82122">
        <w:rPr>
          <w:rFonts w:ascii="Times New Roman" w:hAnsi="Times New Roman" w:cs="Times New Roman"/>
          <w:sz w:val="24"/>
          <w:szCs w:val="24"/>
        </w:rPr>
        <w:t xml:space="preserve"> k stavbe</w:t>
      </w:r>
      <w:r w:rsidR="006F2D2D">
        <w:rPr>
          <w:rFonts w:ascii="Times New Roman" w:hAnsi="Times New Roman" w:cs="Times New Roman"/>
          <w:sz w:val="24"/>
          <w:szCs w:val="24"/>
        </w:rPr>
        <w:t xml:space="preserve">, je len dokladom, slúžiacim ako podklad na </w:t>
      </w:r>
      <w:r w:rsidR="00F82122">
        <w:rPr>
          <w:rFonts w:ascii="Times New Roman" w:hAnsi="Times New Roman" w:cs="Times New Roman"/>
          <w:sz w:val="24"/>
          <w:szCs w:val="24"/>
        </w:rPr>
        <w:t xml:space="preserve">jej </w:t>
      </w:r>
      <w:r w:rsidR="006F2D2D">
        <w:rPr>
          <w:rFonts w:ascii="Times New Roman" w:hAnsi="Times New Roman" w:cs="Times New Roman"/>
          <w:sz w:val="24"/>
          <w:szCs w:val="24"/>
        </w:rPr>
        <w:t>zápis do katastra.</w:t>
      </w:r>
    </w:p>
    <w:p w14:paraId="752FF194" w14:textId="77777777" w:rsidR="00584C7B" w:rsidRDefault="00584C7B" w:rsidP="005130BD">
      <w:pPr>
        <w:spacing w:after="0" w:line="240" w:lineRule="auto"/>
        <w:jc w:val="both"/>
        <w:rPr>
          <w:rFonts w:ascii="Times New Roman" w:hAnsi="Times New Roman" w:cs="Times New Roman"/>
          <w:sz w:val="24"/>
          <w:szCs w:val="24"/>
        </w:rPr>
      </w:pPr>
    </w:p>
    <w:p w14:paraId="25CB33BE" w14:textId="78D82FB7" w:rsidR="00212F68" w:rsidRDefault="00212F68"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35</w:t>
      </w:r>
    </w:p>
    <w:p w14:paraId="4B53A683" w14:textId="0E92837E" w:rsidR="007B0C51" w:rsidRDefault="00B74C01"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584C7B">
        <w:rPr>
          <w:rFonts w:ascii="Times New Roman" w:hAnsi="Times New Roman" w:cs="Times New Roman"/>
          <w:sz w:val="24"/>
          <w:szCs w:val="24"/>
        </w:rPr>
        <w:t xml:space="preserve"> § 35 naďalej platí</w:t>
      </w:r>
      <w:r>
        <w:rPr>
          <w:rFonts w:ascii="Times New Roman" w:hAnsi="Times New Roman" w:cs="Times New Roman"/>
          <w:sz w:val="24"/>
          <w:szCs w:val="24"/>
        </w:rPr>
        <w:t>, že okresný úrad začne konanie o</w:t>
      </w:r>
      <w:r w:rsidR="007B0C51">
        <w:rPr>
          <w:rFonts w:ascii="Times New Roman" w:hAnsi="Times New Roman" w:cs="Times New Roman"/>
          <w:sz w:val="24"/>
          <w:szCs w:val="24"/>
        </w:rPr>
        <w:t> zázname bez návrhu alebo na návrh účastníka konania, ktorým sa rozumie vlastník, iná oprávnená osoba alebo osoba, v prospech ktorej sa má zápis do katastra vykonať.</w:t>
      </w:r>
    </w:p>
    <w:p w14:paraId="6327DF75" w14:textId="77777777" w:rsidR="007B0C51" w:rsidRDefault="007B0C51"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Konanie o zázname sa bude považovať za začaté dňom doručenia návrhu na vykonanie záznamu alebo dňom doručenia verejnej listiny, inej listiny alebo zmluvy podľa § 34 </w:t>
      </w:r>
      <w:r w:rsidR="00584C7B">
        <w:rPr>
          <w:rFonts w:ascii="Times New Roman" w:hAnsi="Times New Roman" w:cs="Times New Roman"/>
          <w:sz w:val="24"/>
          <w:szCs w:val="24"/>
        </w:rPr>
        <w:t>písm. b)</w:t>
      </w:r>
      <w:r>
        <w:rPr>
          <w:rFonts w:ascii="Times New Roman" w:hAnsi="Times New Roman" w:cs="Times New Roman"/>
          <w:sz w:val="24"/>
          <w:szCs w:val="24"/>
        </w:rPr>
        <w:t xml:space="preserve"> katastrálneho zákona okresnému úradu. </w:t>
      </w:r>
    </w:p>
    <w:p w14:paraId="0BB46C9D" w14:textId="77777777" w:rsidR="00584C7B" w:rsidRDefault="00584C7B"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Zároveň sa dopĺňa definícia účastníctva v konaní o zázname.</w:t>
      </w:r>
    </w:p>
    <w:p w14:paraId="23B78619" w14:textId="68729194" w:rsidR="00584C7B" w:rsidRDefault="00584C7B" w:rsidP="005130BD">
      <w:pPr>
        <w:spacing w:after="0" w:line="240" w:lineRule="auto"/>
        <w:jc w:val="both"/>
        <w:rPr>
          <w:rFonts w:ascii="Times New Roman" w:hAnsi="Times New Roman" w:cs="Times New Roman"/>
          <w:sz w:val="24"/>
          <w:szCs w:val="24"/>
        </w:rPr>
      </w:pPr>
    </w:p>
    <w:p w14:paraId="0E47B8A7" w14:textId="71596C09" w:rsidR="00212F68" w:rsidRDefault="00212F68"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36</w:t>
      </w:r>
    </w:p>
    <w:p w14:paraId="52A0365C" w14:textId="6E400A2C" w:rsidR="007B0C51" w:rsidRDefault="007B0C51"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navrhovanom znení § 36 katastrálneho zákona sa preberá doterajšia právna úprava príloh návrhu na vykonanie záznamu. </w:t>
      </w:r>
    </w:p>
    <w:p w14:paraId="29D33325" w14:textId="265DE158" w:rsidR="007228F9" w:rsidRDefault="007228F9" w:rsidP="005130BD">
      <w:pPr>
        <w:spacing w:after="0" w:line="240" w:lineRule="auto"/>
        <w:jc w:val="both"/>
        <w:rPr>
          <w:rFonts w:ascii="Times New Roman" w:hAnsi="Times New Roman" w:cs="Times New Roman"/>
          <w:sz w:val="24"/>
          <w:szCs w:val="24"/>
        </w:rPr>
      </w:pPr>
    </w:p>
    <w:p w14:paraId="7A9AAAB5" w14:textId="2044D183" w:rsidR="007228F9" w:rsidRPr="0071541B" w:rsidRDefault="007228F9" w:rsidP="005130BD">
      <w:pPr>
        <w:spacing w:after="0" w:line="240" w:lineRule="auto"/>
        <w:jc w:val="both"/>
        <w:rPr>
          <w:rFonts w:ascii="Times New Roman" w:hAnsi="Times New Roman" w:cs="Times New Roman"/>
          <w:b/>
          <w:sz w:val="24"/>
          <w:szCs w:val="24"/>
        </w:rPr>
      </w:pPr>
      <w:r w:rsidRPr="0071541B">
        <w:rPr>
          <w:rFonts w:ascii="Times New Roman" w:hAnsi="Times New Roman" w:cs="Times New Roman"/>
          <w:b/>
          <w:sz w:val="24"/>
          <w:szCs w:val="24"/>
        </w:rPr>
        <w:t>K bodu 3</w:t>
      </w:r>
      <w:r w:rsidR="003D6F3B">
        <w:rPr>
          <w:rFonts w:ascii="Times New Roman" w:hAnsi="Times New Roman" w:cs="Times New Roman"/>
          <w:b/>
          <w:sz w:val="24"/>
          <w:szCs w:val="24"/>
        </w:rPr>
        <w:t>8</w:t>
      </w:r>
      <w:r w:rsidRPr="0071541B">
        <w:rPr>
          <w:rFonts w:ascii="Times New Roman" w:hAnsi="Times New Roman" w:cs="Times New Roman"/>
          <w:b/>
          <w:sz w:val="24"/>
          <w:szCs w:val="24"/>
        </w:rPr>
        <w:t xml:space="preserve"> (§ 36a)</w:t>
      </w:r>
    </w:p>
    <w:p w14:paraId="3096613A" w14:textId="5CD9A448" w:rsidR="007228F9" w:rsidRDefault="007228F9"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nadväznosti na rozpracovanie konania o zázname bolo potrebné vypustiť doterajší § 36a.</w:t>
      </w:r>
    </w:p>
    <w:p w14:paraId="09C8690B" w14:textId="77777777" w:rsidR="00212F68" w:rsidRDefault="00212F68" w:rsidP="005130BD">
      <w:pPr>
        <w:spacing w:after="0" w:line="240" w:lineRule="auto"/>
        <w:jc w:val="both"/>
        <w:rPr>
          <w:rFonts w:ascii="Times New Roman" w:hAnsi="Times New Roman" w:cs="Times New Roman"/>
          <w:sz w:val="24"/>
          <w:szCs w:val="24"/>
        </w:rPr>
      </w:pPr>
    </w:p>
    <w:p w14:paraId="2E25C2A1" w14:textId="57484642" w:rsidR="00212F68" w:rsidRPr="0071541B" w:rsidRDefault="0073761C" w:rsidP="005130BD">
      <w:pPr>
        <w:spacing w:after="0" w:line="240" w:lineRule="auto"/>
        <w:jc w:val="both"/>
        <w:rPr>
          <w:rFonts w:ascii="Times New Roman" w:hAnsi="Times New Roman" w:cs="Times New Roman"/>
          <w:b/>
          <w:sz w:val="24"/>
          <w:szCs w:val="24"/>
        </w:rPr>
      </w:pPr>
      <w:r w:rsidRPr="0071541B">
        <w:rPr>
          <w:rFonts w:ascii="Times New Roman" w:hAnsi="Times New Roman" w:cs="Times New Roman"/>
          <w:b/>
          <w:sz w:val="24"/>
          <w:szCs w:val="24"/>
        </w:rPr>
        <w:t>K bodu 3</w:t>
      </w:r>
      <w:r w:rsidR="003D6F3B">
        <w:rPr>
          <w:rFonts w:ascii="Times New Roman" w:hAnsi="Times New Roman" w:cs="Times New Roman"/>
          <w:b/>
          <w:sz w:val="24"/>
          <w:szCs w:val="24"/>
        </w:rPr>
        <w:t>9</w:t>
      </w:r>
      <w:r w:rsidRPr="0071541B">
        <w:rPr>
          <w:rFonts w:ascii="Times New Roman" w:hAnsi="Times New Roman" w:cs="Times New Roman"/>
          <w:b/>
          <w:sz w:val="24"/>
          <w:szCs w:val="24"/>
        </w:rPr>
        <w:t xml:space="preserve"> </w:t>
      </w:r>
      <w:r w:rsidR="00E357AE">
        <w:rPr>
          <w:rFonts w:ascii="Times New Roman" w:hAnsi="Times New Roman" w:cs="Times New Roman"/>
          <w:b/>
          <w:sz w:val="24"/>
          <w:szCs w:val="24"/>
        </w:rPr>
        <w:t>(</w:t>
      </w:r>
      <w:r w:rsidR="00212F68" w:rsidRPr="0071541B">
        <w:rPr>
          <w:rFonts w:ascii="Times New Roman" w:hAnsi="Times New Roman" w:cs="Times New Roman"/>
          <w:b/>
          <w:sz w:val="24"/>
          <w:szCs w:val="24"/>
        </w:rPr>
        <w:t>§ 37</w:t>
      </w:r>
      <w:r w:rsidR="00E357AE">
        <w:rPr>
          <w:rFonts w:ascii="Times New Roman" w:hAnsi="Times New Roman" w:cs="Times New Roman"/>
          <w:b/>
          <w:sz w:val="24"/>
          <w:szCs w:val="24"/>
        </w:rPr>
        <w:t>)</w:t>
      </w:r>
    </w:p>
    <w:p w14:paraId="6795C36F" w14:textId="77775E8D" w:rsidR="00A94A3A" w:rsidRDefault="007B0C51"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Právna úprava skúmania podmienok na vykonanie záznamu v katastrálnom zákone v platnom a účinnom znení je mimoriadne stručná a je potrebné ju precizovať. V navrhovanom znení § 37 katastrálneho zákona sa upravuje rozsah, v akom bude okresný úrad skúmať splnenie podmienok na vykonanie záznamu. </w:t>
      </w:r>
      <w:r w:rsidR="00584C7B">
        <w:rPr>
          <w:rFonts w:ascii="Times New Roman" w:hAnsi="Times New Roman" w:cs="Times New Roman"/>
          <w:sz w:val="24"/>
          <w:szCs w:val="24"/>
        </w:rPr>
        <w:t xml:space="preserve">Podrobnejšie  sa upravuje skúmania podmienok na vykonanie záznamu. </w:t>
      </w:r>
    </w:p>
    <w:p w14:paraId="39733046" w14:textId="61809805" w:rsidR="00A94A3A" w:rsidRDefault="00A94A3A"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Niektoré konania o zázname môžu začať na návrh, pričom nie je potrebné vznik, zmenu alebo zánik práva preukazovať ďalšou listinou. Ide napr. o právo vznikajúce zo zákona (</w:t>
      </w:r>
      <w:r w:rsidR="00606D77">
        <w:rPr>
          <w:rFonts w:ascii="Times New Roman" w:hAnsi="Times New Roman" w:cs="Times New Roman"/>
          <w:sz w:val="24"/>
          <w:szCs w:val="24"/>
        </w:rPr>
        <w:t xml:space="preserve">napr. § 15 </w:t>
      </w:r>
      <w:r>
        <w:rPr>
          <w:rFonts w:ascii="Times New Roman" w:hAnsi="Times New Roman" w:cs="Times New Roman"/>
          <w:sz w:val="24"/>
          <w:szCs w:val="24"/>
        </w:rPr>
        <w:t>zákon</w:t>
      </w:r>
      <w:r w:rsidR="00606D77">
        <w:rPr>
          <w:rFonts w:ascii="Times New Roman" w:hAnsi="Times New Roman" w:cs="Times New Roman"/>
          <w:sz w:val="24"/>
          <w:szCs w:val="24"/>
        </w:rPr>
        <w:t>a č. 182/1993 Z. z.)</w:t>
      </w:r>
      <w:r w:rsidR="00E57163">
        <w:rPr>
          <w:rFonts w:ascii="Times New Roman" w:hAnsi="Times New Roman" w:cs="Times New Roman"/>
          <w:sz w:val="24"/>
          <w:szCs w:val="24"/>
        </w:rPr>
        <w:t>. O</w:t>
      </w:r>
      <w:r>
        <w:rPr>
          <w:rFonts w:ascii="Times New Roman" w:hAnsi="Times New Roman" w:cs="Times New Roman"/>
          <w:sz w:val="24"/>
          <w:szCs w:val="24"/>
        </w:rPr>
        <w:t xml:space="preserve">kresný úrad bude </w:t>
      </w:r>
      <w:r w:rsidR="00AA2D59">
        <w:rPr>
          <w:rFonts w:ascii="Times New Roman" w:hAnsi="Times New Roman" w:cs="Times New Roman"/>
          <w:sz w:val="24"/>
          <w:szCs w:val="24"/>
        </w:rPr>
        <w:t xml:space="preserve">v uvedenom prípade </w:t>
      </w:r>
      <w:r>
        <w:rPr>
          <w:rFonts w:ascii="Times New Roman" w:hAnsi="Times New Roman" w:cs="Times New Roman"/>
          <w:sz w:val="24"/>
          <w:szCs w:val="24"/>
        </w:rPr>
        <w:t>skúmať, či priamo v návrhu je uvedená skutočnosť, ktorá preukazuje, že právo, ktoré sa má zapísať do katastra, vzniklo, zmenilo sa alebo zaniklo.</w:t>
      </w:r>
    </w:p>
    <w:p w14:paraId="5D530E55" w14:textId="081D18D3" w:rsidR="00915CAF" w:rsidRDefault="00584C7B"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záujme predchádzania podvodom pri výmaze záložného práva </w:t>
      </w:r>
      <w:r w:rsidR="00915CAF">
        <w:rPr>
          <w:rFonts w:ascii="Times New Roman" w:hAnsi="Times New Roman" w:cs="Times New Roman"/>
          <w:sz w:val="24"/>
          <w:szCs w:val="24"/>
        </w:rPr>
        <w:t>sa navrhuje, aby bol podpis záložného veriteľa na kvitancii úradne osvedčený. Táto podmienka sa nebude vzťahovať na záložného veriteľa, ktorým je banka, nakoľko sa predpokladá, že vnútorné predpisy banky sú dostatočnou zárukou, že osoby, ktoré podpísali kvitanciu sú zamestnancami banky. Túto skutočnosť si okresný úrad zároveň vie overiť z dokumentov, ktoré má k dispozícii.</w:t>
      </w:r>
    </w:p>
    <w:p w14:paraId="5F4DFF7D" w14:textId="77777777" w:rsidR="007228F9" w:rsidRDefault="007228F9" w:rsidP="005130BD">
      <w:pPr>
        <w:spacing w:after="0" w:line="240" w:lineRule="auto"/>
        <w:jc w:val="both"/>
        <w:rPr>
          <w:rFonts w:ascii="Times New Roman" w:hAnsi="Times New Roman" w:cs="Times New Roman"/>
          <w:sz w:val="24"/>
          <w:szCs w:val="24"/>
        </w:rPr>
      </w:pPr>
    </w:p>
    <w:p w14:paraId="50A5C443" w14:textId="22911F63" w:rsidR="00E357AE" w:rsidRPr="0071541B" w:rsidRDefault="003D6F3B"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40</w:t>
      </w:r>
      <w:r w:rsidR="00E357AE" w:rsidRPr="0071541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357AE" w:rsidRPr="0071541B">
        <w:rPr>
          <w:rFonts w:ascii="Times New Roman" w:hAnsi="Times New Roman" w:cs="Times New Roman"/>
          <w:b/>
          <w:sz w:val="24"/>
          <w:szCs w:val="24"/>
        </w:rPr>
        <w:t>37a až § 37h)</w:t>
      </w:r>
    </w:p>
    <w:p w14:paraId="5659C166" w14:textId="24C264E7" w:rsidR="00915CAF" w:rsidRPr="004F36FD" w:rsidRDefault="00915CAF" w:rsidP="005130BD">
      <w:pPr>
        <w:spacing w:after="0" w:line="240" w:lineRule="auto"/>
        <w:jc w:val="both"/>
        <w:rPr>
          <w:rFonts w:ascii="Times New Roman" w:hAnsi="Times New Roman" w:cs="Times New Roman"/>
          <w:sz w:val="24"/>
          <w:szCs w:val="24"/>
        </w:rPr>
      </w:pPr>
      <w:r w:rsidRPr="004F36FD">
        <w:rPr>
          <w:rFonts w:ascii="Times New Roman" w:hAnsi="Times New Roman" w:cs="Times New Roman"/>
          <w:sz w:val="24"/>
          <w:szCs w:val="24"/>
        </w:rPr>
        <w:t>§ 37a</w:t>
      </w:r>
    </w:p>
    <w:p w14:paraId="4C5D3CD2" w14:textId="77777777" w:rsidR="004F36FD" w:rsidRDefault="005934A7" w:rsidP="004F3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Nakoľko sa na konanie o zázname nevzťahuje správny poriadok je potrebné upraviť procesný postup okresného úradu pri posudzovaní splnenia podmienok na vykonanie záznamu. </w:t>
      </w:r>
    </w:p>
    <w:p w14:paraId="2FF32B2B" w14:textId="77777777" w:rsidR="005934A7" w:rsidRDefault="005934A7" w:rsidP="004F3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 okresný úrad zistí, že podmienky na vykonanie záznamu sú v celom rozsahu splnené, vykoná záznam. </w:t>
      </w:r>
    </w:p>
    <w:p w14:paraId="1ECBD329" w14:textId="77777777" w:rsidR="005934A7" w:rsidRDefault="005934A7" w:rsidP="004F36FD">
      <w:pPr>
        <w:spacing w:after="0" w:line="240" w:lineRule="auto"/>
        <w:jc w:val="both"/>
        <w:rPr>
          <w:rFonts w:ascii="Times New Roman" w:hAnsi="Times New Roman" w:cs="Times New Roman"/>
          <w:sz w:val="24"/>
          <w:szCs w:val="24"/>
        </w:rPr>
      </w:pPr>
      <w:r w:rsidRPr="005934A7">
        <w:rPr>
          <w:rFonts w:ascii="Times New Roman" w:hAnsi="Times New Roman" w:cs="Times New Roman"/>
          <w:sz w:val="24"/>
          <w:szCs w:val="24"/>
        </w:rPr>
        <w:t xml:space="preserve">Pokiaľ okresný úrad zistí, že podmienky na vykonanie záznamu nie sú splnené v celom rozsahu, vyzve listom účastníka konania alebo vyhotoviteľa listiny na odstránenie </w:t>
      </w:r>
      <w:r>
        <w:rPr>
          <w:rFonts w:ascii="Times New Roman" w:hAnsi="Times New Roman" w:cs="Times New Roman"/>
          <w:sz w:val="24"/>
          <w:szCs w:val="24"/>
        </w:rPr>
        <w:t xml:space="preserve">zistených </w:t>
      </w:r>
      <w:r w:rsidRPr="005934A7">
        <w:rPr>
          <w:rFonts w:ascii="Times New Roman" w:hAnsi="Times New Roman" w:cs="Times New Roman"/>
          <w:sz w:val="24"/>
          <w:szCs w:val="24"/>
        </w:rPr>
        <w:t>nedostatkov</w:t>
      </w:r>
      <w:r>
        <w:rPr>
          <w:rFonts w:ascii="Times New Roman" w:hAnsi="Times New Roman" w:cs="Times New Roman"/>
          <w:sz w:val="24"/>
          <w:szCs w:val="24"/>
        </w:rPr>
        <w:t xml:space="preserve">, pričom zároveň určí lehotu na odstránenie zistených nedostatkov. Predmetná výzva však nemá povahu rozhodnutia podľa správneho poriadku, aj keď jej následkom je prerušenie plynutia lehoty </w:t>
      </w:r>
      <w:r w:rsidR="005F73FD">
        <w:rPr>
          <w:rFonts w:ascii="Times New Roman" w:hAnsi="Times New Roman" w:cs="Times New Roman"/>
          <w:sz w:val="24"/>
          <w:szCs w:val="24"/>
        </w:rPr>
        <w:t>na posúdenie splnenia podmienok na vykonanie záznamu.</w:t>
      </w:r>
    </w:p>
    <w:p w14:paraId="0C708AC3" w14:textId="77777777" w:rsidR="005F6E7B" w:rsidRDefault="00F07672" w:rsidP="004F3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Výslovne sa ustanovuje možnosť vykonania záznamu aj len v časti (čiastočný záznam), ak sú podmienky na vykonani</w:t>
      </w:r>
      <w:r w:rsidR="005F6E7B">
        <w:rPr>
          <w:rFonts w:ascii="Times New Roman" w:hAnsi="Times New Roman" w:cs="Times New Roman"/>
          <w:sz w:val="24"/>
          <w:szCs w:val="24"/>
        </w:rPr>
        <w:t xml:space="preserve">e záznamu splnené aspoň v časti. To znamená, že okresný úrad v časti záznam vykoná a zároveň, v prevyšujúcej časti oznámi dôvody nevykonania záznamu. Následne okresný úrad zruší plombu. </w:t>
      </w:r>
    </w:p>
    <w:p w14:paraId="54881D86" w14:textId="77777777" w:rsidR="005F73FD" w:rsidRDefault="005F6E7B" w:rsidP="004F3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Predmetné ustanovenie umožní zapísať právo z listiny v tých prípadoch, kedy nebolo možné zapísať všetky práva z danej listiny. Jednalo sa napríklad o prípady, ak v osvedčení o dedičstve boli prejednané viaceré nehnuteľnosti, napr. rodinný dom ale aj parcely registra „E“ KN, na ktorých bola vyznačená poznámka</w:t>
      </w:r>
      <w:r w:rsidR="00F07672">
        <w:rPr>
          <w:rFonts w:ascii="Times New Roman" w:hAnsi="Times New Roman" w:cs="Times New Roman"/>
          <w:sz w:val="24"/>
          <w:szCs w:val="24"/>
        </w:rPr>
        <w:t xml:space="preserve"> </w:t>
      </w:r>
      <w:r>
        <w:rPr>
          <w:rFonts w:ascii="Times New Roman" w:hAnsi="Times New Roman" w:cs="Times New Roman"/>
          <w:sz w:val="24"/>
          <w:szCs w:val="24"/>
        </w:rPr>
        <w:t xml:space="preserve">o duplicitnom evidovaní vlastníctva. Ak v takýchto prípadoch nadobúdateľ rodinného domu potreboval preukázať svoje vlastnícke právo k rodinnému domu aj listom vlastníctva, okresný úrad ho nemohol vyhotoviť, nakoľko musel zapísať všetky práva z listiny ako celok, ale v prípade poznámky o duplicitnom evidovaní vlastníctva sa zápis nemohol vykonať. </w:t>
      </w:r>
    </w:p>
    <w:p w14:paraId="04E190D9" w14:textId="77777777" w:rsidR="00F07672" w:rsidRPr="005934A7" w:rsidRDefault="00F07672" w:rsidP="004F36FD">
      <w:pPr>
        <w:spacing w:after="0" w:line="240" w:lineRule="auto"/>
        <w:jc w:val="both"/>
        <w:rPr>
          <w:rFonts w:ascii="Times New Roman" w:hAnsi="Times New Roman" w:cs="Times New Roman"/>
          <w:sz w:val="24"/>
          <w:szCs w:val="24"/>
        </w:rPr>
      </w:pPr>
    </w:p>
    <w:p w14:paraId="5C7E8F46" w14:textId="77777777" w:rsidR="004F36FD" w:rsidRDefault="004F36FD" w:rsidP="004F3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37b</w:t>
      </w:r>
    </w:p>
    <w:p w14:paraId="7E4B6457" w14:textId="77777777" w:rsidR="00902854" w:rsidRPr="004F36FD" w:rsidRDefault="00902854" w:rsidP="004F36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odseku 1</w:t>
      </w:r>
    </w:p>
    <w:p w14:paraId="2D555DBC" w14:textId="08D8D72E" w:rsidR="00A97F81" w:rsidRDefault="00A97F81"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Ustanovenie preberá doterajšiu právnu úpravu týkajúcu sa lehôt na vykonanie záznamu. Doterajšia lehota 60 dní</w:t>
      </w:r>
      <w:r w:rsidR="00F31511">
        <w:rPr>
          <w:rFonts w:ascii="Times New Roman" w:hAnsi="Times New Roman" w:cs="Times New Roman"/>
          <w:sz w:val="24"/>
          <w:szCs w:val="24"/>
        </w:rPr>
        <w:t>, ak je podanie urobené v listinnej podobe</w:t>
      </w:r>
      <w:r>
        <w:rPr>
          <w:rFonts w:ascii="Times New Roman" w:hAnsi="Times New Roman" w:cs="Times New Roman"/>
          <w:sz w:val="24"/>
          <w:szCs w:val="24"/>
        </w:rPr>
        <w:t xml:space="preserve"> a 30 dní</w:t>
      </w:r>
      <w:r w:rsidR="00F31511">
        <w:rPr>
          <w:rFonts w:ascii="Times New Roman" w:hAnsi="Times New Roman" w:cs="Times New Roman"/>
          <w:sz w:val="24"/>
          <w:szCs w:val="24"/>
        </w:rPr>
        <w:t>, ak je podanie urobené prostredníctvom elektronického formulára,</w:t>
      </w:r>
      <w:r>
        <w:rPr>
          <w:rFonts w:ascii="Times New Roman" w:hAnsi="Times New Roman" w:cs="Times New Roman"/>
          <w:sz w:val="24"/>
          <w:szCs w:val="24"/>
        </w:rPr>
        <w:t xml:space="preserve"> zostáva</w:t>
      </w:r>
      <w:r w:rsidR="00E010BC">
        <w:rPr>
          <w:rFonts w:ascii="Times New Roman" w:hAnsi="Times New Roman" w:cs="Times New Roman"/>
          <w:sz w:val="24"/>
          <w:szCs w:val="24"/>
        </w:rPr>
        <w:t>jú zachované</w:t>
      </w:r>
      <w:r>
        <w:rPr>
          <w:rFonts w:ascii="Times New Roman" w:hAnsi="Times New Roman" w:cs="Times New Roman"/>
          <w:sz w:val="24"/>
          <w:szCs w:val="24"/>
        </w:rPr>
        <w:t xml:space="preserve">. </w:t>
      </w:r>
      <w:r w:rsidR="003E4945">
        <w:rPr>
          <w:rFonts w:ascii="Times New Roman" w:hAnsi="Times New Roman" w:cs="Times New Roman"/>
          <w:sz w:val="24"/>
          <w:szCs w:val="24"/>
        </w:rPr>
        <w:t xml:space="preserve">Rovnako zostáva zachovaná lehota 5 pracovných dní na výmaz záložného práva, ale iba v prípade, že bolo podanie urobené </w:t>
      </w:r>
      <w:r w:rsidR="00767D8A">
        <w:rPr>
          <w:rFonts w:ascii="Times New Roman" w:hAnsi="Times New Roman" w:cs="Times New Roman"/>
          <w:sz w:val="24"/>
          <w:szCs w:val="24"/>
        </w:rPr>
        <w:t xml:space="preserve">v listinnej podobe alebo </w:t>
      </w:r>
      <w:r w:rsidR="003E4945">
        <w:rPr>
          <w:rFonts w:ascii="Times New Roman" w:hAnsi="Times New Roman" w:cs="Times New Roman"/>
          <w:sz w:val="24"/>
          <w:szCs w:val="24"/>
        </w:rPr>
        <w:t xml:space="preserve">prostredníctvom formulára elektronických služieb katastra nehnuteľností. </w:t>
      </w:r>
      <w:r w:rsidR="00767D8A">
        <w:rPr>
          <w:rFonts w:ascii="Times New Roman" w:hAnsi="Times New Roman" w:cs="Times New Roman"/>
          <w:sz w:val="24"/>
          <w:szCs w:val="24"/>
        </w:rPr>
        <w:t>V prípade, že bolo podanie urobené prostredníctvom všeobecnej agendy ústredného portálu verejnej správy, lehota na vykonanie záznamu sa predlžuje na 10 pracovných dní.</w:t>
      </w:r>
      <w:r w:rsidR="00741BB7">
        <w:rPr>
          <w:rFonts w:ascii="Times New Roman" w:hAnsi="Times New Roman" w:cs="Times New Roman"/>
          <w:sz w:val="24"/>
          <w:szCs w:val="24"/>
        </w:rPr>
        <w:t xml:space="preserve"> Napriek tomu, že elektronické podanie možno urobiť prostredníctvom špecializovaného portálu, ale tiež prostredníctvom ústredného portálu verejnej správy, </w:t>
      </w:r>
      <w:r w:rsidR="006148CA">
        <w:rPr>
          <w:rFonts w:ascii="Times New Roman" w:hAnsi="Times New Roman" w:cs="Times New Roman"/>
          <w:sz w:val="24"/>
          <w:szCs w:val="24"/>
        </w:rPr>
        <w:t>odlišnosť tohto spôsobu podania spočíva v náročnosti ich spracovania orgánmi katastra</w:t>
      </w:r>
      <w:r w:rsidR="009454B1">
        <w:rPr>
          <w:rFonts w:ascii="Times New Roman" w:hAnsi="Times New Roman" w:cs="Times New Roman"/>
          <w:sz w:val="24"/>
          <w:szCs w:val="24"/>
        </w:rPr>
        <w:t>.</w:t>
      </w:r>
      <w:r w:rsidR="006148CA">
        <w:rPr>
          <w:rFonts w:ascii="Times New Roman" w:hAnsi="Times New Roman" w:cs="Times New Roman"/>
          <w:sz w:val="24"/>
          <w:szCs w:val="24"/>
        </w:rPr>
        <w:t xml:space="preserve"> </w:t>
      </w:r>
      <w:r w:rsidR="009454B1">
        <w:rPr>
          <w:rFonts w:ascii="Times New Roman" w:hAnsi="Times New Roman" w:cs="Times New Roman"/>
          <w:sz w:val="24"/>
          <w:szCs w:val="24"/>
        </w:rPr>
        <w:t xml:space="preserve">Samotný formulár elektronickej služby katastra nehnuteľností obsahuje </w:t>
      </w:r>
      <w:r w:rsidR="006148CA">
        <w:rPr>
          <w:rFonts w:ascii="Times New Roman" w:hAnsi="Times New Roman" w:cs="Times New Roman"/>
          <w:sz w:val="24"/>
          <w:szCs w:val="24"/>
        </w:rPr>
        <w:t>štruktúrované údaje, ktoré je možné automatizovane spracovať v informačnom systéme</w:t>
      </w:r>
      <w:r w:rsidR="009454B1">
        <w:rPr>
          <w:rFonts w:ascii="Times New Roman" w:hAnsi="Times New Roman" w:cs="Times New Roman"/>
          <w:sz w:val="24"/>
          <w:szCs w:val="24"/>
        </w:rPr>
        <w:t xml:space="preserve"> katastra, čo odôvodňuje zavedenie určitej výhody v podobe kratšej lehoty na výmaz záložného práva z katastra. </w:t>
      </w:r>
    </w:p>
    <w:p w14:paraId="41ADC0F1" w14:textId="20ECF854" w:rsidR="00F31511" w:rsidRDefault="00A97F81"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Zavádzajú sa nové lehoty, a to lehota </w:t>
      </w:r>
      <w:r w:rsidR="00F31511">
        <w:rPr>
          <w:rFonts w:ascii="Times New Roman" w:hAnsi="Times New Roman" w:cs="Times New Roman"/>
          <w:sz w:val="24"/>
          <w:szCs w:val="24"/>
        </w:rPr>
        <w:t>3</w:t>
      </w:r>
      <w:r>
        <w:rPr>
          <w:rFonts w:ascii="Times New Roman" w:hAnsi="Times New Roman" w:cs="Times New Roman"/>
          <w:sz w:val="24"/>
          <w:szCs w:val="24"/>
        </w:rPr>
        <w:t>0 dní, v prípade, že navrhovateľ požiada o urýchlené konanie a zároveň zaplatí správny poplatok.</w:t>
      </w:r>
      <w:r w:rsidR="00361430">
        <w:rPr>
          <w:rFonts w:ascii="Times New Roman" w:hAnsi="Times New Roman" w:cs="Times New Roman"/>
          <w:sz w:val="24"/>
          <w:szCs w:val="24"/>
        </w:rPr>
        <w:t xml:space="preserve"> Obidve tieto podmienky musia byť splnené kumulatívne </w:t>
      </w:r>
      <w:r w:rsidR="000B4DDD">
        <w:rPr>
          <w:rFonts w:ascii="Times New Roman" w:hAnsi="Times New Roman" w:cs="Times New Roman"/>
          <w:sz w:val="24"/>
          <w:szCs w:val="24"/>
        </w:rPr>
        <w:t>pri začatí konania o zázname, bez ohľadu na to, či konanie začína na návrh alebo bez návrhu</w:t>
      </w:r>
      <w:r w:rsidR="00361430">
        <w:rPr>
          <w:rFonts w:ascii="Times New Roman" w:hAnsi="Times New Roman" w:cs="Times New Roman"/>
          <w:sz w:val="24"/>
          <w:szCs w:val="24"/>
        </w:rPr>
        <w:t xml:space="preserve">. </w:t>
      </w:r>
      <w:r w:rsidR="000B4DDD">
        <w:rPr>
          <w:rFonts w:ascii="Times New Roman" w:hAnsi="Times New Roman" w:cs="Times New Roman"/>
          <w:sz w:val="24"/>
          <w:szCs w:val="24"/>
        </w:rPr>
        <w:t xml:space="preserve">V prípade, že konanie o zázname začína bez návrhu, je potrebné priložiť samostatnú žiadosť o urýchlené konanie o zázname. </w:t>
      </w:r>
      <w:r w:rsidR="00F31511">
        <w:rPr>
          <w:rFonts w:ascii="Times New Roman" w:hAnsi="Times New Roman" w:cs="Times New Roman"/>
          <w:sz w:val="24"/>
          <w:szCs w:val="24"/>
        </w:rPr>
        <w:t xml:space="preserve">Lehota na vykonanie urýchleného konania o zázname sa </w:t>
      </w:r>
      <w:r w:rsidR="007C05EB">
        <w:rPr>
          <w:rFonts w:ascii="Times New Roman" w:hAnsi="Times New Roman" w:cs="Times New Roman"/>
          <w:sz w:val="24"/>
          <w:szCs w:val="24"/>
        </w:rPr>
        <w:t xml:space="preserve">vzťahuje na podania urobené v listinnej podobe alebo podania urobené prostredníctvom všeobecnej agendy ústredného portálu verejnej správy. </w:t>
      </w:r>
      <w:r w:rsidR="00361430">
        <w:rPr>
          <w:rFonts w:ascii="Times New Roman" w:hAnsi="Times New Roman" w:cs="Times New Roman"/>
          <w:sz w:val="24"/>
          <w:szCs w:val="24"/>
        </w:rPr>
        <w:t>V prípade, že lehota na urýchlené konanie</w:t>
      </w:r>
      <w:r w:rsidR="005C6348">
        <w:rPr>
          <w:rFonts w:ascii="Times New Roman" w:hAnsi="Times New Roman" w:cs="Times New Roman"/>
          <w:sz w:val="24"/>
          <w:szCs w:val="24"/>
        </w:rPr>
        <w:t xml:space="preserve"> nebude dodržaná z dôvodov na strane okresného úradu, okresný úrad vráti správny poplatok.</w:t>
      </w:r>
    </w:p>
    <w:p w14:paraId="0E4D5D41" w14:textId="77777777" w:rsidR="005C6348" w:rsidRDefault="005C6348"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Doterajšia aplikačná prax si vyžiadala úpravu lehoty na zápis záložného práva ako zabezpečovacieho opatrenia súdu, nakoľko 60-dňová lehota je neprimerane dlhá. Predmetné záložné právo totiž vzniklo až zápisom do ka</w:t>
      </w:r>
      <w:r w:rsidR="00E010BC">
        <w:rPr>
          <w:rFonts w:ascii="Times New Roman" w:hAnsi="Times New Roman" w:cs="Times New Roman"/>
          <w:sz w:val="24"/>
          <w:szCs w:val="24"/>
        </w:rPr>
        <w:t xml:space="preserve">tastra a sudcovské záložné právo sa míňalo účinkom. Navrhovaná úprava reaguje na právnu úpravu neodkladného opatrenia podľa Civilného sporového poriadku, podľa ktorej sa ustanovenia o tomto opatrení primerane použijú aj na zabezpečovacie opatrenie súdu. </w:t>
      </w:r>
    </w:p>
    <w:p w14:paraId="48FF4C39" w14:textId="77777777" w:rsidR="00915CAF" w:rsidRDefault="00915CAF" w:rsidP="005130BD">
      <w:pPr>
        <w:spacing w:after="0" w:line="240" w:lineRule="auto"/>
        <w:jc w:val="both"/>
        <w:rPr>
          <w:rFonts w:ascii="Times New Roman" w:hAnsi="Times New Roman" w:cs="Times New Roman"/>
          <w:sz w:val="24"/>
          <w:szCs w:val="24"/>
        </w:rPr>
      </w:pPr>
    </w:p>
    <w:p w14:paraId="051BF6BC" w14:textId="6E488576" w:rsidR="00584C7B" w:rsidRDefault="00902854"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odseku 2</w:t>
      </w:r>
      <w:r w:rsidR="00B151D8">
        <w:rPr>
          <w:rFonts w:ascii="Times New Roman" w:hAnsi="Times New Roman" w:cs="Times New Roman"/>
          <w:sz w:val="24"/>
          <w:szCs w:val="24"/>
        </w:rPr>
        <w:t xml:space="preserve"> a </w:t>
      </w:r>
      <w:r w:rsidR="00900858">
        <w:rPr>
          <w:rFonts w:ascii="Times New Roman" w:hAnsi="Times New Roman" w:cs="Times New Roman"/>
          <w:sz w:val="24"/>
          <w:szCs w:val="24"/>
        </w:rPr>
        <w:t>5</w:t>
      </w:r>
    </w:p>
    <w:p w14:paraId="1CD53D7A" w14:textId="77777777" w:rsidR="00902854" w:rsidRDefault="00902854"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Vzhľadom na vylúčenie subsidiárnej pôsobnosti správneho poriadku na konanie o zázname, je potrebné upraviť prerušenie plynutia lehoty v konaní o zázname. Prerušenie plynutia lehoty sa účastníkom konania neoznamuje, nakoľko toto prerušenie nastáva zo zákona.</w:t>
      </w:r>
    </w:p>
    <w:p w14:paraId="458BBF45" w14:textId="6F3501DD" w:rsidR="00900858" w:rsidRDefault="00B151D8"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Zároveň sa upravuje začiatok a koniec prerušenia plynutia lehoty na vykonanie záznamu, v prípade, že bol účastník konania o zázname alebo vyhotoviteľ listiny vyzvaný na odstránenie nedostatkov.</w:t>
      </w:r>
    </w:p>
    <w:p w14:paraId="5F95812E" w14:textId="29D7EDC6" w:rsidR="00900858" w:rsidRDefault="00900858"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Zároveň sa upravuje začiatok a koniec prerušenia plynutia lehoty na vykonanie záznamu z dôvodu predloženia podnetu okresného úradu na rozhodnutie o predmete evidovania v katastri.</w:t>
      </w:r>
    </w:p>
    <w:p w14:paraId="237D93C6" w14:textId="77777777" w:rsidR="00B151D8" w:rsidRDefault="00B151D8" w:rsidP="005130BD">
      <w:pPr>
        <w:spacing w:after="0" w:line="240" w:lineRule="auto"/>
        <w:jc w:val="both"/>
        <w:rPr>
          <w:rFonts w:ascii="Times New Roman" w:hAnsi="Times New Roman" w:cs="Times New Roman"/>
          <w:sz w:val="24"/>
          <w:szCs w:val="24"/>
        </w:rPr>
      </w:pPr>
    </w:p>
    <w:p w14:paraId="239ADFA9" w14:textId="77777777" w:rsidR="00B151D8" w:rsidRDefault="00B151D8" w:rsidP="00FE5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 37c</w:t>
      </w:r>
    </w:p>
    <w:p w14:paraId="078309E0" w14:textId="08D9264B" w:rsidR="00B151D8" w:rsidRDefault="00B151D8" w:rsidP="00FE5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Preberá sa doterajšia právna úprava lehoty týkajúcej sa oznámenia o vykonaní záznam</w:t>
      </w:r>
      <w:r w:rsidR="00447EB2">
        <w:rPr>
          <w:rFonts w:ascii="Times New Roman" w:hAnsi="Times New Roman" w:cs="Times New Roman"/>
          <w:sz w:val="24"/>
          <w:szCs w:val="24"/>
        </w:rPr>
        <w:t>u</w:t>
      </w:r>
      <w:r>
        <w:rPr>
          <w:rFonts w:ascii="Times New Roman" w:hAnsi="Times New Roman" w:cs="Times New Roman"/>
          <w:sz w:val="24"/>
          <w:szCs w:val="24"/>
        </w:rPr>
        <w:t xml:space="preserve"> alebo dôvodom nevykonania záznamu.</w:t>
      </w:r>
    </w:p>
    <w:p w14:paraId="491E81AF" w14:textId="34285FD5" w:rsidR="00B151D8" w:rsidRDefault="00B151D8" w:rsidP="00FE5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Zároveň sa zavádza povinnosť upovedomiť aj inú oprávnenú osobu (</w:t>
      </w:r>
      <w:r w:rsidR="00447EB2">
        <w:rPr>
          <w:rFonts w:ascii="Times New Roman" w:hAnsi="Times New Roman" w:cs="Times New Roman"/>
          <w:sz w:val="24"/>
          <w:szCs w:val="24"/>
        </w:rPr>
        <w:t xml:space="preserve">napr. </w:t>
      </w:r>
      <w:r>
        <w:rPr>
          <w:rFonts w:ascii="Times New Roman" w:hAnsi="Times New Roman" w:cs="Times New Roman"/>
          <w:sz w:val="24"/>
          <w:szCs w:val="24"/>
        </w:rPr>
        <w:t>Slovenský pozemkový fond alebo správcu lesných pozemkov), ak bolo dotknuté vlastnícke právo neznámych vlastníkov.</w:t>
      </w:r>
    </w:p>
    <w:p w14:paraId="3261EFF7" w14:textId="77777777" w:rsidR="00B151D8" w:rsidRDefault="00B151D8" w:rsidP="00FE56AF">
      <w:pPr>
        <w:spacing w:after="0" w:line="240" w:lineRule="auto"/>
        <w:jc w:val="both"/>
        <w:rPr>
          <w:rFonts w:ascii="Times New Roman" w:hAnsi="Times New Roman" w:cs="Times New Roman"/>
          <w:sz w:val="24"/>
          <w:szCs w:val="24"/>
        </w:rPr>
      </w:pPr>
    </w:p>
    <w:p w14:paraId="55452701" w14:textId="0F02581C" w:rsidR="00463B0B" w:rsidRDefault="00463B0B" w:rsidP="00FE5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 37d</w:t>
      </w:r>
    </w:p>
    <w:p w14:paraId="67FAE823" w14:textId="7E024EF7" w:rsidR="00463B0B" w:rsidRDefault="00191E48" w:rsidP="00FE5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Ustanovenia o zápise záznamom sa primerane použijú aj na zápis</w:t>
      </w:r>
      <w:r w:rsidR="00463B0B">
        <w:rPr>
          <w:rFonts w:ascii="Times New Roman" w:hAnsi="Times New Roman" w:cs="Times New Roman"/>
          <w:sz w:val="24"/>
          <w:szCs w:val="24"/>
        </w:rPr>
        <w:t xml:space="preserve"> údaj</w:t>
      </w:r>
      <w:r>
        <w:rPr>
          <w:rFonts w:ascii="Times New Roman" w:hAnsi="Times New Roman" w:cs="Times New Roman"/>
          <w:sz w:val="24"/>
          <w:szCs w:val="24"/>
        </w:rPr>
        <w:t>ov</w:t>
      </w:r>
      <w:r w:rsidR="00463B0B">
        <w:rPr>
          <w:rFonts w:ascii="Times New Roman" w:hAnsi="Times New Roman" w:cs="Times New Roman"/>
          <w:sz w:val="24"/>
          <w:szCs w:val="24"/>
        </w:rPr>
        <w:t xml:space="preserve"> o nehnuteľnostiach, vlastníkoch alebo iných oprávnených osobách, ktoré sa zapisujú do katastra podľa vyhlášky </w:t>
      </w:r>
      <w:r w:rsidR="0073761C">
        <w:rPr>
          <w:rFonts w:ascii="Times New Roman" w:hAnsi="Times New Roman" w:cs="Times New Roman"/>
          <w:sz w:val="24"/>
          <w:szCs w:val="24"/>
        </w:rPr>
        <w:t xml:space="preserve">Úradu geodézie, kartografie a katastra Slovenskej republiky </w:t>
      </w:r>
      <w:r w:rsidR="00463B0B">
        <w:rPr>
          <w:rFonts w:ascii="Times New Roman" w:hAnsi="Times New Roman" w:cs="Times New Roman"/>
          <w:sz w:val="24"/>
          <w:szCs w:val="24"/>
        </w:rPr>
        <w:t>č. 22/2010 Z. z.</w:t>
      </w:r>
      <w:r w:rsidR="0073761C">
        <w:rPr>
          <w:rFonts w:ascii="Times New Roman" w:hAnsi="Times New Roman" w:cs="Times New Roman"/>
          <w:sz w:val="24"/>
          <w:szCs w:val="24"/>
        </w:rPr>
        <w:t>, ktorou sa vydáva Spravovací poriadok pre katastrálne úrady a správy katastra</w:t>
      </w:r>
      <w:r>
        <w:rPr>
          <w:rFonts w:ascii="Times New Roman" w:hAnsi="Times New Roman" w:cs="Times New Roman"/>
          <w:sz w:val="24"/>
          <w:szCs w:val="24"/>
        </w:rPr>
        <w:t xml:space="preserve"> v registri R</w:t>
      </w:r>
      <w:r w:rsidR="00463B0B">
        <w:rPr>
          <w:rFonts w:ascii="Times New Roman" w:hAnsi="Times New Roman" w:cs="Times New Roman"/>
          <w:sz w:val="24"/>
          <w:szCs w:val="24"/>
        </w:rPr>
        <w:t xml:space="preserve"> (napr. zmena druhu pozemku, zápis geometrického plánu, zmena identifikačných údajov</w:t>
      </w:r>
      <w:r>
        <w:rPr>
          <w:rFonts w:ascii="Times New Roman" w:hAnsi="Times New Roman" w:cs="Times New Roman"/>
          <w:sz w:val="24"/>
          <w:szCs w:val="24"/>
        </w:rPr>
        <w:t>). Na zápis listín vedených v registri R sa použijú napr. ustanovenia o náležitostiach návrhu na začatie konania, plynutie lehôt.</w:t>
      </w:r>
    </w:p>
    <w:p w14:paraId="7662E161" w14:textId="77777777" w:rsidR="00463B0B" w:rsidRDefault="00463B0B" w:rsidP="00FE56AF">
      <w:pPr>
        <w:spacing w:after="0" w:line="240" w:lineRule="auto"/>
        <w:jc w:val="both"/>
        <w:rPr>
          <w:rFonts w:ascii="Times New Roman" w:hAnsi="Times New Roman" w:cs="Times New Roman"/>
          <w:sz w:val="24"/>
          <w:szCs w:val="24"/>
        </w:rPr>
      </w:pPr>
    </w:p>
    <w:p w14:paraId="723FA4F4" w14:textId="58F627D4" w:rsidR="00B151D8" w:rsidRPr="005F6E7B" w:rsidRDefault="00B151D8" w:rsidP="00FE56AF">
      <w:pPr>
        <w:spacing w:after="0" w:line="240" w:lineRule="auto"/>
        <w:jc w:val="both"/>
        <w:rPr>
          <w:rFonts w:ascii="Times New Roman" w:hAnsi="Times New Roman" w:cs="Times New Roman"/>
          <w:sz w:val="24"/>
          <w:szCs w:val="24"/>
        </w:rPr>
      </w:pPr>
      <w:r w:rsidRPr="005F6E7B">
        <w:rPr>
          <w:rFonts w:ascii="Times New Roman" w:hAnsi="Times New Roman" w:cs="Times New Roman"/>
          <w:sz w:val="24"/>
          <w:szCs w:val="24"/>
        </w:rPr>
        <w:t>K § 37</w:t>
      </w:r>
      <w:r w:rsidR="00463B0B">
        <w:rPr>
          <w:rFonts w:ascii="Times New Roman" w:hAnsi="Times New Roman" w:cs="Times New Roman"/>
          <w:sz w:val="24"/>
          <w:szCs w:val="24"/>
        </w:rPr>
        <w:t>e</w:t>
      </w:r>
    </w:p>
    <w:p w14:paraId="0EA816C2" w14:textId="77777777" w:rsidR="005F6E7B" w:rsidRPr="005F6E7B" w:rsidRDefault="005F6E7B" w:rsidP="00FE56AF">
      <w:pPr>
        <w:spacing w:after="0" w:line="240" w:lineRule="auto"/>
        <w:jc w:val="both"/>
        <w:rPr>
          <w:rFonts w:ascii="Times New Roman" w:hAnsi="Times New Roman" w:cs="Times New Roman"/>
          <w:sz w:val="24"/>
          <w:szCs w:val="24"/>
        </w:rPr>
      </w:pPr>
      <w:r w:rsidRPr="005F6E7B">
        <w:rPr>
          <w:rFonts w:ascii="Times New Roman" w:hAnsi="Times New Roman" w:cs="Times New Roman"/>
          <w:sz w:val="24"/>
          <w:szCs w:val="24"/>
        </w:rPr>
        <w:t xml:space="preserve">Ustanovenie reaguje na súdnu judikatúru. Podľa tejto súdnej judikatúry má odstúpenie od zmluvy okrem záväzkovoprávnych účinkov aj vecnoprávne účinky. Odstúpením od zmluvy sa obnovuje pôvodný stav, t. j. obnovuje sa vlastnícke právo prevodcu za podmienky, že vlastnícke právo k dotknutej nehnuteľnosti nebolo pred odstúpením od zmluvy dobromyseľne nadobudnuté treťou osobou. Tento názor zastávajú súdy v Slovenskej republike a aj súdy v Českej republike, a to napr. Najvyšší súd SR v rozsudku zo dňa 20.7.2011 sp. zn. </w:t>
      </w:r>
      <w:r w:rsidRPr="005F6E7B">
        <w:rPr>
          <w:rFonts w:ascii="Times New Roman" w:hAnsi="Times New Roman" w:cs="Times New Roman"/>
          <w:sz w:val="24"/>
          <w:szCs w:val="24"/>
        </w:rPr>
        <w:lastRenderedPageBreak/>
        <w:t>6Sžo/229/2010, Ústavný súd SR v náleze z 30.9.2010 sp. zn. ÚS 350/08 a v uznesení z 10.2.2010 sp. zn. ÚS 50/2010, Najvyšší súd ČR v stanovisku občianskoprávneho a obchodného kolégia z 28.6.2000 sp. zn. Cpjn 38/98, stanovisku občianskoprávneho a obchodného kolégia z 19.4.2006 sp. zn. Cpjn 201/2005, rozsudku zo 14.6.2006 sp. zn. 31 Cdo 2808/2004, rozsudku z 30.1.2008 sp. zn. 31 Cdo 3177/2005 v spojení s nálezom Ústavného súdu ČR z 23.1.2000 sp. zn. II ÚS 77/2000 a zo dňa 16.10.2007 sp. zn. Pl. ÚS 78/06.</w:t>
      </w:r>
    </w:p>
    <w:p w14:paraId="617DDC87" w14:textId="77777777" w:rsidR="005F6E7B" w:rsidRPr="005F6E7B" w:rsidRDefault="005F6E7B" w:rsidP="00FE56AF">
      <w:pPr>
        <w:spacing w:after="0" w:line="240" w:lineRule="auto"/>
        <w:jc w:val="both"/>
        <w:rPr>
          <w:rFonts w:ascii="Times New Roman" w:hAnsi="Times New Roman" w:cs="Times New Roman"/>
          <w:sz w:val="24"/>
          <w:szCs w:val="24"/>
        </w:rPr>
      </w:pPr>
      <w:r w:rsidRPr="005F6E7B">
        <w:rPr>
          <w:rFonts w:ascii="Times New Roman" w:hAnsi="Times New Roman" w:cs="Times New Roman"/>
          <w:sz w:val="24"/>
          <w:szCs w:val="24"/>
        </w:rPr>
        <w:t xml:space="preserve">Navrhované ustanovenie úzko súvisí s § 48 ods. 2 Občianskeho zákonníka, podľa ktorého odstúpením od zmluvy sa od počiatku zrušuje. Musí však prísť k platnému odstúpeniu od zmluvy. </w:t>
      </w:r>
      <w:r w:rsidR="00FE56AF">
        <w:rPr>
          <w:rFonts w:ascii="Times New Roman" w:hAnsi="Times New Roman" w:cs="Times New Roman"/>
          <w:sz w:val="24"/>
          <w:szCs w:val="24"/>
        </w:rPr>
        <w:t xml:space="preserve">Zároveň navrhované ustanovenie úzko súvisí s § 630 Občianskeho zákonníka. </w:t>
      </w:r>
    </w:p>
    <w:p w14:paraId="34820EE5" w14:textId="77777777" w:rsidR="005F6E7B" w:rsidRPr="005F6E7B" w:rsidRDefault="005F6E7B" w:rsidP="00FE56AF">
      <w:pPr>
        <w:spacing w:after="0" w:line="240" w:lineRule="auto"/>
        <w:jc w:val="both"/>
        <w:rPr>
          <w:rFonts w:ascii="Times New Roman" w:hAnsi="Times New Roman" w:cs="Times New Roman"/>
          <w:sz w:val="24"/>
          <w:szCs w:val="24"/>
        </w:rPr>
      </w:pPr>
      <w:r w:rsidRPr="005F6E7B">
        <w:rPr>
          <w:rFonts w:ascii="Times New Roman" w:hAnsi="Times New Roman" w:cs="Times New Roman"/>
          <w:sz w:val="24"/>
          <w:szCs w:val="24"/>
        </w:rPr>
        <w:t xml:space="preserve">Odstúpenie od zmluvy a vrátenie daru sú jednostranným právnym úkonom a stanú sa účinnými vtedy, keď dôjdu do dispozičnej právomoci druhej zmluvnej strane (adresátovi).  </w:t>
      </w:r>
    </w:p>
    <w:p w14:paraId="7C823796" w14:textId="77777777" w:rsidR="005F6E7B" w:rsidRPr="005F6E7B" w:rsidRDefault="005F6E7B" w:rsidP="00FE56AF">
      <w:pPr>
        <w:spacing w:after="0" w:line="240" w:lineRule="auto"/>
        <w:jc w:val="both"/>
        <w:rPr>
          <w:rFonts w:ascii="Times New Roman" w:hAnsi="Times New Roman" w:cs="Times New Roman"/>
          <w:sz w:val="24"/>
          <w:szCs w:val="24"/>
        </w:rPr>
      </w:pPr>
      <w:r w:rsidRPr="005F6E7B">
        <w:rPr>
          <w:rFonts w:ascii="Times New Roman" w:hAnsi="Times New Roman" w:cs="Times New Roman"/>
          <w:sz w:val="24"/>
          <w:szCs w:val="24"/>
        </w:rPr>
        <w:t xml:space="preserve">V súlade so súdnou praxou, ktorá bola vyššie spomenutá, sa navrhuje zakotviť nevyvrátiteľnú právnu domnienku účinnosti odstúpenia od zmluvy a vrátenia daru tým, že zákon k tomuto vyžaduje, aby všetky zmluvné strany vyjadrili svoju nespornosť s predmetnými jednostrannými právnymi úkonmi. Nebude teda stačiť, že odstúpenie od zmluvy alebo výzva na vrátenie daru budú doručené druhej zmluvnej strane (druhým zmluvným stranám), ale z reakcie druhej zmluvnej strany musí byť jasné, že táto s odstúpením súhlasí. Okrem podmienky nespornosti odstúpenia od zmluvy sa navrhuje, aby podpisy všetkých zmluvných strán boli úradne osvedčené. </w:t>
      </w:r>
    </w:p>
    <w:p w14:paraId="2A9B71E0" w14:textId="77777777" w:rsidR="005F6E7B" w:rsidRDefault="005F6E7B" w:rsidP="00FE56AF">
      <w:pPr>
        <w:spacing w:after="0" w:line="240" w:lineRule="auto"/>
        <w:jc w:val="both"/>
        <w:rPr>
          <w:rFonts w:ascii="Times New Roman" w:hAnsi="Times New Roman" w:cs="Times New Roman"/>
          <w:sz w:val="24"/>
          <w:szCs w:val="24"/>
        </w:rPr>
      </w:pPr>
      <w:r w:rsidRPr="005F6E7B">
        <w:rPr>
          <w:rFonts w:ascii="Times New Roman" w:hAnsi="Times New Roman" w:cs="Times New Roman"/>
          <w:sz w:val="24"/>
          <w:szCs w:val="24"/>
        </w:rPr>
        <w:t xml:space="preserve">V prípade, že z predložených listín nebude nespornosť odstúpenia zrejmá (nebudú splnené podmienky uvedené v odseku 1), </w:t>
      </w:r>
      <w:r w:rsidR="00FE56AF">
        <w:rPr>
          <w:rFonts w:ascii="Times New Roman" w:hAnsi="Times New Roman" w:cs="Times New Roman"/>
          <w:sz w:val="24"/>
          <w:szCs w:val="24"/>
        </w:rPr>
        <w:t>okresný úrad</w:t>
      </w:r>
      <w:r w:rsidRPr="005F6E7B">
        <w:rPr>
          <w:rFonts w:ascii="Times New Roman" w:hAnsi="Times New Roman" w:cs="Times New Roman"/>
          <w:sz w:val="24"/>
          <w:szCs w:val="24"/>
        </w:rPr>
        <w:t xml:space="preserve"> musí podľa odseku 2 dotknutých účastníkov vyzvať na podanie návrhu na súd do 60 dní od doručenia výzvy. Ak taký návrh na súd nebude v uvedenej lehote podaný, platí nevyvrátiteľná domnienka, že došlo k platnému a účinnému odstúpeniu od zmluvy alebo k splneniu podmienok na vrátenie daru a</w:t>
      </w:r>
      <w:r w:rsidR="00FE56AF">
        <w:rPr>
          <w:rFonts w:ascii="Times New Roman" w:hAnsi="Times New Roman" w:cs="Times New Roman"/>
          <w:sz w:val="24"/>
          <w:szCs w:val="24"/>
        </w:rPr>
        <w:t> okresný úrad vykoná záznam</w:t>
      </w:r>
      <w:r w:rsidRPr="005F6E7B">
        <w:rPr>
          <w:rFonts w:ascii="Times New Roman" w:hAnsi="Times New Roman" w:cs="Times New Roman"/>
          <w:sz w:val="24"/>
          <w:szCs w:val="24"/>
        </w:rPr>
        <w:t xml:space="preserve">. </w:t>
      </w:r>
    </w:p>
    <w:p w14:paraId="286C65EF" w14:textId="626A0979" w:rsidR="00FE56AF" w:rsidRPr="005F6E7B" w:rsidRDefault="00FE56AF" w:rsidP="00FE5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Príslušnú žalobu na súd má podať ten, </w:t>
      </w:r>
      <w:r w:rsidR="00F72F36">
        <w:rPr>
          <w:rFonts w:ascii="Times New Roman" w:hAnsi="Times New Roman" w:cs="Times New Roman"/>
          <w:sz w:val="24"/>
          <w:szCs w:val="24"/>
        </w:rPr>
        <w:t xml:space="preserve">kto odstúpil od zmluvy alebo ten, kto sa domáha vrátenia </w:t>
      </w:r>
      <w:r w:rsidR="00F72F36" w:rsidRPr="00A27D87">
        <w:rPr>
          <w:rFonts w:ascii="Times New Roman" w:hAnsi="Times New Roman" w:cs="Times New Roman"/>
          <w:sz w:val="24"/>
          <w:szCs w:val="24"/>
        </w:rPr>
        <w:t>daru.</w:t>
      </w:r>
      <w:r w:rsidR="00A27D87" w:rsidRPr="00A27D87">
        <w:rPr>
          <w:rFonts w:ascii="Times New Roman" w:hAnsi="Times New Roman" w:cs="Times New Roman"/>
          <w:sz w:val="24"/>
          <w:szCs w:val="24"/>
        </w:rPr>
        <w:t xml:space="preserve"> Bremeno podania žaloby </w:t>
      </w:r>
      <w:r w:rsidR="00A27D87">
        <w:rPr>
          <w:rFonts w:ascii="Times New Roman" w:hAnsi="Times New Roman" w:cs="Times New Roman"/>
          <w:sz w:val="24"/>
          <w:szCs w:val="24"/>
        </w:rPr>
        <w:t>má</w:t>
      </w:r>
      <w:r w:rsidR="00A27D87" w:rsidRPr="00A27D87">
        <w:rPr>
          <w:rFonts w:ascii="Times New Roman" w:hAnsi="Times New Roman" w:cs="Times New Roman"/>
          <w:sz w:val="24"/>
          <w:szCs w:val="24"/>
        </w:rPr>
        <w:t xml:space="preserve"> znášať ten, kto má záujem na zmene zápisu v katastri, teda ten, kto od zmluvy odstúpil, resp. kto požaduje vrátenie daru. Opačný postup </w:t>
      </w:r>
      <w:r w:rsidR="00E34603">
        <w:rPr>
          <w:rFonts w:ascii="Times New Roman" w:hAnsi="Times New Roman" w:cs="Times New Roman"/>
          <w:sz w:val="24"/>
          <w:szCs w:val="24"/>
        </w:rPr>
        <w:t>by viedol</w:t>
      </w:r>
      <w:r w:rsidR="00A27D87" w:rsidRPr="00A27D87">
        <w:rPr>
          <w:rFonts w:ascii="Times New Roman" w:hAnsi="Times New Roman" w:cs="Times New Roman"/>
          <w:sz w:val="24"/>
          <w:szCs w:val="24"/>
        </w:rPr>
        <w:t xml:space="preserve"> k tomu, že to bude nadobúdateľ, resp. obdarovaný, kto bude znášať dôkazné bremeno, že podmienky na odstúpenie alebo vrátenie daru nie sú splnené, čo je v rozpore so zásadou, že dôkazné bremeno o určitých skutočnostiach znáša ten, kto z nich vyvodzuje pre seba prospech. </w:t>
      </w:r>
      <w:r w:rsidR="005A22C3">
        <w:rPr>
          <w:rFonts w:ascii="Times New Roman" w:hAnsi="Times New Roman" w:cs="Times New Roman"/>
          <w:sz w:val="24"/>
          <w:szCs w:val="24"/>
        </w:rPr>
        <w:t>Navrhovaná právna úprava reflektuje na „</w:t>
      </w:r>
      <w:r w:rsidR="00A27D87" w:rsidRPr="00A27D87">
        <w:rPr>
          <w:rFonts w:ascii="Times New Roman" w:hAnsi="Times New Roman" w:cs="Times New Roman"/>
          <w:sz w:val="24"/>
          <w:szCs w:val="24"/>
        </w:rPr>
        <w:t>ochranu pokojného stavu“, t.</w:t>
      </w:r>
      <w:r w:rsidR="00E34603">
        <w:rPr>
          <w:rFonts w:ascii="Times New Roman" w:hAnsi="Times New Roman" w:cs="Times New Roman"/>
          <w:sz w:val="24"/>
          <w:szCs w:val="24"/>
        </w:rPr>
        <w:t xml:space="preserve"> </w:t>
      </w:r>
      <w:r w:rsidR="00A27D87" w:rsidRPr="00A27D87">
        <w:rPr>
          <w:rFonts w:ascii="Times New Roman" w:hAnsi="Times New Roman" w:cs="Times New Roman"/>
          <w:sz w:val="24"/>
          <w:szCs w:val="24"/>
        </w:rPr>
        <w:t>j. zápisu v katastri, ktorý je platný a zákonne zapísaný a vychádza zo zásady hodnovernosti údajov zapísaných v katastri.</w:t>
      </w:r>
    </w:p>
    <w:p w14:paraId="618F4735" w14:textId="77777777" w:rsidR="005F6E7B" w:rsidRPr="005F6E7B" w:rsidRDefault="005F6E7B" w:rsidP="00FE56AF">
      <w:pPr>
        <w:spacing w:after="0" w:line="240" w:lineRule="auto"/>
        <w:jc w:val="both"/>
        <w:rPr>
          <w:rFonts w:ascii="Times New Roman" w:hAnsi="Times New Roman" w:cs="Times New Roman"/>
          <w:sz w:val="24"/>
          <w:szCs w:val="24"/>
        </w:rPr>
      </w:pPr>
    </w:p>
    <w:p w14:paraId="5025214F" w14:textId="751BE9E9" w:rsidR="007228F9" w:rsidRDefault="007228F9" w:rsidP="00B02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 37f</w:t>
      </w:r>
    </w:p>
    <w:p w14:paraId="376046EE" w14:textId="61C422C1" w:rsidR="007228F9" w:rsidRDefault="007228F9" w:rsidP="00B02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Preberá sa doterajšie ustanovenie § 36a ods. 1 katastrálneho zákona.</w:t>
      </w:r>
    </w:p>
    <w:p w14:paraId="78D73728" w14:textId="77777777" w:rsidR="007228F9" w:rsidRDefault="007228F9" w:rsidP="00B0280B">
      <w:pPr>
        <w:spacing w:after="0" w:line="240" w:lineRule="auto"/>
        <w:jc w:val="both"/>
        <w:rPr>
          <w:rFonts w:ascii="Times New Roman" w:hAnsi="Times New Roman" w:cs="Times New Roman"/>
          <w:sz w:val="24"/>
          <w:szCs w:val="24"/>
        </w:rPr>
      </w:pPr>
    </w:p>
    <w:p w14:paraId="50AB9DBC" w14:textId="1FF5108B" w:rsidR="00B0280B" w:rsidRDefault="00B151D8" w:rsidP="00B0280B">
      <w:pPr>
        <w:spacing w:after="0" w:line="240" w:lineRule="auto"/>
        <w:jc w:val="both"/>
        <w:rPr>
          <w:rFonts w:ascii="Times New Roman" w:hAnsi="Times New Roman" w:cs="Times New Roman"/>
          <w:sz w:val="24"/>
          <w:szCs w:val="24"/>
        </w:rPr>
      </w:pPr>
      <w:r w:rsidRPr="005F6E7B">
        <w:rPr>
          <w:rFonts w:ascii="Times New Roman" w:hAnsi="Times New Roman" w:cs="Times New Roman"/>
          <w:sz w:val="24"/>
          <w:szCs w:val="24"/>
        </w:rPr>
        <w:t>K § 37</w:t>
      </w:r>
      <w:r w:rsidR="007228F9">
        <w:rPr>
          <w:rFonts w:ascii="Times New Roman" w:hAnsi="Times New Roman" w:cs="Times New Roman"/>
          <w:sz w:val="24"/>
          <w:szCs w:val="24"/>
        </w:rPr>
        <w:t>g</w:t>
      </w:r>
    </w:p>
    <w:p w14:paraId="62CF1B33" w14:textId="5BA96DB7" w:rsidR="00FE56AF" w:rsidRDefault="00FE56AF" w:rsidP="00B02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Preberá sa doterajšia právna úprava § 36a </w:t>
      </w:r>
      <w:r w:rsidR="007228F9">
        <w:rPr>
          <w:rFonts w:ascii="Times New Roman" w:hAnsi="Times New Roman" w:cs="Times New Roman"/>
          <w:sz w:val="24"/>
          <w:szCs w:val="24"/>
        </w:rPr>
        <w:t xml:space="preserve">ods. 2 až ods. 5 </w:t>
      </w:r>
      <w:r>
        <w:rPr>
          <w:rFonts w:ascii="Times New Roman" w:hAnsi="Times New Roman" w:cs="Times New Roman"/>
          <w:sz w:val="24"/>
          <w:szCs w:val="24"/>
        </w:rPr>
        <w:t xml:space="preserve">katastrálneho zákona. </w:t>
      </w:r>
    </w:p>
    <w:p w14:paraId="3E534E91" w14:textId="77777777" w:rsidR="00FE56AF" w:rsidRDefault="00FE56AF" w:rsidP="00B0280B">
      <w:pPr>
        <w:spacing w:after="0" w:line="240" w:lineRule="auto"/>
        <w:jc w:val="both"/>
        <w:rPr>
          <w:rFonts w:ascii="Times New Roman" w:hAnsi="Times New Roman" w:cs="Times New Roman"/>
          <w:sz w:val="24"/>
          <w:szCs w:val="24"/>
        </w:rPr>
      </w:pPr>
    </w:p>
    <w:p w14:paraId="1CF9DEC1" w14:textId="57867174" w:rsidR="00B0280B" w:rsidRDefault="00B0280B" w:rsidP="00B02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 37</w:t>
      </w:r>
      <w:r w:rsidR="007228F9">
        <w:rPr>
          <w:rFonts w:ascii="Times New Roman" w:hAnsi="Times New Roman" w:cs="Times New Roman"/>
          <w:sz w:val="24"/>
          <w:szCs w:val="24"/>
        </w:rPr>
        <w:t>h</w:t>
      </w:r>
    </w:p>
    <w:p w14:paraId="38E34FEE" w14:textId="77777777" w:rsidR="00B0280B" w:rsidRPr="00B0280B" w:rsidRDefault="00986A78" w:rsidP="00B02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Aplikačná  prax si vyžiadala potrebu právnej úpravy zápisu Európskeho osvedčenia o dedičstve, v prípade, že neobsahuje všetky náležitosti potrebné pre zápis do katastra. Bude povinnosťou nadobúdateľa nehnuteľností, aby na základe čestného vyhlásenia preukázal, ktoré nehnuteľnosti boli predmetom dedenia. Z dôvodu právnej istoty, zavádza sa povinnosť, aby bol podpis na tomto čestnom vyhlásení úradne osvedčený.</w:t>
      </w:r>
    </w:p>
    <w:p w14:paraId="037E31AF" w14:textId="77777777" w:rsidR="00EC1115" w:rsidRDefault="007B0C51"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5B0F">
        <w:rPr>
          <w:rFonts w:ascii="Times New Roman" w:hAnsi="Times New Roman" w:cs="Times New Roman"/>
          <w:sz w:val="24"/>
          <w:szCs w:val="24"/>
        </w:rPr>
        <w:t xml:space="preserve">  </w:t>
      </w:r>
    </w:p>
    <w:p w14:paraId="1B44C059" w14:textId="2B725747" w:rsidR="004B00E4" w:rsidRDefault="007359A6"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B94ADB">
        <w:rPr>
          <w:rFonts w:ascii="Times New Roman" w:hAnsi="Times New Roman" w:cs="Times New Roman"/>
          <w:b/>
          <w:sz w:val="24"/>
          <w:szCs w:val="24"/>
        </w:rPr>
        <w:t>41</w:t>
      </w:r>
      <w:r w:rsidR="00900858">
        <w:rPr>
          <w:rFonts w:ascii="Times New Roman" w:hAnsi="Times New Roman" w:cs="Times New Roman"/>
          <w:b/>
          <w:sz w:val="24"/>
          <w:szCs w:val="24"/>
        </w:rPr>
        <w:t xml:space="preserve"> </w:t>
      </w:r>
      <w:r w:rsidR="004B00E4" w:rsidRPr="004B00E4">
        <w:rPr>
          <w:rFonts w:ascii="Times New Roman" w:hAnsi="Times New Roman" w:cs="Times New Roman"/>
          <w:b/>
          <w:sz w:val="24"/>
          <w:szCs w:val="24"/>
        </w:rPr>
        <w:t>(§ 3</w:t>
      </w:r>
      <w:r w:rsidR="00ED0990">
        <w:rPr>
          <w:rFonts w:ascii="Times New Roman" w:hAnsi="Times New Roman" w:cs="Times New Roman"/>
          <w:b/>
          <w:sz w:val="24"/>
          <w:szCs w:val="24"/>
        </w:rPr>
        <w:t xml:space="preserve">8 a </w:t>
      </w:r>
      <w:r w:rsidR="00560FB2">
        <w:rPr>
          <w:rFonts w:ascii="Times New Roman" w:hAnsi="Times New Roman" w:cs="Times New Roman"/>
          <w:b/>
          <w:sz w:val="24"/>
          <w:szCs w:val="24"/>
        </w:rPr>
        <w:t xml:space="preserve">§ </w:t>
      </w:r>
      <w:r w:rsidR="00ED0990">
        <w:rPr>
          <w:rFonts w:ascii="Times New Roman" w:hAnsi="Times New Roman" w:cs="Times New Roman"/>
          <w:b/>
          <w:sz w:val="24"/>
          <w:szCs w:val="24"/>
        </w:rPr>
        <w:t>39</w:t>
      </w:r>
      <w:r w:rsidR="004B00E4" w:rsidRPr="004B00E4">
        <w:rPr>
          <w:rFonts w:ascii="Times New Roman" w:hAnsi="Times New Roman" w:cs="Times New Roman"/>
          <w:b/>
          <w:sz w:val="24"/>
          <w:szCs w:val="24"/>
        </w:rPr>
        <w:t>)</w:t>
      </w:r>
    </w:p>
    <w:p w14:paraId="3793CB88" w14:textId="77777777" w:rsidR="004B00E4" w:rsidRDefault="004B00E4"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 39 katastrálneho zákona zákonodarca upravuje zápis a výmaz poznámky. Lehota na vyznačenie poznámky je pritom nesystematicky upravená v § 43 katastrálneho zákona. V záujme odstránenia tohto nesystematického legislatívno-technického riešenia sa navrhuje prevziať obsah § 43 ods. 1 písm. d) a ods. 2 katastrálneho zákona do § 39 tohto právneho predpisu.  </w:t>
      </w:r>
    </w:p>
    <w:p w14:paraId="3BF3F8E6" w14:textId="77777777" w:rsidR="00986A78" w:rsidRPr="002631A7" w:rsidRDefault="00986A78" w:rsidP="002631A7">
      <w:pPr>
        <w:spacing w:after="0" w:line="240" w:lineRule="auto"/>
        <w:jc w:val="both"/>
        <w:rPr>
          <w:rFonts w:ascii="Times New Roman" w:hAnsi="Times New Roman" w:cs="Times New Roman"/>
          <w:b/>
          <w:sz w:val="24"/>
          <w:szCs w:val="24"/>
        </w:rPr>
      </w:pPr>
    </w:p>
    <w:p w14:paraId="19A056E4" w14:textId="04BF8653" w:rsidR="004B00E4" w:rsidRPr="004B00E4" w:rsidRDefault="007359A6"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B94ADB">
        <w:rPr>
          <w:rFonts w:ascii="Times New Roman" w:hAnsi="Times New Roman" w:cs="Times New Roman"/>
          <w:b/>
          <w:sz w:val="24"/>
          <w:szCs w:val="24"/>
        </w:rPr>
        <w:t>42</w:t>
      </w:r>
      <w:r w:rsidR="004B00E4" w:rsidRPr="004B00E4">
        <w:rPr>
          <w:rFonts w:ascii="Times New Roman" w:hAnsi="Times New Roman" w:cs="Times New Roman"/>
          <w:b/>
          <w:sz w:val="24"/>
          <w:szCs w:val="24"/>
        </w:rPr>
        <w:t xml:space="preserve"> (§ 41 ods. 1)</w:t>
      </w:r>
    </w:p>
    <w:p w14:paraId="3732194F" w14:textId="1EF1F702" w:rsidR="004B00E4" w:rsidRDefault="004B00E4" w:rsidP="004B00E4">
      <w:pPr>
        <w:spacing w:after="0" w:line="240" w:lineRule="auto"/>
        <w:jc w:val="both"/>
        <w:rPr>
          <w:rFonts w:ascii="Times New Roman" w:hAnsi="Times New Roman" w:cs="Times New Roman"/>
          <w:sz w:val="24"/>
          <w:szCs w:val="24"/>
        </w:rPr>
      </w:pPr>
      <w:r w:rsidRPr="00B0359B">
        <w:rPr>
          <w:rFonts w:ascii="Times New Roman" w:hAnsi="Times New Roman" w:cs="Times New Roman"/>
          <w:sz w:val="24"/>
          <w:szCs w:val="24"/>
        </w:rPr>
        <w:t xml:space="preserve">Katastrálny zákon je </w:t>
      </w:r>
      <w:r>
        <w:rPr>
          <w:rFonts w:ascii="Times New Roman" w:hAnsi="Times New Roman" w:cs="Times New Roman"/>
          <w:sz w:val="24"/>
          <w:szCs w:val="24"/>
        </w:rPr>
        <w:t>nedôsledný pri právnej úprave zápisov do katastra. V niektorých ustanoveniach sa totiž používa formulácia „zápis do katastra nehnuteľností“ (napr. § 4, § 59b ods. 2 katastrálneho zákona) a v ďalších ustanoveniach sa používa formulácia „zápis do listu vlastníctva“ (napr. § 30 ods. 4 písm. a</w:t>
      </w:r>
      <w:r w:rsidR="008D32FC">
        <w:rPr>
          <w:rFonts w:ascii="Times New Roman" w:hAnsi="Times New Roman" w:cs="Times New Roman"/>
          <w:sz w:val="24"/>
          <w:szCs w:val="24"/>
        </w:rPr>
        <w:t>)</w:t>
      </w:r>
      <w:r>
        <w:rPr>
          <w:rFonts w:ascii="Times New Roman" w:hAnsi="Times New Roman" w:cs="Times New Roman"/>
          <w:sz w:val="24"/>
          <w:szCs w:val="24"/>
        </w:rPr>
        <w:t xml:space="preserve"> a</w:t>
      </w:r>
      <w:r w:rsidR="008D32FC">
        <w:rPr>
          <w:rFonts w:ascii="Times New Roman" w:hAnsi="Times New Roman" w:cs="Times New Roman"/>
          <w:sz w:val="24"/>
          <w:szCs w:val="24"/>
        </w:rPr>
        <w:t> </w:t>
      </w:r>
      <w:r>
        <w:rPr>
          <w:rFonts w:ascii="Times New Roman" w:hAnsi="Times New Roman" w:cs="Times New Roman"/>
          <w:sz w:val="24"/>
          <w:szCs w:val="24"/>
        </w:rPr>
        <w:t>b</w:t>
      </w:r>
      <w:r w:rsidR="008D32FC">
        <w:rPr>
          <w:rFonts w:ascii="Times New Roman" w:hAnsi="Times New Roman" w:cs="Times New Roman"/>
          <w:sz w:val="24"/>
          <w:szCs w:val="24"/>
        </w:rPr>
        <w:t>)</w:t>
      </w:r>
      <w:r>
        <w:rPr>
          <w:rFonts w:ascii="Times New Roman" w:hAnsi="Times New Roman" w:cs="Times New Roman"/>
          <w:sz w:val="24"/>
          <w:szCs w:val="24"/>
        </w:rPr>
        <w:t xml:space="preserve"> katastrálneho zákona). Navrhuje sa zjednotenie príslušnej terminológie tak, že sa má používať pojem „zápis do katastra nehnuteľností“, „vpísané do katastra nehnuteľností“,</w:t>
      </w:r>
      <w:r w:rsidR="00085ECB">
        <w:rPr>
          <w:rFonts w:ascii="Times New Roman" w:hAnsi="Times New Roman" w:cs="Times New Roman"/>
          <w:sz w:val="24"/>
          <w:szCs w:val="24"/>
        </w:rPr>
        <w:t xml:space="preserve"> „zapísať do katastra nehnuteľností“,</w:t>
      </w:r>
      <w:r>
        <w:rPr>
          <w:rFonts w:ascii="Times New Roman" w:hAnsi="Times New Roman" w:cs="Times New Roman"/>
          <w:sz w:val="24"/>
          <w:szCs w:val="24"/>
        </w:rPr>
        <w:t xml:space="preserve"> pričom pre pojem „kataster nehnuteľností“ sa používa legislatívna skratka „kataster“.</w:t>
      </w:r>
      <w:r w:rsidR="00085ECB">
        <w:rPr>
          <w:rFonts w:ascii="Times New Roman" w:hAnsi="Times New Roman" w:cs="Times New Roman"/>
          <w:sz w:val="24"/>
          <w:szCs w:val="24"/>
        </w:rPr>
        <w:t xml:space="preserve"> V tomto zmysle sa navrhuje aj úprava znenia § 41 ods. 1 katastrálneho zákona.</w:t>
      </w:r>
    </w:p>
    <w:p w14:paraId="443121C0" w14:textId="77777777" w:rsidR="007359A6" w:rsidRDefault="007359A6" w:rsidP="004B00E4">
      <w:pPr>
        <w:spacing w:after="0" w:line="240" w:lineRule="auto"/>
        <w:jc w:val="both"/>
        <w:rPr>
          <w:rFonts w:ascii="Times New Roman" w:hAnsi="Times New Roman" w:cs="Times New Roman"/>
          <w:b/>
          <w:sz w:val="24"/>
          <w:szCs w:val="24"/>
        </w:rPr>
      </w:pPr>
    </w:p>
    <w:p w14:paraId="2BE898C5" w14:textId="6F5C2D8E" w:rsidR="007359A6" w:rsidRDefault="007359A6" w:rsidP="004B00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B94ADB">
        <w:rPr>
          <w:rFonts w:ascii="Times New Roman" w:hAnsi="Times New Roman" w:cs="Times New Roman"/>
          <w:b/>
          <w:sz w:val="24"/>
          <w:szCs w:val="24"/>
        </w:rPr>
        <w:t>43</w:t>
      </w:r>
      <w:r>
        <w:rPr>
          <w:rFonts w:ascii="Times New Roman" w:hAnsi="Times New Roman" w:cs="Times New Roman"/>
          <w:b/>
          <w:sz w:val="24"/>
          <w:szCs w:val="24"/>
        </w:rPr>
        <w:t xml:space="preserve"> </w:t>
      </w:r>
      <w:r w:rsidR="008D32FC">
        <w:rPr>
          <w:rFonts w:ascii="Times New Roman" w:hAnsi="Times New Roman" w:cs="Times New Roman"/>
          <w:b/>
          <w:sz w:val="24"/>
          <w:szCs w:val="24"/>
        </w:rPr>
        <w:t>[</w:t>
      </w:r>
      <w:r>
        <w:rPr>
          <w:rFonts w:ascii="Times New Roman" w:hAnsi="Times New Roman" w:cs="Times New Roman"/>
          <w:b/>
          <w:sz w:val="24"/>
          <w:szCs w:val="24"/>
        </w:rPr>
        <w:t>§ 42 ods. 2 písm. a)</w:t>
      </w:r>
      <w:r w:rsidR="008D32FC">
        <w:rPr>
          <w:rFonts w:ascii="Times New Roman" w:hAnsi="Times New Roman" w:cs="Times New Roman"/>
          <w:b/>
          <w:sz w:val="24"/>
          <w:szCs w:val="24"/>
        </w:rPr>
        <w:t>]</w:t>
      </w:r>
    </w:p>
    <w:p w14:paraId="1E15BB1E" w14:textId="558C7761" w:rsidR="007359A6" w:rsidRPr="007359A6" w:rsidRDefault="007359A6" w:rsidP="004B0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Dopĺňa sa povinnosť uvádzať do zmluvy, verejnej alebo inej listiny aj údaj, ktorým je iný identifikátor ako rodné číslo v prípade cudzinca, a tiež údaj o štátnej príslušnosti.</w:t>
      </w:r>
      <w:r w:rsidR="00CE6691">
        <w:rPr>
          <w:rFonts w:ascii="Times New Roman" w:hAnsi="Times New Roman" w:cs="Times New Roman"/>
          <w:sz w:val="24"/>
          <w:szCs w:val="24"/>
        </w:rPr>
        <w:t xml:space="preserve"> Ide o zosúladenie s náležitosťami návrhu na začatie katastrálneho konania podľa § 24, pokiaľ ide o identifikačné údaje fyzickej osoby.</w:t>
      </w:r>
    </w:p>
    <w:p w14:paraId="5AB4E202" w14:textId="77777777" w:rsidR="007359A6" w:rsidRDefault="007359A6" w:rsidP="004B00E4">
      <w:pPr>
        <w:spacing w:after="0" w:line="240" w:lineRule="auto"/>
        <w:jc w:val="both"/>
        <w:rPr>
          <w:rFonts w:ascii="Times New Roman" w:hAnsi="Times New Roman" w:cs="Times New Roman"/>
          <w:b/>
          <w:sz w:val="24"/>
          <w:szCs w:val="24"/>
        </w:rPr>
      </w:pPr>
    </w:p>
    <w:p w14:paraId="290C1435" w14:textId="6B25FD91" w:rsidR="00F17132" w:rsidRDefault="00F17132" w:rsidP="004B00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B94ADB">
        <w:rPr>
          <w:rFonts w:ascii="Times New Roman" w:hAnsi="Times New Roman" w:cs="Times New Roman"/>
          <w:b/>
          <w:sz w:val="24"/>
          <w:szCs w:val="24"/>
        </w:rPr>
        <w:t>44</w:t>
      </w:r>
      <w:r>
        <w:rPr>
          <w:rFonts w:ascii="Times New Roman" w:hAnsi="Times New Roman" w:cs="Times New Roman"/>
          <w:b/>
          <w:sz w:val="24"/>
          <w:szCs w:val="24"/>
        </w:rPr>
        <w:t xml:space="preserve"> </w:t>
      </w:r>
      <w:r w:rsidR="00A84832">
        <w:rPr>
          <w:rFonts w:ascii="Times New Roman" w:hAnsi="Times New Roman" w:cs="Times New Roman"/>
          <w:b/>
          <w:sz w:val="24"/>
          <w:szCs w:val="24"/>
        </w:rPr>
        <w:t>[</w:t>
      </w:r>
      <w:r>
        <w:rPr>
          <w:rFonts w:ascii="Times New Roman" w:hAnsi="Times New Roman" w:cs="Times New Roman"/>
          <w:b/>
          <w:sz w:val="24"/>
          <w:szCs w:val="24"/>
        </w:rPr>
        <w:t>§ 42 ods. 2 písm. c)]</w:t>
      </w:r>
    </w:p>
    <w:p w14:paraId="25656327" w14:textId="1FFE51F7" w:rsidR="00F17132" w:rsidRDefault="00F17132" w:rsidP="004B00E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Dopĺňa sa</w:t>
      </w:r>
      <w:r w:rsidR="00630165">
        <w:rPr>
          <w:rFonts w:ascii="Times New Roman" w:hAnsi="Times New Roman" w:cs="Times New Roman"/>
          <w:bCs/>
          <w:sz w:val="24"/>
          <w:szCs w:val="24"/>
        </w:rPr>
        <w:t>, aby listiny predkladané na zápis do katastra obsahovali aj názov okresu a obce, v ktorej sa nachádza dané katastrálne územie, a to z dôvodu zabezpečenia právnej istoty pri nadobúdaní nehnuteľností. V praxi totiž existujú rovnaké názvy obcí a aj rovnaké názvy katastrálnych území.</w:t>
      </w:r>
    </w:p>
    <w:p w14:paraId="14F22C15" w14:textId="77777777" w:rsidR="00F17132" w:rsidRDefault="00F17132" w:rsidP="004B00E4">
      <w:pPr>
        <w:spacing w:after="0" w:line="240" w:lineRule="auto"/>
        <w:jc w:val="both"/>
        <w:rPr>
          <w:rFonts w:ascii="Times New Roman" w:hAnsi="Times New Roman" w:cs="Times New Roman"/>
          <w:b/>
          <w:sz w:val="24"/>
          <w:szCs w:val="24"/>
        </w:rPr>
      </w:pPr>
    </w:p>
    <w:p w14:paraId="1443D07E" w14:textId="48ACBA2B" w:rsidR="00085ECB" w:rsidRDefault="001B0058" w:rsidP="004B00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B94ADB">
        <w:rPr>
          <w:rFonts w:ascii="Times New Roman" w:hAnsi="Times New Roman" w:cs="Times New Roman"/>
          <w:b/>
          <w:sz w:val="24"/>
          <w:szCs w:val="24"/>
        </w:rPr>
        <w:t>45</w:t>
      </w:r>
      <w:r w:rsidR="00085ECB" w:rsidRPr="00085ECB">
        <w:rPr>
          <w:rFonts w:ascii="Times New Roman" w:hAnsi="Times New Roman" w:cs="Times New Roman"/>
          <w:b/>
          <w:sz w:val="24"/>
          <w:szCs w:val="24"/>
        </w:rPr>
        <w:t xml:space="preserve"> (§ 42 ods. 3)</w:t>
      </w:r>
    </w:p>
    <w:p w14:paraId="08A23104" w14:textId="77777777" w:rsidR="00085ECB" w:rsidRDefault="00085ECB" w:rsidP="004B0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Navrhuje sa rozšíriť okruh osôb, ktorých podpis musí byť na zmluve, verejnej listine alebo inej listine osvedčený. </w:t>
      </w:r>
    </w:p>
    <w:p w14:paraId="513F259E" w14:textId="77777777" w:rsidR="00986A78" w:rsidRDefault="00986A78" w:rsidP="004B00E4">
      <w:pPr>
        <w:spacing w:after="0" w:line="240" w:lineRule="auto"/>
        <w:jc w:val="both"/>
        <w:rPr>
          <w:rFonts w:ascii="Times New Roman" w:hAnsi="Times New Roman" w:cs="Times New Roman"/>
          <w:sz w:val="24"/>
          <w:szCs w:val="24"/>
        </w:rPr>
      </w:pPr>
    </w:p>
    <w:p w14:paraId="7E92FCF4" w14:textId="2A8BBA06" w:rsidR="00986A78" w:rsidRDefault="001B0058" w:rsidP="004B00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7B4FB4">
        <w:rPr>
          <w:rFonts w:ascii="Times New Roman" w:hAnsi="Times New Roman" w:cs="Times New Roman"/>
          <w:b/>
          <w:sz w:val="24"/>
          <w:szCs w:val="24"/>
        </w:rPr>
        <w:t>4</w:t>
      </w:r>
      <w:r w:rsidR="00B94ADB">
        <w:rPr>
          <w:rFonts w:ascii="Times New Roman" w:hAnsi="Times New Roman" w:cs="Times New Roman"/>
          <w:b/>
          <w:sz w:val="24"/>
          <w:szCs w:val="24"/>
        </w:rPr>
        <w:t>6</w:t>
      </w:r>
      <w:r w:rsidR="00986A78" w:rsidRPr="00986A78">
        <w:rPr>
          <w:rFonts w:ascii="Times New Roman" w:hAnsi="Times New Roman" w:cs="Times New Roman"/>
          <w:b/>
          <w:sz w:val="24"/>
          <w:szCs w:val="24"/>
        </w:rPr>
        <w:t xml:space="preserve"> (§ 42 ods. 4)</w:t>
      </w:r>
    </w:p>
    <w:p w14:paraId="67FF25AF" w14:textId="77777777" w:rsidR="00B125F3" w:rsidRPr="00B125F3" w:rsidRDefault="00B125F3" w:rsidP="004B0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Zavádza sa jednotný režim opravy chýb v písaní, počítaní alebo iných zrejmých nesprávností v zmluvách predložených na vklad alebo záznam formou dodatku k zmluve.</w:t>
      </w:r>
    </w:p>
    <w:p w14:paraId="42558CF5" w14:textId="77777777" w:rsidR="00986A78" w:rsidRDefault="00986A78" w:rsidP="004B00E4">
      <w:pPr>
        <w:spacing w:after="0" w:line="240" w:lineRule="auto"/>
        <w:jc w:val="both"/>
        <w:rPr>
          <w:rFonts w:ascii="Times New Roman" w:hAnsi="Times New Roman" w:cs="Times New Roman"/>
          <w:sz w:val="24"/>
          <w:szCs w:val="24"/>
        </w:rPr>
      </w:pPr>
    </w:p>
    <w:p w14:paraId="670D596F" w14:textId="4A63573D" w:rsidR="00085ECB" w:rsidRDefault="00E50ADA" w:rsidP="004B00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w:t>
      </w:r>
      <w:r w:rsidR="00B94ADB">
        <w:rPr>
          <w:rFonts w:ascii="Times New Roman" w:hAnsi="Times New Roman" w:cs="Times New Roman"/>
          <w:b/>
          <w:sz w:val="24"/>
          <w:szCs w:val="24"/>
        </w:rPr>
        <w:t>7</w:t>
      </w:r>
      <w:r w:rsidR="00085ECB" w:rsidRPr="00085ECB">
        <w:rPr>
          <w:rFonts w:ascii="Times New Roman" w:hAnsi="Times New Roman" w:cs="Times New Roman"/>
          <w:b/>
          <w:sz w:val="24"/>
          <w:szCs w:val="24"/>
        </w:rPr>
        <w:t xml:space="preserve"> (§ 43)</w:t>
      </w:r>
    </w:p>
    <w:p w14:paraId="062CEDA4" w14:textId="77777777" w:rsidR="0047793B" w:rsidRDefault="00085ECB" w:rsidP="004B0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Právna úprava lehoty na vykonanie zápisu do katastra na základe rozhodnutia o povolení vkladu, lehoty na vykonanie záznamu a lehoty na vyznačenie poznámky v § 43 katastrálneho zákona nie je z legislatívno-technického hľadiska vhodným riešením. Tieto lehoty by mali byť upravené v rámci konania o návrhu na vklad, konanie o zázname a konania o poznámke. Obsah § 43 katastrálneho zákona sa preto navrhuje prevziať do právnej úpravy týchto konaní a zároveň sa navrhuje zrušenie § 43 katastrálneho zákona. </w:t>
      </w:r>
    </w:p>
    <w:p w14:paraId="42A76883" w14:textId="77777777" w:rsidR="008D32FC" w:rsidRDefault="008D32FC" w:rsidP="004B00E4">
      <w:pPr>
        <w:spacing w:after="0" w:line="240" w:lineRule="auto"/>
        <w:jc w:val="both"/>
        <w:rPr>
          <w:rFonts w:ascii="Times New Roman" w:hAnsi="Times New Roman" w:cs="Times New Roman"/>
          <w:sz w:val="24"/>
          <w:szCs w:val="24"/>
        </w:rPr>
      </w:pPr>
    </w:p>
    <w:p w14:paraId="564BF74D" w14:textId="5BC50005" w:rsidR="0047793B" w:rsidRDefault="00E50ADA" w:rsidP="004B00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w:t>
      </w:r>
      <w:r w:rsidR="00B94ADB">
        <w:rPr>
          <w:rFonts w:ascii="Times New Roman" w:hAnsi="Times New Roman" w:cs="Times New Roman"/>
          <w:b/>
          <w:sz w:val="24"/>
          <w:szCs w:val="24"/>
        </w:rPr>
        <w:t>8</w:t>
      </w:r>
      <w:r w:rsidR="0047793B" w:rsidRPr="0047793B">
        <w:rPr>
          <w:rFonts w:ascii="Times New Roman" w:hAnsi="Times New Roman" w:cs="Times New Roman"/>
          <w:b/>
          <w:sz w:val="24"/>
          <w:szCs w:val="24"/>
        </w:rPr>
        <w:t xml:space="preserve"> (§ 43a)</w:t>
      </w:r>
      <w:r w:rsidR="00085ECB" w:rsidRPr="0047793B">
        <w:rPr>
          <w:rFonts w:ascii="Times New Roman" w:hAnsi="Times New Roman" w:cs="Times New Roman"/>
          <w:b/>
          <w:sz w:val="24"/>
          <w:szCs w:val="24"/>
        </w:rPr>
        <w:t xml:space="preserve"> </w:t>
      </w:r>
    </w:p>
    <w:p w14:paraId="3B5B2E79" w14:textId="4FC92738" w:rsidR="00085ECB" w:rsidRDefault="0047793B" w:rsidP="004B00E4">
      <w:pPr>
        <w:spacing w:after="0" w:line="240" w:lineRule="auto"/>
        <w:jc w:val="both"/>
        <w:rPr>
          <w:rFonts w:ascii="Times New Roman" w:hAnsi="Times New Roman" w:cs="Times New Roman"/>
          <w:sz w:val="24"/>
          <w:szCs w:val="24"/>
        </w:rPr>
      </w:pPr>
      <w:r w:rsidRPr="0047793B">
        <w:rPr>
          <w:rFonts w:ascii="Times New Roman" w:hAnsi="Times New Roman" w:cs="Times New Roman"/>
          <w:sz w:val="24"/>
          <w:szCs w:val="24"/>
        </w:rPr>
        <w:t xml:space="preserve">Novelou katastrálneho zákona vykonanou zákonom č. 212/2018 Z. z. </w:t>
      </w:r>
      <w:r w:rsidR="0073761C">
        <w:rPr>
          <w:rFonts w:ascii="Times New Roman" w:hAnsi="Times New Roman" w:cs="Times New Roman"/>
          <w:sz w:val="24"/>
          <w:szCs w:val="24"/>
        </w:rPr>
        <w:t xml:space="preserve">bola </w:t>
      </w:r>
      <w:r>
        <w:rPr>
          <w:rFonts w:ascii="Times New Roman" w:hAnsi="Times New Roman" w:cs="Times New Roman"/>
          <w:sz w:val="24"/>
          <w:szCs w:val="24"/>
        </w:rPr>
        <w:t>ustanovená právomoc predsedu Ú</w:t>
      </w:r>
      <w:r w:rsidR="00447EB2">
        <w:rPr>
          <w:rFonts w:ascii="Times New Roman" w:hAnsi="Times New Roman" w:cs="Times New Roman"/>
          <w:sz w:val="24"/>
          <w:szCs w:val="24"/>
        </w:rPr>
        <w:t>GKK SR</w:t>
      </w:r>
      <w:r>
        <w:rPr>
          <w:rFonts w:ascii="Times New Roman" w:hAnsi="Times New Roman" w:cs="Times New Roman"/>
          <w:sz w:val="24"/>
          <w:szCs w:val="24"/>
        </w:rPr>
        <w:t xml:space="preserve"> rozhodnúť, že na určený čas alebo v určených konaniach bude v konaní o návrhu na vklad rozhodovať iný okresný úrad a to za účelom predchádzania nesprávnemu úradnému postupu spočívajúcemu v nedodržaní zákonnej lehoty na rozhodnutie v konaní o návrhu na vklad. Tento inštitút sa v aplikačnej praxi osvedčil, preto sa navrhuje </w:t>
      </w:r>
      <w:r>
        <w:rPr>
          <w:rFonts w:ascii="Times New Roman" w:hAnsi="Times New Roman" w:cs="Times New Roman"/>
          <w:sz w:val="24"/>
          <w:szCs w:val="24"/>
        </w:rPr>
        <w:lastRenderedPageBreak/>
        <w:t>rozšírenie právomoci predsedu Ú</w:t>
      </w:r>
      <w:r w:rsidR="00447EB2">
        <w:rPr>
          <w:rFonts w:ascii="Times New Roman" w:hAnsi="Times New Roman" w:cs="Times New Roman"/>
          <w:sz w:val="24"/>
          <w:szCs w:val="24"/>
        </w:rPr>
        <w:t>GKK SR</w:t>
      </w:r>
      <w:r>
        <w:rPr>
          <w:rFonts w:ascii="Times New Roman" w:hAnsi="Times New Roman" w:cs="Times New Roman"/>
          <w:sz w:val="24"/>
          <w:szCs w:val="24"/>
        </w:rPr>
        <w:t xml:space="preserve"> rozhodovať aj o tom, že na určený čas a v určených konaniach bude v konaní o zázname konať iný okresný úrad  a že geometrický plán úradne overí iný okresný úrad. Naďalej pritom bude platiť, že na toto rozhodovanie predsedu </w:t>
      </w:r>
      <w:r w:rsidR="00801D61">
        <w:rPr>
          <w:rFonts w:ascii="Times New Roman" w:hAnsi="Times New Roman" w:cs="Times New Roman"/>
          <w:sz w:val="24"/>
          <w:szCs w:val="24"/>
        </w:rPr>
        <w:t>Ú</w:t>
      </w:r>
      <w:r w:rsidR="00447EB2">
        <w:rPr>
          <w:rFonts w:ascii="Times New Roman" w:hAnsi="Times New Roman" w:cs="Times New Roman"/>
          <w:sz w:val="24"/>
          <w:szCs w:val="24"/>
        </w:rPr>
        <w:t>GKK SR</w:t>
      </w:r>
      <w:r w:rsidR="00801D61">
        <w:rPr>
          <w:rFonts w:ascii="Times New Roman" w:hAnsi="Times New Roman" w:cs="Times New Roman"/>
          <w:sz w:val="24"/>
          <w:szCs w:val="24"/>
        </w:rPr>
        <w:t xml:space="preserve"> </w:t>
      </w:r>
      <w:r>
        <w:rPr>
          <w:rFonts w:ascii="Times New Roman" w:hAnsi="Times New Roman" w:cs="Times New Roman"/>
          <w:sz w:val="24"/>
          <w:szCs w:val="24"/>
        </w:rPr>
        <w:t xml:space="preserve">sa nebude vzťahovať správny poriadok.  </w:t>
      </w:r>
      <w:r w:rsidR="00085ECB" w:rsidRPr="0047793B">
        <w:rPr>
          <w:rFonts w:ascii="Times New Roman" w:hAnsi="Times New Roman" w:cs="Times New Roman"/>
          <w:sz w:val="24"/>
          <w:szCs w:val="24"/>
        </w:rPr>
        <w:t xml:space="preserve"> </w:t>
      </w:r>
    </w:p>
    <w:p w14:paraId="3412A835" w14:textId="77777777" w:rsidR="00D0732B" w:rsidRDefault="00D0732B" w:rsidP="004B00E4">
      <w:pPr>
        <w:spacing w:after="0" w:line="240" w:lineRule="auto"/>
        <w:jc w:val="both"/>
        <w:rPr>
          <w:rFonts w:ascii="Times New Roman" w:hAnsi="Times New Roman" w:cs="Times New Roman"/>
          <w:sz w:val="24"/>
          <w:szCs w:val="24"/>
        </w:rPr>
      </w:pPr>
    </w:p>
    <w:p w14:paraId="4ACBC156" w14:textId="72B8D0DB" w:rsidR="00D0732B" w:rsidRDefault="00E50ADA" w:rsidP="004B00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w:t>
      </w:r>
      <w:r w:rsidR="00B94ADB">
        <w:rPr>
          <w:rFonts w:ascii="Times New Roman" w:hAnsi="Times New Roman" w:cs="Times New Roman"/>
          <w:b/>
          <w:sz w:val="24"/>
          <w:szCs w:val="24"/>
        </w:rPr>
        <w:t>9</w:t>
      </w:r>
      <w:r w:rsidR="00D0732B" w:rsidRPr="00D0732B">
        <w:rPr>
          <w:rFonts w:ascii="Times New Roman" w:hAnsi="Times New Roman" w:cs="Times New Roman"/>
          <w:b/>
          <w:sz w:val="24"/>
          <w:szCs w:val="24"/>
        </w:rPr>
        <w:t xml:space="preserve"> (§ 44)</w:t>
      </w:r>
    </w:p>
    <w:p w14:paraId="05C4D00B" w14:textId="77777777" w:rsidR="00491AAA" w:rsidRDefault="007E16D5" w:rsidP="004B0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Nakoľko pôvodná právna úprava neobsahovala definíciu inštitútu „plomby“, bolo potrebné zaviesť túto definíciu.</w:t>
      </w:r>
    </w:p>
    <w:p w14:paraId="6A6DFAA1" w14:textId="77777777" w:rsidR="00371640" w:rsidRDefault="00B80C27" w:rsidP="004B0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Zároveň </w:t>
      </w:r>
      <w:r w:rsidR="007B6C17">
        <w:rPr>
          <w:rFonts w:ascii="Times New Roman" w:hAnsi="Times New Roman" w:cs="Times New Roman"/>
          <w:sz w:val="24"/>
          <w:szCs w:val="24"/>
        </w:rPr>
        <w:t>sa dopĺňa dôvod na vyznačenie plomby z dôvodu začatia konania o zmene údajov schváleného registra obnovenej evidencie pozemkov. Uvedenú právnu úpravu si vyžiadala aplikačná prax, nakoľko informácia o začatom konaní sa nezobrazovala v liste vlastníctva. Uvedená informácia je dôležitá z pohľadu nakladania s nehnuteľnosťou, či už pri jej prevode alebo zriadení záložného práva.</w:t>
      </w:r>
    </w:p>
    <w:p w14:paraId="1834DB04" w14:textId="0BCFD736" w:rsidR="007B6C17" w:rsidRDefault="00371640" w:rsidP="004B0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Taktiež sa vypúšťa povinnosť vyznačovať plombu v pozemkovej knihe alebo v železničnej </w:t>
      </w:r>
      <w:r w:rsidR="006F4012">
        <w:rPr>
          <w:rFonts w:ascii="Times New Roman" w:hAnsi="Times New Roman" w:cs="Times New Roman"/>
          <w:sz w:val="24"/>
          <w:szCs w:val="24"/>
        </w:rPr>
        <w:t>knihe, nakoľko ide o obsol</w:t>
      </w:r>
      <w:r w:rsidR="00447EB2">
        <w:rPr>
          <w:rFonts w:ascii="Times New Roman" w:hAnsi="Times New Roman" w:cs="Times New Roman"/>
          <w:sz w:val="24"/>
          <w:szCs w:val="24"/>
        </w:rPr>
        <w:t>en</w:t>
      </w:r>
      <w:r w:rsidR="006F4012">
        <w:rPr>
          <w:rFonts w:ascii="Times New Roman" w:hAnsi="Times New Roman" w:cs="Times New Roman"/>
          <w:sz w:val="24"/>
          <w:szCs w:val="24"/>
        </w:rPr>
        <w:t>tne ustanovenie.</w:t>
      </w:r>
      <w:r w:rsidR="007B6C17">
        <w:rPr>
          <w:rFonts w:ascii="Times New Roman" w:hAnsi="Times New Roman" w:cs="Times New Roman"/>
          <w:sz w:val="24"/>
          <w:szCs w:val="24"/>
        </w:rPr>
        <w:t xml:space="preserve"> </w:t>
      </w:r>
    </w:p>
    <w:p w14:paraId="3EC2EAD7" w14:textId="77777777" w:rsidR="00A33801" w:rsidRDefault="00436B4B" w:rsidP="004B0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dôvodu zavedenia čiastočného vykonania zápisu záznamom sa dopĺňa zrušenie</w:t>
      </w:r>
      <w:r w:rsidR="00A33801">
        <w:rPr>
          <w:rFonts w:ascii="Times New Roman" w:hAnsi="Times New Roman" w:cs="Times New Roman"/>
          <w:sz w:val="24"/>
          <w:szCs w:val="24"/>
        </w:rPr>
        <w:t xml:space="preserve"> plomby </w:t>
      </w:r>
      <w:r>
        <w:rPr>
          <w:rFonts w:ascii="Times New Roman" w:hAnsi="Times New Roman" w:cs="Times New Roman"/>
          <w:sz w:val="24"/>
          <w:szCs w:val="24"/>
        </w:rPr>
        <w:t>vykonaním alebo nevykonaním</w:t>
      </w:r>
      <w:r w:rsidR="00A33801">
        <w:rPr>
          <w:rFonts w:ascii="Times New Roman" w:hAnsi="Times New Roman" w:cs="Times New Roman"/>
          <w:sz w:val="24"/>
          <w:szCs w:val="24"/>
        </w:rPr>
        <w:t xml:space="preserve"> záznamu.</w:t>
      </w:r>
      <w:r w:rsidR="00F201AF">
        <w:rPr>
          <w:rFonts w:ascii="Times New Roman" w:hAnsi="Times New Roman" w:cs="Times New Roman"/>
          <w:sz w:val="24"/>
          <w:szCs w:val="24"/>
        </w:rPr>
        <w:t xml:space="preserve"> Doterajšia právna úprava neumožňovala zrušiť plombu v prípade, že nebolo možné vykonať záznam </w:t>
      </w:r>
      <w:r w:rsidR="00D1626D">
        <w:rPr>
          <w:rFonts w:ascii="Times New Roman" w:hAnsi="Times New Roman" w:cs="Times New Roman"/>
          <w:sz w:val="24"/>
          <w:szCs w:val="24"/>
        </w:rPr>
        <w:t xml:space="preserve">v rozsahu celej listiny. </w:t>
      </w:r>
      <w:r w:rsidR="00F201AF">
        <w:rPr>
          <w:rFonts w:ascii="Times New Roman" w:hAnsi="Times New Roman" w:cs="Times New Roman"/>
          <w:sz w:val="24"/>
          <w:szCs w:val="24"/>
        </w:rPr>
        <w:t xml:space="preserve">V praxi sa vyskytovali prípady, kedy v liste vlastníctve sú vyznačené plomby aj niekoľko desiatok rokov, </w:t>
      </w:r>
      <w:r w:rsidR="003B712E">
        <w:rPr>
          <w:rFonts w:ascii="Times New Roman" w:hAnsi="Times New Roman" w:cs="Times New Roman"/>
          <w:sz w:val="24"/>
          <w:szCs w:val="24"/>
        </w:rPr>
        <w:t xml:space="preserve">nakoľko záznam nebolo možné vykonať v celom rozsahu a </w:t>
      </w:r>
      <w:r w:rsidR="00D1626D">
        <w:rPr>
          <w:rFonts w:ascii="Times New Roman" w:hAnsi="Times New Roman" w:cs="Times New Roman"/>
          <w:sz w:val="24"/>
          <w:szCs w:val="24"/>
        </w:rPr>
        <w:t>vytknuté nedostatky neboli odstránené.</w:t>
      </w:r>
      <w:r w:rsidR="00865D22">
        <w:rPr>
          <w:rFonts w:ascii="Times New Roman" w:hAnsi="Times New Roman" w:cs="Times New Roman"/>
          <w:sz w:val="24"/>
          <w:szCs w:val="24"/>
        </w:rPr>
        <w:t xml:space="preserve"> Vyznačená plomba v konečnom dôsledku obmedzovala</w:t>
      </w:r>
      <w:r w:rsidR="00F201AF">
        <w:rPr>
          <w:rFonts w:ascii="Times New Roman" w:hAnsi="Times New Roman" w:cs="Times New Roman"/>
          <w:sz w:val="24"/>
          <w:szCs w:val="24"/>
        </w:rPr>
        <w:t xml:space="preserve"> vlastníka v nakladaní s nehnuteľnosťou.</w:t>
      </w:r>
      <w:r w:rsidR="003B712E">
        <w:rPr>
          <w:rFonts w:ascii="Times New Roman" w:hAnsi="Times New Roman" w:cs="Times New Roman"/>
          <w:sz w:val="24"/>
          <w:szCs w:val="24"/>
        </w:rPr>
        <w:t xml:space="preserve"> </w:t>
      </w:r>
    </w:p>
    <w:p w14:paraId="56B81165" w14:textId="77777777" w:rsidR="00B80C27" w:rsidRPr="007E16D5" w:rsidRDefault="00B80C27" w:rsidP="004B00E4">
      <w:pPr>
        <w:spacing w:after="0" w:line="240" w:lineRule="auto"/>
        <w:jc w:val="both"/>
        <w:rPr>
          <w:rFonts w:ascii="Times New Roman" w:hAnsi="Times New Roman" w:cs="Times New Roman"/>
          <w:sz w:val="24"/>
          <w:szCs w:val="24"/>
        </w:rPr>
      </w:pPr>
    </w:p>
    <w:p w14:paraId="6E8040FB" w14:textId="2B47BF85" w:rsidR="004B00E4" w:rsidRPr="00044721" w:rsidRDefault="001E010F" w:rsidP="005130BD">
      <w:pPr>
        <w:spacing w:after="0" w:line="240" w:lineRule="auto"/>
        <w:jc w:val="both"/>
        <w:rPr>
          <w:rFonts w:ascii="Times New Roman" w:hAnsi="Times New Roman" w:cs="Times New Roman"/>
          <w:b/>
          <w:sz w:val="24"/>
          <w:szCs w:val="24"/>
        </w:rPr>
      </w:pPr>
      <w:r w:rsidRPr="00044721">
        <w:rPr>
          <w:rFonts w:ascii="Times New Roman" w:hAnsi="Times New Roman" w:cs="Times New Roman"/>
          <w:b/>
          <w:sz w:val="24"/>
          <w:szCs w:val="24"/>
        </w:rPr>
        <w:t>K</w:t>
      </w:r>
      <w:r w:rsidR="00E50ADA">
        <w:rPr>
          <w:rFonts w:ascii="Times New Roman" w:hAnsi="Times New Roman" w:cs="Times New Roman"/>
          <w:b/>
          <w:sz w:val="24"/>
          <w:szCs w:val="24"/>
        </w:rPr>
        <w:t xml:space="preserve"> bodu </w:t>
      </w:r>
      <w:r w:rsidR="00B94ADB">
        <w:rPr>
          <w:rFonts w:ascii="Times New Roman" w:hAnsi="Times New Roman" w:cs="Times New Roman"/>
          <w:b/>
          <w:sz w:val="24"/>
          <w:szCs w:val="24"/>
        </w:rPr>
        <w:t>50</w:t>
      </w:r>
      <w:r w:rsidR="00E50ADA">
        <w:rPr>
          <w:rFonts w:ascii="Times New Roman" w:hAnsi="Times New Roman" w:cs="Times New Roman"/>
          <w:b/>
          <w:sz w:val="24"/>
          <w:szCs w:val="24"/>
        </w:rPr>
        <w:t xml:space="preserve"> (</w:t>
      </w:r>
      <w:r w:rsidR="006D4222" w:rsidRPr="00044721">
        <w:rPr>
          <w:rFonts w:ascii="Times New Roman" w:hAnsi="Times New Roman" w:cs="Times New Roman"/>
          <w:b/>
          <w:sz w:val="24"/>
          <w:szCs w:val="24"/>
        </w:rPr>
        <w:t>§ 46 ods. 2</w:t>
      </w:r>
      <w:r w:rsidR="00E50ADA">
        <w:rPr>
          <w:rFonts w:ascii="Times New Roman" w:hAnsi="Times New Roman" w:cs="Times New Roman"/>
          <w:b/>
          <w:sz w:val="24"/>
          <w:szCs w:val="24"/>
        </w:rPr>
        <w:t>)</w:t>
      </w:r>
    </w:p>
    <w:p w14:paraId="4949CF99" w14:textId="77777777" w:rsidR="00044721" w:rsidRDefault="00044721" w:rsidP="005130BD">
      <w:pPr>
        <w:spacing w:after="0" w:line="240" w:lineRule="auto"/>
        <w:jc w:val="both"/>
        <w:rPr>
          <w:rFonts w:ascii="Times New Roman" w:hAnsi="Times New Roman" w:cs="Times New Roman"/>
          <w:sz w:val="24"/>
          <w:szCs w:val="24"/>
        </w:rPr>
      </w:pPr>
      <w:r w:rsidRPr="00044721">
        <w:rPr>
          <w:rFonts w:ascii="Times New Roman" w:hAnsi="Times New Roman" w:cs="Times New Roman"/>
          <w:sz w:val="24"/>
          <w:szCs w:val="24"/>
        </w:rPr>
        <w:t>Ide o legislatívno-technickú úpravu.</w:t>
      </w:r>
      <w:r>
        <w:rPr>
          <w:rFonts w:ascii="Times New Roman" w:hAnsi="Times New Roman" w:cs="Times New Roman"/>
          <w:sz w:val="24"/>
          <w:szCs w:val="24"/>
        </w:rPr>
        <w:t xml:space="preserve"> V § 46 ods. 2 katastrálneho zákona sa upravuje zápis vlastníka k stavbe, preto nemá opodstatnenie uvádzať, že eventuálne sa do katastra nehnuteľností ako vlastník zapíše iná oprávnená osoba, pričom inou oprávnenou osobou sa rozumejú subjekty uvedené v § 3a katastrálneho zákona. </w:t>
      </w:r>
    </w:p>
    <w:p w14:paraId="2FAE0882" w14:textId="77777777" w:rsidR="00044721" w:rsidRDefault="00044721" w:rsidP="005130BD">
      <w:pPr>
        <w:spacing w:after="0" w:line="240" w:lineRule="auto"/>
        <w:jc w:val="both"/>
        <w:rPr>
          <w:rFonts w:ascii="Times New Roman" w:hAnsi="Times New Roman" w:cs="Times New Roman"/>
          <w:sz w:val="24"/>
          <w:szCs w:val="24"/>
        </w:rPr>
      </w:pPr>
    </w:p>
    <w:p w14:paraId="0B993301" w14:textId="5CD1CA05" w:rsidR="008239AB" w:rsidRDefault="00B94ADB"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51</w:t>
      </w:r>
      <w:r w:rsidR="002C69B2">
        <w:rPr>
          <w:rFonts w:ascii="Times New Roman" w:hAnsi="Times New Roman" w:cs="Times New Roman"/>
          <w:b/>
          <w:sz w:val="24"/>
          <w:szCs w:val="24"/>
        </w:rPr>
        <w:t xml:space="preserve"> (§ 46 ods. 7)</w:t>
      </w:r>
    </w:p>
    <w:p w14:paraId="60DD0B8B" w14:textId="626B3B36" w:rsidR="008239AB" w:rsidRPr="008239AB" w:rsidRDefault="008239AB" w:rsidP="005130BD">
      <w:pPr>
        <w:spacing w:after="0" w:line="240" w:lineRule="auto"/>
        <w:jc w:val="both"/>
        <w:rPr>
          <w:rFonts w:ascii="Times New Roman" w:hAnsi="Times New Roman" w:cs="Times New Roman"/>
          <w:bCs/>
          <w:sz w:val="24"/>
          <w:szCs w:val="24"/>
        </w:rPr>
      </w:pPr>
      <w:r w:rsidRPr="008239AB">
        <w:rPr>
          <w:rFonts w:ascii="Times New Roman" w:hAnsi="Times New Roman" w:cs="Times New Roman"/>
          <w:bCs/>
          <w:sz w:val="24"/>
          <w:szCs w:val="24"/>
        </w:rPr>
        <w:t>Vzhľadom na časový odstup od obdobia pred rokom 1976 sú čoraz častejšie prípady, kedy vlastníkom stavby postavenej pred 1. októbrom 1976 je osoba odlišná od stavebníka. V nadväznosti na tieto prípady je potrebné predmetné ustanovenie doplniť o možnosť preukázania vlastníckeho práva k takejto stavbe inou verejnou listinou alebo inou listinou.</w:t>
      </w:r>
    </w:p>
    <w:p w14:paraId="383B23D2" w14:textId="77777777" w:rsidR="008239AB" w:rsidRDefault="008239AB" w:rsidP="005130BD">
      <w:pPr>
        <w:spacing w:after="0" w:line="240" w:lineRule="auto"/>
        <w:jc w:val="both"/>
        <w:rPr>
          <w:rFonts w:ascii="Times New Roman" w:hAnsi="Times New Roman" w:cs="Times New Roman"/>
          <w:b/>
          <w:sz w:val="24"/>
          <w:szCs w:val="24"/>
        </w:rPr>
      </w:pPr>
    </w:p>
    <w:p w14:paraId="42893A98" w14:textId="10E13400" w:rsidR="00044721" w:rsidRPr="00044721" w:rsidRDefault="00044721" w:rsidP="005130BD">
      <w:pPr>
        <w:spacing w:after="0" w:line="240" w:lineRule="auto"/>
        <w:jc w:val="both"/>
        <w:rPr>
          <w:rFonts w:ascii="Times New Roman" w:hAnsi="Times New Roman" w:cs="Times New Roman"/>
          <w:b/>
          <w:sz w:val="24"/>
          <w:szCs w:val="24"/>
        </w:rPr>
      </w:pPr>
      <w:r w:rsidRPr="00044721">
        <w:rPr>
          <w:rFonts w:ascii="Times New Roman" w:hAnsi="Times New Roman" w:cs="Times New Roman"/>
          <w:b/>
          <w:sz w:val="24"/>
          <w:szCs w:val="24"/>
        </w:rPr>
        <w:t>K</w:t>
      </w:r>
      <w:r w:rsidR="00E50ADA">
        <w:rPr>
          <w:rFonts w:ascii="Times New Roman" w:hAnsi="Times New Roman" w:cs="Times New Roman"/>
          <w:b/>
          <w:sz w:val="24"/>
          <w:szCs w:val="24"/>
        </w:rPr>
        <w:t xml:space="preserve"> bodu </w:t>
      </w:r>
      <w:r w:rsidR="00B94ADB">
        <w:rPr>
          <w:rFonts w:ascii="Times New Roman" w:hAnsi="Times New Roman" w:cs="Times New Roman"/>
          <w:b/>
          <w:sz w:val="24"/>
          <w:szCs w:val="24"/>
        </w:rPr>
        <w:t>52</w:t>
      </w:r>
      <w:r w:rsidR="00E50ADA">
        <w:rPr>
          <w:rFonts w:ascii="Times New Roman" w:hAnsi="Times New Roman" w:cs="Times New Roman"/>
          <w:b/>
          <w:sz w:val="24"/>
          <w:szCs w:val="24"/>
        </w:rPr>
        <w:t xml:space="preserve"> (</w:t>
      </w:r>
      <w:r w:rsidRPr="00044721">
        <w:rPr>
          <w:rFonts w:ascii="Times New Roman" w:hAnsi="Times New Roman" w:cs="Times New Roman"/>
          <w:b/>
          <w:sz w:val="24"/>
          <w:szCs w:val="24"/>
        </w:rPr>
        <w:t>§ 46 ods. 9</w:t>
      </w:r>
      <w:r w:rsidR="00E50ADA">
        <w:rPr>
          <w:rFonts w:ascii="Times New Roman" w:hAnsi="Times New Roman" w:cs="Times New Roman"/>
          <w:b/>
          <w:sz w:val="24"/>
          <w:szCs w:val="24"/>
        </w:rPr>
        <w:t>)</w:t>
      </w:r>
      <w:r w:rsidRPr="00044721">
        <w:rPr>
          <w:rFonts w:ascii="Times New Roman" w:hAnsi="Times New Roman" w:cs="Times New Roman"/>
          <w:b/>
          <w:sz w:val="24"/>
          <w:szCs w:val="24"/>
        </w:rPr>
        <w:t xml:space="preserve"> </w:t>
      </w:r>
    </w:p>
    <w:p w14:paraId="2599AB1E" w14:textId="5F94CA05" w:rsidR="008D4DFE" w:rsidRDefault="00044721"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nadväznosti na zavedenie evidovania </w:t>
      </w:r>
      <w:r w:rsidR="007359A6">
        <w:rPr>
          <w:rFonts w:ascii="Times New Roman" w:hAnsi="Times New Roman" w:cs="Times New Roman"/>
          <w:sz w:val="24"/>
          <w:szCs w:val="24"/>
        </w:rPr>
        <w:t>ruín</w:t>
      </w:r>
      <w:r>
        <w:rPr>
          <w:rFonts w:ascii="Times New Roman" w:hAnsi="Times New Roman" w:cs="Times New Roman"/>
          <w:sz w:val="24"/>
          <w:szCs w:val="24"/>
        </w:rPr>
        <w:t xml:space="preserve"> v katastri nehnuteľností sa upravuje zápis vlastníckeho práva k </w:t>
      </w:r>
      <w:r w:rsidR="007359A6">
        <w:rPr>
          <w:rFonts w:ascii="Times New Roman" w:hAnsi="Times New Roman" w:cs="Times New Roman"/>
          <w:sz w:val="24"/>
          <w:szCs w:val="24"/>
        </w:rPr>
        <w:t>ruine</w:t>
      </w:r>
      <w:r>
        <w:rPr>
          <w:rFonts w:ascii="Times New Roman" w:hAnsi="Times New Roman" w:cs="Times New Roman"/>
          <w:sz w:val="24"/>
          <w:szCs w:val="24"/>
        </w:rPr>
        <w:t>. Návrh na zápis vlastníckeho práva k </w:t>
      </w:r>
      <w:r w:rsidR="007359A6">
        <w:rPr>
          <w:rFonts w:ascii="Times New Roman" w:hAnsi="Times New Roman" w:cs="Times New Roman"/>
          <w:sz w:val="24"/>
          <w:szCs w:val="24"/>
        </w:rPr>
        <w:t>ruine</w:t>
      </w:r>
      <w:r>
        <w:rPr>
          <w:rFonts w:ascii="Times New Roman" w:hAnsi="Times New Roman" w:cs="Times New Roman"/>
          <w:sz w:val="24"/>
          <w:szCs w:val="24"/>
        </w:rPr>
        <w:t xml:space="preserve"> bude oprávnený podať vlastník pozemku, na ktorom sa </w:t>
      </w:r>
      <w:r w:rsidR="007359A6">
        <w:rPr>
          <w:rFonts w:ascii="Times New Roman" w:hAnsi="Times New Roman" w:cs="Times New Roman"/>
          <w:sz w:val="24"/>
          <w:szCs w:val="24"/>
        </w:rPr>
        <w:t xml:space="preserve">ruina </w:t>
      </w:r>
      <w:r>
        <w:rPr>
          <w:rFonts w:ascii="Times New Roman" w:hAnsi="Times New Roman" w:cs="Times New Roman"/>
          <w:sz w:val="24"/>
          <w:szCs w:val="24"/>
        </w:rPr>
        <w:t xml:space="preserve">nachádza alebo Pamiatkový úrad Slovenskej republiky. </w:t>
      </w:r>
    </w:p>
    <w:p w14:paraId="134665D5" w14:textId="77777777" w:rsidR="00044721" w:rsidRDefault="00044721" w:rsidP="005130BD">
      <w:pPr>
        <w:spacing w:after="0" w:line="240" w:lineRule="auto"/>
        <w:jc w:val="both"/>
        <w:rPr>
          <w:rFonts w:ascii="Times New Roman" w:hAnsi="Times New Roman" w:cs="Times New Roman"/>
          <w:sz w:val="24"/>
          <w:szCs w:val="24"/>
        </w:rPr>
      </w:pPr>
    </w:p>
    <w:p w14:paraId="5577901F" w14:textId="6F261392" w:rsidR="00A84BB5" w:rsidRDefault="00DD4B3F" w:rsidP="00A84B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E33D0A">
        <w:rPr>
          <w:rFonts w:ascii="Times New Roman" w:hAnsi="Times New Roman" w:cs="Times New Roman"/>
          <w:b/>
          <w:sz w:val="24"/>
          <w:szCs w:val="24"/>
        </w:rPr>
        <w:t>53</w:t>
      </w:r>
      <w:r>
        <w:rPr>
          <w:rFonts w:ascii="Times New Roman" w:hAnsi="Times New Roman" w:cs="Times New Roman"/>
          <w:b/>
          <w:sz w:val="24"/>
          <w:szCs w:val="24"/>
        </w:rPr>
        <w:t xml:space="preserve"> (§ 57)</w:t>
      </w:r>
    </w:p>
    <w:p w14:paraId="0DD1ABE8" w14:textId="77777777" w:rsidR="00D0341C" w:rsidRDefault="00C04541" w:rsidP="00D03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Precizuje sa právna úprava prešetrovania </w:t>
      </w:r>
      <w:r w:rsidR="00A84BB5" w:rsidRPr="00A84BB5">
        <w:rPr>
          <w:rFonts w:ascii="Times New Roman" w:hAnsi="Times New Roman" w:cs="Times New Roman"/>
          <w:sz w:val="24"/>
          <w:szCs w:val="24"/>
        </w:rPr>
        <w:t>správnos</w:t>
      </w:r>
      <w:r>
        <w:rPr>
          <w:rFonts w:ascii="Times New Roman" w:hAnsi="Times New Roman" w:cs="Times New Roman"/>
          <w:sz w:val="24"/>
          <w:szCs w:val="24"/>
        </w:rPr>
        <w:t>ti</w:t>
      </w:r>
      <w:r w:rsidR="00A84BB5" w:rsidRPr="00A84BB5">
        <w:rPr>
          <w:rFonts w:ascii="Times New Roman" w:hAnsi="Times New Roman" w:cs="Times New Roman"/>
          <w:sz w:val="24"/>
          <w:szCs w:val="24"/>
        </w:rPr>
        <w:t xml:space="preserve"> údajov </w:t>
      </w:r>
      <w:r w:rsidRPr="00A84BB5">
        <w:rPr>
          <w:rFonts w:ascii="Times New Roman" w:hAnsi="Times New Roman" w:cs="Times New Roman"/>
          <w:sz w:val="24"/>
          <w:szCs w:val="24"/>
        </w:rPr>
        <w:t xml:space="preserve">zapísaných </w:t>
      </w:r>
      <w:r>
        <w:rPr>
          <w:rFonts w:ascii="Times New Roman" w:hAnsi="Times New Roman" w:cs="Times New Roman"/>
          <w:sz w:val="24"/>
          <w:szCs w:val="24"/>
        </w:rPr>
        <w:t>v </w:t>
      </w:r>
      <w:r w:rsidR="00A84BB5" w:rsidRPr="00A84BB5">
        <w:rPr>
          <w:rFonts w:ascii="Times New Roman" w:hAnsi="Times New Roman" w:cs="Times New Roman"/>
          <w:sz w:val="24"/>
          <w:szCs w:val="24"/>
        </w:rPr>
        <w:t>katastr</w:t>
      </w:r>
      <w:r>
        <w:rPr>
          <w:rFonts w:ascii="Times New Roman" w:hAnsi="Times New Roman" w:cs="Times New Roman"/>
          <w:sz w:val="24"/>
          <w:szCs w:val="24"/>
        </w:rPr>
        <w:t>i.</w:t>
      </w:r>
    </w:p>
    <w:p w14:paraId="5D245D11" w14:textId="6E1A055D" w:rsidR="00D0341C" w:rsidRDefault="00A84BB5" w:rsidP="00D0341C">
      <w:pPr>
        <w:spacing w:after="0" w:line="240" w:lineRule="auto"/>
        <w:jc w:val="both"/>
        <w:rPr>
          <w:rFonts w:ascii="Times New Roman" w:hAnsi="Times New Roman" w:cs="Times New Roman"/>
          <w:sz w:val="24"/>
          <w:szCs w:val="24"/>
        </w:rPr>
      </w:pPr>
      <w:r w:rsidRPr="00A84BB5">
        <w:rPr>
          <w:rFonts w:ascii="Times New Roman" w:hAnsi="Times New Roman" w:cs="Times New Roman"/>
          <w:sz w:val="24"/>
          <w:szCs w:val="24"/>
        </w:rPr>
        <w:t xml:space="preserve">Návrh na </w:t>
      </w:r>
      <w:r w:rsidR="00D0341C">
        <w:rPr>
          <w:rFonts w:ascii="Times New Roman" w:hAnsi="Times New Roman" w:cs="Times New Roman"/>
          <w:sz w:val="24"/>
          <w:szCs w:val="24"/>
        </w:rPr>
        <w:t xml:space="preserve">začatie </w:t>
      </w:r>
      <w:r w:rsidRPr="00A84BB5">
        <w:rPr>
          <w:rFonts w:ascii="Times New Roman" w:hAnsi="Times New Roman" w:cs="Times New Roman"/>
          <w:sz w:val="24"/>
          <w:szCs w:val="24"/>
        </w:rPr>
        <w:t>konani</w:t>
      </w:r>
      <w:r w:rsidR="00D0341C">
        <w:rPr>
          <w:rFonts w:ascii="Times New Roman" w:hAnsi="Times New Roman" w:cs="Times New Roman"/>
          <w:sz w:val="24"/>
          <w:szCs w:val="24"/>
        </w:rPr>
        <w:t>a</w:t>
      </w:r>
      <w:r w:rsidRPr="00A84BB5">
        <w:rPr>
          <w:rFonts w:ascii="Times New Roman" w:hAnsi="Times New Roman" w:cs="Times New Roman"/>
          <w:sz w:val="24"/>
          <w:szCs w:val="24"/>
        </w:rPr>
        <w:t xml:space="preserve"> môže podať ten, koho práva, právom chránené záujmy alebo povinnosti sú údajmi katastra dotknuté alebo údaje katastra môže prešetriť okresný úrad aj z vlastného podnetu. </w:t>
      </w:r>
      <w:r w:rsidR="00D0341C">
        <w:rPr>
          <w:rFonts w:ascii="Times New Roman" w:hAnsi="Times New Roman" w:cs="Times New Roman"/>
          <w:sz w:val="24"/>
          <w:szCs w:val="24"/>
        </w:rPr>
        <w:t>Podnet na prešetrenie údajov katastra môže osoba vy</w:t>
      </w:r>
      <w:r w:rsidR="00D941B2">
        <w:rPr>
          <w:rFonts w:ascii="Times New Roman" w:hAnsi="Times New Roman" w:cs="Times New Roman"/>
          <w:sz w:val="24"/>
          <w:szCs w:val="24"/>
        </w:rPr>
        <w:t>konávajúca geodetické a kartografické činnosti, v takom prípade začne konanie okresný úrad z vlastného podnetu.</w:t>
      </w:r>
    </w:p>
    <w:p w14:paraId="2B1CF2EC" w14:textId="20EA1943" w:rsidR="00A84BB5" w:rsidRPr="00A84BB5" w:rsidRDefault="00A84BB5" w:rsidP="00D0341C">
      <w:pPr>
        <w:spacing w:after="0" w:line="240" w:lineRule="auto"/>
        <w:jc w:val="both"/>
        <w:rPr>
          <w:rFonts w:ascii="Times New Roman" w:hAnsi="Times New Roman" w:cs="Times New Roman"/>
          <w:sz w:val="24"/>
          <w:szCs w:val="24"/>
        </w:rPr>
      </w:pPr>
      <w:r w:rsidRPr="00A84BB5">
        <w:rPr>
          <w:rFonts w:ascii="Times New Roman" w:hAnsi="Times New Roman" w:cs="Times New Roman"/>
          <w:sz w:val="24"/>
          <w:szCs w:val="24"/>
        </w:rPr>
        <w:t xml:space="preserve">Doterajší katastrálny zákon toto konanie </w:t>
      </w:r>
      <w:r w:rsidR="00D0341C">
        <w:rPr>
          <w:rFonts w:ascii="Times New Roman" w:hAnsi="Times New Roman" w:cs="Times New Roman"/>
          <w:sz w:val="24"/>
          <w:szCs w:val="24"/>
        </w:rPr>
        <w:t xml:space="preserve">precízne </w:t>
      </w:r>
      <w:r w:rsidRPr="00A84BB5">
        <w:rPr>
          <w:rFonts w:ascii="Times New Roman" w:hAnsi="Times New Roman" w:cs="Times New Roman"/>
          <w:sz w:val="24"/>
          <w:szCs w:val="24"/>
        </w:rPr>
        <w:t xml:space="preserve">neupravoval. Nová právna úprava má za cieľ eliminovať neodôvodené podania na opravu chyby, a to najmä tým, že konanie o </w:t>
      </w:r>
      <w:r w:rsidRPr="00A84BB5">
        <w:rPr>
          <w:rFonts w:ascii="Times New Roman" w:hAnsi="Times New Roman" w:cs="Times New Roman"/>
          <w:sz w:val="24"/>
          <w:szCs w:val="24"/>
        </w:rPr>
        <w:lastRenderedPageBreak/>
        <w:t>prešetrenie údajov môže predchádzať konaniu o oprave chyby, a zároveň toto konanie bude spoplatnené</w:t>
      </w:r>
      <w:r w:rsidR="00D0341C">
        <w:rPr>
          <w:rFonts w:ascii="Times New Roman" w:hAnsi="Times New Roman" w:cs="Times New Roman"/>
          <w:sz w:val="24"/>
          <w:szCs w:val="24"/>
        </w:rPr>
        <w:t>.</w:t>
      </w:r>
    </w:p>
    <w:p w14:paraId="7A050E16" w14:textId="4FD7E34D" w:rsidR="00A84BB5" w:rsidRPr="00A84BB5" w:rsidRDefault="00A84BB5" w:rsidP="00D0341C">
      <w:pPr>
        <w:pStyle w:val="Normlnywebov"/>
        <w:spacing w:before="0" w:beforeAutospacing="0" w:after="0" w:afterAutospacing="0"/>
        <w:contextualSpacing/>
        <w:jc w:val="both"/>
      </w:pPr>
      <w:r w:rsidRPr="00A84BB5">
        <w:t>Ustanovuje sa okamih skončenia konania o prešetrení údajov katastra.</w:t>
      </w:r>
    </w:p>
    <w:p w14:paraId="40C61547" w14:textId="0340D76A" w:rsidR="00A84BB5" w:rsidRPr="00A84BB5" w:rsidRDefault="00A84BB5" w:rsidP="00D0341C">
      <w:pPr>
        <w:pStyle w:val="Normlnywebov"/>
        <w:spacing w:before="0" w:beforeAutospacing="0" w:after="0" w:afterAutospacing="0"/>
        <w:contextualSpacing/>
        <w:jc w:val="both"/>
      </w:pPr>
      <w:r w:rsidRPr="00A84BB5">
        <w:t>Ustanovuje sa, v akej lehote okresný úrad prešetrí údaje katastra</w:t>
      </w:r>
      <w:r w:rsidR="00D0341C">
        <w:t xml:space="preserve"> na návrh alebo ak podnet na prešetrenie údajov katastra podá osoba vykonávajúca geodetické a kartografické činnosti.</w:t>
      </w:r>
    </w:p>
    <w:p w14:paraId="0A2B206F" w14:textId="5A6AFE5A" w:rsidR="00A84BB5" w:rsidRDefault="00A84BB5" w:rsidP="00D0341C">
      <w:pPr>
        <w:pStyle w:val="Normlnywebov"/>
        <w:spacing w:before="0" w:beforeAutospacing="0" w:after="0" w:afterAutospacing="0"/>
        <w:contextualSpacing/>
        <w:jc w:val="both"/>
      </w:pPr>
      <w:r w:rsidRPr="00A84BB5">
        <w:t>Konanie o prešetrovaní údajov katastra nie je konaním v zmysle správneho poriadku, nevzťahujú sa naň všeobecné predpisy o správnom konaní. V konaní sa nevydáva rozhodnutie, nie je možné podať opravný prostriedok.</w:t>
      </w:r>
    </w:p>
    <w:p w14:paraId="01ED91D6" w14:textId="733D61ED" w:rsidR="00E87F6A" w:rsidRDefault="00E87F6A" w:rsidP="00D0341C">
      <w:pPr>
        <w:pStyle w:val="Normlnywebov"/>
        <w:spacing w:before="0" w:beforeAutospacing="0" w:after="0" w:afterAutospacing="0"/>
        <w:contextualSpacing/>
        <w:jc w:val="both"/>
      </w:pPr>
      <w:r>
        <w:t>V odseku 6 sa ustanovuje právomoc okresného úradu zlúčiť pozemky, z dôvodu odstránenia rozdrobenosti katastrálneho operátu zápisom geometrického plánu evidenčným spôsobom podľa § 67 ods. 2. Podrobnosti upraví všeobecne záväzný právny predpis.</w:t>
      </w:r>
    </w:p>
    <w:p w14:paraId="55ACA60D" w14:textId="6226B4A9" w:rsidR="00C5656A" w:rsidRPr="00A84BB5" w:rsidRDefault="00E87F6A" w:rsidP="00D0341C">
      <w:pPr>
        <w:pStyle w:val="Normlnywebov"/>
        <w:spacing w:before="0" w:beforeAutospacing="0" w:after="0" w:afterAutospacing="0"/>
        <w:contextualSpacing/>
        <w:jc w:val="both"/>
      </w:pPr>
      <w:r>
        <w:t>V odseku 7</w:t>
      </w:r>
      <w:r w:rsidR="002A7CAE">
        <w:t xml:space="preserve"> sa </w:t>
      </w:r>
      <w:r w:rsidR="008239AB">
        <w:t>upravuje aktualizácia údajov katastra automatizovaným spôsobom preberaním údajov z referenčných registrov a iných registrov podľa zákona proti byrokracii</w:t>
      </w:r>
      <w:r w:rsidR="002A7CAE">
        <w:t>.</w:t>
      </w:r>
    </w:p>
    <w:p w14:paraId="35DB3CC2" w14:textId="77777777" w:rsidR="00A84BB5" w:rsidRDefault="00A84BB5" w:rsidP="00E50ADA">
      <w:pPr>
        <w:spacing w:after="0" w:line="240" w:lineRule="auto"/>
        <w:jc w:val="both"/>
        <w:rPr>
          <w:rFonts w:ascii="Times New Roman" w:hAnsi="Times New Roman" w:cs="Times New Roman"/>
          <w:b/>
          <w:sz w:val="24"/>
          <w:szCs w:val="24"/>
        </w:rPr>
      </w:pPr>
    </w:p>
    <w:p w14:paraId="0EBD5E3F" w14:textId="25331F86" w:rsidR="00E50ADA" w:rsidRDefault="00044721" w:rsidP="00E50ADA">
      <w:pPr>
        <w:spacing w:after="0" w:line="240" w:lineRule="auto"/>
        <w:jc w:val="both"/>
        <w:rPr>
          <w:rFonts w:ascii="Times New Roman" w:hAnsi="Times New Roman" w:cs="Times New Roman"/>
          <w:b/>
          <w:sz w:val="24"/>
          <w:szCs w:val="24"/>
        </w:rPr>
      </w:pPr>
      <w:r w:rsidRPr="00E50ADA">
        <w:rPr>
          <w:rFonts w:ascii="Times New Roman" w:hAnsi="Times New Roman" w:cs="Times New Roman"/>
          <w:b/>
          <w:sz w:val="24"/>
          <w:szCs w:val="24"/>
        </w:rPr>
        <w:t>K</w:t>
      </w:r>
      <w:r w:rsidR="00DD4B3F">
        <w:rPr>
          <w:rFonts w:ascii="Times New Roman" w:hAnsi="Times New Roman" w:cs="Times New Roman"/>
          <w:b/>
          <w:sz w:val="24"/>
          <w:szCs w:val="24"/>
        </w:rPr>
        <w:t xml:space="preserve"> bodu </w:t>
      </w:r>
      <w:r w:rsidR="000A7EB1">
        <w:rPr>
          <w:rFonts w:ascii="Times New Roman" w:hAnsi="Times New Roman" w:cs="Times New Roman"/>
          <w:b/>
          <w:sz w:val="24"/>
          <w:szCs w:val="24"/>
        </w:rPr>
        <w:t>54</w:t>
      </w:r>
      <w:r w:rsidR="00DD4B3F">
        <w:rPr>
          <w:rFonts w:ascii="Times New Roman" w:hAnsi="Times New Roman" w:cs="Times New Roman"/>
          <w:b/>
          <w:sz w:val="24"/>
          <w:szCs w:val="24"/>
        </w:rPr>
        <w:t xml:space="preserve"> a </w:t>
      </w:r>
      <w:r w:rsidR="000A7EB1">
        <w:rPr>
          <w:rFonts w:ascii="Times New Roman" w:hAnsi="Times New Roman" w:cs="Times New Roman"/>
          <w:b/>
          <w:sz w:val="24"/>
          <w:szCs w:val="24"/>
        </w:rPr>
        <w:t>55</w:t>
      </w:r>
      <w:r w:rsidR="00E50ADA">
        <w:rPr>
          <w:rFonts w:ascii="Times New Roman" w:hAnsi="Times New Roman" w:cs="Times New Roman"/>
          <w:b/>
          <w:sz w:val="24"/>
          <w:szCs w:val="24"/>
        </w:rPr>
        <w:t xml:space="preserve"> (</w:t>
      </w:r>
      <w:r w:rsidRPr="00E50ADA">
        <w:rPr>
          <w:rFonts w:ascii="Times New Roman" w:hAnsi="Times New Roman" w:cs="Times New Roman"/>
          <w:b/>
          <w:sz w:val="24"/>
          <w:szCs w:val="24"/>
        </w:rPr>
        <w:t>§ 58 ods. 5</w:t>
      </w:r>
      <w:r w:rsidR="00E50ADA">
        <w:rPr>
          <w:rFonts w:ascii="Times New Roman" w:hAnsi="Times New Roman" w:cs="Times New Roman"/>
          <w:b/>
          <w:sz w:val="24"/>
          <w:szCs w:val="24"/>
        </w:rPr>
        <w:t>)</w:t>
      </w:r>
    </w:p>
    <w:p w14:paraId="11D53D67" w14:textId="41DE24A3" w:rsidR="00E50ADA" w:rsidRPr="00E50ADA" w:rsidRDefault="00E50ADA" w:rsidP="00E50AD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Ustanovenie znamená o</w:t>
      </w:r>
      <w:r w:rsidRPr="00E50ADA">
        <w:rPr>
          <w:rFonts w:ascii="Times New Roman" w:hAnsi="Times New Roman" w:cs="Times New Roman"/>
          <w:sz w:val="24"/>
          <w:szCs w:val="24"/>
        </w:rPr>
        <w:t xml:space="preserve">dstránenie byrokratickej záťaže. Údaje platného stavu katastra si vie správny orgán pozrieť cez </w:t>
      </w:r>
      <w:r w:rsidR="00722C4C">
        <w:rPr>
          <w:rFonts w:ascii="Times New Roman" w:hAnsi="Times New Roman" w:cs="Times New Roman"/>
          <w:sz w:val="24"/>
          <w:szCs w:val="24"/>
        </w:rPr>
        <w:t>centrálnu správu referenčných údajov</w:t>
      </w:r>
      <w:r w:rsidRPr="00E50ADA">
        <w:rPr>
          <w:rFonts w:ascii="Times New Roman" w:hAnsi="Times New Roman" w:cs="Times New Roman"/>
          <w:sz w:val="24"/>
          <w:szCs w:val="24"/>
        </w:rPr>
        <w:t>. Navyše sa konanie deje v okrese svojej pôsobnosti, teda vedomosť o stave katastrálnej mapy a</w:t>
      </w:r>
      <w:r w:rsidR="00722C4C">
        <w:rPr>
          <w:rFonts w:ascii="Times New Roman" w:hAnsi="Times New Roman" w:cs="Times New Roman"/>
          <w:sz w:val="24"/>
          <w:szCs w:val="24"/>
        </w:rPr>
        <w:t> vektorovej mapy určeného operátu</w:t>
      </w:r>
      <w:r w:rsidRPr="00E50ADA">
        <w:rPr>
          <w:rFonts w:ascii="Times New Roman" w:hAnsi="Times New Roman" w:cs="Times New Roman"/>
          <w:sz w:val="24"/>
          <w:szCs w:val="24"/>
        </w:rPr>
        <w:t xml:space="preserve"> tu je príkladná. </w:t>
      </w:r>
      <w:r w:rsidR="00044721" w:rsidRPr="00E50ADA">
        <w:rPr>
          <w:rFonts w:ascii="Times New Roman" w:hAnsi="Times New Roman" w:cs="Times New Roman"/>
          <w:b/>
          <w:sz w:val="24"/>
          <w:szCs w:val="24"/>
        </w:rPr>
        <w:t xml:space="preserve"> </w:t>
      </w:r>
    </w:p>
    <w:p w14:paraId="3CA159D5" w14:textId="77777777" w:rsidR="00E50ADA" w:rsidRDefault="00E50ADA" w:rsidP="00E50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vypustenie slov „ak bolo potrebné vykonať meranie“, nakoľko geometrický plán</w:t>
      </w:r>
      <w:r w:rsidRPr="00E50ADA">
        <w:rPr>
          <w:rFonts w:ascii="Times New Roman" w:hAnsi="Times New Roman" w:cs="Times New Roman"/>
          <w:sz w:val="24"/>
          <w:szCs w:val="24"/>
        </w:rPr>
        <w:t xml:space="preserve"> je v tomto prípade potrebný vždy</w:t>
      </w:r>
      <w:r>
        <w:rPr>
          <w:rFonts w:ascii="Times New Roman" w:hAnsi="Times New Roman" w:cs="Times New Roman"/>
          <w:sz w:val="24"/>
          <w:szCs w:val="24"/>
        </w:rPr>
        <w:t>,</w:t>
      </w:r>
      <w:r w:rsidRPr="00E50ADA">
        <w:rPr>
          <w:rFonts w:ascii="Times New Roman" w:hAnsi="Times New Roman" w:cs="Times New Roman"/>
          <w:sz w:val="24"/>
          <w:szCs w:val="24"/>
        </w:rPr>
        <w:t xml:space="preserve"> či sa meria, alebo nie. </w:t>
      </w:r>
    </w:p>
    <w:p w14:paraId="150009D0" w14:textId="77777777" w:rsidR="00E50ADA" w:rsidRDefault="00E50ADA" w:rsidP="00E50ADA">
      <w:pPr>
        <w:spacing w:after="0" w:line="240" w:lineRule="auto"/>
        <w:jc w:val="both"/>
        <w:rPr>
          <w:rFonts w:ascii="Times New Roman" w:hAnsi="Times New Roman" w:cs="Times New Roman"/>
          <w:sz w:val="24"/>
          <w:szCs w:val="24"/>
        </w:rPr>
      </w:pPr>
    </w:p>
    <w:p w14:paraId="3D852457" w14:textId="685887B3" w:rsidR="00E50ADA" w:rsidRDefault="00DD4B3F" w:rsidP="00E50A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7228F9">
        <w:rPr>
          <w:rFonts w:ascii="Times New Roman" w:hAnsi="Times New Roman" w:cs="Times New Roman"/>
          <w:b/>
          <w:sz w:val="24"/>
          <w:szCs w:val="24"/>
        </w:rPr>
        <w:t>5</w:t>
      </w:r>
      <w:r w:rsidR="000A7EB1">
        <w:rPr>
          <w:rFonts w:ascii="Times New Roman" w:hAnsi="Times New Roman" w:cs="Times New Roman"/>
          <w:b/>
          <w:sz w:val="24"/>
          <w:szCs w:val="24"/>
        </w:rPr>
        <w:t>6</w:t>
      </w:r>
      <w:r w:rsidR="00797C52">
        <w:rPr>
          <w:rFonts w:ascii="Times New Roman" w:hAnsi="Times New Roman" w:cs="Times New Roman"/>
          <w:b/>
          <w:sz w:val="24"/>
          <w:szCs w:val="24"/>
        </w:rPr>
        <w:t xml:space="preserve"> [</w:t>
      </w:r>
      <w:r w:rsidR="00E50ADA">
        <w:rPr>
          <w:rFonts w:ascii="Times New Roman" w:hAnsi="Times New Roman" w:cs="Times New Roman"/>
          <w:b/>
          <w:sz w:val="24"/>
          <w:szCs w:val="24"/>
        </w:rPr>
        <w:t>§ 58 ods. 5 písm. e)</w:t>
      </w:r>
      <w:r w:rsidR="00797C52">
        <w:rPr>
          <w:rFonts w:ascii="Times New Roman" w:hAnsi="Times New Roman" w:cs="Times New Roman"/>
          <w:b/>
          <w:sz w:val="24"/>
          <w:szCs w:val="24"/>
        </w:rPr>
        <w:t>]</w:t>
      </w:r>
    </w:p>
    <w:p w14:paraId="37CFE4CA" w14:textId="77777777" w:rsidR="00E50ADA" w:rsidRPr="008D6868" w:rsidRDefault="00E50ADA" w:rsidP="00E50ADA">
      <w:pPr>
        <w:spacing w:after="0" w:line="240" w:lineRule="auto"/>
        <w:jc w:val="both"/>
        <w:rPr>
          <w:rFonts w:ascii="Times New Roman" w:hAnsi="Times New Roman" w:cs="Times New Roman"/>
          <w:sz w:val="24"/>
        </w:rPr>
      </w:pPr>
      <w:r>
        <w:rPr>
          <w:rFonts w:ascii="Times New Roman" w:hAnsi="Times New Roman" w:cs="Times New Roman"/>
          <w:sz w:val="24"/>
        </w:rPr>
        <w:t xml:space="preserve">Navrhovaná právna úprava súvisí </w:t>
      </w:r>
      <w:r w:rsidRPr="008D6868">
        <w:rPr>
          <w:rFonts w:ascii="Times New Roman" w:hAnsi="Times New Roman" w:cs="Times New Roman"/>
          <w:sz w:val="24"/>
        </w:rPr>
        <w:t>so</w:t>
      </w:r>
      <w:r w:rsidRPr="008D6868">
        <w:rPr>
          <w:rFonts w:ascii="Times New Roman" w:hAnsi="Times New Roman" w:cs="Times New Roman"/>
          <w:color w:val="FF0000"/>
          <w:sz w:val="24"/>
          <w:szCs w:val="24"/>
        </w:rPr>
        <w:t xml:space="preserve"> </w:t>
      </w:r>
      <w:r w:rsidRPr="008D6868">
        <w:rPr>
          <w:rFonts w:ascii="Times New Roman" w:hAnsi="Times New Roman" w:cs="Times New Roman"/>
          <w:sz w:val="24"/>
          <w:szCs w:val="24"/>
        </w:rPr>
        <w:t xml:space="preserve">zámerom umožniť poskytovanie širšej škály výstupov z katastra nehnuteľností. </w:t>
      </w:r>
    </w:p>
    <w:p w14:paraId="0CAC33A0" w14:textId="77777777" w:rsidR="00937952" w:rsidRPr="008F1943" w:rsidRDefault="00937952" w:rsidP="005130BD">
      <w:pPr>
        <w:spacing w:after="0" w:line="240" w:lineRule="auto"/>
        <w:jc w:val="both"/>
        <w:rPr>
          <w:rFonts w:ascii="Times New Roman" w:hAnsi="Times New Roman" w:cs="Times New Roman"/>
          <w:sz w:val="24"/>
          <w:szCs w:val="24"/>
        </w:rPr>
      </w:pPr>
    </w:p>
    <w:p w14:paraId="78A0ADFD" w14:textId="6513F0D1" w:rsidR="00044721" w:rsidRPr="0033200E" w:rsidRDefault="00044721" w:rsidP="005130BD">
      <w:pPr>
        <w:spacing w:after="0" w:line="240" w:lineRule="auto"/>
        <w:jc w:val="both"/>
        <w:rPr>
          <w:rFonts w:ascii="Times New Roman" w:hAnsi="Times New Roman" w:cs="Times New Roman"/>
          <w:b/>
          <w:sz w:val="24"/>
          <w:szCs w:val="24"/>
        </w:rPr>
      </w:pPr>
      <w:r w:rsidRPr="0033200E">
        <w:rPr>
          <w:rFonts w:ascii="Times New Roman" w:hAnsi="Times New Roman" w:cs="Times New Roman"/>
          <w:b/>
          <w:sz w:val="24"/>
          <w:szCs w:val="24"/>
        </w:rPr>
        <w:t>K</w:t>
      </w:r>
      <w:r w:rsidR="00DD4B3F">
        <w:rPr>
          <w:rFonts w:ascii="Times New Roman" w:hAnsi="Times New Roman" w:cs="Times New Roman"/>
          <w:b/>
          <w:sz w:val="24"/>
          <w:szCs w:val="24"/>
        </w:rPr>
        <w:t xml:space="preserve"> bodu </w:t>
      </w:r>
      <w:r w:rsidR="0012641F">
        <w:rPr>
          <w:rFonts w:ascii="Times New Roman" w:hAnsi="Times New Roman" w:cs="Times New Roman"/>
          <w:b/>
          <w:sz w:val="24"/>
          <w:szCs w:val="24"/>
        </w:rPr>
        <w:t>5</w:t>
      </w:r>
      <w:r w:rsidR="000A7EB1">
        <w:rPr>
          <w:rFonts w:ascii="Times New Roman" w:hAnsi="Times New Roman" w:cs="Times New Roman"/>
          <w:b/>
          <w:sz w:val="24"/>
          <w:szCs w:val="24"/>
        </w:rPr>
        <w:t>7</w:t>
      </w:r>
      <w:r w:rsidR="00DD4B3F">
        <w:rPr>
          <w:rFonts w:ascii="Times New Roman" w:hAnsi="Times New Roman" w:cs="Times New Roman"/>
          <w:b/>
          <w:sz w:val="24"/>
          <w:szCs w:val="24"/>
        </w:rPr>
        <w:t xml:space="preserve"> a 5</w:t>
      </w:r>
      <w:r w:rsidR="000A7EB1">
        <w:rPr>
          <w:rFonts w:ascii="Times New Roman" w:hAnsi="Times New Roman" w:cs="Times New Roman"/>
          <w:b/>
          <w:sz w:val="24"/>
          <w:szCs w:val="24"/>
        </w:rPr>
        <w:t>8 [</w:t>
      </w:r>
      <w:r w:rsidRPr="0033200E">
        <w:rPr>
          <w:rFonts w:ascii="Times New Roman" w:hAnsi="Times New Roman" w:cs="Times New Roman"/>
          <w:b/>
          <w:sz w:val="24"/>
          <w:szCs w:val="24"/>
        </w:rPr>
        <w:t>§ 59 ods. 2</w:t>
      </w:r>
      <w:r w:rsidR="000A7EB1">
        <w:rPr>
          <w:rFonts w:ascii="Times New Roman" w:hAnsi="Times New Roman" w:cs="Times New Roman"/>
          <w:b/>
          <w:sz w:val="24"/>
          <w:szCs w:val="24"/>
        </w:rPr>
        <w:t xml:space="preserve"> písm. e) a f)]</w:t>
      </w:r>
    </w:p>
    <w:p w14:paraId="765ED8C9" w14:textId="39A603B8" w:rsidR="00AD43F2" w:rsidRDefault="00AD43F2" w:rsidP="008F19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precizovanie právnej úpravy opravy chyby v katastri v nadväznosti na možnosť vykonania záznamu v časti verejnej alebo inej listiny, v ktorej sú splnené podmienky na vykonanie záznamu. Vykonanie takéhoto záznamu sa nepovažuje za rozpor údajov evidovaných v katastri s listinou, ktorá bola podkladom na ich zápis.</w:t>
      </w:r>
    </w:p>
    <w:p w14:paraId="473FABA9" w14:textId="34C44628" w:rsidR="008F1943" w:rsidRPr="008F1943" w:rsidRDefault="008F1943" w:rsidP="008F1943">
      <w:pPr>
        <w:spacing w:after="0" w:line="240" w:lineRule="auto"/>
        <w:jc w:val="both"/>
        <w:rPr>
          <w:rFonts w:ascii="Times New Roman" w:hAnsi="Times New Roman" w:cs="Times New Roman"/>
          <w:sz w:val="24"/>
        </w:rPr>
      </w:pPr>
      <w:r w:rsidRPr="008F1943">
        <w:rPr>
          <w:rFonts w:ascii="Times New Roman" w:hAnsi="Times New Roman" w:cs="Times New Roman"/>
          <w:sz w:val="24"/>
          <w:szCs w:val="24"/>
        </w:rPr>
        <w:t>Navrhuje sa precizovanie právnej úpravy</w:t>
      </w:r>
      <w:r w:rsidR="00044721" w:rsidRPr="008F1943">
        <w:rPr>
          <w:rFonts w:ascii="Times New Roman" w:hAnsi="Times New Roman" w:cs="Times New Roman"/>
          <w:sz w:val="24"/>
          <w:szCs w:val="24"/>
        </w:rPr>
        <w:t xml:space="preserve"> opravy ch</w:t>
      </w:r>
      <w:r w:rsidRPr="008F1943">
        <w:rPr>
          <w:rFonts w:ascii="Times New Roman" w:hAnsi="Times New Roman" w:cs="Times New Roman"/>
          <w:sz w:val="24"/>
          <w:szCs w:val="24"/>
        </w:rPr>
        <w:t>ýb v katastri nehnuteľností súvisiacich s konaním o obnove evidencie niektorých pozemkov</w:t>
      </w:r>
      <w:r w:rsidR="00044721" w:rsidRPr="008F1943">
        <w:rPr>
          <w:rFonts w:ascii="Times New Roman" w:hAnsi="Times New Roman" w:cs="Times New Roman"/>
          <w:sz w:val="24"/>
          <w:szCs w:val="24"/>
        </w:rPr>
        <w:t xml:space="preserve">. </w:t>
      </w:r>
      <w:r w:rsidRPr="008F1943">
        <w:rPr>
          <w:rFonts w:ascii="Times New Roman" w:hAnsi="Times New Roman" w:cs="Times New Roman"/>
          <w:sz w:val="24"/>
          <w:szCs w:val="24"/>
        </w:rPr>
        <w:t>V záujme predchádzania interpretačným sporom</w:t>
      </w:r>
      <w:r w:rsidR="00044721" w:rsidRPr="008F1943">
        <w:rPr>
          <w:rFonts w:ascii="Times New Roman" w:hAnsi="Times New Roman" w:cs="Times New Roman"/>
          <w:sz w:val="24"/>
          <w:szCs w:val="24"/>
        </w:rPr>
        <w:t xml:space="preserve"> sa výslovne ustanov</w:t>
      </w:r>
      <w:r w:rsidRPr="008F1943">
        <w:rPr>
          <w:rFonts w:ascii="Times New Roman" w:hAnsi="Times New Roman" w:cs="Times New Roman"/>
          <w:sz w:val="24"/>
          <w:szCs w:val="24"/>
        </w:rPr>
        <w:t>í</w:t>
      </w:r>
      <w:r w:rsidR="00044721" w:rsidRPr="008F1943">
        <w:rPr>
          <w:rFonts w:ascii="Times New Roman" w:hAnsi="Times New Roman" w:cs="Times New Roman"/>
          <w:sz w:val="24"/>
          <w:szCs w:val="24"/>
        </w:rPr>
        <w:t>, že okresný úrad, katastrálny odbor oprav</w:t>
      </w:r>
      <w:r w:rsidRPr="008F1943">
        <w:rPr>
          <w:rFonts w:ascii="Times New Roman" w:hAnsi="Times New Roman" w:cs="Times New Roman"/>
          <w:sz w:val="24"/>
          <w:szCs w:val="24"/>
        </w:rPr>
        <w:t>í</w:t>
      </w:r>
      <w:r w:rsidR="00044721" w:rsidRPr="008F1943">
        <w:rPr>
          <w:rFonts w:ascii="Times New Roman" w:hAnsi="Times New Roman" w:cs="Times New Roman"/>
          <w:sz w:val="24"/>
          <w:szCs w:val="24"/>
        </w:rPr>
        <w:t xml:space="preserve"> údaje katastra nehnuteľností zapísané na základe rozhodnutia o schválení registra obnovenej evidencie pozemkov, ak ich nie je možné opraviť v lehote podľa zákona č. 180/1995 Z. z. </w:t>
      </w:r>
      <w:r w:rsidR="00447EB2" w:rsidRPr="00447EB2">
        <w:rPr>
          <w:rFonts w:ascii="Times New Roman" w:hAnsi="Times New Roman" w:cs="Times New Roman"/>
          <w:sz w:val="24"/>
          <w:szCs w:val="24"/>
        </w:rPr>
        <w:t>o niektorých opatreniach na usporiadanie vlastníctva k</w:t>
      </w:r>
      <w:r w:rsidR="00447EB2">
        <w:rPr>
          <w:rFonts w:ascii="Times New Roman" w:hAnsi="Times New Roman" w:cs="Times New Roman"/>
          <w:sz w:val="24"/>
          <w:szCs w:val="24"/>
        </w:rPr>
        <w:t> </w:t>
      </w:r>
      <w:r w:rsidR="00447EB2" w:rsidRPr="00447EB2">
        <w:rPr>
          <w:rFonts w:ascii="Times New Roman" w:hAnsi="Times New Roman" w:cs="Times New Roman"/>
          <w:sz w:val="24"/>
          <w:szCs w:val="24"/>
        </w:rPr>
        <w:t>pozemkom</w:t>
      </w:r>
      <w:r w:rsidR="00447EB2">
        <w:rPr>
          <w:rFonts w:ascii="Times New Roman" w:hAnsi="Times New Roman" w:cs="Times New Roman"/>
          <w:sz w:val="24"/>
          <w:szCs w:val="24"/>
        </w:rPr>
        <w:t xml:space="preserve"> </w:t>
      </w:r>
      <w:r w:rsidR="00044721" w:rsidRPr="008F1943">
        <w:rPr>
          <w:rFonts w:ascii="Times New Roman" w:hAnsi="Times New Roman" w:cs="Times New Roman"/>
          <w:sz w:val="24"/>
          <w:szCs w:val="24"/>
        </w:rPr>
        <w:t xml:space="preserve">v znení neskorších predpisov, a ak </w:t>
      </w:r>
      <w:r w:rsidR="00044721" w:rsidRPr="008F1943">
        <w:rPr>
          <w:rFonts w:ascii="Times New Roman" w:hAnsi="Times New Roman" w:cs="Times New Roman"/>
          <w:sz w:val="24"/>
        </w:rPr>
        <w:t xml:space="preserve">nedošlo od zápisu do katastra k zmene vlastníckeho práva. </w:t>
      </w:r>
      <w:r w:rsidRPr="008F1943">
        <w:rPr>
          <w:rFonts w:ascii="Times New Roman" w:hAnsi="Times New Roman" w:cs="Times New Roman"/>
          <w:sz w:val="24"/>
        </w:rPr>
        <w:t xml:space="preserve">Konanie o oprave chyby v katastrálnom operáte má totiž nesporoví charakter, t. j. nie je možné v rámci tohto konania rozhodovať spory o vlastníctvo nehnuteľnosti. </w:t>
      </w:r>
    </w:p>
    <w:p w14:paraId="70A949D5" w14:textId="77777777" w:rsidR="008F1943" w:rsidRPr="008F1943" w:rsidRDefault="008F1943" w:rsidP="008F1943">
      <w:pPr>
        <w:spacing w:after="0" w:line="240" w:lineRule="auto"/>
        <w:jc w:val="both"/>
        <w:rPr>
          <w:rFonts w:ascii="Times New Roman" w:hAnsi="Times New Roman" w:cs="Times New Roman"/>
          <w:sz w:val="24"/>
        </w:rPr>
      </w:pPr>
      <w:r w:rsidRPr="008F1943">
        <w:rPr>
          <w:rFonts w:ascii="Times New Roman" w:hAnsi="Times New Roman" w:cs="Times New Roman"/>
          <w:sz w:val="24"/>
        </w:rPr>
        <w:t xml:space="preserve">Vo vzťahu k terajšiemu § 59 ods. 2 písm. f) </w:t>
      </w:r>
      <w:r w:rsidR="008D6868">
        <w:rPr>
          <w:rFonts w:ascii="Times New Roman" w:hAnsi="Times New Roman" w:cs="Times New Roman"/>
          <w:sz w:val="24"/>
        </w:rPr>
        <w:t xml:space="preserve">katastrálneho zákona </w:t>
      </w:r>
      <w:r w:rsidRPr="008F1943">
        <w:rPr>
          <w:rFonts w:ascii="Times New Roman" w:hAnsi="Times New Roman" w:cs="Times New Roman"/>
          <w:sz w:val="24"/>
        </w:rPr>
        <w:t xml:space="preserve">sa navrhuje legislatívno-technická úprava súvisiaca s dôrazom na to, že údaje v liste vlastníctva sú v zásade vždy údajmi katastra nehnuteľností. </w:t>
      </w:r>
    </w:p>
    <w:p w14:paraId="29826F9C" w14:textId="77777777" w:rsidR="008F1943" w:rsidRDefault="008F1943" w:rsidP="008F1943">
      <w:pPr>
        <w:spacing w:after="0" w:line="240" w:lineRule="auto"/>
        <w:jc w:val="both"/>
        <w:rPr>
          <w:rFonts w:ascii="Times New Roman" w:hAnsi="Times New Roman" w:cs="Times New Roman"/>
          <w:color w:val="FF0000"/>
          <w:sz w:val="24"/>
        </w:rPr>
      </w:pPr>
    </w:p>
    <w:p w14:paraId="0C0077A3" w14:textId="650B681F" w:rsidR="008F1943" w:rsidRPr="0033200E" w:rsidRDefault="008F1943" w:rsidP="008F1943">
      <w:pPr>
        <w:spacing w:after="0" w:line="240" w:lineRule="auto"/>
        <w:jc w:val="both"/>
        <w:rPr>
          <w:rFonts w:ascii="Times New Roman" w:hAnsi="Times New Roman" w:cs="Times New Roman"/>
          <w:b/>
          <w:sz w:val="24"/>
        </w:rPr>
      </w:pPr>
      <w:r w:rsidRPr="0033200E">
        <w:rPr>
          <w:rFonts w:ascii="Times New Roman" w:hAnsi="Times New Roman" w:cs="Times New Roman"/>
          <w:b/>
          <w:sz w:val="24"/>
        </w:rPr>
        <w:t>K</w:t>
      </w:r>
      <w:r w:rsidR="00DD4B3F">
        <w:rPr>
          <w:rFonts w:ascii="Times New Roman" w:hAnsi="Times New Roman" w:cs="Times New Roman"/>
          <w:b/>
          <w:sz w:val="24"/>
        </w:rPr>
        <w:t> bodu 5</w:t>
      </w:r>
      <w:r w:rsidR="00856D0C">
        <w:rPr>
          <w:rFonts w:ascii="Times New Roman" w:hAnsi="Times New Roman" w:cs="Times New Roman"/>
          <w:b/>
          <w:sz w:val="24"/>
        </w:rPr>
        <w:t>9</w:t>
      </w:r>
      <w:r w:rsidR="00DD4B3F">
        <w:rPr>
          <w:rFonts w:ascii="Times New Roman" w:hAnsi="Times New Roman" w:cs="Times New Roman"/>
          <w:b/>
          <w:sz w:val="24"/>
        </w:rPr>
        <w:t xml:space="preserve"> </w:t>
      </w:r>
      <w:r w:rsidR="001517F2">
        <w:rPr>
          <w:rFonts w:ascii="Times New Roman" w:hAnsi="Times New Roman" w:cs="Times New Roman"/>
          <w:b/>
          <w:sz w:val="24"/>
        </w:rPr>
        <w:t>[</w:t>
      </w:r>
      <w:r w:rsidRPr="0033200E">
        <w:rPr>
          <w:rFonts w:ascii="Times New Roman" w:hAnsi="Times New Roman" w:cs="Times New Roman"/>
          <w:b/>
          <w:sz w:val="24"/>
        </w:rPr>
        <w:t>§ 59 ods. 5</w:t>
      </w:r>
      <w:r w:rsidR="001517F2">
        <w:rPr>
          <w:rFonts w:ascii="Times New Roman" w:hAnsi="Times New Roman" w:cs="Times New Roman"/>
          <w:b/>
          <w:sz w:val="24"/>
        </w:rPr>
        <w:t xml:space="preserve"> písm. b</w:t>
      </w:r>
      <w:r w:rsidR="00DD4B3F">
        <w:rPr>
          <w:rFonts w:ascii="Times New Roman" w:hAnsi="Times New Roman" w:cs="Times New Roman"/>
          <w:b/>
          <w:sz w:val="24"/>
        </w:rPr>
        <w:t>)</w:t>
      </w:r>
      <w:r w:rsidR="001517F2">
        <w:rPr>
          <w:rFonts w:ascii="Times New Roman" w:hAnsi="Times New Roman" w:cs="Times New Roman"/>
          <w:b/>
          <w:sz w:val="24"/>
        </w:rPr>
        <w:t>]</w:t>
      </w:r>
    </w:p>
    <w:p w14:paraId="08FA5207" w14:textId="43A7DC88" w:rsidR="006F1FB2" w:rsidRPr="008D6868" w:rsidRDefault="006F1FB2" w:rsidP="008F1943">
      <w:pPr>
        <w:spacing w:after="0" w:line="240" w:lineRule="auto"/>
        <w:jc w:val="both"/>
        <w:rPr>
          <w:rFonts w:ascii="Times New Roman" w:hAnsi="Times New Roman" w:cs="Times New Roman"/>
          <w:sz w:val="24"/>
        </w:rPr>
      </w:pPr>
      <w:r w:rsidRPr="006F1FB2">
        <w:rPr>
          <w:rFonts w:ascii="Times New Roman" w:hAnsi="Times New Roman" w:cs="Times New Roman"/>
          <w:sz w:val="24"/>
        </w:rPr>
        <w:t xml:space="preserve">V súvislosti s opravou chyby v katastrálnom operáte neformálnym spôsobom sa navrhuje v terajšom § 59 ods. 5 písm. b) </w:t>
      </w:r>
      <w:r>
        <w:rPr>
          <w:rFonts w:ascii="Times New Roman" w:hAnsi="Times New Roman" w:cs="Times New Roman"/>
          <w:sz w:val="24"/>
        </w:rPr>
        <w:t>vypustenie slov „ktoré sú zapísané v liste vlastníctva“.</w:t>
      </w:r>
      <w:r w:rsidR="008D6868">
        <w:rPr>
          <w:rFonts w:ascii="Times New Roman" w:hAnsi="Times New Roman" w:cs="Times New Roman"/>
          <w:sz w:val="24"/>
        </w:rPr>
        <w:t xml:space="preserve"> Navrhovaná právna úprava súvisí </w:t>
      </w:r>
      <w:r w:rsidR="008D6868" w:rsidRPr="008D6868">
        <w:rPr>
          <w:rFonts w:ascii="Times New Roman" w:hAnsi="Times New Roman" w:cs="Times New Roman"/>
          <w:sz w:val="24"/>
        </w:rPr>
        <w:t>so</w:t>
      </w:r>
      <w:r w:rsidR="008D6868" w:rsidRPr="008D6868">
        <w:rPr>
          <w:rFonts w:ascii="Times New Roman" w:hAnsi="Times New Roman" w:cs="Times New Roman"/>
          <w:color w:val="FF0000"/>
          <w:sz w:val="24"/>
          <w:szCs w:val="24"/>
        </w:rPr>
        <w:t xml:space="preserve"> </w:t>
      </w:r>
      <w:r w:rsidR="008D6868" w:rsidRPr="008D6868">
        <w:rPr>
          <w:rFonts w:ascii="Times New Roman" w:hAnsi="Times New Roman" w:cs="Times New Roman"/>
          <w:sz w:val="24"/>
          <w:szCs w:val="24"/>
        </w:rPr>
        <w:t xml:space="preserve">zámerom umožniť poskytovanie širšej škály výstupov z katastra nehnuteľností. </w:t>
      </w:r>
    </w:p>
    <w:p w14:paraId="375F2ED9" w14:textId="77777777" w:rsidR="0033200E" w:rsidRDefault="0033200E" w:rsidP="008F1943">
      <w:pPr>
        <w:spacing w:after="0" w:line="240" w:lineRule="auto"/>
        <w:jc w:val="both"/>
        <w:rPr>
          <w:rFonts w:ascii="Times New Roman" w:hAnsi="Times New Roman" w:cs="Times New Roman"/>
          <w:sz w:val="24"/>
        </w:rPr>
      </w:pPr>
    </w:p>
    <w:p w14:paraId="5994FAD2" w14:textId="6BF006CB" w:rsidR="008F1943" w:rsidRPr="0033200E" w:rsidRDefault="0033200E" w:rsidP="008F1943">
      <w:pPr>
        <w:spacing w:after="0" w:line="240" w:lineRule="auto"/>
        <w:jc w:val="both"/>
        <w:rPr>
          <w:rFonts w:ascii="Times New Roman" w:hAnsi="Times New Roman" w:cs="Times New Roman"/>
          <w:b/>
          <w:sz w:val="24"/>
        </w:rPr>
      </w:pPr>
      <w:r w:rsidRPr="0033200E">
        <w:rPr>
          <w:rFonts w:ascii="Times New Roman" w:hAnsi="Times New Roman" w:cs="Times New Roman"/>
          <w:b/>
          <w:sz w:val="24"/>
        </w:rPr>
        <w:lastRenderedPageBreak/>
        <w:t>K</w:t>
      </w:r>
      <w:r w:rsidR="00856D0C">
        <w:rPr>
          <w:rFonts w:ascii="Times New Roman" w:hAnsi="Times New Roman" w:cs="Times New Roman"/>
          <w:b/>
          <w:sz w:val="24"/>
        </w:rPr>
        <w:t> bodu 60</w:t>
      </w:r>
      <w:r w:rsidR="00EB1D8D">
        <w:rPr>
          <w:rFonts w:ascii="Times New Roman" w:hAnsi="Times New Roman" w:cs="Times New Roman"/>
          <w:b/>
          <w:sz w:val="24"/>
        </w:rPr>
        <w:t xml:space="preserve"> (</w:t>
      </w:r>
      <w:r w:rsidRPr="0033200E">
        <w:rPr>
          <w:rFonts w:ascii="Times New Roman" w:hAnsi="Times New Roman" w:cs="Times New Roman"/>
          <w:b/>
          <w:sz w:val="24"/>
        </w:rPr>
        <w:t>§ 59b ods. 1</w:t>
      </w:r>
      <w:r w:rsidR="00EB1D8D">
        <w:rPr>
          <w:rFonts w:ascii="Times New Roman" w:hAnsi="Times New Roman" w:cs="Times New Roman"/>
          <w:b/>
          <w:sz w:val="24"/>
        </w:rPr>
        <w:t>)</w:t>
      </w:r>
    </w:p>
    <w:p w14:paraId="436728C6" w14:textId="77777777" w:rsidR="008F1943" w:rsidRDefault="0033200E" w:rsidP="008F1943">
      <w:pPr>
        <w:spacing w:after="0" w:line="240" w:lineRule="auto"/>
        <w:jc w:val="both"/>
        <w:rPr>
          <w:rFonts w:ascii="Times New Roman" w:hAnsi="Times New Roman" w:cs="Times New Roman"/>
          <w:sz w:val="24"/>
          <w:szCs w:val="24"/>
        </w:rPr>
      </w:pPr>
      <w:r w:rsidRPr="0033200E">
        <w:rPr>
          <w:rFonts w:ascii="Times New Roman" w:hAnsi="Times New Roman" w:cs="Times New Roman"/>
          <w:sz w:val="24"/>
          <w:szCs w:val="24"/>
        </w:rPr>
        <w:t>Navrhuje sa ustanoviť spôsob vykonania opravy chyby v katastrálnom operáte.</w:t>
      </w:r>
      <w:r>
        <w:rPr>
          <w:rFonts w:ascii="Times New Roman" w:hAnsi="Times New Roman" w:cs="Times New Roman"/>
          <w:sz w:val="24"/>
          <w:szCs w:val="24"/>
        </w:rPr>
        <w:t xml:space="preserve"> Samotná oprava chyby v katastri nehnuteľností sa vykoná formou zápisu do katastra nehnuteľností na základe právoplatného rozhodnutia o oprave chyby v katastrálnom operáte alebo na základe protokolu o oprave chyby v katastrálnom operáte, a to v závislosti od toho, či ide o opravu chyby v katastrálnom operáte formálnym spôsobom alebo neformálnym spôsobom. </w:t>
      </w:r>
    </w:p>
    <w:p w14:paraId="6EA63D84" w14:textId="77777777" w:rsidR="0041080B" w:rsidRDefault="0041080B" w:rsidP="008F1943">
      <w:pPr>
        <w:spacing w:after="0" w:line="240" w:lineRule="auto"/>
        <w:jc w:val="both"/>
        <w:rPr>
          <w:rFonts w:ascii="Times New Roman" w:hAnsi="Times New Roman" w:cs="Times New Roman"/>
          <w:sz w:val="24"/>
          <w:szCs w:val="24"/>
        </w:rPr>
      </w:pPr>
    </w:p>
    <w:p w14:paraId="4CC66021" w14:textId="5B08D6A0" w:rsidR="007B11A0" w:rsidRDefault="007B11A0" w:rsidP="008F19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856D0C">
        <w:rPr>
          <w:rFonts w:ascii="Times New Roman" w:hAnsi="Times New Roman" w:cs="Times New Roman"/>
          <w:b/>
          <w:sz w:val="24"/>
          <w:szCs w:val="24"/>
        </w:rPr>
        <w:t>61</w:t>
      </w:r>
      <w:r>
        <w:rPr>
          <w:rFonts w:ascii="Times New Roman" w:hAnsi="Times New Roman" w:cs="Times New Roman"/>
          <w:b/>
          <w:sz w:val="24"/>
          <w:szCs w:val="24"/>
        </w:rPr>
        <w:t xml:space="preserve"> (§ 63 ods. 1)</w:t>
      </w:r>
    </w:p>
    <w:p w14:paraId="399B9093" w14:textId="2363DE40" w:rsidR="007B11A0" w:rsidRPr="007B11A0" w:rsidRDefault="007B11A0" w:rsidP="008F19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Dopĺňa sa lehota, v ktorej je potrebné zverejniť vyhotovený obnovený katastrálny operát s možnosťou podať proti nemu námietky. </w:t>
      </w:r>
    </w:p>
    <w:p w14:paraId="7162C26A" w14:textId="77777777" w:rsidR="007B11A0" w:rsidRDefault="007B11A0" w:rsidP="008F1943">
      <w:pPr>
        <w:spacing w:after="0" w:line="240" w:lineRule="auto"/>
        <w:jc w:val="both"/>
        <w:rPr>
          <w:rFonts w:ascii="Times New Roman" w:hAnsi="Times New Roman" w:cs="Times New Roman"/>
          <w:b/>
          <w:sz w:val="24"/>
          <w:szCs w:val="24"/>
        </w:rPr>
      </w:pPr>
    </w:p>
    <w:p w14:paraId="7A92D7C0" w14:textId="1578B4D9" w:rsidR="0041080B" w:rsidRDefault="0041080B" w:rsidP="008F1943">
      <w:pPr>
        <w:spacing w:after="0" w:line="240" w:lineRule="auto"/>
        <w:jc w:val="both"/>
        <w:rPr>
          <w:rFonts w:ascii="Times New Roman" w:hAnsi="Times New Roman" w:cs="Times New Roman"/>
          <w:b/>
          <w:sz w:val="24"/>
          <w:szCs w:val="24"/>
        </w:rPr>
      </w:pPr>
      <w:r w:rsidRPr="0041080B">
        <w:rPr>
          <w:rFonts w:ascii="Times New Roman" w:hAnsi="Times New Roman" w:cs="Times New Roman"/>
          <w:b/>
          <w:sz w:val="24"/>
          <w:szCs w:val="24"/>
        </w:rPr>
        <w:t>K</w:t>
      </w:r>
      <w:r w:rsidR="00DD4B3F">
        <w:rPr>
          <w:rFonts w:ascii="Times New Roman" w:hAnsi="Times New Roman" w:cs="Times New Roman"/>
          <w:b/>
          <w:sz w:val="24"/>
          <w:szCs w:val="24"/>
        </w:rPr>
        <w:t xml:space="preserve"> bodu </w:t>
      </w:r>
      <w:r w:rsidR="00856D0C">
        <w:rPr>
          <w:rFonts w:ascii="Times New Roman" w:hAnsi="Times New Roman" w:cs="Times New Roman"/>
          <w:b/>
          <w:sz w:val="24"/>
          <w:szCs w:val="24"/>
        </w:rPr>
        <w:t>62</w:t>
      </w:r>
      <w:r w:rsidR="00EB1D8D">
        <w:rPr>
          <w:rFonts w:ascii="Times New Roman" w:hAnsi="Times New Roman" w:cs="Times New Roman"/>
          <w:b/>
          <w:sz w:val="24"/>
          <w:szCs w:val="24"/>
        </w:rPr>
        <w:t xml:space="preserve"> (</w:t>
      </w:r>
      <w:r w:rsidRPr="0041080B">
        <w:rPr>
          <w:rFonts w:ascii="Times New Roman" w:hAnsi="Times New Roman" w:cs="Times New Roman"/>
          <w:b/>
          <w:sz w:val="24"/>
          <w:szCs w:val="24"/>
        </w:rPr>
        <w:t>§ 63 ods. 2</w:t>
      </w:r>
      <w:r w:rsidR="00EB1D8D">
        <w:rPr>
          <w:rFonts w:ascii="Times New Roman" w:hAnsi="Times New Roman" w:cs="Times New Roman"/>
          <w:b/>
          <w:sz w:val="24"/>
          <w:szCs w:val="24"/>
        </w:rPr>
        <w:t>)</w:t>
      </w:r>
    </w:p>
    <w:p w14:paraId="6E6BE90B" w14:textId="77777777" w:rsidR="0041080B" w:rsidRDefault="0041080B" w:rsidP="008F1943">
      <w:pPr>
        <w:spacing w:after="0" w:line="240" w:lineRule="auto"/>
        <w:jc w:val="both"/>
        <w:rPr>
          <w:rFonts w:ascii="Times New Roman" w:hAnsi="Times New Roman" w:cs="Times New Roman"/>
          <w:sz w:val="24"/>
          <w:szCs w:val="24"/>
        </w:rPr>
      </w:pPr>
      <w:r w:rsidRPr="0041080B">
        <w:rPr>
          <w:rFonts w:ascii="Times New Roman" w:hAnsi="Times New Roman" w:cs="Times New Roman"/>
          <w:sz w:val="24"/>
          <w:szCs w:val="24"/>
        </w:rPr>
        <w:t xml:space="preserve">V záujme urýchlenia konania o obnove </w:t>
      </w:r>
      <w:r>
        <w:rPr>
          <w:rFonts w:ascii="Times New Roman" w:hAnsi="Times New Roman" w:cs="Times New Roman"/>
          <w:sz w:val="24"/>
          <w:szCs w:val="24"/>
        </w:rPr>
        <w:t xml:space="preserve">katastrálneho operátu </w:t>
      </w:r>
      <w:r w:rsidR="00FF2F04">
        <w:rPr>
          <w:rFonts w:ascii="Times New Roman" w:hAnsi="Times New Roman" w:cs="Times New Roman"/>
          <w:sz w:val="24"/>
          <w:szCs w:val="24"/>
        </w:rPr>
        <w:t xml:space="preserve">sa navrhuje ustanoviť, že proti rozhodnutiu o námietke nie je možné podať odvolanie. </w:t>
      </w:r>
      <w:r>
        <w:rPr>
          <w:rFonts w:ascii="Times New Roman" w:hAnsi="Times New Roman" w:cs="Times New Roman"/>
          <w:sz w:val="24"/>
          <w:szCs w:val="24"/>
        </w:rPr>
        <w:t xml:space="preserve"> </w:t>
      </w:r>
      <w:r w:rsidRPr="0041080B">
        <w:rPr>
          <w:rFonts w:ascii="Times New Roman" w:hAnsi="Times New Roman" w:cs="Times New Roman"/>
          <w:sz w:val="24"/>
          <w:szCs w:val="24"/>
        </w:rPr>
        <w:t xml:space="preserve"> </w:t>
      </w:r>
    </w:p>
    <w:p w14:paraId="63D6B7D8" w14:textId="77777777" w:rsidR="00EB1D8D" w:rsidRPr="00EB1D8D" w:rsidRDefault="00EB1D8D" w:rsidP="008F1943">
      <w:pPr>
        <w:spacing w:after="0" w:line="240" w:lineRule="auto"/>
        <w:jc w:val="both"/>
        <w:rPr>
          <w:rFonts w:ascii="Times New Roman" w:hAnsi="Times New Roman" w:cs="Times New Roman"/>
          <w:b/>
          <w:sz w:val="24"/>
          <w:szCs w:val="24"/>
        </w:rPr>
      </w:pPr>
    </w:p>
    <w:p w14:paraId="6DF29159" w14:textId="73135E76" w:rsidR="008239AB" w:rsidRDefault="00856D0C" w:rsidP="008F19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63</w:t>
      </w:r>
      <w:r w:rsidR="002C69B2">
        <w:rPr>
          <w:rFonts w:ascii="Times New Roman" w:hAnsi="Times New Roman" w:cs="Times New Roman"/>
          <w:b/>
          <w:sz w:val="24"/>
          <w:szCs w:val="24"/>
        </w:rPr>
        <w:t xml:space="preserve"> (§ 66)</w:t>
      </w:r>
    </w:p>
    <w:p w14:paraId="2812D652" w14:textId="099CFA95" w:rsidR="008239AB" w:rsidRPr="008239AB" w:rsidRDefault="008239AB" w:rsidP="008F1943">
      <w:pPr>
        <w:spacing w:after="0" w:line="240" w:lineRule="auto"/>
        <w:jc w:val="both"/>
        <w:rPr>
          <w:rFonts w:ascii="Times New Roman" w:hAnsi="Times New Roman" w:cs="Times New Roman"/>
          <w:bCs/>
          <w:sz w:val="24"/>
          <w:szCs w:val="24"/>
        </w:rPr>
      </w:pPr>
      <w:r w:rsidRPr="008239AB">
        <w:rPr>
          <w:rFonts w:ascii="Times New Roman" w:hAnsi="Times New Roman" w:cs="Times New Roman"/>
          <w:bCs/>
          <w:sz w:val="24"/>
          <w:szCs w:val="24"/>
        </w:rPr>
        <w:t>Legislatívno-technická úprava.</w:t>
      </w:r>
    </w:p>
    <w:p w14:paraId="2F314241" w14:textId="77777777" w:rsidR="008239AB" w:rsidRDefault="008239AB" w:rsidP="008F1943">
      <w:pPr>
        <w:spacing w:after="0" w:line="240" w:lineRule="auto"/>
        <w:jc w:val="both"/>
        <w:rPr>
          <w:rFonts w:ascii="Times New Roman" w:hAnsi="Times New Roman" w:cs="Times New Roman"/>
          <w:b/>
          <w:sz w:val="24"/>
          <w:szCs w:val="24"/>
        </w:rPr>
      </w:pPr>
    </w:p>
    <w:p w14:paraId="49965788" w14:textId="6EB69B8D" w:rsidR="008239AB" w:rsidRDefault="00856D0C" w:rsidP="008F19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64</w:t>
      </w:r>
      <w:r w:rsidR="002C69B2">
        <w:rPr>
          <w:rFonts w:ascii="Times New Roman" w:hAnsi="Times New Roman" w:cs="Times New Roman"/>
          <w:b/>
          <w:sz w:val="24"/>
          <w:szCs w:val="24"/>
        </w:rPr>
        <w:t xml:space="preserve"> (§ 67 ods. 1)</w:t>
      </w:r>
    </w:p>
    <w:p w14:paraId="1275AF3F" w14:textId="10D18AAC" w:rsidR="00AD2547" w:rsidRDefault="00AD2547" w:rsidP="008F1943">
      <w:pPr>
        <w:spacing w:after="0" w:line="240" w:lineRule="auto"/>
        <w:jc w:val="both"/>
        <w:rPr>
          <w:rFonts w:ascii="Times New Roman" w:hAnsi="Times New Roman" w:cs="Times New Roman"/>
          <w:b/>
          <w:sz w:val="24"/>
          <w:szCs w:val="24"/>
        </w:rPr>
      </w:pPr>
      <w:r w:rsidRPr="00AD2547">
        <w:rPr>
          <w:rFonts w:ascii="Times New Roman" w:hAnsi="Times New Roman" w:cs="Times New Roman"/>
          <w:bCs/>
          <w:sz w:val="24"/>
          <w:szCs w:val="24"/>
        </w:rPr>
        <w:t>Upravuje sa okruh osôb oprávnených podať návrh na zápis geometrického plánu evidenčným spôsobom.</w:t>
      </w:r>
      <w:r>
        <w:rPr>
          <w:rFonts w:ascii="Times New Roman" w:hAnsi="Times New Roman" w:cs="Times New Roman"/>
          <w:b/>
          <w:sz w:val="24"/>
          <w:szCs w:val="24"/>
        </w:rPr>
        <w:t xml:space="preserve"> </w:t>
      </w:r>
      <w:r>
        <w:rPr>
          <w:rFonts w:ascii="Times" w:hAnsi="Times" w:cs="Times"/>
          <w:sz w:val="25"/>
          <w:szCs w:val="25"/>
        </w:rPr>
        <w:t xml:space="preserve">Ak ide o pozemnú komunikáciu, katastrálny zákon v súčasnej dobe umožňuje právnickým osobám zriadeným štátom (napríklad Slovenská správa ciest) žiadať o zápis geometrického plánu do katastra nehnuteľností evidenčným spôsobom bez právneho úkonu, a teda aj bez súhlasu vlastníka s ohľadom na verejnoprospešný charakter pozemných komunikácií. Vlastníkmi pozemných komunikácií sú však i obce a vyššie územné celky, ktoré cesty nadobudli delimitáciou od štátu, a to v prevažnej miere bez usporiadaného pozemkového vlastníctva. Obce a vyššie územné celky zabezpečujú investičnú činnosť na pozemných komunikáciách a súčasne majú zriadené k pozemkom pod týmito stavbami zákonné vecné bremeno v zmysle zákona č. 66/2009 Z. z. (a do budúcna požadujú aj zriadenie zákonného predkupného práva). </w:t>
      </w:r>
    </w:p>
    <w:p w14:paraId="23BE545A" w14:textId="77777777" w:rsidR="008239AB" w:rsidRDefault="008239AB" w:rsidP="008F1943">
      <w:pPr>
        <w:spacing w:after="0" w:line="240" w:lineRule="auto"/>
        <w:jc w:val="both"/>
        <w:rPr>
          <w:rFonts w:ascii="Times New Roman" w:hAnsi="Times New Roman" w:cs="Times New Roman"/>
          <w:b/>
          <w:sz w:val="24"/>
          <w:szCs w:val="24"/>
        </w:rPr>
      </w:pPr>
    </w:p>
    <w:p w14:paraId="4C70A6CD" w14:textId="1FB0AA8F" w:rsidR="00856D0C" w:rsidRDefault="00EB1D8D" w:rsidP="008F19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856D0C">
        <w:rPr>
          <w:rFonts w:ascii="Times New Roman" w:hAnsi="Times New Roman" w:cs="Times New Roman"/>
          <w:b/>
          <w:sz w:val="24"/>
          <w:szCs w:val="24"/>
        </w:rPr>
        <w:t>65 (§ 67 nový odsek 2)</w:t>
      </w:r>
    </w:p>
    <w:p w14:paraId="3AEC8B81" w14:textId="708F5923" w:rsidR="00856D0C" w:rsidRDefault="002C0CF9" w:rsidP="008F19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Rozširuje sa okruh subjektov, na žiadosť ktorých sa do katastra nehnuteľností zapíše geometrický plán evidenčným spôsobom.</w:t>
      </w:r>
    </w:p>
    <w:p w14:paraId="4217B699" w14:textId="743DED73" w:rsidR="006D1B71" w:rsidRDefault="006D1B71" w:rsidP="008F1943">
      <w:pPr>
        <w:spacing w:after="0" w:line="240" w:lineRule="auto"/>
        <w:jc w:val="both"/>
        <w:rPr>
          <w:rFonts w:ascii="Times New Roman" w:hAnsi="Times New Roman" w:cs="Times New Roman"/>
          <w:sz w:val="24"/>
          <w:szCs w:val="24"/>
        </w:rPr>
      </w:pPr>
      <w:r>
        <w:rPr>
          <w:rFonts w:ascii="Times" w:hAnsi="Times" w:cs="Times"/>
          <w:sz w:val="25"/>
          <w:szCs w:val="25"/>
        </w:rPr>
        <w:t xml:space="preserve">Ak ide o pozemnú komunikáciu, katastrálny zákon v súčasnej dobe umožňuje právnickým osobám zriadeným štátom (napríklad sa jedná o Slovenskú správu ciest) žiadať o zápis geometrického plánu do katastra nehnuteľností evidenčným spôsobom bez právneho úkonu, a teda aj bez súhlasu vlastníka s ohľadom na verejnoprospešný charakter pozemných komunikácií. Vlastníkmi pozemných komunikácií sú však i obce a vyššie územné celky, ktoré cesty nadobudli delimitáciou od štátu, a to v prevažnej miere bez usporiadaného pozemkového vlastníctva. Obce a vyššie územné celky zabezpečujú investičnú činnosť na pozemných komunikáciách a súčasne majú zriadené k pozemkom pod týmito stavbami zákonné vecné bremeno v zmysle zákona č. 66/2009 Z. z.. Z uvedených dôvodov preto považujeme za plne oprávnenú požiadavku samosprávy disponovať rovnakými oprávneniami vo veci evidenčného zápisu geometrického plánu na pozemky pod pozemnými komunikáciami akými disponujú štátom zriadené osoby. </w:t>
      </w:r>
    </w:p>
    <w:p w14:paraId="78C4A3D0" w14:textId="1D613741" w:rsidR="00856D0C" w:rsidRPr="0064198D" w:rsidRDefault="0064198D" w:rsidP="0064198D">
      <w:pPr>
        <w:jc w:val="both"/>
        <w:rPr>
          <w:rFonts w:ascii="Times" w:hAnsi="Times" w:cs="Times"/>
          <w:sz w:val="25"/>
          <w:szCs w:val="25"/>
        </w:rPr>
      </w:pPr>
      <w:r w:rsidRPr="0064198D">
        <w:rPr>
          <w:rFonts w:ascii="Times" w:hAnsi="Times" w:cs="Times"/>
          <w:sz w:val="25"/>
          <w:szCs w:val="25"/>
        </w:rPr>
        <w:t xml:space="preserve">Pri majetkovej príprave vodných stavieb je pre </w:t>
      </w:r>
      <w:r w:rsidR="00223F3A">
        <w:rPr>
          <w:rFonts w:ascii="Times" w:hAnsi="Times" w:cs="Times"/>
          <w:sz w:val="25"/>
          <w:szCs w:val="25"/>
        </w:rPr>
        <w:t>SVP, š. p. žiadu</w:t>
      </w:r>
      <w:r w:rsidRPr="0064198D">
        <w:rPr>
          <w:rFonts w:ascii="Times" w:hAnsi="Times" w:cs="Times"/>
          <w:sz w:val="25"/>
          <w:szCs w:val="25"/>
        </w:rPr>
        <w:t>ce, aby mohol byť do katastra zapísaný geometrický plán aj na žiadosť</w:t>
      </w:r>
      <w:r w:rsidR="006D1B71">
        <w:rPr>
          <w:rFonts w:ascii="Times" w:hAnsi="Times" w:cs="Times"/>
          <w:sz w:val="25"/>
          <w:szCs w:val="25"/>
        </w:rPr>
        <w:t xml:space="preserve"> SVP, š. p.</w:t>
      </w:r>
      <w:r w:rsidRPr="0064198D">
        <w:rPr>
          <w:rFonts w:ascii="Times" w:hAnsi="Times" w:cs="Times"/>
          <w:sz w:val="25"/>
          <w:szCs w:val="25"/>
        </w:rPr>
        <w:t xml:space="preserve"> bez súhlasov všetkých dotknutých vlastníkov. Z hľadiska vlastníckeho práva </w:t>
      </w:r>
      <w:r w:rsidR="006D1B71">
        <w:rPr>
          <w:rFonts w:ascii="Times" w:hAnsi="Times" w:cs="Times"/>
          <w:sz w:val="25"/>
          <w:szCs w:val="25"/>
        </w:rPr>
        <w:t xml:space="preserve">nedochádza evidenčným zápisom </w:t>
      </w:r>
      <w:r w:rsidR="006D1B71">
        <w:rPr>
          <w:rFonts w:ascii="Times" w:hAnsi="Times" w:cs="Times"/>
          <w:sz w:val="25"/>
          <w:szCs w:val="25"/>
        </w:rPr>
        <w:lastRenderedPageBreak/>
        <w:t>geometrického plánu</w:t>
      </w:r>
      <w:r w:rsidRPr="0064198D">
        <w:rPr>
          <w:rFonts w:ascii="Times" w:hAnsi="Times" w:cs="Times"/>
          <w:sz w:val="25"/>
          <w:szCs w:val="25"/>
        </w:rPr>
        <w:t xml:space="preserve"> k obmedzeniu vlastníckych práv. Je to však významná pomôcka pri majetkovej príprave stavieb. Geometrické plány by sa evidenčne zapisovali v lokalitách, kde bolo vydané územné rozhodnutie, teda sa na daných parcelách počíta s realizáciou stavby vo verejnom záujme, na účely ktorej je možné aj vyvlastňovať, resp. tam, kde už vodná stavba bola realizovaná a je potrebné dodatočné majetkovoprávne usporiadanie. Evidenčným zápisom geometrického plánu sa situácia sprehľadní, vytvorí sa „koridor stavby“ , jednoznačne sa tak pre stavebníka (SVP, š.p.) ako aj pre vlastníkov zadefinujú požadované zábery pre budúcu stavbu. V zmluvných vzťahoch potom netreba komplikovane odkazovať na novovytvorené parcely podľa geometrického plánu, ktorý mno</w:t>
      </w:r>
      <w:r w:rsidR="00A27CC7">
        <w:rPr>
          <w:rFonts w:ascii="Times" w:hAnsi="Times" w:cs="Times"/>
          <w:sz w:val="25"/>
          <w:szCs w:val="25"/>
        </w:rPr>
        <w:t>hí laici nemusia vedieť „čítať“</w:t>
      </w:r>
      <w:r w:rsidRPr="0064198D">
        <w:rPr>
          <w:rFonts w:ascii="Times" w:hAnsi="Times" w:cs="Times"/>
          <w:sz w:val="25"/>
          <w:szCs w:val="25"/>
        </w:rPr>
        <w:t xml:space="preserve">. Proces majetkovej prípravy stavby sa tak zjednoduší, zefektívni, sprehľadní. Nedochádza počas výkupov k zmenám, ktoré majú negatívny vplyv na investičnú prípravu. Novelou katastrálneho zákona sa umožní, aby na evidenčné účely katastra nehnuteľností mohol byť geometrický plán zapísaný aj na žiadosť správcu vodohospodársky významných vodných tokov (to je výlučne </w:t>
      </w:r>
      <w:r>
        <w:rPr>
          <w:rFonts w:ascii="Times" w:hAnsi="Times" w:cs="Times"/>
          <w:sz w:val="25"/>
          <w:szCs w:val="25"/>
        </w:rPr>
        <w:t>SVP, š. p.</w:t>
      </w:r>
      <w:r w:rsidRPr="0064198D">
        <w:rPr>
          <w:rFonts w:ascii="Times" w:hAnsi="Times" w:cs="Times"/>
          <w:sz w:val="25"/>
          <w:szCs w:val="25"/>
        </w:rPr>
        <w:t>).</w:t>
      </w:r>
    </w:p>
    <w:p w14:paraId="3F57C870" w14:textId="2E5F374A" w:rsidR="008D6868" w:rsidRDefault="00856D0C" w:rsidP="008F19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66 </w:t>
      </w:r>
      <w:r w:rsidR="00EB1D8D">
        <w:rPr>
          <w:rFonts w:ascii="Times New Roman" w:hAnsi="Times New Roman" w:cs="Times New Roman"/>
          <w:b/>
          <w:sz w:val="24"/>
          <w:szCs w:val="24"/>
        </w:rPr>
        <w:t>(§ 67 ods. 3)</w:t>
      </w:r>
    </w:p>
    <w:p w14:paraId="25B14AE7" w14:textId="621FEC17" w:rsidR="00EB1D8D" w:rsidRPr="00EB1D8D" w:rsidRDefault="00EB1D8D" w:rsidP="00EB1D8D">
      <w:pPr>
        <w:pStyle w:val="Zkladntext"/>
      </w:pPr>
      <w:r w:rsidRPr="00EB1D8D">
        <w:t>Dôvodom</w:t>
      </w:r>
      <w:r>
        <w:t xml:space="preserve"> právnej úpravy</w:t>
      </w:r>
      <w:r w:rsidRPr="00EB1D8D">
        <w:t xml:space="preserve"> je prispôsoben</w:t>
      </w:r>
      <w:r>
        <w:t>ie sa aktuálnemu stavu Civilného sporového</w:t>
      </w:r>
      <w:r w:rsidRPr="00EB1D8D">
        <w:t xml:space="preserve"> poriadku, aby znalec mohol robiť aj </w:t>
      </w:r>
      <w:r w:rsidR="00914124">
        <w:t>znalecké</w:t>
      </w:r>
      <w:r w:rsidRPr="00EB1D8D">
        <w:t xml:space="preserve"> posudky mimo súdneho konania, teda ešte pred súdnym konaním.</w:t>
      </w:r>
    </w:p>
    <w:p w14:paraId="1D934E12" w14:textId="77777777" w:rsidR="00EB1D8D" w:rsidRPr="00EB1D8D" w:rsidRDefault="00DE46C8" w:rsidP="008F19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Geometrický plán bude môcť </w:t>
      </w:r>
      <w:r w:rsidR="00EB1D8D" w:rsidRPr="00EB1D8D">
        <w:rPr>
          <w:rFonts w:ascii="Times New Roman" w:hAnsi="Times New Roman" w:cs="Times New Roman"/>
          <w:sz w:val="24"/>
          <w:szCs w:val="24"/>
        </w:rPr>
        <w:t xml:space="preserve">vyhotoviť aj znalec </w:t>
      </w:r>
      <w:r>
        <w:rPr>
          <w:rFonts w:ascii="Times New Roman" w:hAnsi="Times New Roman" w:cs="Times New Roman"/>
          <w:sz w:val="24"/>
          <w:szCs w:val="24"/>
        </w:rPr>
        <w:t xml:space="preserve">z odboru geodézie a kartografie, a ak má osvedčenie, </w:t>
      </w:r>
      <w:r w:rsidR="00EB1D8D" w:rsidRPr="00EB1D8D">
        <w:rPr>
          <w:rFonts w:ascii="Times New Roman" w:hAnsi="Times New Roman" w:cs="Times New Roman"/>
          <w:sz w:val="24"/>
          <w:szCs w:val="24"/>
        </w:rPr>
        <w:t>autorizačne</w:t>
      </w:r>
      <w:r>
        <w:rPr>
          <w:rFonts w:ascii="Times New Roman" w:hAnsi="Times New Roman" w:cs="Times New Roman"/>
          <w:sz w:val="24"/>
          <w:szCs w:val="24"/>
        </w:rPr>
        <w:t xml:space="preserve"> ho</w:t>
      </w:r>
      <w:r w:rsidR="00EB1D8D" w:rsidRPr="00EB1D8D">
        <w:rPr>
          <w:rFonts w:ascii="Times New Roman" w:hAnsi="Times New Roman" w:cs="Times New Roman"/>
          <w:sz w:val="24"/>
          <w:szCs w:val="24"/>
        </w:rPr>
        <w:t xml:space="preserve"> overiť, a to aj mimo </w:t>
      </w:r>
      <w:r w:rsidR="00EB1D8D" w:rsidRPr="00DE46C8">
        <w:rPr>
          <w:rFonts w:ascii="Times New Roman" w:hAnsi="Times New Roman" w:cs="Times New Roman"/>
          <w:sz w:val="24"/>
          <w:szCs w:val="24"/>
        </w:rPr>
        <w:t xml:space="preserve">súdneho konania. </w:t>
      </w:r>
      <w:r>
        <w:rPr>
          <w:rFonts w:ascii="Times New Roman" w:hAnsi="Times New Roman" w:cs="Times New Roman"/>
          <w:sz w:val="24"/>
          <w:szCs w:val="24"/>
        </w:rPr>
        <w:t>Z navrhovanej právnej úpravy vyplýva, že znalec</w:t>
      </w:r>
      <w:r w:rsidR="00EB1D8D" w:rsidRPr="00DE46C8">
        <w:rPr>
          <w:rFonts w:ascii="Times New Roman" w:hAnsi="Times New Roman" w:cs="Times New Roman"/>
          <w:sz w:val="24"/>
          <w:szCs w:val="24"/>
        </w:rPr>
        <w:t xml:space="preserve"> </w:t>
      </w:r>
      <w:r w:rsidR="00EB1D8D" w:rsidRPr="00DE46C8">
        <w:rPr>
          <w:rFonts w:ascii="Times New Roman" w:hAnsi="Times New Roman" w:cs="Times New Roman"/>
          <w:bCs/>
          <w:sz w:val="24"/>
          <w:szCs w:val="24"/>
        </w:rPr>
        <w:t>musí mať osobitnú odbornú spôsobilosť</w:t>
      </w:r>
      <w:r>
        <w:rPr>
          <w:rFonts w:ascii="Times New Roman" w:hAnsi="Times New Roman" w:cs="Times New Roman"/>
          <w:sz w:val="24"/>
          <w:szCs w:val="24"/>
        </w:rPr>
        <w:t>.</w:t>
      </w:r>
    </w:p>
    <w:p w14:paraId="3726CD53" w14:textId="77777777" w:rsidR="005A7C1B" w:rsidRDefault="005A7C1B" w:rsidP="008F1943">
      <w:pPr>
        <w:spacing w:after="0" w:line="240" w:lineRule="auto"/>
        <w:jc w:val="both"/>
        <w:rPr>
          <w:rFonts w:ascii="Times New Roman" w:hAnsi="Times New Roman" w:cs="Times New Roman"/>
          <w:sz w:val="24"/>
          <w:szCs w:val="24"/>
        </w:rPr>
      </w:pPr>
    </w:p>
    <w:p w14:paraId="3E609175" w14:textId="51A306C5" w:rsidR="00002608" w:rsidRDefault="00060353" w:rsidP="008F1943">
      <w:pPr>
        <w:spacing w:after="0" w:line="240" w:lineRule="auto"/>
        <w:jc w:val="both"/>
        <w:rPr>
          <w:rFonts w:ascii="Times New Roman" w:hAnsi="Times New Roman" w:cs="Times New Roman"/>
          <w:b/>
          <w:sz w:val="24"/>
          <w:szCs w:val="24"/>
        </w:rPr>
      </w:pPr>
      <w:r w:rsidRPr="00060353">
        <w:rPr>
          <w:rFonts w:ascii="Times New Roman" w:hAnsi="Times New Roman" w:cs="Times New Roman"/>
          <w:b/>
          <w:sz w:val="24"/>
          <w:szCs w:val="24"/>
        </w:rPr>
        <w:t>K</w:t>
      </w:r>
      <w:r w:rsidR="003C3547">
        <w:rPr>
          <w:rFonts w:ascii="Times New Roman" w:hAnsi="Times New Roman" w:cs="Times New Roman"/>
          <w:b/>
          <w:sz w:val="24"/>
          <w:szCs w:val="24"/>
        </w:rPr>
        <w:t xml:space="preserve"> bodu </w:t>
      </w:r>
      <w:r w:rsidR="007228F9">
        <w:rPr>
          <w:rFonts w:ascii="Times New Roman" w:hAnsi="Times New Roman" w:cs="Times New Roman"/>
          <w:b/>
          <w:sz w:val="24"/>
          <w:szCs w:val="24"/>
        </w:rPr>
        <w:t>6</w:t>
      </w:r>
      <w:r w:rsidR="009118FE">
        <w:rPr>
          <w:rFonts w:ascii="Times New Roman" w:hAnsi="Times New Roman" w:cs="Times New Roman"/>
          <w:b/>
          <w:sz w:val="24"/>
          <w:szCs w:val="24"/>
        </w:rPr>
        <w:t>7</w:t>
      </w:r>
      <w:r w:rsidR="003C3547">
        <w:rPr>
          <w:rFonts w:ascii="Times New Roman" w:hAnsi="Times New Roman" w:cs="Times New Roman"/>
          <w:b/>
          <w:sz w:val="24"/>
          <w:szCs w:val="24"/>
        </w:rPr>
        <w:t xml:space="preserve"> </w:t>
      </w:r>
      <w:r w:rsidR="00132FDE">
        <w:rPr>
          <w:rFonts w:ascii="Times New Roman" w:hAnsi="Times New Roman" w:cs="Times New Roman"/>
          <w:b/>
          <w:sz w:val="24"/>
          <w:szCs w:val="24"/>
        </w:rPr>
        <w:t>(§ 68 ods. 3)</w:t>
      </w:r>
    </w:p>
    <w:p w14:paraId="66AC7267" w14:textId="2382CCA9" w:rsidR="00132FDE" w:rsidRDefault="00FC6298" w:rsidP="008F19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Právna úprava verejnosti zbierky listín je v súčasnosti strohá a nepresná. Vzhľadom na túto skutočnosť a poznatky aplikačnej praxe je potrebné túto právnu úpravu precizovať a do určitej miery aj vecne zmeniť. Prístup k listinám uloženým v zbierke listín naďalej ostáva obmedzený, nakoľko obsahuje najmä listiny súkromno-právneho charakteru, ktoré </w:t>
      </w:r>
      <w:r w:rsidR="00AB041D">
        <w:rPr>
          <w:rFonts w:ascii="Times New Roman" w:hAnsi="Times New Roman" w:cs="Times New Roman"/>
          <w:bCs/>
          <w:sz w:val="24"/>
          <w:szCs w:val="24"/>
        </w:rPr>
        <w:t xml:space="preserve">upravujú súkromné vzťahy medzi ich účastníkmi. Tieto listiny spravidla obsahujú aj skutočnosti, ktoré nemajú žiadny priamy vzťah ku skutočnostiam evidovaným v katastri nehnuteľností, napr. údaje o hnuteľnom majetku poručiteľa, ktorý bol predmetom dedenia, a tiež pochopiteľne množstvo osobných údajov. Osobné údaje požívajú v ostatnej dobe zvýšenú mieru ochrany </w:t>
      </w:r>
      <w:r w:rsidR="00C459B6">
        <w:rPr>
          <w:rFonts w:ascii="Times New Roman" w:hAnsi="Times New Roman" w:cs="Times New Roman"/>
          <w:bCs/>
          <w:sz w:val="24"/>
          <w:szCs w:val="24"/>
        </w:rPr>
        <w:t xml:space="preserve">nielen na úrovni národného práva, ale </w:t>
      </w:r>
      <w:r w:rsidR="00AB041D">
        <w:rPr>
          <w:rFonts w:ascii="Times New Roman" w:hAnsi="Times New Roman" w:cs="Times New Roman"/>
          <w:bCs/>
          <w:sz w:val="24"/>
          <w:szCs w:val="24"/>
        </w:rPr>
        <w:t>aj zo strany európskeho práva, a </w:t>
      </w:r>
      <w:r w:rsidR="00C459B6">
        <w:rPr>
          <w:rFonts w:ascii="Times New Roman" w:hAnsi="Times New Roman" w:cs="Times New Roman"/>
          <w:bCs/>
          <w:sz w:val="24"/>
          <w:szCs w:val="24"/>
        </w:rPr>
        <w:t>to</w:t>
      </w:r>
      <w:r w:rsidR="00AB041D">
        <w:rPr>
          <w:rFonts w:ascii="Times New Roman" w:hAnsi="Times New Roman" w:cs="Times New Roman"/>
          <w:bCs/>
          <w:sz w:val="24"/>
          <w:szCs w:val="24"/>
        </w:rPr>
        <w:t xml:space="preserve"> </w:t>
      </w:r>
      <w:r w:rsidR="00C459B6">
        <w:rPr>
          <w:rFonts w:ascii="Times New Roman" w:hAnsi="Times New Roman" w:cs="Times New Roman"/>
          <w:bCs/>
          <w:sz w:val="24"/>
          <w:szCs w:val="24"/>
        </w:rPr>
        <w:t xml:space="preserve">najmä </w:t>
      </w:r>
      <w:r w:rsidR="00AB041D">
        <w:rPr>
          <w:rFonts w:ascii="Times New Roman" w:hAnsi="Times New Roman" w:cs="Times New Roman"/>
          <w:bCs/>
          <w:sz w:val="24"/>
          <w:szCs w:val="24"/>
        </w:rPr>
        <w:t>v kontexte technického pokroku a možnosti strojového spracovania údajov</w:t>
      </w:r>
      <w:r w:rsidR="00C459B6">
        <w:rPr>
          <w:rFonts w:ascii="Times New Roman" w:hAnsi="Times New Roman" w:cs="Times New Roman"/>
          <w:bCs/>
          <w:sz w:val="24"/>
          <w:szCs w:val="24"/>
        </w:rPr>
        <w:t xml:space="preserve"> a ich nekontrolovateľného šírenia.</w:t>
      </w:r>
    </w:p>
    <w:p w14:paraId="6BF22D22" w14:textId="4F6FEA6C" w:rsidR="00F070E3" w:rsidRDefault="00F070E3" w:rsidP="008F19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Skutočnosť, že určitá listina sa dostane do dispozičnej sféry orgánu katastra, nemôže automaticky znamenať, že by k tejto listiny mal mať prístup každý bez akéhokoľvek obmedzenia, či bez preukázania právneho záujmu. Osobitne to platí o listinách, ktoré majú zjavne primárne súkromno-právny charakter (napr. zmluva, ktorou sa nakladá s nehnuteľnosťou, dedičské rozhodnutie).</w:t>
      </w:r>
    </w:p>
    <w:p w14:paraId="138108AE" w14:textId="3E508B79" w:rsidR="00F070E3" w:rsidRDefault="0007107B" w:rsidP="008F19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Prístup k listinám uloženým v zbierke listín nemožno vnímať len optikou práva na prístup k informáciám, ale je potrebné zohľadniť</w:t>
      </w:r>
      <w:r w:rsidR="0026238B">
        <w:rPr>
          <w:rFonts w:ascii="Times New Roman" w:hAnsi="Times New Roman" w:cs="Times New Roman"/>
          <w:bCs/>
          <w:sz w:val="24"/>
          <w:szCs w:val="24"/>
        </w:rPr>
        <w:t xml:space="preserve"> aj právo na ochranu súkromia, či právo na ochranu pred neoprávneným zhromažďovaním, získavaním a spracovávaním údajov. Aj tieto práva predstavujú ústavou garantované práva rovnako ako právo na prístup k informáciám, a teda požívajú ústavno-právnu ochranu.</w:t>
      </w:r>
      <w:r w:rsidR="00BE2431">
        <w:rPr>
          <w:rFonts w:ascii="Times New Roman" w:hAnsi="Times New Roman" w:cs="Times New Roman"/>
          <w:bCs/>
          <w:sz w:val="24"/>
          <w:szCs w:val="24"/>
        </w:rPr>
        <w:t xml:space="preserve"> </w:t>
      </w:r>
    </w:p>
    <w:p w14:paraId="330373FB" w14:textId="538A4599" w:rsidR="00364CF4" w:rsidRDefault="00364CF4" w:rsidP="008F19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Ustanovuje sa okruh osôb oprávnených na prístup k listinám uloženým v zbierke listín a podmienky tohto prístupu. Podrobnosti o podmienkach prístupu upraví všeobecne záväzný právny predpis, ktorý vydá ÚGKK SR.</w:t>
      </w:r>
    </w:p>
    <w:p w14:paraId="7A9CD0DA" w14:textId="3419CDEC" w:rsidR="0014300F" w:rsidRDefault="0014300F" w:rsidP="008F19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Právna úprava nemení nič na povinnosti okresného úradu anonymizovať tie časti listín, ktoré požívajú ochranu či už na základe predpisov upravujúcich ochranu osobných údajov (napr. rodné číslo, údaj o cene nehnuteľnosti, číslo bankového účtu, číslo občianskeho preukazu), bankového, daňového alebo obchodného tajomstva alebo povinnosť mlčanlivosti. </w:t>
      </w:r>
    </w:p>
    <w:p w14:paraId="02700ACE" w14:textId="44D7A488" w:rsidR="00364CF4" w:rsidRDefault="0010469B" w:rsidP="008F19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Prístup k listinám uloženým v zbierke listín sa umožní na základe písomnej žiadosti (v listinnej alebo elektronickej podobe)</w:t>
      </w:r>
      <w:r w:rsidR="00F0735C">
        <w:rPr>
          <w:rFonts w:ascii="Times New Roman" w:hAnsi="Times New Roman" w:cs="Times New Roman"/>
          <w:bCs/>
          <w:sz w:val="24"/>
          <w:szCs w:val="24"/>
        </w:rPr>
        <w:t xml:space="preserve"> a po preukázaní totožnosti osoby, ktorá žiada o prístup k listinám zo zbierky listín. Totožnosť sa na tento účel preukazuje napr. úradne osvedčeným podpisom na žiadosti, či dokladom totožnosti.</w:t>
      </w:r>
    </w:p>
    <w:p w14:paraId="03CE59AD" w14:textId="19EA903B" w:rsidR="002E6669" w:rsidRDefault="0014300F" w:rsidP="008F19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Osoba, ktorá je v čase podania žiadosti evidovaná ako vlastník nehnuteľnosti, má právo na prístup ku všetkým listinám, ktoré sa týkajú nehnuteľnosti, ktorej je vlastníkom, a to bez časového obmedzenia. To znamená, že má prístup aj k tým listinám, kde nevystupuje ako účastník. </w:t>
      </w:r>
      <w:r w:rsidR="002E6669">
        <w:rPr>
          <w:rFonts w:ascii="Times New Roman" w:hAnsi="Times New Roman" w:cs="Times New Roman"/>
          <w:bCs/>
          <w:sz w:val="24"/>
          <w:szCs w:val="24"/>
        </w:rPr>
        <w:t>Uvedené platí aj v prípade spoluvlastníka danej nehnuteľnosti.</w:t>
      </w:r>
    </w:p>
    <w:p w14:paraId="1FCFBBD7" w14:textId="30C00678" w:rsidR="00F0735C" w:rsidRDefault="002E6669" w:rsidP="008F19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Osoba, ktorá bola v minulosti evidovaná ako vlastník nehnuteľnosti, má právo na prístup ku všetkým listinám, ktoré sa týkajú nehnuteľnosti, ktorej bola vlastníkom, avšak len do času zániku jej vlastníckeho práva k nehnuteľnosti. To znamená, že táto osoba nemá právo na prístup listinám, ktoré sa týkajú právnych skutočností, ktoré nastali po zániku jej vlastníckeho práva. Ako k poslednej listine má táto osoba právo na prístup k listine, na základe ktorej zaniklo jej vlastnícke právo k dotknutej nehnuteľnosti. </w:t>
      </w:r>
      <w:r w:rsidR="0014300F">
        <w:rPr>
          <w:rFonts w:ascii="Times New Roman" w:hAnsi="Times New Roman" w:cs="Times New Roman"/>
          <w:bCs/>
          <w:sz w:val="24"/>
          <w:szCs w:val="24"/>
        </w:rPr>
        <w:t>Uvedené platí aj v prípade spoluvlastníka danej nehnuteľnosti.</w:t>
      </w:r>
    </w:p>
    <w:p w14:paraId="51C4F4F9" w14:textId="76A19C5D" w:rsidR="00B23229" w:rsidRDefault="00A93DE5" w:rsidP="008F19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Vlastník nehnuteľnosti ako aj niekdajší vlastník nehnuteľnosti môže udeliť akejkoľvek tretej osobe písomný súhlas na získanie listiny zo zbierky listín alebo na nahliadnutie do zbierky listín. Táto tretia osoba má prístup k listinám v takom rozsahu, v akom má právo na prístup k listinám ten, kto súhlas udelil. </w:t>
      </w:r>
      <w:r w:rsidR="006658BC">
        <w:rPr>
          <w:rFonts w:ascii="Times New Roman" w:hAnsi="Times New Roman" w:cs="Times New Roman"/>
          <w:bCs/>
          <w:sz w:val="24"/>
          <w:szCs w:val="24"/>
        </w:rPr>
        <w:t>Podpis osoby udeľujúcej súhlas musí byť na súhlase úradne osvedčený. Nakoľko ochrana práv k nehnuteľnostiam si vyžaduje zvýšenú pozornosť, je potrebné jednoznačne preukázať, že súhlas skutočne udelila osoba, ktorá je na to oprávnená. Predmetné ustanovenie umožní osobe, ktorá má záujem nadobudnúť právo k</w:t>
      </w:r>
      <w:r w:rsidR="00AC21D4">
        <w:rPr>
          <w:rFonts w:ascii="Times New Roman" w:hAnsi="Times New Roman" w:cs="Times New Roman"/>
          <w:bCs/>
          <w:sz w:val="24"/>
          <w:szCs w:val="24"/>
        </w:rPr>
        <w:t> </w:t>
      </w:r>
      <w:r w:rsidR="006658BC">
        <w:rPr>
          <w:rFonts w:ascii="Times New Roman" w:hAnsi="Times New Roman" w:cs="Times New Roman"/>
          <w:bCs/>
          <w:sz w:val="24"/>
          <w:szCs w:val="24"/>
        </w:rPr>
        <w:t>nehnuteľnosti</w:t>
      </w:r>
      <w:r w:rsidR="00AC21D4">
        <w:rPr>
          <w:rFonts w:ascii="Times New Roman" w:hAnsi="Times New Roman" w:cs="Times New Roman"/>
          <w:bCs/>
          <w:sz w:val="24"/>
          <w:szCs w:val="24"/>
        </w:rPr>
        <w:t xml:space="preserve"> (potenciálny kupujúci),</w:t>
      </w:r>
      <w:r w:rsidR="006658BC">
        <w:rPr>
          <w:rFonts w:ascii="Times New Roman" w:hAnsi="Times New Roman" w:cs="Times New Roman"/>
          <w:bCs/>
          <w:sz w:val="24"/>
          <w:szCs w:val="24"/>
        </w:rPr>
        <w:t xml:space="preserve"> v nadväznosti na súhlas vlastníka</w:t>
      </w:r>
      <w:r w:rsidR="00AC21D4">
        <w:rPr>
          <w:rFonts w:ascii="Times New Roman" w:hAnsi="Times New Roman" w:cs="Times New Roman"/>
          <w:bCs/>
          <w:sz w:val="24"/>
          <w:szCs w:val="24"/>
        </w:rPr>
        <w:t>, resp. niekdajšieho vlastníka nehnuteľnosti, preskúmať právny osud nehnuteľnosti.</w:t>
      </w:r>
    </w:p>
    <w:p w14:paraId="49E3CCC4" w14:textId="2EDA4C71" w:rsidR="00F90DBF" w:rsidRDefault="00FE722D" w:rsidP="008F19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Ďalej sa prístup k listinám uloženým v zbierke listín umožňuje aj osobe, ktorá síce v čase podania žiadosti nie je v katastri evidovaná ako vlastník nehnuteľnosti, avšak v prospech jej vlastníckeho práva svedčí verejná alebo iná listina. Táto osoba môže mať legitímny záujem na získanie informácií o právnych skutočnostiach týkajúcich sa nakladania s nehnuteľnosťou, a to za účelom riešenia situácie, kedy síce má k dispozícii verejnú alebo inú listinu, ktorá preukazuje jej vlastnícke právo, avšak na základe tejto listiny nebol vykonaný zápis v katastri (ide o situáciu, kedy verejná alebo iná listina nevychádza z údajov katastra a preto na jej základe nebolo možné vykonať zápis vlastníckeho práva v katastri).</w:t>
      </w:r>
      <w:r w:rsidR="00B23229">
        <w:rPr>
          <w:rFonts w:ascii="Times New Roman" w:hAnsi="Times New Roman" w:cs="Times New Roman"/>
          <w:bCs/>
          <w:sz w:val="24"/>
          <w:szCs w:val="24"/>
        </w:rPr>
        <w:t xml:space="preserve"> Táto právna úprava môže vytvoriť priestor na predchádzanie súdnym sporom ohľadom vlastníckeho práva k nehnuteľnosti.</w:t>
      </w:r>
    </w:p>
    <w:p w14:paraId="42EE2B17" w14:textId="5C8F5910" w:rsidR="00F90DBF" w:rsidRDefault="000245D5" w:rsidP="008F19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Prístup k listinám uloženým v zbierke listín sa umožňuje aj záložnému veriteľovi, oprávnenému z vecného bremena či oprávnenému z predkupného práva. Tieto osoby sú povinné preukázať okresnému úradu účel, na ktorý žiadajú tento prístup. Okresný úrad nepreskúmava, či na dosiahnutie uvedeného účelu je skutočne potrebný prístup k listinám zo zbierky listín</w:t>
      </w:r>
      <w:r w:rsidR="001227A1">
        <w:rPr>
          <w:rFonts w:ascii="Times New Roman" w:hAnsi="Times New Roman" w:cs="Times New Roman"/>
          <w:bCs/>
          <w:sz w:val="24"/>
          <w:szCs w:val="24"/>
        </w:rPr>
        <w:t>. D</w:t>
      </w:r>
      <w:r>
        <w:rPr>
          <w:rFonts w:ascii="Times New Roman" w:hAnsi="Times New Roman" w:cs="Times New Roman"/>
          <w:bCs/>
          <w:sz w:val="24"/>
          <w:szCs w:val="24"/>
        </w:rPr>
        <w:t xml:space="preserve">održanie účelu je </w:t>
      </w:r>
      <w:r w:rsidR="001227A1">
        <w:rPr>
          <w:rFonts w:ascii="Times New Roman" w:hAnsi="Times New Roman" w:cs="Times New Roman"/>
          <w:bCs/>
          <w:sz w:val="24"/>
          <w:szCs w:val="24"/>
        </w:rPr>
        <w:t xml:space="preserve">teda </w:t>
      </w:r>
      <w:r>
        <w:rPr>
          <w:rFonts w:ascii="Times New Roman" w:hAnsi="Times New Roman" w:cs="Times New Roman"/>
          <w:bCs/>
          <w:sz w:val="24"/>
          <w:szCs w:val="24"/>
        </w:rPr>
        <w:t xml:space="preserve">na ťarchu žiadajúcej osoby, ktorá zároveň nesie prípadnú zodpovednosť za </w:t>
      </w:r>
      <w:r w:rsidR="001227A1">
        <w:rPr>
          <w:rFonts w:ascii="Times New Roman" w:hAnsi="Times New Roman" w:cs="Times New Roman"/>
          <w:bCs/>
          <w:sz w:val="24"/>
          <w:szCs w:val="24"/>
        </w:rPr>
        <w:t>zneužitie získaných údajov.</w:t>
      </w:r>
    </w:p>
    <w:p w14:paraId="29622328" w14:textId="2ABE77FF" w:rsidR="00D12207" w:rsidRDefault="00F90DBF" w:rsidP="008F19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Prístup k listinám uloženým v zbierke listín sa umožňuje aj </w:t>
      </w:r>
      <w:r w:rsidRPr="00F90DBF">
        <w:rPr>
          <w:rFonts w:ascii="Times New Roman" w:hAnsi="Times New Roman" w:cs="Times New Roman"/>
          <w:sz w:val="24"/>
          <w:szCs w:val="24"/>
        </w:rPr>
        <w:t xml:space="preserve">osobe, ktorá vykonáva geodetické a kartografické činnosti, znalcovi z odboru geodézie a kartografie, súdu, prokuratúre, Policajnému zboru, notárovi, súdnemu exekútorovi, správcovi </w:t>
      </w:r>
      <w:r w:rsidR="000245D5">
        <w:rPr>
          <w:rFonts w:ascii="Times New Roman" w:hAnsi="Times New Roman" w:cs="Times New Roman"/>
          <w:sz w:val="24"/>
          <w:szCs w:val="24"/>
        </w:rPr>
        <w:t xml:space="preserve">konkurznej podstaty, </w:t>
      </w:r>
      <w:r w:rsidRPr="00F90DBF">
        <w:rPr>
          <w:rFonts w:ascii="Times New Roman" w:hAnsi="Times New Roman" w:cs="Times New Roman"/>
          <w:sz w:val="24"/>
          <w:szCs w:val="24"/>
        </w:rPr>
        <w:t>daňovému úradu, štátnemu zamestnancovi, ktorého služobným úradom je úrad, Národnému bezpečnostnému úradu, Slovenskej informačnej službe a Vojenskému spravodajstvu</w:t>
      </w:r>
      <w:r>
        <w:rPr>
          <w:rFonts w:ascii="Times New Roman" w:hAnsi="Times New Roman" w:cs="Times New Roman"/>
          <w:sz w:val="24"/>
          <w:szCs w:val="24"/>
        </w:rPr>
        <w:t xml:space="preserve"> </w:t>
      </w:r>
      <w:r w:rsidR="00715BC5">
        <w:rPr>
          <w:rFonts w:ascii="Times New Roman" w:hAnsi="Times New Roman" w:cs="Times New Roman"/>
          <w:sz w:val="24"/>
          <w:szCs w:val="24"/>
        </w:rPr>
        <w:lastRenderedPageBreak/>
        <w:t>v nadväznosti na plnenie úloh podľa osobitných predpisov (ide napr. o situácie, kedy podľa osobitného predpisu je okresný úrad povinný poskytovať súčinnosť).</w:t>
      </w:r>
    </w:p>
    <w:p w14:paraId="1AC18CC7" w14:textId="77777777" w:rsidR="006658BC" w:rsidRDefault="006658BC" w:rsidP="008F1943">
      <w:pPr>
        <w:spacing w:after="0" w:line="240" w:lineRule="auto"/>
        <w:jc w:val="both"/>
        <w:rPr>
          <w:rFonts w:ascii="Times New Roman" w:hAnsi="Times New Roman" w:cs="Times New Roman"/>
          <w:bCs/>
          <w:sz w:val="24"/>
          <w:szCs w:val="24"/>
        </w:rPr>
      </w:pPr>
    </w:p>
    <w:p w14:paraId="04FA4019" w14:textId="71630D86" w:rsidR="00AD2547" w:rsidRDefault="009118FE" w:rsidP="008F19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68</w:t>
      </w:r>
      <w:r w:rsidR="002C69B2">
        <w:rPr>
          <w:rFonts w:ascii="Times New Roman" w:hAnsi="Times New Roman" w:cs="Times New Roman"/>
          <w:b/>
          <w:sz w:val="24"/>
          <w:szCs w:val="24"/>
        </w:rPr>
        <w:t xml:space="preserve"> (§ 68</w:t>
      </w:r>
      <w:r>
        <w:rPr>
          <w:rFonts w:ascii="Times New Roman" w:hAnsi="Times New Roman" w:cs="Times New Roman"/>
          <w:b/>
          <w:sz w:val="24"/>
          <w:szCs w:val="24"/>
        </w:rPr>
        <w:t xml:space="preserve"> nový odsek 4</w:t>
      </w:r>
      <w:r w:rsidR="002C69B2">
        <w:rPr>
          <w:rFonts w:ascii="Times New Roman" w:hAnsi="Times New Roman" w:cs="Times New Roman"/>
          <w:b/>
          <w:sz w:val="24"/>
          <w:szCs w:val="24"/>
        </w:rPr>
        <w:t>)</w:t>
      </w:r>
    </w:p>
    <w:p w14:paraId="0BC7F929" w14:textId="2D5B9188" w:rsidR="00AD2547" w:rsidRPr="00AD2547" w:rsidRDefault="00AD2547" w:rsidP="008F19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Ustanovuje sa právny základ pre nesprístupnenie údajov katastra o nehnuteľnostiach evidovaných podľa § 6 ods. 2 katastrálneho zákona na základe žiadosti správcu tejto nehnuteľnosti.</w:t>
      </w:r>
    </w:p>
    <w:p w14:paraId="43307663" w14:textId="77777777" w:rsidR="00AD2547" w:rsidRDefault="00AD2547" w:rsidP="008F1943">
      <w:pPr>
        <w:spacing w:after="0" w:line="240" w:lineRule="auto"/>
        <w:jc w:val="both"/>
        <w:rPr>
          <w:rFonts w:ascii="Times New Roman" w:hAnsi="Times New Roman" w:cs="Times New Roman"/>
          <w:b/>
          <w:sz w:val="24"/>
          <w:szCs w:val="24"/>
        </w:rPr>
      </w:pPr>
    </w:p>
    <w:p w14:paraId="3809FE83" w14:textId="2553BA0F" w:rsidR="00AD2547" w:rsidRDefault="009118FE" w:rsidP="008F19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69</w:t>
      </w:r>
      <w:r w:rsidR="002C69B2">
        <w:rPr>
          <w:rFonts w:ascii="Times New Roman" w:hAnsi="Times New Roman" w:cs="Times New Roman"/>
          <w:b/>
          <w:sz w:val="24"/>
          <w:szCs w:val="24"/>
        </w:rPr>
        <w:t xml:space="preserve"> (§ 68 ods. 5)</w:t>
      </w:r>
    </w:p>
    <w:p w14:paraId="2514E459" w14:textId="27648107" w:rsidR="00AD2547" w:rsidRPr="00AD2547" w:rsidRDefault="00AD2547" w:rsidP="008F194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Legislatívno-technická úprava v nadväznosti na právnu úpravu § 8 katastrálneho zákona.</w:t>
      </w:r>
    </w:p>
    <w:p w14:paraId="4DE0466F" w14:textId="77777777" w:rsidR="00AD2547" w:rsidRPr="00AD2547" w:rsidRDefault="00AD2547" w:rsidP="008F1943">
      <w:pPr>
        <w:spacing w:after="0" w:line="240" w:lineRule="auto"/>
        <w:jc w:val="both"/>
        <w:rPr>
          <w:rFonts w:ascii="Times New Roman" w:hAnsi="Times New Roman" w:cs="Times New Roman"/>
          <w:bCs/>
          <w:sz w:val="24"/>
          <w:szCs w:val="24"/>
        </w:rPr>
      </w:pPr>
    </w:p>
    <w:p w14:paraId="669FB940" w14:textId="281532D4" w:rsidR="00060353" w:rsidRPr="00060353" w:rsidRDefault="00002608" w:rsidP="008F19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9118FE">
        <w:rPr>
          <w:rFonts w:ascii="Times New Roman" w:hAnsi="Times New Roman" w:cs="Times New Roman"/>
          <w:b/>
          <w:sz w:val="24"/>
          <w:szCs w:val="24"/>
        </w:rPr>
        <w:t>70</w:t>
      </w:r>
      <w:r>
        <w:rPr>
          <w:rFonts w:ascii="Times New Roman" w:hAnsi="Times New Roman" w:cs="Times New Roman"/>
          <w:b/>
          <w:sz w:val="24"/>
          <w:szCs w:val="24"/>
        </w:rPr>
        <w:t xml:space="preserve"> </w:t>
      </w:r>
      <w:r w:rsidR="003C3547">
        <w:rPr>
          <w:rFonts w:ascii="Times New Roman" w:hAnsi="Times New Roman" w:cs="Times New Roman"/>
          <w:b/>
          <w:sz w:val="24"/>
          <w:szCs w:val="24"/>
        </w:rPr>
        <w:t>a </w:t>
      </w:r>
      <w:r w:rsidR="009118FE">
        <w:rPr>
          <w:rFonts w:ascii="Times New Roman" w:hAnsi="Times New Roman" w:cs="Times New Roman"/>
          <w:b/>
          <w:sz w:val="24"/>
          <w:szCs w:val="24"/>
        </w:rPr>
        <w:t>71</w:t>
      </w:r>
      <w:r w:rsidR="003C3547">
        <w:rPr>
          <w:rFonts w:ascii="Times New Roman" w:hAnsi="Times New Roman" w:cs="Times New Roman"/>
          <w:b/>
          <w:sz w:val="24"/>
          <w:szCs w:val="24"/>
        </w:rPr>
        <w:t xml:space="preserve"> (</w:t>
      </w:r>
      <w:r w:rsidR="00060353" w:rsidRPr="00060353">
        <w:rPr>
          <w:rFonts w:ascii="Times New Roman" w:hAnsi="Times New Roman" w:cs="Times New Roman"/>
          <w:b/>
          <w:sz w:val="24"/>
          <w:szCs w:val="24"/>
        </w:rPr>
        <w:t xml:space="preserve">§ 68 </w:t>
      </w:r>
      <w:r w:rsidR="002C69B2">
        <w:rPr>
          <w:rFonts w:ascii="Times New Roman" w:hAnsi="Times New Roman" w:cs="Times New Roman"/>
          <w:b/>
          <w:sz w:val="24"/>
          <w:szCs w:val="24"/>
        </w:rPr>
        <w:t xml:space="preserve">ods. 5 a </w:t>
      </w:r>
      <w:r w:rsidR="00AD2547">
        <w:rPr>
          <w:rFonts w:ascii="Times New Roman" w:hAnsi="Times New Roman" w:cs="Times New Roman"/>
          <w:b/>
          <w:sz w:val="24"/>
          <w:szCs w:val="24"/>
        </w:rPr>
        <w:t xml:space="preserve">nový </w:t>
      </w:r>
      <w:r w:rsidR="00060353" w:rsidRPr="00060353">
        <w:rPr>
          <w:rFonts w:ascii="Times New Roman" w:hAnsi="Times New Roman" w:cs="Times New Roman"/>
          <w:b/>
          <w:sz w:val="24"/>
          <w:szCs w:val="24"/>
        </w:rPr>
        <w:t xml:space="preserve">ods. </w:t>
      </w:r>
      <w:r w:rsidR="00AD2547">
        <w:rPr>
          <w:rFonts w:ascii="Times New Roman" w:hAnsi="Times New Roman" w:cs="Times New Roman"/>
          <w:b/>
          <w:sz w:val="24"/>
          <w:szCs w:val="24"/>
        </w:rPr>
        <w:t>6 až 8</w:t>
      </w:r>
      <w:r w:rsidR="003C3547">
        <w:rPr>
          <w:rFonts w:ascii="Times New Roman" w:hAnsi="Times New Roman" w:cs="Times New Roman"/>
          <w:b/>
          <w:sz w:val="24"/>
          <w:szCs w:val="24"/>
        </w:rPr>
        <w:t>)</w:t>
      </w:r>
    </w:p>
    <w:p w14:paraId="1892ACC3" w14:textId="4CD1FA5F" w:rsidR="00044721" w:rsidRPr="005A6958" w:rsidRDefault="00060353" w:rsidP="005130BD">
      <w:pPr>
        <w:spacing w:after="0" w:line="240" w:lineRule="auto"/>
        <w:jc w:val="both"/>
        <w:rPr>
          <w:rFonts w:ascii="Times New Roman" w:hAnsi="Times New Roman" w:cs="Times New Roman"/>
          <w:sz w:val="24"/>
          <w:szCs w:val="24"/>
        </w:rPr>
      </w:pPr>
      <w:r w:rsidRPr="005A6958">
        <w:rPr>
          <w:rFonts w:ascii="Times New Roman" w:hAnsi="Times New Roman" w:cs="Times New Roman"/>
          <w:sz w:val="24"/>
          <w:szCs w:val="24"/>
        </w:rPr>
        <w:t>V nadväznosti na legislatívu v oblasti osobných údajov sa navrhuje zavedenie registrácie pri prehliadan</w:t>
      </w:r>
      <w:r w:rsidR="00E71E80">
        <w:rPr>
          <w:rFonts w:ascii="Times New Roman" w:hAnsi="Times New Roman" w:cs="Times New Roman"/>
          <w:sz w:val="24"/>
          <w:szCs w:val="24"/>
        </w:rPr>
        <w:t>í</w:t>
      </w:r>
      <w:r w:rsidRPr="005A6958">
        <w:rPr>
          <w:rFonts w:ascii="Times New Roman" w:hAnsi="Times New Roman" w:cs="Times New Roman"/>
          <w:sz w:val="24"/>
          <w:szCs w:val="24"/>
        </w:rPr>
        <w:t xml:space="preserve"> údajov katastra nehnuteľností, ktoré sú zverejnené na internete. Prehliadanie údajov katastra nehnuteľností zverejnených na internete bude naďalej bezodplatné a bez potreby preukazovania právneho záujmu. Navrhovaná právna úprava nijako nebude brániť verejnej kontrole majetkových pomerov verejných činiteľov. </w:t>
      </w:r>
    </w:p>
    <w:p w14:paraId="4DFA6684" w14:textId="779A3453" w:rsidR="00060353" w:rsidRDefault="00060353" w:rsidP="005130BD">
      <w:pPr>
        <w:spacing w:after="0" w:line="240" w:lineRule="auto"/>
        <w:jc w:val="both"/>
        <w:rPr>
          <w:rFonts w:ascii="Times New Roman" w:hAnsi="Times New Roman" w:cs="Times New Roman"/>
          <w:sz w:val="24"/>
          <w:szCs w:val="24"/>
        </w:rPr>
      </w:pPr>
      <w:r w:rsidRPr="005A6958">
        <w:rPr>
          <w:rFonts w:ascii="Times New Roman" w:hAnsi="Times New Roman" w:cs="Times New Roman"/>
          <w:sz w:val="24"/>
          <w:szCs w:val="24"/>
        </w:rPr>
        <w:t xml:space="preserve">Povinnosť registrácie nadväzuje na požiadavky vyplývajúce z európskej legislatívy ohľadom práva na informáciu, kto si prehliadal </w:t>
      </w:r>
      <w:r w:rsidR="005A6958">
        <w:rPr>
          <w:rFonts w:ascii="Times New Roman" w:hAnsi="Times New Roman" w:cs="Times New Roman"/>
          <w:sz w:val="24"/>
          <w:szCs w:val="24"/>
        </w:rPr>
        <w:t>údaje o určitej fyzickej osobe. Zároveň táto právna úprava je dôvodná aj z pohľadu potreby orgánov činných v trestnom konaní, kedy tieto potrebujú pri objasňovaní trestných činov informáciu o tom, kto a kedy si prehliadal údaje katastra zverejnené na internetových portáloch.</w:t>
      </w:r>
    </w:p>
    <w:p w14:paraId="71D63B8D" w14:textId="57093A11" w:rsidR="0082311B" w:rsidRDefault="0082311B"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prípade zbierania údajov, ktoré sú predmetom evidencie v katastri nehnuteľností</w:t>
      </w:r>
      <w:r w:rsidR="00F628AD">
        <w:rPr>
          <w:rFonts w:ascii="Times New Roman" w:hAnsi="Times New Roman" w:cs="Times New Roman"/>
          <w:sz w:val="24"/>
          <w:szCs w:val="24"/>
        </w:rPr>
        <w:t>,</w:t>
      </w:r>
      <w:r>
        <w:rPr>
          <w:rFonts w:ascii="Times New Roman" w:hAnsi="Times New Roman" w:cs="Times New Roman"/>
          <w:sz w:val="24"/>
          <w:szCs w:val="24"/>
        </w:rPr>
        <w:t xml:space="preserve"> síce ide o situáciu, keď povinnosť zberu týchto údajov nie je harmonizovaná právom Európskej únie, avšak otázka ochrany osobných údajov štátnymi orgánmi či podnikateľmi je predmetom nariadenia č. 2016/679 z 27. apríla 2016 o ochrane fyzických osôb pri spracúvaní osobných údajov a o voľnom pohybe takýchto údajov</w:t>
      </w:r>
      <w:r w:rsidR="00AB3149">
        <w:rPr>
          <w:rFonts w:ascii="Times New Roman" w:hAnsi="Times New Roman" w:cs="Times New Roman"/>
          <w:sz w:val="24"/>
          <w:szCs w:val="24"/>
        </w:rPr>
        <w:t>, ktorým sa zrušuje smernica 95/46/ES (všeobecné nariadenie o ochrane údajov). V tejto súvislosti je na mieste poukázať aj na viaceré stanoviská Ústavného súdu SR k otázke cieľa ochrany súkromia a osobných údajov. Účelom ústavou priznaného práva na súkromie je zabrániť verejnej moci, aby zasahovala do správania jednotlivca nad nevyhnutnú mieru a príliš neprimerane riadila jeho súkromný život. V najširšom význame ide o ochranu proti neprimeranému štátnemu dirigizmu. Právo na súkromie je úzko spojené s právom na ľudskú dôstojnosť a princípom slobody konať. Aj podľa judikatúry Ústavného súdu SR právo na ochranu pred neoprávneným zasahovaním do súkromnej sféry jednotlivca zahŕňa nielen negatívnu povinnosť štátu zdržať sa mocenského zásahu, ale aj jeho pozitívny záväzok prijať účinné opatrenia na zabezpečenie jeho efektívnej ochrany (III. ÚS 331/09, II. ÚS 424/2012, PL. ÚS 10/2014).</w:t>
      </w:r>
      <w:r w:rsidR="00E969CA">
        <w:rPr>
          <w:rFonts w:ascii="Times New Roman" w:hAnsi="Times New Roman" w:cs="Times New Roman"/>
          <w:sz w:val="24"/>
          <w:szCs w:val="24"/>
        </w:rPr>
        <w:t xml:space="preserve"> </w:t>
      </w:r>
      <w:r w:rsidR="00A879FB">
        <w:rPr>
          <w:rFonts w:ascii="Times New Roman" w:hAnsi="Times New Roman" w:cs="Times New Roman"/>
          <w:sz w:val="24"/>
          <w:szCs w:val="24"/>
        </w:rPr>
        <w:t xml:space="preserve">Právo na súkromný život v sebe zahŕňa i právo na ochranu pred sledovaním, striehnutím a prenasledovaním. Navyše, žiadny zásadný dôvod neumožňuje vylúčiť z pojmu súkromný život profesijné, obchodné či sociálne aktivity. </w:t>
      </w:r>
      <w:r w:rsidR="00E969CA">
        <w:rPr>
          <w:rFonts w:ascii="Times New Roman" w:hAnsi="Times New Roman" w:cs="Times New Roman"/>
          <w:sz w:val="24"/>
          <w:szCs w:val="24"/>
        </w:rPr>
        <w:t xml:space="preserve">Aj na takéto zabezpečenie </w:t>
      </w:r>
      <w:r w:rsidR="00B10C5C">
        <w:rPr>
          <w:rFonts w:ascii="Times New Roman" w:hAnsi="Times New Roman" w:cs="Times New Roman"/>
          <w:sz w:val="24"/>
          <w:szCs w:val="24"/>
        </w:rPr>
        <w:t xml:space="preserve">ochrany </w:t>
      </w:r>
      <w:r w:rsidR="00E969CA">
        <w:rPr>
          <w:rFonts w:ascii="Times New Roman" w:hAnsi="Times New Roman" w:cs="Times New Roman"/>
          <w:sz w:val="24"/>
          <w:szCs w:val="24"/>
        </w:rPr>
        <w:t>zverejňovaných údajov o vlastníkoch nehnuteľností a iných osobách oprávnených z práv k nehnuteľnostiam prostredníctvom tzv. logovania má slúžiť ako jedno z bezpečnostných opatrení vyžadujúcich všeobecným nariadením o ochrane údajov, a to najmä z dôvodu, aby nedochádzalo k neoprávneným prenosom, ako aj k inému neoprávnenému spracovaniu či zneužitiu</w:t>
      </w:r>
      <w:r w:rsidR="00B10C5C">
        <w:rPr>
          <w:rFonts w:ascii="Times New Roman" w:hAnsi="Times New Roman" w:cs="Times New Roman"/>
          <w:sz w:val="24"/>
          <w:szCs w:val="24"/>
        </w:rPr>
        <w:t xml:space="preserve"> údajov. </w:t>
      </w:r>
      <w:r w:rsidR="008B49E9">
        <w:rPr>
          <w:rFonts w:ascii="Times New Roman" w:hAnsi="Times New Roman" w:cs="Times New Roman"/>
          <w:sz w:val="24"/>
          <w:szCs w:val="24"/>
        </w:rPr>
        <w:t>Zber a následné z</w:t>
      </w:r>
      <w:r w:rsidR="00E63FAC">
        <w:rPr>
          <w:rFonts w:ascii="Times New Roman" w:hAnsi="Times New Roman" w:cs="Times New Roman"/>
          <w:sz w:val="24"/>
          <w:szCs w:val="24"/>
        </w:rPr>
        <w:t>verejňovanie údajov katastra prostredníctvom internetu sleduje legitímny cieľ, a to najmä ochrana vecných práv k nehnuteľnostiam evidovaným v katastri nehnuteľností. Týmto bezpečnostným opatrením</w:t>
      </w:r>
      <w:r w:rsidR="00F628AD">
        <w:rPr>
          <w:rFonts w:ascii="Times New Roman" w:hAnsi="Times New Roman" w:cs="Times New Roman"/>
          <w:sz w:val="24"/>
          <w:szCs w:val="24"/>
        </w:rPr>
        <w:t>, t. j. registráciou,</w:t>
      </w:r>
      <w:r w:rsidR="00E63FAC">
        <w:rPr>
          <w:rFonts w:ascii="Times New Roman" w:hAnsi="Times New Roman" w:cs="Times New Roman"/>
          <w:sz w:val="24"/>
          <w:szCs w:val="24"/>
        </w:rPr>
        <w:t xml:space="preserve"> sa má tiež vytvoriť preventívny rámec </w:t>
      </w:r>
      <w:r w:rsidR="00073AC6">
        <w:rPr>
          <w:rFonts w:ascii="Times New Roman" w:hAnsi="Times New Roman" w:cs="Times New Roman"/>
          <w:sz w:val="24"/>
          <w:szCs w:val="24"/>
        </w:rPr>
        <w:t xml:space="preserve">na zabránenie </w:t>
      </w:r>
      <w:r w:rsidR="00E63FAC">
        <w:rPr>
          <w:rFonts w:ascii="Times New Roman" w:hAnsi="Times New Roman" w:cs="Times New Roman"/>
          <w:sz w:val="24"/>
          <w:szCs w:val="24"/>
        </w:rPr>
        <w:t xml:space="preserve">možných špekulatívnych úmyslov využívať takto zverejnené údaje o osobnom živote mimo rámca </w:t>
      </w:r>
      <w:r w:rsidR="00EC3496">
        <w:rPr>
          <w:rFonts w:ascii="Times New Roman" w:hAnsi="Times New Roman" w:cs="Times New Roman"/>
          <w:sz w:val="24"/>
          <w:szCs w:val="24"/>
        </w:rPr>
        <w:t xml:space="preserve">riadneho </w:t>
      </w:r>
      <w:r w:rsidR="00E63FAC">
        <w:rPr>
          <w:rFonts w:ascii="Times New Roman" w:hAnsi="Times New Roman" w:cs="Times New Roman"/>
          <w:sz w:val="24"/>
          <w:szCs w:val="24"/>
        </w:rPr>
        <w:t>zákonného právneho základu</w:t>
      </w:r>
      <w:r w:rsidR="00EC3496">
        <w:rPr>
          <w:rFonts w:ascii="Times New Roman" w:hAnsi="Times New Roman" w:cs="Times New Roman"/>
          <w:sz w:val="24"/>
          <w:szCs w:val="24"/>
        </w:rPr>
        <w:t>, ktorý by sledoval legitímny záujem</w:t>
      </w:r>
      <w:r w:rsidR="00073AC6">
        <w:rPr>
          <w:rFonts w:ascii="Times New Roman" w:hAnsi="Times New Roman" w:cs="Times New Roman"/>
          <w:sz w:val="24"/>
          <w:szCs w:val="24"/>
        </w:rPr>
        <w:t>.</w:t>
      </w:r>
      <w:r w:rsidR="003C1539">
        <w:rPr>
          <w:rFonts w:ascii="Times New Roman" w:hAnsi="Times New Roman" w:cs="Times New Roman"/>
          <w:sz w:val="24"/>
          <w:szCs w:val="24"/>
        </w:rPr>
        <w:t xml:space="preserve"> </w:t>
      </w:r>
      <w:r w:rsidR="00073AC6">
        <w:rPr>
          <w:rFonts w:ascii="Times New Roman" w:hAnsi="Times New Roman" w:cs="Times New Roman"/>
          <w:sz w:val="24"/>
          <w:szCs w:val="24"/>
        </w:rPr>
        <w:t>Z</w:t>
      </w:r>
      <w:r w:rsidR="0009092A">
        <w:rPr>
          <w:rFonts w:ascii="Times New Roman" w:hAnsi="Times New Roman" w:cs="Times New Roman"/>
          <w:sz w:val="24"/>
          <w:szCs w:val="24"/>
        </w:rPr>
        <w:t>ároveň</w:t>
      </w:r>
      <w:r w:rsidR="00073AC6">
        <w:rPr>
          <w:rFonts w:ascii="Times New Roman" w:hAnsi="Times New Roman" w:cs="Times New Roman"/>
          <w:sz w:val="24"/>
          <w:szCs w:val="24"/>
        </w:rPr>
        <w:t xml:space="preserve"> sa</w:t>
      </w:r>
      <w:r w:rsidR="0009092A">
        <w:rPr>
          <w:rFonts w:ascii="Times New Roman" w:hAnsi="Times New Roman" w:cs="Times New Roman"/>
          <w:sz w:val="24"/>
          <w:szCs w:val="24"/>
        </w:rPr>
        <w:t xml:space="preserve"> môže </w:t>
      </w:r>
      <w:r w:rsidR="00073AC6">
        <w:rPr>
          <w:rFonts w:ascii="Times New Roman" w:hAnsi="Times New Roman" w:cs="Times New Roman"/>
          <w:sz w:val="24"/>
          <w:szCs w:val="24"/>
        </w:rPr>
        <w:t xml:space="preserve">predmetným bezpečnostným opatrením </w:t>
      </w:r>
      <w:r w:rsidR="0009092A">
        <w:rPr>
          <w:rFonts w:ascii="Times New Roman" w:hAnsi="Times New Roman" w:cs="Times New Roman"/>
          <w:sz w:val="24"/>
          <w:szCs w:val="24"/>
        </w:rPr>
        <w:t>uľahčiť</w:t>
      </w:r>
      <w:r w:rsidR="003C1539">
        <w:rPr>
          <w:rFonts w:ascii="Times New Roman" w:hAnsi="Times New Roman" w:cs="Times New Roman"/>
          <w:sz w:val="24"/>
          <w:szCs w:val="24"/>
        </w:rPr>
        <w:t xml:space="preserve"> orgánom činný</w:t>
      </w:r>
      <w:r w:rsidR="00F628AD">
        <w:rPr>
          <w:rFonts w:ascii="Times New Roman" w:hAnsi="Times New Roman" w:cs="Times New Roman"/>
          <w:sz w:val="24"/>
          <w:szCs w:val="24"/>
        </w:rPr>
        <w:t>m</w:t>
      </w:r>
      <w:r w:rsidR="003C1539">
        <w:rPr>
          <w:rFonts w:ascii="Times New Roman" w:hAnsi="Times New Roman" w:cs="Times New Roman"/>
          <w:sz w:val="24"/>
          <w:szCs w:val="24"/>
        </w:rPr>
        <w:t xml:space="preserve"> </w:t>
      </w:r>
      <w:r w:rsidR="003C1539">
        <w:rPr>
          <w:rFonts w:ascii="Times New Roman" w:hAnsi="Times New Roman" w:cs="Times New Roman"/>
          <w:sz w:val="24"/>
          <w:szCs w:val="24"/>
        </w:rPr>
        <w:lastRenderedPageBreak/>
        <w:t xml:space="preserve">v trestnom konaní odhalenie </w:t>
      </w:r>
      <w:r w:rsidR="0009092A">
        <w:rPr>
          <w:rFonts w:ascii="Times New Roman" w:hAnsi="Times New Roman" w:cs="Times New Roman"/>
          <w:sz w:val="24"/>
          <w:szCs w:val="24"/>
        </w:rPr>
        <w:t>tohto</w:t>
      </w:r>
      <w:r w:rsidR="003C1539">
        <w:rPr>
          <w:rFonts w:ascii="Times New Roman" w:hAnsi="Times New Roman" w:cs="Times New Roman"/>
          <w:sz w:val="24"/>
          <w:szCs w:val="24"/>
        </w:rPr>
        <w:t xml:space="preserve"> špekulatívneho úmyslu </w:t>
      </w:r>
      <w:r w:rsidR="0009092A">
        <w:rPr>
          <w:rFonts w:ascii="Times New Roman" w:hAnsi="Times New Roman" w:cs="Times New Roman"/>
          <w:sz w:val="24"/>
          <w:szCs w:val="24"/>
        </w:rPr>
        <w:t>či iného</w:t>
      </w:r>
      <w:r w:rsidR="003C1539">
        <w:rPr>
          <w:rFonts w:ascii="Times New Roman" w:hAnsi="Times New Roman" w:cs="Times New Roman"/>
          <w:sz w:val="24"/>
          <w:szCs w:val="24"/>
        </w:rPr>
        <w:t> protiprávneho konania</w:t>
      </w:r>
      <w:r w:rsidR="00E63FAC">
        <w:rPr>
          <w:rFonts w:ascii="Times New Roman" w:hAnsi="Times New Roman" w:cs="Times New Roman"/>
          <w:sz w:val="24"/>
          <w:szCs w:val="24"/>
        </w:rPr>
        <w:t>. Zverejnené údaje sa totiž neobmedzujú len na označenie nehnuteľnosti, ale obsahujú aj podrobnú identifikáciu jej vlastníka či inej osoby oprávnenej z práv k nehnuteľnostiam (</w:t>
      </w:r>
      <w:r w:rsidR="00DF74BB">
        <w:rPr>
          <w:rFonts w:ascii="Times New Roman" w:hAnsi="Times New Roman" w:cs="Times New Roman"/>
          <w:sz w:val="24"/>
          <w:szCs w:val="24"/>
        </w:rPr>
        <w:t xml:space="preserve">rodné priezvisko, </w:t>
      </w:r>
      <w:r w:rsidR="00E63FAC">
        <w:rPr>
          <w:rFonts w:ascii="Times New Roman" w:hAnsi="Times New Roman" w:cs="Times New Roman"/>
          <w:sz w:val="24"/>
          <w:szCs w:val="24"/>
        </w:rPr>
        <w:t>dátum narodenia, adresa trvalého pobytu,</w:t>
      </w:r>
      <w:r w:rsidR="00E63FAC" w:rsidRPr="00E63FAC">
        <w:rPr>
          <w:rFonts w:ascii="Times New Roman" w:hAnsi="Times New Roman" w:cs="Times New Roman"/>
          <w:sz w:val="24"/>
          <w:szCs w:val="24"/>
        </w:rPr>
        <w:t xml:space="preserve"> </w:t>
      </w:r>
      <w:r w:rsidR="00E63FAC">
        <w:rPr>
          <w:rFonts w:ascii="Times New Roman" w:hAnsi="Times New Roman" w:cs="Times New Roman"/>
          <w:sz w:val="24"/>
          <w:szCs w:val="24"/>
        </w:rPr>
        <w:t>úplné znenie obmedzenia a pod.)</w:t>
      </w:r>
      <w:r w:rsidR="00DF74BB">
        <w:rPr>
          <w:rFonts w:ascii="Times New Roman" w:hAnsi="Times New Roman" w:cs="Times New Roman"/>
          <w:sz w:val="24"/>
          <w:szCs w:val="24"/>
        </w:rPr>
        <w:t xml:space="preserve">. </w:t>
      </w:r>
      <w:r w:rsidR="00B10C5C">
        <w:rPr>
          <w:rFonts w:ascii="Times New Roman" w:hAnsi="Times New Roman" w:cs="Times New Roman"/>
          <w:sz w:val="24"/>
          <w:szCs w:val="24"/>
        </w:rPr>
        <w:t>T</w:t>
      </w:r>
      <w:r w:rsidR="00E969CA">
        <w:rPr>
          <w:rFonts w:ascii="Times New Roman" w:hAnsi="Times New Roman" w:cs="Times New Roman"/>
          <w:sz w:val="24"/>
          <w:szCs w:val="24"/>
        </w:rPr>
        <w:t>oto bezpečnostné opatrenie vychádza z najnovších poznatkov stavu techniky</w:t>
      </w:r>
      <w:r w:rsidR="008552DF">
        <w:rPr>
          <w:rFonts w:ascii="Times New Roman" w:hAnsi="Times New Roman" w:cs="Times New Roman"/>
          <w:sz w:val="24"/>
          <w:szCs w:val="24"/>
        </w:rPr>
        <w:t xml:space="preserve"> a</w:t>
      </w:r>
      <w:r w:rsidR="00920A9A">
        <w:rPr>
          <w:rFonts w:ascii="Times New Roman" w:hAnsi="Times New Roman" w:cs="Times New Roman"/>
          <w:sz w:val="24"/>
          <w:szCs w:val="24"/>
        </w:rPr>
        <w:t> súčasných technologických možností</w:t>
      </w:r>
      <w:r w:rsidR="00E969CA">
        <w:rPr>
          <w:rFonts w:ascii="Times New Roman" w:hAnsi="Times New Roman" w:cs="Times New Roman"/>
          <w:sz w:val="24"/>
          <w:szCs w:val="24"/>
        </w:rPr>
        <w:t xml:space="preserve">. Logy sa </w:t>
      </w:r>
      <w:r w:rsidR="008552DF">
        <w:rPr>
          <w:rFonts w:ascii="Times New Roman" w:hAnsi="Times New Roman" w:cs="Times New Roman"/>
          <w:sz w:val="24"/>
          <w:szCs w:val="24"/>
        </w:rPr>
        <w:t xml:space="preserve">majú </w:t>
      </w:r>
      <w:r w:rsidR="00E969CA">
        <w:rPr>
          <w:rFonts w:ascii="Times New Roman" w:hAnsi="Times New Roman" w:cs="Times New Roman"/>
          <w:sz w:val="24"/>
          <w:szCs w:val="24"/>
        </w:rPr>
        <w:t>využíva</w:t>
      </w:r>
      <w:r w:rsidR="008552DF">
        <w:rPr>
          <w:rFonts w:ascii="Times New Roman" w:hAnsi="Times New Roman" w:cs="Times New Roman"/>
          <w:sz w:val="24"/>
          <w:szCs w:val="24"/>
        </w:rPr>
        <w:t>ť</w:t>
      </w:r>
      <w:r w:rsidR="00E969CA">
        <w:rPr>
          <w:rFonts w:ascii="Times New Roman" w:hAnsi="Times New Roman" w:cs="Times New Roman"/>
          <w:sz w:val="24"/>
          <w:szCs w:val="24"/>
        </w:rPr>
        <w:t xml:space="preserve"> výlučne na overovanie zákonnosti spracúvania údajov, vlastné monitorovanie, na zabezpečenie integrity a bezpečnosti osobných údajov a na účely trestného konania.</w:t>
      </w:r>
    </w:p>
    <w:p w14:paraId="6D00AA28" w14:textId="77777777" w:rsidR="007B11A0" w:rsidRDefault="007B11A0" w:rsidP="005130BD">
      <w:pPr>
        <w:spacing w:after="0" w:line="240" w:lineRule="auto"/>
        <w:jc w:val="both"/>
        <w:rPr>
          <w:rFonts w:ascii="Times New Roman" w:hAnsi="Times New Roman" w:cs="Times New Roman"/>
          <w:b/>
          <w:sz w:val="24"/>
          <w:szCs w:val="24"/>
        </w:rPr>
      </w:pPr>
    </w:p>
    <w:p w14:paraId="32E746C5" w14:textId="09591778" w:rsidR="005A377E" w:rsidRDefault="005A377E"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9118FE">
        <w:rPr>
          <w:rFonts w:ascii="Times New Roman" w:hAnsi="Times New Roman" w:cs="Times New Roman"/>
          <w:b/>
          <w:sz w:val="24"/>
          <w:szCs w:val="24"/>
        </w:rPr>
        <w:t>72</w:t>
      </w:r>
      <w:r>
        <w:rPr>
          <w:rFonts w:ascii="Times New Roman" w:hAnsi="Times New Roman" w:cs="Times New Roman"/>
          <w:b/>
          <w:sz w:val="24"/>
          <w:szCs w:val="24"/>
        </w:rPr>
        <w:t xml:space="preserve"> (§ 69 ods. 3)</w:t>
      </w:r>
    </w:p>
    <w:p w14:paraId="66DF771F" w14:textId="537B65D4" w:rsidR="00AD7EE2" w:rsidRPr="00AD7EE2" w:rsidRDefault="00AD7EE2" w:rsidP="005130B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Legislatívno-technická úprava, nakoľko sa poskytuje kópia z listu vlastníctva, a nie kópia z výpisu z listu vlastníctva.</w:t>
      </w:r>
    </w:p>
    <w:p w14:paraId="333827F5" w14:textId="77777777" w:rsidR="005A377E" w:rsidRDefault="005A377E" w:rsidP="005130BD">
      <w:pPr>
        <w:spacing w:after="0" w:line="240" w:lineRule="auto"/>
        <w:jc w:val="both"/>
        <w:rPr>
          <w:rFonts w:ascii="Times New Roman" w:hAnsi="Times New Roman" w:cs="Times New Roman"/>
          <w:b/>
          <w:sz w:val="24"/>
          <w:szCs w:val="24"/>
        </w:rPr>
      </w:pPr>
    </w:p>
    <w:p w14:paraId="4D8CA48F" w14:textId="094EF2DA" w:rsidR="007B11A0" w:rsidRDefault="007B11A0"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BA61F4">
        <w:rPr>
          <w:rFonts w:ascii="Times New Roman" w:hAnsi="Times New Roman" w:cs="Times New Roman"/>
          <w:b/>
          <w:sz w:val="24"/>
          <w:szCs w:val="24"/>
        </w:rPr>
        <w:t>73</w:t>
      </w:r>
      <w:r>
        <w:rPr>
          <w:rFonts w:ascii="Times New Roman" w:hAnsi="Times New Roman" w:cs="Times New Roman"/>
          <w:b/>
          <w:sz w:val="24"/>
          <w:szCs w:val="24"/>
        </w:rPr>
        <w:t xml:space="preserve"> (§ 69 ods. 8)</w:t>
      </w:r>
    </w:p>
    <w:p w14:paraId="726B0599" w14:textId="4E496795" w:rsidR="007B11A0" w:rsidRPr="007B11A0" w:rsidRDefault="007B11A0"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Precizuje sa právna úprava poskytovania tzv. hromadných údajov katastra nehnuteľností na základe zmluvy. Takto poskytované údaje sa považujú za hodnoverné a záväzné, na rozdiel od údajov, ktoré sú zverejnené na informatívne účely.</w:t>
      </w:r>
    </w:p>
    <w:p w14:paraId="2791EEAC" w14:textId="77777777" w:rsidR="007B11A0" w:rsidRDefault="007B11A0" w:rsidP="005130BD">
      <w:pPr>
        <w:spacing w:after="0" w:line="240" w:lineRule="auto"/>
        <w:jc w:val="both"/>
        <w:rPr>
          <w:rFonts w:ascii="Times New Roman" w:hAnsi="Times New Roman" w:cs="Times New Roman"/>
          <w:b/>
          <w:sz w:val="24"/>
          <w:szCs w:val="24"/>
        </w:rPr>
      </w:pPr>
    </w:p>
    <w:p w14:paraId="461AD598" w14:textId="7D5354F4" w:rsidR="00BA61F4" w:rsidRDefault="005A6958" w:rsidP="005130BD">
      <w:pPr>
        <w:spacing w:after="0" w:line="240" w:lineRule="auto"/>
        <w:jc w:val="both"/>
        <w:rPr>
          <w:rFonts w:ascii="Times New Roman" w:hAnsi="Times New Roman" w:cs="Times New Roman"/>
          <w:b/>
          <w:sz w:val="24"/>
          <w:szCs w:val="24"/>
        </w:rPr>
      </w:pPr>
      <w:r w:rsidRPr="005A6958">
        <w:rPr>
          <w:rFonts w:ascii="Times New Roman" w:hAnsi="Times New Roman" w:cs="Times New Roman"/>
          <w:b/>
          <w:sz w:val="24"/>
          <w:szCs w:val="24"/>
        </w:rPr>
        <w:t>K</w:t>
      </w:r>
      <w:r w:rsidR="0092434E">
        <w:rPr>
          <w:rFonts w:ascii="Times New Roman" w:hAnsi="Times New Roman" w:cs="Times New Roman"/>
          <w:b/>
          <w:sz w:val="24"/>
          <w:szCs w:val="24"/>
        </w:rPr>
        <w:t xml:space="preserve"> bodu </w:t>
      </w:r>
      <w:r w:rsidR="00BA61F4">
        <w:rPr>
          <w:rFonts w:ascii="Times New Roman" w:hAnsi="Times New Roman" w:cs="Times New Roman"/>
          <w:b/>
          <w:sz w:val="24"/>
          <w:szCs w:val="24"/>
        </w:rPr>
        <w:t>74 (§ 69 ods. 13)</w:t>
      </w:r>
    </w:p>
    <w:p w14:paraId="72AEBF52" w14:textId="3CFEFD80" w:rsidR="00BA61F4" w:rsidRPr="00BA61F4" w:rsidRDefault="00BA61F4"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Rozširuje sa okruh osôb, ktoré sú oslobodené od úhrady za poskytnuté údaje katastra alebo elektronické služby</w:t>
      </w:r>
      <w:r w:rsidR="00065968">
        <w:rPr>
          <w:rFonts w:ascii="Times New Roman" w:hAnsi="Times New Roman" w:cs="Times New Roman"/>
          <w:sz w:val="24"/>
          <w:szCs w:val="24"/>
        </w:rPr>
        <w:t xml:space="preserve"> katastra nehnuteľností</w:t>
      </w:r>
      <w:r>
        <w:rPr>
          <w:rFonts w:ascii="Times New Roman" w:hAnsi="Times New Roman" w:cs="Times New Roman"/>
          <w:sz w:val="24"/>
          <w:szCs w:val="24"/>
        </w:rPr>
        <w:t xml:space="preserve"> o osoby, ktoré sú povinné viesť evidenciu pozemkov podľa § 14 zákona č. 504/2003 Z. z.</w:t>
      </w:r>
    </w:p>
    <w:p w14:paraId="04A65D3B" w14:textId="77777777" w:rsidR="00BA61F4" w:rsidRDefault="00BA61F4" w:rsidP="005130BD">
      <w:pPr>
        <w:spacing w:after="0" w:line="240" w:lineRule="auto"/>
        <w:jc w:val="both"/>
        <w:rPr>
          <w:rFonts w:ascii="Times New Roman" w:hAnsi="Times New Roman" w:cs="Times New Roman"/>
          <w:b/>
          <w:sz w:val="24"/>
          <w:szCs w:val="24"/>
        </w:rPr>
      </w:pPr>
    </w:p>
    <w:p w14:paraId="0149541A" w14:textId="3DD0147C" w:rsidR="005A6958" w:rsidRPr="005A6958" w:rsidRDefault="00BA61F4"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75 </w:t>
      </w:r>
      <w:r w:rsidR="003C3547">
        <w:rPr>
          <w:rFonts w:ascii="Times New Roman" w:hAnsi="Times New Roman" w:cs="Times New Roman"/>
          <w:b/>
          <w:sz w:val="24"/>
          <w:szCs w:val="24"/>
        </w:rPr>
        <w:t>(</w:t>
      </w:r>
      <w:r w:rsidR="0092434E">
        <w:rPr>
          <w:rFonts w:ascii="Times New Roman" w:hAnsi="Times New Roman" w:cs="Times New Roman"/>
          <w:b/>
          <w:sz w:val="24"/>
          <w:szCs w:val="24"/>
        </w:rPr>
        <w:t>§ 69</w:t>
      </w:r>
      <w:r w:rsidR="005A6958" w:rsidRPr="005A6958">
        <w:rPr>
          <w:rFonts w:ascii="Times New Roman" w:hAnsi="Times New Roman" w:cs="Times New Roman"/>
          <w:b/>
          <w:sz w:val="24"/>
          <w:szCs w:val="24"/>
        </w:rPr>
        <w:t xml:space="preserve"> nový odsek 14</w:t>
      </w:r>
      <w:r w:rsidR="003C3547">
        <w:rPr>
          <w:rFonts w:ascii="Times New Roman" w:hAnsi="Times New Roman" w:cs="Times New Roman"/>
          <w:b/>
          <w:sz w:val="24"/>
          <w:szCs w:val="24"/>
        </w:rPr>
        <w:t>)</w:t>
      </w:r>
    </w:p>
    <w:p w14:paraId="752C0850" w14:textId="77777777" w:rsidR="005A6958" w:rsidRDefault="00BF113F"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o slobodnom prístupe k informáciám je všeobecným právnym predpisom poskytujúcim spoločnú právnu úpravu, ktorá sa použije v prípade, keď neexistuje špeciálna úprava. Osobitné zákony môžu výslovne ustanoviť, že niektoré druhy informácií sa na základe zákona o slobodnom prístupe k informáciám neposkytujú (napr. zbierka listín katastra). Ak by sa neprihliadalo na tento názor, poprel by sa tým zmysel a účel právnej úpravy obsiahnutej v osobitných predpisoch, a v podstate by ustanovenie o obmedzenosti verejnosti zbierky listín stratilo svoje opodstatnenie.</w:t>
      </w:r>
      <w:r w:rsidR="007536B5">
        <w:rPr>
          <w:rFonts w:ascii="Times New Roman" w:hAnsi="Times New Roman" w:cs="Times New Roman"/>
          <w:sz w:val="24"/>
          <w:szCs w:val="24"/>
        </w:rPr>
        <w:t xml:space="preserve"> </w:t>
      </w:r>
    </w:p>
    <w:p w14:paraId="3547DEF9" w14:textId="77777777" w:rsidR="000D0320" w:rsidRDefault="000D0320" w:rsidP="005130BD">
      <w:pPr>
        <w:spacing w:after="0" w:line="240" w:lineRule="auto"/>
        <w:jc w:val="both"/>
        <w:rPr>
          <w:rFonts w:ascii="Times New Roman" w:hAnsi="Times New Roman" w:cs="Times New Roman"/>
          <w:sz w:val="24"/>
          <w:szCs w:val="24"/>
        </w:rPr>
      </w:pPr>
    </w:p>
    <w:p w14:paraId="7D2A0EB5" w14:textId="2A5840F6" w:rsidR="00AD2547" w:rsidRDefault="009C0C35"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76</w:t>
      </w:r>
      <w:r w:rsidR="00AD2547">
        <w:rPr>
          <w:rFonts w:ascii="Times New Roman" w:hAnsi="Times New Roman" w:cs="Times New Roman"/>
          <w:b/>
          <w:sz w:val="24"/>
          <w:szCs w:val="24"/>
        </w:rPr>
        <w:t xml:space="preserve"> (§ 74 ods. 1)</w:t>
      </w:r>
    </w:p>
    <w:p w14:paraId="0E1B912C" w14:textId="7DD0E663" w:rsidR="00AD2547" w:rsidRPr="004C47D2" w:rsidRDefault="004C47D2" w:rsidP="005130BD">
      <w:pPr>
        <w:spacing w:after="0" w:line="240" w:lineRule="auto"/>
        <w:jc w:val="both"/>
        <w:rPr>
          <w:rFonts w:ascii="Times New Roman" w:hAnsi="Times New Roman" w:cs="Times New Roman"/>
          <w:bCs/>
          <w:sz w:val="24"/>
          <w:szCs w:val="24"/>
        </w:rPr>
      </w:pPr>
      <w:bookmarkStart w:id="0" w:name="_Hlk117171246"/>
      <w:r w:rsidRPr="004C47D2">
        <w:rPr>
          <w:rFonts w:ascii="Times New Roman" w:hAnsi="Times New Roman" w:cs="Times New Roman"/>
          <w:bCs/>
          <w:sz w:val="24"/>
          <w:szCs w:val="24"/>
        </w:rPr>
        <w:t>Vzhľadom na možnosti aktualizácie údajov katastra automatizovaným spôsobom a právnu úpravu zákona proti byrokracii sa vypúšťa skutková podstata priestupku spočívajúceho v povinnosti ohlásiť zmeny údajov katastra týkajúcich sa nehnuteľností.</w:t>
      </w:r>
    </w:p>
    <w:bookmarkEnd w:id="0"/>
    <w:p w14:paraId="10E9DD55" w14:textId="77777777" w:rsidR="00AD2547" w:rsidRDefault="00AD2547" w:rsidP="005130BD">
      <w:pPr>
        <w:spacing w:after="0" w:line="240" w:lineRule="auto"/>
        <w:jc w:val="both"/>
        <w:rPr>
          <w:rFonts w:ascii="Times New Roman" w:hAnsi="Times New Roman" w:cs="Times New Roman"/>
          <w:b/>
          <w:sz w:val="24"/>
          <w:szCs w:val="24"/>
        </w:rPr>
      </w:pPr>
    </w:p>
    <w:p w14:paraId="1005B21D" w14:textId="60E2324E" w:rsidR="002C69B2" w:rsidRDefault="009C0C35"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77</w:t>
      </w:r>
      <w:r w:rsidR="0099075B">
        <w:rPr>
          <w:rFonts w:ascii="Times New Roman" w:hAnsi="Times New Roman" w:cs="Times New Roman"/>
          <w:b/>
          <w:sz w:val="24"/>
          <w:szCs w:val="24"/>
        </w:rPr>
        <w:t xml:space="preserve"> a 85</w:t>
      </w:r>
      <w:r w:rsidR="002C69B2">
        <w:rPr>
          <w:rFonts w:ascii="Times New Roman" w:hAnsi="Times New Roman" w:cs="Times New Roman"/>
          <w:b/>
          <w:sz w:val="24"/>
          <w:szCs w:val="24"/>
        </w:rPr>
        <w:t xml:space="preserve"> [</w:t>
      </w:r>
      <w:r w:rsidR="003B3445">
        <w:rPr>
          <w:rFonts w:ascii="Times New Roman" w:hAnsi="Times New Roman" w:cs="Times New Roman"/>
          <w:b/>
          <w:sz w:val="24"/>
          <w:szCs w:val="24"/>
        </w:rPr>
        <w:t xml:space="preserve">§ 74 ods. 1 písm. </w:t>
      </w:r>
      <w:r w:rsidR="002C69B2">
        <w:rPr>
          <w:rFonts w:ascii="Times New Roman" w:hAnsi="Times New Roman" w:cs="Times New Roman"/>
          <w:b/>
          <w:sz w:val="24"/>
          <w:szCs w:val="24"/>
        </w:rPr>
        <w:t>d</w:t>
      </w:r>
      <w:r w:rsidR="003B3445">
        <w:rPr>
          <w:rFonts w:ascii="Times New Roman" w:hAnsi="Times New Roman" w:cs="Times New Roman"/>
          <w:b/>
          <w:sz w:val="24"/>
          <w:szCs w:val="24"/>
        </w:rPr>
        <w:t>)</w:t>
      </w:r>
      <w:r w:rsidR="0099075B">
        <w:rPr>
          <w:rFonts w:ascii="Times New Roman" w:hAnsi="Times New Roman" w:cs="Times New Roman"/>
          <w:b/>
          <w:sz w:val="24"/>
          <w:szCs w:val="24"/>
        </w:rPr>
        <w:t xml:space="preserve"> a § 76 ods. 1 písm. d)</w:t>
      </w:r>
      <w:r w:rsidR="002C69B2">
        <w:rPr>
          <w:rFonts w:ascii="Times New Roman" w:hAnsi="Times New Roman" w:cs="Times New Roman"/>
          <w:b/>
          <w:sz w:val="24"/>
          <w:szCs w:val="24"/>
        </w:rPr>
        <w:t xml:space="preserve">] </w:t>
      </w:r>
    </w:p>
    <w:p w14:paraId="3574D1D2" w14:textId="1F1FD962" w:rsidR="00720034" w:rsidRDefault="00D54BA7"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(súvisí bod </w:t>
      </w:r>
      <w:r w:rsidR="00C16693">
        <w:rPr>
          <w:rFonts w:ascii="Times New Roman" w:hAnsi="Times New Roman" w:cs="Times New Roman"/>
          <w:b/>
          <w:sz w:val="24"/>
          <w:szCs w:val="24"/>
        </w:rPr>
        <w:t>86 a 88</w:t>
      </w:r>
      <w:r w:rsidR="002C69B2">
        <w:rPr>
          <w:rFonts w:ascii="Times New Roman" w:hAnsi="Times New Roman" w:cs="Times New Roman"/>
          <w:b/>
          <w:sz w:val="24"/>
          <w:szCs w:val="24"/>
        </w:rPr>
        <w:t xml:space="preserve">) </w:t>
      </w:r>
    </w:p>
    <w:p w14:paraId="6F06F638" w14:textId="78D6CC32" w:rsidR="00720034" w:rsidRDefault="00720034" w:rsidP="00720034">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Upravuje sa ochrana pevných bodov podrobného polohového bodového poľa.</w:t>
      </w:r>
    </w:p>
    <w:p w14:paraId="4CB3784E" w14:textId="6BEFF13F" w:rsidR="00720034" w:rsidRDefault="00720034" w:rsidP="00720034">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Predmetom ochrany majú byť len pevné body podrobného polohového bodového poľa (§ 24 vyhlášky č. 300/1995 Z. z.) budované subjektami vykonávajúcimi geodetické a kartografické činnosti; nie je účelné, aby boli ochraňované aj dočasne stabilizované body – charakter a využitie takýchto bodov predstavuje z pohľadu ich ochrany nepodstatnú a  v praxi  ťažko realizovateľnú činnosť. </w:t>
      </w:r>
    </w:p>
    <w:p w14:paraId="51D4929F" w14:textId="716F1DA0" w:rsidR="00720034" w:rsidRDefault="00720034" w:rsidP="00720034">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Zároveň sa zavádza kompetencia úradu (katastrálnej inšpekcie) riešiť priestupky a porušenia poriadku na úseku katastra nehnuteľností vo vzťahu k bodom geodetických základov.</w:t>
      </w:r>
    </w:p>
    <w:p w14:paraId="4ED065BB" w14:textId="77777777" w:rsidR="00720034" w:rsidRPr="00720034" w:rsidRDefault="00720034" w:rsidP="00720034">
      <w:pPr>
        <w:spacing w:after="0" w:line="240" w:lineRule="auto"/>
        <w:jc w:val="both"/>
        <w:rPr>
          <w:rFonts w:ascii="Times New Roman" w:hAnsi="Times New Roman" w:cs="Times New Roman"/>
          <w:sz w:val="24"/>
          <w:szCs w:val="24"/>
          <w:lang w:eastAsia="sk-SK"/>
        </w:rPr>
      </w:pPr>
    </w:p>
    <w:p w14:paraId="2141C9DB" w14:textId="0F4BCA20" w:rsidR="000D0320" w:rsidRDefault="000D0320" w:rsidP="005130BD">
      <w:pPr>
        <w:spacing w:after="0" w:line="240" w:lineRule="auto"/>
        <w:jc w:val="both"/>
        <w:rPr>
          <w:rFonts w:ascii="Times New Roman" w:hAnsi="Times New Roman" w:cs="Times New Roman"/>
          <w:b/>
          <w:sz w:val="24"/>
          <w:szCs w:val="24"/>
        </w:rPr>
      </w:pPr>
      <w:r w:rsidRPr="009D7167">
        <w:rPr>
          <w:rFonts w:ascii="Times New Roman" w:hAnsi="Times New Roman" w:cs="Times New Roman"/>
          <w:b/>
          <w:sz w:val="24"/>
          <w:szCs w:val="24"/>
        </w:rPr>
        <w:t>K</w:t>
      </w:r>
      <w:r w:rsidR="0092434E">
        <w:rPr>
          <w:rFonts w:ascii="Times New Roman" w:hAnsi="Times New Roman" w:cs="Times New Roman"/>
          <w:b/>
          <w:sz w:val="24"/>
          <w:szCs w:val="24"/>
        </w:rPr>
        <w:t xml:space="preserve"> bodu </w:t>
      </w:r>
      <w:r w:rsidR="009C0C35">
        <w:rPr>
          <w:rFonts w:ascii="Times New Roman" w:hAnsi="Times New Roman" w:cs="Times New Roman"/>
          <w:b/>
          <w:sz w:val="24"/>
          <w:szCs w:val="24"/>
        </w:rPr>
        <w:t>78</w:t>
      </w:r>
      <w:r w:rsidR="00A84832">
        <w:rPr>
          <w:rFonts w:ascii="Times New Roman" w:hAnsi="Times New Roman" w:cs="Times New Roman"/>
          <w:b/>
          <w:sz w:val="24"/>
          <w:szCs w:val="24"/>
        </w:rPr>
        <w:t xml:space="preserve"> [§ 74 ods. 1 písm. </w:t>
      </w:r>
      <w:r w:rsidR="003B3445">
        <w:rPr>
          <w:rFonts w:ascii="Times New Roman" w:hAnsi="Times New Roman" w:cs="Times New Roman"/>
          <w:b/>
          <w:sz w:val="24"/>
          <w:szCs w:val="24"/>
        </w:rPr>
        <w:t>g</w:t>
      </w:r>
      <w:r w:rsidR="00A84832">
        <w:rPr>
          <w:rFonts w:ascii="Times New Roman" w:hAnsi="Times New Roman" w:cs="Times New Roman"/>
          <w:b/>
          <w:sz w:val="24"/>
          <w:szCs w:val="24"/>
        </w:rPr>
        <w:t>)]</w:t>
      </w:r>
    </w:p>
    <w:p w14:paraId="04DF21B5" w14:textId="0972E87C" w:rsidR="0092434E" w:rsidRDefault="0092434E" w:rsidP="006F7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Precizovanie ustanovenia.</w:t>
      </w:r>
    </w:p>
    <w:p w14:paraId="184D7FBE" w14:textId="1277F2DE" w:rsidR="0092434E" w:rsidRDefault="0092434E" w:rsidP="006F7C0D">
      <w:pPr>
        <w:spacing w:after="0" w:line="240" w:lineRule="auto"/>
        <w:jc w:val="both"/>
        <w:rPr>
          <w:rFonts w:ascii="Times New Roman" w:hAnsi="Times New Roman" w:cs="Times New Roman"/>
          <w:sz w:val="24"/>
          <w:szCs w:val="24"/>
        </w:rPr>
      </w:pPr>
    </w:p>
    <w:p w14:paraId="1EACDC6F" w14:textId="6364BF0D" w:rsidR="0083623A" w:rsidRPr="007973B3" w:rsidRDefault="0083623A" w:rsidP="006F7C0D">
      <w:pPr>
        <w:spacing w:after="0" w:line="240" w:lineRule="auto"/>
        <w:jc w:val="both"/>
        <w:rPr>
          <w:rFonts w:ascii="Times New Roman" w:hAnsi="Times New Roman" w:cs="Times New Roman"/>
          <w:b/>
          <w:sz w:val="24"/>
          <w:szCs w:val="24"/>
        </w:rPr>
      </w:pPr>
      <w:r w:rsidRPr="007973B3">
        <w:rPr>
          <w:rFonts w:ascii="Times New Roman" w:hAnsi="Times New Roman" w:cs="Times New Roman"/>
          <w:b/>
          <w:sz w:val="24"/>
          <w:szCs w:val="24"/>
        </w:rPr>
        <w:t xml:space="preserve">K bodu </w:t>
      </w:r>
      <w:r w:rsidR="009C0C35">
        <w:rPr>
          <w:rFonts w:ascii="Times New Roman" w:hAnsi="Times New Roman" w:cs="Times New Roman"/>
          <w:b/>
          <w:sz w:val="24"/>
          <w:szCs w:val="24"/>
        </w:rPr>
        <w:t>79</w:t>
      </w:r>
      <w:r w:rsidRPr="007973B3">
        <w:rPr>
          <w:rFonts w:ascii="Times New Roman" w:hAnsi="Times New Roman" w:cs="Times New Roman"/>
          <w:b/>
          <w:sz w:val="24"/>
          <w:szCs w:val="24"/>
        </w:rPr>
        <w:t xml:space="preserve"> </w:t>
      </w:r>
      <w:r>
        <w:rPr>
          <w:rFonts w:ascii="Times New Roman" w:hAnsi="Times New Roman" w:cs="Times New Roman"/>
          <w:b/>
          <w:sz w:val="24"/>
          <w:szCs w:val="24"/>
        </w:rPr>
        <w:t xml:space="preserve">[§ 74 ods. 1 písm. </w:t>
      </w:r>
      <w:r w:rsidRPr="0083623A">
        <w:rPr>
          <w:rFonts w:ascii="Times New Roman" w:hAnsi="Times New Roman" w:cs="Times New Roman"/>
          <w:b/>
          <w:sz w:val="24"/>
          <w:szCs w:val="24"/>
        </w:rPr>
        <w:t>h)]</w:t>
      </w:r>
    </w:p>
    <w:p w14:paraId="6255A1F2" w14:textId="23E53228" w:rsidR="006F7C0D" w:rsidRDefault="006F7C0D" w:rsidP="006F7C0D">
      <w:pPr>
        <w:spacing w:after="0" w:line="240" w:lineRule="auto"/>
        <w:jc w:val="both"/>
        <w:rPr>
          <w:rFonts w:ascii="Times New Roman" w:hAnsi="Times New Roman" w:cs="Times New Roman"/>
          <w:sz w:val="24"/>
          <w:szCs w:val="24"/>
          <w:lang w:eastAsia="cs-CZ"/>
        </w:rPr>
      </w:pPr>
      <w:r w:rsidRPr="006F7C0D">
        <w:rPr>
          <w:rFonts w:ascii="Times New Roman" w:hAnsi="Times New Roman" w:cs="Times New Roman"/>
          <w:sz w:val="24"/>
          <w:szCs w:val="24"/>
          <w:lang w:eastAsia="cs-CZ"/>
        </w:rPr>
        <w:t xml:space="preserve">Spresňuje sa vymedzenie predmetného </w:t>
      </w:r>
      <w:r>
        <w:rPr>
          <w:rFonts w:ascii="Times New Roman" w:hAnsi="Times New Roman" w:cs="Times New Roman"/>
          <w:sz w:val="24"/>
          <w:szCs w:val="24"/>
          <w:lang w:eastAsia="cs-CZ"/>
        </w:rPr>
        <w:t>ustanovenia</w:t>
      </w:r>
      <w:r w:rsidRPr="006F7C0D">
        <w:rPr>
          <w:rFonts w:ascii="Times New Roman" w:hAnsi="Times New Roman" w:cs="Times New Roman"/>
          <w:sz w:val="24"/>
          <w:szCs w:val="24"/>
          <w:lang w:eastAsia="cs-CZ"/>
        </w:rPr>
        <w:t xml:space="preserve"> tým, že sa jedná  o výsledok vybraných geodetických a kartografických činností. Doterajšie ustanovenie bolo formulované príliš všeobecne a navyše sa používal výraz, ktorý nebol riadne definovaný v žiadnom právnom predpise. Keďže v tomto ustanovení sa riešia iba priestupky na úseku katastra, tak reálne budú môcť byť riešené iba priestupky vo vzťahu k podkladom odovzdávaným do štátnej dokumentácie katastra podľa § 7 ods. 1 zákona č. 215/1995 Z. z.</w:t>
      </w:r>
      <w:r>
        <w:rPr>
          <w:rFonts w:ascii="Times New Roman" w:hAnsi="Times New Roman" w:cs="Times New Roman"/>
          <w:sz w:val="24"/>
          <w:szCs w:val="24"/>
          <w:lang w:eastAsia="cs-CZ"/>
        </w:rPr>
        <w:t xml:space="preserve"> </w:t>
      </w:r>
    </w:p>
    <w:p w14:paraId="749B95B7" w14:textId="1ACE7FC7" w:rsidR="00855B96" w:rsidRDefault="0092434E" w:rsidP="005130BD">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Zároveň ide o l</w:t>
      </w:r>
      <w:r w:rsidR="006F7C0D">
        <w:rPr>
          <w:rFonts w:ascii="Times New Roman" w:hAnsi="Times New Roman" w:cs="Times New Roman"/>
          <w:sz w:val="24"/>
          <w:szCs w:val="24"/>
          <w:lang w:eastAsia="cs-CZ"/>
        </w:rPr>
        <w:t>egislatívno-</w:t>
      </w:r>
      <w:r>
        <w:rPr>
          <w:rFonts w:ascii="Times New Roman" w:hAnsi="Times New Roman" w:cs="Times New Roman"/>
          <w:sz w:val="24"/>
          <w:szCs w:val="24"/>
          <w:lang w:eastAsia="cs-CZ"/>
        </w:rPr>
        <w:t>technickú úpravu</w:t>
      </w:r>
      <w:r w:rsidR="006F7C0D">
        <w:rPr>
          <w:rFonts w:ascii="Times New Roman" w:hAnsi="Times New Roman" w:cs="Times New Roman"/>
          <w:sz w:val="24"/>
          <w:szCs w:val="24"/>
          <w:lang w:eastAsia="cs-CZ"/>
        </w:rPr>
        <w:t xml:space="preserve">. </w:t>
      </w:r>
      <w:r w:rsidR="006F7C0D" w:rsidRPr="006F7C0D">
        <w:rPr>
          <w:rFonts w:ascii="Times New Roman" w:hAnsi="Times New Roman" w:cs="Times New Roman"/>
          <w:sz w:val="24"/>
          <w:szCs w:val="24"/>
          <w:lang w:eastAsia="cs-CZ"/>
        </w:rPr>
        <w:t xml:space="preserve">Dochádza k nahradeniu písmena ch) písmenom </w:t>
      </w:r>
      <w:r w:rsidR="003B3445">
        <w:rPr>
          <w:rFonts w:ascii="Times New Roman" w:hAnsi="Times New Roman" w:cs="Times New Roman"/>
          <w:sz w:val="24"/>
          <w:szCs w:val="24"/>
          <w:lang w:eastAsia="cs-CZ"/>
        </w:rPr>
        <w:t>h</w:t>
      </w:r>
      <w:r w:rsidR="006F7C0D" w:rsidRPr="006F7C0D">
        <w:rPr>
          <w:rFonts w:ascii="Times New Roman" w:hAnsi="Times New Roman" w:cs="Times New Roman"/>
          <w:sz w:val="24"/>
          <w:szCs w:val="24"/>
          <w:lang w:eastAsia="cs-CZ"/>
        </w:rPr>
        <w:t>)</w:t>
      </w:r>
      <w:r w:rsidR="0071541B">
        <w:rPr>
          <w:rFonts w:ascii="Times New Roman" w:hAnsi="Times New Roman" w:cs="Times New Roman"/>
          <w:sz w:val="24"/>
          <w:szCs w:val="24"/>
          <w:lang w:eastAsia="cs-CZ"/>
        </w:rPr>
        <w:t>.</w:t>
      </w:r>
      <w:r w:rsidR="003B3445">
        <w:rPr>
          <w:rFonts w:ascii="Times New Roman" w:hAnsi="Times New Roman" w:cs="Times New Roman"/>
          <w:sz w:val="24"/>
          <w:szCs w:val="24"/>
          <w:lang w:eastAsia="cs-CZ"/>
        </w:rPr>
        <w:t xml:space="preserve">    </w:t>
      </w:r>
      <w:r w:rsidR="006F7C0D" w:rsidRPr="006F7C0D">
        <w:rPr>
          <w:rFonts w:ascii="Times New Roman" w:hAnsi="Times New Roman" w:cs="Times New Roman"/>
          <w:sz w:val="24"/>
          <w:szCs w:val="24"/>
          <w:lang w:eastAsia="cs-CZ"/>
        </w:rPr>
        <w:t xml:space="preserve"> </w:t>
      </w:r>
    </w:p>
    <w:p w14:paraId="50FC1695" w14:textId="77777777" w:rsidR="003B3445" w:rsidRDefault="003B3445" w:rsidP="005130BD">
      <w:pPr>
        <w:spacing w:after="0" w:line="240" w:lineRule="auto"/>
        <w:jc w:val="both"/>
        <w:rPr>
          <w:rFonts w:ascii="Times New Roman" w:hAnsi="Times New Roman" w:cs="Times New Roman"/>
          <w:sz w:val="24"/>
          <w:szCs w:val="24"/>
          <w:lang w:eastAsia="cs-CZ"/>
        </w:rPr>
      </w:pPr>
    </w:p>
    <w:p w14:paraId="1D1D2AA9" w14:textId="7AA1E239" w:rsidR="00A84832" w:rsidRPr="00855B96" w:rsidRDefault="003C3547" w:rsidP="005130BD">
      <w:pPr>
        <w:spacing w:after="0" w:line="240" w:lineRule="auto"/>
        <w:jc w:val="both"/>
        <w:rPr>
          <w:rFonts w:ascii="Times New Roman" w:hAnsi="Times New Roman" w:cs="Times New Roman"/>
          <w:sz w:val="24"/>
          <w:szCs w:val="24"/>
          <w:lang w:eastAsia="cs-CZ"/>
        </w:rPr>
      </w:pPr>
      <w:r>
        <w:rPr>
          <w:rFonts w:ascii="Times New Roman" w:hAnsi="Times New Roman" w:cs="Times New Roman"/>
          <w:b/>
          <w:sz w:val="24"/>
          <w:szCs w:val="24"/>
        </w:rPr>
        <w:t xml:space="preserve">K bodu </w:t>
      </w:r>
      <w:r w:rsidR="009C0C35">
        <w:rPr>
          <w:rFonts w:ascii="Times New Roman" w:hAnsi="Times New Roman" w:cs="Times New Roman"/>
          <w:b/>
          <w:sz w:val="24"/>
          <w:szCs w:val="24"/>
        </w:rPr>
        <w:t>80</w:t>
      </w:r>
      <w:r w:rsidR="003B3445">
        <w:rPr>
          <w:rFonts w:ascii="Times New Roman" w:hAnsi="Times New Roman" w:cs="Times New Roman"/>
          <w:b/>
          <w:sz w:val="24"/>
          <w:szCs w:val="24"/>
        </w:rPr>
        <w:t xml:space="preserve"> </w:t>
      </w:r>
      <w:r>
        <w:rPr>
          <w:rFonts w:ascii="Times New Roman" w:hAnsi="Times New Roman" w:cs="Times New Roman"/>
          <w:b/>
          <w:sz w:val="24"/>
          <w:szCs w:val="24"/>
        </w:rPr>
        <w:t xml:space="preserve">[§ 74 ods. 1 písm. </w:t>
      </w:r>
      <w:r w:rsidR="002C69B2">
        <w:rPr>
          <w:rFonts w:ascii="Times New Roman" w:hAnsi="Times New Roman" w:cs="Times New Roman"/>
          <w:b/>
          <w:sz w:val="24"/>
          <w:szCs w:val="24"/>
        </w:rPr>
        <w:t>i</w:t>
      </w:r>
      <w:r w:rsidR="00D67B9F">
        <w:rPr>
          <w:rFonts w:ascii="Times New Roman" w:hAnsi="Times New Roman" w:cs="Times New Roman"/>
          <w:b/>
          <w:sz w:val="24"/>
          <w:szCs w:val="24"/>
        </w:rPr>
        <w:t>)</w:t>
      </w:r>
      <w:r w:rsidR="00336819">
        <w:rPr>
          <w:rFonts w:ascii="Times New Roman" w:hAnsi="Times New Roman" w:cs="Times New Roman"/>
          <w:b/>
          <w:sz w:val="24"/>
          <w:szCs w:val="24"/>
        </w:rPr>
        <w:t> a</w:t>
      </w:r>
      <w:r w:rsidR="002C69B2">
        <w:rPr>
          <w:rFonts w:ascii="Times New Roman" w:hAnsi="Times New Roman" w:cs="Times New Roman"/>
          <w:b/>
          <w:sz w:val="24"/>
          <w:szCs w:val="24"/>
        </w:rPr>
        <w:t>ž</w:t>
      </w:r>
      <w:r w:rsidR="00336819">
        <w:rPr>
          <w:rFonts w:ascii="Times New Roman" w:hAnsi="Times New Roman" w:cs="Times New Roman"/>
          <w:b/>
          <w:sz w:val="24"/>
          <w:szCs w:val="24"/>
        </w:rPr>
        <w:t xml:space="preserve"> </w:t>
      </w:r>
      <w:r w:rsidR="003B3445">
        <w:rPr>
          <w:rFonts w:ascii="Times New Roman" w:hAnsi="Times New Roman" w:cs="Times New Roman"/>
          <w:b/>
          <w:sz w:val="24"/>
          <w:szCs w:val="24"/>
        </w:rPr>
        <w:t>k</w:t>
      </w:r>
      <w:r w:rsidR="0092434E">
        <w:rPr>
          <w:rFonts w:ascii="Times New Roman" w:hAnsi="Times New Roman" w:cs="Times New Roman"/>
          <w:b/>
          <w:sz w:val="24"/>
          <w:szCs w:val="24"/>
        </w:rPr>
        <w:t>)</w:t>
      </w:r>
      <w:r>
        <w:rPr>
          <w:rFonts w:ascii="Times New Roman" w:hAnsi="Times New Roman" w:cs="Times New Roman"/>
          <w:b/>
          <w:sz w:val="24"/>
          <w:szCs w:val="24"/>
        </w:rPr>
        <w:t>]</w:t>
      </w:r>
    </w:p>
    <w:p w14:paraId="0726447F" w14:textId="379A71E4" w:rsidR="0092434E" w:rsidRDefault="0092434E"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Zavádza sa nový priestupok na úseku katastra, ak dôjde k overeniu geometrického plánu alebo iného výsledku vybraných geodetických a kartografických činností, pričom pri ich vyhotovení neboli dodržané ustanovenia všeobecne záväzných právnych predpisov na úseku geodézie, kartografie a katastra.</w:t>
      </w:r>
    </w:p>
    <w:p w14:paraId="179E2385" w14:textId="77777777" w:rsidR="009D7167" w:rsidRDefault="005F1DD4"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Podmienky poskytovania a ďalšieho spracúvania údajov katastra sú upravené v § 68 a 69 katastrálneho zákona. Obsahom katastrálneho operátu sú okrem údajov týkajúcich sa nehnuteľností, aj údaje, ktoré podľa osobitných právnych predpisov, požívajú zvýšenú ochranu, napr. osobné údaje, medzi ktoré patria aj údaje o právnych vzťahoch k nehnuteľnostiam.</w:t>
      </w:r>
    </w:p>
    <w:p w14:paraId="39C908EE" w14:textId="545A82D0" w:rsidR="00486FFE" w:rsidRDefault="00E51F2C"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dôvodu potreby zabezpečenia účinného vymáhania určených podmienok, je potrebné upraviť aj sankciu za porušenie týchto podmienok. Ustanovenie sa týka </w:t>
      </w:r>
      <w:r w:rsidR="00486FFE">
        <w:rPr>
          <w:rFonts w:ascii="Times New Roman" w:hAnsi="Times New Roman" w:cs="Times New Roman"/>
          <w:sz w:val="24"/>
          <w:szCs w:val="24"/>
        </w:rPr>
        <w:t>situáci</w:t>
      </w:r>
      <w:r w:rsidR="00336973">
        <w:rPr>
          <w:rFonts w:ascii="Times New Roman" w:hAnsi="Times New Roman" w:cs="Times New Roman"/>
          <w:sz w:val="24"/>
          <w:szCs w:val="24"/>
        </w:rPr>
        <w:t>e</w:t>
      </w:r>
      <w:r w:rsidR="00486FFE">
        <w:rPr>
          <w:rFonts w:ascii="Times New Roman" w:hAnsi="Times New Roman" w:cs="Times New Roman"/>
          <w:sz w:val="24"/>
          <w:szCs w:val="24"/>
        </w:rPr>
        <w:t xml:space="preserve">, kedy </w:t>
      </w:r>
      <w:r w:rsidR="00336973">
        <w:rPr>
          <w:rFonts w:ascii="Times New Roman" w:hAnsi="Times New Roman" w:cs="Times New Roman"/>
          <w:sz w:val="24"/>
          <w:szCs w:val="24"/>
        </w:rPr>
        <w:t xml:space="preserve">určitá osoba </w:t>
      </w:r>
      <w:r w:rsidR="00320E80">
        <w:rPr>
          <w:rFonts w:ascii="Times New Roman" w:hAnsi="Times New Roman" w:cs="Times New Roman"/>
          <w:sz w:val="24"/>
          <w:szCs w:val="24"/>
        </w:rPr>
        <w:t>hromadne získa</w:t>
      </w:r>
      <w:r w:rsidR="00336973">
        <w:rPr>
          <w:rFonts w:ascii="Times New Roman" w:hAnsi="Times New Roman" w:cs="Times New Roman"/>
          <w:sz w:val="24"/>
          <w:szCs w:val="24"/>
        </w:rPr>
        <w:t xml:space="preserve"> údaje katastra zverejnené prostredníctvom prístupového miesta (napr. portál ESKN) </w:t>
      </w:r>
      <w:r w:rsidR="00320E80">
        <w:rPr>
          <w:rFonts w:ascii="Times New Roman" w:hAnsi="Times New Roman" w:cs="Times New Roman"/>
          <w:sz w:val="24"/>
          <w:szCs w:val="24"/>
        </w:rPr>
        <w:t xml:space="preserve">použitím technických prostriedkov </w:t>
      </w:r>
      <w:r w:rsidR="00336973">
        <w:rPr>
          <w:rFonts w:ascii="Times New Roman" w:hAnsi="Times New Roman" w:cs="Times New Roman"/>
          <w:sz w:val="24"/>
          <w:szCs w:val="24"/>
        </w:rPr>
        <w:t>automatizovan</w:t>
      </w:r>
      <w:r w:rsidR="00320E80">
        <w:rPr>
          <w:rFonts w:ascii="Times New Roman" w:hAnsi="Times New Roman" w:cs="Times New Roman"/>
          <w:sz w:val="24"/>
          <w:szCs w:val="24"/>
        </w:rPr>
        <w:t xml:space="preserve">ým spôsobom </w:t>
      </w:r>
      <w:r w:rsidR="00336973">
        <w:rPr>
          <w:rFonts w:ascii="Times New Roman" w:hAnsi="Times New Roman" w:cs="Times New Roman"/>
          <w:sz w:val="24"/>
          <w:szCs w:val="24"/>
        </w:rPr>
        <w:t xml:space="preserve">alebo situácie, kedy </w:t>
      </w:r>
      <w:r w:rsidR="00486FFE">
        <w:rPr>
          <w:rFonts w:ascii="Times New Roman" w:hAnsi="Times New Roman" w:cs="Times New Roman"/>
          <w:sz w:val="24"/>
          <w:szCs w:val="24"/>
        </w:rPr>
        <w:t xml:space="preserve">boli poskytnuté hromadné údaje katastra na základe </w:t>
      </w:r>
      <w:r w:rsidR="00336973">
        <w:rPr>
          <w:rFonts w:ascii="Times New Roman" w:hAnsi="Times New Roman" w:cs="Times New Roman"/>
          <w:sz w:val="24"/>
          <w:szCs w:val="24"/>
        </w:rPr>
        <w:t xml:space="preserve">zmluvy postupom podľa </w:t>
      </w:r>
      <w:r w:rsidR="00486FFE">
        <w:rPr>
          <w:rFonts w:ascii="Times New Roman" w:hAnsi="Times New Roman" w:cs="Times New Roman"/>
          <w:sz w:val="24"/>
          <w:szCs w:val="24"/>
        </w:rPr>
        <w:t>§ 69 ods. 11 katastrálneho zákona.</w:t>
      </w:r>
    </w:p>
    <w:p w14:paraId="07C4637E" w14:textId="0D3ADEE7" w:rsidR="00336973" w:rsidRDefault="00336973"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Zverejňovanie údajov katastra prostredníctvom prístupového miesta neslúži, resp. nemá slúžiť</w:t>
      </w:r>
      <w:r w:rsidR="00320E80">
        <w:rPr>
          <w:rFonts w:ascii="Times New Roman" w:hAnsi="Times New Roman" w:cs="Times New Roman"/>
          <w:sz w:val="24"/>
          <w:szCs w:val="24"/>
        </w:rPr>
        <w:t xml:space="preserve"> na to, aby sa takto zverejnené údaje</w:t>
      </w:r>
      <w:r>
        <w:rPr>
          <w:rFonts w:ascii="Times New Roman" w:hAnsi="Times New Roman" w:cs="Times New Roman"/>
          <w:sz w:val="24"/>
          <w:szCs w:val="24"/>
        </w:rPr>
        <w:t xml:space="preserve"> </w:t>
      </w:r>
      <w:r w:rsidR="00B768B0">
        <w:rPr>
          <w:rFonts w:ascii="Times New Roman" w:hAnsi="Times New Roman" w:cs="Times New Roman"/>
          <w:sz w:val="24"/>
          <w:szCs w:val="24"/>
        </w:rPr>
        <w:t>bez akéhokoľvek obmedzenia</w:t>
      </w:r>
      <w:r w:rsidR="00320E80">
        <w:rPr>
          <w:rFonts w:ascii="Times New Roman" w:hAnsi="Times New Roman" w:cs="Times New Roman"/>
          <w:sz w:val="24"/>
          <w:szCs w:val="24"/>
        </w:rPr>
        <w:t xml:space="preserve"> využívali</w:t>
      </w:r>
      <w:r>
        <w:rPr>
          <w:rFonts w:ascii="Times New Roman" w:hAnsi="Times New Roman" w:cs="Times New Roman"/>
          <w:sz w:val="24"/>
          <w:szCs w:val="24"/>
        </w:rPr>
        <w:t>. Samotná skutočnosť, že údaje katastra sú zverejnené</w:t>
      </w:r>
      <w:r w:rsidR="0037598F">
        <w:rPr>
          <w:rFonts w:ascii="Times New Roman" w:hAnsi="Times New Roman" w:cs="Times New Roman"/>
          <w:sz w:val="24"/>
          <w:szCs w:val="24"/>
        </w:rPr>
        <w:t xml:space="preserve"> v rozsahu a za podmienok podľa § 68 ods. 4 katastrálneho zákona neznamená, že takto zverejnené údaje nepožívajú žiadnu právnu ochranu a že je možné ich využívať, resp. spracúvať na akýkoľvek účel a akýmkoľvek spôsobom.</w:t>
      </w:r>
      <w:r w:rsidR="009C4DBA">
        <w:rPr>
          <w:rFonts w:ascii="Times New Roman" w:hAnsi="Times New Roman" w:cs="Times New Roman"/>
          <w:sz w:val="24"/>
          <w:szCs w:val="24"/>
        </w:rPr>
        <w:t xml:space="preserve"> </w:t>
      </w:r>
    </w:p>
    <w:p w14:paraId="56380521" w14:textId="322C76F7" w:rsidR="00B768B0" w:rsidRDefault="009C4DBA"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Skutková podstata priestupku spočívajúceho vo </w:t>
      </w:r>
      <w:r w:rsidRPr="00C02775">
        <w:rPr>
          <w:rFonts w:ascii="Times New Roman" w:hAnsi="Times New Roman" w:cs="Times New Roman"/>
          <w:sz w:val="24"/>
          <w:szCs w:val="24"/>
        </w:rPr>
        <w:t>využíva</w:t>
      </w:r>
      <w:r>
        <w:rPr>
          <w:rFonts w:ascii="Times New Roman" w:hAnsi="Times New Roman" w:cs="Times New Roman"/>
          <w:sz w:val="24"/>
          <w:szCs w:val="24"/>
        </w:rPr>
        <w:t>ní</w:t>
      </w:r>
      <w:r w:rsidRPr="00C02775">
        <w:rPr>
          <w:rFonts w:ascii="Times New Roman" w:hAnsi="Times New Roman" w:cs="Times New Roman"/>
          <w:sz w:val="24"/>
          <w:szCs w:val="24"/>
        </w:rPr>
        <w:t xml:space="preserve"> údaj</w:t>
      </w:r>
      <w:r>
        <w:rPr>
          <w:rFonts w:ascii="Times New Roman" w:hAnsi="Times New Roman" w:cs="Times New Roman"/>
          <w:sz w:val="24"/>
          <w:szCs w:val="24"/>
        </w:rPr>
        <w:t>ov</w:t>
      </w:r>
      <w:r w:rsidRPr="00C02775">
        <w:rPr>
          <w:rFonts w:ascii="Times New Roman" w:hAnsi="Times New Roman" w:cs="Times New Roman"/>
          <w:sz w:val="24"/>
          <w:szCs w:val="24"/>
        </w:rPr>
        <w:t xml:space="preserve"> katastra zverejnen</w:t>
      </w:r>
      <w:r>
        <w:rPr>
          <w:rFonts w:ascii="Times New Roman" w:hAnsi="Times New Roman" w:cs="Times New Roman"/>
          <w:sz w:val="24"/>
          <w:szCs w:val="24"/>
        </w:rPr>
        <w:t>ých</w:t>
      </w:r>
      <w:r w:rsidRPr="00C02775">
        <w:rPr>
          <w:rFonts w:ascii="Times New Roman" w:hAnsi="Times New Roman" w:cs="Times New Roman"/>
          <w:sz w:val="24"/>
          <w:szCs w:val="24"/>
        </w:rPr>
        <w:t xml:space="preserve"> podľa § 68 ods. 4 </w:t>
      </w:r>
      <w:r>
        <w:rPr>
          <w:rFonts w:ascii="Times New Roman" w:hAnsi="Times New Roman" w:cs="Times New Roman"/>
          <w:sz w:val="24"/>
          <w:szCs w:val="24"/>
        </w:rPr>
        <w:t xml:space="preserve">sa týka tých prípadov, kedy osoba automatizovaným spôsobom </w:t>
      </w:r>
      <w:r w:rsidR="000B10F3">
        <w:rPr>
          <w:rFonts w:ascii="Times New Roman" w:hAnsi="Times New Roman" w:cs="Times New Roman"/>
          <w:sz w:val="24"/>
          <w:szCs w:val="24"/>
        </w:rPr>
        <w:t>hromadne získa použitím technických prostriedkov</w:t>
      </w:r>
      <w:r>
        <w:rPr>
          <w:rFonts w:ascii="Times New Roman" w:hAnsi="Times New Roman" w:cs="Times New Roman"/>
          <w:sz w:val="24"/>
          <w:szCs w:val="24"/>
        </w:rPr>
        <w:t xml:space="preserve"> zverejnené údaje katastra</w:t>
      </w:r>
      <w:r w:rsidR="000D0690">
        <w:rPr>
          <w:rFonts w:ascii="Times New Roman" w:hAnsi="Times New Roman" w:cs="Times New Roman"/>
          <w:sz w:val="24"/>
          <w:szCs w:val="24"/>
        </w:rPr>
        <w:t xml:space="preserve"> bez právneho základu</w:t>
      </w:r>
      <w:r>
        <w:rPr>
          <w:rFonts w:ascii="Times New Roman" w:hAnsi="Times New Roman" w:cs="Times New Roman"/>
          <w:sz w:val="24"/>
          <w:szCs w:val="24"/>
        </w:rPr>
        <w:t xml:space="preserve">. </w:t>
      </w:r>
      <w:r w:rsidR="00B768B0">
        <w:rPr>
          <w:rFonts w:ascii="Times New Roman" w:hAnsi="Times New Roman" w:cs="Times New Roman"/>
          <w:sz w:val="24"/>
          <w:szCs w:val="24"/>
        </w:rPr>
        <w:t xml:space="preserve">Zmyslom zverejňovania údajov katastra nie je vytvoriť podmienky pre automatizované </w:t>
      </w:r>
      <w:r w:rsidR="00DA404B">
        <w:rPr>
          <w:rFonts w:ascii="Times New Roman" w:hAnsi="Times New Roman" w:cs="Times New Roman"/>
          <w:sz w:val="24"/>
          <w:szCs w:val="24"/>
        </w:rPr>
        <w:t>sťahovanie</w:t>
      </w:r>
      <w:r w:rsidR="00B768B0">
        <w:rPr>
          <w:rFonts w:ascii="Times New Roman" w:hAnsi="Times New Roman" w:cs="Times New Roman"/>
          <w:sz w:val="24"/>
          <w:szCs w:val="24"/>
        </w:rPr>
        <w:t xml:space="preserve"> týchto údajov a</w:t>
      </w:r>
      <w:r w:rsidR="000D0690">
        <w:rPr>
          <w:rFonts w:ascii="Times New Roman" w:hAnsi="Times New Roman" w:cs="Times New Roman"/>
          <w:sz w:val="24"/>
          <w:szCs w:val="24"/>
        </w:rPr>
        <w:t>lebo</w:t>
      </w:r>
      <w:r w:rsidR="00B768B0">
        <w:rPr>
          <w:rFonts w:ascii="Times New Roman" w:hAnsi="Times New Roman" w:cs="Times New Roman"/>
          <w:sz w:val="24"/>
          <w:szCs w:val="24"/>
        </w:rPr>
        <w:t> profilovanie osôb evidovaných v katastri nehnuteľností.</w:t>
      </w:r>
    </w:p>
    <w:p w14:paraId="4763A145" w14:textId="6ABA574C" w:rsidR="003A3BAF" w:rsidRDefault="009C4DBA"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Účelom </w:t>
      </w:r>
      <w:r w:rsidR="00A71AC9">
        <w:rPr>
          <w:rFonts w:ascii="Times New Roman" w:hAnsi="Times New Roman" w:cs="Times New Roman"/>
          <w:sz w:val="24"/>
          <w:szCs w:val="24"/>
        </w:rPr>
        <w:t>skutkovej podstaty priestupku je pôsobiť preventívne vo vzťahu k neoprávnenému získaniu a ďalšiemu spracovaniu údajov katastra, zahŕňajúcich osobné údaje vlastníkov nehnuteľností a ďalších osôb oprávnených z práv k nehnuteľnostiam. V tejto súvislosti je potrebné zdôrazniť, že účelom a zmyslom katastra nehnuteľností ako evidencie nehnuteľností a práv k nehnuteľnostiam je zabezpečiť ochranu práv k nehnuteľnostiam, a to aj v kontexte ústavou chráneného práva na ochranu súkromia, rodinného života</w:t>
      </w:r>
      <w:r w:rsidR="004D2755">
        <w:rPr>
          <w:rFonts w:ascii="Times New Roman" w:hAnsi="Times New Roman" w:cs="Times New Roman"/>
          <w:sz w:val="24"/>
          <w:szCs w:val="24"/>
        </w:rPr>
        <w:t xml:space="preserve"> a </w:t>
      </w:r>
      <w:r w:rsidR="00A71AC9">
        <w:rPr>
          <w:rFonts w:ascii="Times New Roman" w:hAnsi="Times New Roman" w:cs="Times New Roman"/>
          <w:sz w:val="24"/>
          <w:szCs w:val="24"/>
        </w:rPr>
        <w:t xml:space="preserve">osobných údajov. </w:t>
      </w:r>
      <w:r w:rsidR="004D2755">
        <w:rPr>
          <w:rFonts w:ascii="Times New Roman" w:hAnsi="Times New Roman" w:cs="Times New Roman"/>
          <w:sz w:val="24"/>
          <w:szCs w:val="24"/>
        </w:rPr>
        <w:t>Zverejňovanie údajov katastra nie je možné vnímať izolovane, iba optikou práva na informácie, ktoré bez ďalšieho nemožno považovať za právo nadradené právu na ochranu súkromia, rodinného života a osobných údajov.</w:t>
      </w:r>
    </w:p>
    <w:p w14:paraId="5F6C01D5" w14:textId="5DCD8898" w:rsidR="0035729E" w:rsidRDefault="003A3BAF" w:rsidP="00822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Skutková podstata priestupku spočívajúceho v neoprávnenom využívaní údajov katastra získaných na základe zmluvy podľa § 69 ods. 11 katastrálneho zákona</w:t>
      </w:r>
      <w:r w:rsidR="000D0690">
        <w:rPr>
          <w:rFonts w:ascii="Times New Roman" w:hAnsi="Times New Roman" w:cs="Times New Roman"/>
          <w:sz w:val="24"/>
          <w:szCs w:val="24"/>
        </w:rPr>
        <w:t xml:space="preserve"> </w:t>
      </w:r>
      <w:r>
        <w:rPr>
          <w:rFonts w:ascii="Times New Roman" w:hAnsi="Times New Roman" w:cs="Times New Roman"/>
          <w:sz w:val="24"/>
          <w:szCs w:val="24"/>
        </w:rPr>
        <w:t xml:space="preserve">sa </w:t>
      </w:r>
      <w:r w:rsidR="000D0690">
        <w:rPr>
          <w:rFonts w:ascii="Times New Roman" w:hAnsi="Times New Roman" w:cs="Times New Roman"/>
          <w:sz w:val="24"/>
          <w:szCs w:val="24"/>
        </w:rPr>
        <w:t xml:space="preserve">týka tých prípadov, ak sa poskytujú </w:t>
      </w:r>
      <w:r w:rsidRPr="003A3BAF">
        <w:rPr>
          <w:rFonts w:ascii="Times New Roman" w:hAnsi="Times New Roman" w:cs="Times New Roman"/>
          <w:sz w:val="24"/>
          <w:szCs w:val="24"/>
        </w:rPr>
        <w:t>údaje katastra, vrátane osobných údajo</w:t>
      </w:r>
      <w:r>
        <w:rPr>
          <w:rFonts w:ascii="Times New Roman" w:hAnsi="Times New Roman" w:cs="Times New Roman"/>
          <w:sz w:val="24"/>
          <w:szCs w:val="24"/>
        </w:rPr>
        <w:t>v, na základe zmluvy, a to osobám</w:t>
      </w:r>
      <w:r w:rsidRPr="003A3BAF">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ktoré tieto údaje </w:t>
      </w:r>
      <w:r w:rsidRPr="003A3BAF">
        <w:rPr>
          <w:rFonts w:ascii="Times New Roman" w:hAnsi="Times New Roman" w:cs="Times New Roman"/>
          <w:sz w:val="24"/>
          <w:szCs w:val="24"/>
        </w:rPr>
        <w:t>nevyhnutn</w:t>
      </w:r>
      <w:r>
        <w:rPr>
          <w:rFonts w:ascii="Times New Roman" w:hAnsi="Times New Roman" w:cs="Times New Roman"/>
          <w:sz w:val="24"/>
          <w:szCs w:val="24"/>
        </w:rPr>
        <w:t>e potrebujú</w:t>
      </w:r>
      <w:r w:rsidRPr="003A3BAF">
        <w:rPr>
          <w:rFonts w:ascii="Times New Roman" w:hAnsi="Times New Roman" w:cs="Times New Roman"/>
          <w:sz w:val="24"/>
          <w:szCs w:val="24"/>
        </w:rPr>
        <w:t xml:space="preserve"> na plnenie ich úloh alebo povinností ustanovených podľa osobitných predpisov alebo na splnenie úloh realizovaných vo verejnom záujme.</w:t>
      </w:r>
      <w:r>
        <w:rPr>
          <w:rFonts w:ascii="Times New Roman" w:hAnsi="Times New Roman" w:cs="Times New Roman"/>
          <w:sz w:val="24"/>
          <w:szCs w:val="24"/>
        </w:rPr>
        <w:t xml:space="preserve"> Tieto osoby môžu údaje katastra, ktoré im boli poskytnuté, použiť len na účel, ktorý je dohodnutý v zmluve a </w:t>
      </w:r>
      <w:r w:rsidR="0035729E">
        <w:rPr>
          <w:rFonts w:ascii="Times New Roman" w:hAnsi="Times New Roman" w:cs="Times New Roman"/>
          <w:sz w:val="24"/>
          <w:szCs w:val="24"/>
        </w:rPr>
        <w:t xml:space="preserve">ktorý </w:t>
      </w:r>
      <w:r>
        <w:rPr>
          <w:rFonts w:ascii="Times New Roman" w:hAnsi="Times New Roman" w:cs="Times New Roman"/>
          <w:sz w:val="24"/>
          <w:szCs w:val="24"/>
        </w:rPr>
        <w:t>vyplýva z osobitných právnych predpiso</w:t>
      </w:r>
      <w:r w:rsidR="0035729E">
        <w:rPr>
          <w:rFonts w:ascii="Times New Roman" w:hAnsi="Times New Roman" w:cs="Times New Roman"/>
          <w:sz w:val="24"/>
          <w:szCs w:val="24"/>
        </w:rPr>
        <w:t xml:space="preserve">v alebo na plnenie úloh vo verejnom záujme. </w:t>
      </w:r>
      <w:r w:rsidR="00E46C6E">
        <w:rPr>
          <w:rFonts w:ascii="Times New Roman" w:hAnsi="Times New Roman" w:cs="Times New Roman"/>
          <w:sz w:val="24"/>
          <w:szCs w:val="24"/>
        </w:rPr>
        <w:t>Pod v</w:t>
      </w:r>
      <w:r w:rsidR="0035729E">
        <w:rPr>
          <w:rFonts w:ascii="Times New Roman" w:hAnsi="Times New Roman" w:cs="Times New Roman"/>
          <w:sz w:val="24"/>
          <w:szCs w:val="24"/>
        </w:rPr>
        <w:t>erejný</w:t>
      </w:r>
      <w:r w:rsidR="00E46C6E">
        <w:rPr>
          <w:rFonts w:ascii="Times New Roman" w:hAnsi="Times New Roman" w:cs="Times New Roman"/>
          <w:sz w:val="24"/>
          <w:szCs w:val="24"/>
        </w:rPr>
        <w:t xml:space="preserve"> záujem, ktorý je potrebné preukázať, možno rozumieť veci, ktoré ovplyvňujú do značného stupňa životnú úroveň občanov alebo život </w:t>
      </w:r>
      <w:r w:rsidR="00E46C6E" w:rsidRPr="00E46C6E">
        <w:rPr>
          <w:rFonts w:ascii="Times New Roman" w:hAnsi="Times New Roman" w:cs="Times New Roman"/>
          <w:sz w:val="24"/>
          <w:szCs w:val="24"/>
        </w:rPr>
        <w:t xml:space="preserve">spoločnosti ako celku. Verejný záujem </w:t>
      </w:r>
      <w:r w:rsidR="0035729E" w:rsidRPr="00E46C6E">
        <w:rPr>
          <w:rFonts w:ascii="Times New Roman" w:hAnsi="Times New Roman" w:cs="Times New Roman"/>
          <w:sz w:val="24"/>
          <w:szCs w:val="24"/>
        </w:rPr>
        <w:t xml:space="preserve">nemôže byť redukovaný </w:t>
      </w:r>
      <w:r w:rsidR="00E46C6E">
        <w:rPr>
          <w:rFonts w:ascii="Times New Roman" w:hAnsi="Times New Roman" w:cs="Times New Roman"/>
          <w:sz w:val="24"/>
          <w:szCs w:val="24"/>
        </w:rPr>
        <w:t xml:space="preserve">len </w:t>
      </w:r>
      <w:r w:rsidR="0035729E" w:rsidRPr="00E46C6E">
        <w:rPr>
          <w:rFonts w:ascii="Times New Roman" w:hAnsi="Times New Roman" w:cs="Times New Roman"/>
          <w:sz w:val="24"/>
          <w:szCs w:val="24"/>
        </w:rPr>
        <w:t xml:space="preserve">na </w:t>
      </w:r>
      <w:r w:rsidR="00E46C6E">
        <w:rPr>
          <w:rFonts w:ascii="Times New Roman" w:hAnsi="Times New Roman" w:cs="Times New Roman"/>
          <w:sz w:val="24"/>
          <w:szCs w:val="24"/>
        </w:rPr>
        <w:t>„</w:t>
      </w:r>
      <w:r w:rsidR="0035729E" w:rsidRPr="00E46C6E">
        <w:rPr>
          <w:rFonts w:ascii="Times New Roman" w:hAnsi="Times New Roman" w:cs="Times New Roman"/>
          <w:sz w:val="24"/>
          <w:szCs w:val="24"/>
        </w:rPr>
        <w:t>hlad</w:t>
      </w:r>
      <w:r w:rsidR="00E46C6E">
        <w:rPr>
          <w:rFonts w:ascii="Times New Roman" w:hAnsi="Times New Roman" w:cs="Times New Roman"/>
          <w:sz w:val="24"/>
          <w:szCs w:val="24"/>
        </w:rPr>
        <w:t>“</w:t>
      </w:r>
      <w:r w:rsidR="0035729E" w:rsidRPr="00E46C6E">
        <w:rPr>
          <w:rFonts w:ascii="Times New Roman" w:hAnsi="Times New Roman" w:cs="Times New Roman"/>
          <w:sz w:val="24"/>
          <w:szCs w:val="24"/>
        </w:rPr>
        <w:t xml:space="preserve"> verejnosti po informáciách o súkromnom živote iných alebo na túžbu publika za honbou za senzáciou. </w:t>
      </w:r>
    </w:p>
    <w:p w14:paraId="52C0E28A" w14:textId="30EFB706" w:rsidR="00822ABF" w:rsidRPr="00E46C6E" w:rsidRDefault="00822ABF" w:rsidP="00822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 pojmom „neoprávnené poskytnutie, sprístupnenie, zverejnenie alebo iné použitie údajov katastra“ je potrebné rozumieť také spracovateľské operácie, resp. nakladanie so získanými údajmi katastra, ktoré je v rozpore s</w:t>
      </w:r>
      <w:r w:rsidR="00DA404B">
        <w:rPr>
          <w:rFonts w:ascii="Times New Roman" w:hAnsi="Times New Roman" w:cs="Times New Roman"/>
          <w:sz w:val="24"/>
          <w:szCs w:val="24"/>
        </w:rPr>
        <w:t>o zásadami poskytovania údajov katastra</w:t>
      </w:r>
      <w:r w:rsidR="004D72E5">
        <w:rPr>
          <w:rFonts w:ascii="Times New Roman" w:hAnsi="Times New Roman" w:cs="Times New Roman"/>
          <w:sz w:val="24"/>
          <w:szCs w:val="24"/>
        </w:rPr>
        <w:t>.</w:t>
      </w:r>
    </w:p>
    <w:p w14:paraId="5508F42F" w14:textId="77777777" w:rsidR="00336819" w:rsidRDefault="00336819" w:rsidP="005130BD">
      <w:pPr>
        <w:spacing w:after="0" w:line="240" w:lineRule="auto"/>
        <w:jc w:val="both"/>
        <w:rPr>
          <w:rFonts w:ascii="Times New Roman" w:hAnsi="Times New Roman" w:cs="Times New Roman"/>
          <w:sz w:val="24"/>
          <w:szCs w:val="24"/>
        </w:rPr>
      </w:pPr>
    </w:p>
    <w:p w14:paraId="30362C06" w14:textId="40E3CA6E" w:rsidR="00A84832" w:rsidRPr="007973B3" w:rsidRDefault="009C0C35" w:rsidP="00A84832">
      <w:pPr>
        <w:spacing w:after="0" w:line="240" w:lineRule="auto"/>
        <w:jc w:val="both"/>
        <w:rPr>
          <w:rFonts w:ascii="Times New Roman" w:hAnsi="Times New Roman" w:cs="Times New Roman"/>
          <w:b/>
          <w:sz w:val="24"/>
          <w:szCs w:val="24"/>
          <w:lang w:eastAsia="cs-CZ"/>
        </w:rPr>
      </w:pPr>
      <w:r>
        <w:rPr>
          <w:rFonts w:ascii="Times New Roman" w:hAnsi="Times New Roman" w:cs="Times New Roman"/>
          <w:b/>
          <w:sz w:val="24"/>
          <w:szCs w:val="24"/>
          <w:lang w:eastAsia="cs-CZ"/>
        </w:rPr>
        <w:t>K bodu 81</w:t>
      </w:r>
      <w:r w:rsidR="00A84832">
        <w:rPr>
          <w:rFonts w:ascii="Times New Roman" w:hAnsi="Times New Roman" w:cs="Times New Roman"/>
          <w:b/>
          <w:sz w:val="24"/>
          <w:szCs w:val="24"/>
          <w:lang w:eastAsia="cs-CZ"/>
        </w:rPr>
        <w:t xml:space="preserve"> (§ 74 ods. 2)</w:t>
      </w:r>
    </w:p>
    <w:p w14:paraId="482AE9C2" w14:textId="77777777" w:rsidR="00A84832" w:rsidRDefault="00A84832" w:rsidP="00A84832">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Legislatívno-technická úprava. </w:t>
      </w:r>
      <w:r w:rsidRPr="006F7C0D">
        <w:rPr>
          <w:rFonts w:ascii="Times New Roman" w:hAnsi="Times New Roman" w:cs="Times New Roman"/>
          <w:sz w:val="24"/>
          <w:szCs w:val="24"/>
          <w:lang w:eastAsia="cs-CZ"/>
        </w:rPr>
        <w:t xml:space="preserve">Dochádza k prepočtu </w:t>
      </w:r>
      <w:r>
        <w:rPr>
          <w:rFonts w:ascii="Times New Roman" w:hAnsi="Times New Roman" w:cs="Times New Roman"/>
          <w:sz w:val="24"/>
          <w:szCs w:val="24"/>
          <w:lang w:eastAsia="cs-CZ"/>
        </w:rPr>
        <w:t>slovenských korún</w:t>
      </w:r>
      <w:r w:rsidRPr="006F7C0D">
        <w:rPr>
          <w:rFonts w:ascii="Times New Roman" w:hAnsi="Times New Roman" w:cs="Times New Roman"/>
          <w:sz w:val="24"/>
          <w:szCs w:val="24"/>
          <w:lang w:eastAsia="cs-CZ"/>
        </w:rPr>
        <w:t xml:space="preserve"> na eur</w:t>
      </w:r>
      <w:r>
        <w:rPr>
          <w:rFonts w:ascii="Times New Roman" w:hAnsi="Times New Roman" w:cs="Times New Roman"/>
          <w:sz w:val="24"/>
          <w:szCs w:val="24"/>
          <w:lang w:eastAsia="cs-CZ"/>
        </w:rPr>
        <w:t>á</w:t>
      </w:r>
      <w:r w:rsidRPr="006F7C0D">
        <w:rPr>
          <w:rFonts w:ascii="Times New Roman" w:hAnsi="Times New Roman" w:cs="Times New Roman"/>
          <w:sz w:val="24"/>
          <w:szCs w:val="24"/>
          <w:lang w:eastAsia="cs-CZ"/>
        </w:rPr>
        <w:t>.</w:t>
      </w:r>
    </w:p>
    <w:p w14:paraId="315695D0" w14:textId="2DA26568" w:rsidR="00A84832" w:rsidRDefault="00A84832" w:rsidP="00A84832">
      <w:pPr>
        <w:spacing w:after="0" w:line="240" w:lineRule="auto"/>
        <w:jc w:val="both"/>
        <w:rPr>
          <w:rFonts w:ascii="Times New Roman" w:hAnsi="Times New Roman" w:cs="Times New Roman"/>
          <w:sz w:val="24"/>
          <w:szCs w:val="24"/>
          <w:lang w:eastAsia="cs-CZ"/>
        </w:rPr>
      </w:pPr>
    </w:p>
    <w:p w14:paraId="7E1048F2" w14:textId="0DA8A428" w:rsidR="00A84832" w:rsidRPr="007973B3" w:rsidRDefault="009C0C35" w:rsidP="00A84832">
      <w:pPr>
        <w:spacing w:after="0" w:line="240" w:lineRule="auto"/>
        <w:jc w:val="both"/>
        <w:rPr>
          <w:rFonts w:ascii="Times New Roman" w:hAnsi="Times New Roman" w:cs="Times New Roman"/>
          <w:b/>
          <w:sz w:val="24"/>
          <w:szCs w:val="24"/>
          <w:lang w:eastAsia="cs-CZ"/>
        </w:rPr>
      </w:pPr>
      <w:r>
        <w:rPr>
          <w:rFonts w:ascii="Times New Roman" w:hAnsi="Times New Roman" w:cs="Times New Roman"/>
          <w:b/>
          <w:sz w:val="24"/>
          <w:szCs w:val="24"/>
          <w:lang w:eastAsia="cs-CZ"/>
        </w:rPr>
        <w:t>K bodu 82</w:t>
      </w:r>
      <w:r w:rsidR="00A84832" w:rsidRPr="007973B3">
        <w:rPr>
          <w:rFonts w:ascii="Times New Roman" w:hAnsi="Times New Roman" w:cs="Times New Roman"/>
          <w:b/>
          <w:sz w:val="24"/>
          <w:szCs w:val="24"/>
          <w:lang w:eastAsia="cs-CZ"/>
        </w:rPr>
        <w:t xml:space="preserve"> (§ 74 </w:t>
      </w:r>
      <w:r w:rsidR="00A84832">
        <w:rPr>
          <w:rFonts w:ascii="Times New Roman" w:hAnsi="Times New Roman" w:cs="Times New Roman"/>
          <w:b/>
          <w:sz w:val="24"/>
          <w:szCs w:val="24"/>
          <w:lang w:eastAsia="cs-CZ"/>
        </w:rPr>
        <w:t xml:space="preserve">nový </w:t>
      </w:r>
      <w:r w:rsidR="00A84832" w:rsidRPr="007973B3">
        <w:rPr>
          <w:rFonts w:ascii="Times New Roman" w:hAnsi="Times New Roman" w:cs="Times New Roman"/>
          <w:b/>
          <w:sz w:val="24"/>
          <w:szCs w:val="24"/>
          <w:lang w:eastAsia="cs-CZ"/>
        </w:rPr>
        <w:t>ods</w:t>
      </w:r>
      <w:r w:rsidR="00A84832">
        <w:rPr>
          <w:rFonts w:ascii="Times New Roman" w:hAnsi="Times New Roman" w:cs="Times New Roman"/>
          <w:b/>
          <w:sz w:val="24"/>
          <w:szCs w:val="24"/>
          <w:lang w:eastAsia="cs-CZ"/>
        </w:rPr>
        <w:t>ek</w:t>
      </w:r>
      <w:r w:rsidR="00A84832" w:rsidRPr="007973B3">
        <w:rPr>
          <w:rFonts w:ascii="Times New Roman" w:hAnsi="Times New Roman" w:cs="Times New Roman"/>
          <w:b/>
          <w:sz w:val="24"/>
          <w:szCs w:val="24"/>
          <w:lang w:eastAsia="cs-CZ"/>
        </w:rPr>
        <w:t xml:space="preserve"> 3) </w:t>
      </w:r>
    </w:p>
    <w:p w14:paraId="550543E9" w14:textId="77777777" w:rsidR="00A84832" w:rsidRDefault="00A84832" w:rsidP="00A84832">
      <w:pPr>
        <w:spacing w:after="0" w:line="240" w:lineRule="auto"/>
        <w:jc w:val="both"/>
        <w:rPr>
          <w:rFonts w:ascii="Times New Roman" w:hAnsi="Times New Roman" w:cs="Times New Roman"/>
          <w:sz w:val="24"/>
          <w:szCs w:val="24"/>
          <w:lang w:eastAsia="cs-CZ"/>
        </w:rPr>
      </w:pPr>
      <w:r w:rsidRPr="006F7C0D">
        <w:rPr>
          <w:rFonts w:ascii="Times New Roman" w:hAnsi="Times New Roman" w:cs="Times New Roman"/>
          <w:sz w:val="24"/>
          <w:szCs w:val="24"/>
          <w:lang w:eastAsia="cs-CZ"/>
        </w:rPr>
        <w:t xml:space="preserve">Dochádza k zosúladeniu a sprehľadneniu ustanovenia. Doteraz bolo predmetné ustanovenie súčasťou § 77 ods. 1 doterajšieho znenia katastrálneho zákona, kde bolo zle naformulované a nelogicky vložené. Časť súvisiaca s prejednaním priestupku bude touto zmenou umiestnená v jednom ucelenom bloku. </w:t>
      </w:r>
    </w:p>
    <w:p w14:paraId="460B2659" w14:textId="77777777" w:rsidR="00A84832" w:rsidRPr="006F7C0D" w:rsidRDefault="00A84832" w:rsidP="00A84832">
      <w:pPr>
        <w:spacing w:after="0" w:line="240" w:lineRule="auto"/>
        <w:jc w:val="both"/>
        <w:rPr>
          <w:rFonts w:ascii="Times New Roman" w:hAnsi="Times New Roman" w:cs="Times New Roman"/>
          <w:sz w:val="24"/>
          <w:szCs w:val="24"/>
          <w:lang w:eastAsia="cs-CZ"/>
        </w:rPr>
      </w:pPr>
    </w:p>
    <w:p w14:paraId="4CA6BE7D" w14:textId="5D3C8571" w:rsidR="00A84832" w:rsidRPr="007973B3" w:rsidRDefault="00A84832" w:rsidP="00A84832">
      <w:pPr>
        <w:spacing w:after="0" w:line="240" w:lineRule="auto"/>
        <w:jc w:val="both"/>
        <w:rPr>
          <w:rFonts w:ascii="Times New Roman" w:hAnsi="Times New Roman" w:cs="Times New Roman"/>
          <w:b/>
          <w:sz w:val="24"/>
          <w:szCs w:val="24"/>
          <w:lang w:eastAsia="cs-CZ"/>
        </w:rPr>
      </w:pPr>
      <w:r w:rsidRPr="007973B3">
        <w:rPr>
          <w:rFonts w:ascii="Times New Roman" w:hAnsi="Times New Roman" w:cs="Times New Roman"/>
          <w:b/>
          <w:sz w:val="24"/>
          <w:szCs w:val="24"/>
          <w:lang w:eastAsia="cs-CZ"/>
        </w:rPr>
        <w:t xml:space="preserve">K bodu </w:t>
      </w:r>
      <w:r w:rsidR="009C0C35">
        <w:rPr>
          <w:rFonts w:ascii="Times New Roman" w:hAnsi="Times New Roman" w:cs="Times New Roman"/>
          <w:b/>
          <w:sz w:val="24"/>
          <w:szCs w:val="24"/>
          <w:lang w:eastAsia="cs-CZ"/>
        </w:rPr>
        <w:t>83</w:t>
      </w:r>
      <w:r w:rsidRPr="007973B3">
        <w:rPr>
          <w:rFonts w:ascii="Times New Roman" w:hAnsi="Times New Roman" w:cs="Times New Roman"/>
          <w:b/>
          <w:sz w:val="24"/>
          <w:szCs w:val="24"/>
          <w:lang w:eastAsia="cs-CZ"/>
        </w:rPr>
        <w:t xml:space="preserve"> </w:t>
      </w:r>
      <w:r>
        <w:rPr>
          <w:rFonts w:ascii="Times New Roman" w:hAnsi="Times New Roman" w:cs="Times New Roman"/>
          <w:b/>
          <w:sz w:val="24"/>
          <w:szCs w:val="24"/>
          <w:lang w:eastAsia="cs-CZ"/>
        </w:rPr>
        <w:t>(§</w:t>
      </w:r>
      <w:r w:rsidR="003B3445">
        <w:rPr>
          <w:rFonts w:ascii="Times New Roman" w:hAnsi="Times New Roman" w:cs="Times New Roman"/>
          <w:b/>
          <w:sz w:val="24"/>
          <w:szCs w:val="24"/>
          <w:lang w:eastAsia="cs-CZ"/>
        </w:rPr>
        <w:t xml:space="preserve"> 75)</w:t>
      </w:r>
    </w:p>
    <w:p w14:paraId="34CB02F8" w14:textId="56F33E38" w:rsidR="00A84832" w:rsidRPr="006F7C0D" w:rsidRDefault="00A84832" w:rsidP="00A84832">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K </w:t>
      </w:r>
      <w:r w:rsidRPr="006F7C0D">
        <w:rPr>
          <w:rFonts w:ascii="Times New Roman" w:hAnsi="Times New Roman" w:cs="Times New Roman"/>
          <w:sz w:val="24"/>
          <w:szCs w:val="24"/>
          <w:lang w:eastAsia="cs-CZ"/>
        </w:rPr>
        <w:t>§ 75 ods. 1</w:t>
      </w:r>
    </w:p>
    <w:p w14:paraId="6B3DA761" w14:textId="77777777" w:rsidR="00A84832" w:rsidRDefault="00A84832" w:rsidP="00A84832">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Legislatívno-technická úprava.</w:t>
      </w:r>
      <w:r w:rsidRPr="006F7C0D">
        <w:rPr>
          <w:rFonts w:ascii="Times New Roman" w:hAnsi="Times New Roman" w:cs="Times New Roman"/>
          <w:sz w:val="24"/>
          <w:szCs w:val="24"/>
          <w:lang w:eastAsia="cs-CZ"/>
        </w:rPr>
        <w:t xml:space="preserve"> Podmienená zmena vyvolaná zmenou označovania písmen.</w:t>
      </w:r>
    </w:p>
    <w:p w14:paraId="16AA6BA2" w14:textId="046B7E7B" w:rsidR="00A84832" w:rsidRPr="006F7C0D" w:rsidRDefault="00A84832" w:rsidP="00A84832">
      <w:pPr>
        <w:spacing w:after="0" w:line="240" w:lineRule="auto"/>
        <w:jc w:val="both"/>
        <w:rPr>
          <w:rFonts w:ascii="Times New Roman" w:hAnsi="Times New Roman" w:cs="Times New Roman"/>
          <w:sz w:val="24"/>
          <w:szCs w:val="24"/>
          <w:lang w:eastAsia="cs-CZ"/>
        </w:rPr>
      </w:pPr>
    </w:p>
    <w:p w14:paraId="560E9F83" w14:textId="77777777" w:rsidR="00A84832" w:rsidRPr="006F7C0D" w:rsidRDefault="00A84832" w:rsidP="00A84832">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K </w:t>
      </w:r>
      <w:r w:rsidRPr="006F7C0D">
        <w:rPr>
          <w:rFonts w:ascii="Times New Roman" w:hAnsi="Times New Roman" w:cs="Times New Roman"/>
          <w:sz w:val="24"/>
          <w:szCs w:val="24"/>
          <w:lang w:eastAsia="cs-CZ"/>
        </w:rPr>
        <w:t>§ 75 ods. 2</w:t>
      </w:r>
    </w:p>
    <w:p w14:paraId="0A0A3C1C" w14:textId="77777777" w:rsidR="00A84832" w:rsidRDefault="00A84832" w:rsidP="00A84832">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Legislatívno-technická úprava. </w:t>
      </w:r>
      <w:r w:rsidRPr="006F7C0D">
        <w:rPr>
          <w:rFonts w:ascii="Times New Roman" w:hAnsi="Times New Roman" w:cs="Times New Roman"/>
          <w:sz w:val="24"/>
          <w:szCs w:val="24"/>
          <w:lang w:eastAsia="cs-CZ"/>
        </w:rPr>
        <w:t xml:space="preserve">Dochádza k prepočtu </w:t>
      </w:r>
      <w:r>
        <w:rPr>
          <w:rFonts w:ascii="Times New Roman" w:hAnsi="Times New Roman" w:cs="Times New Roman"/>
          <w:sz w:val="24"/>
          <w:szCs w:val="24"/>
          <w:lang w:eastAsia="cs-CZ"/>
        </w:rPr>
        <w:t>slovenských korún</w:t>
      </w:r>
      <w:r w:rsidRPr="006F7C0D">
        <w:rPr>
          <w:rFonts w:ascii="Times New Roman" w:hAnsi="Times New Roman" w:cs="Times New Roman"/>
          <w:sz w:val="24"/>
          <w:szCs w:val="24"/>
          <w:lang w:eastAsia="cs-CZ"/>
        </w:rPr>
        <w:t xml:space="preserve"> na eur</w:t>
      </w:r>
      <w:r>
        <w:rPr>
          <w:rFonts w:ascii="Times New Roman" w:hAnsi="Times New Roman" w:cs="Times New Roman"/>
          <w:sz w:val="24"/>
          <w:szCs w:val="24"/>
          <w:lang w:eastAsia="cs-CZ"/>
        </w:rPr>
        <w:t>á</w:t>
      </w:r>
      <w:r w:rsidRPr="006F7C0D">
        <w:rPr>
          <w:rFonts w:ascii="Times New Roman" w:hAnsi="Times New Roman" w:cs="Times New Roman"/>
          <w:sz w:val="24"/>
          <w:szCs w:val="24"/>
          <w:lang w:eastAsia="cs-CZ"/>
        </w:rPr>
        <w:t>.</w:t>
      </w:r>
    </w:p>
    <w:p w14:paraId="45B0B7A4" w14:textId="77777777" w:rsidR="00A84832" w:rsidRDefault="00A84832" w:rsidP="00A84832">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Zároveň sa upravuje výška pokuty za nový priestupok podľa § 74 ods. 1 písm. k) katastrálneho zákona.</w:t>
      </w:r>
    </w:p>
    <w:p w14:paraId="2781F4A2" w14:textId="77777777" w:rsidR="00A84832" w:rsidRDefault="00A84832" w:rsidP="00A84832">
      <w:pPr>
        <w:spacing w:after="0" w:line="240" w:lineRule="auto"/>
        <w:jc w:val="both"/>
        <w:rPr>
          <w:rFonts w:ascii="Times New Roman" w:hAnsi="Times New Roman" w:cs="Times New Roman"/>
          <w:sz w:val="24"/>
          <w:szCs w:val="24"/>
          <w:lang w:eastAsia="cs-CZ"/>
        </w:rPr>
      </w:pPr>
    </w:p>
    <w:p w14:paraId="401FA653" w14:textId="2A510603" w:rsidR="00A84832" w:rsidRPr="003B3445" w:rsidRDefault="003B3445" w:rsidP="00A84832">
      <w:pPr>
        <w:spacing w:after="0" w:line="240" w:lineRule="auto"/>
        <w:jc w:val="both"/>
        <w:rPr>
          <w:rFonts w:ascii="Times New Roman" w:hAnsi="Times New Roman" w:cs="Times New Roman"/>
          <w:bCs/>
          <w:sz w:val="24"/>
          <w:szCs w:val="24"/>
          <w:lang w:eastAsia="cs-CZ"/>
        </w:rPr>
      </w:pPr>
      <w:r w:rsidRPr="003B3445">
        <w:rPr>
          <w:rFonts w:ascii="Times New Roman" w:hAnsi="Times New Roman" w:cs="Times New Roman"/>
          <w:bCs/>
          <w:sz w:val="24"/>
          <w:szCs w:val="24"/>
          <w:lang w:eastAsia="cs-CZ"/>
        </w:rPr>
        <w:t>K § 75 ods. 3 a 4</w:t>
      </w:r>
    </w:p>
    <w:p w14:paraId="7915740F" w14:textId="77777777" w:rsidR="00A84832" w:rsidRDefault="00A84832" w:rsidP="00A84832">
      <w:pPr>
        <w:spacing w:after="0" w:line="240" w:lineRule="auto"/>
        <w:jc w:val="both"/>
        <w:rPr>
          <w:rFonts w:ascii="Times New Roman" w:hAnsi="Times New Roman" w:cs="Times New Roman"/>
          <w:sz w:val="24"/>
          <w:szCs w:val="24"/>
          <w:lang w:eastAsia="cs-CZ"/>
        </w:rPr>
      </w:pPr>
      <w:r w:rsidRPr="006F7C0D">
        <w:rPr>
          <w:rFonts w:ascii="Times New Roman" w:hAnsi="Times New Roman" w:cs="Times New Roman"/>
          <w:sz w:val="24"/>
          <w:szCs w:val="24"/>
          <w:lang w:eastAsia="cs-CZ"/>
        </w:rPr>
        <w:t>Začatie konania o odňatí osvedčenia o osobitnej odbornej spôsobilosti bude znamenať, že danému subjektu, ktorého sa toto konanie týka, nebude úradne overený GP alebo iný výsledok vybraných geodetických a kartografických činností. Úradne overovanie nebude možné vykonať až do doby právoplatného rozhodnutia v danej veci. Účelom je zabezpečiť, aby subjektu, ktorý nedodržiava stanovené predpisy, nebol prevzatý do štátnej dokumentácie žiadny GP (§ 9 ods. 1 zákona č. 215/1995 Z. z.) a aby zároveň takýto podklad nebolo možné použiť ako podklad pre vyznačenie zmeny v</w:t>
      </w:r>
      <w:r>
        <w:rPr>
          <w:rFonts w:ascii="Times New Roman" w:hAnsi="Times New Roman" w:cs="Times New Roman"/>
          <w:sz w:val="24"/>
          <w:szCs w:val="24"/>
          <w:lang w:eastAsia="cs-CZ"/>
        </w:rPr>
        <w:t> </w:t>
      </w:r>
      <w:r w:rsidRPr="006F7C0D">
        <w:rPr>
          <w:rFonts w:ascii="Times New Roman" w:hAnsi="Times New Roman" w:cs="Times New Roman"/>
          <w:sz w:val="24"/>
          <w:szCs w:val="24"/>
          <w:lang w:eastAsia="cs-CZ"/>
        </w:rPr>
        <w:t>katastri</w:t>
      </w:r>
      <w:r>
        <w:rPr>
          <w:rFonts w:ascii="Times New Roman" w:hAnsi="Times New Roman" w:cs="Times New Roman"/>
          <w:sz w:val="24"/>
          <w:szCs w:val="24"/>
          <w:lang w:eastAsia="cs-CZ"/>
        </w:rPr>
        <w:t xml:space="preserve"> </w:t>
      </w:r>
      <w:r w:rsidRPr="006F7C0D">
        <w:rPr>
          <w:rFonts w:ascii="Times New Roman" w:hAnsi="Times New Roman" w:cs="Times New Roman"/>
          <w:sz w:val="24"/>
          <w:szCs w:val="24"/>
          <w:lang w:eastAsia="cs-CZ"/>
        </w:rPr>
        <w:t xml:space="preserve">(§ 67 ods. 5 katastrálneho zákona). Jedná sa o preventívne opatrenie, aby do operátu katastra premietnutý výsledok vybraných geodetických a kartografických činností, vyhotovený osobou, ktorá sa opakovane v priebehu roka dopustila priestupku. Preventívne opatrenia má trvať až do doby právoplatného rozhodnutia v konaní o odňatí osvedčenia o osobitnej odbornej spôsobilosti.    </w:t>
      </w:r>
    </w:p>
    <w:p w14:paraId="47126EBE" w14:textId="77777777" w:rsidR="00A84832" w:rsidRPr="006F7C0D" w:rsidRDefault="00A84832" w:rsidP="00A84832">
      <w:pPr>
        <w:spacing w:after="0" w:line="240" w:lineRule="auto"/>
        <w:jc w:val="both"/>
        <w:rPr>
          <w:rFonts w:ascii="Times New Roman" w:hAnsi="Times New Roman" w:cs="Times New Roman"/>
          <w:sz w:val="24"/>
          <w:szCs w:val="24"/>
          <w:lang w:eastAsia="cs-CZ"/>
        </w:rPr>
      </w:pPr>
    </w:p>
    <w:p w14:paraId="28462E3B" w14:textId="3172A66E" w:rsidR="003B3445" w:rsidRDefault="00396C31" w:rsidP="00A84832">
      <w:pPr>
        <w:spacing w:after="0" w:line="240" w:lineRule="auto"/>
        <w:jc w:val="both"/>
        <w:rPr>
          <w:rFonts w:ascii="Times New Roman" w:hAnsi="Times New Roman" w:cs="Times New Roman"/>
          <w:b/>
          <w:sz w:val="24"/>
          <w:szCs w:val="24"/>
          <w:lang w:eastAsia="cs-CZ"/>
        </w:rPr>
      </w:pPr>
      <w:r>
        <w:rPr>
          <w:rFonts w:ascii="Times New Roman" w:hAnsi="Times New Roman" w:cs="Times New Roman"/>
          <w:b/>
          <w:sz w:val="24"/>
          <w:szCs w:val="24"/>
          <w:lang w:eastAsia="cs-CZ"/>
        </w:rPr>
        <w:t>K bodu 84</w:t>
      </w:r>
      <w:r w:rsidR="003B3445">
        <w:rPr>
          <w:rFonts w:ascii="Times New Roman" w:hAnsi="Times New Roman" w:cs="Times New Roman"/>
          <w:b/>
          <w:sz w:val="24"/>
          <w:szCs w:val="24"/>
          <w:lang w:eastAsia="cs-CZ"/>
        </w:rPr>
        <w:t xml:space="preserve"> (§ 76 ods. 1) </w:t>
      </w:r>
    </w:p>
    <w:p w14:paraId="361EE29A" w14:textId="30335E8A" w:rsidR="00396C31" w:rsidRPr="00D54BA7" w:rsidRDefault="003B3445" w:rsidP="00A84832">
      <w:pPr>
        <w:spacing w:after="0" w:line="240" w:lineRule="auto"/>
        <w:jc w:val="both"/>
        <w:rPr>
          <w:rFonts w:ascii="Times New Roman" w:hAnsi="Times New Roman" w:cs="Times New Roman"/>
          <w:bCs/>
          <w:sz w:val="24"/>
          <w:szCs w:val="24"/>
        </w:rPr>
      </w:pPr>
      <w:r w:rsidRPr="004C47D2">
        <w:rPr>
          <w:rFonts w:ascii="Times New Roman" w:hAnsi="Times New Roman" w:cs="Times New Roman"/>
          <w:bCs/>
          <w:sz w:val="24"/>
          <w:szCs w:val="24"/>
        </w:rPr>
        <w:t>Vzhľadom na možnosti aktualizácie údajov katastra automatizovaným spôsobom a právnu úpravu zákona proti byrokracii sa vypúšťa skutková podstata priestupku spočívajúceho v povinnosti ohlásiť zmeny údajov katastra týkajúcich sa nehnuteľností.</w:t>
      </w:r>
    </w:p>
    <w:p w14:paraId="0F2F169B" w14:textId="77777777" w:rsidR="00396C31" w:rsidRDefault="00396C31" w:rsidP="00A84832">
      <w:pPr>
        <w:spacing w:after="0" w:line="240" w:lineRule="auto"/>
        <w:jc w:val="both"/>
        <w:rPr>
          <w:rFonts w:ascii="Times New Roman" w:hAnsi="Times New Roman" w:cs="Times New Roman"/>
          <w:b/>
          <w:sz w:val="24"/>
          <w:szCs w:val="24"/>
          <w:lang w:eastAsia="cs-CZ"/>
        </w:rPr>
      </w:pPr>
    </w:p>
    <w:p w14:paraId="4F281DAE" w14:textId="586CEC3A" w:rsidR="00A84832" w:rsidRPr="007973B3" w:rsidRDefault="00A84832" w:rsidP="00A84832">
      <w:pPr>
        <w:spacing w:after="0" w:line="240" w:lineRule="auto"/>
        <w:jc w:val="both"/>
        <w:rPr>
          <w:rFonts w:ascii="Times New Roman" w:hAnsi="Times New Roman" w:cs="Times New Roman"/>
          <w:b/>
          <w:sz w:val="24"/>
          <w:szCs w:val="24"/>
          <w:lang w:eastAsia="cs-CZ"/>
        </w:rPr>
      </w:pPr>
      <w:r w:rsidRPr="007973B3">
        <w:rPr>
          <w:rFonts w:ascii="Times New Roman" w:hAnsi="Times New Roman" w:cs="Times New Roman"/>
          <w:b/>
          <w:sz w:val="24"/>
          <w:szCs w:val="24"/>
          <w:lang w:eastAsia="cs-CZ"/>
        </w:rPr>
        <w:t xml:space="preserve">K bodu </w:t>
      </w:r>
      <w:r w:rsidR="00396C31">
        <w:rPr>
          <w:rFonts w:ascii="Times New Roman" w:hAnsi="Times New Roman" w:cs="Times New Roman"/>
          <w:b/>
          <w:sz w:val="24"/>
          <w:szCs w:val="24"/>
          <w:lang w:eastAsia="cs-CZ"/>
        </w:rPr>
        <w:t>86</w:t>
      </w:r>
      <w:r w:rsidRPr="007973B3">
        <w:rPr>
          <w:rFonts w:ascii="Times New Roman" w:hAnsi="Times New Roman" w:cs="Times New Roman"/>
          <w:b/>
          <w:sz w:val="24"/>
          <w:szCs w:val="24"/>
          <w:lang w:eastAsia="cs-CZ"/>
        </w:rPr>
        <w:t xml:space="preserve"> </w:t>
      </w:r>
      <w:r w:rsidR="0083623A" w:rsidRPr="00422D6F">
        <w:rPr>
          <w:rFonts w:ascii="Times New Roman" w:hAnsi="Times New Roman" w:cs="Times New Roman"/>
          <w:b/>
          <w:sz w:val="24"/>
          <w:szCs w:val="24"/>
        </w:rPr>
        <w:t>[§ 7</w:t>
      </w:r>
      <w:r w:rsidR="0083623A">
        <w:rPr>
          <w:rFonts w:ascii="Times New Roman" w:hAnsi="Times New Roman" w:cs="Times New Roman"/>
          <w:b/>
          <w:sz w:val="24"/>
          <w:szCs w:val="24"/>
        </w:rPr>
        <w:t>6</w:t>
      </w:r>
      <w:r w:rsidR="0083623A" w:rsidRPr="00422D6F">
        <w:rPr>
          <w:rFonts w:ascii="Times New Roman" w:hAnsi="Times New Roman" w:cs="Times New Roman"/>
          <w:b/>
          <w:sz w:val="24"/>
          <w:szCs w:val="24"/>
        </w:rPr>
        <w:t xml:space="preserve"> ods. 1 písm. </w:t>
      </w:r>
      <w:r w:rsidR="00B34B17">
        <w:rPr>
          <w:rFonts w:ascii="Times New Roman" w:hAnsi="Times New Roman" w:cs="Times New Roman"/>
          <w:b/>
          <w:sz w:val="24"/>
          <w:szCs w:val="24"/>
        </w:rPr>
        <w:t>h</w:t>
      </w:r>
      <w:r w:rsidR="0083623A" w:rsidRPr="00422D6F">
        <w:rPr>
          <w:rFonts w:ascii="Times New Roman" w:hAnsi="Times New Roman" w:cs="Times New Roman"/>
          <w:b/>
          <w:sz w:val="24"/>
          <w:szCs w:val="24"/>
        </w:rPr>
        <w:t>)</w:t>
      </w:r>
      <w:r w:rsidR="005C0E08">
        <w:rPr>
          <w:rFonts w:ascii="Times New Roman" w:hAnsi="Times New Roman" w:cs="Times New Roman"/>
          <w:b/>
          <w:sz w:val="24"/>
          <w:szCs w:val="24"/>
        </w:rPr>
        <w:t xml:space="preserve"> a</w:t>
      </w:r>
      <w:r w:rsidR="00B34B17">
        <w:rPr>
          <w:rFonts w:ascii="Times New Roman" w:hAnsi="Times New Roman" w:cs="Times New Roman"/>
          <w:b/>
          <w:sz w:val="24"/>
          <w:szCs w:val="24"/>
        </w:rPr>
        <w:t>ž</w:t>
      </w:r>
      <w:r w:rsidR="005C0E08">
        <w:rPr>
          <w:rFonts w:ascii="Times New Roman" w:hAnsi="Times New Roman" w:cs="Times New Roman"/>
          <w:b/>
          <w:sz w:val="24"/>
          <w:szCs w:val="24"/>
        </w:rPr>
        <w:t> j)</w:t>
      </w:r>
      <w:r w:rsidR="0083623A" w:rsidRPr="00422D6F">
        <w:rPr>
          <w:rFonts w:ascii="Times New Roman" w:hAnsi="Times New Roman" w:cs="Times New Roman"/>
          <w:b/>
          <w:sz w:val="24"/>
          <w:szCs w:val="24"/>
        </w:rPr>
        <w:t>]</w:t>
      </w:r>
    </w:p>
    <w:p w14:paraId="14282DB0" w14:textId="0195F2D6" w:rsidR="00A84832" w:rsidRDefault="00A84832" w:rsidP="00A84832">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Zavádza sa nové porušenie poriadku na úseku katastra.</w:t>
      </w:r>
      <w:r w:rsidR="005C0E08">
        <w:rPr>
          <w:rFonts w:ascii="Times New Roman" w:hAnsi="Times New Roman" w:cs="Times New Roman"/>
          <w:sz w:val="24"/>
          <w:szCs w:val="24"/>
          <w:lang w:eastAsia="cs-CZ"/>
        </w:rPr>
        <w:t xml:space="preserve"> Skutková podstata tohto správneho deliktu je zhodná so skutkovou podstatou priestupku podľa § 74 ods. 1 písm. i) a j), s tým, že páchateľom tohto správneho deliktu je právnická osoba.</w:t>
      </w:r>
    </w:p>
    <w:p w14:paraId="646D6DC3" w14:textId="77777777" w:rsidR="00A84832" w:rsidRDefault="00A84832" w:rsidP="00A84832">
      <w:pPr>
        <w:spacing w:after="0" w:line="240" w:lineRule="auto"/>
        <w:jc w:val="both"/>
        <w:rPr>
          <w:rFonts w:ascii="Times New Roman" w:hAnsi="Times New Roman" w:cs="Times New Roman"/>
          <w:sz w:val="24"/>
          <w:szCs w:val="24"/>
          <w:lang w:eastAsia="cs-CZ"/>
        </w:rPr>
      </w:pPr>
    </w:p>
    <w:p w14:paraId="5518ADDA" w14:textId="25C52A2A" w:rsidR="00A84832" w:rsidRPr="007973B3" w:rsidRDefault="0083623A" w:rsidP="00A84832">
      <w:pPr>
        <w:spacing w:after="0" w:line="240" w:lineRule="auto"/>
        <w:jc w:val="both"/>
        <w:rPr>
          <w:rFonts w:ascii="Times New Roman" w:hAnsi="Times New Roman" w:cs="Times New Roman"/>
          <w:b/>
          <w:sz w:val="24"/>
          <w:szCs w:val="24"/>
          <w:lang w:eastAsia="cs-CZ"/>
        </w:rPr>
      </w:pPr>
      <w:r w:rsidRPr="007973B3">
        <w:rPr>
          <w:rFonts w:ascii="Times New Roman" w:hAnsi="Times New Roman" w:cs="Times New Roman"/>
          <w:b/>
          <w:sz w:val="24"/>
          <w:szCs w:val="24"/>
          <w:lang w:eastAsia="cs-CZ"/>
        </w:rPr>
        <w:t xml:space="preserve">K bodu </w:t>
      </w:r>
      <w:r w:rsidR="00D54BA7">
        <w:rPr>
          <w:rFonts w:ascii="Times New Roman" w:hAnsi="Times New Roman" w:cs="Times New Roman"/>
          <w:b/>
          <w:sz w:val="24"/>
          <w:szCs w:val="24"/>
          <w:lang w:eastAsia="cs-CZ"/>
        </w:rPr>
        <w:t>87</w:t>
      </w:r>
      <w:r w:rsidRPr="007973B3">
        <w:rPr>
          <w:rFonts w:ascii="Times New Roman" w:hAnsi="Times New Roman" w:cs="Times New Roman"/>
          <w:b/>
          <w:sz w:val="24"/>
          <w:szCs w:val="24"/>
          <w:lang w:eastAsia="cs-CZ"/>
        </w:rPr>
        <w:t xml:space="preserve"> (</w:t>
      </w:r>
      <w:r w:rsidR="00A84832" w:rsidRPr="007973B3">
        <w:rPr>
          <w:rFonts w:ascii="Times New Roman" w:hAnsi="Times New Roman" w:cs="Times New Roman"/>
          <w:b/>
          <w:sz w:val="24"/>
          <w:szCs w:val="24"/>
          <w:lang w:eastAsia="cs-CZ"/>
        </w:rPr>
        <w:t>§ 76 ods. 2</w:t>
      </w:r>
      <w:r w:rsidRPr="007973B3">
        <w:rPr>
          <w:rFonts w:ascii="Times New Roman" w:hAnsi="Times New Roman" w:cs="Times New Roman"/>
          <w:b/>
          <w:sz w:val="24"/>
          <w:szCs w:val="24"/>
          <w:lang w:eastAsia="cs-CZ"/>
        </w:rPr>
        <w:t>)</w:t>
      </w:r>
    </w:p>
    <w:p w14:paraId="2ED26022" w14:textId="77777777" w:rsidR="00A84832" w:rsidRDefault="00A84832" w:rsidP="00A84832">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Legislatívno-technická úprava. </w:t>
      </w:r>
      <w:r w:rsidRPr="006F7C0D">
        <w:rPr>
          <w:rFonts w:ascii="Times New Roman" w:hAnsi="Times New Roman" w:cs="Times New Roman"/>
          <w:sz w:val="24"/>
          <w:szCs w:val="24"/>
          <w:lang w:eastAsia="cs-CZ"/>
        </w:rPr>
        <w:t xml:space="preserve">Dochádza k prepočtu </w:t>
      </w:r>
      <w:r>
        <w:rPr>
          <w:rFonts w:ascii="Times New Roman" w:hAnsi="Times New Roman" w:cs="Times New Roman"/>
          <w:sz w:val="24"/>
          <w:szCs w:val="24"/>
          <w:lang w:eastAsia="cs-CZ"/>
        </w:rPr>
        <w:t>slovenských korún</w:t>
      </w:r>
      <w:r w:rsidRPr="006F7C0D">
        <w:rPr>
          <w:rFonts w:ascii="Times New Roman" w:hAnsi="Times New Roman" w:cs="Times New Roman"/>
          <w:sz w:val="24"/>
          <w:szCs w:val="24"/>
          <w:lang w:eastAsia="cs-CZ"/>
        </w:rPr>
        <w:t xml:space="preserve"> na eur</w:t>
      </w:r>
      <w:r>
        <w:rPr>
          <w:rFonts w:ascii="Times New Roman" w:hAnsi="Times New Roman" w:cs="Times New Roman"/>
          <w:sz w:val="24"/>
          <w:szCs w:val="24"/>
          <w:lang w:eastAsia="cs-CZ"/>
        </w:rPr>
        <w:t>á</w:t>
      </w:r>
      <w:r w:rsidRPr="006F7C0D">
        <w:rPr>
          <w:rFonts w:ascii="Times New Roman" w:hAnsi="Times New Roman" w:cs="Times New Roman"/>
          <w:sz w:val="24"/>
          <w:szCs w:val="24"/>
          <w:lang w:eastAsia="cs-CZ"/>
        </w:rPr>
        <w:t>.</w:t>
      </w:r>
    </w:p>
    <w:p w14:paraId="57BECD52" w14:textId="77777777" w:rsidR="00A84832" w:rsidRDefault="00A84832" w:rsidP="00A84832">
      <w:pPr>
        <w:spacing w:after="0" w:line="240" w:lineRule="auto"/>
        <w:jc w:val="both"/>
        <w:rPr>
          <w:rFonts w:ascii="Times New Roman" w:hAnsi="Times New Roman" w:cs="Times New Roman"/>
          <w:sz w:val="24"/>
          <w:szCs w:val="24"/>
          <w:lang w:eastAsia="cs-CZ"/>
        </w:rPr>
      </w:pPr>
    </w:p>
    <w:p w14:paraId="4DD79BE1" w14:textId="602FE67E" w:rsidR="00A84832" w:rsidRPr="007973B3" w:rsidRDefault="0083623A" w:rsidP="00A84832">
      <w:pPr>
        <w:spacing w:after="0" w:line="240" w:lineRule="auto"/>
        <w:jc w:val="both"/>
        <w:rPr>
          <w:rFonts w:ascii="Times New Roman" w:hAnsi="Times New Roman" w:cs="Times New Roman"/>
          <w:b/>
          <w:sz w:val="24"/>
          <w:szCs w:val="24"/>
          <w:lang w:eastAsia="cs-CZ"/>
        </w:rPr>
      </w:pPr>
      <w:r w:rsidRPr="007973B3">
        <w:rPr>
          <w:rFonts w:ascii="Times New Roman" w:hAnsi="Times New Roman" w:cs="Times New Roman"/>
          <w:b/>
          <w:sz w:val="24"/>
          <w:szCs w:val="24"/>
          <w:lang w:eastAsia="cs-CZ"/>
        </w:rPr>
        <w:t xml:space="preserve">K bodu </w:t>
      </w:r>
      <w:r w:rsidR="00D54BA7">
        <w:rPr>
          <w:rFonts w:ascii="Times New Roman" w:hAnsi="Times New Roman" w:cs="Times New Roman"/>
          <w:b/>
          <w:sz w:val="24"/>
          <w:szCs w:val="24"/>
          <w:lang w:eastAsia="cs-CZ"/>
        </w:rPr>
        <w:t>88</w:t>
      </w:r>
      <w:r w:rsidRPr="007973B3">
        <w:rPr>
          <w:rFonts w:ascii="Times New Roman" w:hAnsi="Times New Roman" w:cs="Times New Roman"/>
          <w:b/>
          <w:sz w:val="24"/>
          <w:szCs w:val="24"/>
          <w:lang w:eastAsia="cs-CZ"/>
        </w:rPr>
        <w:t xml:space="preserve"> (</w:t>
      </w:r>
      <w:r w:rsidR="00A84832" w:rsidRPr="007973B3">
        <w:rPr>
          <w:rFonts w:ascii="Times New Roman" w:hAnsi="Times New Roman" w:cs="Times New Roman"/>
          <w:b/>
          <w:sz w:val="24"/>
          <w:szCs w:val="24"/>
          <w:lang w:eastAsia="cs-CZ"/>
        </w:rPr>
        <w:t xml:space="preserve">§ 76 </w:t>
      </w:r>
      <w:r w:rsidR="00B34B17">
        <w:rPr>
          <w:rFonts w:ascii="Times New Roman" w:hAnsi="Times New Roman" w:cs="Times New Roman"/>
          <w:b/>
          <w:sz w:val="24"/>
          <w:szCs w:val="24"/>
          <w:lang w:eastAsia="cs-CZ"/>
        </w:rPr>
        <w:t xml:space="preserve">nový </w:t>
      </w:r>
      <w:r w:rsidR="00D54BA7">
        <w:rPr>
          <w:rFonts w:ascii="Times New Roman" w:hAnsi="Times New Roman" w:cs="Times New Roman"/>
          <w:b/>
          <w:sz w:val="24"/>
          <w:szCs w:val="24"/>
          <w:lang w:eastAsia="cs-CZ"/>
        </w:rPr>
        <w:t>odsek</w:t>
      </w:r>
      <w:r w:rsidR="00A84832" w:rsidRPr="007973B3">
        <w:rPr>
          <w:rFonts w:ascii="Times New Roman" w:hAnsi="Times New Roman" w:cs="Times New Roman"/>
          <w:b/>
          <w:sz w:val="24"/>
          <w:szCs w:val="24"/>
          <w:lang w:eastAsia="cs-CZ"/>
        </w:rPr>
        <w:t xml:space="preserve"> 3</w:t>
      </w:r>
      <w:r w:rsidRPr="007973B3">
        <w:rPr>
          <w:rFonts w:ascii="Times New Roman" w:hAnsi="Times New Roman" w:cs="Times New Roman"/>
          <w:b/>
          <w:sz w:val="24"/>
          <w:szCs w:val="24"/>
          <w:lang w:eastAsia="cs-CZ"/>
        </w:rPr>
        <w:t>)</w:t>
      </w:r>
    </w:p>
    <w:p w14:paraId="6383DF74" w14:textId="77777777" w:rsidR="00A84832" w:rsidRDefault="00A84832" w:rsidP="00A84832">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Dopĺňa sa ustanovenie v nadväznosti na zavedenie nového porušenia poriadku na úseku katastra.</w:t>
      </w:r>
    </w:p>
    <w:p w14:paraId="55204160" w14:textId="77777777" w:rsidR="00A84832" w:rsidRDefault="00A84832" w:rsidP="00A84832">
      <w:pPr>
        <w:spacing w:after="0" w:line="240" w:lineRule="auto"/>
        <w:jc w:val="both"/>
        <w:rPr>
          <w:rFonts w:ascii="Times New Roman" w:hAnsi="Times New Roman" w:cs="Times New Roman"/>
          <w:sz w:val="24"/>
          <w:szCs w:val="24"/>
          <w:lang w:eastAsia="cs-CZ"/>
        </w:rPr>
      </w:pPr>
    </w:p>
    <w:p w14:paraId="5178F0B7" w14:textId="3DC57C4E" w:rsidR="00A84832" w:rsidRPr="007973B3" w:rsidRDefault="0083623A" w:rsidP="00A84832">
      <w:pPr>
        <w:spacing w:after="0" w:line="240" w:lineRule="auto"/>
        <w:jc w:val="both"/>
        <w:rPr>
          <w:rFonts w:ascii="Times New Roman" w:hAnsi="Times New Roman" w:cs="Times New Roman"/>
          <w:b/>
          <w:sz w:val="24"/>
          <w:szCs w:val="24"/>
          <w:lang w:eastAsia="cs-CZ"/>
        </w:rPr>
      </w:pPr>
      <w:r w:rsidRPr="007973B3">
        <w:rPr>
          <w:rFonts w:ascii="Times New Roman" w:hAnsi="Times New Roman" w:cs="Times New Roman"/>
          <w:b/>
          <w:sz w:val="24"/>
          <w:szCs w:val="24"/>
          <w:lang w:eastAsia="cs-CZ"/>
        </w:rPr>
        <w:t xml:space="preserve">K bodu </w:t>
      </w:r>
      <w:r w:rsidR="00D54BA7">
        <w:rPr>
          <w:rFonts w:ascii="Times New Roman" w:hAnsi="Times New Roman" w:cs="Times New Roman"/>
          <w:b/>
          <w:sz w:val="24"/>
          <w:szCs w:val="24"/>
          <w:lang w:eastAsia="cs-CZ"/>
        </w:rPr>
        <w:t>89</w:t>
      </w:r>
      <w:r w:rsidRPr="007973B3">
        <w:rPr>
          <w:rFonts w:ascii="Times New Roman" w:hAnsi="Times New Roman" w:cs="Times New Roman"/>
          <w:b/>
          <w:sz w:val="24"/>
          <w:szCs w:val="24"/>
          <w:lang w:eastAsia="cs-CZ"/>
        </w:rPr>
        <w:t xml:space="preserve"> (</w:t>
      </w:r>
      <w:r w:rsidR="00A84832" w:rsidRPr="007973B3">
        <w:rPr>
          <w:rFonts w:ascii="Times New Roman" w:hAnsi="Times New Roman" w:cs="Times New Roman"/>
          <w:b/>
          <w:sz w:val="24"/>
          <w:szCs w:val="24"/>
          <w:lang w:eastAsia="cs-CZ"/>
        </w:rPr>
        <w:t>§ 76 ods. 4</w:t>
      </w:r>
      <w:r w:rsidRPr="007973B3">
        <w:rPr>
          <w:rFonts w:ascii="Times New Roman" w:hAnsi="Times New Roman" w:cs="Times New Roman"/>
          <w:b/>
          <w:sz w:val="24"/>
          <w:szCs w:val="24"/>
          <w:lang w:eastAsia="cs-CZ"/>
        </w:rPr>
        <w:t>)</w:t>
      </w:r>
    </w:p>
    <w:p w14:paraId="27B78B73" w14:textId="77777777" w:rsidR="00A84832" w:rsidRDefault="00A84832" w:rsidP="00A84832">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Legislatívno-technická úprava v nadväznosti ustanovení upravujúcich priestupky a porušenia poriadku na úseku katastra.</w:t>
      </w:r>
    </w:p>
    <w:p w14:paraId="476D94FE" w14:textId="77777777" w:rsidR="00A84832" w:rsidRPr="006F7C0D" w:rsidRDefault="00A84832" w:rsidP="00A84832">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p>
    <w:p w14:paraId="51F9A26C" w14:textId="2020567B" w:rsidR="00A84832" w:rsidRPr="007973B3" w:rsidRDefault="0083623A" w:rsidP="00A84832">
      <w:pPr>
        <w:spacing w:after="0" w:line="240" w:lineRule="auto"/>
        <w:jc w:val="both"/>
        <w:rPr>
          <w:rFonts w:ascii="Times New Roman" w:hAnsi="Times New Roman" w:cs="Times New Roman"/>
          <w:b/>
          <w:sz w:val="24"/>
          <w:szCs w:val="24"/>
          <w:lang w:eastAsia="cs-CZ"/>
        </w:rPr>
      </w:pPr>
      <w:r w:rsidRPr="007973B3">
        <w:rPr>
          <w:rFonts w:ascii="Times New Roman" w:hAnsi="Times New Roman" w:cs="Times New Roman"/>
          <w:b/>
          <w:sz w:val="24"/>
          <w:szCs w:val="24"/>
          <w:lang w:eastAsia="cs-CZ"/>
        </w:rPr>
        <w:t xml:space="preserve">K bodu </w:t>
      </w:r>
      <w:r w:rsidR="00D54BA7">
        <w:rPr>
          <w:rFonts w:ascii="Times New Roman" w:hAnsi="Times New Roman" w:cs="Times New Roman"/>
          <w:b/>
          <w:sz w:val="24"/>
          <w:szCs w:val="24"/>
          <w:lang w:eastAsia="cs-CZ"/>
        </w:rPr>
        <w:t>90</w:t>
      </w:r>
      <w:r w:rsidRPr="007973B3">
        <w:rPr>
          <w:rFonts w:ascii="Times New Roman" w:hAnsi="Times New Roman" w:cs="Times New Roman"/>
          <w:b/>
          <w:sz w:val="24"/>
          <w:szCs w:val="24"/>
          <w:lang w:eastAsia="cs-CZ"/>
        </w:rPr>
        <w:t xml:space="preserve"> (</w:t>
      </w:r>
      <w:r w:rsidR="00A84832" w:rsidRPr="007973B3">
        <w:rPr>
          <w:rFonts w:ascii="Times New Roman" w:hAnsi="Times New Roman" w:cs="Times New Roman"/>
          <w:b/>
          <w:sz w:val="24"/>
          <w:szCs w:val="24"/>
          <w:lang w:eastAsia="cs-CZ"/>
        </w:rPr>
        <w:t>§ 77 ods. 1</w:t>
      </w:r>
      <w:r w:rsidRPr="007973B3">
        <w:rPr>
          <w:rFonts w:ascii="Times New Roman" w:hAnsi="Times New Roman" w:cs="Times New Roman"/>
          <w:b/>
          <w:sz w:val="24"/>
          <w:szCs w:val="24"/>
          <w:lang w:eastAsia="cs-CZ"/>
        </w:rPr>
        <w:t>)</w:t>
      </w:r>
    </w:p>
    <w:p w14:paraId="70D8F461" w14:textId="77777777" w:rsidR="00A84832" w:rsidRDefault="00A84832" w:rsidP="00A84832">
      <w:pPr>
        <w:spacing w:after="0" w:line="240" w:lineRule="auto"/>
        <w:jc w:val="both"/>
        <w:rPr>
          <w:rFonts w:ascii="Times New Roman" w:hAnsi="Times New Roman" w:cs="Times New Roman"/>
          <w:sz w:val="24"/>
          <w:szCs w:val="24"/>
          <w:lang w:eastAsia="cs-CZ"/>
        </w:rPr>
      </w:pPr>
      <w:r w:rsidRPr="006F7C0D">
        <w:rPr>
          <w:rFonts w:ascii="Times New Roman" w:hAnsi="Times New Roman" w:cs="Times New Roman"/>
          <w:sz w:val="24"/>
          <w:szCs w:val="24"/>
          <w:lang w:eastAsia="cs-CZ"/>
        </w:rPr>
        <w:t xml:space="preserve">Predmetné ustanovenie stratilo opodstatnenie v dôsledku nového ustanovenia § 75 ods. 1 a </w:t>
      </w:r>
      <w:r>
        <w:rPr>
          <w:rFonts w:ascii="Times New Roman" w:hAnsi="Times New Roman" w:cs="Times New Roman"/>
          <w:sz w:val="24"/>
          <w:szCs w:val="24"/>
          <w:lang w:eastAsia="cs-CZ"/>
        </w:rPr>
        <w:t xml:space="preserve">               § 74 ods. 3 katastrálneho </w:t>
      </w:r>
      <w:r w:rsidRPr="006F7C0D">
        <w:rPr>
          <w:rFonts w:ascii="Times New Roman" w:hAnsi="Times New Roman" w:cs="Times New Roman"/>
          <w:sz w:val="24"/>
          <w:szCs w:val="24"/>
          <w:lang w:eastAsia="cs-CZ"/>
        </w:rPr>
        <w:t>zákona.</w:t>
      </w:r>
    </w:p>
    <w:p w14:paraId="4E2423B3" w14:textId="77777777" w:rsidR="00A84832" w:rsidRDefault="00A84832" w:rsidP="00A84832">
      <w:pPr>
        <w:spacing w:after="0" w:line="240" w:lineRule="auto"/>
        <w:jc w:val="both"/>
        <w:rPr>
          <w:rFonts w:ascii="Times New Roman" w:hAnsi="Times New Roman" w:cs="Times New Roman"/>
          <w:sz w:val="24"/>
          <w:szCs w:val="24"/>
          <w:lang w:eastAsia="cs-CZ"/>
        </w:rPr>
      </w:pPr>
    </w:p>
    <w:p w14:paraId="5B7A6A9C" w14:textId="66A0CDC8" w:rsidR="00A84832" w:rsidRPr="007973B3" w:rsidRDefault="00D54BA7" w:rsidP="00A84832">
      <w:pPr>
        <w:spacing w:after="0" w:line="240" w:lineRule="auto"/>
        <w:jc w:val="both"/>
        <w:rPr>
          <w:rFonts w:ascii="Times New Roman" w:hAnsi="Times New Roman" w:cs="Times New Roman"/>
          <w:b/>
          <w:sz w:val="24"/>
          <w:szCs w:val="24"/>
          <w:lang w:eastAsia="cs-CZ"/>
        </w:rPr>
      </w:pPr>
      <w:r>
        <w:rPr>
          <w:rFonts w:ascii="Times New Roman" w:hAnsi="Times New Roman" w:cs="Times New Roman"/>
          <w:b/>
          <w:sz w:val="24"/>
          <w:szCs w:val="24"/>
          <w:lang w:eastAsia="cs-CZ"/>
        </w:rPr>
        <w:t>K bodu 91</w:t>
      </w:r>
      <w:r w:rsidR="0083623A" w:rsidRPr="007973B3">
        <w:rPr>
          <w:rFonts w:ascii="Times New Roman" w:hAnsi="Times New Roman" w:cs="Times New Roman"/>
          <w:b/>
          <w:sz w:val="24"/>
          <w:szCs w:val="24"/>
          <w:lang w:eastAsia="cs-CZ"/>
        </w:rPr>
        <w:t xml:space="preserve"> (</w:t>
      </w:r>
      <w:r w:rsidR="00A84832" w:rsidRPr="007973B3">
        <w:rPr>
          <w:rFonts w:ascii="Times New Roman" w:hAnsi="Times New Roman" w:cs="Times New Roman"/>
          <w:b/>
          <w:sz w:val="24"/>
          <w:szCs w:val="24"/>
          <w:lang w:eastAsia="cs-CZ"/>
        </w:rPr>
        <w:t>§ 77 ods. 3</w:t>
      </w:r>
      <w:r w:rsidR="0083623A" w:rsidRPr="007973B3">
        <w:rPr>
          <w:rFonts w:ascii="Times New Roman" w:hAnsi="Times New Roman" w:cs="Times New Roman"/>
          <w:b/>
          <w:sz w:val="24"/>
          <w:szCs w:val="24"/>
          <w:lang w:eastAsia="cs-CZ"/>
        </w:rPr>
        <w:t>)</w:t>
      </w:r>
    </w:p>
    <w:p w14:paraId="0258C1AF" w14:textId="77777777" w:rsidR="00A84832" w:rsidRDefault="00A84832" w:rsidP="00A84832">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Zmena ustanovenia v nadväznosti na zavedenie nového porušenia poriadku na úseku katastra.</w:t>
      </w:r>
    </w:p>
    <w:p w14:paraId="362E8252" w14:textId="77777777" w:rsidR="0083623A" w:rsidRDefault="0083623A" w:rsidP="005130BD">
      <w:pPr>
        <w:spacing w:after="0" w:line="240" w:lineRule="auto"/>
        <w:jc w:val="both"/>
        <w:rPr>
          <w:rFonts w:ascii="Times New Roman" w:hAnsi="Times New Roman" w:cs="Times New Roman"/>
          <w:b/>
          <w:sz w:val="24"/>
          <w:szCs w:val="24"/>
        </w:rPr>
      </w:pPr>
    </w:p>
    <w:p w14:paraId="70686DA5" w14:textId="360D27F6" w:rsidR="00486FFE" w:rsidRPr="00471B64" w:rsidRDefault="00DE72B2"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D54BA7">
        <w:rPr>
          <w:rFonts w:ascii="Times New Roman" w:hAnsi="Times New Roman" w:cs="Times New Roman"/>
          <w:b/>
          <w:sz w:val="24"/>
          <w:szCs w:val="24"/>
        </w:rPr>
        <w:t>92</w:t>
      </w:r>
      <w:r w:rsidR="003C3547">
        <w:rPr>
          <w:rFonts w:ascii="Times New Roman" w:hAnsi="Times New Roman" w:cs="Times New Roman"/>
          <w:b/>
          <w:sz w:val="24"/>
          <w:szCs w:val="24"/>
        </w:rPr>
        <w:t xml:space="preserve"> (</w:t>
      </w:r>
      <w:r w:rsidR="00471B64" w:rsidRPr="00471B64">
        <w:rPr>
          <w:rFonts w:ascii="Times New Roman" w:hAnsi="Times New Roman" w:cs="Times New Roman"/>
          <w:b/>
          <w:sz w:val="24"/>
          <w:szCs w:val="24"/>
        </w:rPr>
        <w:t>prechodné ustanovenia</w:t>
      </w:r>
      <w:r w:rsidR="003C3547">
        <w:rPr>
          <w:rFonts w:ascii="Times New Roman" w:hAnsi="Times New Roman" w:cs="Times New Roman"/>
          <w:b/>
          <w:sz w:val="24"/>
          <w:szCs w:val="24"/>
        </w:rPr>
        <w:t>)</w:t>
      </w:r>
    </w:p>
    <w:p w14:paraId="71435550" w14:textId="2125635A" w:rsidR="006D2B36" w:rsidRDefault="00C9259C"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Upravujú sa prechodné ustanovenia k úpravám účinným od 1. </w:t>
      </w:r>
      <w:r w:rsidR="0073761C">
        <w:rPr>
          <w:rFonts w:ascii="Times New Roman" w:hAnsi="Times New Roman" w:cs="Times New Roman"/>
          <w:sz w:val="24"/>
          <w:szCs w:val="24"/>
        </w:rPr>
        <w:t xml:space="preserve">júla </w:t>
      </w:r>
      <w:r w:rsidR="00DE72B2">
        <w:rPr>
          <w:rFonts w:ascii="Times New Roman" w:hAnsi="Times New Roman" w:cs="Times New Roman"/>
          <w:sz w:val="24"/>
          <w:szCs w:val="24"/>
        </w:rPr>
        <w:t>2023</w:t>
      </w:r>
      <w:r>
        <w:rPr>
          <w:rFonts w:ascii="Times New Roman" w:hAnsi="Times New Roman" w:cs="Times New Roman"/>
          <w:sz w:val="24"/>
          <w:szCs w:val="24"/>
        </w:rPr>
        <w:t>.</w:t>
      </w:r>
    </w:p>
    <w:p w14:paraId="3F2CE05D" w14:textId="77777777" w:rsidR="002401BE" w:rsidRDefault="002401BE" w:rsidP="005130BD">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K ods. 1</w:t>
      </w:r>
    </w:p>
    <w:p w14:paraId="37A824D4" w14:textId="32614512" w:rsidR="002401BE" w:rsidRPr="002401BE" w:rsidRDefault="002401BE" w:rsidP="005130BD">
      <w:pPr>
        <w:spacing w:after="0" w:line="240" w:lineRule="auto"/>
        <w:jc w:val="both"/>
        <w:rPr>
          <w:rFonts w:ascii="Times New Roman" w:hAnsi="Times New Roman" w:cs="Times New Roman"/>
          <w:sz w:val="24"/>
          <w:szCs w:val="24"/>
        </w:rPr>
      </w:pPr>
      <w:r w:rsidRPr="002401BE">
        <w:rPr>
          <w:rFonts w:ascii="Times New Roman" w:hAnsi="Times New Roman" w:cs="Times New Roman"/>
          <w:sz w:val="24"/>
          <w:szCs w:val="24"/>
          <w:lang w:eastAsia="cs-CZ"/>
        </w:rPr>
        <w:t xml:space="preserve">Zmena nadväzuje na prijatie novej vyhlášky </w:t>
      </w:r>
      <w:r w:rsidR="0073761C">
        <w:rPr>
          <w:rFonts w:ascii="Times New Roman" w:hAnsi="Times New Roman" w:cs="Times New Roman"/>
          <w:sz w:val="24"/>
          <w:szCs w:val="24"/>
          <w:lang w:eastAsia="cs-CZ"/>
        </w:rPr>
        <w:t xml:space="preserve">Úradu geodézie, kartografie a katastra Slovenskej republiky </w:t>
      </w:r>
      <w:r w:rsidRPr="002401BE">
        <w:rPr>
          <w:rFonts w:ascii="Times New Roman" w:hAnsi="Times New Roman" w:cs="Times New Roman"/>
          <w:sz w:val="24"/>
          <w:szCs w:val="24"/>
          <w:lang w:eastAsia="cs-CZ"/>
        </w:rPr>
        <w:t>č. 461/2009 Z. z.,</w:t>
      </w:r>
      <w:r>
        <w:rPr>
          <w:rFonts w:ascii="Times New Roman" w:hAnsi="Times New Roman" w:cs="Times New Roman"/>
          <w:sz w:val="24"/>
          <w:szCs w:val="24"/>
          <w:lang w:eastAsia="cs-CZ"/>
        </w:rPr>
        <w:t xml:space="preserve"> ktorou sa vykonáva </w:t>
      </w:r>
      <w:r w:rsidR="0073761C">
        <w:rPr>
          <w:rFonts w:ascii="Times New Roman" w:hAnsi="Times New Roman" w:cs="Times New Roman"/>
          <w:sz w:val="24"/>
          <w:szCs w:val="24"/>
          <w:lang w:eastAsia="cs-CZ"/>
        </w:rPr>
        <w:t>zákon Národnej rady Slovenskej republiky č. 162/1995 Z. z. o katastri nehnuteľností a o zápise vlastníckych práv k nehnuteľnostiam (katastrálny zákon) v znení neskorších predpisov v znení neskorších predpisov,</w:t>
      </w:r>
      <w:r>
        <w:rPr>
          <w:rFonts w:ascii="Times New Roman" w:hAnsi="Times New Roman" w:cs="Times New Roman"/>
          <w:sz w:val="24"/>
          <w:szCs w:val="24"/>
          <w:lang w:eastAsia="cs-CZ"/>
        </w:rPr>
        <w:t xml:space="preserve"> a</w:t>
      </w:r>
      <w:r w:rsidRPr="002401BE">
        <w:rPr>
          <w:rFonts w:ascii="Times New Roman" w:hAnsi="Times New Roman" w:cs="Times New Roman"/>
          <w:sz w:val="24"/>
          <w:szCs w:val="24"/>
          <w:lang w:eastAsia="cs-CZ"/>
        </w:rPr>
        <w:t xml:space="preserve"> ktorej prijatie spolu s vyhláškou č. 300/2009 Z. z.,</w:t>
      </w:r>
      <w:r>
        <w:rPr>
          <w:rFonts w:ascii="Times New Roman" w:hAnsi="Times New Roman" w:cs="Times New Roman"/>
          <w:sz w:val="24"/>
          <w:szCs w:val="24"/>
          <w:lang w:eastAsia="cs-CZ"/>
        </w:rPr>
        <w:t xml:space="preserve"> ktorou sa vykonáva zákon</w:t>
      </w:r>
      <w:r w:rsidR="0073761C">
        <w:rPr>
          <w:rFonts w:ascii="Times New Roman" w:hAnsi="Times New Roman" w:cs="Times New Roman"/>
          <w:sz w:val="24"/>
          <w:szCs w:val="24"/>
          <w:lang w:eastAsia="cs-CZ"/>
        </w:rPr>
        <w:t xml:space="preserve"> Národnej rady Slovenskej republiky</w:t>
      </w:r>
      <w:r>
        <w:rPr>
          <w:rFonts w:ascii="Times New Roman" w:hAnsi="Times New Roman" w:cs="Times New Roman"/>
          <w:sz w:val="24"/>
          <w:szCs w:val="24"/>
          <w:lang w:eastAsia="cs-CZ"/>
        </w:rPr>
        <w:t xml:space="preserve"> č. 215/1995 Z. z. o geodézii a kartografii</w:t>
      </w:r>
      <w:r w:rsidRPr="002401BE">
        <w:rPr>
          <w:rFonts w:ascii="Times New Roman" w:hAnsi="Times New Roman" w:cs="Times New Roman"/>
          <w:sz w:val="24"/>
          <w:szCs w:val="24"/>
          <w:lang w:eastAsia="cs-CZ"/>
        </w:rPr>
        <w:t xml:space="preserve"> </w:t>
      </w:r>
      <w:r w:rsidR="0073761C">
        <w:rPr>
          <w:rFonts w:ascii="Times New Roman" w:hAnsi="Times New Roman" w:cs="Times New Roman"/>
          <w:sz w:val="24"/>
          <w:szCs w:val="24"/>
          <w:lang w:eastAsia="cs-CZ"/>
        </w:rPr>
        <w:t xml:space="preserve">v znení neskorších predpisov v znení neskorších predpisov </w:t>
      </w:r>
      <w:r w:rsidRPr="002401BE">
        <w:rPr>
          <w:rFonts w:ascii="Times New Roman" w:hAnsi="Times New Roman" w:cs="Times New Roman"/>
          <w:sz w:val="24"/>
          <w:szCs w:val="24"/>
          <w:lang w:eastAsia="cs-CZ"/>
        </w:rPr>
        <w:t>podstatným spôsobom ovplyvnilo spôsob vyhotovenia výsledkov vybraných geodetických a kartografických činností.</w:t>
      </w:r>
    </w:p>
    <w:p w14:paraId="7B9972FC" w14:textId="77777777" w:rsidR="00DE72B2" w:rsidRDefault="00DE72B2" w:rsidP="005130BD">
      <w:pPr>
        <w:spacing w:after="0" w:line="240" w:lineRule="auto"/>
        <w:jc w:val="both"/>
        <w:rPr>
          <w:rFonts w:ascii="Times New Roman" w:hAnsi="Times New Roman" w:cs="Times New Roman"/>
          <w:b/>
          <w:sz w:val="24"/>
          <w:szCs w:val="24"/>
        </w:rPr>
      </w:pPr>
    </w:p>
    <w:p w14:paraId="4C5DE27F" w14:textId="15BC2D25" w:rsidR="00060353" w:rsidRDefault="00DE72B2"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EE0A65">
        <w:rPr>
          <w:rFonts w:ascii="Times New Roman" w:hAnsi="Times New Roman" w:cs="Times New Roman"/>
          <w:b/>
          <w:sz w:val="24"/>
          <w:szCs w:val="24"/>
        </w:rPr>
        <w:t>93</w:t>
      </w:r>
      <w:r>
        <w:rPr>
          <w:rFonts w:ascii="Times New Roman" w:hAnsi="Times New Roman" w:cs="Times New Roman"/>
          <w:b/>
          <w:sz w:val="24"/>
          <w:szCs w:val="24"/>
        </w:rPr>
        <w:t xml:space="preserve"> a</w:t>
      </w:r>
      <w:r w:rsidR="00EE0A65">
        <w:rPr>
          <w:rFonts w:ascii="Times New Roman" w:hAnsi="Times New Roman" w:cs="Times New Roman"/>
          <w:b/>
          <w:sz w:val="24"/>
          <w:szCs w:val="24"/>
        </w:rPr>
        <w:t>ž 95</w:t>
      </w:r>
      <w:r w:rsidR="003C3547">
        <w:rPr>
          <w:rFonts w:ascii="Times New Roman" w:hAnsi="Times New Roman" w:cs="Times New Roman"/>
          <w:b/>
          <w:sz w:val="24"/>
          <w:szCs w:val="24"/>
        </w:rPr>
        <w:t xml:space="preserve"> (splnomocňovacie ustanovenie)</w:t>
      </w:r>
    </w:p>
    <w:p w14:paraId="464A759C" w14:textId="65EB67D2" w:rsidR="00DE72B2" w:rsidRDefault="00306E0C" w:rsidP="005130BD">
      <w:pPr>
        <w:spacing w:after="0" w:line="240" w:lineRule="auto"/>
        <w:jc w:val="both"/>
        <w:rPr>
          <w:rFonts w:ascii="Times New Roman" w:hAnsi="Times New Roman" w:cs="Times New Roman"/>
          <w:sz w:val="24"/>
          <w:szCs w:val="24"/>
        </w:rPr>
      </w:pPr>
      <w:r w:rsidRPr="00306E0C">
        <w:rPr>
          <w:rFonts w:ascii="Times New Roman" w:hAnsi="Times New Roman" w:cs="Times New Roman"/>
          <w:sz w:val="24"/>
          <w:szCs w:val="24"/>
        </w:rPr>
        <w:t>Dopĺňa sa splnomocňovacie ustanovenie</w:t>
      </w:r>
      <w:r>
        <w:rPr>
          <w:rFonts w:ascii="Times New Roman" w:hAnsi="Times New Roman" w:cs="Times New Roman"/>
          <w:sz w:val="24"/>
          <w:szCs w:val="24"/>
        </w:rPr>
        <w:t>, podľa ktorého ÚGKK SR všeobecne záväzným právnym predpisom vydá vzory elektronických formulárov, prostredníctvom ktorých sa budú podávať podania v elektronickej</w:t>
      </w:r>
      <w:r w:rsidR="00DE72B2">
        <w:rPr>
          <w:rFonts w:ascii="Times New Roman" w:hAnsi="Times New Roman" w:cs="Times New Roman"/>
          <w:sz w:val="24"/>
          <w:szCs w:val="24"/>
        </w:rPr>
        <w:t xml:space="preserve"> podobe</w:t>
      </w:r>
      <w:r w:rsidR="003371D1">
        <w:rPr>
          <w:rFonts w:ascii="Times New Roman" w:hAnsi="Times New Roman" w:cs="Times New Roman"/>
          <w:sz w:val="24"/>
          <w:szCs w:val="24"/>
        </w:rPr>
        <w:t xml:space="preserve">. </w:t>
      </w:r>
      <w:r w:rsidR="00DE72B2">
        <w:rPr>
          <w:rFonts w:ascii="Times New Roman" w:hAnsi="Times New Roman" w:cs="Times New Roman"/>
          <w:sz w:val="24"/>
          <w:szCs w:val="24"/>
        </w:rPr>
        <w:t>Zároveň sa všeobecne záväzným právnym predpisom upresní, aké iné skutočnosti sú evidované v katastri v súvislosti s údajmi katastra.</w:t>
      </w:r>
    </w:p>
    <w:p w14:paraId="31D37FA9" w14:textId="3F81DB39" w:rsidR="00DE72B2" w:rsidRDefault="00DE72B2"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Tiež sa všeobecne záväzným právnym predpisom upravia druhy a obsah výstupov poskytovaných z informačného systému katastra, vrátane obsahu listu vlastníctva.</w:t>
      </w:r>
    </w:p>
    <w:p w14:paraId="73C3E7EE" w14:textId="7C78ADC6" w:rsidR="00C17FE0" w:rsidRDefault="00C17FE0" w:rsidP="005130BD">
      <w:pPr>
        <w:spacing w:after="0" w:line="240" w:lineRule="auto"/>
        <w:jc w:val="both"/>
        <w:rPr>
          <w:rFonts w:ascii="Times New Roman" w:hAnsi="Times New Roman" w:cs="Times New Roman"/>
          <w:sz w:val="24"/>
          <w:szCs w:val="24"/>
        </w:rPr>
      </w:pPr>
    </w:p>
    <w:p w14:paraId="3CAF7BB1" w14:textId="3C459959" w:rsidR="00C17FE0" w:rsidRDefault="00C17FE0" w:rsidP="005130BD">
      <w:pPr>
        <w:spacing w:after="0" w:line="240" w:lineRule="auto"/>
        <w:jc w:val="both"/>
        <w:rPr>
          <w:rFonts w:ascii="Times New Roman" w:hAnsi="Times New Roman" w:cs="Times New Roman"/>
          <w:b/>
          <w:bCs/>
          <w:sz w:val="24"/>
          <w:szCs w:val="24"/>
        </w:rPr>
      </w:pPr>
      <w:r w:rsidRPr="00C17FE0">
        <w:rPr>
          <w:rFonts w:ascii="Times New Roman" w:hAnsi="Times New Roman" w:cs="Times New Roman"/>
          <w:b/>
          <w:bCs/>
          <w:sz w:val="24"/>
          <w:szCs w:val="24"/>
        </w:rPr>
        <w:t xml:space="preserve">K bodu </w:t>
      </w:r>
      <w:r w:rsidR="00EE0A65">
        <w:rPr>
          <w:rFonts w:ascii="Times New Roman" w:hAnsi="Times New Roman" w:cs="Times New Roman"/>
          <w:b/>
          <w:bCs/>
          <w:sz w:val="24"/>
          <w:szCs w:val="24"/>
        </w:rPr>
        <w:t>96</w:t>
      </w:r>
      <w:r w:rsidRPr="00C17FE0">
        <w:rPr>
          <w:rFonts w:ascii="Times New Roman" w:hAnsi="Times New Roman" w:cs="Times New Roman"/>
          <w:b/>
          <w:bCs/>
          <w:sz w:val="24"/>
          <w:szCs w:val="24"/>
        </w:rPr>
        <w:t xml:space="preserve"> (vzor preukazu katastrálneho inšpektora)</w:t>
      </w:r>
    </w:p>
    <w:p w14:paraId="7A2823A9" w14:textId="69137E85" w:rsidR="00C17FE0" w:rsidRPr="00C17FE0" w:rsidRDefault="00C17FE0"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Dopĺňa sa príloha ku katastrálnemu zákonu v nadväznosti na § 14 ods. 1 písm. b).</w:t>
      </w:r>
    </w:p>
    <w:p w14:paraId="1527D2B6" w14:textId="77777777" w:rsidR="00910BB5" w:rsidRDefault="00910BB5" w:rsidP="005130BD">
      <w:pPr>
        <w:spacing w:after="0" w:line="240" w:lineRule="auto"/>
        <w:jc w:val="both"/>
        <w:rPr>
          <w:rFonts w:ascii="Times New Roman" w:hAnsi="Times New Roman" w:cs="Times New Roman"/>
          <w:sz w:val="24"/>
          <w:szCs w:val="24"/>
        </w:rPr>
      </w:pPr>
    </w:p>
    <w:p w14:paraId="0AFCD26F" w14:textId="56F845D8" w:rsidR="008A7DB7" w:rsidRDefault="008A7DB7"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II</w:t>
      </w:r>
    </w:p>
    <w:p w14:paraId="0D9C63FC" w14:textId="3D37327E" w:rsidR="008A7DB7" w:rsidRPr="008A7DB7" w:rsidRDefault="008A7DB7" w:rsidP="005130BD">
      <w:pPr>
        <w:spacing w:after="0" w:line="240" w:lineRule="auto"/>
        <w:jc w:val="both"/>
        <w:rPr>
          <w:rFonts w:ascii="Times New Roman" w:hAnsi="Times New Roman" w:cs="Times New Roman"/>
          <w:bCs/>
          <w:sz w:val="24"/>
          <w:szCs w:val="24"/>
        </w:rPr>
      </w:pPr>
      <w:r w:rsidRPr="008A7DB7">
        <w:rPr>
          <w:rFonts w:ascii="Times New Roman" w:hAnsi="Times New Roman" w:cs="Times New Roman"/>
          <w:bCs/>
          <w:sz w:val="24"/>
          <w:szCs w:val="24"/>
        </w:rPr>
        <w:t>Ustanovuje sa oprávnenie Ministerstva financií SR získavať a ďalej využívať údaje evidované v informačnom systéme katastra nehnuteľností na plnenie svojich úloh, ktoré pre Ministerstvo financií SR vyplývajú z osobitných právnych predpisov</w:t>
      </w:r>
      <w:r>
        <w:rPr>
          <w:rFonts w:ascii="Times New Roman" w:hAnsi="Times New Roman" w:cs="Times New Roman"/>
          <w:bCs/>
          <w:sz w:val="24"/>
          <w:szCs w:val="24"/>
        </w:rPr>
        <w:t xml:space="preserve"> v súvislosti s riadnym výkonom centrálnej evidencie majetku alebo jej zmeny</w:t>
      </w:r>
      <w:r w:rsidRPr="008A7DB7">
        <w:rPr>
          <w:rFonts w:ascii="Times New Roman" w:hAnsi="Times New Roman" w:cs="Times New Roman"/>
          <w:bCs/>
          <w:sz w:val="24"/>
          <w:szCs w:val="24"/>
        </w:rPr>
        <w:t>.</w:t>
      </w:r>
    </w:p>
    <w:p w14:paraId="395B245A" w14:textId="77777777" w:rsidR="008A7DB7" w:rsidRDefault="008A7DB7" w:rsidP="005130BD">
      <w:pPr>
        <w:spacing w:after="0" w:line="240" w:lineRule="auto"/>
        <w:jc w:val="both"/>
        <w:rPr>
          <w:rFonts w:ascii="Times New Roman" w:hAnsi="Times New Roman" w:cs="Times New Roman"/>
          <w:b/>
          <w:sz w:val="24"/>
          <w:szCs w:val="24"/>
        </w:rPr>
      </w:pPr>
    </w:p>
    <w:p w14:paraId="2ACAB4EF" w14:textId="1306E7F1" w:rsidR="0051287D" w:rsidRPr="00624247" w:rsidRDefault="0051287D" w:rsidP="005130BD">
      <w:pPr>
        <w:spacing w:after="0" w:line="240" w:lineRule="auto"/>
        <w:jc w:val="both"/>
        <w:rPr>
          <w:rFonts w:ascii="Times New Roman" w:hAnsi="Times New Roman" w:cs="Times New Roman"/>
          <w:b/>
          <w:sz w:val="24"/>
          <w:szCs w:val="24"/>
        </w:rPr>
      </w:pPr>
      <w:r w:rsidRPr="00624247">
        <w:rPr>
          <w:rFonts w:ascii="Times New Roman" w:hAnsi="Times New Roman" w:cs="Times New Roman"/>
          <w:b/>
          <w:sz w:val="24"/>
          <w:szCs w:val="24"/>
        </w:rPr>
        <w:t>K </w:t>
      </w:r>
      <w:r w:rsidR="00AA2053">
        <w:rPr>
          <w:rFonts w:ascii="Times New Roman" w:hAnsi="Times New Roman" w:cs="Times New Roman"/>
          <w:b/>
          <w:sz w:val="24"/>
          <w:szCs w:val="24"/>
        </w:rPr>
        <w:t>Č</w:t>
      </w:r>
      <w:r w:rsidRPr="00624247">
        <w:rPr>
          <w:rFonts w:ascii="Times New Roman" w:hAnsi="Times New Roman" w:cs="Times New Roman"/>
          <w:b/>
          <w:sz w:val="24"/>
          <w:szCs w:val="24"/>
        </w:rPr>
        <w:t>l. II</w:t>
      </w:r>
      <w:r w:rsidR="008A7DB7">
        <w:rPr>
          <w:rFonts w:ascii="Times New Roman" w:hAnsi="Times New Roman" w:cs="Times New Roman"/>
          <w:b/>
          <w:sz w:val="24"/>
          <w:szCs w:val="24"/>
        </w:rPr>
        <w:t>I</w:t>
      </w:r>
    </w:p>
    <w:p w14:paraId="3D8BF650" w14:textId="6E413D29" w:rsidR="0051287D" w:rsidRPr="00624247" w:rsidRDefault="00681AF6" w:rsidP="005130BD">
      <w:pPr>
        <w:spacing w:after="0" w:line="240" w:lineRule="auto"/>
        <w:jc w:val="both"/>
        <w:rPr>
          <w:rFonts w:ascii="Times New Roman" w:hAnsi="Times New Roman" w:cs="Times New Roman"/>
          <w:sz w:val="24"/>
          <w:szCs w:val="24"/>
        </w:rPr>
      </w:pPr>
      <w:r w:rsidRPr="00624247">
        <w:rPr>
          <w:rFonts w:ascii="Times New Roman" w:hAnsi="Times New Roman" w:cs="Times New Roman"/>
          <w:sz w:val="24"/>
          <w:szCs w:val="24"/>
        </w:rPr>
        <w:t>Zavádza sa nová právna úprava v súvislosti s nadobúdaním nehnuteľnost</w:t>
      </w:r>
      <w:r w:rsidR="00E71E80">
        <w:rPr>
          <w:rFonts w:ascii="Times New Roman" w:hAnsi="Times New Roman" w:cs="Times New Roman"/>
          <w:sz w:val="24"/>
          <w:szCs w:val="24"/>
        </w:rPr>
        <w:t>i</w:t>
      </w:r>
      <w:r w:rsidRPr="00624247">
        <w:rPr>
          <w:rFonts w:ascii="Times New Roman" w:hAnsi="Times New Roman" w:cs="Times New Roman"/>
          <w:sz w:val="24"/>
          <w:szCs w:val="24"/>
        </w:rPr>
        <w:t xml:space="preserve"> cudzím štátom, ktorá doposiaľ v doterajšom devízovom zákone absentovala.</w:t>
      </w:r>
      <w:r w:rsidR="00624247">
        <w:rPr>
          <w:rFonts w:ascii="Times New Roman" w:hAnsi="Times New Roman" w:cs="Times New Roman"/>
          <w:sz w:val="24"/>
          <w:szCs w:val="24"/>
        </w:rPr>
        <w:t xml:space="preserve"> Jej účelom je zabrániť</w:t>
      </w:r>
      <w:r w:rsidR="00624247" w:rsidRPr="00624247">
        <w:rPr>
          <w:rFonts w:ascii="Times New Roman" w:hAnsi="Times New Roman" w:cs="Times New Roman"/>
          <w:sz w:val="24"/>
          <w:szCs w:val="24"/>
        </w:rPr>
        <w:t xml:space="preserve"> nadobúdani</w:t>
      </w:r>
      <w:r w:rsidR="003F1879">
        <w:rPr>
          <w:rFonts w:ascii="Times New Roman" w:hAnsi="Times New Roman" w:cs="Times New Roman"/>
          <w:sz w:val="24"/>
          <w:szCs w:val="24"/>
        </w:rPr>
        <w:t>e</w:t>
      </w:r>
      <w:r w:rsidR="00624247" w:rsidRPr="00624247">
        <w:rPr>
          <w:rFonts w:ascii="Times New Roman" w:hAnsi="Times New Roman" w:cs="Times New Roman"/>
          <w:sz w:val="24"/>
          <w:szCs w:val="24"/>
        </w:rPr>
        <w:t xml:space="preserve"> nehnuteľnosti cudzím štátom na komerčné účely.</w:t>
      </w:r>
    </w:p>
    <w:p w14:paraId="243D8035" w14:textId="6589850C" w:rsidR="006D7F6B" w:rsidRPr="00624247" w:rsidRDefault="006D7F6B" w:rsidP="006D7F6B">
      <w:pPr>
        <w:spacing w:after="0" w:line="240" w:lineRule="auto"/>
        <w:jc w:val="both"/>
        <w:rPr>
          <w:rFonts w:ascii="Times New Roman" w:hAnsi="Times New Roman" w:cs="Times New Roman"/>
          <w:sz w:val="24"/>
          <w:szCs w:val="24"/>
        </w:rPr>
      </w:pPr>
      <w:r w:rsidRPr="00624247">
        <w:rPr>
          <w:rFonts w:ascii="Times New Roman" w:hAnsi="Times New Roman" w:cs="Times New Roman"/>
          <w:sz w:val="24"/>
          <w:szCs w:val="24"/>
        </w:rPr>
        <w:t>Za cudzí štát sa bude považovať osoba označená v zmluve ako</w:t>
      </w:r>
    </w:p>
    <w:p w14:paraId="666C36C9" w14:textId="77777777" w:rsidR="006D7F6B" w:rsidRPr="00624247" w:rsidRDefault="006D7F6B" w:rsidP="006D7F6B">
      <w:pPr>
        <w:pStyle w:val="Odsekzoznamu"/>
        <w:spacing w:after="0" w:line="240" w:lineRule="auto"/>
        <w:ind w:left="360"/>
        <w:jc w:val="both"/>
        <w:rPr>
          <w:rFonts w:ascii="Times New Roman" w:hAnsi="Times New Roman" w:cs="Times New Roman"/>
          <w:sz w:val="24"/>
          <w:szCs w:val="24"/>
        </w:rPr>
      </w:pPr>
    </w:p>
    <w:p w14:paraId="607EAC70" w14:textId="77777777" w:rsidR="006D7F6B" w:rsidRPr="00624247" w:rsidRDefault="006D7F6B" w:rsidP="006D7F6B">
      <w:pPr>
        <w:pStyle w:val="Odsekzoznamu"/>
        <w:numPr>
          <w:ilvl w:val="0"/>
          <w:numId w:val="2"/>
        </w:numPr>
        <w:spacing w:after="0" w:line="240" w:lineRule="auto"/>
        <w:jc w:val="both"/>
        <w:rPr>
          <w:rFonts w:ascii="Times New Roman" w:hAnsi="Times New Roman" w:cs="Times New Roman"/>
          <w:sz w:val="24"/>
          <w:szCs w:val="24"/>
        </w:rPr>
      </w:pPr>
      <w:r w:rsidRPr="00624247">
        <w:rPr>
          <w:rFonts w:ascii="Times New Roman" w:hAnsi="Times New Roman" w:cs="Times New Roman"/>
          <w:sz w:val="24"/>
          <w:szCs w:val="24"/>
        </w:rPr>
        <w:t>štát, okrem Slovenskej republiky,</w:t>
      </w:r>
    </w:p>
    <w:p w14:paraId="76AA2258" w14:textId="77777777" w:rsidR="006D7F6B" w:rsidRPr="00624247" w:rsidRDefault="006D7F6B" w:rsidP="006D7F6B">
      <w:pPr>
        <w:pStyle w:val="Odsekzoznamu"/>
        <w:numPr>
          <w:ilvl w:val="0"/>
          <w:numId w:val="2"/>
        </w:numPr>
        <w:spacing w:after="0" w:line="240" w:lineRule="auto"/>
        <w:jc w:val="both"/>
        <w:rPr>
          <w:rFonts w:ascii="Times New Roman" w:hAnsi="Times New Roman" w:cs="Times New Roman"/>
          <w:sz w:val="24"/>
          <w:szCs w:val="24"/>
        </w:rPr>
      </w:pPr>
      <w:r w:rsidRPr="00624247">
        <w:rPr>
          <w:rFonts w:ascii="Times New Roman" w:hAnsi="Times New Roman" w:cs="Times New Roman"/>
          <w:sz w:val="24"/>
          <w:szCs w:val="24"/>
        </w:rPr>
        <w:t>veľvyslanectvo cudzieho štátu,</w:t>
      </w:r>
    </w:p>
    <w:p w14:paraId="77F48C1E" w14:textId="77777777" w:rsidR="006D7F6B" w:rsidRPr="00624247" w:rsidRDefault="006D7F6B" w:rsidP="006D7F6B">
      <w:pPr>
        <w:pStyle w:val="Odsekzoznamu"/>
        <w:numPr>
          <w:ilvl w:val="0"/>
          <w:numId w:val="2"/>
        </w:numPr>
        <w:spacing w:after="0" w:line="240" w:lineRule="auto"/>
        <w:jc w:val="both"/>
        <w:rPr>
          <w:rFonts w:ascii="Times New Roman" w:hAnsi="Times New Roman" w:cs="Times New Roman"/>
          <w:sz w:val="24"/>
          <w:szCs w:val="24"/>
        </w:rPr>
      </w:pPr>
      <w:r w:rsidRPr="00624247">
        <w:rPr>
          <w:rFonts w:ascii="Times New Roman" w:hAnsi="Times New Roman" w:cs="Times New Roman"/>
          <w:sz w:val="24"/>
          <w:szCs w:val="24"/>
        </w:rPr>
        <w:t>iný zastupiteľský úrad, ktorý zastupuje cudzí štát,</w:t>
      </w:r>
    </w:p>
    <w:p w14:paraId="7BB0485E" w14:textId="77777777" w:rsidR="006D7F6B" w:rsidRPr="00624247" w:rsidRDefault="006D7F6B" w:rsidP="006D7F6B">
      <w:pPr>
        <w:pStyle w:val="Odsekzoznamu"/>
        <w:numPr>
          <w:ilvl w:val="0"/>
          <w:numId w:val="2"/>
        </w:numPr>
        <w:spacing w:after="0" w:line="240" w:lineRule="auto"/>
        <w:jc w:val="both"/>
        <w:rPr>
          <w:rFonts w:ascii="Times New Roman" w:hAnsi="Times New Roman" w:cs="Times New Roman"/>
          <w:sz w:val="24"/>
          <w:szCs w:val="24"/>
        </w:rPr>
      </w:pPr>
      <w:r w:rsidRPr="00624247">
        <w:rPr>
          <w:rFonts w:ascii="Times New Roman" w:hAnsi="Times New Roman" w:cs="Times New Roman"/>
          <w:sz w:val="24"/>
          <w:szCs w:val="24"/>
        </w:rPr>
        <w:t>ministerstvo (napr. ministerstvo zahraničného obchodu alebo ministerstvo zahraničných vecí), pričom adresa ministerstva je v cudzom štáte.</w:t>
      </w:r>
    </w:p>
    <w:p w14:paraId="3D41E6BC" w14:textId="6836078F" w:rsidR="006D7F6B" w:rsidRDefault="006D7F6B" w:rsidP="005130BD">
      <w:pPr>
        <w:spacing w:after="0" w:line="240" w:lineRule="auto"/>
        <w:jc w:val="both"/>
        <w:rPr>
          <w:rFonts w:ascii="Times New Roman" w:hAnsi="Times New Roman" w:cs="Times New Roman"/>
          <w:color w:val="FF0000"/>
          <w:sz w:val="24"/>
          <w:szCs w:val="24"/>
        </w:rPr>
      </w:pPr>
    </w:p>
    <w:p w14:paraId="7929E9E4" w14:textId="68EDDECE" w:rsidR="00624247" w:rsidRPr="00624247" w:rsidRDefault="00624247" w:rsidP="005130BD">
      <w:pPr>
        <w:spacing w:after="0" w:line="240" w:lineRule="auto"/>
        <w:jc w:val="both"/>
        <w:rPr>
          <w:rFonts w:ascii="Times New Roman" w:hAnsi="Times New Roman" w:cs="Times New Roman"/>
          <w:sz w:val="24"/>
          <w:szCs w:val="24"/>
        </w:rPr>
      </w:pPr>
      <w:r w:rsidRPr="00624247">
        <w:rPr>
          <w:rFonts w:ascii="Times New Roman" w:hAnsi="Times New Roman" w:cs="Times New Roman"/>
          <w:sz w:val="24"/>
          <w:szCs w:val="24"/>
        </w:rPr>
        <w:t xml:space="preserve">Okresný úrad bude povinný pri prevode nehnuteľnosti na cudzí štát </w:t>
      </w:r>
      <w:r w:rsidR="008A7DB7">
        <w:rPr>
          <w:rFonts w:ascii="Times New Roman" w:hAnsi="Times New Roman" w:cs="Times New Roman"/>
          <w:sz w:val="24"/>
          <w:szCs w:val="24"/>
        </w:rPr>
        <w:t>zisťovať stanovisko príslušných orgánov k takému prevodu</w:t>
      </w:r>
      <w:r w:rsidRPr="00624247">
        <w:rPr>
          <w:rFonts w:ascii="Times New Roman" w:hAnsi="Times New Roman" w:cs="Times New Roman"/>
          <w:sz w:val="24"/>
          <w:szCs w:val="24"/>
        </w:rPr>
        <w:t>. Neudelenie tohto súhlasu je dôvodom na zamietnutie návrhu na vklad vlastníckeho práva do katastra.</w:t>
      </w:r>
    </w:p>
    <w:p w14:paraId="06FD8B86" w14:textId="77777777" w:rsidR="00681AF6" w:rsidRDefault="00681AF6" w:rsidP="005130BD">
      <w:pPr>
        <w:spacing w:after="0" w:line="240" w:lineRule="auto"/>
        <w:jc w:val="both"/>
        <w:rPr>
          <w:rFonts w:ascii="Times New Roman" w:hAnsi="Times New Roman" w:cs="Times New Roman"/>
          <w:color w:val="FF0000"/>
          <w:sz w:val="24"/>
          <w:szCs w:val="24"/>
        </w:rPr>
      </w:pPr>
    </w:p>
    <w:p w14:paraId="33CB441E" w14:textId="04C52CB4" w:rsidR="00910BB5" w:rsidRDefault="00910BB5" w:rsidP="005130BD">
      <w:pPr>
        <w:spacing w:after="0" w:line="240" w:lineRule="auto"/>
        <w:jc w:val="both"/>
        <w:rPr>
          <w:rFonts w:ascii="Times New Roman" w:hAnsi="Times New Roman" w:cs="Times New Roman"/>
          <w:b/>
          <w:sz w:val="24"/>
          <w:szCs w:val="24"/>
        </w:rPr>
      </w:pPr>
      <w:r w:rsidRPr="00910BB5">
        <w:rPr>
          <w:rFonts w:ascii="Times New Roman" w:hAnsi="Times New Roman" w:cs="Times New Roman"/>
          <w:b/>
          <w:sz w:val="24"/>
          <w:szCs w:val="24"/>
        </w:rPr>
        <w:t>K </w:t>
      </w:r>
      <w:r w:rsidR="00AA2053">
        <w:rPr>
          <w:rFonts w:ascii="Times New Roman" w:hAnsi="Times New Roman" w:cs="Times New Roman"/>
          <w:b/>
          <w:sz w:val="24"/>
          <w:szCs w:val="24"/>
        </w:rPr>
        <w:t>Č</w:t>
      </w:r>
      <w:r w:rsidRPr="00910BB5">
        <w:rPr>
          <w:rFonts w:ascii="Times New Roman" w:hAnsi="Times New Roman" w:cs="Times New Roman"/>
          <w:b/>
          <w:sz w:val="24"/>
          <w:szCs w:val="24"/>
        </w:rPr>
        <w:t>l. I</w:t>
      </w:r>
      <w:r w:rsidR="008A7DB7">
        <w:rPr>
          <w:rFonts w:ascii="Times New Roman" w:hAnsi="Times New Roman" w:cs="Times New Roman"/>
          <w:b/>
          <w:sz w:val="24"/>
          <w:szCs w:val="24"/>
        </w:rPr>
        <w:t>V</w:t>
      </w:r>
    </w:p>
    <w:p w14:paraId="461A5D36" w14:textId="7FDE6151" w:rsidR="00094C74" w:rsidRPr="00094C74" w:rsidRDefault="00094C74" w:rsidP="005130BD">
      <w:pPr>
        <w:spacing w:after="0" w:line="240" w:lineRule="auto"/>
        <w:jc w:val="both"/>
        <w:rPr>
          <w:rFonts w:ascii="Times New Roman" w:hAnsi="Times New Roman" w:cs="Times New Roman"/>
          <w:bCs/>
          <w:sz w:val="24"/>
          <w:szCs w:val="24"/>
        </w:rPr>
      </w:pPr>
      <w:r w:rsidRPr="00094C74">
        <w:rPr>
          <w:rFonts w:ascii="Times New Roman" w:hAnsi="Times New Roman" w:cs="Times New Roman"/>
          <w:bCs/>
          <w:sz w:val="24"/>
          <w:szCs w:val="24"/>
        </w:rPr>
        <w:t>K bodu 1</w:t>
      </w:r>
    </w:p>
    <w:p w14:paraId="71DECC0B" w14:textId="27E3C87F" w:rsidR="00094C74" w:rsidRPr="00094C74" w:rsidRDefault="00094C74" w:rsidP="005130BD">
      <w:pPr>
        <w:spacing w:after="0" w:line="240" w:lineRule="auto"/>
        <w:jc w:val="both"/>
        <w:rPr>
          <w:rFonts w:ascii="Times New Roman" w:hAnsi="Times New Roman" w:cs="Times New Roman"/>
          <w:bCs/>
          <w:sz w:val="24"/>
          <w:szCs w:val="24"/>
        </w:rPr>
      </w:pPr>
      <w:r w:rsidRPr="00094C74">
        <w:rPr>
          <w:rFonts w:ascii="Times New Roman" w:hAnsi="Times New Roman" w:cs="Times New Roman"/>
          <w:bCs/>
          <w:sz w:val="24"/>
          <w:szCs w:val="24"/>
        </w:rPr>
        <w:t>Upravuje sa výška správnych poplatkov o výšku infláci</w:t>
      </w:r>
      <w:r w:rsidR="00E71E80">
        <w:rPr>
          <w:rFonts w:ascii="Times New Roman" w:hAnsi="Times New Roman" w:cs="Times New Roman"/>
          <w:bCs/>
          <w:sz w:val="24"/>
          <w:szCs w:val="24"/>
        </w:rPr>
        <w:t>e</w:t>
      </w:r>
      <w:r w:rsidRPr="00094C74">
        <w:rPr>
          <w:rFonts w:ascii="Times New Roman" w:hAnsi="Times New Roman" w:cs="Times New Roman"/>
          <w:bCs/>
          <w:sz w:val="24"/>
          <w:szCs w:val="24"/>
        </w:rPr>
        <w:t>, a to od 2005 do súčasnosti.</w:t>
      </w:r>
    </w:p>
    <w:p w14:paraId="33E87809" w14:textId="77777777" w:rsidR="00094C74" w:rsidRDefault="00094C74" w:rsidP="005130BD">
      <w:pPr>
        <w:spacing w:after="0" w:line="240" w:lineRule="auto"/>
        <w:jc w:val="both"/>
        <w:rPr>
          <w:rFonts w:ascii="Times New Roman" w:hAnsi="Times New Roman" w:cs="Times New Roman"/>
          <w:b/>
          <w:sz w:val="24"/>
          <w:szCs w:val="24"/>
        </w:rPr>
      </w:pPr>
    </w:p>
    <w:p w14:paraId="0D33E03B" w14:textId="092B395D" w:rsidR="00771A6E" w:rsidRDefault="000C42FC" w:rsidP="00771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094C74">
        <w:rPr>
          <w:rFonts w:ascii="Times New Roman" w:hAnsi="Times New Roman" w:cs="Times New Roman"/>
          <w:sz w:val="24"/>
          <w:szCs w:val="24"/>
        </w:rPr>
        <w:t>2</w:t>
      </w:r>
      <w:r w:rsidR="00771A6E" w:rsidRPr="00771A6E">
        <w:rPr>
          <w:rFonts w:ascii="Times New Roman" w:hAnsi="Times New Roman" w:cs="Times New Roman"/>
          <w:sz w:val="24"/>
          <w:szCs w:val="24"/>
        </w:rPr>
        <w:t xml:space="preserve"> </w:t>
      </w:r>
    </w:p>
    <w:p w14:paraId="5D717021" w14:textId="23028AFD" w:rsidR="0049289D" w:rsidRDefault="00771A6E"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Zavádza sa nov</w:t>
      </w:r>
      <w:r w:rsidR="00B34B17">
        <w:rPr>
          <w:rFonts w:ascii="Times New Roman" w:hAnsi="Times New Roman" w:cs="Times New Roman"/>
          <w:sz w:val="24"/>
          <w:szCs w:val="24"/>
        </w:rPr>
        <w:t>á</w:t>
      </w:r>
      <w:r>
        <w:rPr>
          <w:rFonts w:ascii="Times New Roman" w:hAnsi="Times New Roman" w:cs="Times New Roman"/>
          <w:sz w:val="24"/>
          <w:szCs w:val="24"/>
        </w:rPr>
        <w:t xml:space="preserve"> položk</w:t>
      </w:r>
      <w:r w:rsidR="008A7DB7">
        <w:rPr>
          <w:rFonts w:ascii="Times New Roman" w:hAnsi="Times New Roman" w:cs="Times New Roman"/>
          <w:sz w:val="24"/>
          <w:szCs w:val="24"/>
        </w:rPr>
        <w:t>a</w:t>
      </w:r>
      <w:r>
        <w:rPr>
          <w:rFonts w:ascii="Times New Roman" w:hAnsi="Times New Roman" w:cs="Times New Roman"/>
          <w:sz w:val="24"/>
          <w:szCs w:val="24"/>
        </w:rPr>
        <w:t xml:space="preserve"> sadzobníka správnych poplatkov 11a</w:t>
      </w:r>
      <w:r w:rsidR="00B34B17">
        <w:rPr>
          <w:rFonts w:ascii="Times New Roman" w:hAnsi="Times New Roman" w:cs="Times New Roman"/>
          <w:sz w:val="24"/>
          <w:szCs w:val="24"/>
        </w:rPr>
        <w:t>.</w:t>
      </w:r>
    </w:p>
    <w:p w14:paraId="63E77B60" w14:textId="77777777" w:rsidR="000C42FC" w:rsidRDefault="000C42FC"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položke 11a</w:t>
      </w:r>
    </w:p>
    <w:p w14:paraId="254BB6D5" w14:textId="77777777" w:rsidR="0049289D" w:rsidRDefault="00597DAD" w:rsidP="00513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Zavádza sa správny poplatok za prešetrenie údajov katastra. Uvedený inštitút bol častokrát zneužívaný za účelom vykonania právneho auditu určitej nehnuteľnosti. Prešetrenie údajov katastra predstavuje vysokú prácnosť, čo do množstva prešetrovaných údajov, zápisov a listín, na základe ktorých bol vykonaný zápis do katastra.</w:t>
      </w:r>
      <w:r w:rsidR="009331C2">
        <w:rPr>
          <w:rFonts w:ascii="Times New Roman" w:hAnsi="Times New Roman" w:cs="Times New Roman"/>
          <w:sz w:val="24"/>
          <w:szCs w:val="24"/>
        </w:rPr>
        <w:t xml:space="preserve"> Navrhovaná výška správneho poplatku aspoň z časti zohľadňuje túto skutočnosť. Tento inštitút sa využíva v súvislosti s väčšími investičnými zámermi, aby mal investor istotu, že nehnuteľnosti nadobúda od osoby oprávnenej previesť vlastnícke právo.</w:t>
      </w:r>
    </w:p>
    <w:p w14:paraId="64B1DF05" w14:textId="77777777" w:rsidR="000C42FC" w:rsidRDefault="000C42FC" w:rsidP="005130BD">
      <w:pPr>
        <w:spacing w:after="0" w:line="240" w:lineRule="auto"/>
        <w:jc w:val="both"/>
        <w:rPr>
          <w:rFonts w:ascii="Times New Roman" w:hAnsi="Times New Roman" w:cs="Times New Roman"/>
          <w:sz w:val="24"/>
          <w:szCs w:val="24"/>
        </w:rPr>
      </w:pPr>
    </w:p>
    <w:p w14:paraId="16C5B443" w14:textId="5B200718" w:rsidR="00910BB5" w:rsidRDefault="008A7DB7" w:rsidP="005130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V</w:t>
      </w:r>
    </w:p>
    <w:p w14:paraId="76BCF7C9" w14:textId="1C8B5442" w:rsidR="008A7DB7" w:rsidRDefault="008A7DB7" w:rsidP="005130BD">
      <w:pPr>
        <w:spacing w:after="0" w:line="240" w:lineRule="auto"/>
        <w:jc w:val="both"/>
        <w:rPr>
          <w:rFonts w:ascii="Times New Roman" w:hAnsi="Times New Roman" w:cs="Times New Roman"/>
          <w:bCs/>
          <w:sz w:val="24"/>
          <w:szCs w:val="24"/>
        </w:rPr>
      </w:pPr>
      <w:r w:rsidRPr="008A7DB7">
        <w:rPr>
          <w:rFonts w:ascii="Times New Roman" w:hAnsi="Times New Roman" w:cs="Times New Roman"/>
          <w:bCs/>
          <w:sz w:val="24"/>
          <w:szCs w:val="24"/>
        </w:rPr>
        <w:t>V nadväznosti na právnu úpravu nadobúdania nehnuteľností v tuzemsku cudzím štátom sa upravuje aj oprávnenie cudzieho štátu byť účastníkom dražby.</w:t>
      </w:r>
    </w:p>
    <w:p w14:paraId="6940D341" w14:textId="77777777" w:rsidR="00364792" w:rsidRDefault="00364792" w:rsidP="005130BD">
      <w:pPr>
        <w:spacing w:after="0" w:line="240" w:lineRule="auto"/>
        <w:jc w:val="both"/>
        <w:rPr>
          <w:rFonts w:ascii="Times New Roman" w:hAnsi="Times New Roman" w:cs="Times New Roman"/>
          <w:bCs/>
          <w:sz w:val="24"/>
          <w:szCs w:val="24"/>
        </w:rPr>
      </w:pPr>
    </w:p>
    <w:p w14:paraId="76F5553A" w14:textId="7F240A5B" w:rsidR="00364792" w:rsidRPr="002C5423" w:rsidRDefault="00364792" w:rsidP="005130BD">
      <w:pPr>
        <w:spacing w:after="0" w:line="240" w:lineRule="auto"/>
        <w:jc w:val="both"/>
        <w:rPr>
          <w:rFonts w:ascii="Times New Roman" w:hAnsi="Times New Roman" w:cs="Times New Roman"/>
          <w:b/>
          <w:bCs/>
          <w:sz w:val="24"/>
          <w:szCs w:val="24"/>
        </w:rPr>
      </w:pPr>
      <w:r w:rsidRPr="002C5423">
        <w:rPr>
          <w:rFonts w:ascii="Times New Roman" w:hAnsi="Times New Roman" w:cs="Times New Roman"/>
          <w:b/>
          <w:bCs/>
          <w:sz w:val="24"/>
          <w:szCs w:val="24"/>
        </w:rPr>
        <w:t>K Čl. VI</w:t>
      </w:r>
    </w:p>
    <w:p w14:paraId="613B1325" w14:textId="7AC06C07" w:rsidR="008A7DB7" w:rsidRPr="002C5423" w:rsidRDefault="004E580A" w:rsidP="005130BD">
      <w:pPr>
        <w:spacing w:after="0" w:line="240" w:lineRule="auto"/>
        <w:jc w:val="both"/>
        <w:rPr>
          <w:rFonts w:ascii="Times" w:hAnsi="Times" w:cs="Times"/>
          <w:sz w:val="24"/>
          <w:szCs w:val="24"/>
        </w:rPr>
      </w:pPr>
      <w:r w:rsidRPr="002C5423">
        <w:rPr>
          <w:rFonts w:ascii="Times" w:hAnsi="Times" w:cs="Times"/>
          <w:sz w:val="24"/>
          <w:szCs w:val="24"/>
        </w:rPr>
        <w:t>Rozširuje sa možnosť advokáta autorizovať aj ďalšie druhy zmlúv o nakladaní s nehnuteľnosťami, ktoré sú podkladom pre zápis do katastra nehnuteľností.</w:t>
      </w:r>
    </w:p>
    <w:p w14:paraId="05CBE943" w14:textId="77777777" w:rsidR="00243536" w:rsidRPr="002C5423" w:rsidRDefault="00243536" w:rsidP="005130BD">
      <w:pPr>
        <w:spacing w:after="0" w:line="240" w:lineRule="auto"/>
        <w:jc w:val="both"/>
        <w:rPr>
          <w:rFonts w:ascii="Times New Roman" w:hAnsi="Times New Roman" w:cs="Times New Roman"/>
          <w:b/>
          <w:sz w:val="24"/>
          <w:szCs w:val="24"/>
        </w:rPr>
      </w:pPr>
      <w:bookmarkStart w:id="1" w:name="_GoBack"/>
      <w:bookmarkEnd w:id="1"/>
    </w:p>
    <w:p w14:paraId="39A121F7" w14:textId="24AE3F45" w:rsidR="00910BB5" w:rsidRPr="002C5423" w:rsidRDefault="00910BB5" w:rsidP="005130BD">
      <w:pPr>
        <w:spacing w:after="0" w:line="240" w:lineRule="auto"/>
        <w:jc w:val="both"/>
        <w:rPr>
          <w:rFonts w:ascii="Times New Roman" w:hAnsi="Times New Roman" w:cs="Times New Roman"/>
          <w:b/>
          <w:sz w:val="24"/>
          <w:szCs w:val="24"/>
        </w:rPr>
      </w:pPr>
      <w:r w:rsidRPr="002C5423">
        <w:rPr>
          <w:rFonts w:ascii="Times New Roman" w:hAnsi="Times New Roman" w:cs="Times New Roman"/>
          <w:b/>
          <w:sz w:val="24"/>
          <w:szCs w:val="24"/>
        </w:rPr>
        <w:t>K </w:t>
      </w:r>
      <w:r w:rsidR="00AA2053" w:rsidRPr="002C5423">
        <w:rPr>
          <w:rFonts w:ascii="Times New Roman" w:hAnsi="Times New Roman" w:cs="Times New Roman"/>
          <w:b/>
          <w:sz w:val="24"/>
          <w:szCs w:val="24"/>
        </w:rPr>
        <w:t>Č</w:t>
      </w:r>
      <w:r w:rsidRPr="002C5423">
        <w:rPr>
          <w:rFonts w:ascii="Times New Roman" w:hAnsi="Times New Roman" w:cs="Times New Roman"/>
          <w:b/>
          <w:sz w:val="24"/>
          <w:szCs w:val="24"/>
        </w:rPr>
        <w:t xml:space="preserve">l. </w:t>
      </w:r>
      <w:r w:rsidR="0051287D" w:rsidRPr="002C5423">
        <w:rPr>
          <w:rFonts w:ascii="Times New Roman" w:hAnsi="Times New Roman" w:cs="Times New Roman"/>
          <w:b/>
          <w:sz w:val="24"/>
          <w:szCs w:val="24"/>
        </w:rPr>
        <w:t>V</w:t>
      </w:r>
      <w:r w:rsidR="008A7DB7" w:rsidRPr="002C5423">
        <w:rPr>
          <w:rFonts w:ascii="Times New Roman" w:hAnsi="Times New Roman" w:cs="Times New Roman"/>
          <w:b/>
          <w:sz w:val="24"/>
          <w:szCs w:val="24"/>
        </w:rPr>
        <w:t>I</w:t>
      </w:r>
      <w:r w:rsidR="00364792" w:rsidRPr="002C5423">
        <w:rPr>
          <w:rFonts w:ascii="Times New Roman" w:hAnsi="Times New Roman" w:cs="Times New Roman"/>
          <w:b/>
          <w:sz w:val="24"/>
          <w:szCs w:val="24"/>
        </w:rPr>
        <w:t>I</w:t>
      </w:r>
    </w:p>
    <w:p w14:paraId="75A0E056" w14:textId="259425BD" w:rsidR="00910BB5" w:rsidRPr="000C42FC" w:rsidRDefault="000C42FC" w:rsidP="005130BD">
      <w:pPr>
        <w:spacing w:after="0" w:line="240" w:lineRule="auto"/>
        <w:jc w:val="both"/>
        <w:rPr>
          <w:rFonts w:ascii="Times New Roman" w:hAnsi="Times New Roman" w:cs="Times New Roman"/>
          <w:sz w:val="24"/>
          <w:szCs w:val="24"/>
        </w:rPr>
      </w:pPr>
      <w:r w:rsidRPr="000C42FC">
        <w:rPr>
          <w:rFonts w:ascii="Times New Roman" w:hAnsi="Times New Roman" w:cs="Times New Roman"/>
          <w:sz w:val="24"/>
          <w:szCs w:val="24"/>
        </w:rPr>
        <w:t xml:space="preserve">Ustanovuje sa účinnosť zákona s primeranou </w:t>
      </w:r>
      <w:r w:rsidRPr="001753C3">
        <w:rPr>
          <w:rFonts w:ascii="Times New Roman" w:hAnsi="Times New Roman" w:cs="Times New Roman"/>
          <w:sz w:val="24"/>
          <w:szCs w:val="24"/>
        </w:rPr>
        <w:t>legisvakač</w:t>
      </w:r>
      <w:r w:rsidR="000B3D13">
        <w:rPr>
          <w:rFonts w:ascii="Times New Roman" w:hAnsi="Times New Roman" w:cs="Times New Roman"/>
          <w:sz w:val="24"/>
          <w:szCs w:val="24"/>
        </w:rPr>
        <w:t>n</w:t>
      </w:r>
      <w:r w:rsidRPr="001753C3">
        <w:rPr>
          <w:rFonts w:ascii="Times New Roman" w:hAnsi="Times New Roman" w:cs="Times New Roman"/>
          <w:sz w:val="24"/>
          <w:szCs w:val="24"/>
        </w:rPr>
        <w:t>ou do</w:t>
      </w:r>
      <w:r w:rsidRPr="000C42FC">
        <w:rPr>
          <w:rFonts w:ascii="Times New Roman" w:hAnsi="Times New Roman" w:cs="Times New Roman"/>
          <w:sz w:val="24"/>
          <w:szCs w:val="24"/>
        </w:rPr>
        <w:t>bou.</w:t>
      </w:r>
    </w:p>
    <w:p w14:paraId="37CB3AC1" w14:textId="77777777" w:rsidR="00910BB5" w:rsidRPr="00306E0C" w:rsidRDefault="00910BB5" w:rsidP="005130BD">
      <w:pPr>
        <w:spacing w:after="0" w:line="240" w:lineRule="auto"/>
        <w:jc w:val="both"/>
        <w:rPr>
          <w:rFonts w:ascii="Times New Roman" w:hAnsi="Times New Roman" w:cs="Times New Roman"/>
          <w:sz w:val="24"/>
          <w:szCs w:val="24"/>
        </w:rPr>
      </w:pPr>
    </w:p>
    <w:p w14:paraId="0A99CD2B" w14:textId="77777777" w:rsidR="003B6B8C" w:rsidRPr="003B6B8C" w:rsidRDefault="003B6B8C" w:rsidP="005130BD">
      <w:pPr>
        <w:spacing w:after="0" w:line="240" w:lineRule="auto"/>
        <w:jc w:val="both"/>
        <w:rPr>
          <w:rFonts w:ascii="Times New Roman" w:hAnsi="Times New Roman" w:cs="Times New Roman"/>
          <w:b/>
          <w:sz w:val="24"/>
          <w:szCs w:val="24"/>
        </w:rPr>
      </w:pPr>
    </w:p>
    <w:p w14:paraId="49608FEF" w14:textId="77777777" w:rsidR="00044721" w:rsidRPr="00044721" w:rsidRDefault="00044721" w:rsidP="005130BD">
      <w:pPr>
        <w:spacing w:after="0" w:line="240" w:lineRule="auto"/>
        <w:jc w:val="both"/>
        <w:rPr>
          <w:rFonts w:ascii="Times New Roman" w:hAnsi="Times New Roman" w:cs="Times New Roman"/>
          <w:color w:val="FF0000"/>
          <w:sz w:val="24"/>
          <w:szCs w:val="24"/>
        </w:rPr>
      </w:pPr>
    </w:p>
    <w:sectPr w:rsidR="00044721" w:rsidRPr="000447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31741" w14:textId="77777777" w:rsidR="00BA1673" w:rsidRDefault="00BA1673" w:rsidP="000C6116">
      <w:pPr>
        <w:spacing w:after="0" w:line="240" w:lineRule="auto"/>
      </w:pPr>
      <w:r>
        <w:separator/>
      </w:r>
    </w:p>
  </w:endnote>
  <w:endnote w:type="continuationSeparator" w:id="0">
    <w:p w14:paraId="5A22C078" w14:textId="77777777" w:rsidR="00BA1673" w:rsidRDefault="00BA1673" w:rsidP="000C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752663"/>
      <w:docPartObj>
        <w:docPartGallery w:val="Page Numbers (Bottom of Page)"/>
        <w:docPartUnique/>
      </w:docPartObj>
    </w:sdtPr>
    <w:sdtEndPr>
      <w:rPr>
        <w:rFonts w:ascii="Times New Roman" w:hAnsi="Times New Roman" w:cs="Times New Roman"/>
      </w:rPr>
    </w:sdtEndPr>
    <w:sdtContent>
      <w:p w14:paraId="135E843C" w14:textId="0ED3A018" w:rsidR="00AA2053" w:rsidRPr="005968D3" w:rsidRDefault="00AA2053">
        <w:pPr>
          <w:pStyle w:val="Pta"/>
          <w:jc w:val="center"/>
          <w:rPr>
            <w:rFonts w:ascii="Times New Roman" w:hAnsi="Times New Roman" w:cs="Times New Roman"/>
          </w:rPr>
        </w:pPr>
        <w:r w:rsidRPr="005968D3">
          <w:rPr>
            <w:rFonts w:ascii="Times New Roman" w:hAnsi="Times New Roman" w:cs="Times New Roman"/>
          </w:rPr>
          <w:fldChar w:fldCharType="begin"/>
        </w:r>
        <w:r w:rsidRPr="00706FDA">
          <w:rPr>
            <w:rFonts w:ascii="Times New Roman" w:hAnsi="Times New Roman" w:cs="Times New Roman"/>
          </w:rPr>
          <w:instrText>PAGE   \* MERGEFORMAT</w:instrText>
        </w:r>
        <w:r w:rsidRPr="005968D3">
          <w:rPr>
            <w:rFonts w:ascii="Times New Roman" w:hAnsi="Times New Roman" w:cs="Times New Roman"/>
          </w:rPr>
          <w:fldChar w:fldCharType="separate"/>
        </w:r>
        <w:r w:rsidR="002C5423">
          <w:rPr>
            <w:rFonts w:ascii="Times New Roman" w:hAnsi="Times New Roman" w:cs="Times New Roman"/>
            <w:noProof/>
          </w:rPr>
          <w:t>19</w:t>
        </w:r>
        <w:r w:rsidRPr="005968D3">
          <w:rPr>
            <w:rFonts w:ascii="Times New Roman" w:hAnsi="Times New Roman" w:cs="Times New Roman"/>
          </w:rPr>
          <w:fldChar w:fldCharType="end"/>
        </w:r>
      </w:p>
    </w:sdtContent>
  </w:sdt>
  <w:p w14:paraId="784527ED" w14:textId="77777777" w:rsidR="000C6116" w:rsidRDefault="000C611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5BA0E" w14:textId="77777777" w:rsidR="00BA1673" w:rsidRDefault="00BA1673" w:rsidP="000C6116">
      <w:pPr>
        <w:spacing w:after="0" w:line="240" w:lineRule="auto"/>
      </w:pPr>
      <w:r>
        <w:separator/>
      </w:r>
    </w:p>
  </w:footnote>
  <w:footnote w:type="continuationSeparator" w:id="0">
    <w:p w14:paraId="157962A9" w14:textId="77777777" w:rsidR="00BA1673" w:rsidRDefault="00BA1673" w:rsidP="000C6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62875"/>
    <w:multiLevelType w:val="hybridMultilevel"/>
    <w:tmpl w:val="C388B048"/>
    <w:lvl w:ilvl="0" w:tplc="86222AC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80B731E"/>
    <w:multiLevelType w:val="hybridMultilevel"/>
    <w:tmpl w:val="31DC43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23"/>
    <w:rsid w:val="00002608"/>
    <w:rsid w:val="00014F60"/>
    <w:rsid w:val="00016E8C"/>
    <w:rsid w:val="000245D5"/>
    <w:rsid w:val="00025CF4"/>
    <w:rsid w:val="00044721"/>
    <w:rsid w:val="00047AB2"/>
    <w:rsid w:val="00053A69"/>
    <w:rsid w:val="00060353"/>
    <w:rsid w:val="00065968"/>
    <w:rsid w:val="0007107B"/>
    <w:rsid w:val="00073AC6"/>
    <w:rsid w:val="00074E96"/>
    <w:rsid w:val="00085D21"/>
    <w:rsid w:val="00085ECB"/>
    <w:rsid w:val="00087726"/>
    <w:rsid w:val="0009092A"/>
    <w:rsid w:val="00094C74"/>
    <w:rsid w:val="000A7EB1"/>
    <w:rsid w:val="000B10F3"/>
    <w:rsid w:val="000B3D13"/>
    <w:rsid w:val="000B4DDD"/>
    <w:rsid w:val="000C42FC"/>
    <w:rsid w:val="000C6116"/>
    <w:rsid w:val="000D0320"/>
    <w:rsid w:val="000D0690"/>
    <w:rsid w:val="000D5705"/>
    <w:rsid w:val="000F2A95"/>
    <w:rsid w:val="000F549E"/>
    <w:rsid w:val="000F54FF"/>
    <w:rsid w:val="0010469B"/>
    <w:rsid w:val="00105928"/>
    <w:rsid w:val="00112923"/>
    <w:rsid w:val="001227A1"/>
    <w:rsid w:val="0012641F"/>
    <w:rsid w:val="00131FCB"/>
    <w:rsid w:val="00132FDE"/>
    <w:rsid w:val="00134A04"/>
    <w:rsid w:val="0014300F"/>
    <w:rsid w:val="001448AB"/>
    <w:rsid w:val="001517F2"/>
    <w:rsid w:val="00155359"/>
    <w:rsid w:val="001753C3"/>
    <w:rsid w:val="0018325D"/>
    <w:rsid w:val="00191E48"/>
    <w:rsid w:val="00194CE4"/>
    <w:rsid w:val="001B0058"/>
    <w:rsid w:val="001B3D1E"/>
    <w:rsid w:val="001B711F"/>
    <w:rsid w:val="001C2C6F"/>
    <w:rsid w:val="001E010F"/>
    <w:rsid w:val="001E2224"/>
    <w:rsid w:val="001F686E"/>
    <w:rsid w:val="00205374"/>
    <w:rsid w:val="00207BE8"/>
    <w:rsid w:val="00212DE7"/>
    <w:rsid w:val="00212F68"/>
    <w:rsid w:val="00223F3A"/>
    <w:rsid w:val="002257FC"/>
    <w:rsid w:val="00225AE9"/>
    <w:rsid w:val="00237C02"/>
    <w:rsid w:val="002401BE"/>
    <w:rsid w:val="002418DF"/>
    <w:rsid w:val="00243536"/>
    <w:rsid w:val="00243887"/>
    <w:rsid w:val="002454AA"/>
    <w:rsid w:val="00245941"/>
    <w:rsid w:val="00261750"/>
    <w:rsid w:val="0026238B"/>
    <w:rsid w:val="002631A7"/>
    <w:rsid w:val="002836D1"/>
    <w:rsid w:val="002940DA"/>
    <w:rsid w:val="00295B0F"/>
    <w:rsid w:val="00295E42"/>
    <w:rsid w:val="002A7CAE"/>
    <w:rsid w:val="002C0CF9"/>
    <w:rsid w:val="002C33CD"/>
    <w:rsid w:val="002C5423"/>
    <w:rsid w:val="002C5425"/>
    <w:rsid w:val="002C69B2"/>
    <w:rsid w:val="002E02D8"/>
    <w:rsid w:val="002E6299"/>
    <w:rsid w:val="002E6669"/>
    <w:rsid w:val="00303BF4"/>
    <w:rsid w:val="00306E0C"/>
    <w:rsid w:val="0031071F"/>
    <w:rsid w:val="00314C9A"/>
    <w:rsid w:val="00320E80"/>
    <w:rsid w:val="00321B60"/>
    <w:rsid w:val="00326656"/>
    <w:rsid w:val="003318E5"/>
    <w:rsid w:val="00331CEB"/>
    <w:rsid w:val="0033200E"/>
    <w:rsid w:val="00335408"/>
    <w:rsid w:val="00336819"/>
    <w:rsid w:val="00336973"/>
    <w:rsid w:val="003371D1"/>
    <w:rsid w:val="00337D4B"/>
    <w:rsid w:val="0035729E"/>
    <w:rsid w:val="00361430"/>
    <w:rsid w:val="00364792"/>
    <w:rsid w:val="00364CF4"/>
    <w:rsid w:val="0037063D"/>
    <w:rsid w:val="00371640"/>
    <w:rsid w:val="0037598F"/>
    <w:rsid w:val="00381CC6"/>
    <w:rsid w:val="00386BE0"/>
    <w:rsid w:val="00396C31"/>
    <w:rsid w:val="00397737"/>
    <w:rsid w:val="003A3BAF"/>
    <w:rsid w:val="003A57FD"/>
    <w:rsid w:val="003B3445"/>
    <w:rsid w:val="003B6B8C"/>
    <w:rsid w:val="003B712E"/>
    <w:rsid w:val="003C1539"/>
    <w:rsid w:val="003C3547"/>
    <w:rsid w:val="003C57EB"/>
    <w:rsid w:val="003D3A92"/>
    <w:rsid w:val="003D6F3B"/>
    <w:rsid w:val="003E2F39"/>
    <w:rsid w:val="003E4945"/>
    <w:rsid w:val="003F1334"/>
    <w:rsid w:val="003F1879"/>
    <w:rsid w:val="003F2FC3"/>
    <w:rsid w:val="003F42DC"/>
    <w:rsid w:val="003F7D62"/>
    <w:rsid w:val="0041080B"/>
    <w:rsid w:val="00420545"/>
    <w:rsid w:val="00422467"/>
    <w:rsid w:val="00436B4B"/>
    <w:rsid w:val="00440569"/>
    <w:rsid w:val="00441BAB"/>
    <w:rsid w:val="00447EB2"/>
    <w:rsid w:val="00463B0B"/>
    <w:rsid w:val="0046721C"/>
    <w:rsid w:val="00471B64"/>
    <w:rsid w:val="0047793B"/>
    <w:rsid w:val="00486FFE"/>
    <w:rsid w:val="00491AAA"/>
    <w:rsid w:val="0049289D"/>
    <w:rsid w:val="004A3CDB"/>
    <w:rsid w:val="004B00E4"/>
    <w:rsid w:val="004C47D2"/>
    <w:rsid w:val="004D2755"/>
    <w:rsid w:val="004D4C7B"/>
    <w:rsid w:val="004D72E5"/>
    <w:rsid w:val="004E580A"/>
    <w:rsid w:val="004E5FA7"/>
    <w:rsid w:val="004E7156"/>
    <w:rsid w:val="004F36FD"/>
    <w:rsid w:val="0051287D"/>
    <w:rsid w:val="005130BD"/>
    <w:rsid w:val="00520D22"/>
    <w:rsid w:val="00521356"/>
    <w:rsid w:val="005500DB"/>
    <w:rsid w:val="00556BDF"/>
    <w:rsid w:val="00560FB2"/>
    <w:rsid w:val="00561FED"/>
    <w:rsid w:val="0056316C"/>
    <w:rsid w:val="005677F6"/>
    <w:rsid w:val="005820D9"/>
    <w:rsid w:val="00584C7B"/>
    <w:rsid w:val="005934A7"/>
    <w:rsid w:val="005968D3"/>
    <w:rsid w:val="00597DAD"/>
    <w:rsid w:val="005A22C3"/>
    <w:rsid w:val="005A377E"/>
    <w:rsid w:val="005A6958"/>
    <w:rsid w:val="005A7C1B"/>
    <w:rsid w:val="005C0E08"/>
    <w:rsid w:val="005C6348"/>
    <w:rsid w:val="005D2119"/>
    <w:rsid w:val="005E2421"/>
    <w:rsid w:val="005F1004"/>
    <w:rsid w:val="005F1DD4"/>
    <w:rsid w:val="005F6E7B"/>
    <w:rsid w:val="005F70BD"/>
    <w:rsid w:val="005F73FD"/>
    <w:rsid w:val="00602789"/>
    <w:rsid w:val="00606D77"/>
    <w:rsid w:val="006148CA"/>
    <w:rsid w:val="00624247"/>
    <w:rsid w:val="00630165"/>
    <w:rsid w:val="00632C36"/>
    <w:rsid w:val="00633AF9"/>
    <w:rsid w:val="0064198D"/>
    <w:rsid w:val="0065296D"/>
    <w:rsid w:val="006658BC"/>
    <w:rsid w:val="006713B2"/>
    <w:rsid w:val="00675681"/>
    <w:rsid w:val="0067632E"/>
    <w:rsid w:val="00681AF6"/>
    <w:rsid w:val="00697681"/>
    <w:rsid w:val="006B674A"/>
    <w:rsid w:val="006C022C"/>
    <w:rsid w:val="006C2306"/>
    <w:rsid w:val="006C5A60"/>
    <w:rsid w:val="006D0501"/>
    <w:rsid w:val="006D1B71"/>
    <w:rsid w:val="006D2B36"/>
    <w:rsid w:val="006D4222"/>
    <w:rsid w:val="006D7F6B"/>
    <w:rsid w:val="006F1FB2"/>
    <w:rsid w:val="006F2D2D"/>
    <w:rsid w:val="006F4012"/>
    <w:rsid w:val="006F7C0D"/>
    <w:rsid w:val="007060D9"/>
    <w:rsid w:val="00706E22"/>
    <w:rsid w:val="00706FDA"/>
    <w:rsid w:val="007113AF"/>
    <w:rsid w:val="0071541B"/>
    <w:rsid w:val="00715BC5"/>
    <w:rsid w:val="00720034"/>
    <w:rsid w:val="007228F9"/>
    <w:rsid w:val="00722C4C"/>
    <w:rsid w:val="007232D9"/>
    <w:rsid w:val="007359A6"/>
    <w:rsid w:val="00735FA5"/>
    <w:rsid w:val="0073761C"/>
    <w:rsid w:val="00741BB7"/>
    <w:rsid w:val="007476A9"/>
    <w:rsid w:val="00747861"/>
    <w:rsid w:val="007536B5"/>
    <w:rsid w:val="007544A3"/>
    <w:rsid w:val="007553C0"/>
    <w:rsid w:val="00755E95"/>
    <w:rsid w:val="00767D8A"/>
    <w:rsid w:val="00771A6E"/>
    <w:rsid w:val="00775014"/>
    <w:rsid w:val="007913FE"/>
    <w:rsid w:val="007973B3"/>
    <w:rsid w:val="00797C52"/>
    <w:rsid w:val="007B0C51"/>
    <w:rsid w:val="007B11A0"/>
    <w:rsid w:val="007B4FB4"/>
    <w:rsid w:val="007B6C17"/>
    <w:rsid w:val="007C05EB"/>
    <w:rsid w:val="007E16D5"/>
    <w:rsid w:val="007F1B56"/>
    <w:rsid w:val="00801D61"/>
    <w:rsid w:val="008107A2"/>
    <w:rsid w:val="00821CFE"/>
    <w:rsid w:val="00822ABF"/>
    <w:rsid w:val="0082311B"/>
    <w:rsid w:val="008239AB"/>
    <w:rsid w:val="008265B3"/>
    <w:rsid w:val="00831DF8"/>
    <w:rsid w:val="008347BE"/>
    <w:rsid w:val="0083623A"/>
    <w:rsid w:val="00851D6C"/>
    <w:rsid w:val="008552DF"/>
    <w:rsid w:val="00855B96"/>
    <w:rsid w:val="00856D0C"/>
    <w:rsid w:val="00864548"/>
    <w:rsid w:val="00864557"/>
    <w:rsid w:val="00865D22"/>
    <w:rsid w:val="00881C42"/>
    <w:rsid w:val="00892A36"/>
    <w:rsid w:val="008A5643"/>
    <w:rsid w:val="008A7DB7"/>
    <w:rsid w:val="008B1983"/>
    <w:rsid w:val="008B2E01"/>
    <w:rsid w:val="008B40B9"/>
    <w:rsid w:val="008B49E9"/>
    <w:rsid w:val="008B6BFE"/>
    <w:rsid w:val="008C008F"/>
    <w:rsid w:val="008D32FC"/>
    <w:rsid w:val="008D4DFE"/>
    <w:rsid w:val="008D6868"/>
    <w:rsid w:val="008E37C8"/>
    <w:rsid w:val="008E7094"/>
    <w:rsid w:val="008F1943"/>
    <w:rsid w:val="008F7F99"/>
    <w:rsid w:val="00900858"/>
    <w:rsid w:val="00900B43"/>
    <w:rsid w:val="00902854"/>
    <w:rsid w:val="00910BB5"/>
    <w:rsid w:val="009118FE"/>
    <w:rsid w:val="00913A51"/>
    <w:rsid w:val="00914124"/>
    <w:rsid w:val="00915CAF"/>
    <w:rsid w:val="00916151"/>
    <w:rsid w:val="00920A9A"/>
    <w:rsid w:val="0092434E"/>
    <w:rsid w:val="00924F0E"/>
    <w:rsid w:val="009278AD"/>
    <w:rsid w:val="009331C2"/>
    <w:rsid w:val="00935725"/>
    <w:rsid w:val="0093699A"/>
    <w:rsid w:val="00937703"/>
    <w:rsid w:val="00937952"/>
    <w:rsid w:val="009454B1"/>
    <w:rsid w:val="0097000C"/>
    <w:rsid w:val="00973F27"/>
    <w:rsid w:val="00986A78"/>
    <w:rsid w:val="0099075B"/>
    <w:rsid w:val="009B0B2E"/>
    <w:rsid w:val="009B6BC9"/>
    <w:rsid w:val="009C0C35"/>
    <w:rsid w:val="009C4DBA"/>
    <w:rsid w:val="009C64F7"/>
    <w:rsid w:val="009D1A25"/>
    <w:rsid w:val="009D6530"/>
    <w:rsid w:val="009D70F8"/>
    <w:rsid w:val="009D7167"/>
    <w:rsid w:val="009E32C4"/>
    <w:rsid w:val="009E596F"/>
    <w:rsid w:val="009F15AE"/>
    <w:rsid w:val="009F59F3"/>
    <w:rsid w:val="00A0725F"/>
    <w:rsid w:val="00A13C00"/>
    <w:rsid w:val="00A2799F"/>
    <w:rsid w:val="00A27CC7"/>
    <w:rsid w:val="00A27D87"/>
    <w:rsid w:val="00A33801"/>
    <w:rsid w:val="00A427E3"/>
    <w:rsid w:val="00A57263"/>
    <w:rsid w:val="00A65F30"/>
    <w:rsid w:val="00A70EE1"/>
    <w:rsid w:val="00A71AC9"/>
    <w:rsid w:val="00A84832"/>
    <w:rsid w:val="00A84BB5"/>
    <w:rsid w:val="00A879FB"/>
    <w:rsid w:val="00A93DE5"/>
    <w:rsid w:val="00A94A3A"/>
    <w:rsid w:val="00A97F81"/>
    <w:rsid w:val="00AA2053"/>
    <w:rsid w:val="00AA2D59"/>
    <w:rsid w:val="00AA560F"/>
    <w:rsid w:val="00AA5D44"/>
    <w:rsid w:val="00AA73FF"/>
    <w:rsid w:val="00AB041D"/>
    <w:rsid w:val="00AB3149"/>
    <w:rsid w:val="00AC21D4"/>
    <w:rsid w:val="00AD105B"/>
    <w:rsid w:val="00AD2547"/>
    <w:rsid w:val="00AD43F2"/>
    <w:rsid w:val="00AD725B"/>
    <w:rsid w:val="00AD7EE2"/>
    <w:rsid w:val="00AE3D5E"/>
    <w:rsid w:val="00AE4982"/>
    <w:rsid w:val="00AF11FB"/>
    <w:rsid w:val="00B0280B"/>
    <w:rsid w:val="00B0359B"/>
    <w:rsid w:val="00B04142"/>
    <w:rsid w:val="00B10C5C"/>
    <w:rsid w:val="00B125F3"/>
    <w:rsid w:val="00B151D8"/>
    <w:rsid w:val="00B23229"/>
    <w:rsid w:val="00B3263E"/>
    <w:rsid w:val="00B34B17"/>
    <w:rsid w:val="00B35C70"/>
    <w:rsid w:val="00B405C9"/>
    <w:rsid w:val="00B51F8E"/>
    <w:rsid w:val="00B529A3"/>
    <w:rsid w:val="00B6401A"/>
    <w:rsid w:val="00B677FA"/>
    <w:rsid w:val="00B74C01"/>
    <w:rsid w:val="00B768B0"/>
    <w:rsid w:val="00B80C27"/>
    <w:rsid w:val="00B81DF5"/>
    <w:rsid w:val="00B840BE"/>
    <w:rsid w:val="00B858A2"/>
    <w:rsid w:val="00B9037E"/>
    <w:rsid w:val="00B948C3"/>
    <w:rsid w:val="00B94ADB"/>
    <w:rsid w:val="00B97F25"/>
    <w:rsid w:val="00BA1653"/>
    <w:rsid w:val="00BA1673"/>
    <w:rsid w:val="00BA60C1"/>
    <w:rsid w:val="00BA61F4"/>
    <w:rsid w:val="00BA6595"/>
    <w:rsid w:val="00BD1A17"/>
    <w:rsid w:val="00BD3F3B"/>
    <w:rsid w:val="00BE2431"/>
    <w:rsid w:val="00BE286E"/>
    <w:rsid w:val="00BF113F"/>
    <w:rsid w:val="00C02775"/>
    <w:rsid w:val="00C04541"/>
    <w:rsid w:val="00C16693"/>
    <w:rsid w:val="00C17FE0"/>
    <w:rsid w:val="00C26829"/>
    <w:rsid w:val="00C3186E"/>
    <w:rsid w:val="00C33AD7"/>
    <w:rsid w:val="00C36036"/>
    <w:rsid w:val="00C459B6"/>
    <w:rsid w:val="00C5412C"/>
    <w:rsid w:val="00C5656A"/>
    <w:rsid w:val="00C607D9"/>
    <w:rsid w:val="00C727A5"/>
    <w:rsid w:val="00C7413C"/>
    <w:rsid w:val="00C9259C"/>
    <w:rsid w:val="00CC792E"/>
    <w:rsid w:val="00CD5107"/>
    <w:rsid w:val="00CD7DBB"/>
    <w:rsid w:val="00CE524E"/>
    <w:rsid w:val="00CE6691"/>
    <w:rsid w:val="00CF056D"/>
    <w:rsid w:val="00CF5E99"/>
    <w:rsid w:val="00CF694E"/>
    <w:rsid w:val="00D0341C"/>
    <w:rsid w:val="00D0732B"/>
    <w:rsid w:val="00D12207"/>
    <w:rsid w:val="00D1626D"/>
    <w:rsid w:val="00D37DD2"/>
    <w:rsid w:val="00D54BA7"/>
    <w:rsid w:val="00D67B9F"/>
    <w:rsid w:val="00D73CB8"/>
    <w:rsid w:val="00D80927"/>
    <w:rsid w:val="00D83F22"/>
    <w:rsid w:val="00D941B2"/>
    <w:rsid w:val="00D96267"/>
    <w:rsid w:val="00D967D4"/>
    <w:rsid w:val="00DA404B"/>
    <w:rsid w:val="00DC4289"/>
    <w:rsid w:val="00DD4B3F"/>
    <w:rsid w:val="00DE46C8"/>
    <w:rsid w:val="00DE72B2"/>
    <w:rsid w:val="00DF74BB"/>
    <w:rsid w:val="00E010BC"/>
    <w:rsid w:val="00E02B12"/>
    <w:rsid w:val="00E11357"/>
    <w:rsid w:val="00E136EE"/>
    <w:rsid w:val="00E1610F"/>
    <w:rsid w:val="00E218D8"/>
    <w:rsid w:val="00E32D50"/>
    <w:rsid w:val="00E33D0A"/>
    <w:rsid w:val="00E34603"/>
    <w:rsid w:val="00E357AE"/>
    <w:rsid w:val="00E46C6E"/>
    <w:rsid w:val="00E47086"/>
    <w:rsid w:val="00E50ADA"/>
    <w:rsid w:val="00E51F2C"/>
    <w:rsid w:val="00E524A2"/>
    <w:rsid w:val="00E57163"/>
    <w:rsid w:val="00E63FAC"/>
    <w:rsid w:val="00E70344"/>
    <w:rsid w:val="00E71E80"/>
    <w:rsid w:val="00E74138"/>
    <w:rsid w:val="00E87F6A"/>
    <w:rsid w:val="00E969CA"/>
    <w:rsid w:val="00EA1A99"/>
    <w:rsid w:val="00EB1D8D"/>
    <w:rsid w:val="00EB4FAA"/>
    <w:rsid w:val="00EC1115"/>
    <w:rsid w:val="00EC3496"/>
    <w:rsid w:val="00ED0990"/>
    <w:rsid w:val="00EE0A65"/>
    <w:rsid w:val="00EF0941"/>
    <w:rsid w:val="00EF6755"/>
    <w:rsid w:val="00F070E3"/>
    <w:rsid w:val="00F0735C"/>
    <w:rsid w:val="00F07672"/>
    <w:rsid w:val="00F17132"/>
    <w:rsid w:val="00F201AF"/>
    <w:rsid w:val="00F21D9B"/>
    <w:rsid w:val="00F31511"/>
    <w:rsid w:val="00F43E1A"/>
    <w:rsid w:val="00F628AD"/>
    <w:rsid w:val="00F72F36"/>
    <w:rsid w:val="00F77B5E"/>
    <w:rsid w:val="00F82122"/>
    <w:rsid w:val="00F823E6"/>
    <w:rsid w:val="00F90DBF"/>
    <w:rsid w:val="00F94DD8"/>
    <w:rsid w:val="00FA3B3A"/>
    <w:rsid w:val="00FB514C"/>
    <w:rsid w:val="00FC03F0"/>
    <w:rsid w:val="00FC0DAA"/>
    <w:rsid w:val="00FC6298"/>
    <w:rsid w:val="00FE56AF"/>
    <w:rsid w:val="00FE722D"/>
    <w:rsid w:val="00FF255F"/>
    <w:rsid w:val="00FF2B5D"/>
    <w:rsid w:val="00FF2F04"/>
    <w:rsid w:val="00FF59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F92F"/>
  <w15:docId w15:val="{EA77D023-B08D-44C7-BDDE-F591D2BE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5130BD"/>
    <w:rPr>
      <w:rFonts w:cs="Times New Roman"/>
      <w:sz w:val="16"/>
    </w:rPr>
  </w:style>
  <w:style w:type="paragraph" w:styleId="Textkomentra">
    <w:name w:val="annotation text"/>
    <w:basedOn w:val="Normlny"/>
    <w:link w:val="TextkomentraChar"/>
    <w:uiPriority w:val="99"/>
    <w:semiHidden/>
    <w:unhideWhenUsed/>
    <w:rsid w:val="005130BD"/>
    <w:pPr>
      <w:spacing w:after="200" w:line="240" w:lineRule="auto"/>
    </w:pPr>
    <w:rPr>
      <w:rFonts w:ascii="Calibri" w:eastAsia="Times New Roman" w:hAnsi="Calibri" w:cs="Times New Roman"/>
      <w:sz w:val="20"/>
      <w:szCs w:val="20"/>
      <w:lang w:eastAsia="sk-SK"/>
    </w:rPr>
  </w:style>
  <w:style w:type="character" w:customStyle="1" w:styleId="TextkomentraChar">
    <w:name w:val="Text komentára Char"/>
    <w:basedOn w:val="Predvolenpsmoodseku"/>
    <w:link w:val="Textkomentra"/>
    <w:uiPriority w:val="99"/>
    <w:semiHidden/>
    <w:rsid w:val="005130BD"/>
    <w:rPr>
      <w:rFonts w:ascii="Calibri" w:eastAsia="Times New Roman" w:hAnsi="Calibri" w:cs="Times New Roman"/>
      <w:sz w:val="20"/>
      <w:szCs w:val="20"/>
      <w:lang w:eastAsia="sk-SK"/>
    </w:rPr>
  </w:style>
  <w:style w:type="paragraph" w:styleId="Textbubliny">
    <w:name w:val="Balloon Text"/>
    <w:basedOn w:val="Normlny"/>
    <w:link w:val="TextbublinyChar"/>
    <w:uiPriority w:val="99"/>
    <w:semiHidden/>
    <w:unhideWhenUsed/>
    <w:rsid w:val="005130B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30BD"/>
    <w:rPr>
      <w:rFonts w:ascii="Segoe UI" w:hAnsi="Segoe UI" w:cs="Segoe UI"/>
      <w:sz w:val="18"/>
      <w:szCs w:val="18"/>
    </w:rPr>
  </w:style>
  <w:style w:type="paragraph" w:styleId="Hlavika">
    <w:name w:val="header"/>
    <w:basedOn w:val="Normlny"/>
    <w:link w:val="HlavikaChar"/>
    <w:uiPriority w:val="99"/>
    <w:unhideWhenUsed/>
    <w:rsid w:val="000C61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6116"/>
  </w:style>
  <w:style w:type="paragraph" w:styleId="Pta">
    <w:name w:val="footer"/>
    <w:basedOn w:val="Normlny"/>
    <w:link w:val="PtaChar"/>
    <w:uiPriority w:val="99"/>
    <w:unhideWhenUsed/>
    <w:rsid w:val="000C6116"/>
    <w:pPr>
      <w:tabs>
        <w:tab w:val="center" w:pos="4536"/>
        <w:tab w:val="right" w:pos="9072"/>
      </w:tabs>
      <w:spacing w:after="0" w:line="240" w:lineRule="auto"/>
    </w:pPr>
  </w:style>
  <w:style w:type="character" w:customStyle="1" w:styleId="PtaChar">
    <w:name w:val="Päta Char"/>
    <w:basedOn w:val="Predvolenpsmoodseku"/>
    <w:link w:val="Pta"/>
    <w:uiPriority w:val="99"/>
    <w:rsid w:val="000C6116"/>
  </w:style>
  <w:style w:type="paragraph" w:styleId="Odsekzoznamu">
    <w:name w:val="List Paragraph"/>
    <w:basedOn w:val="Normlny"/>
    <w:uiPriority w:val="34"/>
    <w:qFormat/>
    <w:rsid w:val="004F36FD"/>
    <w:pPr>
      <w:ind w:left="720"/>
      <w:contextualSpacing/>
    </w:pPr>
  </w:style>
  <w:style w:type="paragraph" w:styleId="Zkladntext">
    <w:name w:val="Body Text"/>
    <w:basedOn w:val="Normlny"/>
    <w:link w:val="ZkladntextChar"/>
    <w:uiPriority w:val="99"/>
    <w:semiHidden/>
    <w:unhideWhenUsed/>
    <w:rsid w:val="00EB1D8D"/>
    <w:pPr>
      <w:spacing w:after="0" w:line="240" w:lineRule="auto"/>
      <w:jc w:val="both"/>
    </w:pPr>
    <w:rPr>
      <w:rFonts w:ascii="Times New Roman" w:hAnsi="Times New Roman" w:cs="Times New Roman"/>
      <w:sz w:val="24"/>
      <w:szCs w:val="24"/>
    </w:rPr>
  </w:style>
  <w:style w:type="character" w:customStyle="1" w:styleId="ZkladntextChar">
    <w:name w:val="Základný text Char"/>
    <w:basedOn w:val="Predvolenpsmoodseku"/>
    <w:link w:val="Zkladntext"/>
    <w:uiPriority w:val="99"/>
    <w:semiHidden/>
    <w:rsid w:val="00EB1D8D"/>
    <w:rPr>
      <w:rFonts w:ascii="Times New Roman" w:hAnsi="Times New Roman" w:cs="Times New Roman"/>
      <w:sz w:val="24"/>
      <w:szCs w:val="24"/>
    </w:rPr>
  </w:style>
  <w:style w:type="paragraph" w:styleId="Normlnywebov">
    <w:name w:val="Normal (Web)"/>
    <w:basedOn w:val="Normlny"/>
    <w:uiPriority w:val="99"/>
    <w:unhideWhenUsed/>
    <w:rsid w:val="00A84BB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5968D3"/>
    <w:pPr>
      <w:spacing w:after="0" w:line="240" w:lineRule="auto"/>
    </w:pPr>
  </w:style>
  <w:style w:type="paragraph" w:styleId="Textpoznmkypodiarou">
    <w:name w:val="footnote text"/>
    <w:basedOn w:val="Normlny"/>
    <w:link w:val="TextpoznmkypodiarouChar"/>
    <w:uiPriority w:val="99"/>
    <w:semiHidden/>
    <w:unhideWhenUsed/>
    <w:rsid w:val="0035729E"/>
    <w:pPr>
      <w:spacing w:after="200" w:line="276" w:lineRule="auto"/>
    </w:pPr>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uiPriority w:val="99"/>
    <w:semiHidden/>
    <w:rsid w:val="0035729E"/>
    <w:rPr>
      <w:rFonts w:ascii="Calibri" w:eastAsia="Calibri" w:hAnsi="Calibri" w:cs="Times New Roman"/>
      <w:sz w:val="20"/>
      <w:szCs w:val="20"/>
    </w:rPr>
  </w:style>
  <w:style w:type="character" w:styleId="Odkaznapoznmkupodiarou">
    <w:name w:val="footnote reference"/>
    <w:uiPriority w:val="99"/>
    <w:semiHidden/>
    <w:unhideWhenUsed/>
    <w:rsid w:val="003572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5520">
      <w:bodyDiv w:val="1"/>
      <w:marLeft w:val="0"/>
      <w:marRight w:val="0"/>
      <w:marTop w:val="0"/>
      <w:marBottom w:val="0"/>
      <w:divBdr>
        <w:top w:val="none" w:sz="0" w:space="0" w:color="auto"/>
        <w:left w:val="none" w:sz="0" w:space="0" w:color="auto"/>
        <w:bottom w:val="none" w:sz="0" w:space="0" w:color="auto"/>
        <w:right w:val="none" w:sz="0" w:space="0" w:color="auto"/>
      </w:divBdr>
    </w:div>
    <w:div w:id="724333684">
      <w:bodyDiv w:val="1"/>
      <w:marLeft w:val="0"/>
      <w:marRight w:val="0"/>
      <w:marTop w:val="0"/>
      <w:marBottom w:val="0"/>
      <w:divBdr>
        <w:top w:val="none" w:sz="0" w:space="0" w:color="auto"/>
        <w:left w:val="none" w:sz="0" w:space="0" w:color="auto"/>
        <w:bottom w:val="none" w:sz="0" w:space="0" w:color="auto"/>
        <w:right w:val="none" w:sz="0" w:space="0" w:color="auto"/>
      </w:divBdr>
    </w:div>
    <w:div w:id="1189682657">
      <w:bodyDiv w:val="1"/>
      <w:marLeft w:val="0"/>
      <w:marRight w:val="0"/>
      <w:marTop w:val="0"/>
      <w:marBottom w:val="0"/>
      <w:divBdr>
        <w:top w:val="none" w:sz="0" w:space="0" w:color="auto"/>
        <w:left w:val="none" w:sz="0" w:space="0" w:color="auto"/>
        <w:bottom w:val="none" w:sz="0" w:space="0" w:color="auto"/>
        <w:right w:val="none" w:sz="0" w:space="0" w:color="auto"/>
      </w:divBdr>
    </w:div>
    <w:div w:id="1412656216">
      <w:bodyDiv w:val="1"/>
      <w:marLeft w:val="0"/>
      <w:marRight w:val="0"/>
      <w:marTop w:val="0"/>
      <w:marBottom w:val="0"/>
      <w:divBdr>
        <w:top w:val="none" w:sz="0" w:space="0" w:color="auto"/>
        <w:left w:val="none" w:sz="0" w:space="0" w:color="auto"/>
        <w:bottom w:val="none" w:sz="0" w:space="0" w:color="auto"/>
        <w:right w:val="none" w:sz="0" w:space="0" w:color="auto"/>
      </w:divBdr>
    </w:div>
    <w:div w:id="20478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25</Pages>
  <Words>12211</Words>
  <Characters>69606</Characters>
  <Application>Microsoft Office Word</Application>
  <DocSecurity>0</DocSecurity>
  <Lines>580</Lines>
  <Paragraphs>163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Jakubáč Róbert, JUDr.</dc:creator>
  <cp:lastModifiedBy>OLOÚOŠS</cp:lastModifiedBy>
  <cp:revision>41</cp:revision>
  <cp:lastPrinted>2022-05-03T09:32:00Z</cp:lastPrinted>
  <dcterms:created xsi:type="dcterms:W3CDTF">2022-11-18T08:55:00Z</dcterms:created>
  <dcterms:modified xsi:type="dcterms:W3CDTF">2022-11-29T08:24:00Z</dcterms:modified>
</cp:coreProperties>
</file>