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43DBE9A" w:rsidR="000C2162" w:rsidRPr="00F94931" w:rsidRDefault="00F94931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GEODÉZIE,</w:t>
            </w:r>
            <w:r w:rsidR="00AA68C6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KARTOGRAFIE A KATASTRA SLOVENSKEJ REPUBLIKY</w:t>
            </w:r>
          </w:p>
          <w:p w14:paraId="2A6AF8D0" w14:textId="3EB0EE7B" w:rsidR="00F5457E" w:rsidRDefault="003F7894" w:rsidP="003F789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Rezortné č</w:t>
            </w:r>
            <w:r w:rsidR="00946CED" w:rsidRPr="008E4F14">
              <w:rPr>
                <w:sz w:val="25"/>
                <w:szCs w:val="25"/>
              </w:rPr>
              <w:t>íslo:</w:t>
            </w:r>
            <w:r w:rsidR="003950B8">
              <w:rPr>
                <w:sz w:val="25"/>
                <w:szCs w:val="25"/>
              </w:rPr>
              <w:t xml:space="preserve"> </w:t>
            </w:r>
            <w:r w:rsidR="003E118B">
              <w:rPr>
                <w:sz w:val="25"/>
                <w:szCs w:val="25"/>
              </w:rPr>
              <w:t>LPO/2022/001434-53</w:t>
            </w:r>
          </w:p>
          <w:p w14:paraId="264E2C21" w14:textId="351047E9" w:rsidR="00F83F06" w:rsidRDefault="00F83F06" w:rsidP="003F7894">
            <w:pPr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26F66316" w:rsidR="001E0CFD" w:rsidRDefault="002E6307" w:rsidP="00554509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A10475">
        <w:rPr>
          <w:sz w:val="25"/>
          <w:szCs w:val="25"/>
        </w:rPr>
        <w:t xml:space="preserve">rokovanie </w:t>
      </w:r>
      <w:r w:rsidR="00791C0F">
        <w:rPr>
          <w:sz w:val="25"/>
          <w:szCs w:val="25"/>
        </w:rPr>
        <w:t>Legislatívnej</w:t>
      </w:r>
      <w:r w:rsidR="00A10475">
        <w:rPr>
          <w:sz w:val="25"/>
          <w:szCs w:val="25"/>
        </w:rPr>
        <w:t xml:space="preserve"> rady</w:t>
      </w:r>
      <w:r w:rsidR="00791C0F">
        <w:rPr>
          <w:sz w:val="25"/>
          <w:szCs w:val="25"/>
        </w:rPr>
        <w:t xml:space="preserve"> vlády </w:t>
      </w:r>
    </w:p>
    <w:p w14:paraId="3D0E98CF" w14:textId="17185F33" w:rsidR="00554509" w:rsidRPr="008E4F14" w:rsidRDefault="00A10475" w:rsidP="00554509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Default="001E790F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0DC5CA3A" w:rsidR="006914EB" w:rsidRDefault="00C1159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09A1777A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9D39A6">
        <w:rPr>
          <w:rFonts w:ascii="Times" w:hAnsi="Times" w:cs="Times"/>
          <w:bCs/>
          <w:sz w:val="25"/>
          <w:szCs w:val="25"/>
        </w:rPr>
        <w:t>3</w:t>
      </w:r>
      <w:r w:rsidR="00583488">
        <w:rPr>
          <w:rFonts w:ascii="Times" w:hAnsi="Times" w:cs="Times"/>
          <w:bCs/>
          <w:sz w:val="25"/>
          <w:szCs w:val="25"/>
        </w:rPr>
        <w:t>,</w:t>
      </w:r>
    </w:p>
    <w:p w14:paraId="1B855470" w14:textId="782AB50F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1970FB1C" w14:textId="375F2EAD" w:rsidR="00583488" w:rsidRPr="00583488" w:rsidRDefault="00583488" w:rsidP="00C1159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583488">
        <w:rPr>
          <w:rFonts w:ascii="Times" w:hAnsi="Times" w:cs="Times"/>
          <w:b/>
          <w:bCs/>
          <w:sz w:val="25"/>
          <w:szCs w:val="25"/>
        </w:rPr>
        <w:t>ktorým sa mení a dopĺňa zákon Národnej rady Slovenskej republiky č. 162/1995 Z.</w:t>
      </w:r>
      <w:r w:rsidR="00273C3D">
        <w:rPr>
          <w:rFonts w:ascii="Times" w:hAnsi="Times" w:cs="Times"/>
          <w:b/>
          <w:bCs/>
          <w:sz w:val="25"/>
          <w:szCs w:val="25"/>
        </w:rPr>
        <w:t> </w:t>
      </w:r>
      <w:r w:rsidRPr="00583488">
        <w:rPr>
          <w:rFonts w:ascii="Times" w:hAnsi="Times" w:cs="Times"/>
          <w:b/>
          <w:bCs/>
          <w:sz w:val="25"/>
          <w:szCs w:val="25"/>
        </w:rPr>
        <w:t>z. o katastri nehnuteľnosti a o zápise vlastníckych a iných práv k</w:t>
      </w:r>
      <w:r w:rsidR="00273C3D">
        <w:rPr>
          <w:rFonts w:ascii="Times" w:hAnsi="Times" w:cs="Times"/>
          <w:b/>
          <w:bCs/>
          <w:sz w:val="25"/>
          <w:szCs w:val="25"/>
        </w:rPr>
        <w:t> </w:t>
      </w:r>
      <w:r w:rsidRPr="00583488">
        <w:rPr>
          <w:rFonts w:ascii="Times" w:hAnsi="Times" w:cs="Times"/>
          <w:b/>
          <w:bCs/>
          <w:sz w:val="25"/>
          <w:szCs w:val="25"/>
        </w:rPr>
        <w:t>nehnuteľnostiam (katastrálny zákon) v znení neskorších predpisov</w:t>
      </w:r>
      <w:r w:rsidR="00AC5346">
        <w:rPr>
          <w:rFonts w:ascii="Times" w:hAnsi="Times" w:cs="Times"/>
          <w:b/>
          <w:bCs/>
          <w:sz w:val="25"/>
          <w:szCs w:val="25"/>
        </w:rPr>
        <w:t xml:space="preserve"> a </w:t>
      </w:r>
      <w:r w:rsidR="00273C3D">
        <w:rPr>
          <w:rFonts w:ascii="Times" w:hAnsi="Times" w:cs="Times"/>
          <w:b/>
          <w:bCs/>
          <w:sz w:val="25"/>
          <w:szCs w:val="25"/>
        </w:rPr>
        <w:t>ktorým sa</w:t>
      </w:r>
      <w:r w:rsidR="00C32951">
        <w:rPr>
          <w:rFonts w:ascii="Times" w:hAnsi="Times" w:cs="Times"/>
          <w:b/>
          <w:bCs/>
          <w:sz w:val="25"/>
          <w:szCs w:val="25"/>
        </w:rPr>
        <w:t> </w:t>
      </w:r>
      <w:r w:rsidR="00273C3D">
        <w:rPr>
          <w:rFonts w:ascii="Times" w:hAnsi="Times" w:cs="Times"/>
          <w:b/>
          <w:bCs/>
          <w:sz w:val="25"/>
          <w:szCs w:val="25"/>
        </w:rPr>
        <w:t>menia a dopĺňajú niektoré zákony</w:t>
      </w:r>
    </w:p>
    <w:p w14:paraId="2E07F55C" w14:textId="44250119" w:rsidR="00C27BD7" w:rsidRPr="00C27BD7" w:rsidRDefault="00C27BD7" w:rsidP="00C1159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2C0BA984" w14:textId="77777777" w:rsidR="00A56B40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  <w:p w14:paraId="16353520" w14:textId="0DB9CD75" w:rsidR="00583488" w:rsidRPr="008E4F14" w:rsidRDefault="00583488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7E43024" w:rsidR="00A56B40" w:rsidRPr="008E4F14" w:rsidRDefault="00F94931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</w:t>
            </w:r>
            <w:r w:rsidR="00272C75">
              <w:rPr>
                <w:rFonts w:ascii="Times" w:hAnsi="Times" w:cs="Times"/>
                <w:sz w:val="25"/>
                <w:szCs w:val="25"/>
              </w:rPr>
              <w:t xml:space="preserve">SR </w:t>
            </w:r>
            <w:r>
              <w:rPr>
                <w:rFonts w:ascii="Times" w:hAnsi="Times" w:cs="Times"/>
                <w:sz w:val="25"/>
                <w:szCs w:val="25"/>
              </w:rPr>
              <w:t xml:space="preserve">na </w:t>
            </w:r>
            <w:r w:rsidR="00272C75">
              <w:rPr>
                <w:rFonts w:ascii="Times" w:hAnsi="Times" w:cs="Times"/>
                <w:sz w:val="25"/>
                <w:szCs w:val="25"/>
              </w:rPr>
              <w:t xml:space="preserve">mesiace jún až december </w:t>
            </w:r>
            <w:r>
              <w:rPr>
                <w:rFonts w:ascii="Times" w:hAnsi="Times" w:cs="Times"/>
                <w:sz w:val="25"/>
                <w:szCs w:val="25"/>
              </w:rPr>
              <w:t>2021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E6D54" w14:paraId="04D955F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100C02D" w14:textId="5E0A31DE" w:rsidR="00CE6D54" w:rsidRDefault="00791C0F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CE6D54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4216E2D4" w:rsidR="00C1159E" w:rsidRDefault="00791C0F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C1159E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7F0D6DB8" w:rsidR="001E790F" w:rsidRDefault="00791C0F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6914E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7EA439F5" w:rsidR="001E790F" w:rsidRDefault="00791C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0FA1F275" w:rsidR="001E790F" w:rsidRDefault="00791C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56F751E3" w:rsidR="001E790F" w:rsidRDefault="00791C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 xml:space="preserve">. doložka </w:t>
                  </w:r>
                  <w:r w:rsidR="00710472">
                    <w:rPr>
                      <w:sz w:val="25"/>
                      <w:szCs w:val="25"/>
                    </w:rPr>
                    <w:t xml:space="preserve">vybraných </w:t>
                  </w:r>
                  <w:r w:rsidR="001E790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E790F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4047E767" w:rsidR="00554509" w:rsidRDefault="00791C0F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1E790F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FBA8D" w14:textId="0C94AC46" w:rsidR="00326AE0" w:rsidRDefault="00791C0F" w:rsidP="00A1047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A10475">
                    <w:rPr>
                      <w:sz w:val="25"/>
                      <w:szCs w:val="25"/>
                    </w:rPr>
                    <w:t>vyhodnotenie MPK</w:t>
                  </w:r>
                  <w:r w:rsidR="002335D0"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A10475" w14:paraId="1C2A241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78749E1" w14:textId="34E16172" w:rsidR="00A10475" w:rsidRDefault="00791C0F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A10475">
                    <w:rPr>
                      <w:sz w:val="25"/>
                      <w:szCs w:val="25"/>
                    </w:rPr>
                    <w:t>. správa o účasti verejnosti</w:t>
                  </w:r>
                </w:p>
              </w:tc>
            </w:tr>
            <w:tr w:rsidR="00192CB8" w14:paraId="348ADE99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ABF961" w14:textId="2EE8AC73" w:rsidR="003F7400" w:rsidRDefault="00A10475" w:rsidP="00791C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91C0F">
                    <w:rPr>
                      <w:sz w:val="25"/>
                      <w:szCs w:val="25"/>
                    </w:rPr>
                    <w:t>0</w:t>
                  </w:r>
                  <w:r w:rsidR="00427E34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vyhlásenie predkladateľa</w:t>
                  </w:r>
                </w:p>
              </w:tc>
            </w:tr>
            <w:tr w:rsidR="00326AE0" w14:paraId="7F02C2A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2B5258" w14:textId="6F2425D8" w:rsidR="00326AE0" w:rsidRDefault="00326AE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509" w14:paraId="4B160728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74E230" w14:textId="58CCC09C" w:rsidR="00554509" w:rsidRDefault="0055450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7E7381A" w:rsidR="00A56B40" w:rsidRPr="008073E3" w:rsidRDefault="00A56B40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B990F0B" w14:textId="77777777" w:rsidR="00791C0F" w:rsidRDefault="00791C0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52E4F06" w14:textId="77777777" w:rsidR="00791C0F" w:rsidRDefault="00791C0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9E30472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5D2ABAE" w14:textId="77777777" w:rsidR="00583488" w:rsidRPr="008E4F14" w:rsidRDefault="0058348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9E495EC" w14:textId="5BDAF85C" w:rsidR="003B7DAD" w:rsidRPr="003B7DAD" w:rsidRDefault="00F94931" w:rsidP="003B7DAD">
      <w:pPr>
        <w:rPr>
          <w:sz w:val="25"/>
          <w:szCs w:val="25"/>
        </w:rPr>
      </w:pPr>
      <w:r>
        <w:rPr>
          <w:sz w:val="25"/>
          <w:szCs w:val="25"/>
        </w:rPr>
        <w:t>Ján Mrva</w:t>
      </w:r>
    </w:p>
    <w:p w14:paraId="284604DA" w14:textId="140B69D3" w:rsidR="009D7004" w:rsidRDefault="003B7DAD" w:rsidP="003B7DAD">
      <w:pPr>
        <w:rPr>
          <w:sz w:val="25"/>
          <w:szCs w:val="25"/>
        </w:rPr>
      </w:pPr>
      <w:r w:rsidRPr="003B7DAD">
        <w:rPr>
          <w:sz w:val="25"/>
          <w:szCs w:val="25"/>
        </w:rPr>
        <w:t xml:space="preserve">predseda </w:t>
      </w:r>
      <w:r w:rsidR="00F94931">
        <w:rPr>
          <w:sz w:val="25"/>
          <w:szCs w:val="25"/>
        </w:rPr>
        <w:t>Úradu geodézie, kartografie a</w:t>
      </w:r>
    </w:p>
    <w:p w14:paraId="14E78F68" w14:textId="38209035" w:rsidR="00F94931" w:rsidRPr="008E4F14" w:rsidRDefault="00F94931" w:rsidP="003B7DAD">
      <w:pPr>
        <w:rPr>
          <w:sz w:val="25"/>
          <w:szCs w:val="25"/>
        </w:rPr>
      </w:pPr>
      <w:r>
        <w:rPr>
          <w:sz w:val="25"/>
          <w:szCs w:val="25"/>
        </w:rPr>
        <w:t>katastra Slovenskej republiky</w:t>
      </w:r>
    </w:p>
    <w:sectPr w:rsidR="00F94931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B790" w14:textId="77777777" w:rsidR="007E7BF8" w:rsidRDefault="007E7BF8" w:rsidP="00AF1D48">
      <w:r>
        <w:separator/>
      </w:r>
    </w:p>
  </w:endnote>
  <w:endnote w:type="continuationSeparator" w:id="0">
    <w:p w14:paraId="1DC1426D" w14:textId="77777777" w:rsidR="007E7BF8" w:rsidRDefault="007E7BF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A586" w14:textId="05ECC564" w:rsidR="00AF1D48" w:rsidRDefault="00AF1D48" w:rsidP="002410CA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91C0F">
      <w:t>november</w:t>
    </w:r>
    <w:r w:rsidR="00583488">
      <w:t xml:space="preserve"> </w:t>
    </w:r>
    <w:r w:rsidR="00464463">
      <w:t>202</w:t>
    </w:r>
    <w:r w:rsidR="00583488">
      <w:t>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515D" w14:textId="77777777" w:rsidR="007E7BF8" w:rsidRDefault="007E7BF8" w:rsidP="00AF1D48">
      <w:r>
        <w:separator/>
      </w:r>
    </w:p>
  </w:footnote>
  <w:footnote w:type="continuationSeparator" w:id="0">
    <w:p w14:paraId="1DB0201E" w14:textId="77777777" w:rsidR="007E7BF8" w:rsidRDefault="007E7BF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65"/>
    <w:rsid w:val="00010B3B"/>
    <w:rsid w:val="00011521"/>
    <w:rsid w:val="00036E2E"/>
    <w:rsid w:val="00061CCF"/>
    <w:rsid w:val="000623B2"/>
    <w:rsid w:val="00065010"/>
    <w:rsid w:val="00070A76"/>
    <w:rsid w:val="00076542"/>
    <w:rsid w:val="000809AF"/>
    <w:rsid w:val="0008720F"/>
    <w:rsid w:val="00092758"/>
    <w:rsid w:val="000C2162"/>
    <w:rsid w:val="000C6688"/>
    <w:rsid w:val="000D1334"/>
    <w:rsid w:val="000E6767"/>
    <w:rsid w:val="000F344B"/>
    <w:rsid w:val="001125AC"/>
    <w:rsid w:val="00114D03"/>
    <w:rsid w:val="00115576"/>
    <w:rsid w:val="00115D12"/>
    <w:rsid w:val="00122CD3"/>
    <w:rsid w:val="0012409A"/>
    <w:rsid w:val="00140860"/>
    <w:rsid w:val="00160088"/>
    <w:rsid w:val="001630FB"/>
    <w:rsid w:val="00170FAA"/>
    <w:rsid w:val="001725A4"/>
    <w:rsid w:val="001903F6"/>
    <w:rsid w:val="00192CB8"/>
    <w:rsid w:val="00194157"/>
    <w:rsid w:val="001B2549"/>
    <w:rsid w:val="001B6991"/>
    <w:rsid w:val="001B7FE0"/>
    <w:rsid w:val="001C66E6"/>
    <w:rsid w:val="001D79DA"/>
    <w:rsid w:val="001E0CFD"/>
    <w:rsid w:val="001E790F"/>
    <w:rsid w:val="001F2A02"/>
    <w:rsid w:val="001F674F"/>
    <w:rsid w:val="002015B8"/>
    <w:rsid w:val="002135B0"/>
    <w:rsid w:val="00213F9D"/>
    <w:rsid w:val="002167D0"/>
    <w:rsid w:val="00220306"/>
    <w:rsid w:val="002335D0"/>
    <w:rsid w:val="00236E26"/>
    <w:rsid w:val="002410CA"/>
    <w:rsid w:val="00242294"/>
    <w:rsid w:val="00255EAC"/>
    <w:rsid w:val="00262094"/>
    <w:rsid w:val="00262618"/>
    <w:rsid w:val="00272C75"/>
    <w:rsid w:val="00273C3D"/>
    <w:rsid w:val="002924C3"/>
    <w:rsid w:val="0029466C"/>
    <w:rsid w:val="002A516E"/>
    <w:rsid w:val="002A75A0"/>
    <w:rsid w:val="002B0B5D"/>
    <w:rsid w:val="002B45DC"/>
    <w:rsid w:val="002B6B6C"/>
    <w:rsid w:val="002D4123"/>
    <w:rsid w:val="002E6307"/>
    <w:rsid w:val="002E6C0A"/>
    <w:rsid w:val="002F185A"/>
    <w:rsid w:val="00307FC9"/>
    <w:rsid w:val="00326AE0"/>
    <w:rsid w:val="003275A1"/>
    <w:rsid w:val="0033171B"/>
    <w:rsid w:val="00344529"/>
    <w:rsid w:val="0035415E"/>
    <w:rsid w:val="00355E09"/>
    <w:rsid w:val="00367E62"/>
    <w:rsid w:val="00383ADE"/>
    <w:rsid w:val="003950B8"/>
    <w:rsid w:val="003B0514"/>
    <w:rsid w:val="003B2E79"/>
    <w:rsid w:val="003B7DAD"/>
    <w:rsid w:val="003D115D"/>
    <w:rsid w:val="003E118B"/>
    <w:rsid w:val="003F32F1"/>
    <w:rsid w:val="003F7400"/>
    <w:rsid w:val="003F7894"/>
    <w:rsid w:val="00414C1D"/>
    <w:rsid w:val="004153A9"/>
    <w:rsid w:val="00424324"/>
    <w:rsid w:val="00424EC6"/>
    <w:rsid w:val="00427B3B"/>
    <w:rsid w:val="00427E34"/>
    <w:rsid w:val="00432107"/>
    <w:rsid w:val="0044273A"/>
    <w:rsid w:val="00464463"/>
    <w:rsid w:val="00466CAB"/>
    <w:rsid w:val="00496D95"/>
    <w:rsid w:val="004A0CFC"/>
    <w:rsid w:val="004A1369"/>
    <w:rsid w:val="004D3726"/>
    <w:rsid w:val="004D4B30"/>
    <w:rsid w:val="004E3D8A"/>
    <w:rsid w:val="004E47CC"/>
    <w:rsid w:val="004F15FB"/>
    <w:rsid w:val="00500BF5"/>
    <w:rsid w:val="0050411D"/>
    <w:rsid w:val="00524C8A"/>
    <w:rsid w:val="00526A1F"/>
    <w:rsid w:val="00532DEA"/>
    <w:rsid w:val="00542076"/>
    <w:rsid w:val="0055330D"/>
    <w:rsid w:val="00554509"/>
    <w:rsid w:val="0056032D"/>
    <w:rsid w:val="00575A51"/>
    <w:rsid w:val="0057706E"/>
    <w:rsid w:val="00583488"/>
    <w:rsid w:val="00584BE2"/>
    <w:rsid w:val="005A2E35"/>
    <w:rsid w:val="005A45F1"/>
    <w:rsid w:val="005B1217"/>
    <w:rsid w:val="005B7FF4"/>
    <w:rsid w:val="005D335A"/>
    <w:rsid w:val="005D53FA"/>
    <w:rsid w:val="005F579A"/>
    <w:rsid w:val="00601389"/>
    <w:rsid w:val="00606FEF"/>
    <w:rsid w:val="00616671"/>
    <w:rsid w:val="006230BA"/>
    <w:rsid w:val="00623BAD"/>
    <w:rsid w:val="00625B19"/>
    <w:rsid w:val="00627C51"/>
    <w:rsid w:val="00660C18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5C2B"/>
    <w:rsid w:val="006E7967"/>
    <w:rsid w:val="00710472"/>
    <w:rsid w:val="00714FA1"/>
    <w:rsid w:val="00723349"/>
    <w:rsid w:val="00745171"/>
    <w:rsid w:val="00747349"/>
    <w:rsid w:val="00747BC1"/>
    <w:rsid w:val="0075754B"/>
    <w:rsid w:val="0078171E"/>
    <w:rsid w:val="0078451E"/>
    <w:rsid w:val="00791C0F"/>
    <w:rsid w:val="0079512E"/>
    <w:rsid w:val="007A4C63"/>
    <w:rsid w:val="007A6D98"/>
    <w:rsid w:val="007B7FB2"/>
    <w:rsid w:val="007E081A"/>
    <w:rsid w:val="007E0FF5"/>
    <w:rsid w:val="007E5E82"/>
    <w:rsid w:val="007E7BF8"/>
    <w:rsid w:val="008073E3"/>
    <w:rsid w:val="00821793"/>
    <w:rsid w:val="00837A2A"/>
    <w:rsid w:val="00846068"/>
    <w:rsid w:val="0084657E"/>
    <w:rsid w:val="00855D5A"/>
    <w:rsid w:val="00861CC6"/>
    <w:rsid w:val="00886DCF"/>
    <w:rsid w:val="008A0E0E"/>
    <w:rsid w:val="008A4A21"/>
    <w:rsid w:val="008B6C44"/>
    <w:rsid w:val="008E4F14"/>
    <w:rsid w:val="00907265"/>
    <w:rsid w:val="00922CD8"/>
    <w:rsid w:val="00922E66"/>
    <w:rsid w:val="00946CED"/>
    <w:rsid w:val="00953C4A"/>
    <w:rsid w:val="0096220F"/>
    <w:rsid w:val="009777EB"/>
    <w:rsid w:val="00986C99"/>
    <w:rsid w:val="009A480F"/>
    <w:rsid w:val="009B486A"/>
    <w:rsid w:val="009B5471"/>
    <w:rsid w:val="009C6528"/>
    <w:rsid w:val="009D39A6"/>
    <w:rsid w:val="009D7004"/>
    <w:rsid w:val="009E5C64"/>
    <w:rsid w:val="009E7AFC"/>
    <w:rsid w:val="009E7FEF"/>
    <w:rsid w:val="00A0624E"/>
    <w:rsid w:val="00A10475"/>
    <w:rsid w:val="00A216CD"/>
    <w:rsid w:val="00A27B5F"/>
    <w:rsid w:val="00A56B40"/>
    <w:rsid w:val="00A71802"/>
    <w:rsid w:val="00A771F8"/>
    <w:rsid w:val="00A8260D"/>
    <w:rsid w:val="00AA0C58"/>
    <w:rsid w:val="00AA244D"/>
    <w:rsid w:val="00AA68C6"/>
    <w:rsid w:val="00AB7465"/>
    <w:rsid w:val="00AC5346"/>
    <w:rsid w:val="00AD5977"/>
    <w:rsid w:val="00AF1D48"/>
    <w:rsid w:val="00B17B60"/>
    <w:rsid w:val="00B42E84"/>
    <w:rsid w:val="00B463AB"/>
    <w:rsid w:val="00B61867"/>
    <w:rsid w:val="00B87EEA"/>
    <w:rsid w:val="00BA63B0"/>
    <w:rsid w:val="00BC2EE5"/>
    <w:rsid w:val="00BE09A8"/>
    <w:rsid w:val="00BE174E"/>
    <w:rsid w:val="00BE43B4"/>
    <w:rsid w:val="00C00D62"/>
    <w:rsid w:val="00C10371"/>
    <w:rsid w:val="00C1127B"/>
    <w:rsid w:val="00C1159E"/>
    <w:rsid w:val="00C27BD7"/>
    <w:rsid w:val="00C32951"/>
    <w:rsid w:val="00C4088A"/>
    <w:rsid w:val="00C5493D"/>
    <w:rsid w:val="00C632CF"/>
    <w:rsid w:val="00C656C8"/>
    <w:rsid w:val="00C7192A"/>
    <w:rsid w:val="00C745FA"/>
    <w:rsid w:val="00C86CAD"/>
    <w:rsid w:val="00CC25B0"/>
    <w:rsid w:val="00CE6D54"/>
    <w:rsid w:val="00D02444"/>
    <w:rsid w:val="00D223C4"/>
    <w:rsid w:val="00D43A10"/>
    <w:rsid w:val="00D5412D"/>
    <w:rsid w:val="00D54C03"/>
    <w:rsid w:val="00D6440B"/>
    <w:rsid w:val="00D940D1"/>
    <w:rsid w:val="00D9733D"/>
    <w:rsid w:val="00DA1D25"/>
    <w:rsid w:val="00DA48B3"/>
    <w:rsid w:val="00E11820"/>
    <w:rsid w:val="00E335AA"/>
    <w:rsid w:val="00E37D9C"/>
    <w:rsid w:val="00E71076"/>
    <w:rsid w:val="00E74698"/>
    <w:rsid w:val="00EA7A62"/>
    <w:rsid w:val="00EB7905"/>
    <w:rsid w:val="00EC2BFE"/>
    <w:rsid w:val="00EC6B42"/>
    <w:rsid w:val="00ED4651"/>
    <w:rsid w:val="00EE4DDD"/>
    <w:rsid w:val="00F04CFA"/>
    <w:rsid w:val="00F22D9B"/>
    <w:rsid w:val="00F23D08"/>
    <w:rsid w:val="00F26054"/>
    <w:rsid w:val="00F5457E"/>
    <w:rsid w:val="00F552C7"/>
    <w:rsid w:val="00F60102"/>
    <w:rsid w:val="00F67191"/>
    <w:rsid w:val="00F83F06"/>
    <w:rsid w:val="00F94931"/>
    <w:rsid w:val="00FA6EB6"/>
    <w:rsid w:val="00FB0817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B8BCD"/>
  <w14:defaultImageDpi w14:val="96"/>
  <w15:docId w15:val="{7BF9DACE-C019-4E81-BCAD-A6693D4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9E5C6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CE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Blaho, Peter, JUDr."/>
    <f:field ref="objcreatedat" par="" text="20.4.2021 16:49:39"/>
    <f:field ref="objchangedby" par="" text="Administrator, System"/>
    <f:field ref="objmodifiedat" par="" text="20.4.2021 16:4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Šoltysová Ľubomíra</cp:lastModifiedBy>
  <cp:revision>3</cp:revision>
  <cp:lastPrinted>2021-07-07T12:34:00Z</cp:lastPrinted>
  <dcterms:created xsi:type="dcterms:W3CDTF">2022-11-18T12:10:00Z</dcterms:created>
  <dcterms:modified xsi:type="dcterms:W3CDTF">2022-11-18T12:19:00Z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