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F4274" w14:textId="77777777"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14:paraId="2185457E" w14:textId="77777777" w:rsidR="00856250" w:rsidRPr="00F9528E" w:rsidRDefault="00856250" w:rsidP="00181754">
      <w:pPr>
        <w:widowControl/>
        <w:jc w:val="both"/>
        <w:rPr>
          <w:color w:val="000000"/>
        </w:rPr>
      </w:pPr>
    </w:p>
    <w:p w14:paraId="10C7B517" w14:textId="77777777" w:rsidR="00C15152" w:rsidRDefault="00C15152" w:rsidP="00C15152">
      <w:pPr>
        <w:widowControl/>
        <w:jc w:val="center"/>
        <w:rPr>
          <w:color w:val="000000"/>
          <w:lang w:val="en-US"/>
        </w:rPr>
      </w:pPr>
    </w:p>
    <w:tbl>
      <w:tblPr>
        <w:tblW w:w="93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2028"/>
        <w:gridCol w:w="4264"/>
        <w:gridCol w:w="799"/>
        <w:gridCol w:w="772"/>
      </w:tblGrid>
      <w:tr w:rsidR="00030A27" w14:paraId="4B56EFD6" w14:textId="77777777" w:rsidTr="00EC3588">
        <w:trPr>
          <w:divId w:val="902717778"/>
          <w:trHeight w:val="240"/>
          <w:tblCellSpacing w:w="0" w:type="dxa"/>
        </w:trPr>
        <w:tc>
          <w:tcPr>
            <w:tcW w:w="93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9D5C29" w14:textId="77777777" w:rsidR="00030A27" w:rsidRDefault="00030A27">
            <w:r>
              <w:t xml:space="preserve">  </w:t>
            </w:r>
          </w:p>
          <w:p w14:paraId="42E55D79" w14:textId="77777777" w:rsidR="00030A27" w:rsidRPr="00794253" w:rsidRDefault="00030A27">
            <w:pPr>
              <w:pStyle w:val="Normlnywebov"/>
              <w:jc w:val="center"/>
            </w:pPr>
            <w:r w:rsidRPr="00794253">
              <w:rPr>
                <w:rStyle w:val="Siln"/>
              </w:rPr>
              <w:t>Správa o účasti verejnosti na tvorbe právneho predpisu</w:t>
            </w:r>
          </w:p>
          <w:p w14:paraId="743FB6DB" w14:textId="77777777" w:rsidR="00030A27" w:rsidRPr="00794253" w:rsidRDefault="00030A27">
            <w:pPr>
              <w:pStyle w:val="Normlnywebov"/>
            </w:pPr>
            <w:r w:rsidRPr="00794253">
              <w:rPr>
                <w:rStyle w:val="Siln"/>
              </w:rPr>
              <w:t xml:space="preserve">Scenár 1: Verejnosť je informovaná o tvorbe právneho predpisu </w:t>
            </w:r>
          </w:p>
        </w:tc>
      </w:tr>
      <w:tr w:rsidR="00030A27" w14:paraId="1982A272" w14:textId="77777777" w:rsidTr="00EC3588">
        <w:trPr>
          <w:divId w:val="902717778"/>
          <w:trHeight w:val="75"/>
          <w:tblCellSpacing w:w="0" w:type="dxa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BBD61" w14:textId="77777777" w:rsidR="00030A27" w:rsidRPr="00794253" w:rsidRDefault="00030A27">
            <w:pPr>
              <w:pStyle w:val="Normlnywebov"/>
            </w:pPr>
            <w:r w:rsidRPr="00794253">
              <w:rPr>
                <w:rStyle w:val="Siln"/>
              </w:rPr>
              <w:t xml:space="preserve">Fáza procesu 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DD2DDF" w14:textId="77777777" w:rsidR="00030A27" w:rsidRPr="00794253" w:rsidRDefault="00030A27">
            <w:pPr>
              <w:pStyle w:val="Normlnywebov"/>
            </w:pPr>
            <w:r w:rsidRPr="00794253">
              <w:rPr>
                <w:rStyle w:val="Siln"/>
              </w:rPr>
              <w:t>Subfáza</w:t>
            </w:r>
          </w:p>
        </w:tc>
        <w:tc>
          <w:tcPr>
            <w:tcW w:w="4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35929C" w14:textId="77777777" w:rsidR="00030A27" w:rsidRPr="00794253" w:rsidRDefault="00030A27">
            <w:pPr>
              <w:pStyle w:val="Normlnywebov"/>
            </w:pPr>
            <w:r w:rsidRPr="00794253">
              <w:rPr>
                <w:rStyle w:val="Siln"/>
              </w:rPr>
              <w:t xml:space="preserve">Kontrolná otázka 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65944" w14:textId="5110F00A" w:rsidR="00030A27" w:rsidRPr="00794253" w:rsidRDefault="00030A27" w:rsidP="00FB4A3A">
            <w:pPr>
              <w:pStyle w:val="Normlnywebov"/>
              <w:jc w:val="center"/>
            </w:pPr>
            <w:r w:rsidRPr="00794253">
              <w:rPr>
                <w:rStyle w:val="Siln"/>
              </w:rPr>
              <w:t>Á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DB6370" w14:textId="11D5A0A1" w:rsidR="00030A27" w:rsidRPr="00794253" w:rsidRDefault="00030A27" w:rsidP="00FB4A3A">
            <w:pPr>
              <w:pStyle w:val="Normlnywebov"/>
              <w:jc w:val="center"/>
            </w:pPr>
            <w:r w:rsidRPr="00794253">
              <w:rPr>
                <w:rStyle w:val="Siln"/>
              </w:rPr>
              <w:t>N</w:t>
            </w:r>
          </w:p>
        </w:tc>
      </w:tr>
      <w:tr w:rsidR="00030A27" w14:paraId="541A08CF" w14:textId="77777777" w:rsidTr="00EC3588">
        <w:trPr>
          <w:divId w:val="902717778"/>
          <w:trHeight w:val="405"/>
          <w:tblCellSpacing w:w="0" w:type="dxa"/>
        </w:trPr>
        <w:tc>
          <w:tcPr>
            <w:tcW w:w="14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9EB253" w14:textId="4B7FF0AB" w:rsidR="00030A27" w:rsidRPr="00794253" w:rsidRDefault="00030A27" w:rsidP="00FB4A3A">
            <w:pPr>
              <w:pStyle w:val="Normlnywebov"/>
            </w:pPr>
            <w:r w:rsidRPr="00794253">
              <w:rPr>
                <w:rStyle w:val="Siln"/>
              </w:rPr>
              <w:t xml:space="preserve">1. Príprava tvorby právneho predpisu 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2BFBDC" w14:textId="77777777" w:rsidR="00030A27" w:rsidRPr="00794253" w:rsidRDefault="00030A27">
            <w:pPr>
              <w:pStyle w:val="Normlnywebov"/>
            </w:pPr>
            <w:r w:rsidRPr="00794253">
              <w:t>1.1 Identifikácia cieľa</w:t>
            </w:r>
          </w:p>
        </w:tc>
        <w:tc>
          <w:tcPr>
            <w:tcW w:w="4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69FB5E" w14:textId="77777777" w:rsidR="00030A27" w:rsidRPr="00794253" w:rsidRDefault="00030A27">
            <w:pPr>
              <w:pStyle w:val="Normlnywebov"/>
            </w:pPr>
            <w:r w:rsidRPr="00794253">
              <w:t>Bol zadefinovaný cieľ účasti verejnosti na tvorbe právneho predpisu?</w:t>
            </w:r>
            <w:r w:rsidRPr="00794253">
              <w:rPr>
                <w:vertAlign w:val="superscript"/>
              </w:rPr>
              <w:t>1)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DD13D3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4E54DA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7623F9A8" w14:textId="77777777" w:rsidTr="00EC3588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D0D055" w14:textId="77777777" w:rsidR="00030A27" w:rsidRPr="00794253" w:rsidRDefault="00030A27"/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D50C45" w14:textId="77777777" w:rsidR="00030A27" w:rsidRPr="00794253" w:rsidRDefault="00030A27">
            <w:pPr>
              <w:pStyle w:val="Normlnywebov"/>
            </w:pPr>
            <w:r w:rsidRPr="00794253">
              <w:t>1.2 Identifikácia problému a alternatív</w:t>
            </w:r>
          </w:p>
        </w:tc>
        <w:tc>
          <w:tcPr>
            <w:tcW w:w="4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44802B" w14:textId="77777777" w:rsidR="00030A27" w:rsidRPr="00794253" w:rsidRDefault="00030A27">
            <w:pPr>
              <w:pStyle w:val="Normlnywebov"/>
            </w:pPr>
            <w:r w:rsidRPr="00794253">
              <w:t>Bola vykonaná identifikácia problému a alternatív riešení?</w:t>
            </w:r>
            <w:r w:rsidRPr="00794253">
              <w:rPr>
                <w:vertAlign w:val="superscript"/>
              </w:rPr>
              <w:t>2)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F5C7F1" w14:textId="5148B4CA" w:rsidR="00030A27" w:rsidRPr="00794253" w:rsidRDefault="00FB4A3A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04259D" w14:textId="1EB65150" w:rsidR="00030A27" w:rsidRPr="00794253" w:rsidRDefault="00FB4A3A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3CB07652" w14:textId="77777777" w:rsidTr="00EC3588">
        <w:trPr>
          <w:divId w:val="902717778"/>
          <w:tblCellSpacing w:w="0" w:type="dxa"/>
        </w:trPr>
        <w:tc>
          <w:tcPr>
            <w:tcW w:w="14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2DAB86" w14:textId="09E7F3F8" w:rsidR="00030A27" w:rsidRPr="00794253" w:rsidRDefault="00030A27" w:rsidP="00823C21">
            <w:pPr>
              <w:pStyle w:val="Normlnywebov"/>
            </w:pPr>
            <w:r w:rsidRPr="00794253">
              <w:rPr>
                <w:rStyle w:val="Siln"/>
              </w:rPr>
              <w:t xml:space="preserve">2. Informova-nie verejnosti o tvorbe právneho predpisu </w:t>
            </w:r>
          </w:p>
        </w:tc>
        <w:tc>
          <w:tcPr>
            <w:tcW w:w="20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1A1982" w14:textId="77777777" w:rsidR="00030A27" w:rsidRPr="00794253" w:rsidRDefault="00030A27">
            <w:pPr>
              <w:pStyle w:val="Normlnywebov"/>
            </w:pPr>
            <w:r w:rsidRPr="00794253">
              <w:t>2.1 Rozsah informácií</w:t>
            </w:r>
          </w:p>
        </w:tc>
        <w:tc>
          <w:tcPr>
            <w:tcW w:w="4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51644C" w14:textId="77777777" w:rsidR="00030A27" w:rsidRPr="00794253" w:rsidRDefault="00030A27">
            <w:pPr>
              <w:pStyle w:val="Normlnywebov"/>
            </w:pPr>
            <w:r w:rsidRPr="00794253">
              <w:t>Boli verejnosti poskytnuté informácie o probléme, ktorý má predmetný právny predpis riešiť?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8189CE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9087A4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5837B65E" w14:textId="77777777" w:rsidTr="00EC3588">
        <w:trPr>
          <w:divId w:val="902717778"/>
          <w:trHeight w:val="315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B7F62A" w14:textId="77777777" w:rsidR="00030A27" w:rsidRPr="00794253" w:rsidRDefault="00030A27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6B82F3" w14:textId="77777777" w:rsidR="00030A27" w:rsidRPr="00794253" w:rsidRDefault="00030A27"/>
        </w:tc>
        <w:tc>
          <w:tcPr>
            <w:tcW w:w="4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8B6803" w14:textId="77777777" w:rsidR="00030A27" w:rsidRPr="00794253" w:rsidRDefault="00030A27">
            <w:pPr>
              <w:pStyle w:val="Normlnywebov"/>
            </w:pPr>
            <w:r w:rsidRPr="00794253">
              <w:t>Boli verejnosti poskytnuté informácie o cieli účasti verejnosti na tvorbe právneho predpisu spolu s časovým rámcom jeho tvorby?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21CB9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B4B2AF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44F02919" w14:textId="77777777" w:rsidTr="00EC3588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5C2955" w14:textId="77777777" w:rsidR="00030A27" w:rsidRPr="00794253" w:rsidRDefault="00030A27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AAA561" w14:textId="77777777" w:rsidR="00030A27" w:rsidRPr="00794253" w:rsidRDefault="00030A27"/>
        </w:tc>
        <w:tc>
          <w:tcPr>
            <w:tcW w:w="4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974BAF" w14:textId="77777777" w:rsidR="00030A27" w:rsidRPr="00794253" w:rsidRDefault="00030A27">
            <w:pPr>
              <w:pStyle w:val="Normlnywebov"/>
            </w:pPr>
            <w:r w:rsidRPr="00794253">
              <w:t>Boli verejnosti poskytnuté informácie o plánovanom procese tvorby právneho predpisu?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3F636B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D600F8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188473DE" w14:textId="77777777" w:rsidTr="00EC3588">
        <w:trPr>
          <w:divId w:val="902717778"/>
          <w:trHeight w:val="495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65796D" w14:textId="77777777" w:rsidR="00030A27" w:rsidRPr="00794253" w:rsidRDefault="00030A27"/>
        </w:tc>
        <w:tc>
          <w:tcPr>
            <w:tcW w:w="20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F0202A" w14:textId="77777777" w:rsidR="00030A27" w:rsidRPr="00794253" w:rsidRDefault="00030A27">
            <w:pPr>
              <w:pStyle w:val="Normlnywebov"/>
            </w:pPr>
            <w:r w:rsidRPr="00794253">
              <w:t>2.2 Kontinuita informovania</w:t>
            </w:r>
          </w:p>
        </w:tc>
        <w:tc>
          <w:tcPr>
            <w:tcW w:w="4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0ED5BA" w14:textId="77777777" w:rsidR="00030A27" w:rsidRPr="00794253" w:rsidRDefault="00030A27">
            <w:pPr>
              <w:pStyle w:val="Normlnywebov"/>
            </w:pPr>
            <w:r w:rsidRPr="00794253">
              <w:t>Boli verejnosti poskytnuté relevantné informácie pred začatím tvorby právneho predpisu?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2A451F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AA762E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70364E25" w14:textId="77777777" w:rsidTr="00EC3588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5DC51F" w14:textId="77777777" w:rsidR="00030A27" w:rsidRPr="00794253" w:rsidRDefault="00030A27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5FF5F4" w14:textId="77777777" w:rsidR="00030A27" w:rsidRPr="00794253" w:rsidRDefault="00030A27"/>
        </w:tc>
        <w:tc>
          <w:tcPr>
            <w:tcW w:w="4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6B5441" w14:textId="77777777" w:rsidR="00030A27" w:rsidRPr="00794253" w:rsidRDefault="00030A27">
            <w:pPr>
              <w:pStyle w:val="Normlnywebov"/>
            </w:pPr>
            <w:r w:rsidRPr="00794253">
              <w:t>Boli verejnosti poskytnuté relevantné informácie počas tvorby právneho predpisu?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8C0773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68558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2250EDC1" w14:textId="77777777" w:rsidTr="00EC3588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60CA3A" w14:textId="77777777" w:rsidR="00030A27" w:rsidRPr="00794253" w:rsidRDefault="00030A27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3B0125" w14:textId="77777777" w:rsidR="00030A27" w:rsidRPr="00794253" w:rsidRDefault="00030A27"/>
        </w:tc>
        <w:tc>
          <w:tcPr>
            <w:tcW w:w="4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A79578" w14:textId="77777777" w:rsidR="00030A27" w:rsidRPr="00794253" w:rsidRDefault="00030A27">
            <w:pPr>
              <w:pStyle w:val="Normlnywebov"/>
            </w:pPr>
            <w:r w:rsidRPr="00794253">
              <w:t>Boli verejnosti poskytnuté relevantné informácie aj po ukončení tvorby právneho predpisu?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E232A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37E4CA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7B110D46" w14:textId="77777777" w:rsidTr="00EC3588">
        <w:trPr>
          <w:divId w:val="902717778"/>
          <w:trHeight w:val="375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BDCCD3" w14:textId="77777777" w:rsidR="00030A27" w:rsidRPr="00794253" w:rsidRDefault="00030A27"/>
        </w:tc>
        <w:tc>
          <w:tcPr>
            <w:tcW w:w="20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67679C" w14:textId="77777777" w:rsidR="00030A27" w:rsidRPr="00794253" w:rsidRDefault="00030A27">
            <w:pPr>
              <w:pStyle w:val="Normlnywebov"/>
            </w:pPr>
            <w:r w:rsidRPr="00794253">
              <w:t>2.3 Kvalita a včasnosť informácií</w:t>
            </w:r>
          </w:p>
        </w:tc>
        <w:tc>
          <w:tcPr>
            <w:tcW w:w="4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FEA4E9" w14:textId="77777777" w:rsidR="00030A27" w:rsidRPr="00794253" w:rsidRDefault="00030A27">
            <w:pPr>
              <w:pStyle w:val="Normlnywebov"/>
            </w:pPr>
            <w:r w:rsidRPr="00794253">
              <w:t>Boli relevantné informácie o tvorbe právneho predpisu verejnosti poskytnuté včas?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654C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7FE8C1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6E7DBB0D" w14:textId="77777777" w:rsidTr="00EC3588">
        <w:trPr>
          <w:divId w:val="902717778"/>
          <w:trHeight w:val="315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373C7A" w14:textId="77777777" w:rsidR="00030A27" w:rsidRPr="00794253" w:rsidRDefault="00030A27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17EC82" w14:textId="77777777" w:rsidR="00030A27" w:rsidRPr="00794253" w:rsidRDefault="00030A27"/>
        </w:tc>
        <w:tc>
          <w:tcPr>
            <w:tcW w:w="4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D92F69" w14:textId="77777777" w:rsidR="00030A27" w:rsidRPr="00794253" w:rsidRDefault="00030A27">
            <w:pPr>
              <w:pStyle w:val="Normlnywebov"/>
            </w:pPr>
            <w:r w:rsidRPr="00794253">
              <w:t>Boli relevantné informácie o tvorbe právneho predpisu a o samotnom právnom predpise poskytnuté vo vyhovujúcej technickej kvalite?</w:t>
            </w:r>
            <w:r w:rsidRPr="00794253">
              <w:rPr>
                <w:vertAlign w:val="superscript"/>
              </w:rPr>
              <w:t>3)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CB679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F105F1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60733E84" w14:textId="77777777" w:rsidTr="00EC3588">
        <w:trPr>
          <w:divId w:val="902717778"/>
          <w:trHeight w:val="315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7DCD05" w14:textId="77777777" w:rsidR="00030A27" w:rsidRPr="00794253" w:rsidRDefault="00030A27"/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2F16DA" w14:textId="77777777" w:rsidR="00030A27" w:rsidRPr="00794253" w:rsidRDefault="00030A27">
            <w:pPr>
              <w:pStyle w:val="Normlnywebov"/>
            </w:pPr>
            <w:r w:rsidRPr="00794253">
              <w:t>2.4 Adresnosť informácií</w:t>
            </w:r>
          </w:p>
        </w:tc>
        <w:tc>
          <w:tcPr>
            <w:tcW w:w="4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8C8176" w14:textId="77777777" w:rsidR="00030A27" w:rsidRPr="00794253" w:rsidRDefault="00030A27">
            <w:pPr>
              <w:pStyle w:val="Normlnywebov"/>
            </w:pPr>
            <w:r w:rsidRPr="00794253">
              <w:t>Boli zvolené komunikačné kanály dostatočné vzhľadom na prenos relevantných informácií o právnom predpise smerom k verejnosti?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4F64A8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D5643C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  <w:bookmarkStart w:id="0" w:name="_GoBack"/>
        <w:bookmarkEnd w:id="0"/>
      </w:tr>
      <w:tr w:rsidR="00030A27" w14:paraId="62A2E216" w14:textId="77777777" w:rsidTr="00EC3588">
        <w:trPr>
          <w:divId w:val="902717778"/>
          <w:tblCellSpacing w:w="0" w:type="dxa"/>
        </w:trPr>
        <w:tc>
          <w:tcPr>
            <w:tcW w:w="14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323D4C" w14:textId="2287216D" w:rsidR="00030A27" w:rsidRPr="00794253" w:rsidRDefault="00030A27" w:rsidP="00823C21">
            <w:pPr>
              <w:pStyle w:val="Normlnywebov"/>
            </w:pPr>
            <w:r w:rsidRPr="00794253">
              <w:rPr>
                <w:rStyle w:val="Siln"/>
              </w:rPr>
              <w:lastRenderedPageBreak/>
              <w:t xml:space="preserve">3. Vyhodnote-nie procesu tvorby právneho predpisu </w:t>
            </w:r>
          </w:p>
        </w:tc>
        <w:tc>
          <w:tcPr>
            <w:tcW w:w="20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66634D" w14:textId="77777777" w:rsidR="00030A27" w:rsidRPr="00794253" w:rsidRDefault="00030A27">
            <w:pPr>
              <w:pStyle w:val="Normlnywebov"/>
            </w:pPr>
            <w:r w:rsidRPr="00794253">
              <w:t>3.1 Hodnotenie procesu</w:t>
            </w:r>
          </w:p>
        </w:tc>
        <w:tc>
          <w:tcPr>
            <w:tcW w:w="4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C60E2" w14:textId="77777777" w:rsidR="00030A27" w:rsidRPr="00794253" w:rsidRDefault="00030A27">
            <w:pPr>
              <w:pStyle w:val="Normlnywebov"/>
            </w:pPr>
            <w:r w:rsidRPr="00794253">
              <w:t>Bolo vykonané hodnotenie procesu tvorby právneho predpisu?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1D84C2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7AEB55" w14:textId="511C1E7B" w:rsidR="00030A27" w:rsidRPr="00794253" w:rsidRDefault="001D4C9E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</w:tr>
      <w:tr w:rsidR="00030A27" w14:paraId="06BDDEC0" w14:textId="77777777" w:rsidTr="00EC3588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C84767" w14:textId="77777777" w:rsidR="00030A27" w:rsidRPr="00794253" w:rsidRDefault="00030A27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67F2FE" w14:textId="77777777" w:rsidR="00030A27" w:rsidRPr="00794253" w:rsidRDefault="00030A27"/>
        </w:tc>
        <w:tc>
          <w:tcPr>
            <w:tcW w:w="4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E1B311" w14:textId="77777777" w:rsidR="00030A27" w:rsidRPr="00794253" w:rsidRDefault="00030A27">
            <w:pPr>
              <w:pStyle w:val="Normlnywebov"/>
            </w:pPr>
            <w:r w:rsidRPr="00794253">
              <w:t>Bola zverejnená hodnotiaca správa procesu tvorby právneho predpisu?</w:t>
            </w:r>
            <w:r w:rsidRPr="00794253">
              <w:rPr>
                <w:vertAlign w:val="superscript"/>
              </w:rPr>
              <w:t>4)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9F873D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1416DC" w14:textId="6DB818BA" w:rsidR="00030A27" w:rsidRPr="00794253" w:rsidRDefault="001D4C9E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</w:tr>
      <w:tr w:rsidR="00030A27" w14:paraId="52162416" w14:textId="77777777" w:rsidTr="00EC3588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1723B9" w14:textId="77777777" w:rsidR="00030A27" w:rsidRPr="00794253" w:rsidRDefault="00030A27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C23DFC" w14:textId="77777777" w:rsidR="00030A27" w:rsidRPr="00794253" w:rsidRDefault="00030A27"/>
        </w:tc>
        <w:tc>
          <w:tcPr>
            <w:tcW w:w="4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D0B4DB" w14:textId="77777777" w:rsidR="00030A27" w:rsidRPr="00794253" w:rsidRDefault="00030A27">
            <w:pPr>
              <w:pStyle w:val="Normlnywebov"/>
            </w:pPr>
            <w:r w:rsidRPr="00794253">
              <w:t>Bol splnený cieľ účasti verejnosti na tvorbe právneho predpisu?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B6F3E6" w14:textId="014399F9" w:rsidR="00030A27" w:rsidRPr="00794253" w:rsidRDefault="001D4C9E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B79D30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7E252A8C" w14:textId="535A3D75" w:rsidR="00030A27" w:rsidRDefault="00030A27" w:rsidP="00FB4A3A">
      <w:pPr>
        <w:pStyle w:val="Normlnywebov"/>
        <w:spacing w:before="0" w:beforeAutospacing="0" w:after="0" w:afterAutospacing="0"/>
        <w:divId w:val="902717778"/>
      </w:pPr>
      <w:r>
        <w:t> </w:t>
      </w:r>
      <w:r>
        <w:rPr>
          <w:rStyle w:val="Siln"/>
        </w:rPr>
        <w:t xml:space="preserve">Vysvetlivky: </w:t>
      </w:r>
    </w:p>
    <w:p w14:paraId="72DE33C5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1) Cieľ účasti verejnosti na tvorbe právneho predpisu závisí od zamýšľanej intenzity zapojenia verejnosti do tvorby právneho predpisu:</w:t>
      </w:r>
    </w:p>
    <w:p w14:paraId="5174F098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Scenár 1 – informovať verejnosť o procese tvorby právneho predpisu</w:t>
      </w:r>
    </w:p>
    <w:p w14:paraId="0E3EE3F1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Scenár 2 – zapojiť verejnosť do diskusie o tvorbe právneho predpisu</w:t>
      </w:r>
    </w:p>
    <w:p w14:paraId="1DBB5D89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Scenár 3 – zapojiť verejnosť do tvorby právneho predpisu</w:t>
      </w:r>
    </w:p>
    <w:p w14:paraId="38000119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Scenár 4 – zapojiť čo najširšiu verejnosť do tvorby právneho predpisu v rovnocennom postavení s predkladateľom právneho predpisu</w:t>
      </w:r>
    </w:p>
    <w:p w14:paraId="7336FBFD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Cieľ účasti verejnosti na tvorbe právneho predpisu je súčasťou hodnotiacej správy procesu tvorby právneho predpisu (pozri vysvetlivku č. 4).</w:t>
      </w:r>
    </w:p>
    <w:p w14:paraId="1F6E05EF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2) Vypĺňa sa na základe hodnotiacej správy (pozri vysvetlivku č. 4).</w:t>
      </w:r>
    </w:p>
    <w:p w14:paraId="5AE66063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14:paraId="530CA981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4) Hodnotiaca správa procesu tvorby právneho predpisu obsahuje najmä:</w:t>
      </w:r>
    </w:p>
    <w:p w14:paraId="27CF9727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cieľ účasti verejnosti na tvorbe právneho predpisu,</w:t>
      </w:r>
    </w:p>
    <w:p w14:paraId="61E66C1D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spôsob identifikácie problému a alternatív riešení,</w:t>
      </w:r>
    </w:p>
    <w:p w14:paraId="5FCE702C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Hodnotiaca správa je prílohou k správe o účasti verejnosti na tvorbe právneho predpisu, ak je vypracovaná.</w:t>
      </w:r>
    </w:p>
    <w:p w14:paraId="0DB22772" w14:textId="77777777" w:rsidR="004D7A15" w:rsidRDefault="00030A27" w:rsidP="00FB4A3A">
      <w:pPr>
        <w:widowControl/>
      </w:pPr>
      <w:r>
        <w:t> </w:t>
      </w:r>
    </w:p>
    <w:p w14:paraId="28818774" w14:textId="77777777" w:rsidR="00FB4A3A" w:rsidRDefault="00FB4A3A" w:rsidP="00FB4A3A">
      <w:pPr>
        <w:widowControl/>
      </w:pPr>
    </w:p>
    <w:p w14:paraId="30A85544" w14:textId="6E4512C9" w:rsidR="00FB4A3A" w:rsidRDefault="00FB4A3A" w:rsidP="00EC3588">
      <w:pPr>
        <w:spacing w:line="276" w:lineRule="auto"/>
        <w:jc w:val="both"/>
      </w:pPr>
      <w:r>
        <w:t xml:space="preserve">Verejnosť bola </w:t>
      </w:r>
      <w:r w:rsidR="00A37951">
        <w:t xml:space="preserve">informovaná </w:t>
      </w:r>
      <w:r>
        <w:t>o príprave n</w:t>
      </w:r>
      <w:r w:rsidRPr="0089221B">
        <w:t>ávrh</w:t>
      </w:r>
      <w:r>
        <w:t>u</w:t>
      </w:r>
      <w:r w:rsidRPr="0089221B">
        <w:t xml:space="preserve"> </w:t>
      </w:r>
      <w:r w:rsidR="00823C21" w:rsidRPr="007B0865">
        <w:t xml:space="preserve">nariadenia vlády Slovenskej republiky, </w:t>
      </w:r>
      <w:r w:rsidR="001D4C9E" w:rsidRPr="001D4C9E">
        <w:t>ktorým sa mení nariadenie vlády Slovenskej republiky č. 391/2006 Z. z. o minimálnych bezpečnostných a zdravotných požiadavkách na pracovisko</w:t>
      </w:r>
      <w:r w:rsidR="00823C21">
        <w:t xml:space="preserve"> </w:t>
      </w:r>
      <w:r>
        <w:t xml:space="preserve">(ďalej „návrh </w:t>
      </w:r>
      <w:r w:rsidR="00823C21">
        <w:t>nariadenia vlády</w:t>
      </w:r>
      <w:r>
        <w:t xml:space="preserve">“) prostredníctvom predbežnej informácie č. </w:t>
      </w:r>
      <w:r w:rsidR="001D4C9E" w:rsidRPr="001D4C9E">
        <w:t>PI/2022/62</w:t>
      </w:r>
      <w:r w:rsidR="001D4C9E">
        <w:t xml:space="preserve"> </w:t>
      </w:r>
      <w:r>
        <w:t xml:space="preserve">zverejnenej na portáli právnych predpisov Slov-Lex. Pripomienkové konanie prebiehalo od </w:t>
      </w:r>
      <w:r w:rsidR="001D4C9E">
        <w:t>05.04.2022</w:t>
      </w:r>
      <w:r>
        <w:t xml:space="preserve"> do </w:t>
      </w:r>
      <w:r w:rsidR="001D4C9E">
        <w:t>25</w:t>
      </w:r>
      <w:r w:rsidR="00823C21">
        <w:t>.0</w:t>
      </w:r>
      <w:r w:rsidR="001D4C9E">
        <w:t>4</w:t>
      </w:r>
      <w:r>
        <w:t>.20</w:t>
      </w:r>
      <w:r w:rsidR="009371E5">
        <w:t>2</w:t>
      </w:r>
      <w:r w:rsidR="001D4C9E">
        <w:t>2</w:t>
      </w:r>
      <w:r>
        <w:t>.</w:t>
      </w:r>
      <w:r w:rsidRPr="00400E36">
        <w:t xml:space="preserve"> </w:t>
      </w:r>
      <w:r>
        <w:t xml:space="preserve">K predbežnej informácii k návrhu </w:t>
      </w:r>
      <w:r w:rsidR="00823C21">
        <w:t>nariadenia vlády</w:t>
      </w:r>
      <w:r>
        <w:t xml:space="preserve"> nevzniesla verejnosť pripomienky. </w:t>
      </w:r>
    </w:p>
    <w:p w14:paraId="44DBD956" w14:textId="5FF53A7B" w:rsidR="00FB4A3A" w:rsidRPr="00F63DD2" w:rsidRDefault="001D4C9E" w:rsidP="00EC3588">
      <w:pPr>
        <w:spacing w:line="276" w:lineRule="auto"/>
        <w:jc w:val="both"/>
      </w:pPr>
      <w:r>
        <w:t>Ď</w:t>
      </w:r>
      <w:r w:rsidR="00FB4A3A" w:rsidRPr="00C210E1">
        <w:t>alší priestor na</w:t>
      </w:r>
      <w:r w:rsidR="00FB4A3A" w:rsidRPr="00E30395">
        <w:t xml:space="preserve"> pripomienkovanie poskyt</w:t>
      </w:r>
      <w:r w:rsidR="00C86CEC">
        <w:t>lo</w:t>
      </w:r>
      <w:r w:rsidR="00FB4A3A" w:rsidRPr="00E30395">
        <w:t xml:space="preserve"> medz</w:t>
      </w:r>
      <w:r w:rsidR="00C86CEC">
        <w:t>irezortné pripomienkové konanie, ktoré prebiehalo od 2.</w:t>
      </w:r>
      <w:r w:rsidR="00EC3588">
        <w:t xml:space="preserve"> </w:t>
      </w:r>
      <w:r w:rsidR="00C86CEC">
        <w:t>6.</w:t>
      </w:r>
      <w:r w:rsidR="00EC3588">
        <w:t xml:space="preserve"> </w:t>
      </w:r>
      <w:r w:rsidR="00C86CEC">
        <w:t>2022 do 22.</w:t>
      </w:r>
      <w:r w:rsidR="00EC3588">
        <w:t xml:space="preserve"> </w:t>
      </w:r>
      <w:r w:rsidR="00C86CEC">
        <w:t>6.</w:t>
      </w:r>
      <w:r w:rsidR="00EC3588">
        <w:t xml:space="preserve"> </w:t>
      </w:r>
      <w:r w:rsidR="00C86CEC">
        <w:t>2022</w:t>
      </w:r>
    </w:p>
    <w:p w14:paraId="181D4192" w14:textId="77777777" w:rsidR="00FB4A3A" w:rsidRPr="00E55392" w:rsidRDefault="00FB4A3A" w:rsidP="00EC3588">
      <w:pPr>
        <w:widowControl/>
        <w:spacing w:line="276" w:lineRule="auto"/>
        <w:jc w:val="both"/>
        <w:rPr>
          <w:lang w:val="en-US"/>
        </w:rPr>
      </w:pPr>
    </w:p>
    <w:sectPr w:rsidR="00FB4A3A" w:rsidRPr="00E55392" w:rsidSect="00A36AFF">
      <w:footerReference w:type="default" r:id="rId7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AD413" w14:textId="77777777" w:rsidR="002D3EBE" w:rsidRDefault="002D3EBE" w:rsidP="00A36AFF">
      <w:r>
        <w:separator/>
      </w:r>
    </w:p>
  </w:endnote>
  <w:endnote w:type="continuationSeparator" w:id="0">
    <w:p w14:paraId="450B36DD" w14:textId="77777777" w:rsidR="002D3EBE" w:rsidRDefault="002D3EBE" w:rsidP="00A3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276481"/>
      <w:docPartObj>
        <w:docPartGallery w:val="Page Numbers (Bottom of Page)"/>
        <w:docPartUnique/>
      </w:docPartObj>
    </w:sdtPr>
    <w:sdtContent>
      <w:p w14:paraId="37CF08E3" w14:textId="7E17B236" w:rsidR="00AF38D3" w:rsidRDefault="00AF38D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EBE">
          <w:rPr>
            <w:noProof/>
          </w:rPr>
          <w:t>1</w:t>
        </w:r>
        <w:r>
          <w:fldChar w:fldCharType="end"/>
        </w:r>
      </w:p>
    </w:sdtContent>
  </w:sdt>
  <w:p w14:paraId="1A226465" w14:textId="77777777" w:rsidR="00A36AFF" w:rsidRDefault="00A36A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BCA1A" w14:textId="77777777" w:rsidR="002D3EBE" w:rsidRDefault="002D3EBE" w:rsidP="00A36AFF">
      <w:r>
        <w:separator/>
      </w:r>
    </w:p>
  </w:footnote>
  <w:footnote w:type="continuationSeparator" w:id="0">
    <w:p w14:paraId="04AB0BD0" w14:textId="77777777" w:rsidR="002D3EBE" w:rsidRDefault="002D3EBE" w:rsidP="00A36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defaultTabStop w:val="720"/>
  <w:hyphenationZone w:val="425"/>
  <w:characterSpacingControl w:val="doNotCompress"/>
  <w:savePreviewPicture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30A27"/>
    <w:rsid w:val="000E4F08"/>
    <w:rsid w:val="00181754"/>
    <w:rsid w:val="00190A4D"/>
    <w:rsid w:val="001D4C9E"/>
    <w:rsid w:val="00212F9A"/>
    <w:rsid w:val="00272BA6"/>
    <w:rsid w:val="0028041A"/>
    <w:rsid w:val="002D3EBE"/>
    <w:rsid w:val="00334C14"/>
    <w:rsid w:val="003F7950"/>
    <w:rsid w:val="004479D1"/>
    <w:rsid w:val="0049695E"/>
    <w:rsid w:val="004A1531"/>
    <w:rsid w:val="004D7A15"/>
    <w:rsid w:val="0063286A"/>
    <w:rsid w:val="006C5DD0"/>
    <w:rsid w:val="00716D4D"/>
    <w:rsid w:val="007D62CB"/>
    <w:rsid w:val="00823C21"/>
    <w:rsid w:val="00856250"/>
    <w:rsid w:val="008967D4"/>
    <w:rsid w:val="009371E5"/>
    <w:rsid w:val="00974AE7"/>
    <w:rsid w:val="00A36AFF"/>
    <w:rsid w:val="00A37951"/>
    <w:rsid w:val="00A77011"/>
    <w:rsid w:val="00AA762C"/>
    <w:rsid w:val="00AC5107"/>
    <w:rsid w:val="00AF38D3"/>
    <w:rsid w:val="00C15152"/>
    <w:rsid w:val="00C210E1"/>
    <w:rsid w:val="00C86CEC"/>
    <w:rsid w:val="00C9479C"/>
    <w:rsid w:val="00CD4237"/>
    <w:rsid w:val="00D8599B"/>
    <w:rsid w:val="00E266D6"/>
    <w:rsid w:val="00E55392"/>
    <w:rsid w:val="00EC3588"/>
    <w:rsid w:val="00ED21F7"/>
    <w:rsid w:val="00F9528E"/>
    <w:rsid w:val="00FB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67ED7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30A27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030A2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36A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6AF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36A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6A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ava-o-ucasti-verejnosti"/>
    <f:field ref="objsubject" par="" edit="true" text=""/>
    <f:field ref="objcreatedby" par="" text="Lacová, Magdaléna, JUDr."/>
    <f:field ref="objcreatedat" par="" text="2.5.2019 13:18:40"/>
    <f:field ref="objchangedby" par="" text="Administrator, System"/>
    <f:field ref="objmodifiedat" par="" text="2.5.2019 13:18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Ďurejová Barbora</cp:lastModifiedBy>
  <cp:revision>13</cp:revision>
  <dcterms:created xsi:type="dcterms:W3CDTF">2019-06-13T11:59:00Z</dcterms:created>
  <dcterms:modified xsi:type="dcterms:W3CDTF">2022-11-22T10:19:00Z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Magdaléna Lacová</vt:lpwstr>
  </property>
  <property fmtid="{D5CDD505-2E9C-101B-9397-08002B2CF9AE}" pid="9" name="FSC#SKEDITIONSLOVLEX@103.510:zodppredkladatel">
    <vt:lpwstr>doc. MUDr. Andrea Kalavská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,ktorým sa mení a dopĺňa zákon č. 355/2007 Z. z. o ochrane, podpore a rozvoji verejného zdravia a o zmene a doplnení niektorých zákonov v znení neskorších predpisov a o doplnení zákona č. 577/2004 Z. z. o rozsahu zdravotnej starostlivosti uhrádzanej na z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zdravotníctva Slovenskej republiky</vt:lpwstr>
  </property>
  <property fmtid="{D5CDD505-2E9C-101B-9397-08002B2CF9AE}" pid="14" name="FSC#SKEDITIONSLOVLEX@103.510:pripomienkovatelia">
    <vt:lpwstr>Ministerstvo zdravotníctva Slovenskej republiky, Ministerstvo zdravotníctva Slovenskej republiky, Ministerstvo zdravotníctva Slovenskej republiky, Ministerstvo zdravotníctva Slovenskej republiky, Ministerstvo zdravotníctva Slovenskej republiky, Ministerst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Zákon,ktorým sa mení a dopĺňa zákon č. 355/2007 Z. z. o ochrane, podpore a rozvoji verejného zdravia a o zmene a doplnení niektorých zákonov v znení neskorších predpisov a o doplnení zákona č. 577/2004 Z. z. o rozsahu zdravotnej starostlivosti uhrádzanej</vt:lpwstr>
  </property>
  <property fmtid="{D5CDD505-2E9C-101B-9397-08002B2CF9AE}" pid="18" name="FSC#SKEDITIONSLOVLEX@103.510:rezortcislopredpis">
    <vt:lpwstr>S07042-2019-OL           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LP/2019/339</vt:lpwstr>
  </property>
  <property fmtid="{D5CDD505-2E9C-101B-9397-08002B2CF9AE}" pid="28" name="FSC#SKEDITIONSLOVLEX@103.510:typsprievdok">
    <vt:lpwstr>Vznesené pripomienky v rámci medzirezortného pripomienkového konania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3. 4. 2019</vt:lpwstr>
  </property>
  <property fmtid="{D5CDD505-2E9C-101B-9397-08002B2CF9AE}" pid="50" name="FSC#SKEDITIONSLOVLEX@103.510:AttrDateDocPropUkonceniePKK">
    <vt:lpwstr>17. 4. 2019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Pozitívne_x000d_
Negatívne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Návrhom zákona sa dopĺňajú nové skutkové podstaty priestupkov a&amp;nbsp;správnych deliktov, pričom kvantifikácia ich vplyvu&amp;nbsp; nie je možná z&amp;nbsp;dôvodu že predkladateľ nevie odhadnúť počet subjektov, ktorý sa správneho deliktu, resp. priestupku dopustia</vt:lpwstr>
  </property>
  <property fmtid="{D5CDD505-2E9C-101B-9397-08002B2CF9AE}" pid="57" name="FSC#SKEDITIONSLOVLEX@103.510:AttrStrListDocPropAltRiesenia">
    <vt:lpwstr>Ide o národnú legislatívu bez alternatívy.</vt:lpwstr>
  </property>
  <property fmtid="{D5CDD505-2E9C-101B-9397-08002B2CF9AE}" pid="58" name="FSC#SKEDITIONSLOVLEX@103.510:AttrStrListDocPropStanoviskoGest">
    <vt:lpwstr>&lt;table border="1" cellpadding="0" cellspacing="0" width="0"&gt;	&lt;tbody&gt;		&lt;tr&gt;			&lt;td style="width: 612px;"&gt;			&lt;p&gt;&amp;nbsp;&lt;/p&gt;			&lt;/td&gt;		&lt;/tr&gt;		&lt;tr&gt;			&lt;td style="width: 612px;"&gt;			&lt;p&gt;&lt;strong&gt;K&amp;nbsp;doložke vybraných vplyvov&lt;/strong&gt;&lt;/p&gt;			&lt;p&gt;Komisia odporúča pred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zdravotníctva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zdravotníctva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doc. MUDr. Andrea Kalavská_x000d_
Ministerka zdravotníctva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zdravotníctva Slovenskej republiky predkladá návrh zákona, ktorým sa mení a&amp;nbsp;dopĺňa zákon č. 355/2007 Z. z. o ochrane, podpore a rozvoji verejného zdravia a o zmene a doplnení niektorých zákonov v&amp;nbsp;znen</vt:lpwstr>
  </property>
  <property fmtid="{D5CDD505-2E9C-101B-9397-08002B2CF9AE}" pid="135" name="FSC#COOSYSTEM@1.1:Container">
    <vt:lpwstr>COO.2145.1000.3.3333322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/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áklade verejného zdravotného poistenia a o úhradách za služby súvisiace s poskytovaním zdravotnej starostlivosti (v znení zákona č. 720/2004 Z. z.)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 na základe verejného zdravotného poistenia a o úhradách za služby súvisiace s poskytovaním zdravotnej starostlivosti (v znení zákona č. 720/2004 Z. z.)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Ministerky zdravotníctva</vt:lpwstr>
  </property>
  <property fmtid="{D5CDD505-2E9C-101B-9397-08002B2CF9AE}" pid="148" name="FSC#SKEDITIONSLOVLEX@103.510:funkciaZodpPredDativ">
    <vt:lpwstr>Ministerke zdravotníctva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2. 5. 2019</vt:lpwstr>
  </property>
</Properties>
</file>