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B700D" w14:textId="4417EABD" w:rsidR="00196C67" w:rsidRDefault="00196C67" w:rsidP="00196C67">
      <w:pPr>
        <w:widowControl w:val="0"/>
        <w:spacing w:after="240" w:line="240" w:lineRule="auto"/>
        <w:jc w:val="center"/>
        <w:rPr>
          <w:b/>
          <w:bCs/>
        </w:rPr>
      </w:pPr>
      <w:r>
        <w:rPr>
          <w:b/>
          <w:bCs/>
        </w:rPr>
        <w:t>Predkladaci</w:t>
      </w:r>
      <w:r w:rsidR="004B43E8">
        <w:rPr>
          <w:b/>
          <w:bCs/>
        </w:rPr>
        <w:t>a</w:t>
      </w:r>
      <w:r>
        <w:rPr>
          <w:b/>
          <w:bCs/>
        </w:rPr>
        <w:t xml:space="preserve"> správa</w:t>
      </w:r>
    </w:p>
    <w:p w14:paraId="0F969A03" w14:textId="7DFFA891" w:rsidR="00196C67" w:rsidRDefault="00196C67" w:rsidP="00196C67">
      <w:pPr>
        <w:widowControl w:val="0"/>
        <w:spacing w:after="0" w:line="240" w:lineRule="auto"/>
        <w:ind w:firstLine="567"/>
        <w:jc w:val="both"/>
      </w:pPr>
      <w:r>
        <w:t xml:space="preserve">Ministerstvo pôdohospodárstva a rozvoja vidieka </w:t>
      </w:r>
      <w:bookmarkStart w:id="0" w:name="_GoBack"/>
      <w:r>
        <w:t xml:space="preserve">Slovenskej republiky </w:t>
      </w:r>
      <w:bookmarkEnd w:id="0"/>
      <w:r>
        <w:t>predkladá legi</w:t>
      </w:r>
      <w:r w:rsidR="004B43E8">
        <w:t>slatívny zámer návrhu zákona o K</w:t>
      </w:r>
      <w:r>
        <w:t>limatickom fonde pre pôdu podľa čl. 11 Legislatívnych pravidiel vlády Slovenskej republiky</w:t>
      </w:r>
      <w:r w:rsidR="00840D64">
        <w:t xml:space="preserve"> ako iniciatívny návrh</w:t>
      </w:r>
      <w:r>
        <w:t>.</w:t>
      </w:r>
    </w:p>
    <w:p w14:paraId="1F9F1F29" w14:textId="548E1449" w:rsidR="00196C67" w:rsidRDefault="00196C67" w:rsidP="00196C67">
      <w:pPr>
        <w:widowControl w:val="0"/>
        <w:spacing w:after="0" w:line="240" w:lineRule="auto"/>
        <w:ind w:firstLine="567"/>
        <w:jc w:val="both"/>
      </w:pPr>
      <w:r>
        <w:t xml:space="preserve">Východiskom prípravy legislatívneho zámeru </w:t>
      </w:r>
      <w:r w:rsidR="003D3C41">
        <w:t>sú</w:t>
      </w:r>
    </w:p>
    <w:p w14:paraId="367B38F8" w14:textId="38242065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prebiehajúc</w:t>
      </w:r>
      <w:r w:rsidR="00DD1B5F">
        <w:t>e</w:t>
      </w:r>
      <w:r>
        <w:t xml:space="preserve"> zmeny klímy</w:t>
      </w:r>
      <w:r w:rsidR="00DD1B5F">
        <w:t>,</w:t>
      </w:r>
      <w:r w:rsidR="00D91483">
        <w:t xml:space="preserve"> nárast spevnených plôch a záberov pôdy</w:t>
      </w:r>
      <w:r w:rsidR="00840D64">
        <w:t>,</w:t>
      </w:r>
    </w:p>
    <w:p w14:paraId="30454A1A" w14:textId="766DAC79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úbytok poľnohospodárskej pôdy</w:t>
      </w:r>
      <w:r w:rsidR="00D91483">
        <w:t xml:space="preserve"> a</w:t>
      </w:r>
      <w:r w:rsidR="00CD2D9D">
        <w:t xml:space="preserve"> potreba </w:t>
      </w:r>
      <w:proofErr w:type="spellStart"/>
      <w:r w:rsidR="00CD2D9D">
        <w:t>vodozádržných</w:t>
      </w:r>
      <w:proofErr w:type="spellEnd"/>
      <w:r w:rsidR="00CD2D9D">
        <w:t xml:space="preserve"> a protieróznych opatrení </w:t>
      </w:r>
      <w:r w:rsidR="00D91483">
        <w:t>na</w:t>
      </w:r>
      <w:r w:rsidR="00991B39">
        <w:t> </w:t>
      </w:r>
      <w:r w:rsidR="00D91483">
        <w:t>lesnej pôde</w:t>
      </w:r>
      <w:r w:rsidR="00840D64">
        <w:t>,</w:t>
      </w:r>
    </w:p>
    <w:p w14:paraId="6D389046" w14:textId="1F65F214" w:rsidR="00196C67" w:rsidRDefault="00D91483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zvyšovanie odvádzania dažďových a vnútorných vôd z územia, </w:t>
      </w:r>
      <w:r w:rsidR="00196C67">
        <w:t>absencia efektívnych nástrojov na zadržiavanie vody v krajine vrátane manažmentu dažďovej vody,</w:t>
      </w:r>
    </w:p>
    <w:p w14:paraId="2E03BC8D" w14:textId="3495688C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absencia efektívnych nástrojov na ukladanie uhlíka </w:t>
      </w:r>
      <w:r w:rsidR="00CD2D9D">
        <w:t xml:space="preserve">na a </w:t>
      </w:r>
      <w:r>
        <w:t>v</w:t>
      </w:r>
      <w:r w:rsidR="007508AF">
        <w:t xml:space="preserve"> poľnohospodárskej </w:t>
      </w:r>
      <w:r>
        <w:t>pôde.</w:t>
      </w:r>
    </w:p>
    <w:p w14:paraId="60652F15" w14:textId="3F77610D" w:rsidR="00196C67" w:rsidRDefault="00196C67" w:rsidP="00196C67">
      <w:pPr>
        <w:widowControl w:val="0"/>
        <w:spacing w:after="0" w:line="240" w:lineRule="auto"/>
        <w:ind w:firstLine="567"/>
        <w:jc w:val="both"/>
      </w:pPr>
      <w:r>
        <w:t>Vypracovanie právnej úpravy, ktorá je predmetom legislatívneho zámeru, vyplýva z viacerých strategických, koncepčných a programových dokumentov:</w:t>
      </w:r>
    </w:p>
    <w:p w14:paraId="24CC2BDF" w14:textId="77777777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Programové vyhlásenie vlády na roky 2021-2024,</w:t>
      </w:r>
    </w:p>
    <w:p w14:paraId="47BBCB6D" w14:textId="4DA0984A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Zásady štátnej pôdnej politiky Slovenskej republiky schválené uznesením vlády SR č.</w:t>
      </w:r>
      <w:r w:rsidR="00991B39">
        <w:t> </w:t>
      </w:r>
      <w:r>
        <w:t xml:space="preserve">1141/2001 zo </w:t>
      </w:r>
      <w:r w:rsidR="00DD1B5F">
        <w:t xml:space="preserve">dňa </w:t>
      </w:r>
      <w:r>
        <w:t>6.12.2001,</w:t>
      </w:r>
    </w:p>
    <w:p w14:paraId="585ADCC1" w14:textId="08F12E35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Program rozvoja vidieka SR 2014-202</w:t>
      </w:r>
      <w:r w:rsidR="004B43E8">
        <w:t>2</w:t>
      </w:r>
      <w:r>
        <w:t xml:space="preserve"> </w:t>
      </w:r>
    </w:p>
    <w:p w14:paraId="30D3C762" w14:textId="77777777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strategický dokument „Zelenšie Slovensko – Stratégia Environmentálnej politiky Slovenskej republiky do roku 2030,</w:t>
      </w:r>
    </w:p>
    <w:p w14:paraId="4794CA53" w14:textId="77777777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strategický dokument „Vízia a stratégia rozvoja Slovenska do roku 2030 – dlhodobá stratégia udržateľného rozvoja Slovenskej republiky – Slovensko 2030“.</w:t>
      </w:r>
    </w:p>
    <w:p w14:paraId="3222B62F" w14:textId="687E8DE6" w:rsidR="00196C67" w:rsidRDefault="00196C67" w:rsidP="00196C67">
      <w:pPr>
        <w:widowControl w:val="0"/>
        <w:spacing w:after="0" w:line="240" w:lineRule="auto"/>
        <w:ind w:firstLine="567"/>
        <w:jc w:val="both"/>
      </w:pPr>
      <w:r>
        <w:t>Komplexný rámec predkladaného legislatívneho zámeru spočíva vo vytvorení novej štátnej politiky, ktorá bude prierezovo postihovať prakticky všetky rezorty. Dosahovanie tohto komplexného cieľ</w:t>
      </w:r>
      <w:r w:rsidR="002D7E2A">
        <w:t>a</w:t>
      </w:r>
      <w:r>
        <w:t xml:space="preserve"> sa bude realizovať na integrovanej báze NE</w:t>
      </w:r>
      <w:r w:rsidR="000231E9">
        <w:t>XUS, t. j. na báze spojitosti a </w:t>
      </w:r>
      <w:r>
        <w:t xml:space="preserve">väzby systémov voda - pôda - vegetácia - klíma - potraviny – energia. </w:t>
      </w:r>
      <w:r w:rsidR="000662A5">
        <w:t xml:space="preserve">Pre </w:t>
      </w:r>
      <w:r>
        <w:t>uskutočňovani</w:t>
      </w:r>
      <w:r w:rsidR="000662A5">
        <w:t>e</w:t>
      </w:r>
      <w:r>
        <w:t xml:space="preserve"> stanovených cieľov bude najdôležitejši</w:t>
      </w:r>
      <w:r w:rsidR="000231E9">
        <w:t>e realizovať súbor nástrojov na </w:t>
      </w:r>
      <w:r>
        <w:t>oceňovanie a financovanie ekosystémových služieb pôdy a krajiny v rámci decentralizovaného systému tzv. Uhlíkovej a</w:t>
      </w:r>
      <w:r w:rsidR="000662A5">
        <w:t> </w:t>
      </w:r>
      <w:r>
        <w:t>vodnej banky, ktorá bude využívať jednotný informačný a certifikačný systém.</w:t>
      </w:r>
    </w:p>
    <w:p w14:paraId="78B3EF5B" w14:textId="69AD0A63" w:rsidR="00196C67" w:rsidRDefault="00196C67" w:rsidP="00196C67">
      <w:pPr>
        <w:widowControl w:val="0"/>
        <w:spacing w:after="0" w:line="240" w:lineRule="auto"/>
        <w:ind w:firstLine="567"/>
        <w:jc w:val="both"/>
      </w:pPr>
      <w:r>
        <w:t>Ciele právnej úpravy navrhovanej v legislatívnom zámere vo všeobecnosti spočívajú v</w:t>
      </w:r>
    </w:p>
    <w:p w14:paraId="29F25E6F" w14:textId="77777777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ochrane kvalitnej pôdy zavedením nových činností a aktivít, ktoré zabezpečujú efektívne využívanie poľnohospodárskej pôdy a lesnej pôdy, zastavujú úbytok poľnohospodárskej pôdy a lesnej pôdy, zabezpečujú udržateľné obhospodarovanie lesov, znižujú záber nezastavenej plochy a zabraňujú degradácii pôdy, </w:t>
      </w:r>
    </w:p>
    <w:p w14:paraId="521DA336" w14:textId="77777777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zavedení efektívnych nástrojov na zadržiavanie vody v krajine vrátane manažmentu dažďovej vody,</w:t>
      </w:r>
    </w:p>
    <w:p w14:paraId="560B351E" w14:textId="77777777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>zavedení efektívnych nástrojov na ukladanie uhlíka v pôde,</w:t>
      </w:r>
    </w:p>
    <w:p w14:paraId="0701AC53" w14:textId="084974BE" w:rsidR="00196C67" w:rsidRDefault="00196C67" w:rsidP="00196C67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</w:pPr>
      <w:r>
        <w:t xml:space="preserve">zavedení nového inštitútu - </w:t>
      </w:r>
      <w:r w:rsidR="008E0533">
        <w:t>K</w:t>
      </w:r>
      <w:r>
        <w:t>limatického fondu</w:t>
      </w:r>
      <w:r w:rsidR="000231E9">
        <w:t xml:space="preserve"> pre pôdu ako štátneho fondu na </w:t>
      </w:r>
      <w:r>
        <w:t xml:space="preserve">uskutočňovanie štátnej podpory ochrany poľnohospodárskej pôdy a lesnej pôdy a dosahovania vyššie uvedených cieľov. </w:t>
      </w:r>
    </w:p>
    <w:p w14:paraId="36312065" w14:textId="141323D7" w:rsidR="00BE4A73" w:rsidRDefault="00BE4A73" w:rsidP="00196C67">
      <w:pPr>
        <w:widowControl w:val="0"/>
        <w:spacing w:after="0" w:line="240" w:lineRule="auto"/>
        <w:ind w:firstLine="567"/>
        <w:jc w:val="both"/>
      </w:pPr>
      <w:r>
        <w:t>N</w:t>
      </w:r>
      <w:r w:rsidRPr="00BE4A73">
        <w:t xml:space="preserve">ávrh </w:t>
      </w:r>
      <w:r>
        <w:t>ne</w:t>
      </w:r>
      <w:r w:rsidRPr="00BE4A73">
        <w:t>podlieha posudzovaniu predpokladaných vplyvov na životné prostredie podľa zákona č. 24/2006 Z. z. o posudzovaní vplyvov na životné prostredie a o zmene a doplnení niektorých zákonov v znení neskorších predpisov</w:t>
      </w:r>
      <w:r>
        <w:t>.</w:t>
      </w:r>
    </w:p>
    <w:p w14:paraId="663C9942" w14:textId="77A29E2E" w:rsidR="00196C67" w:rsidRDefault="00196C67" w:rsidP="00196C67">
      <w:pPr>
        <w:widowControl w:val="0"/>
        <w:spacing w:after="0" w:line="240" w:lineRule="auto"/>
        <w:ind w:firstLine="567"/>
        <w:jc w:val="both"/>
      </w:pPr>
      <w:r>
        <w:t>Predpokladaný dátum nadobudnutia účinnos</w:t>
      </w:r>
      <w:r w:rsidR="00243544">
        <w:t>ti</w:t>
      </w:r>
      <w:r>
        <w:t xml:space="preserve"> zákona o </w:t>
      </w:r>
      <w:r w:rsidR="008E0533">
        <w:t>K</w:t>
      </w:r>
      <w:r w:rsidR="000231E9">
        <w:t>limatickom fonde pre pôdu je </w:t>
      </w:r>
      <w:r>
        <w:t>1. </w:t>
      </w:r>
      <w:r w:rsidR="00991B39">
        <w:t xml:space="preserve">december </w:t>
      </w:r>
      <w:r>
        <w:t>2023.</w:t>
      </w:r>
    </w:p>
    <w:p w14:paraId="3DD06027" w14:textId="5A1698C7" w:rsidR="00196C67" w:rsidRPr="00991B39" w:rsidRDefault="00196C67" w:rsidP="00196C67">
      <w:pPr>
        <w:widowControl w:val="0"/>
        <w:spacing w:after="0" w:line="240" w:lineRule="auto"/>
        <w:ind w:firstLine="567"/>
        <w:jc w:val="both"/>
      </w:pPr>
      <w:r>
        <w:t xml:space="preserve">Potreba </w:t>
      </w:r>
      <w:proofErr w:type="spellStart"/>
      <w:r>
        <w:t>vnútrokomunitárneho</w:t>
      </w:r>
      <w:proofErr w:type="spellEnd"/>
      <w:r>
        <w:t xml:space="preserve"> pripomienkovania návrhu zákona o </w:t>
      </w:r>
      <w:r w:rsidR="008E0533">
        <w:t>K</w:t>
      </w:r>
      <w:r>
        <w:t>limatickom fonde pre</w:t>
      </w:r>
      <w:r w:rsidR="00991B39">
        <w:t> </w:t>
      </w:r>
      <w:r>
        <w:t>pôdu bude určená v </w:t>
      </w:r>
      <w:r w:rsidRPr="00991B39">
        <w:t xml:space="preserve">priebehu prípravy </w:t>
      </w:r>
      <w:r w:rsidR="008E0533" w:rsidRPr="00991B39">
        <w:t xml:space="preserve">samotného </w:t>
      </w:r>
      <w:r w:rsidRPr="00991B39">
        <w:t>návrhu zákona.</w:t>
      </w:r>
    </w:p>
    <w:p w14:paraId="27855802" w14:textId="2FEFFD89" w:rsidR="00D91483" w:rsidRDefault="00196C67" w:rsidP="000662A5">
      <w:pPr>
        <w:widowControl w:val="0"/>
        <w:spacing w:after="0" w:line="240" w:lineRule="auto"/>
        <w:ind w:firstLine="567"/>
        <w:jc w:val="both"/>
      </w:pPr>
      <w:r w:rsidRPr="00991B39">
        <w:t>Legislatívny zámer bude mať</w:t>
      </w:r>
      <w:r w:rsidR="001D6F5E" w:rsidRPr="00991B39">
        <w:t xml:space="preserve"> </w:t>
      </w:r>
      <w:r w:rsidRPr="00991B39">
        <w:t>negatívne vplyvy na rozpočet verejnej správy</w:t>
      </w:r>
      <w:r w:rsidR="00F41418" w:rsidRPr="00991B39">
        <w:t>,</w:t>
      </w:r>
      <w:r w:rsidR="00840D64" w:rsidRPr="00991B39">
        <w:t xml:space="preserve"> </w:t>
      </w:r>
      <w:r w:rsidR="00F41418" w:rsidRPr="00991B39">
        <w:t>pozitívne</w:t>
      </w:r>
      <w:r w:rsidR="001E1793">
        <w:t xml:space="preserve"> vplyvy</w:t>
      </w:r>
      <w:r w:rsidR="00F41418">
        <w:t xml:space="preserve"> na</w:t>
      </w:r>
      <w:r w:rsidR="004B43E8">
        <w:t> </w:t>
      </w:r>
      <w:r>
        <w:t xml:space="preserve">podnikateľské prostredie, </w:t>
      </w:r>
      <w:r w:rsidR="004768AE">
        <w:t xml:space="preserve">pozitívne </w:t>
      </w:r>
      <w:r>
        <w:t xml:space="preserve">sociálne vplyvy, </w:t>
      </w:r>
      <w:r w:rsidR="001E1793">
        <w:t xml:space="preserve">na </w:t>
      </w:r>
      <w:r>
        <w:t>informatizáciu spoločnosti</w:t>
      </w:r>
      <w:r w:rsidR="009F1931">
        <w:t xml:space="preserve"> a</w:t>
      </w:r>
      <w:r w:rsidR="00991B39">
        <w:t> </w:t>
      </w:r>
      <w:r>
        <w:t>životné prostredie</w:t>
      </w:r>
      <w:r w:rsidR="004B43E8">
        <w:t xml:space="preserve"> </w:t>
      </w:r>
      <w:r>
        <w:t>a</w:t>
      </w:r>
      <w:r w:rsidR="00D6549A">
        <w:t xml:space="preserve"> nebude mať vplyvy </w:t>
      </w:r>
      <w:r w:rsidR="009F1931">
        <w:t xml:space="preserve">na služby verejnej správy pre občana a </w:t>
      </w:r>
      <w:r>
        <w:t>na manželstvo, rodičovstvo a rodinu.</w:t>
      </w:r>
      <w:r w:rsidR="000662A5">
        <w:t xml:space="preserve"> </w:t>
      </w:r>
    </w:p>
    <w:sectPr w:rsidR="00D91483" w:rsidSect="00991B39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253E"/>
    <w:multiLevelType w:val="hybridMultilevel"/>
    <w:tmpl w:val="11429642"/>
    <w:lvl w:ilvl="0" w:tplc="4FBC601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67"/>
    <w:rsid w:val="000231E9"/>
    <w:rsid w:val="00045F43"/>
    <w:rsid w:val="000662A5"/>
    <w:rsid w:val="00095249"/>
    <w:rsid w:val="000E3EE8"/>
    <w:rsid w:val="00196C67"/>
    <w:rsid w:val="001D6F5E"/>
    <w:rsid w:val="001E1793"/>
    <w:rsid w:val="00243544"/>
    <w:rsid w:val="00292589"/>
    <w:rsid w:val="002D7E2A"/>
    <w:rsid w:val="0032414A"/>
    <w:rsid w:val="00363849"/>
    <w:rsid w:val="003D3C41"/>
    <w:rsid w:val="004768AE"/>
    <w:rsid w:val="004B43E8"/>
    <w:rsid w:val="007508AF"/>
    <w:rsid w:val="007C0CDD"/>
    <w:rsid w:val="00840D64"/>
    <w:rsid w:val="0087647D"/>
    <w:rsid w:val="008E0533"/>
    <w:rsid w:val="00966C2E"/>
    <w:rsid w:val="00991B39"/>
    <w:rsid w:val="009976EB"/>
    <w:rsid w:val="009F1931"/>
    <w:rsid w:val="00A93A7E"/>
    <w:rsid w:val="00AA146E"/>
    <w:rsid w:val="00AB3F5B"/>
    <w:rsid w:val="00BE209B"/>
    <w:rsid w:val="00BE4A73"/>
    <w:rsid w:val="00C7431B"/>
    <w:rsid w:val="00CD2D9D"/>
    <w:rsid w:val="00CF4696"/>
    <w:rsid w:val="00D6549A"/>
    <w:rsid w:val="00D91483"/>
    <w:rsid w:val="00DD1B5F"/>
    <w:rsid w:val="00E028D6"/>
    <w:rsid w:val="00EF2017"/>
    <w:rsid w:val="00F41418"/>
    <w:rsid w:val="00F6422E"/>
    <w:rsid w:val="00F7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E5DA"/>
  <w15:chartTrackingRefBased/>
  <w15:docId w15:val="{9E9923BE-AD5A-4015-B563-EDEEB8A4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C6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6C67"/>
    <w:pPr>
      <w:ind w:left="720"/>
      <w:contextualSpacing/>
    </w:pPr>
  </w:style>
  <w:style w:type="paragraph" w:styleId="Revzia">
    <w:name w:val="Revision"/>
    <w:hidden/>
    <w:uiPriority w:val="99"/>
    <w:semiHidden/>
    <w:rsid w:val="00BE4A7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Illáš Martin</cp:lastModifiedBy>
  <cp:revision>6</cp:revision>
  <dcterms:created xsi:type="dcterms:W3CDTF">2022-11-08T10:02:00Z</dcterms:created>
  <dcterms:modified xsi:type="dcterms:W3CDTF">2022-11-17T16:35:00Z</dcterms:modified>
</cp:coreProperties>
</file>